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DAC" w:rsidRPr="00627EF1" w:rsidRDefault="00BB2DAC" w:rsidP="00680976">
      <w:pPr>
        <w:pStyle w:val="a7"/>
        <w:ind w:firstLine="709"/>
        <w:jc w:val="center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 xml:space="preserve">Информационное сообщение о проведении аукциона по продаже муниципального имущества </w:t>
      </w:r>
      <w:r w:rsidR="00C674A0" w:rsidRPr="00627EF1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4207A9">
        <w:rPr>
          <w:rFonts w:ascii="PT Astra Serif" w:hAnsi="PT Astra Serif"/>
          <w:b/>
          <w:sz w:val="28"/>
          <w:szCs w:val="28"/>
        </w:rPr>
        <w:t>Страховское</w:t>
      </w:r>
      <w:r w:rsidR="00C674A0" w:rsidRPr="00627EF1">
        <w:rPr>
          <w:rFonts w:ascii="PT Astra Serif" w:hAnsi="PT Astra Serif"/>
          <w:b/>
          <w:sz w:val="28"/>
          <w:szCs w:val="28"/>
        </w:rPr>
        <w:t xml:space="preserve"> Заокского района</w:t>
      </w:r>
      <w:r w:rsidRPr="00627EF1">
        <w:rPr>
          <w:rFonts w:ascii="PT Astra Serif" w:hAnsi="PT Astra Serif"/>
          <w:b/>
          <w:sz w:val="28"/>
          <w:szCs w:val="28"/>
        </w:rPr>
        <w:t xml:space="preserve"> в электронной форме</w:t>
      </w:r>
      <w:r w:rsidR="00680976" w:rsidRPr="00627EF1">
        <w:rPr>
          <w:rFonts w:ascii="PT Astra Serif" w:hAnsi="PT Astra Serif"/>
          <w:b/>
          <w:sz w:val="28"/>
          <w:szCs w:val="28"/>
        </w:rPr>
        <w:t xml:space="preserve"> </w:t>
      </w:r>
      <w:r w:rsidRPr="00627EF1">
        <w:rPr>
          <w:rFonts w:ascii="PT Astra Serif" w:hAnsi="PT Astra Serif"/>
          <w:b/>
          <w:sz w:val="28"/>
          <w:szCs w:val="28"/>
        </w:rPr>
        <w:t>на электронной торговой</w:t>
      </w:r>
      <w:r w:rsidR="006B5707">
        <w:rPr>
          <w:rFonts w:ascii="PT Astra Serif" w:hAnsi="PT Astra Serif"/>
          <w:b/>
          <w:sz w:val="28"/>
          <w:szCs w:val="28"/>
        </w:rPr>
        <w:t xml:space="preserve"> площадке </w:t>
      </w:r>
      <w:r w:rsidR="006B5707" w:rsidRPr="006B5707">
        <w:rPr>
          <w:rFonts w:ascii="PT Astra Serif" w:hAnsi="PT Astra Serif"/>
          <w:b/>
          <w:sz w:val="28"/>
          <w:szCs w:val="28"/>
        </w:rPr>
        <w:t>https://lot-online.ru</w:t>
      </w:r>
      <w:r w:rsidR="006B5707">
        <w:rPr>
          <w:rFonts w:ascii="PT Astra Serif" w:hAnsi="PT Astra Serif"/>
          <w:b/>
          <w:sz w:val="28"/>
          <w:szCs w:val="28"/>
        </w:rPr>
        <w:t xml:space="preserve"> </w:t>
      </w:r>
      <w:r w:rsidRPr="00627EF1">
        <w:rPr>
          <w:rStyle w:val="aa"/>
          <w:rFonts w:ascii="PT Astra Serif" w:hAnsi="PT Astra Serif"/>
          <w:sz w:val="28"/>
          <w:szCs w:val="28"/>
        </w:rPr>
        <w:t>в сети Интернет</w:t>
      </w:r>
    </w:p>
    <w:p w:rsidR="00680976" w:rsidRPr="00627EF1" w:rsidRDefault="00680976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1. Основные термины и определения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Сайт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часть информационного пространства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(далее – сеть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), имеющая уникальное имя (адрес в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), которую можно посмотреть с любого компьютера, подключенного к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с помощью специальной программы.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Предмет аукциона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продажа имущества, находящегося в муниципальной собственности 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  <w:lang w:eastAsia="ru-RU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 Заокского района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Тульской области.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Способ приватизации (продажи)</w:t>
      </w:r>
      <w:r w:rsidRPr="00627EF1">
        <w:rPr>
          <w:rFonts w:ascii="PT Astra Serif" w:hAnsi="PT Astra Serif"/>
          <w:sz w:val="28"/>
          <w:szCs w:val="28"/>
        </w:rPr>
        <w:t xml:space="preserve"> – аукцион в электронной форме с открытой формой подачи предложений о цене.</w:t>
      </w:r>
    </w:p>
    <w:p w:rsidR="00BB2DAC" w:rsidRPr="004870BF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Продавец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="0051480F" w:rsidRPr="00627EF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администраци</w:t>
      </w:r>
      <w:r w:rsidR="0051480F" w:rsidRPr="00627EF1">
        <w:rPr>
          <w:rFonts w:ascii="PT Astra Serif" w:hAnsi="PT Astra Serif"/>
          <w:sz w:val="28"/>
          <w:szCs w:val="28"/>
        </w:rPr>
        <w:t>я</w:t>
      </w:r>
      <w:r w:rsidRPr="00627EF1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51480F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Заокск</w:t>
      </w:r>
      <w:r w:rsidR="0051480F" w:rsidRPr="00627EF1">
        <w:rPr>
          <w:rFonts w:ascii="PT Astra Serif" w:hAnsi="PT Astra Serif"/>
          <w:sz w:val="28"/>
          <w:szCs w:val="28"/>
        </w:rPr>
        <w:t>ого</w:t>
      </w:r>
      <w:r w:rsidRPr="00627EF1">
        <w:rPr>
          <w:rFonts w:ascii="PT Astra Serif" w:hAnsi="PT Astra Serif"/>
          <w:sz w:val="28"/>
          <w:szCs w:val="28"/>
        </w:rPr>
        <w:t xml:space="preserve"> район</w:t>
      </w:r>
      <w:r w:rsidR="0051480F" w:rsidRPr="00627EF1">
        <w:rPr>
          <w:rFonts w:ascii="PT Astra Serif" w:hAnsi="PT Astra Serif"/>
          <w:sz w:val="28"/>
          <w:szCs w:val="28"/>
        </w:rPr>
        <w:t>а</w:t>
      </w:r>
      <w:r w:rsidRPr="00627EF1">
        <w:rPr>
          <w:rFonts w:ascii="PT Astra Serif" w:hAnsi="PT Astra Serif"/>
          <w:sz w:val="28"/>
          <w:szCs w:val="28"/>
        </w:rPr>
        <w:t xml:space="preserve">. Адрес: </w:t>
      </w:r>
      <w:r w:rsidRPr="004870BF">
        <w:rPr>
          <w:rFonts w:ascii="PT Astra Serif" w:hAnsi="PT Astra Serif"/>
          <w:sz w:val="28"/>
          <w:szCs w:val="28"/>
        </w:rPr>
        <w:t xml:space="preserve">Тульская область, Заокский район, </w:t>
      </w:r>
      <w:r w:rsidR="00962F99" w:rsidRPr="004870BF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 w:rsidRPr="004870BF">
        <w:rPr>
          <w:rFonts w:ascii="PT Astra Serif" w:hAnsi="PT Astra Serif"/>
          <w:sz w:val="28"/>
          <w:szCs w:val="28"/>
        </w:rPr>
        <w:t>Страховское</w:t>
      </w:r>
      <w:r w:rsidR="00962F99" w:rsidRPr="004870BF">
        <w:rPr>
          <w:rFonts w:ascii="PT Astra Serif" w:hAnsi="PT Astra Serif"/>
          <w:sz w:val="28"/>
          <w:szCs w:val="28"/>
        </w:rPr>
        <w:t xml:space="preserve">, </w:t>
      </w:r>
      <w:r w:rsidR="004870BF" w:rsidRPr="004870BF">
        <w:rPr>
          <w:rFonts w:ascii="PT Astra Serif" w:hAnsi="PT Astra Serif"/>
          <w:sz w:val="28"/>
          <w:szCs w:val="28"/>
        </w:rPr>
        <w:t>с. Страхово, ул. Школьная, д. 5, телефон: (48734) 3-38-32, 3-38-73, по рабочим дням с 9 до 17 часов, (перерыв на обед с 13 час. до 13 час. 48 мин.)</w:t>
      </w:r>
      <w:r w:rsidRPr="004870BF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; адрес электронной почты: </w:t>
      </w:r>
      <w:proofErr w:type="spellStart"/>
      <w:r w:rsidR="004870BF" w:rsidRPr="004870BF">
        <w:rPr>
          <w:rFonts w:ascii="PT Astra Serif" w:hAnsi="PT Astra Serif"/>
          <w:bCs/>
          <w:sz w:val="28"/>
          <w:szCs w:val="28"/>
        </w:rPr>
        <w:t>mo.strahovskoe</w:t>
      </w:r>
      <w:proofErr w:type="spellEnd"/>
      <w:r w:rsidR="004870BF" w:rsidRPr="004870BF">
        <w:rPr>
          <w:rFonts w:ascii="PT Astra Serif" w:hAnsi="PT Astra Serif"/>
          <w:sz w:val="28"/>
          <w:szCs w:val="28"/>
        </w:rPr>
        <w:t>@</w:t>
      </w:r>
      <w:r w:rsidR="004870BF" w:rsidRPr="004870BF">
        <w:rPr>
          <w:rFonts w:ascii="PT Astra Serif" w:hAnsi="PT Astra Serif"/>
          <w:sz w:val="28"/>
          <w:szCs w:val="28"/>
          <w:lang w:val="en-US"/>
        </w:rPr>
        <w:t>tularegion</w:t>
      </w:r>
      <w:r w:rsidR="004870BF" w:rsidRPr="004870BF">
        <w:rPr>
          <w:rFonts w:ascii="PT Astra Serif" w:hAnsi="PT Astra Serif"/>
          <w:sz w:val="28"/>
          <w:szCs w:val="28"/>
        </w:rPr>
        <w:t>.</w:t>
      </w:r>
      <w:r w:rsidR="004870BF" w:rsidRPr="004870BF">
        <w:rPr>
          <w:rFonts w:ascii="PT Astra Serif" w:hAnsi="PT Astra Serif"/>
          <w:sz w:val="28"/>
          <w:szCs w:val="28"/>
          <w:lang w:val="en-US"/>
        </w:rPr>
        <w:t>org</w:t>
      </w:r>
      <w:r w:rsidRPr="004870BF">
        <w:rPr>
          <w:rFonts w:ascii="PT Astra Serif" w:hAnsi="PT Astra Serif"/>
          <w:bCs/>
          <w:sz w:val="28"/>
          <w:szCs w:val="28"/>
          <w:shd w:val="clear" w:color="auto" w:fill="FFFFFF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Электронная площадка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- сайт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</w:t>
      </w:r>
      <w:sdt>
        <w:sdtPr>
          <w:rPr>
            <w:rStyle w:val="aa"/>
            <w:rFonts w:ascii="PT Astra Serif" w:hAnsi="PT Astra Serif"/>
            <w:b w:val="0"/>
            <w:sz w:val="28"/>
            <w:szCs w:val="28"/>
          </w:rPr>
          <w:alias w:val="Simple"/>
          <w:tag w:val="&lt;Custom namePath=&quot;EtpMainPage&quot; customFormat=&quot;&quot; inWords=&quot;&quot; case=&quot;"/>
          <w:id w:val="901650046"/>
          <w:placeholder>
            <w:docPart w:val="B4132BE114E14211BB2DC0B9FD5AB4C0"/>
          </w:placeholder>
          <w:text/>
        </w:sdtPr>
        <w:sdtEndPr>
          <w:rPr>
            <w:rStyle w:val="aa"/>
          </w:rPr>
        </w:sdtEndPr>
        <w:sdtContent>
          <w:r w:rsidRPr="00627EF1">
            <w:rPr>
              <w:rStyle w:val="aa"/>
              <w:rFonts w:ascii="PT Astra Serif" w:hAnsi="PT Astra Serif"/>
              <w:sz w:val="28"/>
              <w:szCs w:val="28"/>
            </w:rPr>
            <w:t>с доменн</w:t>
          </w:r>
          <w:r w:rsidR="00660DF3" w:rsidRPr="00627EF1">
            <w:rPr>
              <w:rStyle w:val="aa"/>
              <w:rFonts w:ascii="PT Astra Serif" w:hAnsi="PT Astra Serif"/>
              <w:sz w:val="28"/>
              <w:szCs w:val="28"/>
            </w:rPr>
            <w:t>ым именем https://lot-online.ru</w:t>
          </w:r>
        </w:sdtContent>
      </w:sdt>
      <w:r w:rsidRPr="00627EF1">
        <w:rPr>
          <w:rStyle w:val="aa"/>
          <w:rFonts w:ascii="PT Astra Serif" w:hAnsi="PT Astra Serif"/>
          <w:sz w:val="28"/>
          <w:szCs w:val="28"/>
        </w:rPr>
        <w:t xml:space="preserve">, 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на котором будет проводиться продажа муниципального имущества 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  <w:lang w:eastAsia="ru-RU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  <w:lang w:eastAsia="ru-RU"/>
        </w:rPr>
        <w:t xml:space="preserve"> Заокского района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Тульской области в электронной форме.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Оператор электронной площадки (далее - Оператор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 – юридическое лицо, владеющее сайтом в информационно-телекоммуникационной сети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Интернет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Pr="00627EF1">
        <w:rPr>
          <w:rFonts w:ascii="PT Astra Serif" w:hAnsi="PT Astra Serif"/>
          <w:sz w:val="28"/>
          <w:szCs w:val="28"/>
          <w:shd w:val="clear" w:color="auto" w:fill="FFFFFF"/>
        </w:rPr>
        <w:t xml:space="preserve">АО </w:t>
      </w:r>
      <w:r w:rsidR="004761D5" w:rsidRPr="00627EF1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Pr="00627EF1">
        <w:rPr>
          <w:rFonts w:ascii="PT Astra Serif" w:hAnsi="PT Astra Serif"/>
          <w:sz w:val="28"/>
          <w:szCs w:val="28"/>
          <w:shd w:val="clear" w:color="auto" w:fill="FFFFFF"/>
        </w:rPr>
        <w:t>Российский аукционный дом</w:t>
      </w:r>
      <w:r w:rsidR="004761D5" w:rsidRPr="00627EF1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627EF1">
        <w:rPr>
          <w:rFonts w:ascii="PT Astra Serif" w:hAnsi="PT Astra Serif"/>
          <w:sz w:val="28"/>
          <w:szCs w:val="28"/>
        </w:rPr>
        <w:t xml:space="preserve">https://lot-online.ru 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(торговая секция (направление) 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«</w:t>
      </w:r>
      <w:r w:rsidRPr="00627EF1">
        <w:rPr>
          <w:rFonts w:ascii="PT Astra Serif" w:hAnsi="PT Astra Serif"/>
          <w:sz w:val="28"/>
          <w:szCs w:val="28"/>
          <w:lang w:eastAsia="ru-RU"/>
        </w:rPr>
        <w:t>Приватизация</w:t>
      </w:r>
      <w:r w:rsidR="004761D5" w:rsidRPr="00627EF1">
        <w:rPr>
          <w:rFonts w:ascii="PT Astra Serif" w:hAnsi="PT Astra Serif"/>
          <w:sz w:val="28"/>
          <w:szCs w:val="28"/>
          <w:lang w:eastAsia="ru-RU"/>
        </w:rPr>
        <w:t>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).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Регистрация на электронной площадке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sz w:val="28"/>
          <w:szCs w:val="28"/>
          <w:lang w:eastAsia="ru-RU"/>
        </w:rPr>
        <w:t>Открытая часть электронной площадки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 xml:space="preserve">Закрытая часть электронной площадки </w:t>
      </w:r>
      <w:r w:rsidRPr="00627EF1">
        <w:rPr>
          <w:rFonts w:ascii="PT Astra Serif" w:hAnsi="PT Astra Serif"/>
          <w:sz w:val="28"/>
          <w:szCs w:val="28"/>
          <w:lang w:eastAsia="ru-RU"/>
        </w:rPr>
        <w:t>– раздел электронной площадки, доступ к которому имеют только зарегистрированные на электронной площадке Продавец и Участники аукциона, позволяющий пользователям получить доступ к информации и выполнять определенные действия.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«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>Личный кабинет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»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BB2DAC" w:rsidRPr="00627EF1">
        <w:rPr>
          <w:rFonts w:ascii="PT Astra Serif" w:hAnsi="PT Astra Serif"/>
          <w:sz w:val="28"/>
          <w:szCs w:val="28"/>
          <w:lang w:eastAsia="ru-RU"/>
        </w:rPr>
        <w:t xml:space="preserve">- персональный рабочий раздел на электронной площадке, доступ к которому может иметь только зарегистрированное на </w:t>
      </w:r>
      <w:r w:rsidR="00BB2DAC" w:rsidRPr="00627EF1">
        <w:rPr>
          <w:rFonts w:ascii="PT Astra Serif" w:hAnsi="PT Astra Serif"/>
          <w:sz w:val="28"/>
          <w:szCs w:val="28"/>
          <w:lang w:eastAsia="ru-RU"/>
        </w:rPr>
        <w:lastRenderedPageBreak/>
        <w:t>электронной площадке лицо путем ввода через интерфейс сайта идентифицирующих данных (имени пользователя и пароля).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Аукцион в электронной форме (далее - аукцион</w:t>
      </w:r>
      <w:r w:rsidRPr="00627EF1">
        <w:rPr>
          <w:rFonts w:ascii="PT Astra Serif" w:hAnsi="PT Astra Serif"/>
          <w:sz w:val="28"/>
          <w:szCs w:val="28"/>
          <w:lang w:eastAsia="ru-RU"/>
        </w:rPr>
        <w:t>)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Лот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имущество, являющееся предметом аукциона, реализуемое в ходе проведения одной процедуры продажи (электронного аукциона).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</w:rPr>
        <w:t>Претендент</w:t>
      </w:r>
      <w:r w:rsidRPr="00627EF1">
        <w:rPr>
          <w:rFonts w:ascii="PT Astra Serif" w:hAnsi="PT Astra Serif"/>
          <w:sz w:val="28"/>
          <w:szCs w:val="28"/>
        </w:rPr>
        <w:t xml:space="preserve"> - любое физическое и юридическое лицо, желающее приобрести государственное имущество.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Участник электронного аукциона (далее - Участник</w:t>
      </w:r>
      <w:r w:rsidRPr="00627EF1">
        <w:rPr>
          <w:rFonts w:ascii="PT Astra Serif" w:hAnsi="PT Astra Serif"/>
          <w:sz w:val="28"/>
          <w:szCs w:val="28"/>
        </w:rPr>
        <w:t>) – Претендент, признанный в установленном порядке Участником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Электронная подпись (ЭП</w:t>
      </w:r>
      <w:r w:rsidRPr="00627EF1">
        <w:rPr>
          <w:rFonts w:ascii="PT Astra Serif" w:hAnsi="PT Astra Serif"/>
          <w:sz w:val="28"/>
          <w:szCs w:val="28"/>
          <w:lang w:eastAsia="ru-RU"/>
        </w:rPr>
        <w:t>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sz w:val="28"/>
          <w:szCs w:val="28"/>
          <w:lang w:eastAsia="ru-RU"/>
        </w:rPr>
        <w:t xml:space="preserve">Электронный документ 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– документ, в котором информация представлена в электронно</w:t>
      </w:r>
      <w:r w:rsidRPr="00627EF1">
        <w:rPr>
          <w:rFonts w:ascii="PT Astra Serif" w:hAnsi="PT Astra Serif"/>
          <w:sz w:val="28"/>
          <w:szCs w:val="28"/>
          <w:lang w:eastAsia="ru-RU"/>
        </w:rPr>
        <w:t>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Электронный образ документа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Электронное сообщение (электронное уведомление)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Электронный журнал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аукциона.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«</w:t>
      </w:r>
      <w:r w:rsidR="00BB2DAC" w:rsidRPr="00627EF1">
        <w:rPr>
          <w:rFonts w:ascii="PT Astra Serif" w:hAnsi="PT Astra Serif"/>
          <w:b/>
          <w:sz w:val="28"/>
          <w:szCs w:val="28"/>
          <w:lang w:eastAsia="ru-RU"/>
        </w:rPr>
        <w:t>Шаг аукциона</w:t>
      </w:r>
      <w:r w:rsidRPr="00627EF1">
        <w:rPr>
          <w:rFonts w:ascii="PT Astra Serif" w:hAnsi="PT Astra Serif"/>
          <w:b/>
          <w:sz w:val="28"/>
          <w:szCs w:val="28"/>
          <w:lang w:eastAsia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/>
        </w:rPr>
        <w:t xml:space="preserve"> 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7EF1">
        <w:rPr>
          <w:rFonts w:ascii="PT Astra Serif" w:hAnsi="PT Astra Serif"/>
          <w:b/>
          <w:sz w:val="28"/>
          <w:szCs w:val="28"/>
          <w:lang w:eastAsia="ru-RU"/>
        </w:rPr>
        <w:t>Победитель аукциона</w:t>
      </w:r>
      <w:r w:rsidRPr="00627EF1">
        <w:rPr>
          <w:rFonts w:ascii="PT Astra Serif" w:hAnsi="PT Astra Serif"/>
          <w:sz w:val="28"/>
          <w:szCs w:val="28"/>
          <w:lang w:eastAsia="ru-RU"/>
        </w:rPr>
        <w:t xml:space="preserve"> – Участник аукциона, предложивший наиболее высокую цену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Официальный сайт торгов</w:t>
      </w:r>
      <w:r w:rsidRPr="00627EF1">
        <w:rPr>
          <w:rFonts w:ascii="PT Astra Serif" w:hAnsi="PT Astra Serif"/>
          <w:sz w:val="28"/>
          <w:szCs w:val="28"/>
        </w:rPr>
        <w:t xml:space="preserve"> - официальный сайт Российской Федерации для размещения информации о проведении торгов www.torgi.gov.ru.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2. Общие положения</w:t>
      </w:r>
    </w:p>
    <w:p w:rsidR="00484B9A" w:rsidRPr="00627EF1" w:rsidRDefault="007C030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2.1. </w:t>
      </w:r>
      <w:r w:rsidR="00BB2DAC" w:rsidRPr="00627EF1">
        <w:rPr>
          <w:rFonts w:ascii="PT Astra Serif" w:hAnsi="PT Astra Serif"/>
          <w:sz w:val="28"/>
          <w:szCs w:val="28"/>
        </w:rPr>
        <w:t xml:space="preserve">Продажа муниципального имущества, находящегося в собственности </w:t>
      </w:r>
      <w:r w:rsidR="00C674A0" w:rsidRPr="00627EF1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C674A0" w:rsidRPr="00627EF1">
        <w:rPr>
          <w:rFonts w:ascii="PT Astra Serif" w:hAnsi="PT Astra Serif"/>
          <w:sz w:val="28"/>
          <w:szCs w:val="28"/>
        </w:rPr>
        <w:t xml:space="preserve"> Заокского района</w:t>
      </w:r>
      <w:r w:rsidR="00BB2DAC" w:rsidRPr="00627EF1">
        <w:rPr>
          <w:rFonts w:ascii="PT Astra Serif" w:hAnsi="PT Astra Serif"/>
          <w:sz w:val="28"/>
          <w:szCs w:val="28"/>
        </w:rPr>
        <w:t xml:space="preserve"> Тульской области, осуществляется в форме аукциона в электронной форме открытым по составу участников и по форме подачи предложений (далее - аукцион). Аукцион проводится в соответствии с требованиями Гражданского кодекса Российской Федерации, 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Федеральным законом от 21.12.2001 № 178-ФЗ 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«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>О приватизации государственного и муниципального имущества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, Постановлением Правительства РФ от 27.08.2012 № 860 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«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>Об организации и проведении продажи государственного или муниципального имущества в электронной форме</w:t>
      </w:r>
      <w:r w:rsidR="004761D5" w:rsidRPr="00627EF1">
        <w:rPr>
          <w:rFonts w:ascii="PT Astra Serif" w:hAnsi="PT Astra Serif"/>
          <w:sz w:val="28"/>
          <w:szCs w:val="28"/>
          <w:lang w:eastAsia="ru-RU" w:bidi="ru-RU"/>
        </w:rPr>
        <w:t>»</w:t>
      </w:r>
      <w:r w:rsidR="00BB2DAC" w:rsidRPr="00627EF1">
        <w:rPr>
          <w:rFonts w:ascii="PT Astra Serif" w:hAnsi="PT Astra Serif"/>
          <w:sz w:val="28"/>
          <w:szCs w:val="28"/>
          <w:lang w:eastAsia="ru-RU" w:bidi="ru-RU"/>
        </w:rPr>
        <w:t xml:space="preserve">, 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 xml:space="preserve">решения Собрания депутатов </w:t>
      </w:r>
      <w:r w:rsidR="001B2D35" w:rsidRPr="001B2D35">
        <w:rPr>
          <w:rFonts w:ascii="PT Astra Serif" w:hAnsi="PT Astra Serif"/>
          <w:bCs/>
          <w:sz w:val="28"/>
          <w:szCs w:val="28"/>
          <w:lang w:eastAsia="ru-RU" w:bidi="ru-RU"/>
        </w:rPr>
        <w:t>муниципального образования Страховское Заокского района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 xml:space="preserve"> от 04.06.2021</w:t>
      </w:r>
      <w:r w:rsidR="001B2D35" w:rsidRPr="001B2D35">
        <w:rPr>
          <w:rFonts w:ascii="PT Astra Serif" w:hAnsi="PT Astra Serif"/>
          <w:bCs/>
          <w:sz w:val="28"/>
          <w:szCs w:val="28"/>
          <w:lang w:eastAsia="ru-RU" w:bidi="ru-RU"/>
        </w:rPr>
        <w:t xml:space="preserve"> № 27/5 «Об утверждении </w:t>
      </w:r>
      <w:r w:rsidR="001B2D35" w:rsidRPr="001B2D35">
        <w:rPr>
          <w:rFonts w:ascii="PT Astra Serif" w:hAnsi="PT Astra Serif"/>
          <w:sz w:val="28"/>
          <w:szCs w:val="28"/>
          <w:lang w:eastAsia="ru-RU" w:bidi="ru-RU"/>
        </w:rPr>
        <w:t>Положения «О приватизации муниципального имущества муниципального образования Страховское Заокского района»</w:t>
      </w:r>
      <w:r w:rsidR="001B2D35">
        <w:rPr>
          <w:rFonts w:ascii="PT Astra Serif" w:hAnsi="PT Astra Serif"/>
          <w:sz w:val="28"/>
          <w:szCs w:val="28"/>
          <w:lang w:eastAsia="ru-RU" w:bidi="ru-RU"/>
        </w:rPr>
        <w:t xml:space="preserve">, </w:t>
      </w:r>
      <w:r w:rsidR="00BB2DAC" w:rsidRPr="00545B3A">
        <w:rPr>
          <w:rFonts w:ascii="PT Astra Serif" w:hAnsi="PT Astra Serif"/>
          <w:sz w:val="28"/>
          <w:szCs w:val="28"/>
        </w:rPr>
        <w:t xml:space="preserve">решения </w:t>
      </w:r>
      <w:r w:rsidR="0065693C" w:rsidRPr="00545B3A">
        <w:rPr>
          <w:rFonts w:ascii="PT Astra Serif" w:hAnsi="PT Astra Serif"/>
          <w:sz w:val="28"/>
          <w:szCs w:val="28"/>
        </w:rPr>
        <w:t>Собрания депутатов</w:t>
      </w:r>
      <w:r w:rsidR="00BB2DAC" w:rsidRPr="00545B3A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65611F" w:rsidRPr="00545B3A">
        <w:rPr>
          <w:rFonts w:ascii="PT Astra Serif" w:hAnsi="PT Astra Serif"/>
          <w:sz w:val="28"/>
          <w:szCs w:val="28"/>
        </w:rPr>
        <w:t xml:space="preserve"> </w:t>
      </w:r>
      <w:r w:rsidR="004207A9" w:rsidRPr="00545B3A">
        <w:rPr>
          <w:rFonts w:ascii="PT Astra Serif" w:hAnsi="PT Astra Serif"/>
          <w:sz w:val="28"/>
          <w:szCs w:val="28"/>
        </w:rPr>
        <w:t>Страховское</w:t>
      </w:r>
      <w:r w:rsidR="0065611F" w:rsidRPr="00545B3A">
        <w:rPr>
          <w:rFonts w:ascii="PT Astra Serif" w:hAnsi="PT Astra Serif"/>
          <w:sz w:val="28"/>
          <w:szCs w:val="28"/>
        </w:rPr>
        <w:t xml:space="preserve"> </w:t>
      </w:r>
      <w:r w:rsidR="00BB2DAC" w:rsidRPr="00545B3A">
        <w:rPr>
          <w:rFonts w:ascii="PT Astra Serif" w:hAnsi="PT Astra Serif"/>
          <w:sz w:val="28"/>
          <w:szCs w:val="28"/>
        </w:rPr>
        <w:t>Заокск</w:t>
      </w:r>
      <w:r w:rsidR="0065611F" w:rsidRPr="00545B3A">
        <w:rPr>
          <w:rFonts w:ascii="PT Astra Serif" w:hAnsi="PT Astra Serif"/>
          <w:sz w:val="28"/>
          <w:szCs w:val="28"/>
        </w:rPr>
        <w:t>ого</w:t>
      </w:r>
      <w:r w:rsidR="00BB2DAC" w:rsidRPr="00545B3A">
        <w:rPr>
          <w:rFonts w:ascii="PT Astra Serif" w:hAnsi="PT Astra Serif"/>
          <w:sz w:val="28"/>
          <w:szCs w:val="28"/>
        </w:rPr>
        <w:t xml:space="preserve"> район</w:t>
      </w:r>
      <w:r w:rsidR="0065611F" w:rsidRPr="00545B3A">
        <w:rPr>
          <w:rFonts w:ascii="PT Astra Serif" w:hAnsi="PT Astra Serif"/>
          <w:sz w:val="28"/>
          <w:szCs w:val="28"/>
        </w:rPr>
        <w:t>а</w:t>
      </w:r>
      <w:r w:rsidR="00BB2DAC" w:rsidRPr="00545B3A">
        <w:rPr>
          <w:rFonts w:ascii="PT Astra Serif" w:hAnsi="PT Astra Serif"/>
          <w:sz w:val="28"/>
          <w:szCs w:val="28"/>
        </w:rPr>
        <w:t xml:space="preserve"> от </w:t>
      </w:r>
      <w:r w:rsidR="00545B3A" w:rsidRPr="00545B3A">
        <w:rPr>
          <w:rFonts w:ascii="PT Astra Serif" w:hAnsi="PT Astra Serif"/>
          <w:sz w:val="28"/>
          <w:szCs w:val="28"/>
        </w:rPr>
        <w:t>09.10.2024</w:t>
      </w:r>
      <w:r w:rsidR="00BB2DAC" w:rsidRPr="00545B3A">
        <w:rPr>
          <w:rFonts w:ascii="PT Astra Serif" w:hAnsi="PT Astra Serif"/>
          <w:sz w:val="28"/>
          <w:szCs w:val="28"/>
        </w:rPr>
        <w:t xml:space="preserve"> № </w:t>
      </w:r>
      <w:r w:rsidR="00545B3A" w:rsidRPr="00545B3A">
        <w:rPr>
          <w:rFonts w:ascii="PT Astra Serif" w:hAnsi="PT Astra Serif"/>
          <w:sz w:val="28"/>
          <w:szCs w:val="28"/>
        </w:rPr>
        <w:t>16/3</w:t>
      </w:r>
      <w:r w:rsidR="00BB2DAC" w:rsidRPr="00545B3A">
        <w:rPr>
          <w:rFonts w:ascii="PT Astra Serif" w:hAnsi="PT Astra Serif"/>
          <w:sz w:val="28"/>
          <w:szCs w:val="28"/>
        </w:rPr>
        <w:t xml:space="preserve"> </w:t>
      </w:r>
      <w:r w:rsidR="00545B3A" w:rsidRPr="00545B3A">
        <w:rPr>
          <w:rFonts w:ascii="PT Astra Serif" w:hAnsi="PT Astra Serif"/>
          <w:sz w:val="28"/>
          <w:szCs w:val="28"/>
        </w:rPr>
        <w:t>«</w:t>
      </w:r>
      <w:r w:rsidR="00545B3A" w:rsidRPr="00545B3A">
        <w:rPr>
          <w:rFonts w:ascii="PT Astra Serif" w:hAnsi="PT Astra Serif"/>
          <w:bCs/>
          <w:sz w:val="28"/>
          <w:szCs w:val="28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0" w:name="_Hlk154060507"/>
      <w:r w:rsidR="00545B3A" w:rsidRPr="00545B3A">
        <w:rPr>
          <w:rFonts w:ascii="PT Astra Serif" w:hAnsi="PT Astra Serif"/>
          <w:bCs/>
          <w:sz w:val="28"/>
          <w:szCs w:val="28"/>
        </w:rPr>
        <w:t>и плановый период 2025 и 2026 годов</w:t>
      </w:r>
      <w:bookmarkEnd w:id="0"/>
      <w:r w:rsidR="00545B3A" w:rsidRPr="00545B3A">
        <w:rPr>
          <w:rFonts w:ascii="PT Astra Serif" w:hAnsi="PT Astra Serif"/>
          <w:bCs/>
          <w:sz w:val="28"/>
          <w:szCs w:val="28"/>
        </w:rPr>
        <w:t>»</w:t>
      </w:r>
      <w:r w:rsidR="00C64F35" w:rsidRPr="00545B3A">
        <w:rPr>
          <w:rFonts w:ascii="PT Astra Serif" w:hAnsi="PT Astra Serif"/>
          <w:bCs/>
          <w:sz w:val="28"/>
          <w:szCs w:val="28"/>
        </w:rPr>
        <w:t>,</w:t>
      </w:r>
      <w:r w:rsidR="00BB2DAC" w:rsidRPr="00545B3A">
        <w:rPr>
          <w:rFonts w:ascii="PT Astra Serif" w:hAnsi="PT Astra Serif"/>
          <w:sz w:val="28"/>
          <w:szCs w:val="28"/>
        </w:rPr>
        <w:t xml:space="preserve"> </w:t>
      </w:r>
      <w:r w:rsidR="00BB2DAC" w:rsidRPr="001B2D35">
        <w:rPr>
          <w:rFonts w:ascii="PT Astra Serif" w:hAnsi="PT Astra Serif"/>
          <w:sz w:val="28"/>
          <w:szCs w:val="28"/>
        </w:rPr>
        <w:t xml:space="preserve">постановлением администрации муниципального образования </w:t>
      </w:r>
      <w:r w:rsidR="004207A9" w:rsidRPr="001B2D35">
        <w:rPr>
          <w:rFonts w:ascii="PT Astra Serif" w:hAnsi="PT Astra Serif"/>
          <w:sz w:val="28"/>
          <w:szCs w:val="28"/>
        </w:rPr>
        <w:t>Страховское</w:t>
      </w:r>
      <w:r w:rsidR="00C64F35" w:rsidRPr="001B2D35">
        <w:rPr>
          <w:rFonts w:ascii="PT Astra Serif" w:hAnsi="PT Astra Serif"/>
          <w:sz w:val="28"/>
          <w:szCs w:val="28"/>
        </w:rPr>
        <w:t xml:space="preserve"> </w:t>
      </w:r>
      <w:r w:rsidR="00BB2DAC" w:rsidRPr="001B2D35">
        <w:rPr>
          <w:rFonts w:ascii="PT Astra Serif" w:hAnsi="PT Astra Serif"/>
          <w:sz w:val="28"/>
          <w:szCs w:val="28"/>
        </w:rPr>
        <w:t>Заокск</w:t>
      </w:r>
      <w:r w:rsidR="00C64F35" w:rsidRPr="001B2D35">
        <w:rPr>
          <w:rFonts w:ascii="PT Astra Serif" w:hAnsi="PT Astra Serif"/>
          <w:sz w:val="28"/>
          <w:szCs w:val="28"/>
        </w:rPr>
        <w:t>ого</w:t>
      </w:r>
      <w:r w:rsidR="00BB2DAC" w:rsidRPr="001B2D35">
        <w:rPr>
          <w:rFonts w:ascii="PT Astra Serif" w:hAnsi="PT Astra Serif"/>
          <w:sz w:val="28"/>
          <w:szCs w:val="28"/>
        </w:rPr>
        <w:t xml:space="preserve"> район</w:t>
      </w:r>
      <w:r w:rsidR="00C64F35" w:rsidRPr="001B2D35">
        <w:rPr>
          <w:rFonts w:ascii="PT Astra Serif" w:hAnsi="PT Astra Serif"/>
          <w:sz w:val="28"/>
          <w:szCs w:val="28"/>
        </w:rPr>
        <w:t>а</w:t>
      </w:r>
      <w:r w:rsidR="00BB2DAC" w:rsidRPr="001B2D35">
        <w:rPr>
          <w:rFonts w:ascii="PT Astra Serif" w:hAnsi="PT Astra Serif"/>
          <w:sz w:val="28"/>
          <w:szCs w:val="28"/>
        </w:rPr>
        <w:t xml:space="preserve"> от  </w:t>
      </w:r>
      <w:r w:rsidR="001B2D35" w:rsidRPr="001B2D35">
        <w:rPr>
          <w:rFonts w:ascii="PT Astra Serif" w:hAnsi="PT Astra Serif"/>
          <w:sz w:val="28"/>
          <w:szCs w:val="28"/>
        </w:rPr>
        <w:t>22.10.2024</w:t>
      </w:r>
      <w:r w:rsidR="00BB2DAC" w:rsidRPr="001B2D35">
        <w:rPr>
          <w:rFonts w:ascii="PT Astra Serif" w:hAnsi="PT Astra Serif"/>
          <w:sz w:val="28"/>
          <w:szCs w:val="28"/>
        </w:rPr>
        <w:t xml:space="preserve"> № </w:t>
      </w:r>
      <w:r w:rsidR="001B2D35" w:rsidRPr="001B2D35">
        <w:rPr>
          <w:rFonts w:ascii="PT Astra Serif" w:hAnsi="PT Astra Serif"/>
          <w:sz w:val="28"/>
          <w:szCs w:val="28"/>
        </w:rPr>
        <w:t>1226</w:t>
      </w:r>
      <w:r w:rsidR="00BB2DAC" w:rsidRPr="001B2D35">
        <w:rPr>
          <w:rFonts w:ascii="PT Astra Serif" w:hAnsi="PT Astra Serif"/>
          <w:sz w:val="28"/>
          <w:szCs w:val="28"/>
        </w:rPr>
        <w:t xml:space="preserve"> </w:t>
      </w:r>
      <w:r w:rsidR="004761D5" w:rsidRPr="001B2D35">
        <w:rPr>
          <w:rFonts w:ascii="PT Astra Serif" w:hAnsi="PT Astra Serif"/>
          <w:sz w:val="28"/>
          <w:szCs w:val="28"/>
        </w:rPr>
        <w:t>«</w:t>
      </w:r>
      <w:r w:rsidR="001A546A" w:rsidRPr="001B2D35">
        <w:rPr>
          <w:rFonts w:ascii="PT Astra Serif" w:hAnsi="PT Astra Serif"/>
          <w:sz w:val="28"/>
          <w:szCs w:val="28"/>
        </w:rPr>
        <w:t xml:space="preserve">Об условиях приватизации недвижимого </w:t>
      </w:r>
      <w:r w:rsidR="001B2D35" w:rsidRPr="001B2D35">
        <w:rPr>
          <w:rFonts w:ascii="PT Astra Serif" w:hAnsi="PT Astra Serif"/>
          <w:sz w:val="28"/>
          <w:szCs w:val="28"/>
        </w:rPr>
        <w:t xml:space="preserve">и движимого </w:t>
      </w:r>
      <w:r w:rsidR="001A546A" w:rsidRPr="001B2D35">
        <w:rPr>
          <w:rFonts w:ascii="PT Astra Serif" w:hAnsi="PT Astra Serif"/>
          <w:sz w:val="28"/>
          <w:szCs w:val="28"/>
        </w:rPr>
        <w:t xml:space="preserve">имущества, находящегося в муниципальной собственности муниципального образования </w:t>
      </w:r>
      <w:r w:rsidR="004207A9" w:rsidRPr="001B2D35">
        <w:rPr>
          <w:rFonts w:ascii="PT Astra Serif" w:hAnsi="PT Astra Serif"/>
          <w:sz w:val="28"/>
          <w:szCs w:val="28"/>
        </w:rPr>
        <w:t>Страховское</w:t>
      </w:r>
      <w:r w:rsidR="001A546A" w:rsidRPr="001B2D35">
        <w:rPr>
          <w:rFonts w:ascii="PT Astra Serif" w:hAnsi="PT Astra Serif"/>
          <w:sz w:val="28"/>
          <w:szCs w:val="28"/>
        </w:rPr>
        <w:t xml:space="preserve"> Заокского района</w:t>
      </w:r>
      <w:r w:rsidR="00484B9A" w:rsidRPr="001B2D35">
        <w:rPr>
          <w:rFonts w:ascii="PT Astra Serif" w:hAnsi="PT Astra Serif"/>
          <w:sz w:val="28"/>
          <w:szCs w:val="28"/>
        </w:rPr>
        <w:t>».</w:t>
      </w:r>
    </w:p>
    <w:p w:rsidR="00BB2DAC" w:rsidRPr="00627EF1" w:rsidRDefault="007C030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2.2. </w:t>
      </w:r>
      <w:r w:rsidR="00BB2DAC" w:rsidRPr="00627EF1">
        <w:rPr>
          <w:rFonts w:ascii="PT Astra Serif" w:hAnsi="PT Astra Serif"/>
          <w:sz w:val="28"/>
          <w:szCs w:val="28"/>
        </w:rPr>
        <w:t xml:space="preserve">На аукцион выставляется: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1: 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>Нежилое административное здание лит. А с земельным участком для государственного управления</w:t>
      </w: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, расположенный по адресу: </w:t>
      </w:r>
      <w:r w:rsidRPr="00627EF1">
        <w:rPr>
          <w:rFonts w:ascii="PT Astra Serif" w:hAnsi="PT Astra Serif"/>
          <w:b/>
          <w:sz w:val="28"/>
          <w:szCs w:val="28"/>
        </w:rPr>
        <w:t xml:space="preserve">Тульская область, Заокский район, </w:t>
      </w:r>
      <w:r w:rsidR="00655E29" w:rsidRPr="00655E29">
        <w:rPr>
          <w:rFonts w:ascii="PT Astra Serif" w:hAnsi="PT Astra Serif"/>
          <w:b/>
          <w:sz w:val="28"/>
          <w:szCs w:val="28"/>
        </w:rPr>
        <w:t xml:space="preserve">п. </w:t>
      </w:r>
      <w:proofErr w:type="spellStart"/>
      <w:r w:rsidR="00655E29" w:rsidRPr="00655E29">
        <w:rPr>
          <w:rFonts w:ascii="PT Astra Serif" w:hAnsi="PT Astra Serif"/>
          <w:b/>
          <w:sz w:val="28"/>
          <w:szCs w:val="28"/>
        </w:rPr>
        <w:t>Ланьшинский</w:t>
      </w:r>
      <w:proofErr w:type="spellEnd"/>
      <w:r w:rsidR="00655E29" w:rsidRPr="00655E29">
        <w:rPr>
          <w:rFonts w:ascii="PT Astra Serif" w:hAnsi="PT Astra Serif"/>
          <w:b/>
          <w:sz w:val="28"/>
          <w:szCs w:val="28"/>
        </w:rPr>
        <w:t>, ул. Комсомольская, д. 2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7C030B" w:rsidRPr="00627EF1">
        <w:rPr>
          <w:rFonts w:ascii="PT Astra Serif" w:hAnsi="PT Astra Serif"/>
          <w:bCs/>
          <w:iCs/>
          <w:sz w:val="28"/>
          <w:szCs w:val="28"/>
        </w:rPr>
        <w:t>(далее - имущество)</w:t>
      </w:r>
      <w:r w:rsidRPr="00627EF1">
        <w:rPr>
          <w:rFonts w:ascii="PT Astra Serif" w:hAnsi="PT Astra Serif"/>
          <w:bCs/>
          <w:iCs/>
          <w:sz w:val="28"/>
          <w:szCs w:val="28"/>
        </w:rPr>
        <w:t>, в составе:</w:t>
      </w:r>
    </w:p>
    <w:p w:rsidR="00BB2DAC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B2DAC" w:rsidRPr="00627EF1">
        <w:rPr>
          <w:rFonts w:ascii="PT Astra Serif" w:hAnsi="PT Astra Serif"/>
          <w:sz w:val="28"/>
          <w:szCs w:val="28"/>
        </w:rPr>
        <w:t>Нежилое здание, назначение</w:t>
      </w:r>
      <w:r w:rsidR="00BB2DAC" w:rsidRPr="00EC4AA8">
        <w:rPr>
          <w:rFonts w:ascii="PT Astra Serif" w:hAnsi="PT Astra Serif"/>
          <w:sz w:val="28"/>
          <w:szCs w:val="28"/>
        </w:rPr>
        <w:t xml:space="preserve">: </w:t>
      </w:r>
      <w:r w:rsidR="00EC4AA8" w:rsidRPr="00EC4AA8">
        <w:rPr>
          <w:rFonts w:ascii="PT Astra Serif" w:hAnsi="PT Astra Serif"/>
          <w:sz w:val="28"/>
          <w:szCs w:val="28"/>
        </w:rPr>
        <w:t>Административное здание</w:t>
      </w:r>
      <w:r w:rsidR="00BB2DAC" w:rsidRPr="00EC4AA8">
        <w:rPr>
          <w:rFonts w:ascii="PT Astra Serif" w:hAnsi="PT Astra Serif"/>
          <w:sz w:val="28"/>
          <w:szCs w:val="28"/>
        </w:rPr>
        <w:t xml:space="preserve">, количество этажей: 1, в том числе подземных 0, площадь: </w:t>
      </w:r>
      <w:r w:rsidR="008D6998" w:rsidRPr="00EC4AA8">
        <w:rPr>
          <w:rFonts w:ascii="PT Astra Serif" w:hAnsi="PT Astra Serif"/>
          <w:sz w:val="28"/>
          <w:szCs w:val="28"/>
        </w:rPr>
        <w:t xml:space="preserve">290,2 </w:t>
      </w:r>
      <w:r w:rsidR="00BB2DAC" w:rsidRPr="00EC4AA8">
        <w:rPr>
          <w:rFonts w:ascii="PT Astra Serif" w:hAnsi="PT Astra Serif"/>
          <w:sz w:val="28"/>
          <w:szCs w:val="28"/>
        </w:rPr>
        <w:t xml:space="preserve">кв.м, </w:t>
      </w:r>
      <w:r w:rsidR="00EC4AA8" w:rsidRPr="00EC4AA8">
        <w:rPr>
          <w:rFonts w:ascii="PT Astra Serif" w:hAnsi="PT Astra Serif"/>
          <w:sz w:val="28"/>
          <w:szCs w:val="28"/>
        </w:rPr>
        <w:t>материал наружных стен – кирпичные, год ввода в эксплуатацию -1955</w:t>
      </w:r>
      <w:r w:rsidR="00ED07AE" w:rsidRPr="00EC4AA8">
        <w:rPr>
          <w:rFonts w:ascii="PT Astra Serif" w:hAnsi="PT Astra Serif"/>
          <w:sz w:val="28"/>
          <w:szCs w:val="28"/>
        </w:rPr>
        <w:t>;</w:t>
      </w:r>
      <w:r w:rsidR="00ED07AE" w:rsidRPr="00627EF1">
        <w:rPr>
          <w:rFonts w:ascii="PT Astra Serif" w:hAnsi="PT Astra Serif"/>
          <w:sz w:val="28"/>
          <w:szCs w:val="28"/>
        </w:rPr>
        <w:t xml:space="preserve"> </w:t>
      </w:r>
      <w:r w:rsidR="00BB2DAC" w:rsidRPr="00627EF1">
        <w:rPr>
          <w:rFonts w:ascii="PT Astra Serif" w:hAnsi="PT Astra Serif"/>
          <w:sz w:val="28"/>
          <w:szCs w:val="28"/>
        </w:rPr>
        <w:t xml:space="preserve">адрес: Тульская область, Заокский район, </w:t>
      </w:r>
      <w:r w:rsidR="00F20146" w:rsidRPr="00627EF1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F20146" w:rsidRPr="00627EF1">
        <w:rPr>
          <w:rFonts w:ascii="PT Astra Serif" w:hAnsi="PT Astra Serif"/>
          <w:sz w:val="28"/>
          <w:szCs w:val="28"/>
        </w:rPr>
        <w:t xml:space="preserve">, </w:t>
      </w:r>
      <w:r w:rsidR="00655E29" w:rsidRPr="00655E29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655E29" w:rsidRPr="00655E29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655E29" w:rsidRPr="00655E29">
        <w:rPr>
          <w:rFonts w:ascii="PT Astra Serif" w:hAnsi="PT Astra Serif"/>
          <w:sz w:val="28"/>
          <w:szCs w:val="28"/>
        </w:rPr>
        <w:t>, ул. Комсомольская, д. 2</w:t>
      </w:r>
      <w:r w:rsidR="00BB2DAC" w:rsidRPr="00627EF1">
        <w:rPr>
          <w:rFonts w:ascii="PT Astra Serif" w:hAnsi="PT Astra Serif"/>
          <w:sz w:val="28"/>
          <w:szCs w:val="28"/>
        </w:rPr>
        <w:t xml:space="preserve">, кадастровый номер: </w:t>
      </w:r>
      <w:r w:rsidR="007357D8" w:rsidRPr="007357D8">
        <w:rPr>
          <w:rFonts w:ascii="PT Astra Serif" w:hAnsi="PT Astra Serif"/>
          <w:sz w:val="28"/>
          <w:szCs w:val="28"/>
        </w:rPr>
        <w:t>71:09:010203:1446</w:t>
      </w:r>
      <w:r w:rsidR="00BB2DAC" w:rsidRPr="007357D8">
        <w:rPr>
          <w:rFonts w:ascii="PT Astra Serif" w:hAnsi="PT Astra Serif"/>
          <w:sz w:val="28"/>
          <w:szCs w:val="28"/>
        </w:rPr>
        <w:t>;</w:t>
      </w:r>
    </w:p>
    <w:p w:rsidR="00BB2DAC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BB2DAC" w:rsidRPr="00627EF1">
        <w:rPr>
          <w:rFonts w:ascii="PT Astra Serif" w:hAnsi="PT Astra Serif"/>
          <w:sz w:val="28"/>
          <w:szCs w:val="28"/>
        </w:rPr>
        <w:t xml:space="preserve">Земельный участок, категория земель: Земли населенных пунктов, виды разрешенного использования: </w:t>
      </w:r>
      <w:r w:rsidR="00B44AD5" w:rsidRPr="00627EF1">
        <w:rPr>
          <w:rFonts w:ascii="PT Astra Serif" w:hAnsi="PT Astra Serif"/>
          <w:sz w:val="28"/>
          <w:szCs w:val="28"/>
        </w:rPr>
        <w:t>для</w:t>
      </w:r>
      <w:r w:rsidR="00655E29" w:rsidRPr="00655E29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655E29" w:rsidRPr="00655E29">
        <w:rPr>
          <w:rFonts w:ascii="PT Astra Serif" w:hAnsi="PT Astra Serif"/>
          <w:bCs/>
          <w:iCs/>
          <w:sz w:val="28"/>
          <w:szCs w:val="28"/>
        </w:rPr>
        <w:t>государственного управления</w:t>
      </w:r>
      <w:r w:rsidR="00BB2DAC" w:rsidRPr="00627EF1">
        <w:rPr>
          <w:rFonts w:ascii="PT Astra Serif" w:hAnsi="PT Astra Serif"/>
          <w:sz w:val="28"/>
          <w:szCs w:val="28"/>
        </w:rPr>
        <w:t xml:space="preserve">, площадь: </w:t>
      </w:r>
      <w:r w:rsidR="008D6998" w:rsidRPr="008D6998">
        <w:rPr>
          <w:rFonts w:ascii="PT Astra Serif" w:hAnsi="PT Astra Serif"/>
          <w:sz w:val="28"/>
          <w:szCs w:val="28"/>
        </w:rPr>
        <w:t xml:space="preserve">575,0 </w:t>
      </w:r>
      <w:r w:rsidR="00BB2DAC" w:rsidRPr="00627EF1">
        <w:rPr>
          <w:rFonts w:ascii="PT Astra Serif" w:hAnsi="PT Astra Serif"/>
          <w:sz w:val="28"/>
          <w:szCs w:val="28"/>
        </w:rPr>
        <w:t>кв.м, адрес (</w:t>
      </w:r>
      <w:r w:rsidR="00B44AD5" w:rsidRPr="00627EF1">
        <w:rPr>
          <w:rFonts w:ascii="PT Astra Serif" w:hAnsi="PT Astra Serif"/>
          <w:sz w:val="28"/>
          <w:szCs w:val="28"/>
        </w:rPr>
        <w:t>местонахождение</w:t>
      </w:r>
      <w:r w:rsidR="00C014D7" w:rsidRPr="00627EF1">
        <w:rPr>
          <w:rFonts w:ascii="PT Astra Serif" w:hAnsi="PT Astra Serif"/>
          <w:sz w:val="28"/>
          <w:szCs w:val="28"/>
        </w:rPr>
        <w:t>)</w:t>
      </w:r>
      <w:r w:rsidR="00BB2DAC" w:rsidRPr="00627EF1">
        <w:rPr>
          <w:rFonts w:ascii="PT Astra Serif" w:hAnsi="PT Astra Serif"/>
          <w:sz w:val="28"/>
          <w:szCs w:val="28"/>
        </w:rPr>
        <w:t xml:space="preserve">: Тульская область, Заокский район, </w:t>
      </w:r>
      <w:r w:rsidR="00B44AD5" w:rsidRPr="00627EF1">
        <w:rPr>
          <w:rFonts w:ascii="PT Astra Serif" w:hAnsi="PT Astra Serif"/>
          <w:sz w:val="28"/>
          <w:szCs w:val="28"/>
        </w:rPr>
        <w:t xml:space="preserve">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B44AD5" w:rsidRPr="00627EF1">
        <w:rPr>
          <w:rFonts w:ascii="PT Astra Serif" w:hAnsi="PT Astra Serif"/>
          <w:sz w:val="28"/>
          <w:szCs w:val="28"/>
        </w:rPr>
        <w:t xml:space="preserve">, </w:t>
      </w:r>
      <w:r w:rsidR="008D6998" w:rsidRPr="008D6998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8D6998" w:rsidRPr="008D6998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8D6998" w:rsidRPr="008D6998">
        <w:rPr>
          <w:rFonts w:ascii="PT Astra Serif" w:hAnsi="PT Astra Serif"/>
          <w:sz w:val="28"/>
          <w:szCs w:val="28"/>
        </w:rPr>
        <w:t xml:space="preserve">, ул. Комсомольская, </w:t>
      </w:r>
      <w:r w:rsidR="008D6998">
        <w:rPr>
          <w:rFonts w:ascii="PT Astra Serif" w:hAnsi="PT Astra Serif"/>
          <w:sz w:val="28"/>
          <w:szCs w:val="28"/>
        </w:rPr>
        <w:t>уч</w:t>
      </w:r>
      <w:r w:rsidR="008D6998" w:rsidRPr="008D6998">
        <w:rPr>
          <w:rFonts w:ascii="PT Astra Serif" w:hAnsi="PT Astra Serif"/>
          <w:sz w:val="28"/>
          <w:szCs w:val="28"/>
        </w:rPr>
        <w:t>. 2</w:t>
      </w:r>
      <w:r w:rsidR="00BB2DAC" w:rsidRPr="00627EF1">
        <w:rPr>
          <w:rFonts w:ascii="PT Astra Serif" w:hAnsi="PT Astra Serif"/>
          <w:sz w:val="28"/>
          <w:szCs w:val="28"/>
        </w:rPr>
        <w:t xml:space="preserve">, кадастровый номер </w:t>
      </w:r>
      <w:r w:rsidR="008D6998" w:rsidRPr="008D6998">
        <w:rPr>
          <w:rFonts w:ascii="PT Astra Serif" w:hAnsi="PT Astra Serif"/>
          <w:sz w:val="28"/>
          <w:szCs w:val="28"/>
        </w:rPr>
        <w:t>71:09:010201:4488</w:t>
      </w:r>
      <w:r w:rsidR="00BB2DAC" w:rsidRPr="00627EF1">
        <w:rPr>
          <w:rFonts w:ascii="PT Astra Serif" w:hAnsi="PT Astra Serif"/>
          <w:sz w:val="28"/>
          <w:szCs w:val="28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Cs/>
          <w:iCs/>
          <w:sz w:val="28"/>
          <w:szCs w:val="28"/>
        </w:rPr>
        <w:t xml:space="preserve">Начальная цена имущественного комплекса </w:t>
      </w:r>
      <w:r w:rsidRPr="00627EF1">
        <w:rPr>
          <w:rFonts w:ascii="PT Astra Serif" w:hAnsi="PT Astra Serif"/>
          <w:sz w:val="28"/>
          <w:szCs w:val="28"/>
        </w:rPr>
        <w:t>(без учета НДС)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– </w:t>
      </w:r>
      <w:r w:rsidR="00F11904" w:rsidRPr="00F11904">
        <w:rPr>
          <w:rFonts w:ascii="PT Astra Serif" w:hAnsi="PT Astra Serif"/>
          <w:bCs/>
          <w:iCs/>
          <w:sz w:val="28"/>
          <w:szCs w:val="28"/>
        </w:rPr>
        <w:t>8 500 000,00 руб.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(</w:t>
      </w:r>
      <w:r w:rsidR="00F11904">
        <w:rPr>
          <w:rFonts w:ascii="PT Astra Serif" w:hAnsi="PT Astra Serif"/>
          <w:bCs/>
          <w:iCs/>
          <w:sz w:val="28"/>
          <w:szCs w:val="28"/>
        </w:rPr>
        <w:t>восемь миллионов пятьсот тысяч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  <w:r w:rsidRPr="00627EF1">
        <w:rPr>
          <w:rFonts w:ascii="PT Astra Serif" w:hAnsi="PT Astra Serif"/>
          <w:sz w:val="28"/>
          <w:szCs w:val="28"/>
        </w:rPr>
        <w:t xml:space="preserve">, в том числе стоимость земельного участка (без учета НДС) – </w:t>
      </w:r>
      <w:r w:rsidR="00F11904">
        <w:rPr>
          <w:rFonts w:ascii="PT Astra Serif" w:hAnsi="PT Astra Serif"/>
          <w:sz w:val="28"/>
          <w:szCs w:val="28"/>
        </w:rPr>
        <w:t>1 000 000</w:t>
      </w:r>
      <w:r w:rsidR="00BB4F42" w:rsidRPr="00627EF1">
        <w:rPr>
          <w:rFonts w:ascii="PT Astra Serif" w:hAnsi="PT Astra Serif"/>
          <w:sz w:val="28"/>
          <w:szCs w:val="28"/>
        </w:rPr>
        <w:t xml:space="preserve">,00 </w:t>
      </w:r>
      <w:r w:rsidRPr="00627EF1">
        <w:rPr>
          <w:rFonts w:ascii="PT Astra Serif" w:hAnsi="PT Astra Serif"/>
          <w:sz w:val="28"/>
          <w:szCs w:val="28"/>
        </w:rPr>
        <w:t>руб. (</w:t>
      </w:r>
      <w:r w:rsidR="00F11904">
        <w:rPr>
          <w:rFonts w:ascii="PT Astra Serif" w:hAnsi="PT Astra Serif"/>
          <w:sz w:val="28"/>
          <w:szCs w:val="28"/>
        </w:rPr>
        <w:t>один миллион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Сумма задатка (без учета НДС) – </w:t>
      </w:r>
      <w:r w:rsidR="00F11904">
        <w:rPr>
          <w:rFonts w:ascii="PT Astra Serif" w:hAnsi="PT Astra Serif"/>
          <w:bCs/>
          <w:iCs/>
          <w:sz w:val="28"/>
          <w:szCs w:val="28"/>
        </w:rPr>
        <w:t>850 000</w:t>
      </w:r>
      <w:r w:rsidR="00041BAC" w:rsidRPr="00627EF1">
        <w:rPr>
          <w:rFonts w:ascii="PT Astra Serif" w:hAnsi="PT Astra Serif"/>
          <w:bCs/>
          <w:iCs/>
          <w:sz w:val="28"/>
          <w:szCs w:val="28"/>
        </w:rPr>
        <w:t>,00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руб.</w:t>
      </w:r>
      <w:r w:rsidRPr="00627EF1">
        <w:rPr>
          <w:rFonts w:ascii="PT Astra Serif" w:hAnsi="PT Astra Serif"/>
          <w:sz w:val="28"/>
          <w:szCs w:val="28"/>
        </w:rPr>
        <w:t xml:space="preserve"> (</w:t>
      </w:r>
      <w:r w:rsidR="00F11904">
        <w:rPr>
          <w:rFonts w:ascii="PT Astra Serif" w:hAnsi="PT Astra Serif"/>
          <w:sz w:val="28"/>
          <w:szCs w:val="28"/>
        </w:rPr>
        <w:t>восемьсот пятьдесят тысяч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  <w:r w:rsidRPr="00627EF1">
        <w:rPr>
          <w:rFonts w:ascii="PT Astra Serif" w:hAnsi="PT Astra Serif"/>
          <w:sz w:val="28"/>
          <w:szCs w:val="28"/>
        </w:rPr>
        <w:t xml:space="preserve">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Величина повышения начальной цены (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шаг аукциона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) (без учета НДС) – </w:t>
      </w:r>
      <w:r w:rsidR="00F11904" w:rsidRPr="00F11904">
        <w:rPr>
          <w:rFonts w:ascii="PT Astra Serif" w:hAnsi="PT Astra Serif"/>
          <w:sz w:val="28"/>
          <w:szCs w:val="28"/>
        </w:rPr>
        <w:t>425 000</w:t>
      </w:r>
      <w:r w:rsidR="00041BAC" w:rsidRPr="00627EF1">
        <w:rPr>
          <w:rFonts w:ascii="PT Astra Serif" w:hAnsi="PT Astra Serif"/>
          <w:sz w:val="28"/>
          <w:szCs w:val="28"/>
        </w:rPr>
        <w:t>,00</w:t>
      </w:r>
      <w:r w:rsidRPr="00627EF1">
        <w:rPr>
          <w:rFonts w:ascii="PT Astra Serif" w:hAnsi="PT Astra Serif"/>
          <w:sz w:val="28"/>
          <w:szCs w:val="28"/>
        </w:rPr>
        <w:t xml:space="preserve"> руб. (</w:t>
      </w:r>
      <w:r w:rsidR="00F11904">
        <w:rPr>
          <w:rFonts w:ascii="PT Astra Serif" w:hAnsi="PT Astra Serif"/>
          <w:sz w:val="28"/>
          <w:szCs w:val="28"/>
        </w:rPr>
        <w:t>четыреста двадцать пять тысяч</w:t>
      </w:r>
      <w:r w:rsidRPr="00627EF1">
        <w:rPr>
          <w:rFonts w:ascii="PT Astra Serif" w:hAnsi="PT Astra Serif"/>
          <w:sz w:val="28"/>
          <w:szCs w:val="28"/>
        </w:rPr>
        <w:t xml:space="preserve"> руб. 00 коп</w:t>
      </w:r>
      <w:r w:rsidR="00B24FC4" w:rsidRPr="00627EF1">
        <w:rPr>
          <w:rFonts w:ascii="PT Astra Serif" w:hAnsi="PT Astra Serif"/>
          <w:sz w:val="28"/>
          <w:szCs w:val="28"/>
        </w:rPr>
        <w:t>.)</w:t>
      </w:r>
    </w:p>
    <w:p w:rsidR="00715F49" w:rsidRPr="00627EF1" w:rsidRDefault="00715F49" w:rsidP="00130D47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2: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Нежилое здание</w:t>
      </w:r>
      <w:r w:rsid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-</w:t>
      </w:r>
      <w:r w:rsid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>здание материального склада с земельным участком для размещения и эксплуатации комплекса нежилых зданий</w:t>
      </w: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, расположенный по адресу: </w:t>
      </w:r>
      <w:r w:rsidRPr="00627EF1">
        <w:rPr>
          <w:rFonts w:ascii="PT Astra Serif" w:hAnsi="PT Astra Serif"/>
          <w:b/>
          <w:sz w:val="28"/>
          <w:szCs w:val="28"/>
        </w:rPr>
        <w:t xml:space="preserve">Тульская область, Заокский район, </w:t>
      </w:r>
      <w:r w:rsidR="009D24AA" w:rsidRPr="009D24AA">
        <w:rPr>
          <w:rFonts w:ascii="PT Astra Serif" w:hAnsi="PT Astra Serif"/>
          <w:b/>
          <w:sz w:val="28"/>
          <w:szCs w:val="28"/>
        </w:rPr>
        <w:t xml:space="preserve">п. </w:t>
      </w:r>
      <w:proofErr w:type="spellStart"/>
      <w:r w:rsidR="009D24AA" w:rsidRPr="009D24AA">
        <w:rPr>
          <w:rFonts w:ascii="PT Astra Serif" w:hAnsi="PT Astra Serif"/>
          <w:b/>
          <w:sz w:val="28"/>
          <w:szCs w:val="28"/>
        </w:rPr>
        <w:t>Ланьшинский</w:t>
      </w:r>
      <w:proofErr w:type="spellEnd"/>
      <w:r w:rsidR="009D24AA" w:rsidRPr="009D24AA">
        <w:rPr>
          <w:rFonts w:ascii="PT Astra Serif" w:hAnsi="PT Astra Serif"/>
          <w:b/>
          <w:sz w:val="28"/>
          <w:szCs w:val="28"/>
        </w:rPr>
        <w:t>, ул. Комсомольская, д. 15</w:t>
      </w:r>
      <w:r w:rsidR="009D24AA" w:rsidRPr="009D24AA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7C030B" w:rsidRPr="00627EF1">
        <w:rPr>
          <w:rFonts w:ascii="PT Astra Serif" w:hAnsi="PT Astra Serif"/>
          <w:bCs/>
          <w:iCs/>
          <w:sz w:val="28"/>
          <w:szCs w:val="28"/>
        </w:rPr>
        <w:t>(далее - имущество)</w:t>
      </w:r>
      <w:r w:rsidRPr="00627EF1">
        <w:rPr>
          <w:rFonts w:ascii="PT Astra Serif" w:hAnsi="PT Astra Serif"/>
          <w:bCs/>
          <w:iCs/>
          <w:sz w:val="28"/>
          <w:szCs w:val="28"/>
        </w:rPr>
        <w:t>, в составе:</w:t>
      </w:r>
    </w:p>
    <w:p w:rsidR="00715F49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15F49" w:rsidRPr="00627EF1">
        <w:rPr>
          <w:rFonts w:ascii="PT Astra Serif" w:hAnsi="PT Astra Serif"/>
          <w:sz w:val="28"/>
          <w:szCs w:val="28"/>
        </w:rPr>
        <w:t xml:space="preserve">Нежилое здание, назначение: </w:t>
      </w:r>
      <w:r w:rsidR="00D66162">
        <w:rPr>
          <w:rFonts w:ascii="PT Astra Serif" w:hAnsi="PT Astra Serif"/>
          <w:sz w:val="28"/>
          <w:szCs w:val="28"/>
        </w:rPr>
        <w:t>Здание материального склада</w:t>
      </w:r>
      <w:r w:rsidR="00715F49" w:rsidRPr="00627EF1">
        <w:rPr>
          <w:rFonts w:ascii="PT Astra Serif" w:hAnsi="PT Astra Serif"/>
          <w:sz w:val="28"/>
          <w:szCs w:val="28"/>
        </w:rPr>
        <w:t xml:space="preserve">, количество этажей: 1, в том числе подземных 0, площадь: </w:t>
      </w:r>
      <w:r w:rsidR="00D66162">
        <w:rPr>
          <w:rFonts w:ascii="PT Astra Serif" w:hAnsi="PT Astra Serif"/>
          <w:sz w:val="28"/>
          <w:szCs w:val="28"/>
        </w:rPr>
        <w:t>199,0</w:t>
      </w:r>
      <w:r w:rsidR="00715F49" w:rsidRPr="00627EF1">
        <w:rPr>
          <w:rFonts w:ascii="PT Astra Serif" w:hAnsi="PT Astra Serif"/>
          <w:sz w:val="28"/>
          <w:szCs w:val="28"/>
        </w:rPr>
        <w:t xml:space="preserve"> кв.м, </w:t>
      </w:r>
      <w:r w:rsidR="00D66162">
        <w:rPr>
          <w:rFonts w:ascii="PT Astra Serif" w:hAnsi="PT Astra Serif"/>
          <w:sz w:val="28"/>
          <w:szCs w:val="28"/>
        </w:rPr>
        <w:t>материал наружных стен - рубленные</w:t>
      </w:r>
      <w:r w:rsidR="00715F49" w:rsidRPr="00627EF1">
        <w:rPr>
          <w:rFonts w:ascii="PT Astra Serif" w:hAnsi="PT Astra Serif"/>
          <w:sz w:val="28"/>
          <w:szCs w:val="28"/>
        </w:rPr>
        <w:t xml:space="preserve">; адрес: Тульская область, Заокский район, 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715F49" w:rsidRPr="00627EF1">
        <w:rPr>
          <w:rFonts w:ascii="PT Astra Serif" w:hAnsi="PT Astra Serif"/>
          <w:sz w:val="28"/>
          <w:szCs w:val="28"/>
        </w:rPr>
        <w:t xml:space="preserve">, </w:t>
      </w:r>
      <w:r w:rsidR="00D66162" w:rsidRPr="00D66162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D66162" w:rsidRPr="00D66162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D66162" w:rsidRPr="00D66162">
        <w:rPr>
          <w:rFonts w:ascii="PT Astra Serif" w:hAnsi="PT Astra Serif"/>
          <w:sz w:val="28"/>
          <w:szCs w:val="28"/>
        </w:rPr>
        <w:t>, ул. Комсомольская, д. 15</w:t>
      </w:r>
      <w:r w:rsidR="00715F49" w:rsidRPr="00D66162">
        <w:rPr>
          <w:rFonts w:ascii="PT Astra Serif" w:hAnsi="PT Astra Serif"/>
          <w:sz w:val="28"/>
          <w:szCs w:val="28"/>
        </w:rPr>
        <w:t>,</w:t>
      </w:r>
      <w:r w:rsidR="00715F49" w:rsidRPr="00627EF1">
        <w:rPr>
          <w:rFonts w:ascii="PT Astra Serif" w:hAnsi="PT Astra Serif"/>
          <w:sz w:val="28"/>
          <w:szCs w:val="28"/>
        </w:rPr>
        <w:t xml:space="preserve"> кадастровый номер: </w:t>
      </w:r>
      <w:r w:rsidR="00D66162" w:rsidRPr="00D66162">
        <w:rPr>
          <w:rFonts w:ascii="PT Astra Serif" w:hAnsi="PT Astra Serif"/>
          <w:sz w:val="28"/>
          <w:szCs w:val="28"/>
        </w:rPr>
        <w:t>71:09:010203:1506</w:t>
      </w:r>
      <w:r w:rsidR="00715F49" w:rsidRPr="00627EF1">
        <w:rPr>
          <w:rFonts w:ascii="PT Astra Serif" w:hAnsi="PT Astra Serif"/>
          <w:sz w:val="28"/>
          <w:szCs w:val="28"/>
        </w:rPr>
        <w:t>;</w:t>
      </w:r>
    </w:p>
    <w:p w:rsidR="00715F49" w:rsidRPr="00627EF1" w:rsidRDefault="00C64519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715F49" w:rsidRPr="00627EF1">
        <w:rPr>
          <w:rFonts w:ascii="PT Astra Serif" w:hAnsi="PT Astra Serif"/>
          <w:sz w:val="28"/>
          <w:szCs w:val="28"/>
        </w:rPr>
        <w:t xml:space="preserve">Земельный участок, категория земель: Земли населенных пунктов, виды разрешенного использования: </w:t>
      </w:r>
      <w:r w:rsidR="00D66162" w:rsidRPr="00D66162">
        <w:rPr>
          <w:rFonts w:ascii="PT Astra Serif" w:hAnsi="PT Astra Serif"/>
          <w:sz w:val="28"/>
          <w:szCs w:val="28"/>
        </w:rPr>
        <w:t>для размещения и эксплуатации комплекса нежилых зданий</w:t>
      </w:r>
      <w:r w:rsidR="00715F49" w:rsidRPr="00627EF1">
        <w:rPr>
          <w:rFonts w:ascii="PT Astra Serif" w:hAnsi="PT Astra Serif"/>
          <w:sz w:val="28"/>
          <w:szCs w:val="28"/>
        </w:rPr>
        <w:t xml:space="preserve">, площадь: </w:t>
      </w:r>
      <w:r w:rsidR="00D66162" w:rsidRPr="00D66162">
        <w:rPr>
          <w:rFonts w:ascii="PT Astra Serif" w:hAnsi="PT Astra Serif"/>
          <w:sz w:val="28"/>
          <w:szCs w:val="28"/>
        </w:rPr>
        <w:t>1387,0 кв.м</w:t>
      </w:r>
      <w:r w:rsidR="00715F49" w:rsidRPr="00627EF1">
        <w:rPr>
          <w:rFonts w:ascii="PT Astra Serif" w:hAnsi="PT Astra Serif"/>
          <w:sz w:val="28"/>
          <w:szCs w:val="28"/>
        </w:rPr>
        <w:t>, адрес (местонахождение</w:t>
      </w:r>
      <w:r w:rsidR="00C014D7" w:rsidRPr="00627EF1">
        <w:rPr>
          <w:rFonts w:ascii="PT Astra Serif" w:hAnsi="PT Astra Serif"/>
          <w:sz w:val="28"/>
          <w:szCs w:val="28"/>
        </w:rPr>
        <w:t>)</w:t>
      </w:r>
      <w:r w:rsidR="00715F49" w:rsidRPr="00627EF1">
        <w:rPr>
          <w:rFonts w:ascii="PT Astra Serif" w:hAnsi="PT Astra Serif"/>
          <w:sz w:val="28"/>
          <w:szCs w:val="28"/>
        </w:rPr>
        <w:t xml:space="preserve">: Тульская область, Заокский район, муниципальное образование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="00715F49" w:rsidRPr="00627EF1">
        <w:rPr>
          <w:rFonts w:ascii="PT Astra Serif" w:hAnsi="PT Astra Serif"/>
          <w:sz w:val="28"/>
          <w:szCs w:val="28"/>
        </w:rPr>
        <w:t xml:space="preserve">, </w:t>
      </w:r>
      <w:r w:rsidR="00D66162" w:rsidRPr="00D66162">
        <w:rPr>
          <w:rFonts w:ascii="PT Astra Serif" w:hAnsi="PT Astra Serif"/>
          <w:sz w:val="28"/>
          <w:szCs w:val="28"/>
        </w:rPr>
        <w:t xml:space="preserve">п. </w:t>
      </w:r>
      <w:proofErr w:type="spellStart"/>
      <w:r w:rsidR="00D66162" w:rsidRPr="00D66162">
        <w:rPr>
          <w:rFonts w:ascii="PT Astra Serif" w:hAnsi="PT Astra Serif"/>
          <w:sz w:val="28"/>
          <w:szCs w:val="28"/>
        </w:rPr>
        <w:t>Ланьшинский</w:t>
      </w:r>
      <w:proofErr w:type="spellEnd"/>
      <w:r w:rsidR="00D66162" w:rsidRPr="00D66162">
        <w:rPr>
          <w:rFonts w:ascii="PT Astra Serif" w:hAnsi="PT Astra Serif"/>
          <w:sz w:val="28"/>
          <w:szCs w:val="28"/>
        </w:rPr>
        <w:t xml:space="preserve">, ул. Комсомольская, </w:t>
      </w:r>
      <w:r w:rsidR="00D66162">
        <w:rPr>
          <w:rFonts w:ascii="PT Astra Serif" w:hAnsi="PT Astra Serif"/>
          <w:sz w:val="28"/>
          <w:szCs w:val="28"/>
        </w:rPr>
        <w:t>уч.</w:t>
      </w:r>
      <w:r w:rsidR="00D66162" w:rsidRPr="00D66162">
        <w:rPr>
          <w:rFonts w:ascii="PT Astra Serif" w:hAnsi="PT Astra Serif"/>
          <w:sz w:val="28"/>
          <w:szCs w:val="28"/>
        </w:rPr>
        <w:t xml:space="preserve"> 15</w:t>
      </w:r>
      <w:r w:rsidR="00715F49" w:rsidRPr="00627EF1">
        <w:rPr>
          <w:rFonts w:ascii="PT Astra Serif" w:hAnsi="PT Astra Serif"/>
          <w:sz w:val="28"/>
          <w:szCs w:val="28"/>
        </w:rPr>
        <w:t>, кадастровый номер 71:09:020118:93</w:t>
      </w:r>
      <w:r w:rsidR="00A27F5B" w:rsidRPr="00627EF1">
        <w:rPr>
          <w:rFonts w:ascii="PT Astra Serif" w:hAnsi="PT Astra Serif"/>
          <w:sz w:val="28"/>
          <w:szCs w:val="28"/>
        </w:rPr>
        <w:t>6</w:t>
      </w:r>
      <w:r w:rsidR="00715F49" w:rsidRPr="00627EF1">
        <w:rPr>
          <w:rFonts w:ascii="PT Astra Serif" w:hAnsi="PT Astra Serif"/>
          <w:sz w:val="28"/>
          <w:szCs w:val="28"/>
        </w:rPr>
        <w:t>.</w:t>
      </w:r>
    </w:p>
    <w:p w:rsidR="00A27F5B" w:rsidRPr="00627EF1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Cs/>
          <w:iCs/>
          <w:sz w:val="28"/>
          <w:szCs w:val="28"/>
        </w:rPr>
        <w:t xml:space="preserve">Начальная цена имущественного комплекса </w:t>
      </w:r>
      <w:r w:rsidRPr="00627EF1">
        <w:rPr>
          <w:rFonts w:ascii="PT Astra Serif" w:hAnsi="PT Astra Serif"/>
          <w:sz w:val="28"/>
          <w:szCs w:val="28"/>
        </w:rPr>
        <w:t>(без учета НДС)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 – </w:t>
      </w:r>
      <w:r w:rsidR="00D66162" w:rsidRPr="00D66162">
        <w:rPr>
          <w:rFonts w:ascii="PT Astra Serif" w:hAnsi="PT Astra Serif"/>
          <w:bCs/>
          <w:iCs/>
          <w:sz w:val="28"/>
          <w:szCs w:val="28"/>
        </w:rPr>
        <w:t>795 200,00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D66162">
        <w:rPr>
          <w:rFonts w:ascii="PT Astra Serif" w:hAnsi="PT Astra Serif"/>
          <w:bCs/>
          <w:iCs/>
          <w:sz w:val="28"/>
          <w:szCs w:val="28"/>
        </w:rPr>
        <w:t>семьсот девяносто пять тысяч двести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00 коп.), в том числе стоимость земельного участка (без учета НДС) – </w:t>
      </w:r>
      <w:r w:rsidR="00EE4623" w:rsidRPr="00EE4623">
        <w:rPr>
          <w:rFonts w:ascii="PT Astra Serif" w:hAnsi="PT Astra Serif"/>
          <w:bCs/>
          <w:iCs/>
          <w:sz w:val="28"/>
          <w:szCs w:val="28"/>
        </w:rPr>
        <w:t>394</w:t>
      </w:r>
      <w:r w:rsidR="00EE4623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EE4623" w:rsidRPr="00EE4623">
        <w:rPr>
          <w:rFonts w:ascii="PT Astra Serif" w:hAnsi="PT Astra Serif"/>
          <w:bCs/>
          <w:iCs/>
          <w:sz w:val="28"/>
          <w:szCs w:val="28"/>
        </w:rPr>
        <w:t>100,00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EE4623">
        <w:rPr>
          <w:rFonts w:ascii="PT Astra Serif" w:hAnsi="PT Astra Serif"/>
          <w:bCs/>
          <w:iCs/>
          <w:sz w:val="28"/>
          <w:szCs w:val="28"/>
        </w:rPr>
        <w:t>триста девяносто четыре тысячи сто</w:t>
      </w:r>
      <w:r w:rsidR="00D60BB3" w:rsidRPr="00D60BB3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</w:p>
    <w:p w:rsidR="00A27F5B" w:rsidRPr="00627EF1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Сумма задатка (без учета НДС) – </w:t>
      </w:r>
      <w:r w:rsidR="001C1299">
        <w:rPr>
          <w:rFonts w:ascii="PT Astra Serif" w:hAnsi="PT Astra Serif"/>
          <w:bCs/>
          <w:iCs/>
          <w:sz w:val="28"/>
          <w:szCs w:val="28"/>
        </w:rPr>
        <w:t>79 520</w:t>
      </w:r>
      <w:r w:rsidR="001A0690" w:rsidRPr="001A0690">
        <w:rPr>
          <w:rFonts w:ascii="PT Astra Serif" w:hAnsi="PT Astra Serif"/>
          <w:bCs/>
          <w:iCs/>
          <w:sz w:val="28"/>
          <w:szCs w:val="28"/>
        </w:rPr>
        <w:t>,00 руб. (</w:t>
      </w:r>
      <w:r w:rsidR="001C1299">
        <w:rPr>
          <w:rFonts w:ascii="PT Astra Serif" w:hAnsi="PT Astra Serif"/>
          <w:bCs/>
          <w:iCs/>
          <w:sz w:val="28"/>
          <w:szCs w:val="28"/>
        </w:rPr>
        <w:t>семьдесят девять тысяч пятьсот двадцать</w:t>
      </w:r>
      <w:r w:rsidR="001A0690" w:rsidRPr="001A0690">
        <w:rPr>
          <w:rFonts w:ascii="PT Astra Serif" w:hAnsi="PT Astra Serif"/>
          <w:bCs/>
          <w:iCs/>
          <w:sz w:val="28"/>
          <w:szCs w:val="28"/>
        </w:rPr>
        <w:t xml:space="preserve"> руб. 00 коп.)</w:t>
      </w:r>
    </w:p>
    <w:p w:rsidR="009015F0" w:rsidRDefault="00A27F5B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Величина повышения начальной цены («шаг аукциона») (без учета НДС) – </w:t>
      </w:r>
      <w:r w:rsidR="001C1299" w:rsidRPr="001C1299">
        <w:rPr>
          <w:sz w:val="28"/>
        </w:rPr>
        <w:t>39 760</w:t>
      </w:r>
      <w:r w:rsidR="009015F0">
        <w:rPr>
          <w:sz w:val="28"/>
        </w:rPr>
        <w:t>,00</w:t>
      </w:r>
      <w:r w:rsidR="009015F0" w:rsidRPr="00B770CA">
        <w:rPr>
          <w:spacing w:val="-26"/>
          <w:sz w:val="28"/>
        </w:rPr>
        <w:t xml:space="preserve"> </w:t>
      </w:r>
      <w:r w:rsidR="009015F0">
        <w:rPr>
          <w:sz w:val="28"/>
        </w:rPr>
        <w:t>руб.</w:t>
      </w:r>
      <w:r w:rsidR="009015F0" w:rsidRPr="00B770CA">
        <w:rPr>
          <w:spacing w:val="-13"/>
          <w:sz w:val="28"/>
        </w:rPr>
        <w:t xml:space="preserve"> </w:t>
      </w:r>
      <w:r w:rsidR="009015F0">
        <w:rPr>
          <w:sz w:val="28"/>
        </w:rPr>
        <w:t>(</w:t>
      </w:r>
      <w:r w:rsidR="001C1299">
        <w:rPr>
          <w:sz w:val="28"/>
        </w:rPr>
        <w:t>тридцать девять тысяч семьсот шестьдесят</w:t>
      </w:r>
      <w:r w:rsidR="009015F0" w:rsidRPr="00B770CA">
        <w:rPr>
          <w:rFonts w:ascii="PT Astra Serif" w:hAnsi="PT Astra Serif"/>
          <w:sz w:val="28"/>
          <w:szCs w:val="28"/>
        </w:rPr>
        <w:t xml:space="preserve"> руб.</w:t>
      </w:r>
      <w:r w:rsidR="009015F0" w:rsidRPr="00B770CA">
        <w:rPr>
          <w:rFonts w:ascii="PT Astra Serif" w:hAnsi="PT Astra Serif"/>
          <w:spacing w:val="-12"/>
          <w:sz w:val="28"/>
          <w:szCs w:val="28"/>
        </w:rPr>
        <w:t xml:space="preserve"> </w:t>
      </w:r>
      <w:r w:rsidR="009015F0" w:rsidRPr="00B770CA">
        <w:rPr>
          <w:rFonts w:ascii="PT Astra Serif" w:hAnsi="PT Astra Serif"/>
          <w:sz w:val="28"/>
          <w:szCs w:val="28"/>
        </w:rPr>
        <w:t>00</w:t>
      </w:r>
      <w:r w:rsidR="009015F0" w:rsidRPr="00B770CA">
        <w:rPr>
          <w:rFonts w:ascii="PT Astra Serif" w:hAnsi="PT Astra Serif"/>
          <w:spacing w:val="-6"/>
          <w:sz w:val="28"/>
          <w:szCs w:val="28"/>
        </w:rPr>
        <w:t xml:space="preserve"> </w:t>
      </w:r>
      <w:r w:rsidR="009015F0" w:rsidRPr="00B770CA">
        <w:rPr>
          <w:rFonts w:ascii="PT Astra Serif" w:hAnsi="PT Astra Serif"/>
          <w:sz w:val="28"/>
          <w:szCs w:val="28"/>
        </w:rPr>
        <w:t>коп.)</w:t>
      </w:r>
    </w:p>
    <w:p w:rsidR="00E86B76" w:rsidRPr="005908B0" w:rsidRDefault="00981154" w:rsidP="00E86B76">
      <w:pPr>
        <w:pStyle w:val="a7"/>
        <w:ind w:firstLine="709"/>
        <w:jc w:val="both"/>
        <w:rPr>
          <w:rFonts w:ascii="PT Astra Serif" w:hAnsi="PT Astra Serif"/>
          <w:b/>
          <w:bCs/>
          <w:iCs/>
          <w:sz w:val="28"/>
          <w:szCs w:val="28"/>
        </w:rPr>
      </w:pPr>
      <w:r w:rsidRPr="00627EF1">
        <w:rPr>
          <w:rFonts w:ascii="PT Astra Serif" w:hAnsi="PT Astra Serif"/>
          <w:b/>
          <w:bCs/>
          <w:iCs/>
          <w:sz w:val="28"/>
          <w:szCs w:val="28"/>
        </w:rPr>
        <w:t xml:space="preserve">Лот № 3: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Автомобиль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CHEVROLET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NIVA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 (легковой), год изготовления 2008, гос. номер К222ЕВ71; идентификационный номер (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VIN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)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X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9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L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21230080257286; модель, № двигателя 2123, 0269093; кузов № 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X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9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  <w:lang w:val="en-US"/>
        </w:rPr>
        <w:t>L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 xml:space="preserve">21230080257286; цвет кузова (кабины) серо-голубой металлик; мощность двигателя – 79.60 </w:t>
      </w:r>
      <w:proofErr w:type="spellStart"/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л.с</w:t>
      </w:r>
      <w:proofErr w:type="spellEnd"/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. (58,50 кВт), рабочий объем двигателя – 1690,00 куб. см; бензин; экологический класс – третий; паспорт транспортного средства 63 МС 397572</w:t>
      </w:r>
      <w:r w:rsidR="00CE6710">
        <w:rPr>
          <w:rFonts w:ascii="PT Astra Serif" w:hAnsi="PT Astra Serif"/>
          <w:b/>
          <w:bCs/>
          <w:iCs/>
          <w:sz w:val="28"/>
          <w:szCs w:val="28"/>
        </w:rPr>
        <w:t xml:space="preserve"> </w:t>
      </w:r>
      <w:r w:rsidR="00CE6710" w:rsidRPr="00CE6710">
        <w:rPr>
          <w:rFonts w:ascii="PT Astra Serif" w:hAnsi="PT Astra Serif"/>
          <w:bCs/>
          <w:iCs/>
          <w:sz w:val="28"/>
          <w:szCs w:val="28"/>
        </w:rPr>
        <w:t>(далее – имущество)</w:t>
      </w:r>
      <w:r w:rsidR="00E86B76" w:rsidRPr="005908B0">
        <w:rPr>
          <w:rFonts w:ascii="PT Astra Serif" w:hAnsi="PT Astra Serif"/>
          <w:b/>
          <w:bCs/>
          <w:iCs/>
          <w:sz w:val="28"/>
          <w:szCs w:val="28"/>
        </w:rPr>
        <w:t>.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 xml:space="preserve">Начальная цена (с учетом НДС) – </w:t>
      </w:r>
      <w:r w:rsidR="004819B4">
        <w:rPr>
          <w:rFonts w:ascii="PT Astra Serif" w:hAnsi="PT Astra Serif"/>
          <w:bCs/>
          <w:iCs/>
          <w:sz w:val="28"/>
          <w:szCs w:val="28"/>
        </w:rPr>
        <w:t>244 000</w:t>
      </w:r>
      <w:r w:rsidRPr="00622F64">
        <w:rPr>
          <w:rFonts w:ascii="PT Astra Serif" w:hAnsi="PT Astra Serif"/>
          <w:bCs/>
          <w:iCs/>
          <w:sz w:val="28"/>
          <w:szCs w:val="28"/>
        </w:rPr>
        <w:t>,00 руб. (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двести сорок четыре </w:t>
      </w:r>
      <w:r w:rsidR="004819B4" w:rsidRPr="00622F64">
        <w:rPr>
          <w:rFonts w:ascii="PT Astra Serif" w:hAnsi="PT Astra Serif"/>
          <w:bCs/>
          <w:iCs/>
          <w:sz w:val="28"/>
          <w:szCs w:val="28"/>
        </w:rPr>
        <w:t>тысячи</w:t>
      </w:r>
      <w:r w:rsidR="005908B0">
        <w:rPr>
          <w:rFonts w:ascii="PT Astra Serif" w:hAnsi="PT Astra Serif"/>
          <w:bCs/>
          <w:iCs/>
          <w:sz w:val="28"/>
          <w:szCs w:val="28"/>
        </w:rPr>
        <w:t xml:space="preserve"> рублей 00 коп.)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 xml:space="preserve">Сумма задатка (с учетом НДС) – </w:t>
      </w:r>
      <w:r w:rsidR="004819B4">
        <w:rPr>
          <w:rFonts w:ascii="PT Astra Serif" w:hAnsi="PT Astra Serif"/>
          <w:bCs/>
          <w:iCs/>
          <w:sz w:val="28"/>
          <w:szCs w:val="28"/>
        </w:rPr>
        <w:t>24 4</w:t>
      </w:r>
      <w:r w:rsidRPr="00622F64">
        <w:rPr>
          <w:rFonts w:ascii="PT Astra Serif" w:hAnsi="PT Astra Serif"/>
          <w:bCs/>
          <w:iCs/>
          <w:sz w:val="28"/>
          <w:szCs w:val="28"/>
        </w:rPr>
        <w:t>00</w:t>
      </w:r>
      <w:r w:rsidR="004819B4">
        <w:rPr>
          <w:rFonts w:ascii="PT Astra Serif" w:hAnsi="PT Astra Serif"/>
          <w:bCs/>
          <w:iCs/>
          <w:sz w:val="28"/>
          <w:szCs w:val="28"/>
        </w:rPr>
        <w:t>,00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руб. (</w:t>
      </w:r>
      <w:r w:rsidR="004819B4">
        <w:rPr>
          <w:rFonts w:ascii="PT Astra Serif" w:hAnsi="PT Astra Serif"/>
          <w:bCs/>
          <w:iCs/>
          <w:sz w:val="28"/>
          <w:szCs w:val="28"/>
        </w:rPr>
        <w:t>двадцать четыре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тысяч</w:t>
      </w:r>
      <w:r w:rsidR="004819B4">
        <w:rPr>
          <w:rFonts w:ascii="PT Astra Serif" w:hAnsi="PT Astra Serif"/>
          <w:bCs/>
          <w:iCs/>
          <w:sz w:val="28"/>
          <w:szCs w:val="28"/>
        </w:rPr>
        <w:t>и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четыреста </w:t>
      </w:r>
      <w:r w:rsidRPr="00622F64">
        <w:rPr>
          <w:rFonts w:ascii="PT Astra Serif" w:hAnsi="PT Astra Serif"/>
          <w:bCs/>
          <w:iCs/>
          <w:sz w:val="28"/>
          <w:szCs w:val="28"/>
        </w:rPr>
        <w:t>рублей 00 коп.)</w:t>
      </w:r>
    </w:p>
    <w:p w:rsidR="00622F64" w:rsidRPr="00622F64" w:rsidRDefault="00622F64" w:rsidP="004819B4">
      <w:pPr>
        <w:pStyle w:val="a7"/>
        <w:ind w:firstLine="709"/>
        <w:jc w:val="both"/>
        <w:rPr>
          <w:rFonts w:ascii="PT Astra Serif" w:hAnsi="PT Astra Serif"/>
          <w:bCs/>
          <w:iCs/>
          <w:sz w:val="28"/>
          <w:szCs w:val="28"/>
        </w:rPr>
      </w:pPr>
      <w:r w:rsidRPr="00622F64">
        <w:rPr>
          <w:rFonts w:ascii="PT Astra Serif" w:hAnsi="PT Astra Serif"/>
          <w:bCs/>
          <w:iCs/>
          <w:sz w:val="28"/>
          <w:szCs w:val="28"/>
        </w:rPr>
        <w:t xml:space="preserve">Величина повышения начальной цены («шаг аукциона») с учетом НДС – </w:t>
      </w:r>
      <w:r w:rsidR="004819B4">
        <w:rPr>
          <w:rFonts w:ascii="PT Astra Serif" w:hAnsi="PT Astra Serif"/>
          <w:bCs/>
          <w:iCs/>
          <w:sz w:val="28"/>
          <w:szCs w:val="28"/>
        </w:rPr>
        <w:t>12 2</w:t>
      </w:r>
      <w:r w:rsidRPr="00622F64">
        <w:rPr>
          <w:rFonts w:ascii="PT Astra Serif" w:hAnsi="PT Astra Serif"/>
          <w:bCs/>
          <w:iCs/>
          <w:sz w:val="28"/>
          <w:szCs w:val="28"/>
        </w:rPr>
        <w:t>00 руб. (</w:t>
      </w:r>
      <w:r w:rsidR="004819B4">
        <w:rPr>
          <w:rFonts w:ascii="PT Astra Serif" w:hAnsi="PT Astra Serif"/>
          <w:bCs/>
          <w:iCs/>
          <w:sz w:val="28"/>
          <w:szCs w:val="28"/>
        </w:rPr>
        <w:t>двенадцать</w:t>
      </w:r>
      <w:r w:rsidRPr="00622F64">
        <w:rPr>
          <w:rFonts w:ascii="PT Astra Serif" w:hAnsi="PT Astra Serif"/>
          <w:bCs/>
          <w:iCs/>
          <w:sz w:val="28"/>
          <w:szCs w:val="28"/>
        </w:rPr>
        <w:t xml:space="preserve"> тысяч </w:t>
      </w:r>
      <w:r w:rsidR="004819B4">
        <w:rPr>
          <w:rFonts w:ascii="PT Astra Serif" w:hAnsi="PT Astra Serif"/>
          <w:bCs/>
          <w:iCs/>
          <w:sz w:val="28"/>
          <w:szCs w:val="28"/>
        </w:rPr>
        <w:t xml:space="preserve">двести </w:t>
      </w:r>
      <w:r w:rsidRPr="00622F64">
        <w:rPr>
          <w:rFonts w:ascii="PT Astra Serif" w:hAnsi="PT Astra Serif"/>
          <w:bCs/>
          <w:iCs/>
          <w:sz w:val="28"/>
          <w:szCs w:val="28"/>
        </w:rPr>
        <w:t>рублей 00 коп.).</w:t>
      </w:r>
    </w:p>
    <w:p w:rsidR="007150F3" w:rsidRPr="00627EF1" w:rsidRDefault="007150F3" w:rsidP="004819B4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2F114A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С дополнительной информацией об имуществе можно озн</w:t>
      </w:r>
      <w:r w:rsidR="00130D47" w:rsidRPr="00627EF1">
        <w:rPr>
          <w:rFonts w:ascii="PT Astra Serif" w:hAnsi="PT Astra Serif"/>
          <w:sz w:val="28"/>
          <w:szCs w:val="28"/>
        </w:rPr>
        <w:t>акомиться по телефон</w:t>
      </w:r>
      <w:r w:rsidR="00EF5368" w:rsidRPr="00627EF1">
        <w:rPr>
          <w:rFonts w:ascii="PT Astra Serif" w:hAnsi="PT Astra Serif"/>
          <w:sz w:val="28"/>
          <w:szCs w:val="28"/>
        </w:rPr>
        <w:t>ам</w:t>
      </w:r>
      <w:r w:rsidR="00130D47" w:rsidRPr="00627EF1">
        <w:rPr>
          <w:rFonts w:ascii="PT Astra Serif" w:hAnsi="PT Astra Serif"/>
          <w:sz w:val="28"/>
          <w:szCs w:val="28"/>
        </w:rPr>
        <w:t xml:space="preserve">: </w:t>
      </w:r>
      <w:r w:rsidR="00130D47" w:rsidRPr="00627EF1">
        <w:rPr>
          <w:rFonts w:ascii="PT Astra Serif" w:hAnsi="PT Astra Serif"/>
          <w:b/>
          <w:sz w:val="28"/>
          <w:szCs w:val="28"/>
        </w:rPr>
        <w:t xml:space="preserve">8(48734) </w:t>
      </w:r>
      <w:r w:rsidR="00051FB9" w:rsidRPr="00627EF1">
        <w:rPr>
          <w:rFonts w:ascii="PT Astra Serif" w:hAnsi="PT Astra Serif"/>
          <w:b/>
          <w:sz w:val="28"/>
          <w:szCs w:val="28"/>
        </w:rPr>
        <w:t>3-</w:t>
      </w:r>
      <w:r w:rsidR="004819B4">
        <w:rPr>
          <w:rFonts w:ascii="PT Astra Serif" w:hAnsi="PT Astra Serif"/>
          <w:b/>
          <w:sz w:val="28"/>
          <w:szCs w:val="28"/>
        </w:rPr>
        <w:t>38</w:t>
      </w:r>
      <w:r w:rsidR="00051FB9" w:rsidRPr="00627EF1">
        <w:rPr>
          <w:rFonts w:ascii="PT Astra Serif" w:hAnsi="PT Astra Serif"/>
          <w:b/>
          <w:sz w:val="28"/>
          <w:szCs w:val="28"/>
        </w:rPr>
        <w:t>-</w:t>
      </w:r>
      <w:r w:rsidR="004819B4">
        <w:rPr>
          <w:rFonts w:ascii="PT Astra Serif" w:hAnsi="PT Astra Serif"/>
          <w:b/>
          <w:sz w:val="28"/>
          <w:szCs w:val="28"/>
        </w:rPr>
        <w:t>32</w:t>
      </w:r>
      <w:r w:rsidRPr="00627EF1">
        <w:rPr>
          <w:rFonts w:ascii="PT Astra Serif" w:hAnsi="PT Astra Serif"/>
          <w:sz w:val="28"/>
          <w:szCs w:val="28"/>
        </w:rPr>
        <w:t xml:space="preserve"> либо направив запрос по адресу электронной почты: </w:t>
      </w:r>
      <w:proofErr w:type="spellStart"/>
      <w:r w:rsidR="002F114A" w:rsidRPr="002F114A">
        <w:rPr>
          <w:rFonts w:ascii="PT Astra Serif" w:hAnsi="PT Astra Serif"/>
          <w:b/>
          <w:bCs/>
          <w:sz w:val="28"/>
          <w:szCs w:val="28"/>
        </w:rPr>
        <w:t>mo.strahovskoe</w:t>
      </w:r>
      <w:proofErr w:type="spellEnd"/>
      <w:r w:rsidR="00051FB9" w:rsidRPr="002F114A">
        <w:rPr>
          <w:rFonts w:ascii="PT Astra Serif" w:hAnsi="PT Astra Serif"/>
          <w:b/>
          <w:sz w:val="28"/>
          <w:szCs w:val="28"/>
        </w:rPr>
        <w:t>@</w:t>
      </w:r>
      <w:r w:rsidR="00051FB9" w:rsidRPr="002F114A">
        <w:rPr>
          <w:rFonts w:ascii="PT Astra Serif" w:hAnsi="PT Astra Serif"/>
          <w:b/>
          <w:sz w:val="28"/>
          <w:szCs w:val="28"/>
          <w:lang w:val="en-US"/>
        </w:rPr>
        <w:t>tularegion</w:t>
      </w:r>
      <w:r w:rsidR="00051FB9" w:rsidRPr="002F114A">
        <w:rPr>
          <w:rFonts w:ascii="PT Astra Serif" w:hAnsi="PT Astra Serif"/>
          <w:b/>
          <w:sz w:val="28"/>
          <w:szCs w:val="28"/>
        </w:rPr>
        <w:t>.</w:t>
      </w:r>
      <w:r w:rsidR="00051FB9" w:rsidRPr="002F114A">
        <w:rPr>
          <w:rFonts w:ascii="PT Astra Serif" w:hAnsi="PT Astra Serif"/>
          <w:b/>
          <w:sz w:val="28"/>
          <w:szCs w:val="28"/>
          <w:lang w:val="en-US"/>
        </w:rPr>
        <w:t>org</w:t>
      </w:r>
      <w:r w:rsidRPr="002F114A">
        <w:rPr>
          <w:rFonts w:ascii="PT Astra Serif" w:hAnsi="PT Astra Serif"/>
          <w:b/>
          <w:sz w:val="28"/>
          <w:szCs w:val="28"/>
        </w:rPr>
        <w:t>.</w:t>
      </w:r>
    </w:p>
    <w:p w:rsidR="00627EF1" w:rsidRPr="00627EF1" w:rsidRDefault="004E6CC0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2F114A">
        <w:rPr>
          <w:rFonts w:ascii="PT Astra Serif" w:hAnsi="PT Astra Serif"/>
          <w:sz w:val="28"/>
          <w:szCs w:val="28"/>
        </w:rPr>
        <w:t xml:space="preserve">2.3. </w:t>
      </w:r>
      <w:r w:rsidR="00627EF1" w:rsidRPr="002F114A">
        <w:rPr>
          <w:rFonts w:ascii="PT Astra Serif" w:hAnsi="PT Astra Serif"/>
          <w:sz w:val="28"/>
          <w:szCs w:val="28"/>
        </w:rPr>
        <w:t>Для участия в аукционе</w:t>
      </w:r>
      <w:r w:rsidR="00627EF1" w:rsidRPr="00627EF1">
        <w:rPr>
          <w:rFonts w:ascii="PT Astra Serif" w:hAnsi="PT Astra Serif"/>
          <w:sz w:val="28"/>
          <w:szCs w:val="28"/>
        </w:rPr>
        <w:t xml:space="preserve"> по продаже муниципального имущества в электронной форме претендент вносит задаток в валюте Российской Федерации в размере 10 (десяти) процентов начальной цены продажи, указанной в информационном сообщении о проведении аукциона по продаже муниципального имущества в электронной форме на счет Оператора электронной площадки.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Размер задатка указан в </w:t>
      </w:r>
      <w:r w:rsidR="00A80E7F">
        <w:rPr>
          <w:rFonts w:ascii="PT Astra Serif" w:hAnsi="PT Astra Serif"/>
          <w:sz w:val="28"/>
          <w:szCs w:val="28"/>
        </w:rPr>
        <w:t>разделе 2.2.</w:t>
      </w:r>
      <w:r w:rsidRPr="00627EF1">
        <w:rPr>
          <w:rFonts w:ascii="PT Astra Serif" w:hAnsi="PT Astra Serif"/>
          <w:sz w:val="28"/>
          <w:szCs w:val="28"/>
        </w:rPr>
        <w:t xml:space="preserve"> информационно</w:t>
      </w:r>
      <w:r w:rsidR="00A80E7F">
        <w:rPr>
          <w:rFonts w:ascii="PT Astra Serif" w:hAnsi="PT Astra Serif"/>
          <w:sz w:val="28"/>
          <w:szCs w:val="28"/>
        </w:rPr>
        <w:t>го</w:t>
      </w:r>
      <w:r w:rsidRPr="00627EF1">
        <w:rPr>
          <w:rFonts w:ascii="PT Astra Serif" w:hAnsi="PT Astra Serif"/>
          <w:sz w:val="28"/>
          <w:szCs w:val="28"/>
        </w:rPr>
        <w:t xml:space="preserve"> сообщени</w:t>
      </w:r>
      <w:r w:rsidR="00A80E7F">
        <w:rPr>
          <w:rFonts w:ascii="PT Astra Serif" w:hAnsi="PT Astra Serif"/>
          <w:sz w:val="28"/>
          <w:szCs w:val="28"/>
        </w:rPr>
        <w:t>я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Задаток вносится на счет Оператора электронной площадки по следующим реквизитам: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 xml:space="preserve">АО </w:t>
      </w:r>
      <w:r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b/>
          <w:sz w:val="28"/>
          <w:szCs w:val="28"/>
        </w:rPr>
        <w:t>Российский аукционный дом</w:t>
      </w:r>
      <w:r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b/>
          <w:sz w:val="28"/>
          <w:szCs w:val="28"/>
        </w:rPr>
        <w:t xml:space="preserve">,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ИНН: 7838430413 КПП: 783801001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Номер расчётного счёта: 40702810055040010531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Наименование банка: СЕВЕРО-ЗАПАДНЫЙ БАНК ПАО СБЕРБАНК 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БИК банка: 044030653, к/c банка: 30101810500000000653.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Назначение платежа: Задаток для участия в аукционе </w:t>
      </w:r>
      <w:r w:rsidR="006B291F">
        <w:rPr>
          <w:rFonts w:ascii="PT Astra Serif" w:hAnsi="PT Astra Serif"/>
          <w:sz w:val="28"/>
          <w:szCs w:val="28"/>
        </w:rPr>
        <w:t>29.11.2024</w:t>
      </w:r>
      <w:r w:rsidRPr="00627EF1">
        <w:rPr>
          <w:rFonts w:ascii="PT Astra Serif" w:hAnsi="PT Astra Serif"/>
          <w:sz w:val="28"/>
          <w:szCs w:val="28"/>
        </w:rPr>
        <w:t xml:space="preserve"> Лот №___.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Задаток для участия в аукционе по продаже муниципального имущества в электронной форме служит обеспечением исполнения обязательства победителя по заключению договора купли-продажи и оплате приобретенного на </w:t>
      </w:r>
      <w:r w:rsidR="00983AC0" w:rsidRPr="00627EF1">
        <w:rPr>
          <w:rFonts w:ascii="PT Astra Serif" w:hAnsi="PT Astra Serif"/>
          <w:sz w:val="28"/>
          <w:szCs w:val="28"/>
        </w:rPr>
        <w:t>торгах Имущества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700599" w:rsidRPr="00700599" w:rsidRDefault="00700599" w:rsidP="00700599">
      <w:pPr>
        <w:pStyle w:val="ConsPlusNormal"/>
        <w:ind w:firstLine="709"/>
        <w:jc w:val="both"/>
        <w:rPr>
          <w:sz w:val="28"/>
          <w:szCs w:val="28"/>
        </w:rPr>
      </w:pPr>
      <w:r w:rsidRPr="00700599">
        <w:rPr>
          <w:rFonts w:ascii="PT Astra Serif" w:hAnsi="PT Astra Serif"/>
          <w:sz w:val="28"/>
          <w:szCs w:val="28"/>
          <w:lang w:bidi="ru-RU"/>
        </w:rPr>
        <w:t>При уклонении или отказе победителя</w:t>
      </w:r>
      <w:r w:rsidRPr="00700599">
        <w:rPr>
          <w:rFonts w:ascii="PT Astra Serif" w:hAnsi="PT Astra Serif"/>
          <w:bCs/>
          <w:sz w:val="28"/>
          <w:szCs w:val="28"/>
          <w:lang w:bidi="ru-RU"/>
        </w:rPr>
        <w:t xml:space="preserve"> или лица, признанного единственным участником аукциона</w:t>
      </w:r>
      <w:r w:rsidRPr="00700599">
        <w:rPr>
          <w:rFonts w:ascii="PT Astra Serif" w:hAnsi="PT Astra Serif"/>
          <w:sz w:val="28"/>
          <w:szCs w:val="28"/>
          <w:lang w:bidi="ru-RU"/>
        </w:rPr>
        <w:t xml:space="preserve">, от заключения в установленный срок договора купли-продажи имущества результаты аукциона аннулируются продавцом, победитель </w:t>
      </w:r>
      <w:r w:rsidRPr="00700599">
        <w:rPr>
          <w:rFonts w:ascii="PT Astra Serif" w:hAnsi="PT Astra Serif"/>
          <w:bCs/>
          <w:sz w:val="28"/>
          <w:szCs w:val="28"/>
          <w:lang w:bidi="ru-RU"/>
        </w:rPr>
        <w:t>или лицо, признанное единственным участником аукциона,</w:t>
      </w:r>
      <w:r w:rsidRPr="00700599">
        <w:rPr>
          <w:rFonts w:ascii="PT Astra Serif" w:hAnsi="PT Astra Serif"/>
          <w:sz w:val="28"/>
          <w:szCs w:val="28"/>
          <w:lang w:bidi="ru-RU"/>
        </w:rPr>
        <w:t xml:space="preserve"> утрачивает право на заключение указанного договора, задаток ему не возвращается.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посредством публичного предложения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</w:t>
      </w:r>
      <w:r w:rsidRPr="00627EF1">
        <w:rPr>
          <w:rFonts w:ascii="PT Astra Serif" w:hAnsi="PT Astra Serif"/>
          <w:sz w:val="28"/>
          <w:szCs w:val="28"/>
        </w:rPr>
        <w:t>.</w:t>
      </w:r>
    </w:p>
    <w:p w:rsidR="00627EF1" w:rsidRPr="00627EF1" w:rsidRDefault="001E1136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2.4.</w:t>
      </w:r>
      <w:r>
        <w:rPr>
          <w:rFonts w:ascii="PT Astra Serif" w:hAnsi="PT Astra Serif"/>
          <w:sz w:val="28"/>
          <w:szCs w:val="28"/>
        </w:rPr>
        <w:t xml:space="preserve"> </w:t>
      </w:r>
      <w:r w:rsidR="00627EF1" w:rsidRPr="00627EF1">
        <w:rPr>
          <w:rFonts w:ascii="PT Astra Serif" w:hAnsi="PT Astra Serif"/>
          <w:sz w:val="28"/>
          <w:szCs w:val="28"/>
          <w:u w:val="single"/>
        </w:rPr>
        <w:t>Порядок возврата задатка: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Лицам, перечислившим задаток для участия в аукционе по продаже муниципального имущества в электронной форме, денежные средства возвращаются в следующем порядке: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а) участникам аукциона по продаже муниципального имущества в электронной форме, за исключением его победителя, - в течение 5-ти календарных дней со дня подведения итогов аукциона по продаже муниципального имущества в электронной форме;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б) претендентам аукциона по продаже муниципального имущества в электронной форме, не допущенным к участию в - в течение 5-ти календарных дней со дня подписания протокола о признании претендентов участниками аукциона по продаже муниципального имущества в электронной форме;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5-ти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по продаже муниципального имущества в электронной форме.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Задаток, перечисленный победителем аукциона по продаже муниципального имущества в электронной форме, засчитывается в сумму платежа по договору купли-продажи.</w:t>
      </w:r>
    </w:p>
    <w:p w:rsidR="00627EF1" w:rsidRPr="00627EF1" w:rsidRDefault="00627EF1" w:rsidP="00627EF1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 случае расторжения договора купли-продажи по вине Покупателя, задаток не возвращается и остается у Продавца.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ru-RU"/>
        </w:rPr>
      </w:pP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 xml:space="preserve">2.5.  Порядок определения победителя аукциона: указан в разделе 8 </w:t>
      </w:r>
      <w:r w:rsidR="004761D5"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«</w:t>
      </w: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Порядок проведения аукциона</w:t>
      </w:r>
      <w:r w:rsidR="004761D5"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»</w:t>
      </w: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 xml:space="preserve"> настоящего информационного сообщения.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  <w:lang w:eastAsia="ru-RU"/>
        </w:rPr>
      </w:pPr>
      <w:r w:rsidRPr="00627EF1">
        <w:rPr>
          <w:rFonts w:ascii="PT Astra Serif" w:eastAsia="Calibri" w:hAnsi="PT Astra Serif"/>
          <w:bCs/>
          <w:sz w:val="28"/>
          <w:szCs w:val="28"/>
          <w:lang w:eastAsia="ru-RU"/>
        </w:rPr>
        <w:t>2.6. Форма заявки на участие в аукционе является приложением 1 к информационному сообщению.</w:t>
      </w:r>
    </w:p>
    <w:p w:rsidR="00BB2DAC" w:rsidRPr="00627EF1" w:rsidRDefault="00BB2DAC" w:rsidP="00130D47">
      <w:pPr>
        <w:pStyle w:val="a7"/>
        <w:ind w:firstLine="709"/>
        <w:jc w:val="both"/>
        <w:rPr>
          <w:rStyle w:val="Tahoma14"/>
          <w:rFonts w:ascii="PT Astra Serif" w:hAnsi="PT Astra Serif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2.7</w:t>
      </w:r>
      <w:r w:rsidRPr="00587ECD">
        <w:rPr>
          <w:rFonts w:ascii="PT Astra Serif" w:hAnsi="PT Astra Serif"/>
          <w:b/>
          <w:bCs/>
          <w:sz w:val="28"/>
          <w:szCs w:val="28"/>
        </w:rPr>
        <w:t>. Перечень документов, необходимый для участия в аукционе, подаваемых Претендентами путем прикрепления их электронных образов в личном кабинете на электронной площадке</w:t>
      </w:r>
      <w:r w:rsidR="00587ECD" w:rsidRPr="00587ECD">
        <w:rPr>
          <w:rFonts w:ascii="PT Astra Serif" w:hAnsi="PT Astra Serif"/>
          <w:b/>
          <w:bCs/>
          <w:sz w:val="28"/>
          <w:szCs w:val="28"/>
        </w:rPr>
        <w:t xml:space="preserve"> и </w:t>
      </w:r>
      <w:r w:rsidR="00587ECD" w:rsidRPr="00587ECD">
        <w:rPr>
          <w:rFonts w:ascii="PT Astra Serif" w:hAnsi="PT Astra Serif"/>
          <w:b/>
          <w:sz w:val="28"/>
          <w:szCs w:val="28"/>
        </w:rPr>
        <w:t>требования</w:t>
      </w:r>
      <w:r w:rsidR="00587ECD" w:rsidRPr="00587ECD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="00587ECD" w:rsidRPr="00587ECD">
        <w:rPr>
          <w:rFonts w:ascii="PT Astra Serif" w:hAnsi="PT Astra Serif"/>
          <w:b/>
          <w:sz w:val="28"/>
          <w:szCs w:val="28"/>
        </w:rPr>
        <w:t>к их оформлению:</w:t>
      </w:r>
      <w:r w:rsidR="00587ECD" w:rsidRPr="00587ECD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 заявка на участие в аукционе по форме приложения 1 к информационному сообщению,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 о</w:t>
      </w:r>
      <w:r w:rsidRPr="00627EF1">
        <w:rPr>
          <w:rFonts w:ascii="PT Astra Serif" w:eastAsia="Calibri" w:hAnsi="PT Astra Serif"/>
          <w:bCs/>
          <w:sz w:val="28"/>
          <w:szCs w:val="28"/>
        </w:rPr>
        <w:t>дновременно с заявкой Претенденты представляют следующие документы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627EF1">
        <w:rPr>
          <w:rFonts w:ascii="PT Astra Serif" w:eastAsia="Calibri" w:hAnsi="PT Astra Serif"/>
          <w:b/>
          <w:sz w:val="28"/>
          <w:szCs w:val="28"/>
        </w:rPr>
        <w:t>Юридические лица: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а) заверенные копии учредительных документов;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б)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в)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1172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627EF1">
        <w:rPr>
          <w:rFonts w:ascii="PT Astra Serif" w:eastAsia="Calibri" w:hAnsi="PT Astra Serif"/>
          <w:b/>
          <w:sz w:val="28"/>
          <w:szCs w:val="28"/>
        </w:rPr>
        <w:t>Физические лица</w:t>
      </w:r>
      <w:r w:rsidR="00501172" w:rsidRPr="00627EF1">
        <w:rPr>
          <w:rFonts w:ascii="PT Astra Serif" w:eastAsia="Calibri" w:hAnsi="PT Astra Serif"/>
          <w:b/>
          <w:sz w:val="28"/>
          <w:szCs w:val="28"/>
        </w:rPr>
        <w:t>:</w:t>
      </w:r>
    </w:p>
    <w:p w:rsidR="00BB2DAC" w:rsidRPr="00627EF1" w:rsidRDefault="00501172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а)</w:t>
      </w:r>
      <w:r w:rsidR="00BB2DAC" w:rsidRPr="00627EF1">
        <w:rPr>
          <w:rFonts w:ascii="PT Astra Serif" w:eastAsia="Calibri" w:hAnsi="PT Astra Serif"/>
          <w:sz w:val="28"/>
          <w:szCs w:val="28"/>
        </w:rPr>
        <w:t xml:space="preserve"> копии всех листов доку</w:t>
      </w:r>
      <w:r w:rsidR="006223C7">
        <w:rPr>
          <w:rFonts w:ascii="PT Astra Serif" w:eastAsia="Calibri" w:hAnsi="PT Astra Serif"/>
          <w:sz w:val="28"/>
          <w:szCs w:val="28"/>
        </w:rPr>
        <w:t>мента, удостоверяющего личность.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Одно лицо имеет право подать только одну заявку.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приеме заявок от Претендентов Оператор обеспечивает конфиденциальность данных о Претендентах и Участниках, регистрацию заявок и прилагаемых к ним документов в журнале приема заявок.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  <w:lang w:eastAsia="ru-RU"/>
        </w:rPr>
        <w:t>2.8. Информационное сообщение размещается на</w:t>
      </w:r>
      <w:r w:rsidRPr="00627EF1">
        <w:rPr>
          <w:rFonts w:ascii="PT Astra Serif" w:hAnsi="PT Astra Serif"/>
          <w:sz w:val="28"/>
          <w:szCs w:val="28"/>
        </w:rPr>
        <w:t xml:space="preserve"> официальном сайте торгов, на электронной площадке,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>. С информационным сообщением можно ознакомиться с даты размещения информационного сообщения на официальном сайте торгов.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2.9. С проектом договора купли-продажи (приложение 2 к информационному сообщению) можно ознакомиться </w:t>
      </w:r>
      <w:r w:rsidRPr="00627EF1">
        <w:rPr>
          <w:rFonts w:ascii="PT Astra Serif" w:hAnsi="PT Astra Serif"/>
          <w:sz w:val="28"/>
          <w:szCs w:val="28"/>
        </w:rPr>
        <w:t>с даты размещения информационного сообщения на официальном сайте торгов</w:t>
      </w:r>
      <w:r w:rsidRPr="00627EF1">
        <w:rPr>
          <w:rFonts w:ascii="PT Astra Serif" w:eastAsia="Calibri" w:hAnsi="PT Astra Serif"/>
          <w:sz w:val="28"/>
          <w:szCs w:val="28"/>
        </w:rPr>
        <w:t>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2.10.</w:t>
      </w:r>
      <w:r w:rsidRPr="00627EF1">
        <w:rPr>
          <w:rFonts w:ascii="PT Astra Serif" w:hAnsi="PT Astra Serif"/>
          <w:sz w:val="28"/>
          <w:szCs w:val="28"/>
        </w:rPr>
        <w:t xml:space="preserve"> Любое заинтересованное лицо независимо от регистрации на электронной площадке со дня начала приема заявок вправе направить запрос о разъяснении положений информационного сообщения. Такой запрос в режиме реального времени направляется в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2.11. Документооборот между Претендентами, Участниками, Оператором,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Участника, Продавца либо </w:t>
      </w:r>
      <w:r w:rsidR="00EF5368" w:rsidRPr="00627EF1">
        <w:rPr>
          <w:rFonts w:ascii="PT Astra Serif" w:hAnsi="PT Astra Serif"/>
          <w:sz w:val="28"/>
          <w:szCs w:val="28"/>
        </w:rPr>
        <w:t>Оператора,</w:t>
      </w:r>
      <w:r w:rsidRPr="00627EF1">
        <w:rPr>
          <w:rFonts w:ascii="PT Astra Serif" w:hAnsi="PT Astra Serif"/>
          <w:sz w:val="28"/>
          <w:szCs w:val="28"/>
        </w:rPr>
        <w:t xml:space="preserve"> и отправитель несет ответственность за подлинность и достоверность таких документов и сведений.</w:t>
      </w:r>
    </w:p>
    <w:p w:rsidR="00104D3F" w:rsidRPr="00104D3F" w:rsidRDefault="00BB2DAC" w:rsidP="00104D3F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104D3F">
        <w:rPr>
          <w:rFonts w:ascii="PT Astra Serif" w:eastAsia="Calibri" w:hAnsi="PT Astra Serif"/>
          <w:b/>
          <w:sz w:val="28"/>
          <w:szCs w:val="28"/>
        </w:rPr>
        <w:t>2.12.Сведения обо всех предыдущих торгах, проводимых в отношении предмета аукциона, объявленных в течение года, предшествующего году проведения аукциона, и об итогах проведения</w:t>
      </w:r>
      <w:r w:rsidR="00816A43" w:rsidRPr="00104D3F">
        <w:rPr>
          <w:rFonts w:ascii="PT Astra Serif" w:eastAsia="Calibri" w:hAnsi="PT Astra Serif"/>
          <w:b/>
          <w:sz w:val="28"/>
          <w:szCs w:val="28"/>
        </w:rPr>
        <w:t xml:space="preserve"> таких торгов:</w:t>
      </w:r>
      <w:r w:rsidR="00816A43" w:rsidRPr="00627EF1">
        <w:rPr>
          <w:rFonts w:ascii="PT Astra Serif" w:eastAsia="Calibri" w:hAnsi="PT Astra Serif"/>
          <w:sz w:val="28"/>
          <w:szCs w:val="28"/>
        </w:rPr>
        <w:t xml:space="preserve"> </w:t>
      </w:r>
      <w:r w:rsidR="00CB03C9">
        <w:rPr>
          <w:rFonts w:ascii="PT Astra Serif" w:eastAsia="Calibri" w:hAnsi="PT Astra Serif"/>
          <w:sz w:val="28"/>
          <w:szCs w:val="28"/>
        </w:rPr>
        <w:t>торги не проводились.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  <w:lang w:eastAsia="ru-RU"/>
        </w:rPr>
        <w:t>2.13.</w:t>
      </w:r>
      <w:r w:rsidRPr="00627EF1">
        <w:rPr>
          <w:rFonts w:ascii="PT Astra Serif" w:hAnsi="PT Astra Serif"/>
          <w:sz w:val="28"/>
          <w:szCs w:val="28"/>
        </w:rPr>
        <w:t xml:space="preserve"> Продавец вправе: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</w:t>
      </w:r>
      <w:r w:rsidR="00EF5368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>отказаться от проведения аукциона не позднее чем за 3 (три) дня до даты проведения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При этом задатки возвращаются Претендентам, Участникам в течение 5 (пяти) дней с даты публикации извещения об отказе от проведения аукциона на официальном сайте торгов,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Оператор </w:t>
      </w:r>
      <w:r w:rsidRPr="00627EF1">
        <w:rPr>
          <w:rFonts w:ascii="PT Astra Serif" w:hAnsi="PT Astra Serif"/>
          <w:bCs/>
          <w:iCs/>
          <w:sz w:val="28"/>
          <w:szCs w:val="28"/>
        </w:rPr>
        <w:t xml:space="preserve">извещает Претендентов, Участников об отказе Продавца от проведения аукциона не позднее следующего рабочего </w:t>
      </w:r>
      <w:r w:rsidRPr="00627EF1">
        <w:rPr>
          <w:rFonts w:ascii="PT Astra Serif" w:hAnsi="PT Astra Serif"/>
          <w:sz w:val="28"/>
          <w:szCs w:val="28"/>
        </w:rPr>
        <w:t xml:space="preserve">дня со дня принятия соответствующего решения путем направления указанного сообщения в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личные кабинеты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Претендентов, Участников.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-</w:t>
      </w:r>
      <w:r w:rsidR="00CE7E27" w:rsidRPr="00627EF1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принять решение о внесении изменений в информационное сообщение не позднее чем за 5 (пять) дней до даты окончания срока подачи заявок на участие в аукционе.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этом изменения, внесенные в информационное сообщение, размещаются на официальном сайте торгов, электронной площадке,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окончания рабочего дня, следующего за датой принятия решения о внесении указанных изменений.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При внесении изменений срок подачи заявок на участие в аукционе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</w:t>
      </w:r>
      <w:r w:rsidRPr="00627EF1">
        <w:rPr>
          <w:rFonts w:ascii="PT Astra Serif" w:hAnsi="PT Astra Serif"/>
          <w:bCs/>
          <w:sz w:val="28"/>
          <w:szCs w:val="28"/>
        </w:rPr>
        <w:t>При этом Продавец не несет ответственность в случае, если Претендент не ознакомился с изменениями, внесенными в информационное сообщение, размещенными надлежащим образом.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2.14. Договор купли-продажи заключается между Продавцом и победителем аукциона в течение 5 (пяти) рабочих дней с даты подведения итогов в порядке, установленном действующим законодательством.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2.15.</w:t>
      </w:r>
      <w:r w:rsidR="00587ECD">
        <w:rPr>
          <w:rFonts w:ascii="PT Astra Serif" w:hAnsi="PT Astra Serif"/>
          <w:sz w:val="28"/>
          <w:szCs w:val="28"/>
        </w:rPr>
        <w:t xml:space="preserve"> </w:t>
      </w:r>
      <w:r w:rsidRPr="00627EF1">
        <w:rPr>
          <w:rFonts w:ascii="PT Astra Serif" w:hAnsi="PT Astra Serif"/>
          <w:sz w:val="28"/>
          <w:szCs w:val="28"/>
        </w:rPr>
        <w:t xml:space="preserve">Оплата приобретаемого на аукционе имущества производится </w:t>
      </w:r>
      <w:r w:rsidRPr="00A70B4D">
        <w:rPr>
          <w:rFonts w:ascii="PT Astra Serif" w:hAnsi="PT Astra Serif"/>
          <w:sz w:val="28"/>
          <w:szCs w:val="28"/>
        </w:rPr>
        <w:t xml:space="preserve">победителем аукциона 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>или лиц</w:t>
      </w:r>
      <w:r w:rsidR="00A70B4D">
        <w:rPr>
          <w:rFonts w:ascii="PT Astra Serif" w:hAnsi="PT Astra Serif"/>
          <w:bCs/>
          <w:sz w:val="28"/>
          <w:szCs w:val="28"/>
          <w:lang w:bidi="ru-RU"/>
        </w:rPr>
        <w:t>ом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>, признанн</w:t>
      </w:r>
      <w:r w:rsidR="00A70B4D">
        <w:rPr>
          <w:rFonts w:ascii="PT Astra Serif" w:hAnsi="PT Astra Serif"/>
          <w:bCs/>
          <w:sz w:val="28"/>
          <w:szCs w:val="28"/>
          <w:lang w:bidi="ru-RU"/>
        </w:rPr>
        <w:t>ым</w:t>
      </w:r>
      <w:r w:rsidR="00A70B4D" w:rsidRPr="00A70B4D">
        <w:rPr>
          <w:rFonts w:ascii="PT Astra Serif" w:hAnsi="PT Astra Serif"/>
          <w:bCs/>
          <w:sz w:val="28"/>
          <w:szCs w:val="28"/>
          <w:lang w:bidi="ru-RU"/>
        </w:rPr>
        <w:t xml:space="preserve"> единственным участником аукциона</w:t>
      </w:r>
      <w:r w:rsidR="00A70B4D" w:rsidRPr="00A70B4D">
        <w:rPr>
          <w:rFonts w:ascii="PT Astra Serif" w:hAnsi="PT Astra Serif"/>
          <w:sz w:val="28"/>
          <w:szCs w:val="28"/>
        </w:rPr>
        <w:t xml:space="preserve"> </w:t>
      </w:r>
      <w:r w:rsidRPr="00A70B4D">
        <w:rPr>
          <w:rFonts w:ascii="PT Astra Serif" w:hAnsi="PT Astra Serif"/>
          <w:sz w:val="28"/>
          <w:szCs w:val="28"/>
        </w:rPr>
        <w:t>единовременно в соответствии с договором купли-продажи не</w:t>
      </w:r>
      <w:r w:rsidRPr="00627EF1">
        <w:rPr>
          <w:rFonts w:ascii="PT Astra Serif" w:hAnsi="PT Astra Serif"/>
          <w:sz w:val="28"/>
          <w:szCs w:val="28"/>
        </w:rPr>
        <w:t xml:space="preserve"> позднее 30 рабочих дней со дня заключения такого договора.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Задаток, внесенный победителем аукциона, засчитывается в счет оплаты приобретенного имущества. Факт оплаты имущества подтверждается выпиской со счета Продавца, указанного в договоре купли-продажи.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3. Сроки, время подачи заявок и проведения аукциона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Указанное в настоящем информационном сообщении время – московское.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bCs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3.1. Начало приема заявок на участие в аукционе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StartPlan&quot; customFormat=&quot;DateTime&quot; inWo"/>
          <w:id w:val="1682246394"/>
          <w:placeholder>
            <w:docPart w:val="0599E82B45794FE69830D46B7AF3AAD5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01.11.2024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10:00 (МСК).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3.2. Окончание приема заявок на участие в аукционе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Date&quot; inWords=&quot;0"/>
          <w:id w:val="435723155"/>
          <w:placeholder>
            <w:docPart w:val="4A849984BAB24EB8B845DE5F52E388CC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27.11.2024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Hours&quot; inWords=&quot;"/>
          <w:id w:val="-1053460021"/>
          <w:placeholder>
            <w:docPart w:val="C17AB1677ED543598E7E737FBDF02FA1"/>
          </w:placeholder>
          <w:text/>
        </w:sdtPr>
        <w:sdtEndPr/>
        <w:sdtContent>
          <w:r w:rsidR="0046740E" w:rsidRPr="00CB03C9">
            <w:rPr>
              <w:rFonts w:ascii="PT Astra Serif" w:hAnsi="PT Astra Serif"/>
              <w:sz w:val="28"/>
              <w:szCs w:val="28"/>
            </w:rPr>
            <w:t>14</w:t>
          </w:r>
        </w:sdtContent>
      </w:sdt>
      <w:r w:rsidRPr="00CB03C9">
        <w:rPr>
          <w:rFonts w:ascii="PT Astra Serif" w:hAnsi="PT Astra Serif"/>
          <w:sz w:val="28"/>
          <w:szCs w:val="28"/>
        </w:rPr>
        <w:t>: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ReqEndPlan&quot; customFormat=&quot;Minutes&quot; inWords"/>
          <w:id w:val="-95180997"/>
          <w:placeholder>
            <w:docPart w:val="5CB7D94203E74735BEDDC11D0EE7C98F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00 (МСК)</w:t>
          </w:r>
        </w:sdtContent>
      </w:sdt>
      <w:r w:rsidRPr="00CB03C9">
        <w:rPr>
          <w:rFonts w:ascii="PT Astra Serif" w:hAnsi="PT Astra Serif"/>
          <w:sz w:val="28"/>
          <w:szCs w:val="28"/>
        </w:rPr>
        <w:t>.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3.3. Определение Участников аукциона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ProcessStartFact&quot; customFormat=&quot;Date&quot; inWo"/>
          <w:id w:val="2053119472"/>
          <w:placeholder>
            <w:docPart w:val="7036A4D50ACA4AE890BD7BD7C7A1CB0B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28.11.2024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r w:rsidR="0046740E" w:rsidRPr="00CB03C9">
        <w:rPr>
          <w:rFonts w:ascii="PT Astra Serif" w:hAnsi="PT Astra Serif"/>
          <w:sz w:val="28"/>
          <w:szCs w:val="28"/>
        </w:rPr>
        <w:t>10</w:t>
      </w:r>
      <w:r w:rsidRPr="00CB03C9">
        <w:rPr>
          <w:rFonts w:ascii="PT Astra Serif" w:hAnsi="PT Astra Serif"/>
          <w:sz w:val="28"/>
          <w:szCs w:val="28"/>
        </w:rPr>
        <w:t xml:space="preserve">:00 (МСК). </w:t>
      </w:r>
    </w:p>
    <w:p w:rsidR="00BB2DAC" w:rsidRPr="00CB03C9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CB03C9">
        <w:rPr>
          <w:rFonts w:ascii="PT Astra Serif" w:hAnsi="PT Astra Serif"/>
          <w:sz w:val="28"/>
          <w:szCs w:val="28"/>
        </w:rPr>
        <w:t xml:space="preserve">3.4. Проведение аукциона (дата и время проведения продажи в электронной форме) –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Date&quot; inWords=&quot;0&quot;"/>
          <w:id w:val="-1945222625"/>
          <w:placeholder>
            <w:docPart w:val="B86129A25CE5437286AAFC3AC426FF42"/>
          </w:placeholder>
          <w:text/>
        </w:sdtPr>
        <w:sdtEndPr/>
        <w:sdtContent>
          <w:r w:rsidR="00CB03C9" w:rsidRPr="00CB03C9">
            <w:rPr>
              <w:rFonts w:ascii="PT Astra Serif" w:hAnsi="PT Astra Serif"/>
              <w:sz w:val="28"/>
              <w:szCs w:val="28"/>
            </w:rPr>
            <w:t>29.11.2024</w:t>
          </w:r>
        </w:sdtContent>
      </w:sdt>
      <w:r w:rsidRPr="00CB03C9">
        <w:rPr>
          <w:rFonts w:ascii="PT Astra Serif" w:hAnsi="PT Astra Serif"/>
          <w:sz w:val="28"/>
          <w:szCs w:val="28"/>
        </w:rPr>
        <w:t xml:space="preserve"> в 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Hours&quot; inWords=&quot;0"/>
          <w:id w:val="-923805281"/>
          <w:placeholder>
            <w:docPart w:val="D010D6D2505843F98C0275E65DCADB7B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10</w:t>
          </w:r>
        </w:sdtContent>
      </w:sdt>
      <w:r w:rsidRPr="00CB03C9">
        <w:rPr>
          <w:rFonts w:ascii="PT Astra Serif" w:hAnsi="PT Astra Serif"/>
          <w:sz w:val="28"/>
          <w:szCs w:val="28"/>
        </w:rPr>
        <w:t>:</w:t>
      </w:r>
      <w:sdt>
        <w:sdtPr>
          <w:rPr>
            <w:rFonts w:ascii="PT Astra Serif" w:hAnsi="PT Astra Serif"/>
            <w:sz w:val="28"/>
            <w:szCs w:val="28"/>
          </w:rPr>
          <w:alias w:val="Simple"/>
          <w:tag w:val="&lt;Custom namePath=&quot;DateTradePlan&quot; customFormat=&quot;Minutes&quot; inWords="/>
          <w:id w:val="-1414164231"/>
          <w:placeholder>
            <w:docPart w:val="6B4370E3C65A4FE693B6F4886826B2C6"/>
          </w:placeholder>
          <w:text/>
        </w:sdtPr>
        <w:sdtEndPr/>
        <w:sdtContent>
          <w:r w:rsidRPr="00CB03C9">
            <w:rPr>
              <w:rFonts w:ascii="PT Astra Serif" w:hAnsi="PT Astra Serif"/>
              <w:sz w:val="28"/>
              <w:szCs w:val="28"/>
            </w:rPr>
            <w:t>0</w:t>
          </w:r>
        </w:sdtContent>
      </w:sdt>
      <w:r w:rsidRPr="00CB03C9">
        <w:rPr>
          <w:rFonts w:ascii="PT Astra Serif" w:hAnsi="PT Astra Serif"/>
          <w:sz w:val="28"/>
          <w:szCs w:val="28"/>
        </w:rPr>
        <w:t>0 (МСК).</w:t>
      </w:r>
    </w:p>
    <w:p w:rsidR="00794010" w:rsidRDefault="00BB2DAC" w:rsidP="00793C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793CCD">
        <w:rPr>
          <w:rFonts w:ascii="PT Astra Serif" w:hAnsi="PT Astra Serif"/>
          <w:sz w:val="28"/>
          <w:szCs w:val="28"/>
        </w:rPr>
        <w:t>3.5.</w:t>
      </w:r>
      <w:r w:rsidR="00794010" w:rsidRPr="00793CCD">
        <w:rPr>
          <w:rFonts w:ascii="PT Astra Serif" w:hAnsi="PT Astra Serif"/>
          <w:sz w:val="28"/>
          <w:szCs w:val="28"/>
        </w:rPr>
        <w:t xml:space="preserve"> </w:t>
      </w:r>
      <w:r w:rsidR="00D40B0A" w:rsidRPr="00793CCD">
        <w:rPr>
          <w:rFonts w:ascii="PT Astra Serif" w:hAnsi="PT Astra Serif"/>
          <w:sz w:val="28"/>
          <w:szCs w:val="28"/>
        </w:rPr>
        <w:t xml:space="preserve">Подведение итогов </w:t>
      </w:r>
      <w:r w:rsidR="00C33080" w:rsidRPr="00793CCD">
        <w:rPr>
          <w:rFonts w:ascii="PT Astra Serif" w:hAnsi="PT Astra Serif"/>
          <w:sz w:val="28"/>
          <w:szCs w:val="28"/>
        </w:rPr>
        <w:t xml:space="preserve">аукциона </w:t>
      </w:r>
      <w:r w:rsidR="00D40B0A" w:rsidRPr="00793CCD">
        <w:rPr>
          <w:rFonts w:ascii="PT Astra Serif" w:hAnsi="PT Astra Serif"/>
          <w:sz w:val="28"/>
          <w:szCs w:val="28"/>
        </w:rPr>
        <w:t xml:space="preserve">в электронной форме: в течение одного часа со времени подписания протокола об итогах продажи </w:t>
      </w:r>
      <w:r w:rsidR="00794010" w:rsidRPr="00793CCD">
        <w:rPr>
          <w:rFonts w:ascii="PT Astra Serif" w:hAnsi="PT Astra Serif"/>
          <w:sz w:val="28"/>
          <w:szCs w:val="28"/>
        </w:rPr>
        <w:t xml:space="preserve">(Тульская область, Заокский район, с. </w:t>
      </w:r>
      <w:r w:rsidR="00D40B0A" w:rsidRPr="00793CCD">
        <w:rPr>
          <w:rFonts w:ascii="PT Astra Serif" w:hAnsi="PT Astra Serif"/>
          <w:sz w:val="28"/>
          <w:szCs w:val="28"/>
        </w:rPr>
        <w:t>Страхово</w:t>
      </w:r>
      <w:r w:rsidR="00794010" w:rsidRPr="00793CCD">
        <w:rPr>
          <w:rFonts w:ascii="PT Astra Serif" w:hAnsi="PT Astra Serif"/>
          <w:sz w:val="28"/>
          <w:szCs w:val="28"/>
        </w:rPr>
        <w:t xml:space="preserve">, ул. </w:t>
      </w:r>
      <w:r w:rsidR="00D40B0A" w:rsidRPr="00793CCD">
        <w:rPr>
          <w:rFonts w:ascii="PT Astra Serif" w:hAnsi="PT Astra Serif"/>
          <w:sz w:val="28"/>
          <w:szCs w:val="28"/>
        </w:rPr>
        <w:t>Школьная</w:t>
      </w:r>
      <w:r w:rsidR="00794010" w:rsidRPr="00793CCD">
        <w:rPr>
          <w:rFonts w:ascii="PT Astra Serif" w:hAnsi="PT Astra Serif"/>
          <w:sz w:val="28"/>
          <w:szCs w:val="28"/>
        </w:rPr>
        <w:t xml:space="preserve">, д. </w:t>
      </w:r>
      <w:r w:rsidR="00D40B0A" w:rsidRPr="00793CCD">
        <w:rPr>
          <w:rFonts w:ascii="PT Astra Serif" w:hAnsi="PT Astra Serif"/>
          <w:sz w:val="28"/>
          <w:szCs w:val="28"/>
        </w:rPr>
        <w:t>5</w:t>
      </w:r>
      <w:r w:rsidR="00794010" w:rsidRPr="00793CCD">
        <w:rPr>
          <w:rFonts w:ascii="PT Astra Serif" w:hAnsi="PT Astra Serif"/>
          <w:sz w:val="28"/>
          <w:szCs w:val="28"/>
        </w:rPr>
        <w:t xml:space="preserve">, в здании Администрации МО </w:t>
      </w:r>
      <w:r w:rsidR="004207A9" w:rsidRPr="00793CCD">
        <w:rPr>
          <w:rFonts w:ascii="PT Astra Serif" w:hAnsi="PT Astra Serif"/>
          <w:sz w:val="28"/>
          <w:szCs w:val="28"/>
        </w:rPr>
        <w:t>Страховское</w:t>
      </w:r>
      <w:r w:rsidR="00794010" w:rsidRPr="00793CCD">
        <w:rPr>
          <w:rFonts w:ascii="PT Astra Serif" w:hAnsi="PT Astra Serif"/>
          <w:sz w:val="28"/>
          <w:szCs w:val="28"/>
        </w:rPr>
        <w:t xml:space="preserve"> Заокского района).</w:t>
      </w:r>
    </w:p>
    <w:p w:rsidR="00793CCD" w:rsidRPr="00793CCD" w:rsidRDefault="00793CCD" w:rsidP="00793CCD">
      <w:pPr>
        <w:pStyle w:val="a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3.6. </w:t>
      </w:r>
      <w:r w:rsidRPr="00793CCD">
        <w:rPr>
          <w:rFonts w:ascii="PT Astra Serif" w:hAnsi="PT Astra Serif"/>
          <w:sz w:val="28"/>
          <w:szCs w:val="28"/>
        </w:rPr>
        <w:t xml:space="preserve">Место проведения </w:t>
      </w:r>
      <w:r>
        <w:rPr>
          <w:rFonts w:ascii="PT Astra Serif" w:hAnsi="PT Astra Serif"/>
          <w:sz w:val="28"/>
          <w:szCs w:val="28"/>
        </w:rPr>
        <w:t>аукциона</w:t>
      </w:r>
      <w:r w:rsidRPr="00793CCD">
        <w:rPr>
          <w:rFonts w:ascii="PT Astra Serif" w:hAnsi="PT Astra Serif"/>
          <w:sz w:val="28"/>
          <w:szCs w:val="28"/>
        </w:rPr>
        <w:t xml:space="preserve"> в электронной форме (место подачи заявок): электронная торговая площадка – Акционерное общество «Российский аукционный дом», размещенная на сайте http://lot-online.ru в сети Интернет (раздел «Приватизация»).</w:t>
      </w:r>
    </w:p>
    <w:p w:rsidR="00793CCD" w:rsidRDefault="00793CCD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4. Порядок регистрации на электронной площадке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4.1. 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4.2. Для получения регистрации на электронной площадке Претенденты представляют Оператору:</w:t>
      </w:r>
    </w:p>
    <w:p w:rsidR="00BB2DAC" w:rsidRPr="00627EF1" w:rsidRDefault="00EF5368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 </w:t>
      </w:r>
      <w:r w:rsidR="00BB2DAC" w:rsidRPr="00627EF1">
        <w:rPr>
          <w:rFonts w:ascii="PT Astra Serif" w:eastAsia="Calibri" w:hAnsi="PT Astra Serif"/>
          <w:sz w:val="28"/>
          <w:szCs w:val="28"/>
        </w:rPr>
        <w:t>заявление об их регистрации на электронной площадке по форме, установленной Оператором;</w:t>
      </w:r>
    </w:p>
    <w:p w:rsidR="00BB2DAC" w:rsidRPr="00627EF1" w:rsidRDefault="00EF5368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 </w:t>
      </w:r>
      <w:r w:rsidR="00BB2DAC" w:rsidRPr="00627EF1">
        <w:rPr>
          <w:rFonts w:ascii="PT Astra Serif" w:eastAsia="Calibri" w:hAnsi="PT Astra Serif"/>
          <w:sz w:val="28"/>
          <w:szCs w:val="28"/>
        </w:rPr>
        <w:t>адрес электронной почты Претендента для направления Оператором уведомлений и иной информации.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4.3. </w:t>
      </w:r>
      <w:r w:rsidRPr="00627EF1">
        <w:rPr>
          <w:rFonts w:ascii="PT Astra Serif" w:eastAsia="Calibri" w:hAnsi="PT Astra Serif"/>
          <w:sz w:val="28"/>
          <w:szCs w:val="28"/>
        </w:rPr>
        <w:t>В срок, не превышающий 3</w:t>
      </w:r>
      <w:r w:rsidR="00AF1610">
        <w:rPr>
          <w:rFonts w:ascii="PT Astra Serif" w:eastAsia="Calibri" w:hAnsi="PT Astra Serif"/>
          <w:sz w:val="28"/>
          <w:szCs w:val="28"/>
        </w:rPr>
        <w:t>-х</w:t>
      </w:r>
      <w:r w:rsidRPr="00627EF1">
        <w:rPr>
          <w:rFonts w:ascii="PT Astra Serif" w:eastAsia="Calibri" w:hAnsi="PT Astra Serif"/>
          <w:sz w:val="28"/>
          <w:szCs w:val="28"/>
        </w:rPr>
        <w:t xml:space="preserve"> рабочих дней со дня поступления заявления и информации, указанных в пункте 4.2 настоящего информационного сообщения, Оператор осуществляет регистрацию Претендента на электронной площадке или отказывает ему в регистрации с учетом оснований, предусмотренных пунктом 4.4 настоящего информационного сообщения,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4.4. Оператор отказывает Претенденту в регистрации в случае непредставления заявления по форме, установленной Оператором, или информации, указанной в абзаце 3 пункта 4.2 настоящего информационного сообщения. После устранения оснований, по которым Оператором было отказано Претенденту в регистрации на электронной площадке, Претендент вправе вновь представить заявление и информацию, указанные в пункте 4.2 настоящего информационного сообщения, для получения регистрации на электронной площадке.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4.5. Регистрация на электронной площадке осуществляется без взимания платы.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4.6. 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B2DAC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</w:t>
      </w:r>
      <w:r w:rsidRPr="00627EF1">
        <w:rPr>
          <w:rFonts w:ascii="PT Astra Serif" w:eastAsia="Calibri" w:hAnsi="PT Astra Serif"/>
          <w:sz w:val="28"/>
          <w:szCs w:val="28"/>
        </w:rPr>
        <w:t xml:space="preserve">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5" w:history="1">
        <w:r w:rsidRPr="00627EF1">
          <w:rPr>
            <w:rStyle w:val="a3"/>
            <w:rFonts w:ascii="PT Astra Serif" w:eastAsia="Calibri" w:hAnsi="PT Astra Serif"/>
            <w:color w:val="auto"/>
            <w:sz w:val="28"/>
            <w:szCs w:val="28"/>
            <w:u w:val="none"/>
          </w:rPr>
          <w:t>законом</w:t>
        </w:r>
      </w:hyperlink>
      <w:r w:rsidRPr="00627EF1">
        <w:rPr>
          <w:rFonts w:ascii="PT Astra Serif" w:eastAsia="Calibri" w:hAnsi="PT Astra Serif"/>
          <w:sz w:val="28"/>
          <w:szCs w:val="28"/>
        </w:rPr>
        <w:t xml:space="preserve">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677756" w:rsidRPr="00677756" w:rsidRDefault="00677756" w:rsidP="0067775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77756">
        <w:rPr>
          <w:rFonts w:ascii="PT Astra Serif" w:hAnsi="PT Astra Serif"/>
          <w:sz w:val="28"/>
          <w:szCs w:val="28"/>
        </w:rPr>
        <w:t>Для участия в торгах также возможна регистрация в качестве участника торгов на сайте torgi.gov.ru.</w:t>
      </w:r>
    </w:p>
    <w:p w:rsidR="00BB2DAC" w:rsidRPr="00627EF1" w:rsidRDefault="00BB2DAC" w:rsidP="00677756">
      <w:pPr>
        <w:pStyle w:val="a7"/>
        <w:ind w:firstLine="709"/>
        <w:jc w:val="both"/>
      </w:pPr>
      <w:r w:rsidRPr="00677756">
        <w:rPr>
          <w:rFonts w:ascii="PT Astra Serif" w:eastAsia="Calibri" w:hAnsi="PT Astra Serif"/>
          <w:sz w:val="28"/>
          <w:szCs w:val="28"/>
        </w:rPr>
        <w:t>4.7.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</w:t>
      </w:r>
      <w:r w:rsidR="006573CA">
        <w:rPr>
          <w:rFonts w:ascii="PT Astra Serif" w:eastAsia="Calibri" w:hAnsi="PT Astra Serif"/>
          <w:sz w:val="28"/>
          <w:szCs w:val="28"/>
        </w:rPr>
        <w:t>-х</w:t>
      </w:r>
      <w:r w:rsidRPr="00677756">
        <w:rPr>
          <w:rFonts w:ascii="PT Astra Serif" w:eastAsia="Calibri" w:hAnsi="PT Astra Serif"/>
          <w:sz w:val="28"/>
          <w:szCs w:val="28"/>
        </w:rPr>
        <w:t xml:space="preserve"> месяцев.</w:t>
      </w:r>
      <w:r w:rsidRPr="00677756">
        <w:rPr>
          <w:rFonts w:ascii="PT Astra Serif" w:hAnsi="PT Astra Serif"/>
          <w:sz w:val="28"/>
          <w:szCs w:val="28"/>
        </w:rPr>
        <w:tab/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b/>
          <w:noProof/>
          <w:sz w:val="28"/>
          <w:szCs w:val="28"/>
          <w:lang w:eastAsia="zh-CN"/>
        </w:rPr>
        <w:t>5. Условия допуска и отказа в допуске к участию в аукционе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5.1. Покупателями государственного имущества могут быть любые физические и юридические лица, за исключением: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 xml:space="preserve">- государственных и муниципальных унитарных предприятий, государственных и муниципальных учреждений;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BB2DAC" w:rsidRDefault="00BB2DAC" w:rsidP="00130D47">
      <w:pPr>
        <w:pStyle w:val="a7"/>
        <w:ind w:firstLine="709"/>
        <w:jc w:val="both"/>
        <w:rPr>
          <w:rFonts w:ascii="PT Astra Serif" w:hAnsi="PT Astra Serif"/>
          <w:noProof/>
          <w:sz w:val="28"/>
          <w:szCs w:val="28"/>
          <w:lang w:eastAsia="zh-CN"/>
        </w:rPr>
      </w:pPr>
      <w:r w:rsidRPr="00627EF1">
        <w:rPr>
          <w:rFonts w:ascii="PT Astra Serif" w:hAnsi="PT Astra Serif"/>
          <w:noProof/>
          <w:sz w:val="28"/>
          <w:szCs w:val="28"/>
          <w:lang w:eastAsia="zh-CN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Продавец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рассмотрения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заявок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документов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подписывает протокол о признании претендентов участниками аукциона по продаже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 имущества в электронной форме, в котором приводится перечень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принятых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заявок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(с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указанием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имен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(наименований)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Претендентов),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перечень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отозванных заявок, имена (наименования) Претендентов, признанных участниками,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также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имена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(наименования)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Претендентов,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которым</w:t>
      </w:r>
      <w:r w:rsidRPr="00577A88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было</w:t>
      </w:r>
      <w:r w:rsidRPr="00577A88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отказано</w:t>
      </w:r>
      <w:r w:rsidRPr="00577A88">
        <w:rPr>
          <w:rFonts w:ascii="PT Astra Serif" w:hAnsi="PT Astra Serif"/>
          <w:spacing w:val="29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28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допуске</w:t>
      </w:r>
      <w:r w:rsidRPr="00577A88">
        <w:rPr>
          <w:rFonts w:ascii="PT Astra Serif" w:hAnsi="PT Astra Serif"/>
          <w:spacing w:val="30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к участию в аукционе по продаже муниципального имущества в электронной форме, с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указанием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оснований</w:t>
      </w:r>
      <w:r w:rsidRPr="00577A88">
        <w:rPr>
          <w:rFonts w:ascii="PT Astra Serif" w:hAnsi="PT Astra Serif"/>
          <w:spacing w:val="-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такого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отказа.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Претендент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приобретает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статус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 имущества в электронной форме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 момента подписания протокола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3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</w:t>
      </w:r>
      <w:r w:rsidRPr="00577A88">
        <w:rPr>
          <w:rFonts w:ascii="PT Astra Serif" w:hAnsi="PT Astra Serif"/>
          <w:spacing w:val="4"/>
          <w:sz w:val="28"/>
          <w:szCs w:val="28"/>
        </w:rPr>
        <w:t>.</w:t>
      </w:r>
    </w:p>
    <w:p w:rsidR="00577A88" w:rsidRPr="00577A88" w:rsidRDefault="00577A88" w:rsidP="00577A88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577A88">
        <w:rPr>
          <w:rFonts w:ascii="PT Astra Serif" w:hAnsi="PT Astra Serif"/>
          <w:sz w:val="28"/>
          <w:szCs w:val="28"/>
        </w:rPr>
        <w:t>Не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позднее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следующего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рабочего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дня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после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дня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подписания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протокола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претендентов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всем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Претендентам,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подавшим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заявки,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направляется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уведомление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их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или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об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отказе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признании</w:t>
      </w:r>
      <w:r w:rsidRP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участниками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аукциона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по</w:t>
      </w:r>
      <w:r w:rsidRPr="00577A8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продаже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муниципального</w:t>
      </w:r>
      <w:r w:rsidRPr="00577A88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имущества</w:t>
      </w:r>
      <w:r w:rsidRPr="00577A88">
        <w:rPr>
          <w:rFonts w:ascii="PT Astra Serif" w:hAnsi="PT Astra Serif"/>
          <w:spacing w:val="-7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в</w:t>
      </w:r>
      <w:r w:rsidRPr="00577A88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электронной</w:t>
      </w:r>
      <w:r w:rsidRPr="00577A88">
        <w:rPr>
          <w:rFonts w:ascii="PT Astra Serif" w:hAnsi="PT Astra Serif"/>
          <w:spacing w:val="-6"/>
          <w:sz w:val="28"/>
          <w:szCs w:val="28"/>
        </w:rPr>
        <w:t xml:space="preserve"> </w:t>
      </w:r>
      <w:r w:rsidRPr="00577A88">
        <w:rPr>
          <w:rFonts w:ascii="PT Astra Serif" w:hAnsi="PT Astra Serif"/>
          <w:sz w:val="28"/>
          <w:szCs w:val="28"/>
        </w:rPr>
        <w:t>форме с указанием оснований отказа.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5.2. </w:t>
      </w:r>
      <w:r w:rsidRPr="00627EF1">
        <w:rPr>
          <w:rFonts w:ascii="PT Astra Serif" w:hAnsi="PT Astra Serif"/>
          <w:bCs/>
          <w:sz w:val="28"/>
          <w:szCs w:val="28"/>
        </w:rPr>
        <w:t>Претендент не допускается к участию в аукционе по следующим основаниям: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5.2.1.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5.2.2.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5.2.3. Не подтверждено поступление в установленный срок задатка на счет Продавца, указанный в информационном сообщении.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5.2.4. Заявка подана лицом, не уполномоченным Претендентом на осуществление таких действий.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Перечень указанных оснований отказа Претенденту в участии в аукционе является исчерпывающим.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5.3. Информация об отказе в допуске к участию в аукционе размещается Продавцом </w:t>
      </w:r>
      <w:r w:rsidR="00577A88">
        <w:rPr>
          <w:rFonts w:ascii="PT Astra Serif" w:hAnsi="PT Astra Serif"/>
          <w:sz w:val="28"/>
          <w:szCs w:val="28"/>
        </w:rPr>
        <w:t>на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официальном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сайте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Российской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Федерации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для</w:t>
      </w:r>
      <w:r w:rsidR="00577A88">
        <w:rPr>
          <w:rFonts w:ascii="PT Astra Serif" w:hAnsi="PT Astra Serif"/>
          <w:spacing w:val="1"/>
          <w:sz w:val="28"/>
          <w:szCs w:val="28"/>
        </w:rPr>
        <w:t xml:space="preserve"> </w:t>
      </w:r>
      <w:r w:rsidR="00577A88">
        <w:rPr>
          <w:rFonts w:ascii="PT Astra Serif" w:hAnsi="PT Astra Serif"/>
          <w:sz w:val="28"/>
          <w:szCs w:val="28"/>
        </w:rPr>
        <w:t>размещения информации о проведении торгов www.torgi.gov.ru</w:t>
      </w:r>
      <w:r w:rsidRPr="00627EF1">
        <w:rPr>
          <w:rFonts w:ascii="PT Astra Serif" w:hAnsi="PT Astra Serif"/>
          <w:sz w:val="28"/>
          <w:szCs w:val="28"/>
        </w:rPr>
        <w:t xml:space="preserve">, в открытой части электронной площадки, на сайте Продавца </w:t>
      </w:r>
      <w:r w:rsidR="00587ECD">
        <w:rPr>
          <w:rFonts w:ascii="PT Astra Serif" w:hAnsi="PT Astra Serif"/>
          <w:sz w:val="28"/>
          <w:szCs w:val="28"/>
        </w:rPr>
        <w:t>zaokskiy.tularegion.ru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рабочего дня, следующего за днем принятия указанного решения.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6. Порядок и срок отзыва заявок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6.1. </w:t>
      </w:r>
      <w:r w:rsidRPr="00627EF1">
        <w:rPr>
          <w:rFonts w:ascii="PT Astra Serif" w:eastAsia="Calibri" w:hAnsi="PT Astra Serif"/>
          <w:sz w:val="28"/>
          <w:szCs w:val="28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 xml:space="preserve"> Продавца, о чем Претенденту Оператором направляется соответствующее уведомление. Поступивший от Претендента задаток подлежит возврату в течение 5</w:t>
      </w:r>
      <w:r w:rsidR="006573CA">
        <w:rPr>
          <w:rFonts w:ascii="PT Astra Serif" w:eastAsia="Calibri" w:hAnsi="PT Astra Serif"/>
          <w:sz w:val="28"/>
          <w:szCs w:val="28"/>
        </w:rPr>
        <w:t>-ти</w:t>
      </w:r>
      <w:r w:rsidRPr="00627EF1">
        <w:rPr>
          <w:rFonts w:ascii="PT Astra Serif" w:eastAsia="Calibri" w:hAnsi="PT Astra Serif"/>
          <w:sz w:val="28"/>
          <w:szCs w:val="28"/>
        </w:rPr>
        <w:t xml:space="preserve"> календарных дней со дня поступления уведомления об отзыве заявки.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6.2. В случае отзыва Претендентом заявки позднее дня окончания приема заявок задаток ему возвращается в порядке, установленном для Претендентов, не допущенных к участию в продаже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7.  Рассмотрение заявок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7.1. В день определения участников аукциона, указанный в информационном сообщении, Оператор через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личный кабинет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Продавца обеспечивает доступ Продавца к поданным Претендентами заявкам и документам, а также к журналу приема заявок.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7.2.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7.3. </w:t>
      </w:r>
      <w:r w:rsidRPr="00627EF1">
        <w:rPr>
          <w:rFonts w:ascii="PT Astra Serif" w:hAnsi="PT Astra Serif"/>
          <w:bCs/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7.4. Не позднее следующего рабочего дня после дня подписания протокола о признании Претендентов Участниками аукциона всем Претендентам, подавшим заявки, Оператором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а также на официальном сайте торгов, а также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в срок не позднее рабочего дня, следующего за днем принятия указанного решения.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7EF1">
        <w:rPr>
          <w:rFonts w:ascii="PT Astra Serif" w:hAnsi="PT Astra Serif"/>
          <w:b/>
          <w:sz w:val="28"/>
          <w:szCs w:val="28"/>
        </w:rPr>
        <w:t>8. Правила проведения продажи в электронной форме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8.1. Аукцион проводится в указанные в настоящем информационном сообщении день и час </w:t>
      </w:r>
      <w:r w:rsidRPr="00627EF1">
        <w:rPr>
          <w:rFonts w:ascii="PT Astra Serif" w:eastAsia="Calibri" w:hAnsi="PT Astra Serif"/>
          <w:sz w:val="28"/>
          <w:szCs w:val="28"/>
        </w:rPr>
        <w:t xml:space="preserve">путем последовательного повышения Участниками начальной цены на величину, равную либо кратную величине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шага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.</w:t>
      </w:r>
    </w:p>
    <w:p w:rsidR="00BB2DAC" w:rsidRPr="00627EF1" w:rsidRDefault="004761D5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«</w:t>
      </w:r>
      <w:r w:rsidR="00BB2DAC"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Pr="00627EF1">
        <w:rPr>
          <w:rFonts w:ascii="PT Astra Serif" w:eastAsia="Calibri" w:hAnsi="PT Astra Serif"/>
          <w:sz w:val="28"/>
          <w:szCs w:val="28"/>
        </w:rPr>
        <w:t>»</w:t>
      </w:r>
      <w:r w:rsidR="00BB2DAC" w:rsidRPr="00627EF1">
        <w:rPr>
          <w:rFonts w:ascii="PT Astra Serif" w:eastAsia="Calibri" w:hAnsi="PT Astra Serif"/>
          <w:sz w:val="28"/>
          <w:szCs w:val="28"/>
        </w:rPr>
        <w:t xml:space="preserve"> не изменяется в течение всего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8.2. Со времени начала проведения процедуры аукциона Оператором размещается: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шага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>), время, оставшееся до окончания приема предложений о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 xml:space="preserve">- поступило предложение о начальной цене имущества, то время для представления Участниками следующих предложений об увеличенной на </w:t>
      </w:r>
      <w:r w:rsidR="004761D5" w:rsidRPr="00627EF1">
        <w:rPr>
          <w:rFonts w:ascii="PT Astra Serif" w:eastAsia="Calibri" w:hAnsi="PT Astra Serif"/>
          <w:sz w:val="28"/>
          <w:szCs w:val="28"/>
        </w:rPr>
        <w:t>«</w:t>
      </w:r>
      <w:r w:rsidRPr="00627EF1">
        <w:rPr>
          <w:rFonts w:ascii="PT Astra Serif" w:eastAsia="Calibri" w:hAnsi="PT Astra Serif"/>
          <w:sz w:val="28"/>
          <w:szCs w:val="28"/>
        </w:rPr>
        <w:t>шаг аукциона</w:t>
      </w:r>
      <w:r w:rsidR="004761D5" w:rsidRPr="00627EF1">
        <w:rPr>
          <w:rFonts w:ascii="PT Astra Serif" w:eastAsia="Calibri" w:hAnsi="PT Astra Serif"/>
          <w:sz w:val="28"/>
          <w:szCs w:val="28"/>
        </w:rPr>
        <w:t>»</w:t>
      </w:r>
      <w:r w:rsidRPr="00627EF1">
        <w:rPr>
          <w:rFonts w:ascii="PT Astra Serif" w:eastAsia="Calibri" w:hAnsi="PT Astra Serif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eastAsia="Calibri" w:hAnsi="PT Astra Serif"/>
          <w:sz w:val="28"/>
          <w:szCs w:val="28"/>
        </w:rPr>
        <w:t>8.4. </w:t>
      </w:r>
      <w:r w:rsidRPr="00627EF1">
        <w:rPr>
          <w:rFonts w:ascii="PT Astra Serif" w:hAnsi="PT Astra Serif"/>
          <w:sz w:val="28"/>
          <w:szCs w:val="28"/>
        </w:rPr>
        <w:t>Победителем аукциона признается Участник, предложивший наибольшую цену имущества.</w:t>
      </w:r>
    </w:p>
    <w:p w:rsidR="00F10BD6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8.5. 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F10BD6" w:rsidRPr="00F10BD6" w:rsidRDefault="00F10BD6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F10BD6">
        <w:rPr>
          <w:rFonts w:ascii="PT Astra Serif" w:hAnsi="PT Astra Serif"/>
          <w:sz w:val="28"/>
          <w:szCs w:val="28"/>
          <w:lang w:bidi="ru-RU"/>
        </w:rPr>
        <w:t xml:space="preserve">Протокол об итогах аукциона удостоверяет право победителя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, на заключение договора купли-продажи имущества, содержит фамилию, имя, отчество (при наличии) или наименование юридического лица - победителя аукциона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, цену имущества, предложенную победителем,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или начальную цену имущества, в случае если лицо признано единственным участником аукциона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>(за исключением случаев, если заявку на участие в аукционе подало только одно лицо, признанное единственным участником аукциона),</w:t>
      </w:r>
      <w:r w:rsidRPr="00F10BD6">
        <w:rPr>
          <w:rFonts w:ascii="PT Astra Serif" w:hAnsi="PT Astra Serif"/>
          <w:sz w:val="28"/>
          <w:szCs w:val="28"/>
          <w:lang w:bidi="ru-RU"/>
        </w:rPr>
        <w:t xml:space="preserve">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</w:t>
      </w:r>
      <w:r w:rsidRPr="00F10BD6">
        <w:rPr>
          <w:rFonts w:ascii="PT Astra Serif" w:hAnsi="PT Astra Serif"/>
          <w:bCs/>
          <w:sz w:val="28"/>
          <w:szCs w:val="28"/>
          <w:lang w:bidi="ru-RU"/>
        </w:rPr>
        <w:t xml:space="preserve">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B464A4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8.6. Процедура аукциона считается завершенной с момента подписания Продавцом протокола об итогах аукциона.</w:t>
      </w:r>
    </w:p>
    <w:p w:rsidR="000F20FC" w:rsidRPr="000F20FC" w:rsidRDefault="00BB2DAC" w:rsidP="000F20FC">
      <w:pPr>
        <w:pStyle w:val="ConsPlusNormal"/>
        <w:ind w:firstLine="709"/>
        <w:jc w:val="both"/>
        <w:rPr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8.7. </w:t>
      </w:r>
      <w:r w:rsidR="000F20FC" w:rsidRPr="000F20FC">
        <w:rPr>
          <w:rFonts w:ascii="PT Astra Serif" w:hAnsi="PT Astra Serif"/>
          <w:sz w:val="28"/>
          <w:szCs w:val="28"/>
        </w:rPr>
        <w:t>В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 xml:space="preserve"> течение одного часа с момента подписания протокола об итогах аукциона победителю </w:t>
      </w:r>
      <w:r w:rsidR="000F20FC" w:rsidRPr="000F20FC">
        <w:rPr>
          <w:rFonts w:ascii="PT Astra Serif" w:hAnsi="PT Astra Serif"/>
          <w:bCs/>
          <w:sz w:val="28"/>
          <w:szCs w:val="28"/>
          <w:lang w:bidi="ru-RU"/>
        </w:rPr>
        <w:t xml:space="preserve">или лицу, признанному единственным участником аукциона, 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 xml:space="preserve">направляется уведомление о признании его победителем </w:t>
      </w:r>
      <w:r w:rsidR="000F20FC" w:rsidRPr="000F20FC">
        <w:rPr>
          <w:rFonts w:ascii="PT Astra Serif" w:hAnsi="PT Astra Serif"/>
          <w:bCs/>
          <w:sz w:val="28"/>
          <w:szCs w:val="28"/>
          <w:lang w:bidi="ru-RU"/>
        </w:rPr>
        <w:t>или единственным участником аукциона</w:t>
      </w:r>
      <w:r w:rsidR="000F20FC" w:rsidRPr="000F20FC">
        <w:rPr>
          <w:rFonts w:ascii="PT Astra Serif" w:hAnsi="PT Astra Serif"/>
          <w:sz w:val="28"/>
          <w:szCs w:val="28"/>
          <w:lang w:bidi="ru-RU"/>
        </w:rPr>
        <w:t>, с приложением этого протокола, а также размещается в открытой части электронной площадки следующая информация: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>а) наименование имущества и иные позволяющие его индивидуализировать сведения (спецификация лота);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>б) цена сделки;</w:t>
      </w:r>
    </w:p>
    <w:p w:rsidR="000F20FC" w:rsidRPr="000F20FC" w:rsidRDefault="000F20FC" w:rsidP="000F20FC">
      <w:pPr>
        <w:pStyle w:val="ConsPlusNormal"/>
        <w:ind w:firstLine="709"/>
        <w:jc w:val="both"/>
        <w:rPr>
          <w:sz w:val="28"/>
          <w:szCs w:val="28"/>
        </w:rPr>
      </w:pPr>
      <w:r w:rsidRPr="000F20FC">
        <w:rPr>
          <w:rFonts w:ascii="PT Astra Serif" w:hAnsi="PT Astra Serif"/>
          <w:sz w:val="28"/>
          <w:szCs w:val="28"/>
          <w:lang w:bidi="ru-RU"/>
        </w:rPr>
        <w:t>в) фамилия, имя, отчество физического лица или наименование юридического лица - поб</w:t>
      </w:r>
      <w:bookmarkStart w:id="1" w:name="_GoBack"/>
      <w:bookmarkEnd w:id="1"/>
      <w:r w:rsidRPr="000F20FC">
        <w:rPr>
          <w:rFonts w:ascii="PT Astra Serif" w:hAnsi="PT Astra Serif"/>
          <w:sz w:val="28"/>
          <w:szCs w:val="28"/>
          <w:lang w:bidi="ru-RU"/>
        </w:rPr>
        <w:t xml:space="preserve">едителя </w:t>
      </w:r>
      <w:r w:rsidRPr="000F20FC">
        <w:rPr>
          <w:rFonts w:ascii="PT Astra Serif" w:hAnsi="PT Astra Serif"/>
          <w:bCs/>
          <w:sz w:val="28"/>
          <w:szCs w:val="28"/>
          <w:lang w:bidi="ru-RU"/>
        </w:rPr>
        <w:t>или лица, признанного единственным участником аукциона.</w:t>
      </w:r>
    </w:p>
    <w:p w:rsidR="00BB2DAC" w:rsidRPr="00627EF1" w:rsidRDefault="00BB2DAC" w:rsidP="000F20FC">
      <w:pPr>
        <w:pStyle w:val="a7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>8.8.</w:t>
      </w:r>
      <w:r w:rsidRPr="00627EF1">
        <w:rPr>
          <w:rFonts w:ascii="PT Astra Serif" w:eastAsia="Calibri" w:hAnsi="PT Astra Serif"/>
          <w:sz w:val="28"/>
          <w:szCs w:val="28"/>
        </w:rPr>
        <w:t> Аукцион признается несостоявшимся в следующих случаях: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а) не было подано ни одной заявки на участие либо ни один из претендентов</w:t>
      </w:r>
      <w:r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</w:t>
      </w: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не признан участником;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б) лицо, признанное единственным участником аукциона, отказалось</w:t>
      </w: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br/>
        <w:t>от заключения договора купли-продажи;</w:t>
      </w:r>
    </w:p>
    <w:p w:rsidR="00AD2BED" w:rsidRPr="00AD2BED" w:rsidRDefault="00AD2BED" w:rsidP="00AD2BED">
      <w:pPr>
        <w:pStyle w:val="ConsPlusNormal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D2BED">
        <w:rPr>
          <w:rFonts w:ascii="PT Astra Serif" w:eastAsia="Times New Roman" w:hAnsi="PT Astra Serif" w:cs="Times New Roman"/>
          <w:sz w:val="28"/>
          <w:szCs w:val="28"/>
          <w:lang w:eastAsia="en-US"/>
        </w:rPr>
        <w:t>в) ни один из участников не сделал предложение о начальной цене имущества.</w:t>
      </w:r>
    </w:p>
    <w:p w:rsidR="00BB2DAC" w:rsidRPr="00627EF1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627EF1">
        <w:rPr>
          <w:rFonts w:ascii="PT Astra Serif" w:hAnsi="PT Astra Serif"/>
          <w:sz w:val="28"/>
          <w:szCs w:val="28"/>
        </w:rPr>
        <w:t xml:space="preserve">8.9. Решение о признании аукциона несостоявшимся оформляется протоколом, который размещается в открытой части электронной площадки, а также на официальном сайте торгов и на сайте Продавца в сети </w:t>
      </w:r>
      <w:r w:rsidR="004761D5" w:rsidRPr="00627EF1">
        <w:rPr>
          <w:rFonts w:ascii="PT Astra Serif" w:hAnsi="PT Astra Serif"/>
          <w:sz w:val="28"/>
          <w:szCs w:val="28"/>
        </w:rPr>
        <w:t>«</w:t>
      </w:r>
      <w:r w:rsidRPr="00627EF1">
        <w:rPr>
          <w:rFonts w:ascii="PT Astra Serif" w:hAnsi="PT Astra Serif"/>
          <w:sz w:val="28"/>
          <w:szCs w:val="28"/>
        </w:rPr>
        <w:t>Интернет</w:t>
      </w:r>
      <w:r w:rsidR="004761D5" w:rsidRPr="00627EF1">
        <w:rPr>
          <w:rFonts w:ascii="PT Astra Serif" w:hAnsi="PT Astra Serif"/>
          <w:sz w:val="28"/>
          <w:szCs w:val="28"/>
        </w:rPr>
        <w:t>»</w:t>
      </w:r>
      <w:r w:rsidRPr="00627EF1">
        <w:rPr>
          <w:rFonts w:ascii="PT Astra Serif" w:hAnsi="PT Astra Serif"/>
          <w:sz w:val="28"/>
          <w:szCs w:val="28"/>
        </w:rPr>
        <w:t xml:space="preserve"> не позднее рабочего дня, следующего за днем оформления протокола.</w:t>
      </w:r>
    </w:p>
    <w:p w:rsidR="00EC1E0E" w:rsidRPr="001B02EA" w:rsidRDefault="00EC1E0E" w:rsidP="00EC1E0E">
      <w:pPr>
        <w:pStyle w:val="2"/>
        <w:tabs>
          <w:tab w:val="left" w:pos="1276"/>
          <w:tab w:val="left" w:pos="7750"/>
        </w:tabs>
        <w:spacing w:before="1"/>
        <w:ind w:lef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9. </w:t>
      </w:r>
      <w:r w:rsidRPr="004405F5">
        <w:rPr>
          <w:rFonts w:ascii="PT Astra Serif" w:hAnsi="PT Astra Serif"/>
          <w:sz w:val="28"/>
          <w:szCs w:val="28"/>
        </w:rPr>
        <w:t>Условия и сроки платежа, реквизиты счетов для оплаты по</w:t>
      </w:r>
      <w:r w:rsidRPr="001B02EA">
        <w:rPr>
          <w:rFonts w:ascii="PT Astra Serif" w:hAnsi="PT Astra Serif"/>
          <w:sz w:val="28"/>
          <w:szCs w:val="28"/>
        </w:rPr>
        <w:t xml:space="preserve"> договору</w:t>
      </w:r>
      <w:r w:rsidRPr="001B02EA">
        <w:rPr>
          <w:rFonts w:ascii="PT Astra Serif" w:hAnsi="PT Astra Serif"/>
          <w:spacing w:val="-5"/>
          <w:sz w:val="28"/>
          <w:szCs w:val="28"/>
        </w:rPr>
        <w:t xml:space="preserve"> </w:t>
      </w:r>
      <w:r w:rsidRPr="001B02EA">
        <w:rPr>
          <w:rFonts w:ascii="PT Astra Serif" w:hAnsi="PT Astra Serif"/>
          <w:sz w:val="28"/>
          <w:szCs w:val="28"/>
        </w:rPr>
        <w:t>купли-продажи</w:t>
      </w:r>
    </w:p>
    <w:p w:rsidR="00EC1E0E" w:rsidRPr="003160CD" w:rsidRDefault="00EC1E0E" w:rsidP="003160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3160CD">
        <w:rPr>
          <w:rFonts w:ascii="PT Astra Serif" w:hAnsi="PT Astra Serif"/>
          <w:sz w:val="28"/>
          <w:szCs w:val="28"/>
        </w:rPr>
        <w:t>Оплата имущества покупателем производится в порядке и сроки, установленные</w:t>
      </w:r>
      <w:r w:rsidRPr="003160CD">
        <w:rPr>
          <w:rFonts w:ascii="PT Astra Serif" w:hAnsi="PT Astra Serif"/>
          <w:spacing w:val="-6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договором купли-продажи.</w:t>
      </w:r>
    </w:p>
    <w:p w:rsidR="00EC1E0E" w:rsidRPr="003160CD" w:rsidRDefault="00EC1E0E" w:rsidP="003160CD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3160CD">
        <w:rPr>
          <w:rFonts w:ascii="PT Astra Serif" w:hAnsi="PT Astra Serif"/>
          <w:sz w:val="28"/>
          <w:szCs w:val="28"/>
        </w:rPr>
        <w:t>Задаток, перечисленный покупателем для участия в аукционе, засчитывается в</w:t>
      </w:r>
      <w:r w:rsidRPr="003160C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счет</w:t>
      </w:r>
      <w:r w:rsidRPr="003160CD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оплаты</w:t>
      </w:r>
      <w:r w:rsidRPr="003160CD">
        <w:rPr>
          <w:rFonts w:ascii="PT Astra Serif" w:hAnsi="PT Astra Serif"/>
          <w:spacing w:val="1"/>
          <w:sz w:val="28"/>
          <w:szCs w:val="28"/>
        </w:rPr>
        <w:t xml:space="preserve"> </w:t>
      </w:r>
      <w:r w:rsidRPr="003160CD">
        <w:rPr>
          <w:rFonts w:ascii="PT Astra Serif" w:hAnsi="PT Astra Serif"/>
          <w:sz w:val="28"/>
          <w:szCs w:val="28"/>
        </w:rPr>
        <w:t>имущества.</w:t>
      </w:r>
    </w:p>
    <w:p w:rsidR="003160CD" w:rsidRPr="003160CD" w:rsidRDefault="003160CD" w:rsidP="003160CD">
      <w:pPr>
        <w:pStyle w:val="a7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3160CD">
        <w:rPr>
          <w:rFonts w:ascii="PT Astra Serif" w:eastAsia="Arial" w:hAnsi="PT Astra Serif"/>
          <w:sz w:val="28"/>
          <w:szCs w:val="28"/>
        </w:rPr>
        <w:t xml:space="preserve">Оплата производится путем безналичного перечисления средств Покупателем на следующие реквизиты: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 xml:space="preserve">р/с </w:t>
      </w:r>
      <w:r w:rsidRPr="003160CD">
        <w:rPr>
          <w:rFonts w:ascii="PT Astra Serif" w:eastAsia="Arial" w:hAnsi="PT Astra Serif"/>
          <w:sz w:val="28"/>
          <w:szCs w:val="28"/>
        </w:rPr>
        <w:t xml:space="preserve">03100643000000016600 в ОТДЕЛЕНИИ ТУЛА БАНКА РОССИИ//УФК по Тульской области г. Тула,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 xml:space="preserve">ИНН 7126016266, КПП 712601001, БИК 017003983, ОКТМО 70622455101, к/с 40102810445370000059, л/с 04663011400 на код бюджетной классификации 87111402053100000410, получатель: </w:t>
      </w:r>
      <w:r w:rsidRPr="003160CD">
        <w:rPr>
          <w:rFonts w:ascii="PT Astra Serif" w:eastAsia="Arial" w:hAnsi="PT Astra Serif"/>
          <w:sz w:val="28"/>
          <w:szCs w:val="28"/>
        </w:rPr>
        <w:t xml:space="preserve">Управление Федерального Казначейства по Тульской области (администрация муниципального образования Страховское Заокского района), </w:t>
      </w:r>
      <w:r w:rsidRPr="003160CD">
        <w:rPr>
          <w:rFonts w:ascii="PT Astra Serif" w:eastAsia="Arial" w:hAnsi="PT Astra Serif"/>
          <w:sz w:val="28"/>
          <w:szCs w:val="28"/>
          <w:lang w:bidi="ru-RU"/>
        </w:rPr>
        <w:t>в течение 30-ти рабочих дней с даты подписания настоящего Договора</w:t>
      </w:r>
      <w:r w:rsidRPr="003160CD">
        <w:rPr>
          <w:rFonts w:ascii="PT Astra Serif" w:eastAsia="Arial" w:hAnsi="PT Astra Serif"/>
          <w:sz w:val="28"/>
          <w:szCs w:val="28"/>
        </w:rPr>
        <w:t>.</w:t>
      </w:r>
    </w:p>
    <w:p w:rsidR="003160CD" w:rsidRPr="003160CD" w:rsidRDefault="003160CD" w:rsidP="003160CD">
      <w:pPr>
        <w:pStyle w:val="a7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3160CD">
        <w:rPr>
          <w:rFonts w:ascii="PT Astra Serif" w:eastAsia="Arial" w:hAnsi="PT Astra Serif"/>
          <w:sz w:val="28"/>
          <w:szCs w:val="28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3160CD">
        <w:rPr>
          <w:rFonts w:ascii="PT Astra Serif" w:eastAsia="Arial" w:hAnsi="PT Astra Serif"/>
          <w:sz w:val="28"/>
          <w:szCs w:val="28"/>
        </w:rPr>
        <w:tab/>
        <w:t>от ________».</w:t>
      </w:r>
    </w:p>
    <w:p w:rsidR="0089771C" w:rsidRDefault="0089771C" w:rsidP="00B53936">
      <w:pPr>
        <w:pStyle w:val="2"/>
        <w:tabs>
          <w:tab w:val="left" w:pos="1134"/>
        </w:tabs>
        <w:ind w:left="709"/>
        <w:rPr>
          <w:rFonts w:ascii="PT Astra Serif" w:hAnsi="PT Astra Serif"/>
          <w:sz w:val="28"/>
          <w:szCs w:val="28"/>
        </w:rPr>
      </w:pPr>
    </w:p>
    <w:p w:rsidR="00B53936" w:rsidRPr="006D00A7" w:rsidRDefault="00B53936" w:rsidP="00B53936">
      <w:pPr>
        <w:pStyle w:val="2"/>
        <w:tabs>
          <w:tab w:val="left" w:pos="1134"/>
        </w:tabs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10. Порядок ознакомления с документацией и информацией об </w:t>
      </w:r>
      <w:r w:rsidRPr="006D00A7">
        <w:rPr>
          <w:rFonts w:ascii="PT Astra Serif" w:hAnsi="PT Astra Serif"/>
          <w:sz w:val="28"/>
          <w:szCs w:val="28"/>
        </w:rPr>
        <w:t>имуществе, условиями договора купли-продажи имущества</w:t>
      </w:r>
    </w:p>
    <w:p w:rsidR="00B53936" w:rsidRDefault="00B53936" w:rsidP="00B53936">
      <w:pPr>
        <w:pStyle w:val="2"/>
        <w:tabs>
          <w:tab w:val="left" w:pos="2213"/>
        </w:tabs>
        <w:ind w:left="0" w:firstLine="709"/>
        <w:rPr>
          <w:rFonts w:ascii="PT Astra Serif" w:hAnsi="PT Astra Serif"/>
          <w:sz w:val="28"/>
          <w:szCs w:val="28"/>
        </w:rPr>
      </w:pP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 xml:space="preserve">Информационное сообщение о проведении аукциона по продаже муниципального имущества в электронной форме,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www.torgi.gov.ru, официальном сайте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zaokskiy.tularegion.ru и в открытой для доступа неограниченного круга лиц части электронной площадки на сайте http://lot-online.ru.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Проведение показа осуществляется Продавцом не реже, чем через каждые 5 (пять) рабочих дней с даты размещения информационного сообщения на официальном сайте торгов, но не позднее чем за 2 (два) рабочих дня до даты окончания подачи заявок на участие в продаже посредством публичного предложения.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 xml:space="preserve">Получить дополнительную информацию об условиях аукциона по продаже муниципального имущества в электронной форме и ознакомиться с иными материалами, в том числе с условиями договора купли-продажи имущества можно в администрации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по адресу: </w:t>
      </w:r>
      <w:r w:rsidR="008D6F2C" w:rsidRPr="008D6F2C">
        <w:rPr>
          <w:rFonts w:ascii="PT Astra Serif" w:hAnsi="PT Astra Serif"/>
          <w:sz w:val="28"/>
          <w:szCs w:val="28"/>
        </w:rPr>
        <w:t>Тульская область, Заокский район, с. Страхово, ул. Школьная, д. 5, телефон: (48734) 3-38-32, 3-38-73, по рабочим дням с 9 до 17 часов, (перерыв на обед с 13 час. до 13 час. 48 мин.)</w:t>
      </w:r>
      <w:r w:rsidR="008D6F2C">
        <w:rPr>
          <w:rFonts w:ascii="PT Astra Serif" w:hAnsi="PT Astra Serif"/>
          <w:sz w:val="28"/>
          <w:szCs w:val="28"/>
        </w:rPr>
        <w:t xml:space="preserve"> </w:t>
      </w:r>
      <w:r w:rsidRPr="00B53936">
        <w:rPr>
          <w:rFonts w:ascii="PT Astra Serif" w:hAnsi="PT Astra Serif"/>
          <w:sz w:val="28"/>
          <w:szCs w:val="28"/>
        </w:rPr>
        <w:t xml:space="preserve">(время московское), а также в сети «Интернет»: на официальном сайте Российской Федерации </w:t>
      </w:r>
      <w:r w:rsidRPr="00DC3F7C">
        <w:rPr>
          <w:rFonts w:ascii="PT Astra Serif" w:hAnsi="PT Astra Serif"/>
          <w:sz w:val="28"/>
          <w:szCs w:val="28"/>
        </w:rPr>
        <w:t>www.torgi.gov.ru</w:t>
      </w:r>
      <w:r w:rsidRPr="00B53936">
        <w:rPr>
          <w:rFonts w:ascii="PT Astra Serif" w:hAnsi="PT Astra Serif"/>
          <w:sz w:val="28"/>
          <w:szCs w:val="28"/>
        </w:rPr>
        <w:t xml:space="preserve">, на официальном сайте муниципального образования </w:t>
      </w:r>
      <w:r w:rsidR="004207A9">
        <w:rPr>
          <w:rFonts w:ascii="PT Astra Serif" w:hAnsi="PT Astra Serif"/>
          <w:sz w:val="28"/>
          <w:szCs w:val="28"/>
        </w:rPr>
        <w:t>Страховское</w:t>
      </w:r>
      <w:r w:rsidRPr="00B53936">
        <w:rPr>
          <w:rFonts w:ascii="PT Astra Serif" w:hAnsi="PT Astra Serif"/>
          <w:sz w:val="28"/>
          <w:szCs w:val="28"/>
        </w:rPr>
        <w:t xml:space="preserve"> Заокского района zaokskiy.tularegion.ru.</w:t>
      </w:r>
    </w:p>
    <w:p w:rsidR="00B53936" w:rsidRPr="00B53936" w:rsidRDefault="00B53936" w:rsidP="00B53936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B53936">
        <w:rPr>
          <w:rFonts w:ascii="PT Astra Serif" w:hAnsi="PT Astra Serif"/>
          <w:sz w:val="28"/>
          <w:szCs w:val="28"/>
        </w:rPr>
        <w:t>Победитель торгов, не реализовавший свое право на осмотр объекта и изучение его технической документации, лишается права предъявлять претензии к Продавцу по поводу юридического, физического и финансового состояния объекта.</w:t>
      </w:r>
    </w:p>
    <w:p w:rsidR="00BB2DAC" w:rsidRPr="00627EF1" w:rsidRDefault="00B53936" w:rsidP="00130D47">
      <w:pPr>
        <w:pStyle w:val="a7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11</w:t>
      </w:r>
      <w:r w:rsidR="00EC1E0E">
        <w:rPr>
          <w:rFonts w:ascii="PT Astra Serif" w:hAnsi="PT Astra Serif"/>
          <w:b/>
          <w:sz w:val="28"/>
          <w:szCs w:val="28"/>
        </w:rPr>
        <w:t>.</w:t>
      </w:r>
      <w:r w:rsidR="00EF5368" w:rsidRPr="00627EF1">
        <w:rPr>
          <w:rFonts w:ascii="PT Astra Serif" w:hAnsi="PT Astra Serif"/>
          <w:b/>
          <w:sz w:val="28"/>
          <w:szCs w:val="28"/>
        </w:rPr>
        <w:t xml:space="preserve"> </w:t>
      </w:r>
      <w:r w:rsidR="00BB2DAC" w:rsidRPr="00627EF1">
        <w:rPr>
          <w:rFonts w:ascii="PT Astra Serif" w:hAnsi="PT Astra Serif"/>
          <w:b/>
          <w:sz w:val="28"/>
          <w:szCs w:val="28"/>
        </w:rPr>
        <w:t>Приложения:</w:t>
      </w:r>
    </w:p>
    <w:p w:rsidR="00BB2DAC" w:rsidRPr="00094E17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094E17" w:rsidRPr="00094E17">
        <w:rPr>
          <w:rFonts w:ascii="PT Astra Serif" w:hAnsi="PT Astra Serif"/>
          <w:sz w:val="28"/>
          <w:szCs w:val="28"/>
        </w:rPr>
        <w:t>1-3</w:t>
      </w:r>
      <w:r w:rsidR="00CE7E27" w:rsidRPr="00094E17">
        <w:rPr>
          <w:rFonts w:ascii="PT Astra Serif" w:hAnsi="PT Astra Serif"/>
          <w:sz w:val="28"/>
          <w:szCs w:val="28"/>
        </w:rPr>
        <w:t>. Ф</w:t>
      </w:r>
      <w:r w:rsidRPr="00094E17">
        <w:rPr>
          <w:rFonts w:ascii="PT Astra Serif" w:hAnsi="PT Astra Serif"/>
          <w:sz w:val="28"/>
          <w:szCs w:val="28"/>
        </w:rPr>
        <w:t>орма заявки</w:t>
      </w:r>
      <w:r w:rsidR="0046740E" w:rsidRPr="00094E17">
        <w:rPr>
          <w:rFonts w:ascii="PT Astra Serif" w:hAnsi="PT Astra Serif"/>
          <w:sz w:val="28"/>
          <w:szCs w:val="28"/>
        </w:rPr>
        <w:t xml:space="preserve"> для каждого лота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BB2DAC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094E17" w:rsidRPr="00094E17">
        <w:rPr>
          <w:rFonts w:ascii="PT Astra Serif" w:hAnsi="PT Astra Serif"/>
          <w:sz w:val="28"/>
          <w:szCs w:val="28"/>
        </w:rPr>
        <w:t>4</w:t>
      </w:r>
      <w:r w:rsidR="00CE7E27" w:rsidRPr="00094E17">
        <w:rPr>
          <w:rFonts w:ascii="PT Astra Serif" w:hAnsi="PT Astra Serif"/>
          <w:sz w:val="28"/>
          <w:szCs w:val="28"/>
        </w:rPr>
        <w:t>. П</w:t>
      </w:r>
      <w:r w:rsidRPr="00094E17">
        <w:rPr>
          <w:rFonts w:ascii="PT Astra Serif" w:hAnsi="PT Astra Serif"/>
          <w:sz w:val="28"/>
          <w:szCs w:val="28"/>
        </w:rPr>
        <w:t>роект договора купли-продажи</w:t>
      </w:r>
      <w:r w:rsidR="00136983">
        <w:rPr>
          <w:rFonts w:ascii="PT Astra Serif" w:hAnsi="PT Astra Serif"/>
          <w:sz w:val="28"/>
          <w:szCs w:val="28"/>
        </w:rPr>
        <w:t xml:space="preserve"> (Лоты 1-2, недвижимое имущество)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136983" w:rsidRPr="00094E17" w:rsidRDefault="00136983" w:rsidP="00136983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>
        <w:rPr>
          <w:rFonts w:ascii="PT Astra Serif" w:hAnsi="PT Astra Serif"/>
          <w:sz w:val="28"/>
          <w:szCs w:val="28"/>
        </w:rPr>
        <w:t>5</w:t>
      </w:r>
      <w:r w:rsidRPr="00094E17">
        <w:rPr>
          <w:rFonts w:ascii="PT Astra Serif" w:hAnsi="PT Astra Serif"/>
          <w:sz w:val="28"/>
          <w:szCs w:val="28"/>
        </w:rPr>
        <w:t>. Проект договора купли-продажи</w:t>
      </w:r>
      <w:r>
        <w:rPr>
          <w:rFonts w:ascii="PT Astra Serif" w:hAnsi="PT Astra Serif"/>
          <w:sz w:val="28"/>
          <w:szCs w:val="28"/>
        </w:rPr>
        <w:t xml:space="preserve"> (Лот</w:t>
      </w:r>
      <w:r>
        <w:rPr>
          <w:rFonts w:ascii="PT Astra Serif" w:hAnsi="PT Astra Serif"/>
          <w:sz w:val="28"/>
          <w:szCs w:val="28"/>
        </w:rPr>
        <w:t xml:space="preserve"> 3</w:t>
      </w:r>
      <w:r>
        <w:rPr>
          <w:rFonts w:ascii="PT Astra Serif" w:hAnsi="PT Astra Serif"/>
          <w:sz w:val="28"/>
          <w:szCs w:val="28"/>
        </w:rPr>
        <w:t>, движимое имущество)</w:t>
      </w:r>
      <w:r w:rsidRPr="00094E17">
        <w:rPr>
          <w:rFonts w:ascii="PT Astra Serif" w:hAnsi="PT Astra Serif"/>
          <w:sz w:val="28"/>
          <w:szCs w:val="28"/>
        </w:rPr>
        <w:t>;</w:t>
      </w:r>
    </w:p>
    <w:p w:rsidR="00362035" w:rsidRPr="0046740E" w:rsidRDefault="00BB2DAC" w:rsidP="00130D47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094E17">
        <w:rPr>
          <w:rFonts w:ascii="PT Astra Serif" w:hAnsi="PT Astra Serif"/>
          <w:sz w:val="28"/>
          <w:szCs w:val="28"/>
        </w:rPr>
        <w:t xml:space="preserve">Приложение </w:t>
      </w:r>
      <w:r w:rsidR="00136983">
        <w:rPr>
          <w:rFonts w:ascii="PT Astra Serif" w:hAnsi="PT Astra Serif"/>
          <w:sz w:val="28"/>
          <w:szCs w:val="28"/>
        </w:rPr>
        <w:t>6</w:t>
      </w:r>
      <w:r w:rsidR="00CE7E27" w:rsidRPr="00094E17">
        <w:rPr>
          <w:rFonts w:ascii="PT Astra Serif" w:hAnsi="PT Astra Serif"/>
          <w:sz w:val="28"/>
          <w:szCs w:val="28"/>
        </w:rPr>
        <w:t>. П</w:t>
      </w:r>
      <w:r w:rsidRPr="00094E17">
        <w:rPr>
          <w:rFonts w:ascii="PT Astra Serif" w:hAnsi="PT Astra Serif"/>
          <w:sz w:val="28"/>
          <w:szCs w:val="28"/>
        </w:rPr>
        <w:t xml:space="preserve">остановление администрации муниципального образования </w:t>
      </w:r>
      <w:r w:rsidR="004207A9" w:rsidRPr="00094E17">
        <w:rPr>
          <w:rFonts w:ascii="PT Astra Serif" w:hAnsi="PT Astra Serif"/>
          <w:sz w:val="28"/>
          <w:szCs w:val="28"/>
        </w:rPr>
        <w:t>Страховское</w:t>
      </w:r>
      <w:r w:rsidR="00906FE5" w:rsidRPr="00094E17">
        <w:rPr>
          <w:rFonts w:ascii="PT Astra Serif" w:hAnsi="PT Astra Serif"/>
          <w:sz w:val="28"/>
          <w:szCs w:val="28"/>
        </w:rPr>
        <w:t xml:space="preserve"> </w:t>
      </w:r>
      <w:r w:rsidRPr="00094E17">
        <w:rPr>
          <w:rFonts w:ascii="PT Astra Serif" w:hAnsi="PT Astra Serif"/>
          <w:sz w:val="28"/>
          <w:szCs w:val="28"/>
        </w:rPr>
        <w:t>Заокск</w:t>
      </w:r>
      <w:r w:rsidR="00906FE5" w:rsidRPr="00094E17">
        <w:rPr>
          <w:rFonts w:ascii="PT Astra Serif" w:hAnsi="PT Astra Serif"/>
          <w:sz w:val="28"/>
          <w:szCs w:val="28"/>
        </w:rPr>
        <w:t>ого</w:t>
      </w:r>
      <w:r w:rsidRPr="00094E17">
        <w:rPr>
          <w:rFonts w:ascii="PT Astra Serif" w:hAnsi="PT Astra Serif"/>
          <w:sz w:val="28"/>
          <w:szCs w:val="28"/>
        </w:rPr>
        <w:t xml:space="preserve"> район</w:t>
      </w:r>
      <w:r w:rsidR="00906FE5" w:rsidRPr="00094E17">
        <w:rPr>
          <w:rFonts w:ascii="PT Astra Serif" w:hAnsi="PT Astra Serif"/>
          <w:sz w:val="28"/>
          <w:szCs w:val="28"/>
        </w:rPr>
        <w:t>а</w:t>
      </w:r>
      <w:r w:rsidRPr="00094E17">
        <w:rPr>
          <w:rFonts w:ascii="PT Astra Serif" w:hAnsi="PT Astra Serif"/>
          <w:sz w:val="28"/>
          <w:szCs w:val="28"/>
        </w:rPr>
        <w:t xml:space="preserve"> </w:t>
      </w:r>
      <w:r w:rsidR="00906FE5" w:rsidRPr="00094E17">
        <w:rPr>
          <w:rFonts w:ascii="PT Astra Serif" w:hAnsi="PT Astra Serif"/>
          <w:sz w:val="28"/>
          <w:szCs w:val="28"/>
        </w:rPr>
        <w:t xml:space="preserve">от </w:t>
      </w:r>
      <w:r w:rsidR="00094E17" w:rsidRPr="00094E17">
        <w:rPr>
          <w:rFonts w:ascii="PT Astra Serif" w:hAnsi="PT Astra Serif"/>
          <w:sz w:val="28"/>
          <w:szCs w:val="28"/>
        </w:rPr>
        <w:t>22.10.2024</w:t>
      </w:r>
      <w:r w:rsidRPr="00094E17">
        <w:rPr>
          <w:rFonts w:ascii="PT Astra Serif" w:hAnsi="PT Astra Serif"/>
          <w:sz w:val="28"/>
          <w:szCs w:val="28"/>
        </w:rPr>
        <w:t xml:space="preserve"> № </w:t>
      </w:r>
      <w:r w:rsidR="00094E17" w:rsidRPr="00094E17">
        <w:rPr>
          <w:rFonts w:ascii="PT Astra Serif" w:hAnsi="PT Astra Serif"/>
          <w:sz w:val="28"/>
          <w:szCs w:val="28"/>
        </w:rPr>
        <w:t>1226</w:t>
      </w:r>
      <w:r w:rsidRPr="00094E17">
        <w:rPr>
          <w:rFonts w:ascii="PT Astra Serif" w:hAnsi="PT Astra Serif"/>
          <w:sz w:val="28"/>
          <w:szCs w:val="28"/>
        </w:rPr>
        <w:t xml:space="preserve"> </w:t>
      </w:r>
      <w:r w:rsidR="004761D5" w:rsidRPr="00094E17">
        <w:rPr>
          <w:rFonts w:ascii="PT Astra Serif" w:hAnsi="PT Astra Serif"/>
          <w:sz w:val="28"/>
          <w:szCs w:val="28"/>
        </w:rPr>
        <w:t>«</w:t>
      </w:r>
      <w:r w:rsidR="0046740E" w:rsidRPr="00094E17">
        <w:rPr>
          <w:rFonts w:ascii="PT Astra Serif" w:hAnsi="PT Astra Serif"/>
          <w:sz w:val="28"/>
          <w:szCs w:val="28"/>
        </w:rPr>
        <w:t xml:space="preserve">Об условиях приватизации недвижимого </w:t>
      </w:r>
      <w:r w:rsidR="00094E17" w:rsidRPr="00094E17">
        <w:rPr>
          <w:rFonts w:ascii="PT Astra Serif" w:hAnsi="PT Astra Serif"/>
          <w:sz w:val="28"/>
          <w:szCs w:val="28"/>
        </w:rPr>
        <w:t xml:space="preserve">и движимого </w:t>
      </w:r>
      <w:r w:rsidR="0046740E" w:rsidRPr="00094E17">
        <w:rPr>
          <w:rFonts w:ascii="PT Astra Serif" w:hAnsi="PT Astra Serif"/>
          <w:sz w:val="28"/>
          <w:szCs w:val="28"/>
        </w:rPr>
        <w:t xml:space="preserve">имущества, находящегося в муниципальной собственности муниципального образования </w:t>
      </w:r>
      <w:r w:rsidR="004207A9" w:rsidRPr="00094E17">
        <w:rPr>
          <w:rFonts w:ascii="PT Astra Serif" w:hAnsi="PT Astra Serif"/>
          <w:sz w:val="28"/>
          <w:szCs w:val="28"/>
        </w:rPr>
        <w:t>Страховское</w:t>
      </w:r>
      <w:r w:rsidR="0046740E" w:rsidRPr="00094E17">
        <w:rPr>
          <w:rFonts w:ascii="PT Astra Serif" w:hAnsi="PT Astra Serif"/>
          <w:sz w:val="28"/>
          <w:szCs w:val="28"/>
        </w:rPr>
        <w:t xml:space="preserve"> Заокского района</w:t>
      </w:r>
      <w:r w:rsidR="00207EDB" w:rsidRPr="00094E17">
        <w:rPr>
          <w:rFonts w:ascii="PT Astra Serif" w:hAnsi="PT Astra Serif"/>
          <w:sz w:val="28"/>
          <w:szCs w:val="28"/>
        </w:rPr>
        <w:t>»</w:t>
      </w:r>
      <w:r w:rsidR="00094E17" w:rsidRPr="00094E17">
        <w:rPr>
          <w:rFonts w:ascii="PT Astra Serif" w:hAnsi="PT Astra Serif"/>
          <w:sz w:val="28"/>
          <w:szCs w:val="28"/>
        </w:rPr>
        <w:t>.</w:t>
      </w:r>
    </w:p>
    <w:sectPr w:rsidR="00362035" w:rsidRPr="0046740E" w:rsidSect="00136983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C15AA"/>
    <w:multiLevelType w:val="multilevel"/>
    <w:tmpl w:val="C010B878"/>
    <w:lvl w:ilvl="0">
      <w:start w:val="1"/>
      <w:numFmt w:val="decimal"/>
      <w:lvlText w:val="%1."/>
      <w:lvlJc w:val="left"/>
      <w:pPr>
        <w:ind w:left="2956" w:hanging="360"/>
        <w:jc w:val="right"/>
      </w:pPr>
      <w:rPr>
        <w:rFonts w:ascii="PT Astra Serif" w:eastAsia="Arial" w:hAnsi="PT Astra Serif" w:cs="Arial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68"/>
      </w:pPr>
      <w:rPr>
        <w:rFonts w:ascii="PT Astra Serif" w:eastAsia="Microsoft Sans Serif" w:hAnsi="PT Astra Serif" w:cs="Microsoft Sans Serif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27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4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6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468"/>
      </w:pPr>
      <w:rPr>
        <w:rFonts w:hint="default"/>
        <w:lang w:val="ru-RU" w:eastAsia="en-US" w:bidi="ar-SA"/>
      </w:rPr>
    </w:lvl>
  </w:abstractNum>
  <w:abstractNum w:abstractNumId="1">
    <w:nsid w:val="350551AC"/>
    <w:multiLevelType w:val="multilevel"/>
    <w:tmpl w:val="15BC531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5DAA02BF"/>
    <w:multiLevelType w:val="multilevel"/>
    <w:tmpl w:val="0854E34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755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BB2DAC"/>
    <w:rsid w:val="00004250"/>
    <w:rsid w:val="00041BAC"/>
    <w:rsid w:val="00051FB9"/>
    <w:rsid w:val="00094E17"/>
    <w:rsid w:val="000D3B34"/>
    <w:rsid w:val="000D4F2A"/>
    <w:rsid w:val="000E1D37"/>
    <w:rsid w:val="000F20FC"/>
    <w:rsid w:val="00103C99"/>
    <w:rsid w:val="00104D3F"/>
    <w:rsid w:val="00112F4A"/>
    <w:rsid w:val="0011557D"/>
    <w:rsid w:val="00130D47"/>
    <w:rsid w:val="00135467"/>
    <w:rsid w:val="00136983"/>
    <w:rsid w:val="00163D21"/>
    <w:rsid w:val="00174750"/>
    <w:rsid w:val="001965D4"/>
    <w:rsid w:val="00197274"/>
    <w:rsid w:val="001A0690"/>
    <w:rsid w:val="001A546A"/>
    <w:rsid w:val="001A78B2"/>
    <w:rsid w:val="001B2D35"/>
    <w:rsid w:val="001C1299"/>
    <w:rsid w:val="001C5364"/>
    <w:rsid w:val="001E1136"/>
    <w:rsid w:val="001F7E8D"/>
    <w:rsid w:val="002021D9"/>
    <w:rsid w:val="00207EDB"/>
    <w:rsid w:val="0022298B"/>
    <w:rsid w:val="002536E7"/>
    <w:rsid w:val="002546AF"/>
    <w:rsid w:val="00260815"/>
    <w:rsid w:val="002934F6"/>
    <w:rsid w:val="002A083B"/>
    <w:rsid w:val="002A7077"/>
    <w:rsid w:val="002A7085"/>
    <w:rsid w:val="002E46E9"/>
    <w:rsid w:val="002E5E70"/>
    <w:rsid w:val="002F114A"/>
    <w:rsid w:val="003160CD"/>
    <w:rsid w:val="00317573"/>
    <w:rsid w:val="00341AB4"/>
    <w:rsid w:val="00362035"/>
    <w:rsid w:val="004207A9"/>
    <w:rsid w:val="00431F6F"/>
    <w:rsid w:val="004354A4"/>
    <w:rsid w:val="004430F8"/>
    <w:rsid w:val="00446ECD"/>
    <w:rsid w:val="0045516F"/>
    <w:rsid w:val="0046740E"/>
    <w:rsid w:val="004761D5"/>
    <w:rsid w:val="004819B4"/>
    <w:rsid w:val="00484B9A"/>
    <w:rsid w:val="004870BF"/>
    <w:rsid w:val="004903ED"/>
    <w:rsid w:val="004E6CC0"/>
    <w:rsid w:val="00501172"/>
    <w:rsid w:val="0051480F"/>
    <w:rsid w:val="005403FB"/>
    <w:rsid w:val="00545B3A"/>
    <w:rsid w:val="00563C07"/>
    <w:rsid w:val="00570A6A"/>
    <w:rsid w:val="00577A88"/>
    <w:rsid w:val="00584693"/>
    <w:rsid w:val="00587ECD"/>
    <w:rsid w:val="005908B0"/>
    <w:rsid w:val="005A0A47"/>
    <w:rsid w:val="005A5525"/>
    <w:rsid w:val="006223C7"/>
    <w:rsid w:val="00622F64"/>
    <w:rsid w:val="00627EF1"/>
    <w:rsid w:val="00640E4E"/>
    <w:rsid w:val="00655E29"/>
    <w:rsid w:val="0065611F"/>
    <w:rsid w:val="0065693C"/>
    <w:rsid w:val="006573CA"/>
    <w:rsid w:val="00660DF3"/>
    <w:rsid w:val="00677756"/>
    <w:rsid w:val="00680976"/>
    <w:rsid w:val="006868A7"/>
    <w:rsid w:val="00696F3F"/>
    <w:rsid w:val="006B0FB9"/>
    <w:rsid w:val="006B291F"/>
    <w:rsid w:val="006B5707"/>
    <w:rsid w:val="006C4C28"/>
    <w:rsid w:val="006D00A7"/>
    <w:rsid w:val="006D13AB"/>
    <w:rsid w:val="006F4518"/>
    <w:rsid w:val="00700599"/>
    <w:rsid w:val="00702645"/>
    <w:rsid w:val="00706D4E"/>
    <w:rsid w:val="007150F3"/>
    <w:rsid w:val="00715F49"/>
    <w:rsid w:val="00717F94"/>
    <w:rsid w:val="007357D8"/>
    <w:rsid w:val="00747A3D"/>
    <w:rsid w:val="00763419"/>
    <w:rsid w:val="00770E97"/>
    <w:rsid w:val="007868D2"/>
    <w:rsid w:val="00793CCD"/>
    <w:rsid w:val="00794010"/>
    <w:rsid w:val="007A215A"/>
    <w:rsid w:val="007B676E"/>
    <w:rsid w:val="007B6A01"/>
    <w:rsid w:val="007C030B"/>
    <w:rsid w:val="007C6934"/>
    <w:rsid w:val="007F56A6"/>
    <w:rsid w:val="00816A43"/>
    <w:rsid w:val="00846E20"/>
    <w:rsid w:val="00886A84"/>
    <w:rsid w:val="0088748E"/>
    <w:rsid w:val="0089771C"/>
    <w:rsid w:val="008B13E0"/>
    <w:rsid w:val="008B2088"/>
    <w:rsid w:val="008D1863"/>
    <w:rsid w:val="008D6998"/>
    <w:rsid w:val="008D6F2C"/>
    <w:rsid w:val="008E46A9"/>
    <w:rsid w:val="009015F0"/>
    <w:rsid w:val="00905FED"/>
    <w:rsid w:val="00906FE5"/>
    <w:rsid w:val="00921133"/>
    <w:rsid w:val="009629FF"/>
    <w:rsid w:val="00962F99"/>
    <w:rsid w:val="00977F3C"/>
    <w:rsid w:val="00981154"/>
    <w:rsid w:val="00983AC0"/>
    <w:rsid w:val="009D24AA"/>
    <w:rsid w:val="009D58DD"/>
    <w:rsid w:val="00A27F5B"/>
    <w:rsid w:val="00A65CCD"/>
    <w:rsid w:val="00A70B4D"/>
    <w:rsid w:val="00A70D51"/>
    <w:rsid w:val="00A80E7F"/>
    <w:rsid w:val="00A87479"/>
    <w:rsid w:val="00AB405F"/>
    <w:rsid w:val="00AB5EDD"/>
    <w:rsid w:val="00AC1CC9"/>
    <w:rsid w:val="00AC5572"/>
    <w:rsid w:val="00AD2BED"/>
    <w:rsid w:val="00AF1610"/>
    <w:rsid w:val="00B12D21"/>
    <w:rsid w:val="00B24FC4"/>
    <w:rsid w:val="00B30AB0"/>
    <w:rsid w:val="00B44AD5"/>
    <w:rsid w:val="00B464A4"/>
    <w:rsid w:val="00B4729B"/>
    <w:rsid w:val="00B53936"/>
    <w:rsid w:val="00BA011A"/>
    <w:rsid w:val="00BA543B"/>
    <w:rsid w:val="00BB2DAC"/>
    <w:rsid w:val="00BB4F42"/>
    <w:rsid w:val="00BD31BB"/>
    <w:rsid w:val="00BD40EE"/>
    <w:rsid w:val="00BD7685"/>
    <w:rsid w:val="00BE32BD"/>
    <w:rsid w:val="00BE736C"/>
    <w:rsid w:val="00C00F96"/>
    <w:rsid w:val="00C014D7"/>
    <w:rsid w:val="00C122D7"/>
    <w:rsid w:val="00C33080"/>
    <w:rsid w:val="00C34FC7"/>
    <w:rsid w:val="00C64519"/>
    <w:rsid w:val="00C64F35"/>
    <w:rsid w:val="00C674A0"/>
    <w:rsid w:val="00C87859"/>
    <w:rsid w:val="00CB03C9"/>
    <w:rsid w:val="00CE6710"/>
    <w:rsid w:val="00CE7E27"/>
    <w:rsid w:val="00D25220"/>
    <w:rsid w:val="00D40B0A"/>
    <w:rsid w:val="00D5194E"/>
    <w:rsid w:val="00D60BB3"/>
    <w:rsid w:val="00D658D5"/>
    <w:rsid w:val="00D66162"/>
    <w:rsid w:val="00D71BD7"/>
    <w:rsid w:val="00D75CA2"/>
    <w:rsid w:val="00DC143E"/>
    <w:rsid w:val="00DC3F7C"/>
    <w:rsid w:val="00DD429D"/>
    <w:rsid w:val="00DD7269"/>
    <w:rsid w:val="00DF7E85"/>
    <w:rsid w:val="00E124A9"/>
    <w:rsid w:val="00E21A9D"/>
    <w:rsid w:val="00E40890"/>
    <w:rsid w:val="00E461B2"/>
    <w:rsid w:val="00E86B76"/>
    <w:rsid w:val="00EA1E87"/>
    <w:rsid w:val="00EB0FDC"/>
    <w:rsid w:val="00EB64AC"/>
    <w:rsid w:val="00EC1E0E"/>
    <w:rsid w:val="00EC4AA8"/>
    <w:rsid w:val="00ED07AE"/>
    <w:rsid w:val="00ED0D95"/>
    <w:rsid w:val="00EE4623"/>
    <w:rsid w:val="00EF3D38"/>
    <w:rsid w:val="00EF5368"/>
    <w:rsid w:val="00F10BD6"/>
    <w:rsid w:val="00F11904"/>
    <w:rsid w:val="00F15B3F"/>
    <w:rsid w:val="00F20146"/>
    <w:rsid w:val="00F25ADC"/>
    <w:rsid w:val="00F31A60"/>
    <w:rsid w:val="00F32848"/>
    <w:rsid w:val="00F51DCA"/>
    <w:rsid w:val="00F56FD2"/>
    <w:rsid w:val="00F76A22"/>
    <w:rsid w:val="00FA6A89"/>
    <w:rsid w:val="00FA723D"/>
    <w:rsid w:val="00FC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72851-14C0-4853-973B-4E72578C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EC1E0E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Arial" w:eastAsia="Arial" w:hAnsi="Arial" w:cs="Arial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B2DAC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2DAC"/>
    <w:pPr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BB2DA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BB2DAC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B2DAC"/>
    <w:rPr>
      <w:rFonts w:ascii="Times New Roman" w:eastAsia="Calibri" w:hAnsi="Times New Roman" w:cs="Times New Roman"/>
      <w:sz w:val="26"/>
      <w:szCs w:val="24"/>
    </w:rPr>
  </w:style>
  <w:style w:type="character" w:customStyle="1" w:styleId="a6">
    <w:name w:val="Без интервала Знак"/>
    <w:link w:val="a7"/>
    <w:uiPriority w:val="99"/>
    <w:locked/>
    <w:rsid w:val="00BB2DAC"/>
    <w:rPr>
      <w:rFonts w:ascii="Times New Roman" w:eastAsia="Times New Roman" w:hAnsi="Times New Roman" w:cs="Times New Roman"/>
      <w:lang w:eastAsia="en-US"/>
    </w:rPr>
  </w:style>
  <w:style w:type="paragraph" w:styleId="a7">
    <w:name w:val="No Spacing"/>
    <w:link w:val="a6"/>
    <w:uiPriority w:val="99"/>
    <w:qFormat/>
    <w:rsid w:val="00BB2DA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Абзац списка Знак"/>
    <w:link w:val="a9"/>
    <w:uiPriority w:val="99"/>
    <w:locked/>
    <w:rsid w:val="00BB2DAC"/>
    <w:rPr>
      <w:rFonts w:ascii="Times New Roman" w:hAnsi="Times New Roman" w:cs="Times New Roman"/>
      <w:sz w:val="24"/>
      <w:lang w:eastAsia="en-US"/>
    </w:rPr>
  </w:style>
  <w:style w:type="paragraph" w:styleId="a9">
    <w:name w:val="List Paragraph"/>
    <w:basedOn w:val="a"/>
    <w:link w:val="a8"/>
    <w:uiPriority w:val="99"/>
    <w:qFormat/>
    <w:rsid w:val="00BB2DAC"/>
    <w:pPr>
      <w:ind w:left="720"/>
      <w:contextualSpacing/>
    </w:pPr>
    <w:rPr>
      <w:rFonts w:ascii="Times New Roman" w:hAnsi="Times New Roman" w:cs="Times New Roman"/>
      <w:sz w:val="24"/>
      <w:lang w:eastAsia="en-US"/>
    </w:rPr>
  </w:style>
  <w:style w:type="paragraph" w:customStyle="1" w:styleId="ConsPlusNormal">
    <w:name w:val="ConsPlusNormal"/>
    <w:qFormat/>
    <w:rsid w:val="00BB2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BoldCenter">
    <w:name w:val="TextBoldCenter"/>
    <w:basedOn w:val="a"/>
    <w:rsid w:val="00BB2DAC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paragraph" w:customStyle="1" w:styleId="TextBasTxt">
    <w:name w:val="TextBasTxt"/>
    <w:basedOn w:val="a"/>
    <w:rsid w:val="00BB2DA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ezul">
    <w:name w:val="rezul"/>
    <w:basedOn w:val="a"/>
    <w:rsid w:val="00BB2DA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ahoma14">
    <w:name w:val="Стиль Tahoma 14 пт полужирный"/>
    <w:uiPriority w:val="99"/>
    <w:rsid w:val="00BB2DAC"/>
    <w:rPr>
      <w:rFonts w:ascii="Times New Roman" w:hAnsi="Times New Roman" w:cs="Times New Roman" w:hint="default"/>
      <w:b/>
      <w:bCs w:val="0"/>
      <w:sz w:val="28"/>
    </w:rPr>
  </w:style>
  <w:style w:type="character" w:styleId="aa">
    <w:name w:val="Strong"/>
    <w:basedOn w:val="a0"/>
    <w:uiPriority w:val="22"/>
    <w:qFormat/>
    <w:rsid w:val="00BB2DA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B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2D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1"/>
    <w:rsid w:val="00EC1E0E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6162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21476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0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76FA06049EE4735DB6A3AC8BFAF6982E71F16A1E07AEA391AEB5B39E1F569B4C91983D33E7C4AD59180F10F7L1K5P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132BE114E14211BB2DC0B9FD5AB4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D829CF-DA4C-49E7-BCDA-9B2CE2790E20}"/>
      </w:docPartPr>
      <w:docPartBody>
        <w:p w:rsidR="00B16A4F" w:rsidRDefault="0048240B" w:rsidP="0048240B">
          <w:pPr>
            <w:pStyle w:val="B4132BE114E14211BB2DC0B9FD5AB4C0"/>
          </w:pPr>
          <w:r>
            <w:rPr>
              <w:rStyle w:val="a3"/>
            </w:rPr>
            <w:t>Ссылка на главную страницу ЭТП</w:t>
          </w:r>
        </w:p>
      </w:docPartBody>
    </w:docPart>
    <w:docPart>
      <w:docPartPr>
        <w:name w:val="0599E82B45794FE69830D46B7AF3A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A8D2E5-8ACC-4C3D-B10D-78266FD3CC6C}"/>
      </w:docPartPr>
      <w:docPartBody>
        <w:p w:rsidR="00B16A4F" w:rsidRDefault="0048240B" w:rsidP="0048240B">
          <w:pPr>
            <w:pStyle w:val="0599E82B45794FE69830D46B7AF3AAD5"/>
          </w:pPr>
          <w:r>
            <w:rPr>
              <w:rStyle w:val="a3"/>
            </w:rPr>
            <w:t>Начало приема заявок</w:t>
          </w:r>
        </w:p>
      </w:docPartBody>
    </w:docPart>
    <w:docPart>
      <w:docPartPr>
        <w:name w:val="4A849984BAB24EB8B845DE5F52E388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C9A0EB-3507-4DDF-8A60-55F3E5C38BCB}"/>
      </w:docPartPr>
      <w:docPartBody>
        <w:p w:rsidR="00B16A4F" w:rsidRDefault="0048240B" w:rsidP="0048240B">
          <w:pPr>
            <w:pStyle w:val="4A849984BAB24EB8B845DE5F52E388CC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C17AB1677ED543598E7E737FBDF02F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92B9CE-7C13-4A7C-A12A-B044C266C0ED}"/>
      </w:docPartPr>
      <w:docPartBody>
        <w:p w:rsidR="00B16A4F" w:rsidRDefault="0048240B" w:rsidP="0048240B">
          <w:pPr>
            <w:pStyle w:val="C17AB1677ED543598E7E737FBDF02FA1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5CB7D94203E74735BEDDC11D0EE7C9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A9FC6A-DCF2-4EA4-8367-F8B0D4D716C3}"/>
      </w:docPartPr>
      <w:docPartBody>
        <w:p w:rsidR="00B16A4F" w:rsidRDefault="0048240B" w:rsidP="0048240B">
          <w:pPr>
            <w:pStyle w:val="5CB7D94203E74735BEDDC11D0EE7C98F"/>
          </w:pPr>
          <w:r>
            <w:rPr>
              <w:rStyle w:val="a3"/>
            </w:rPr>
            <w:t>Окончание приема заявок</w:t>
          </w:r>
        </w:p>
      </w:docPartBody>
    </w:docPart>
    <w:docPart>
      <w:docPartPr>
        <w:name w:val="7036A4D50ACA4AE890BD7BD7C7A1CB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B1CB5B-1A65-4BA4-877E-08A8D9AC0BAE}"/>
      </w:docPartPr>
      <w:docPartBody>
        <w:p w:rsidR="00B16A4F" w:rsidRDefault="0048240B" w:rsidP="0048240B">
          <w:pPr>
            <w:pStyle w:val="7036A4D50ACA4AE890BD7BD7C7A1CB0B"/>
          </w:pPr>
          <w:r>
            <w:rPr>
              <w:rStyle w:val="a3"/>
            </w:rPr>
            <w:t>Дата начала отбора участников</w:t>
          </w:r>
        </w:p>
      </w:docPartBody>
    </w:docPart>
    <w:docPart>
      <w:docPartPr>
        <w:name w:val="B86129A25CE5437286AAFC3AC426FF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EE851F-166A-475D-9FA2-730D3D2EEA75}"/>
      </w:docPartPr>
      <w:docPartBody>
        <w:p w:rsidR="00B16A4F" w:rsidRDefault="0048240B" w:rsidP="0048240B">
          <w:pPr>
            <w:pStyle w:val="B86129A25CE5437286AAFC3AC426FF42"/>
          </w:pPr>
          <w:r>
            <w:rPr>
              <w:rStyle w:val="a3"/>
            </w:rPr>
            <w:t>Проведение торгов</w:t>
          </w:r>
        </w:p>
      </w:docPartBody>
    </w:docPart>
    <w:docPart>
      <w:docPartPr>
        <w:name w:val="D010D6D2505843F98C0275E65DCADB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9BE8A-5BC5-4644-A1BC-77D46675225B}"/>
      </w:docPartPr>
      <w:docPartBody>
        <w:p w:rsidR="00B16A4F" w:rsidRDefault="0048240B" w:rsidP="0048240B">
          <w:pPr>
            <w:pStyle w:val="D010D6D2505843F98C0275E65DCADB7B"/>
          </w:pPr>
          <w:r>
            <w:rPr>
              <w:rStyle w:val="a3"/>
            </w:rPr>
            <w:t>Проведение торгов</w:t>
          </w:r>
        </w:p>
      </w:docPartBody>
    </w:docPart>
    <w:docPart>
      <w:docPartPr>
        <w:name w:val="6B4370E3C65A4FE693B6F4886826B2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5C41AB-C486-45A0-B979-FDD930A2D496}"/>
      </w:docPartPr>
      <w:docPartBody>
        <w:p w:rsidR="00B16A4F" w:rsidRDefault="0048240B" w:rsidP="0048240B">
          <w:pPr>
            <w:pStyle w:val="6B4370E3C65A4FE693B6F4886826B2C6"/>
          </w:pPr>
          <w:r>
            <w:rPr>
              <w:rStyle w:val="a3"/>
            </w:rPr>
            <w:t>Проведение торгов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240B"/>
    <w:rsid w:val="000D57D7"/>
    <w:rsid w:val="00116E5A"/>
    <w:rsid w:val="001C2509"/>
    <w:rsid w:val="00211316"/>
    <w:rsid w:val="002C3E21"/>
    <w:rsid w:val="002D1491"/>
    <w:rsid w:val="00324793"/>
    <w:rsid w:val="003721D5"/>
    <w:rsid w:val="003C27CF"/>
    <w:rsid w:val="00457E8F"/>
    <w:rsid w:val="00474801"/>
    <w:rsid w:val="0048240B"/>
    <w:rsid w:val="004E26EA"/>
    <w:rsid w:val="005B0C9D"/>
    <w:rsid w:val="005B6F46"/>
    <w:rsid w:val="005C5843"/>
    <w:rsid w:val="006600C9"/>
    <w:rsid w:val="007B0C56"/>
    <w:rsid w:val="007F69E3"/>
    <w:rsid w:val="008D59A4"/>
    <w:rsid w:val="0090151F"/>
    <w:rsid w:val="00975614"/>
    <w:rsid w:val="009A2617"/>
    <w:rsid w:val="00A74A1E"/>
    <w:rsid w:val="00B16A4F"/>
    <w:rsid w:val="00B3364F"/>
    <w:rsid w:val="00B33AFF"/>
    <w:rsid w:val="00B72352"/>
    <w:rsid w:val="00B76918"/>
    <w:rsid w:val="00BB3DCF"/>
    <w:rsid w:val="00BE69D7"/>
    <w:rsid w:val="00C47A49"/>
    <w:rsid w:val="00CF7D0C"/>
    <w:rsid w:val="00D43693"/>
    <w:rsid w:val="00DD4354"/>
    <w:rsid w:val="00E41ADC"/>
    <w:rsid w:val="00E50B42"/>
    <w:rsid w:val="00EA7447"/>
    <w:rsid w:val="00F4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240B"/>
  </w:style>
  <w:style w:type="paragraph" w:customStyle="1" w:styleId="B4132BE114E14211BB2DC0B9FD5AB4C0">
    <w:name w:val="B4132BE114E14211BB2DC0B9FD5AB4C0"/>
    <w:rsid w:val="0048240B"/>
  </w:style>
  <w:style w:type="paragraph" w:customStyle="1" w:styleId="0599E82B45794FE69830D46B7AF3AAD5">
    <w:name w:val="0599E82B45794FE69830D46B7AF3AAD5"/>
    <w:rsid w:val="0048240B"/>
  </w:style>
  <w:style w:type="paragraph" w:customStyle="1" w:styleId="4A849984BAB24EB8B845DE5F52E388CC">
    <w:name w:val="4A849984BAB24EB8B845DE5F52E388CC"/>
    <w:rsid w:val="0048240B"/>
  </w:style>
  <w:style w:type="paragraph" w:customStyle="1" w:styleId="C17AB1677ED543598E7E737FBDF02FA1">
    <w:name w:val="C17AB1677ED543598E7E737FBDF02FA1"/>
    <w:rsid w:val="0048240B"/>
  </w:style>
  <w:style w:type="paragraph" w:customStyle="1" w:styleId="5CB7D94203E74735BEDDC11D0EE7C98F">
    <w:name w:val="5CB7D94203E74735BEDDC11D0EE7C98F"/>
    <w:rsid w:val="0048240B"/>
  </w:style>
  <w:style w:type="paragraph" w:customStyle="1" w:styleId="7036A4D50ACA4AE890BD7BD7C7A1CB0B">
    <w:name w:val="7036A4D50ACA4AE890BD7BD7C7A1CB0B"/>
    <w:rsid w:val="0048240B"/>
  </w:style>
  <w:style w:type="paragraph" w:customStyle="1" w:styleId="B86129A25CE5437286AAFC3AC426FF42">
    <w:name w:val="B86129A25CE5437286AAFC3AC426FF42"/>
    <w:rsid w:val="0048240B"/>
  </w:style>
  <w:style w:type="paragraph" w:customStyle="1" w:styleId="D010D6D2505843F98C0275E65DCADB7B">
    <w:name w:val="D010D6D2505843F98C0275E65DCADB7B"/>
    <w:rsid w:val="0048240B"/>
  </w:style>
  <w:style w:type="paragraph" w:customStyle="1" w:styleId="6B4370E3C65A4FE693B6F4886826B2C6">
    <w:name w:val="6B4370E3C65A4FE693B6F4886826B2C6"/>
    <w:rsid w:val="004824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15</Pages>
  <Words>5717</Words>
  <Characters>32592</Characters>
  <Application>Microsoft Office Word</Application>
  <DocSecurity>0</DocSecurity>
  <Lines>271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9. Условия и сроки платежа, реквизиты счетов для оплаты по договору купли-продаж</vt:lpstr>
      <vt:lpstr>    </vt:lpstr>
      <vt:lpstr>    10. Порядок ознакомления с документацией и информацией об имуществе, условиями д</vt:lpstr>
      <vt:lpstr>    </vt:lpstr>
    </vt:vector>
  </TitlesOfParts>
  <Company/>
  <LinksUpToDate>false</LinksUpToDate>
  <CharactersWithSpaces>38233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Александр</cp:lastModifiedBy>
  <cp:revision>9</cp:revision>
  <cp:lastPrinted>2022-02-11T08:00:00Z</cp:lastPrinted>
  <dcterms:created xsi:type="dcterms:W3CDTF">2024-10-24T06:49:00Z</dcterms:created>
  <dcterms:modified xsi:type="dcterms:W3CDTF">2024-10-29T12:57:00Z</dcterms:modified>
</cp:coreProperties>
</file>