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125F" w:rsidRPr="0083223B" w:rsidRDefault="00B95887" w:rsidP="005F6D36">
      <w:pPr>
        <w:jc w:val="center"/>
      </w:pPr>
      <w:r w:rsidRPr="003D5DC7">
        <w:rPr>
          <w:rFonts w:ascii="PT Astra Serif" w:hAnsi="PT Astra Serif"/>
          <w:b/>
          <w:noProof/>
          <w:lang w:eastAsia="ru-RU"/>
        </w:rPr>
        <w:drawing>
          <wp:inline distT="0" distB="0" distL="0" distR="0">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0306" cy="762592"/>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 xml:space="preserve">МУНИЦИПАЛЬНОГООБРАЗОВАНИЯ </w:t>
      </w:r>
    </w:p>
    <w:p w:rsidR="00E727C9" w:rsidRDefault="00B95887" w:rsidP="00E06FAE">
      <w:pPr>
        <w:jc w:val="center"/>
        <w:rPr>
          <w:rFonts w:ascii="PT Astra Serif" w:hAnsi="PT Astra Serif"/>
          <w:b/>
          <w:sz w:val="34"/>
        </w:rPr>
      </w:pPr>
      <w:r w:rsidRPr="00B95887">
        <w:rPr>
          <w:rFonts w:ascii="PT Astra Serif" w:hAnsi="PT Astra Serif"/>
          <w:b/>
          <w:sz w:val="34"/>
        </w:rPr>
        <w:t>ЗАОКСКИЙ</w:t>
      </w:r>
      <w:bookmarkStart w:id="0" w:name="_GoBack"/>
      <w:bookmarkEnd w:id="0"/>
      <w:r w:rsidR="00E727C9" w:rsidRPr="00E727C9">
        <w:rPr>
          <w:rFonts w:ascii="PT Astra Serif" w:hAnsi="PT Astra Serif"/>
          <w:b/>
          <w:sz w:val="34"/>
        </w:rPr>
        <w:t>РАЙОН</w:t>
      </w:r>
    </w:p>
    <w:p w:rsidR="00F95495" w:rsidRDefault="00F95495" w:rsidP="00E06FAE">
      <w:pPr>
        <w:jc w:val="center"/>
        <w:rPr>
          <w:rFonts w:ascii="PT Astra Serif" w:hAnsi="PT Astra Serif"/>
          <w:b/>
          <w:sz w:val="34"/>
        </w:rPr>
      </w:pPr>
    </w:p>
    <w:p w:rsidR="00E727C9" w:rsidRDefault="00F95495" w:rsidP="00E727C9">
      <w:pPr>
        <w:spacing w:before="200" w:line="200" w:lineRule="exact"/>
        <w:jc w:val="center"/>
        <w:rPr>
          <w:rFonts w:ascii="PT Astra Serif" w:hAnsi="PT Astra Serif"/>
          <w:b/>
          <w:sz w:val="33"/>
          <w:szCs w:val="33"/>
        </w:rPr>
      </w:pPr>
      <w:r>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tblPr>
      <w:tblGrid>
        <w:gridCol w:w="5846"/>
        <w:gridCol w:w="2409"/>
      </w:tblGrid>
      <w:tr w:rsidR="005B2800" w:rsidRPr="007648B2" w:rsidTr="00BA4658">
        <w:trPr>
          <w:trHeight w:val="146"/>
        </w:trPr>
        <w:tc>
          <w:tcPr>
            <w:tcW w:w="5846" w:type="dxa"/>
            <w:shd w:val="clear" w:color="auto" w:fill="auto"/>
          </w:tcPr>
          <w:p w:rsidR="005B2800" w:rsidRPr="00C03145" w:rsidRDefault="00474A4A" w:rsidP="00912F73">
            <w:pPr>
              <w:pStyle w:val="afb"/>
              <w:rPr>
                <w:rFonts w:ascii="PT Astra Serif" w:eastAsia="Calibri" w:hAnsi="PT Astra Serif"/>
                <w:b/>
                <w:sz w:val="28"/>
                <w:szCs w:val="28"/>
                <w:lang w:eastAsia="en-US"/>
              </w:rPr>
            </w:pPr>
            <w:r>
              <w:rPr>
                <w:rFonts w:ascii="PT Astra Serif" w:eastAsia="Calibri" w:hAnsi="PT Astra Serif"/>
                <w:b/>
                <w:sz w:val="28"/>
                <w:szCs w:val="28"/>
                <w:lang w:eastAsia="en-US"/>
              </w:rPr>
              <w:t>от 10 января 2023 года</w:t>
            </w:r>
          </w:p>
        </w:tc>
        <w:tc>
          <w:tcPr>
            <w:tcW w:w="2409" w:type="dxa"/>
            <w:shd w:val="clear" w:color="auto" w:fill="auto"/>
          </w:tcPr>
          <w:p w:rsidR="005B2800" w:rsidRPr="00C03145" w:rsidRDefault="00474A4A" w:rsidP="00912F73">
            <w:pPr>
              <w:pStyle w:val="afb"/>
              <w:rPr>
                <w:rFonts w:ascii="PT Astra Serif" w:eastAsia="Calibri" w:hAnsi="PT Astra Serif"/>
                <w:b/>
                <w:sz w:val="28"/>
                <w:szCs w:val="28"/>
                <w:lang w:eastAsia="en-US"/>
              </w:rPr>
            </w:pPr>
            <w:r>
              <w:rPr>
                <w:rFonts w:ascii="PT Astra Serif" w:eastAsia="Calibri" w:hAnsi="PT Astra Serif"/>
                <w:b/>
                <w:sz w:val="28"/>
                <w:szCs w:val="28"/>
                <w:lang w:eastAsia="en-US"/>
              </w:rPr>
              <w:t>№ 19</w:t>
            </w:r>
          </w:p>
        </w:tc>
      </w:tr>
    </w:tbl>
    <w:p w:rsidR="005F6D36" w:rsidRDefault="005F6D36">
      <w:pPr>
        <w:rPr>
          <w:rFonts w:ascii="PT Astra Serif" w:hAnsi="PT Astra Serif" w:cs="PT Astra Serif"/>
          <w:sz w:val="28"/>
          <w:szCs w:val="28"/>
        </w:rPr>
      </w:pPr>
    </w:p>
    <w:p w:rsidR="00381445" w:rsidRDefault="00381445" w:rsidP="004141AF">
      <w:pPr>
        <w:jc w:val="center"/>
        <w:rPr>
          <w:rFonts w:ascii="PT Astra Serif" w:hAnsi="PT Astra Serif"/>
          <w:b/>
          <w:sz w:val="28"/>
          <w:szCs w:val="28"/>
        </w:rPr>
      </w:pPr>
    </w:p>
    <w:p w:rsidR="00474A4A" w:rsidRDefault="004141AF" w:rsidP="00474A4A">
      <w:pPr>
        <w:jc w:val="center"/>
        <w:rPr>
          <w:rFonts w:ascii="PT Astra Serif" w:hAnsi="PT Astra Serif"/>
          <w:b/>
          <w:sz w:val="32"/>
          <w:szCs w:val="32"/>
        </w:rPr>
      </w:pPr>
      <w:r w:rsidRPr="00FA63F5">
        <w:rPr>
          <w:rFonts w:ascii="PT Astra Serif" w:hAnsi="PT Astra Serif"/>
          <w:b/>
          <w:sz w:val="32"/>
          <w:szCs w:val="32"/>
        </w:rPr>
        <w:t>О внесении изменений в постановление администрации муниципального образования Заокский район</w:t>
      </w:r>
    </w:p>
    <w:p w:rsidR="00474A4A" w:rsidRDefault="004141AF" w:rsidP="00474A4A">
      <w:pPr>
        <w:jc w:val="center"/>
        <w:rPr>
          <w:rFonts w:ascii="PT Astra Serif" w:hAnsi="PT Astra Serif"/>
          <w:b/>
          <w:sz w:val="32"/>
          <w:szCs w:val="32"/>
        </w:rPr>
      </w:pPr>
      <w:r w:rsidRPr="00FA63F5">
        <w:rPr>
          <w:rFonts w:ascii="PT Astra Serif" w:hAnsi="PT Astra Serif"/>
          <w:b/>
          <w:sz w:val="32"/>
          <w:szCs w:val="32"/>
        </w:rPr>
        <w:t>№1629 от 15 декабря 2021 года «Об утверждении муниципальной целевой программы по управлению имуществом и земельными ресурсами, находящимися в собственности муниципального образования Заокский район и государственной неразграниченной собственности,</w:t>
      </w:r>
    </w:p>
    <w:p w:rsidR="005B2800" w:rsidRPr="00FA63F5" w:rsidRDefault="004141AF" w:rsidP="00474A4A">
      <w:pPr>
        <w:jc w:val="center"/>
        <w:rPr>
          <w:rFonts w:ascii="PT Astra Serif" w:hAnsi="PT Astra Serif"/>
          <w:b/>
          <w:sz w:val="32"/>
          <w:szCs w:val="32"/>
        </w:rPr>
      </w:pPr>
      <w:r w:rsidRPr="00FA63F5">
        <w:rPr>
          <w:rFonts w:ascii="PT Astra Serif" w:hAnsi="PT Astra Serif"/>
          <w:b/>
          <w:sz w:val="32"/>
          <w:szCs w:val="32"/>
        </w:rPr>
        <w:t>на 2022 – 2024 годы»</w:t>
      </w:r>
    </w:p>
    <w:p w:rsidR="00E727C9" w:rsidRDefault="00E727C9">
      <w:pPr>
        <w:rPr>
          <w:rFonts w:ascii="PT Astra Serif" w:hAnsi="PT Astra Serif" w:cs="PT Astra Serif"/>
          <w:sz w:val="28"/>
          <w:szCs w:val="28"/>
        </w:rPr>
      </w:pPr>
    </w:p>
    <w:p w:rsidR="00FA63F5" w:rsidRDefault="00FA63F5">
      <w:pPr>
        <w:rPr>
          <w:rFonts w:ascii="PT Astra Serif" w:hAnsi="PT Astra Serif" w:cs="PT Astra Serif"/>
          <w:sz w:val="28"/>
          <w:szCs w:val="28"/>
        </w:rPr>
      </w:pPr>
    </w:p>
    <w:p w:rsidR="004141AF" w:rsidRPr="00B30C00" w:rsidRDefault="004141AF" w:rsidP="00474A4A">
      <w:pPr>
        <w:spacing w:line="276" w:lineRule="auto"/>
        <w:ind w:firstLine="708"/>
        <w:jc w:val="both"/>
        <w:rPr>
          <w:rFonts w:ascii="PT Astra Serif" w:hAnsi="PT Astra Serif" w:cs="Arial"/>
          <w:sz w:val="28"/>
          <w:szCs w:val="28"/>
        </w:rPr>
      </w:pPr>
      <w:r w:rsidRPr="00B30C00">
        <w:rPr>
          <w:rFonts w:ascii="PT Astra Serif" w:hAnsi="PT Astra Serif" w:cs="Arial"/>
          <w:sz w:val="28"/>
          <w:szCs w:val="28"/>
        </w:rPr>
        <w:t xml:space="preserve">В соответствии с Гражданским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Pr>
          <w:rFonts w:ascii="PT Astra Serif" w:hAnsi="PT Astra Serif" w:cs="Arial"/>
          <w:sz w:val="28"/>
          <w:szCs w:val="28"/>
        </w:rPr>
        <w:t xml:space="preserve">на основании </w:t>
      </w:r>
      <w:r w:rsidRPr="00B30C00">
        <w:rPr>
          <w:rFonts w:ascii="PT Astra Serif" w:hAnsi="PT Astra Serif" w:cs="Arial"/>
          <w:sz w:val="28"/>
          <w:szCs w:val="28"/>
        </w:rPr>
        <w:t>Устав</w:t>
      </w:r>
      <w:r>
        <w:rPr>
          <w:rFonts w:ascii="PT Astra Serif" w:hAnsi="PT Astra Serif" w:cs="Arial"/>
          <w:sz w:val="28"/>
          <w:szCs w:val="28"/>
        </w:rPr>
        <w:t>а</w:t>
      </w:r>
      <w:r w:rsidRPr="00B30C00">
        <w:rPr>
          <w:rFonts w:ascii="PT Astra Serif" w:hAnsi="PT Astra Serif" w:cs="Arial"/>
          <w:sz w:val="28"/>
          <w:szCs w:val="28"/>
        </w:rPr>
        <w:t xml:space="preserve"> муниципального образования Заокский район, Постановления администрации муниципального образования Заокск</w:t>
      </w:r>
      <w:r>
        <w:rPr>
          <w:rFonts w:ascii="PT Astra Serif" w:hAnsi="PT Astra Serif" w:cs="Arial"/>
          <w:sz w:val="28"/>
          <w:szCs w:val="28"/>
        </w:rPr>
        <w:t>ий район № 457 от 29.04.2019 «</w:t>
      </w:r>
      <w:r w:rsidRPr="00B30C00">
        <w:rPr>
          <w:rFonts w:ascii="PT Astra Serif" w:hAnsi="PT Astra Serif" w:cs="Arial"/>
          <w:sz w:val="28"/>
          <w:szCs w:val="28"/>
        </w:rPr>
        <w:t>Об утверждении Порядка разработки, реализации и оценке эффективности муниципальных программ муниципального образования Заокский район», администрация муниципального образования Заокский район</w:t>
      </w:r>
      <w:r w:rsidRPr="00B30C00">
        <w:rPr>
          <w:rFonts w:ascii="PT Astra Serif" w:hAnsi="PT Astra Serif" w:cs="Arial"/>
          <w:caps/>
          <w:sz w:val="28"/>
          <w:szCs w:val="28"/>
        </w:rPr>
        <w:t>постановляет:</w:t>
      </w:r>
    </w:p>
    <w:p w:rsidR="004141AF" w:rsidRDefault="004141AF" w:rsidP="00474A4A">
      <w:pPr>
        <w:spacing w:line="276" w:lineRule="auto"/>
        <w:ind w:firstLine="709"/>
        <w:jc w:val="both"/>
        <w:rPr>
          <w:rFonts w:ascii="PT Astra Serif" w:hAnsi="PT Astra Serif" w:cs="Arial"/>
          <w:sz w:val="28"/>
          <w:szCs w:val="28"/>
        </w:rPr>
      </w:pPr>
      <w:r w:rsidRPr="00B30C00">
        <w:rPr>
          <w:rFonts w:ascii="PT Astra Serif" w:hAnsi="PT Astra Serif" w:cs="Arial"/>
          <w:sz w:val="28"/>
          <w:szCs w:val="28"/>
        </w:rPr>
        <w:t>1.</w:t>
      </w:r>
      <w:r>
        <w:rPr>
          <w:rFonts w:ascii="PT Astra Serif" w:hAnsi="PT Astra Serif" w:cs="Arial"/>
          <w:sz w:val="28"/>
          <w:szCs w:val="28"/>
        </w:rPr>
        <w:t xml:space="preserve">Внести изменения в постановление администрации муниципального образования Заокский район </w:t>
      </w:r>
      <w:r w:rsidR="00381445">
        <w:rPr>
          <w:rFonts w:ascii="PT Astra Serif" w:hAnsi="PT Astra Serif" w:cs="Arial"/>
          <w:sz w:val="28"/>
          <w:szCs w:val="28"/>
        </w:rPr>
        <w:t xml:space="preserve">№1629 от 15 декабря 2021 года </w:t>
      </w:r>
      <w:r>
        <w:rPr>
          <w:rFonts w:ascii="PT Astra Serif" w:hAnsi="PT Astra Serif" w:cs="Arial"/>
          <w:sz w:val="28"/>
          <w:szCs w:val="28"/>
        </w:rPr>
        <w:t>«Об утверждении</w:t>
      </w:r>
      <w:r w:rsidRPr="00A67148">
        <w:rPr>
          <w:rFonts w:ascii="PT Astra Serif" w:hAnsi="PT Astra Serif" w:cs="Arial"/>
          <w:sz w:val="28"/>
          <w:szCs w:val="28"/>
        </w:rPr>
        <w:t xml:space="preserve"> муниципальн</w:t>
      </w:r>
      <w:r>
        <w:rPr>
          <w:rFonts w:ascii="PT Astra Serif" w:hAnsi="PT Astra Serif" w:cs="Arial"/>
          <w:sz w:val="28"/>
          <w:szCs w:val="28"/>
        </w:rPr>
        <w:t>ой</w:t>
      </w:r>
      <w:r w:rsidRPr="00A67148">
        <w:rPr>
          <w:rFonts w:ascii="PT Astra Serif" w:hAnsi="PT Astra Serif" w:cs="Arial"/>
          <w:sz w:val="28"/>
          <w:szCs w:val="28"/>
        </w:rPr>
        <w:t xml:space="preserve"> целев</w:t>
      </w:r>
      <w:r>
        <w:rPr>
          <w:rFonts w:ascii="PT Astra Serif" w:hAnsi="PT Astra Serif" w:cs="Arial"/>
          <w:sz w:val="28"/>
          <w:szCs w:val="28"/>
        </w:rPr>
        <w:t>ой</w:t>
      </w:r>
      <w:r w:rsidRPr="00A67148">
        <w:rPr>
          <w:rFonts w:ascii="PT Astra Serif" w:hAnsi="PT Astra Serif" w:cs="Arial"/>
          <w:sz w:val="28"/>
          <w:szCs w:val="28"/>
        </w:rPr>
        <w:t xml:space="preserve"> программ</w:t>
      </w:r>
      <w:r>
        <w:rPr>
          <w:rFonts w:ascii="PT Astra Serif" w:hAnsi="PT Astra Serif" w:cs="Arial"/>
          <w:sz w:val="28"/>
          <w:szCs w:val="28"/>
        </w:rPr>
        <w:t>ы</w:t>
      </w:r>
      <w:r w:rsidRPr="00A67148">
        <w:rPr>
          <w:rFonts w:ascii="PT Astra Serif" w:hAnsi="PT Astra Serif" w:cs="Arial"/>
          <w:sz w:val="28"/>
          <w:szCs w:val="28"/>
        </w:rPr>
        <w:t>по управлению имуществом и земельными ресурсами, находящимися в собственности муниципального образования Заокский район и государственной неразграниченной собственности</w:t>
      </w:r>
      <w:r>
        <w:rPr>
          <w:rFonts w:ascii="PT Astra Serif" w:hAnsi="PT Astra Serif" w:cs="Arial"/>
          <w:sz w:val="28"/>
          <w:szCs w:val="28"/>
        </w:rPr>
        <w:t>,</w:t>
      </w:r>
      <w:r w:rsidRPr="00A67148">
        <w:rPr>
          <w:rFonts w:ascii="PT Astra Serif" w:hAnsi="PT Astra Serif" w:cs="Arial"/>
          <w:sz w:val="28"/>
          <w:szCs w:val="28"/>
        </w:rPr>
        <w:t xml:space="preserve"> на 202</w:t>
      </w:r>
      <w:r>
        <w:rPr>
          <w:rFonts w:ascii="PT Astra Serif" w:hAnsi="PT Astra Serif" w:cs="Arial"/>
          <w:sz w:val="28"/>
          <w:szCs w:val="28"/>
        </w:rPr>
        <w:t>2</w:t>
      </w:r>
      <w:r w:rsidRPr="00A67148">
        <w:rPr>
          <w:rFonts w:ascii="PT Astra Serif" w:hAnsi="PT Astra Serif" w:cs="Arial"/>
          <w:sz w:val="28"/>
          <w:szCs w:val="28"/>
        </w:rPr>
        <w:t xml:space="preserve"> – 202</w:t>
      </w:r>
      <w:r>
        <w:rPr>
          <w:rFonts w:ascii="PT Astra Serif" w:hAnsi="PT Astra Serif" w:cs="Arial"/>
          <w:sz w:val="28"/>
          <w:szCs w:val="28"/>
        </w:rPr>
        <w:t>4</w:t>
      </w:r>
      <w:r w:rsidRPr="00A67148">
        <w:rPr>
          <w:rFonts w:ascii="PT Astra Serif" w:hAnsi="PT Astra Serif" w:cs="Arial"/>
          <w:sz w:val="28"/>
          <w:szCs w:val="28"/>
        </w:rPr>
        <w:t xml:space="preserve"> годы</w:t>
      </w:r>
      <w:r>
        <w:rPr>
          <w:rFonts w:ascii="PT Astra Serif" w:hAnsi="PT Astra Serif" w:cs="Arial"/>
          <w:sz w:val="28"/>
          <w:szCs w:val="28"/>
        </w:rPr>
        <w:t>»</w:t>
      </w:r>
      <w:r w:rsidR="00381445">
        <w:rPr>
          <w:rFonts w:ascii="PT Astra Serif" w:hAnsi="PT Astra Serif" w:cs="Arial"/>
          <w:sz w:val="28"/>
          <w:szCs w:val="28"/>
        </w:rPr>
        <w:t xml:space="preserve">, </w:t>
      </w:r>
      <w:r>
        <w:rPr>
          <w:rFonts w:ascii="PT Astra Serif" w:hAnsi="PT Astra Serif" w:cs="Arial"/>
          <w:sz w:val="28"/>
          <w:szCs w:val="28"/>
        </w:rPr>
        <w:t xml:space="preserve">изложив </w:t>
      </w:r>
      <w:r>
        <w:rPr>
          <w:rFonts w:ascii="PT Astra Serif" w:hAnsi="PT Astra Serif" w:cs="Arial"/>
          <w:sz w:val="28"/>
          <w:szCs w:val="28"/>
        </w:rPr>
        <w:lastRenderedPageBreak/>
        <w:t xml:space="preserve">приложение к </w:t>
      </w:r>
      <w:r w:rsidR="00381445" w:rsidRPr="00A67148">
        <w:rPr>
          <w:rFonts w:ascii="PT Astra Serif" w:hAnsi="PT Astra Serif" w:cs="Arial"/>
          <w:sz w:val="28"/>
          <w:szCs w:val="28"/>
        </w:rPr>
        <w:t>муниципальн</w:t>
      </w:r>
      <w:r w:rsidR="00381445">
        <w:rPr>
          <w:rFonts w:ascii="PT Astra Serif" w:hAnsi="PT Astra Serif" w:cs="Arial"/>
          <w:sz w:val="28"/>
          <w:szCs w:val="28"/>
        </w:rPr>
        <w:t>ой</w:t>
      </w:r>
      <w:r w:rsidR="00381445" w:rsidRPr="00A67148">
        <w:rPr>
          <w:rFonts w:ascii="PT Astra Serif" w:hAnsi="PT Astra Serif" w:cs="Arial"/>
          <w:sz w:val="28"/>
          <w:szCs w:val="28"/>
        </w:rPr>
        <w:t xml:space="preserve"> целев</w:t>
      </w:r>
      <w:r w:rsidR="00381445">
        <w:rPr>
          <w:rFonts w:ascii="PT Astra Serif" w:hAnsi="PT Astra Serif" w:cs="Arial"/>
          <w:sz w:val="28"/>
          <w:szCs w:val="28"/>
        </w:rPr>
        <w:t>ой</w:t>
      </w:r>
      <w:r w:rsidR="00381445" w:rsidRPr="00A67148">
        <w:rPr>
          <w:rFonts w:ascii="PT Astra Serif" w:hAnsi="PT Astra Serif" w:cs="Arial"/>
          <w:sz w:val="28"/>
          <w:szCs w:val="28"/>
        </w:rPr>
        <w:t xml:space="preserve"> программ</w:t>
      </w:r>
      <w:r w:rsidR="00381445">
        <w:rPr>
          <w:rFonts w:ascii="PT Astra Serif" w:hAnsi="PT Astra Serif" w:cs="Arial"/>
          <w:sz w:val="28"/>
          <w:szCs w:val="28"/>
        </w:rPr>
        <w:t>е</w:t>
      </w:r>
      <w:r w:rsidR="00381445" w:rsidRPr="00A67148">
        <w:rPr>
          <w:rFonts w:ascii="PT Astra Serif" w:hAnsi="PT Astra Serif" w:cs="Arial"/>
          <w:sz w:val="28"/>
          <w:szCs w:val="28"/>
        </w:rPr>
        <w:t>по управлению имуществом и земельными ресурсами, находящимися в собственности муниципального образования Заокский район и государственной неразграниченной собственности</w:t>
      </w:r>
      <w:r w:rsidR="00381445">
        <w:rPr>
          <w:rFonts w:ascii="PT Astra Serif" w:hAnsi="PT Astra Serif" w:cs="Arial"/>
          <w:sz w:val="28"/>
          <w:szCs w:val="28"/>
        </w:rPr>
        <w:t>,</w:t>
      </w:r>
      <w:r w:rsidR="00381445" w:rsidRPr="00A67148">
        <w:rPr>
          <w:rFonts w:ascii="PT Astra Serif" w:hAnsi="PT Astra Serif" w:cs="Arial"/>
          <w:sz w:val="28"/>
          <w:szCs w:val="28"/>
        </w:rPr>
        <w:t xml:space="preserve"> на 202</w:t>
      </w:r>
      <w:r w:rsidR="00381445">
        <w:rPr>
          <w:rFonts w:ascii="PT Astra Serif" w:hAnsi="PT Astra Serif" w:cs="Arial"/>
          <w:sz w:val="28"/>
          <w:szCs w:val="28"/>
        </w:rPr>
        <w:t>2</w:t>
      </w:r>
      <w:r w:rsidR="00381445" w:rsidRPr="00A67148">
        <w:rPr>
          <w:rFonts w:ascii="PT Astra Serif" w:hAnsi="PT Astra Serif" w:cs="Arial"/>
          <w:sz w:val="28"/>
          <w:szCs w:val="28"/>
        </w:rPr>
        <w:t xml:space="preserve"> – 202</w:t>
      </w:r>
      <w:r w:rsidR="00381445">
        <w:rPr>
          <w:rFonts w:ascii="PT Astra Serif" w:hAnsi="PT Astra Serif" w:cs="Arial"/>
          <w:sz w:val="28"/>
          <w:szCs w:val="28"/>
        </w:rPr>
        <w:t>4</w:t>
      </w:r>
      <w:r w:rsidR="00381445" w:rsidRPr="00A67148">
        <w:rPr>
          <w:rFonts w:ascii="PT Astra Serif" w:hAnsi="PT Astra Serif" w:cs="Arial"/>
          <w:sz w:val="28"/>
          <w:szCs w:val="28"/>
        </w:rPr>
        <w:t xml:space="preserve"> годы</w:t>
      </w:r>
      <w:r w:rsidR="0004157C">
        <w:rPr>
          <w:rFonts w:ascii="PT Astra Serif" w:hAnsi="PT Astra Serif" w:cs="Arial"/>
          <w:sz w:val="28"/>
          <w:szCs w:val="28"/>
        </w:rPr>
        <w:t>,</w:t>
      </w:r>
      <w:r>
        <w:rPr>
          <w:rFonts w:ascii="PT Astra Serif" w:hAnsi="PT Astra Serif" w:cs="Arial"/>
          <w:sz w:val="28"/>
          <w:szCs w:val="28"/>
        </w:rPr>
        <w:t xml:space="preserve"> в новой редакции (приложение).</w:t>
      </w:r>
    </w:p>
    <w:p w:rsidR="004141AF" w:rsidRDefault="004141AF" w:rsidP="00474A4A">
      <w:pPr>
        <w:spacing w:line="276" w:lineRule="auto"/>
        <w:ind w:firstLine="709"/>
        <w:jc w:val="both"/>
        <w:rPr>
          <w:rFonts w:ascii="PT Astra Serif" w:hAnsi="PT Astra Serif" w:cs="Arial"/>
          <w:bCs/>
          <w:kern w:val="2"/>
          <w:sz w:val="28"/>
          <w:szCs w:val="28"/>
        </w:rPr>
      </w:pPr>
      <w:r>
        <w:rPr>
          <w:rFonts w:ascii="PT Astra Serif" w:hAnsi="PT Astra Serif" w:cs="Arial"/>
          <w:sz w:val="28"/>
          <w:szCs w:val="28"/>
        </w:rPr>
        <w:t>2</w:t>
      </w:r>
      <w:r w:rsidRPr="00B30C00">
        <w:rPr>
          <w:rFonts w:ascii="PT Astra Serif" w:hAnsi="PT Astra Serif" w:cs="Arial"/>
          <w:sz w:val="28"/>
          <w:szCs w:val="28"/>
        </w:rPr>
        <w:t>.</w:t>
      </w:r>
      <w:r w:rsidRPr="00B30C00">
        <w:rPr>
          <w:rFonts w:ascii="PT Astra Serif" w:hAnsi="PT Astra Serif" w:cs="Arial"/>
          <w:bCs/>
          <w:kern w:val="2"/>
          <w:sz w:val="28"/>
          <w:szCs w:val="28"/>
        </w:rPr>
        <w:t>Постановление подлежит размещению на официальном сайте муниципального образования Заокский район в информационно-телекоммуникационной сети «Интернет»</w:t>
      </w:r>
      <w:r>
        <w:rPr>
          <w:rFonts w:ascii="PT Astra Serif" w:hAnsi="PT Astra Serif" w:cs="Arial"/>
          <w:bCs/>
          <w:kern w:val="2"/>
          <w:sz w:val="28"/>
          <w:szCs w:val="28"/>
        </w:rPr>
        <w:t>.</w:t>
      </w:r>
    </w:p>
    <w:p w:rsidR="0004157C" w:rsidRDefault="0004157C" w:rsidP="00474A4A">
      <w:pPr>
        <w:spacing w:line="276" w:lineRule="auto"/>
        <w:ind w:firstLine="709"/>
        <w:jc w:val="both"/>
        <w:rPr>
          <w:rFonts w:ascii="PT Astra Serif" w:hAnsi="PT Astra Serif" w:cs="Arial"/>
          <w:bCs/>
          <w:kern w:val="2"/>
          <w:sz w:val="28"/>
          <w:szCs w:val="28"/>
        </w:rPr>
      </w:pPr>
      <w:r>
        <w:rPr>
          <w:rFonts w:ascii="PT Astra Serif" w:hAnsi="PT Astra Serif" w:cs="Arial"/>
          <w:bCs/>
          <w:kern w:val="2"/>
          <w:sz w:val="28"/>
          <w:szCs w:val="28"/>
        </w:rPr>
        <w:t>3.Постановление администрации муниципального образования Заокский район №</w:t>
      </w:r>
      <w:r w:rsidR="00A617EE">
        <w:rPr>
          <w:rFonts w:ascii="PT Astra Serif" w:hAnsi="PT Astra Serif" w:cs="Arial"/>
          <w:bCs/>
          <w:kern w:val="2"/>
          <w:sz w:val="28"/>
          <w:szCs w:val="28"/>
        </w:rPr>
        <w:t>1626</w:t>
      </w:r>
      <w:r>
        <w:rPr>
          <w:rFonts w:ascii="PT Astra Serif" w:hAnsi="PT Astra Serif" w:cs="Arial"/>
          <w:bCs/>
          <w:kern w:val="2"/>
          <w:sz w:val="28"/>
          <w:szCs w:val="28"/>
        </w:rPr>
        <w:t xml:space="preserve"> от </w:t>
      </w:r>
      <w:r w:rsidR="00A617EE">
        <w:rPr>
          <w:rFonts w:ascii="PT Astra Serif" w:hAnsi="PT Astra Serif" w:cs="Arial"/>
          <w:bCs/>
          <w:kern w:val="2"/>
          <w:sz w:val="28"/>
          <w:szCs w:val="28"/>
        </w:rPr>
        <w:t>14 октября</w:t>
      </w:r>
      <w:r>
        <w:rPr>
          <w:rFonts w:ascii="PT Astra Serif" w:hAnsi="PT Astra Serif" w:cs="Arial"/>
          <w:bCs/>
          <w:kern w:val="2"/>
          <w:sz w:val="28"/>
          <w:szCs w:val="28"/>
        </w:rPr>
        <w:t xml:space="preserve"> 2022</w:t>
      </w:r>
      <w:r w:rsidR="00A617EE">
        <w:rPr>
          <w:rFonts w:ascii="PT Astra Serif" w:hAnsi="PT Astra Serif" w:cs="Arial"/>
          <w:bCs/>
          <w:kern w:val="2"/>
          <w:sz w:val="28"/>
          <w:szCs w:val="28"/>
        </w:rPr>
        <w:t xml:space="preserve"> года</w:t>
      </w:r>
      <w:r>
        <w:rPr>
          <w:rFonts w:ascii="PT Astra Serif" w:hAnsi="PT Astra Serif" w:cs="Arial"/>
          <w:bCs/>
          <w:kern w:val="2"/>
          <w:sz w:val="28"/>
          <w:szCs w:val="28"/>
        </w:rPr>
        <w:t xml:space="preserve"> считать утратившим силу. </w:t>
      </w:r>
    </w:p>
    <w:p w:rsidR="004141AF" w:rsidRDefault="0004157C" w:rsidP="00474A4A">
      <w:pPr>
        <w:spacing w:line="276" w:lineRule="auto"/>
        <w:ind w:firstLine="709"/>
        <w:jc w:val="both"/>
        <w:rPr>
          <w:rFonts w:ascii="PT Astra Serif" w:hAnsi="PT Astra Serif" w:cs="Arial"/>
          <w:sz w:val="28"/>
          <w:szCs w:val="28"/>
        </w:rPr>
      </w:pPr>
      <w:r>
        <w:rPr>
          <w:rFonts w:ascii="PT Astra Serif" w:hAnsi="PT Astra Serif" w:cs="Arial"/>
          <w:sz w:val="28"/>
          <w:szCs w:val="28"/>
        </w:rPr>
        <w:t>4</w:t>
      </w:r>
      <w:r w:rsidR="004141AF">
        <w:rPr>
          <w:rFonts w:ascii="PT Astra Serif" w:hAnsi="PT Astra Serif" w:cs="Arial"/>
          <w:sz w:val="28"/>
          <w:szCs w:val="28"/>
        </w:rPr>
        <w:t>.</w:t>
      </w:r>
      <w:r w:rsidR="004141AF" w:rsidRPr="00B30C00">
        <w:rPr>
          <w:rFonts w:ascii="PT Astra Serif" w:hAnsi="PT Astra Serif" w:cs="Arial"/>
          <w:sz w:val="28"/>
          <w:szCs w:val="28"/>
        </w:rPr>
        <w:t>Постановление вступает в силу со дня</w:t>
      </w:r>
      <w:r w:rsidR="004141AF">
        <w:rPr>
          <w:rFonts w:ascii="PT Astra Serif" w:hAnsi="PT Astra Serif" w:cs="Arial"/>
          <w:sz w:val="28"/>
          <w:szCs w:val="28"/>
        </w:rPr>
        <w:t xml:space="preserve"> официального обнародования.</w:t>
      </w:r>
    </w:p>
    <w:p w:rsidR="00C03145" w:rsidRDefault="00C03145" w:rsidP="00C03145">
      <w:pPr>
        <w:spacing w:line="276" w:lineRule="auto"/>
        <w:ind w:firstLine="709"/>
        <w:jc w:val="both"/>
        <w:rPr>
          <w:rFonts w:ascii="PT Astra Serif" w:hAnsi="PT Astra Serif" w:cs="Arial"/>
          <w:sz w:val="28"/>
          <w:szCs w:val="28"/>
        </w:rPr>
      </w:pPr>
    </w:p>
    <w:p w:rsidR="00C03145" w:rsidRPr="00B30C00" w:rsidRDefault="00C03145" w:rsidP="00C03145">
      <w:pPr>
        <w:spacing w:line="276" w:lineRule="auto"/>
        <w:ind w:firstLine="709"/>
        <w:jc w:val="both"/>
        <w:rPr>
          <w:rFonts w:ascii="PT Astra Serif" w:hAnsi="PT Astra Serif" w:cs="Arial"/>
          <w:bCs/>
          <w:kern w:val="2"/>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69"/>
        <w:gridCol w:w="2446"/>
        <w:gridCol w:w="2956"/>
      </w:tblGrid>
      <w:tr w:rsidR="002A16C1" w:rsidRPr="00276E92" w:rsidTr="004B14E6">
        <w:trPr>
          <w:trHeight w:val="1082"/>
        </w:trPr>
        <w:tc>
          <w:tcPr>
            <w:tcW w:w="2178" w:type="pct"/>
          </w:tcPr>
          <w:p w:rsidR="002A16C1" w:rsidRPr="000D05A0" w:rsidRDefault="000D05A0" w:rsidP="004B14E6">
            <w:pPr>
              <w:pStyle w:val="afb"/>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B95887" w:rsidRPr="00B95887">
              <w:rPr>
                <w:rFonts w:ascii="PT Astra Serif" w:hAnsi="PT Astra Serif"/>
                <w:b/>
                <w:sz w:val="28"/>
                <w:szCs w:val="28"/>
              </w:rPr>
              <w:t>Заокский</w:t>
            </w:r>
            <w:r w:rsidRPr="000D05A0">
              <w:rPr>
                <w:rFonts w:ascii="PT Astra Serif" w:hAnsi="PT Astra Serif"/>
                <w:b/>
                <w:sz w:val="28"/>
                <w:szCs w:val="28"/>
              </w:rPr>
              <w:t>район</w:t>
            </w:r>
          </w:p>
        </w:tc>
        <w:tc>
          <w:tcPr>
            <w:tcW w:w="1278" w:type="pct"/>
            <w:vAlign w:val="center"/>
          </w:tcPr>
          <w:p w:rsidR="002A16C1" w:rsidRPr="00276E92" w:rsidRDefault="002A16C1" w:rsidP="00FA63F5">
            <w:pPr>
              <w:jc w:val="center"/>
              <w:rPr>
                <w:rFonts w:ascii="PT Astra Serif" w:hAnsi="PT Astra Serif"/>
              </w:rPr>
            </w:pPr>
          </w:p>
        </w:tc>
        <w:tc>
          <w:tcPr>
            <w:tcW w:w="1544" w:type="pct"/>
            <w:vAlign w:val="bottom"/>
          </w:tcPr>
          <w:p w:rsidR="002A16C1" w:rsidRPr="00276E92" w:rsidRDefault="00B95887" w:rsidP="004B14E6">
            <w:pPr>
              <w:jc w:val="right"/>
              <w:rPr>
                <w:rFonts w:ascii="PT Astra Serif" w:hAnsi="PT Astra Serif"/>
              </w:rPr>
            </w:pPr>
            <w:r w:rsidRPr="00B95887">
              <w:rPr>
                <w:rFonts w:ascii="PT Astra Serif" w:hAnsi="PT Astra Serif"/>
                <w:b/>
                <w:sz w:val="28"/>
                <w:szCs w:val="28"/>
                <w:lang w:eastAsia="en-US"/>
              </w:rPr>
              <w:t>А.Ю. Атаянц</w:t>
            </w:r>
          </w:p>
        </w:tc>
      </w:tr>
    </w:tbl>
    <w:p w:rsidR="004141AF" w:rsidRDefault="004141AF">
      <w:pPr>
        <w:rPr>
          <w:rFonts w:ascii="PT Astra Serif" w:hAnsi="PT Astra Serif" w:cs="PT Astra Serif"/>
          <w:sz w:val="28"/>
          <w:szCs w:val="28"/>
        </w:rPr>
      </w:pPr>
    </w:p>
    <w:p w:rsidR="004141AF" w:rsidRDefault="004141AF">
      <w:pPr>
        <w:rPr>
          <w:rFonts w:ascii="PT Astra Serif" w:hAnsi="PT Astra Serif" w:cs="PT Astra Serif"/>
          <w:sz w:val="28"/>
          <w:szCs w:val="28"/>
        </w:rPr>
      </w:pPr>
    </w:p>
    <w:p w:rsidR="004141AF" w:rsidRDefault="004141AF">
      <w:pPr>
        <w:rPr>
          <w:rFonts w:ascii="PT Astra Serif" w:hAnsi="PT Astra Serif" w:cs="PT Astra Serif"/>
          <w:sz w:val="28"/>
          <w:szCs w:val="28"/>
        </w:rPr>
      </w:pPr>
    </w:p>
    <w:p w:rsidR="004141AF" w:rsidRDefault="004141AF">
      <w:pPr>
        <w:rPr>
          <w:rFonts w:ascii="PT Astra Serif" w:hAnsi="PT Astra Serif" w:cs="PT Astra Serif"/>
          <w:sz w:val="28"/>
          <w:szCs w:val="28"/>
        </w:rPr>
      </w:pPr>
    </w:p>
    <w:p w:rsidR="004141AF" w:rsidRDefault="004141AF">
      <w:pPr>
        <w:rPr>
          <w:rFonts w:ascii="PT Astra Serif" w:hAnsi="PT Astra Serif" w:cs="PT Astra Serif"/>
          <w:sz w:val="28"/>
          <w:szCs w:val="28"/>
        </w:rPr>
      </w:pPr>
    </w:p>
    <w:p w:rsidR="004141AF" w:rsidRDefault="004141AF">
      <w:pPr>
        <w:rPr>
          <w:rFonts w:ascii="PT Astra Serif" w:hAnsi="PT Astra Serif" w:cs="PT Astra Serif"/>
          <w:sz w:val="28"/>
          <w:szCs w:val="28"/>
        </w:rPr>
      </w:pPr>
    </w:p>
    <w:p w:rsidR="004141AF" w:rsidRDefault="004141AF">
      <w:pPr>
        <w:rPr>
          <w:rFonts w:ascii="PT Astra Serif" w:hAnsi="PT Astra Serif" w:cs="PT Astra Serif"/>
          <w:sz w:val="28"/>
          <w:szCs w:val="28"/>
        </w:rPr>
      </w:pPr>
    </w:p>
    <w:p w:rsidR="004141AF" w:rsidRDefault="004141AF">
      <w:pPr>
        <w:rPr>
          <w:rFonts w:ascii="PT Astra Serif" w:hAnsi="PT Astra Serif" w:cs="PT Astra Serif"/>
          <w:sz w:val="28"/>
          <w:szCs w:val="28"/>
        </w:rPr>
      </w:pPr>
    </w:p>
    <w:p w:rsidR="004141AF" w:rsidRDefault="004141AF">
      <w:pPr>
        <w:rPr>
          <w:rFonts w:ascii="PT Astra Serif" w:hAnsi="PT Astra Serif" w:cs="PT Astra Serif"/>
          <w:sz w:val="28"/>
          <w:szCs w:val="28"/>
        </w:rPr>
      </w:pPr>
    </w:p>
    <w:p w:rsidR="004141AF" w:rsidRDefault="004141AF">
      <w:pPr>
        <w:rPr>
          <w:rFonts w:ascii="PT Astra Serif" w:hAnsi="PT Astra Serif" w:cs="PT Astra Serif"/>
          <w:sz w:val="28"/>
          <w:szCs w:val="28"/>
        </w:rPr>
      </w:pPr>
    </w:p>
    <w:p w:rsidR="004141AF" w:rsidRDefault="004141AF">
      <w:pPr>
        <w:rPr>
          <w:rFonts w:ascii="PT Astra Serif" w:hAnsi="PT Astra Serif" w:cs="PT Astra Serif"/>
          <w:sz w:val="28"/>
          <w:szCs w:val="28"/>
        </w:rPr>
      </w:pPr>
    </w:p>
    <w:p w:rsidR="004141AF" w:rsidRDefault="004141AF">
      <w:pPr>
        <w:rPr>
          <w:rFonts w:ascii="PT Astra Serif" w:hAnsi="PT Astra Serif" w:cs="PT Astra Serif"/>
          <w:sz w:val="28"/>
          <w:szCs w:val="28"/>
        </w:rPr>
      </w:pPr>
    </w:p>
    <w:p w:rsidR="004141AF" w:rsidRDefault="004141AF">
      <w:pPr>
        <w:rPr>
          <w:rFonts w:ascii="PT Astra Serif" w:hAnsi="PT Astra Serif" w:cs="PT Astra Serif"/>
          <w:sz w:val="28"/>
          <w:szCs w:val="28"/>
        </w:rPr>
      </w:pPr>
    </w:p>
    <w:p w:rsidR="004141AF" w:rsidRDefault="004141AF">
      <w:pPr>
        <w:rPr>
          <w:rFonts w:ascii="PT Astra Serif" w:hAnsi="PT Astra Serif" w:cs="PT Astra Serif"/>
          <w:sz w:val="28"/>
          <w:szCs w:val="28"/>
        </w:rPr>
      </w:pPr>
    </w:p>
    <w:p w:rsidR="004141AF" w:rsidRDefault="004141AF">
      <w:pPr>
        <w:rPr>
          <w:rFonts w:ascii="PT Astra Serif" w:hAnsi="PT Astra Serif" w:cs="PT Astra Serif"/>
          <w:sz w:val="28"/>
          <w:szCs w:val="28"/>
        </w:rPr>
      </w:pPr>
    </w:p>
    <w:p w:rsidR="004141AF" w:rsidRDefault="004141AF">
      <w:pPr>
        <w:rPr>
          <w:rFonts w:ascii="PT Astra Serif" w:hAnsi="PT Astra Serif" w:cs="PT Astra Serif"/>
          <w:sz w:val="28"/>
          <w:szCs w:val="28"/>
        </w:rPr>
      </w:pPr>
    </w:p>
    <w:p w:rsidR="004141AF" w:rsidRDefault="004141AF">
      <w:pPr>
        <w:rPr>
          <w:rFonts w:ascii="PT Astra Serif" w:hAnsi="PT Astra Serif" w:cs="PT Astra Serif"/>
          <w:sz w:val="28"/>
          <w:szCs w:val="28"/>
        </w:rPr>
      </w:pPr>
    </w:p>
    <w:p w:rsidR="004141AF" w:rsidRDefault="004141AF">
      <w:pPr>
        <w:rPr>
          <w:rFonts w:ascii="PT Astra Serif" w:hAnsi="PT Astra Serif" w:cs="PT Astra Serif"/>
          <w:sz w:val="28"/>
          <w:szCs w:val="28"/>
        </w:rPr>
      </w:pPr>
    </w:p>
    <w:p w:rsidR="004141AF" w:rsidRDefault="004141AF">
      <w:pPr>
        <w:rPr>
          <w:rFonts w:ascii="PT Astra Serif" w:hAnsi="PT Astra Serif" w:cs="PT Astra Serif"/>
          <w:sz w:val="28"/>
          <w:szCs w:val="28"/>
        </w:rPr>
      </w:pPr>
    </w:p>
    <w:p w:rsidR="004141AF" w:rsidRDefault="004141AF">
      <w:pPr>
        <w:rPr>
          <w:rFonts w:ascii="PT Astra Serif" w:hAnsi="PT Astra Serif" w:cs="PT Astra Serif"/>
          <w:sz w:val="28"/>
          <w:szCs w:val="28"/>
        </w:rPr>
      </w:pPr>
    </w:p>
    <w:p w:rsidR="004141AF" w:rsidRDefault="004141AF">
      <w:pPr>
        <w:rPr>
          <w:rFonts w:ascii="PT Astra Serif" w:hAnsi="PT Astra Serif" w:cs="PT Astra Serif"/>
          <w:sz w:val="28"/>
          <w:szCs w:val="28"/>
        </w:rPr>
      </w:pPr>
    </w:p>
    <w:p w:rsidR="004141AF" w:rsidRDefault="004141AF">
      <w:pPr>
        <w:rPr>
          <w:rFonts w:ascii="PT Astra Serif" w:hAnsi="PT Astra Serif" w:cs="PT Astra Serif"/>
          <w:sz w:val="28"/>
          <w:szCs w:val="28"/>
        </w:rPr>
      </w:pPr>
    </w:p>
    <w:p w:rsidR="004141AF" w:rsidRDefault="004141AF">
      <w:pPr>
        <w:rPr>
          <w:rFonts w:ascii="PT Astra Serif" w:hAnsi="PT Astra Serif" w:cs="PT Astra Serif"/>
          <w:sz w:val="28"/>
          <w:szCs w:val="28"/>
        </w:rPr>
      </w:pPr>
    </w:p>
    <w:p w:rsidR="004141AF" w:rsidRDefault="004141AF">
      <w:pPr>
        <w:rPr>
          <w:rFonts w:ascii="PT Astra Serif" w:hAnsi="PT Astra Serif" w:cs="PT Astra Serif"/>
          <w:sz w:val="28"/>
          <w:szCs w:val="28"/>
        </w:rPr>
      </w:pPr>
    </w:p>
    <w:p w:rsidR="004141AF" w:rsidRDefault="004141AF">
      <w:pPr>
        <w:rPr>
          <w:rFonts w:ascii="PT Astra Serif" w:hAnsi="PT Astra Serif" w:cs="PT Astra Serif"/>
          <w:sz w:val="28"/>
          <w:szCs w:val="28"/>
        </w:rPr>
      </w:pPr>
    </w:p>
    <w:p w:rsidR="004141AF" w:rsidRDefault="004141AF">
      <w:pPr>
        <w:rPr>
          <w:rFonts w:ascii="PT Astra Serif" w:hAnsi="PT Astra Serif" w:cs="PT Astra Serif"/>
          <w:sz w:val="28"/>
          <w:szCs w:val="28"/>
        </w:rPr>
      </w:pPr>
    </w:p>
    <w:p w:rsidR="004141AF" w:rsidRPr="00B30C00" w:rsidRDefault="004B14E6" w:rsidP="004141AF">
      <w:pPr>
        <w:ind w:firstLine="5103"/>
        <w:jc w:val="right"/>
        <w:rPr>
          <w:rFonts w:ascii="PT Astra Serif" w:hAnsi="PT Astra Serif" w:cs="Arial"/>
          <w:sz w:val="28"/>
          <w:szCs w:val="28"/>
        </w:rPr>
      </w:pPr>
      <w:r>
        <w:rPr>
          <w:rFonts w:ascii="PT Astra Serif" w:hAnsi="PT Astra Serif" w:cs="Arial"/>
          <w:sz w:val="28"/>
          <w:szCs w:val="28"/>
        </w:rPr>
        <w:lastRenderedPageBreak/>
        <w:t>Приложение</w:t>
      </w:r>
    </w:p>
    <w:p w:rsidR="00474A4A" w:rsidRDefault="00474A4A" w:rsidP="004B14E6">
      <w:pPr>
        <w:ind w:firstLine="5103"/>
        <w:jc w:val="right"/>
        <w:rPr>
          <w:rFonts w:ascii="PT Astra Serif" w:hAnsi="PT Astra Serif" w:cs="Arial"/>
          <w:sz w:val="28"/>
          <w:szCs w:val="28"/>
        </w:rPr>
      </w:pPr>
      <w:r>
        <w:rPr>
          <w:rFonts w:ascii="PT Astra Serif" w:hAnsi="PT Astra Serif" w:cs="Arial"/>
          <w:sz w:val="28"/>
          <w:szCs w:val="28"/>
        </w:rPr>
        <w:t>к постановлению администрации</w:t>
      </w:r>
    </w:p>
    <w:p w:rsidR="004141AF" w:rsidRPr="00B30C00" w:rsidRDefault="004B14E6" w:rsidP="004B14E6">
      <w:pPr>
        <w:ind w:firstLine="5103"/>
        <w:jc w:val="right"/>
        <w:rPr>
          <w:rFonts w:ascii="PT Astra Serif" w:hAnsi="PT Astra Serif" w:cs="Arial"/>
          <w:sz w:val="28"/>
          <w:szCs w:val="28"/>
        </w:rPr>
      </w:pPr>
      <w:r>
        <w:rPr>
          <w:rFonts w:ascii="PT Astra Serif" w:hAnsi="PT Astra Serif" w:cs="Arial"/>
          <w:sz w:val="28"/>
          <w:szCs w:val="28"/>
        </w:rPr>
        <w:t xml:space="preserve">муниципального </w:t>
      </w:r>
      <w:r w:rsidR="004141AF" w:rsidRPr="00B30C00">
        <w:rPr>
          <w:rFonts w:ascii="PT Astra Serif" w:hAnsi="PT Astra Serif" w:cs="Arial"/>
          <w:sz w:val="28"/>
          <w:szCs w:val="28"/>
        </w:rPr>
        <w:t>образования</w:t>
      </w:r>
    </w:p>
    <w:p w:rsidR="004141AF" w:rsidRDefault="004141AF" w:rsidP="004141AF">
      <w:pPr>
        <w:ind w:firstLine="5103"/>
        <w:jc w:val="right"/>
        <w:rPr>
          <w:rFonts w:ascii="PT Astra Serif" w:hAnsi="PT Astra Serif" w:cs="Arial"/>
          <w:sz w:val="28"/>
          <w:szCs w:val="28"/>
        </w:rPr>
      </w:pPr>
      <w:r w:rsidRPr="00B30C00">
        <w:rPr>
          <w:rFonts w:ascii="PT Astra Serif" w:hAnsi="PT Astra Serif" w:cs="Arial"/>
          <w:sz w:val="28"/>
          <w:szCs w:val="28"/>
        </w:rPr>
        <w:t>Заокский район</w:t>
      </w:r>
    </w:p>
    <w:p w:rsidR="00474A4A" w:rsidRPr="00B30C00" w:rsidRDefault="00474A4A" w:rsidP="004141AF">
      <w:pPr>
        <w:ind w:firstLine="5103"/>
        <w:jc w:val="right"/>
        <w:rPr>
          <w:rFonts w:ascii="PT Astra Serif" w:hAnsi="PT Astra Serif" w:cs="Arial"/>
          <w:sz w:val="28"/>
          <w:szCs w:val="28"/>
        </w:rPr>
      </w:pPr>
      <w:r>
        <w:rPr>
          <w:rFonts w:ascii="PT Astra Serif" w:hAnsi="PT Astra Serif" w:cs="Arial"/>
          <w:sz w:val="28"/>
          <w:szCs w:val="28"/>
        </w:rPr>
        <w:t>от 10.01.2023 № 19</w:t>
      </w:r>
    </w:p>
    <w:p w:rsidR="00C03145" w:rsidRPr="00B30C00" w:rsidRDefault="00C03145" w:rsidP="00474A4A">
      <w:pPr>
        <w:rPr>
          <w:rFonts w:ascii="PT Astra Serif" w:hAnsi="PT Astra Serif" w:cs="Arial"/>
          <w:b/>
          <w:sz w:val="28"/>
          <w:szCs w:val="28"/>
        </w:rPr>
      </w:pPr>
    </w:p>
    <w:p w:rsidR="004141AF" w:rsidRPr="00FA63F5" w:rsidRDefault="004141AF" w:rsidP="004141AF">
      <w:pPr>
        <w:jc w:val="center"/>
        <w:rPr>
          <w:rFonts w:ascii="PT Astra Serif" w:hAnsi="PT Astra Serif" w:cs="Arial"/>
        </w:rPr>
      </w:pPr>
      <w:r w:rsidRPr="00FA63F5">
        <w:rPr>
          <w:rFonts w:ascii="PT Astra Serif" w:hAnsi="PT Astra Serif" w:cs="Arial"/>
          <w:b/>
        </w:rPr>
        <w:t xml:space="preserve">Муниципальная целевая программа </w:t>
      </w:r>
    </w:p>
    <w:p w:rsidR="004141AF" w:rsidRPr="00FA63F5" w:rsidRDefault="004141AF" w:rsidP="004141AF">
      <w:pPr>
        <w:jc w:val="center"/>
        <w:rPr>
          <w:rFonts w:ascii="PT Astra Serif" w:hAnsi="PT Astra Serif" w:cs="Arial"/>
        </w:rPr>
      </w:pPr>
      <w:r w:rsidRPr="00FA63F5">
        <w:rPr>
          <w:rFonts w:ascii="PT Astra Serif" w:hAnsi="PT Astra Serif" w:cs="Arial"/>
          <w:b/>
        </w:rPr>
        <w:t>по управлению имуществом и земельными ресурсами, находящимися в собственности муниципального образования Заокский район и неразграниченной государственной собственности, на 2022-2024 годы</w:t>
      </w:r>
    </w:p>
    <w:p w:rsidR="004141AF" w:rsidRPr="00FA63F5" w:rsidRDefault="004141AF" w:rsidP="004141AF">
      <w:pPr>
        <w:jc w:val="center"/>
        <w:rPr>
          <w:rFonts w:ascii="PT Astra Serif" w:hAnsi="PT Astra Serif" w:cs="Arial"/>
          <w:b/>
          <w:bCs/>
        </w:rPr>
      </w:pPr>
    </w:p>
    <w:p w:rsidR="004141AF" w:rsidRPr="00FA63F5" w:rsidRDefault="004141AF" w:rsidP="004141AF">
      <w:pPr>
        <w:jc w:val="center"/>
        <w:rPr>
          <w:rFonts w:ascii="PT Astra Serif" w:hAnsi="PT Astra Serif" w:cs="Arial"/>
        </w:rPr>
      </w:pPr>
      <w:r w:rsidRPr="00FA63F5">
        <w:rPr>
          <w:rFonts w:ascii="PT Astra Serif" w:hAnsi="PT Astra Serif" w:cs="Arial"/>
          <w:b/>
          <w:bCs/>
        </w:rPr>
        <w:t>ПАСПОРТ</w:t>
      </w:r>
    </w:p>
    <w:p w:rsidR="004141AF" w:rsidRPr="00FA63F5" w:rsidRDefault="004141AF" w:rsidP="004141AF">
      <w:pPr>
        <w:jc w:val="center"/>
        <w:rPr>
          <w:rFonts w:ascii="PT Astra Serif" w:hAnsi="PT Astra Serif" w:cs="Arial"/>
        </w:rPr>
      </w:pPr>
      <w:r w:rsidRPr="00FA63F5">
        <w:rPr>
          <w:rFonts w:ascii="PT Astra Serif" w:hAnsi="PT Astra Serif" w:cs="Arial"/>
          <w:b/>
          <w:bCs/>
        </w:rPr>
        <w:t xml:space="preserve">муниципальной целевой программы по управлению имуществом и земельными ресурсами, находящимися в собственности муниципального образования </w:t>
      </w:r>
      <w:r w:rsidR="004B14E6">
        <w:rPr>
          <w:rFonts w:ascii="PT Astra Serif" w:hAnsi="PT Astra Serif" w:cs="Arial"/>
          <w:b/>
          <w:bCs/>
        </w:rPr>
        <w:t xml:space="preserve">Заокский район </w:t>
      </w:r>
      <w:r w:rsidRPr="00FA63F5">
        <w:rPr>
          <w:rFonts w:ascii="PT Astra Serif" w:hAnsi="PT Astra Serif" w:cs="Arial"/>
          <w:b/>
          <w:bCs/>
        </w:rPr>
        <w:t xml:space="preserve">и </w:t>
      </w:r>
      <w:r w:rsidRPr="00FA63F5">
        <w:rPr>
          <w:rFonts w:ascii="PT Astra Serif" w:hAnsi="PT Astra Serif" w:cs="Arial"/>
          <w:b/>
        </w:rPr>
        <w:t>неразграниченной государственной собственности,</w:t>
      </w:r>
      <w:r w:rsidRPr="00FA63F5">
        <w:rPr>
          <w:rFonts w:ascii="PT Astra Serif" w:hAnsi="PT Astra Serif" w:cs="Arial"/>
          <w:b/>
          <w:bCs/>
        </w:rPr>
        <w:t>на 2022-2024 годы</w:t>
      </w:r>
    </w:p>
    <w:p w:rsidR="004141AF" w:rsidRPr="00FA63F5" w:rsidRDefault="004141AF" w:rsidP="004141AF">
      <w:pPr>
        <w:jc w:val="center"/>
        <w:rPr>
          <w:rFonts w:ascii="PT Astra Serif" w:hAnsi="PT Astra Serif" w:cs="Arial"/>
          <w:b/>
          <w:bCs/>
        </w:rPr>
      </w:pPr>
    </w:p>
    <w:tbl>
      <w:tblPr>
        <w:tblW w:w="0" w:type="auto"/>
        <w:tblInd w:w="108" w:type="dxa"/>
        <w:tblLayout w:type="fixed"/>
        <w:tblLook w:val="0000"/>
      </w:tblPr>
      <w:tblGrid>
        <w:gridCol w:w="3906"/>
        <w:gridCol w:w="5450"/>
      </w:tblGrid>
      <w:tr w:rsidR="004141AF" w:rsidRPr="00FA63F5" w:rsidTr="00FA63F5">
        <w:tc>
          <w:tcPr>
            <w:tcW w:w="390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b/>
                <w:bCs/>
                <w:color w:val="000000"/>
              </w:rPr>
              <w:t>Наименование Программы</w:t>
            </w:r>
          </w:p>
          <w:p w:rsidR="004141AF" w:rsidRPr="00FA63F5" w:rsidRDefault="004141AF" w:rsidP="00FA63F5">
            <w:pPr>
              <w:jc w:val="center"/>
              <w:rPr>
                <w:rFonts w:ascii="PT Astra Serif" w:hAnsi="PT Astra Serif" w:cs="Arial"/>
                <w:b/>
                <w:bCs/>
                <w:color w:val="000000"/>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jc w:val="both"/>
              <w:rPr>
                <w:rFonts w:ascii="PT Astra Serif" w:hAnsi="PT Astra Serif" w:cs="Arial"/>
              </w:rPr>
            </w:pPr>
            <w:r w:rsidRPr="00FA63F5">
              <w:rPr>
                <w:rFonts w:ascii="PT Astra Serif" w:hAnsi="PT Astra Serif" w:cs="Arial"/>
                <w:bCs/>
                <w:color w:val="000000"/>
              </w:rPr>
              <w:t>Муниципальная целевая программа по   управлению имуществом и земельными ресурсами, находящимися в собственности муниципального образования Заокский район и неразграниченной государственной собственности, на 2022-2024 годы</w:t>
            </w:r>
          </w:p>
        </w:tc>
      </w:tr>
      <w:tr w:rsidR="004141AF" w:rsidRPr="00FA63F5" w:rsidTr="00FA63F5">
        <w:tc>
          <w:tcPr>
            <w:tcW w:w="390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b/>
                <w:bCs/>
                <w:color w:val="000000"/>
              </w:rPr>
              <w:t>Основание для разработки Программы</w:t>
            </w: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jc w:val="both"/>
              <w:rPr>
                <w:rFonts w:ascii="PT Astra Serif" w:hAnsi="PT Astra Serif" w:cs="Arial"/>
              </w:rPr>
            </w:pPr>
            <w:r w:rsidRPr="00FA63F5">
              <w:rPr>
                <w:rFonts w:ascii="PT Astra Serif" w:hAnsi="PT Astra Serif" w:cs="Arial"/>
                <w:bCs/>
                <w:color w:val="000000"/>
              </w:rPr>
              <w:t>Гражданский кодекс Российской Федерации, Земельн</w:t>
            </w:r>
            <w:r w:rsidR="004B14E6">
              <w:rPr>
                <w:rFonts w:ascii="PT Astra Serif" w:hAnsi="PT Astra Serif" w:cs="Arial"/>
                <w:bCs/>
                <w:color w:val="000000"/>
              </w:rPr>
              <w:t>ый кодекс Российской Федерации,</w:t>
            </w:r>
            <w:r w:rsidRPr="00FA63F5">
              <w:rPr>
                <w:rFonts w:ascii="PT Astra Serif" w:hAnsi="PT Astra Serif" w:cs="Arial"/>
                <w:bCs/>
                <w:color w:val="000000"/>
              </w:rPr>
              <w:t xml:space="preserve"> Федеральный закон от 06.10.2003 № 131-ФЗ «Об общих принципах организации местного самоуправления в Российской Федерации»</w:t>
            </w:r>
          </w:p>
        </w:tc>
      </w:tr>
      <w:tr w:rsidR="004141AF" w:rsidRPr="00FA63F5" w:rsidTr="00FA63F5">
        <w:tc>
          <w:tcPr>
            <w:tcW w:w="390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b/>
                <w:bCs/>
                <w:color w:val="000000"/>
              </w:rPr>
              <w:t>Инициатор Программы</w:t>
            </w:r>
          </w:p>
          <w:p w:rsidR="004141AF" w:rsidRPr="00FA63F5" w:rsidRDefault="004141AF" w:rsidP="00FA63F5">
            <w:pPr>
              <w:jc w:val="center"/>
              <w:rPr>
                <w:rFonts w:ascii="PT Astra Serif" w:hAnsi="PT Astra Serif" w:cs="Arial"/>
                <w:b/>
                <w:bCs/>
                <w:color w:val="000000"/>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4141AF" w:rsidRPr="004B14E6" w:rsidRDefault="004141AF" w:rsidP="00FA63F5">
            <w:pPr>
              <w:jc w:val="both"/>
              <w:rPr>
                <w:rFonts w:ascii="PT Astra Serif" w:hAnsi="PT Astra Serif" w:cs="Arial"/>
              </w:rPr>
            </w:pPr>
            <w:r w:rsidRPr="00FA63F5">
              <w:rPr>
                <w:rFonts w:ascii="PT Astra Serif" w:hAnsi="PT Astra Serif" w:cs="Arial"/>
                <w:bCs/>
                <w:color w:val="000000"/>
              </w:rPr>
              <w:t>Администрация муниципального образования Заокский район</w:t>
            </w:r>
          </w:p>
        </w:tc>
      </w:tr>
      <w:tr w:rsidR="004141AF" w:rsidRPr="00FA63F5" w:rsidTr="00FA63F5">
        <w:tc>
          <w:tcPr>
            <w:tcW w:w="390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b/>
                <w:bCs/>
                <w:color w:val="000000"/>
              </w:rPr>
              <w:t>Основные разработчики Программы</w:t>
            </w:r>
          </w:p>
          <w:p w:rsidR="004141AF" w:rsidRPr="00FA63F5" w:rsidRDefault="004141AF" w:rsidP="00FA63F5">
            <w:pPr>
              <w:jc w:val="center"/>
              <w:rPr>
                <w:rFonts w:ascii="PT Astra Serif" w:hAnsi="PT Astra Serif" w:cs="Arial"/>
                <w:b/>
                <w:bCs/>
                <w:color w:val="000000"/>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jc w:val="both"/>
              <w:rPr>
                <w:rFonts w:ascii="PT Astra Serif" w:hAnsi="PT Astra Serif" w:cs="Arial"/>
              </w:rPr>
            </w:pPr>
            <w:r w:rsidRPr="00FA63F5">
              <w:rPr>
                <w:rFonts w:ascii="PT Astra Serif" w:hAnsi="PT Astra Serif" w:cs="Arial"/>
                <w:bCs/>
                <w:color w:val="000000"/>
              </w:rPr>
              <w:t>Комитет по земельно-имущественным отношениям администрации муниципального образования Заокский район</w:t>
            </w:r>
          </w:p>
        </w:tc>
      </w:tr>
      <w:tr w:rsidR="004141AF" w:rsidRPr="00FA63F5" w:rsidTr="00FA63F5">
        <w:tc>
          <w:tcPr>
            <w:tcW w:w="390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b/>
                <w:bCs/>
                <w:color w:val="000000"/>
              </w:rPr>
              <w:t>Координатор Программы (при наличии)</w:t>
            </w: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jc w:val="both"/>
              <w:rPr>
                <w:rFonts w:ascii="PT Astra Serif" w:hAnsi="PT Astra Serif" w:cs="Arial"/>
              </w:rPr>
            </w:pPr>
            <w:r w:rsidRPr="00FA63F5">
              <w:rPr>
                <w:rFonts w:ascii="PT Astra Serif" w:hAnsi="PT Astra Serif" w:cs="Arial"/>
                <w:bCs/>
                <w:color w:val="000000"/>
              </w:rPr>
              <w:t>-</w:t>
            </w:r>
          </w:p>
        </w:tc>
      </w:tr>
      <w:tr w:rsidR="004141AF" w:rsidRPr="00FA63F5" w:rsidTr="00FA63F5">
        <w:tc>
          <w:tcPr>
            <w:tcW w:w="390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b/>
                <w:bCs/>
                <w:color w:val="000000"/>
              </w:rPr>
              <w:t>Исполнители Программы</w:t>
            </w:r>
          </w:p>
          <w:p w:rsidR="004141AF" w:rsidRPr="00FA63F5" w:rsidRDefault="004141AF" w:rsidP="00FA63F5">
            <w:pPr>
              <w:jc w:val="center"/>
              <w:rPr>
                <w:rFonts w:ascii="PT Astra Serif" w:hAnsi="PT Astra Serif" w:cs="Arial"/>
                <w:b/>
                <w:bCs/>
                <w:color w:val="000000"/>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jc w:val="both"/>
              <w:rPr>
                <w:rFonts w:ascii="PT Astra Serif" w:hAnsi="PT Astra Serif" w:cs="Arial"/>
              </w:rPr>
            </w:pPr>
            <w:r w:rsidRPr="00FA63F5">
              <w:rPr>
                <w:rFonts w:ascii="PT Astra Serif" w:hAnsi="PT Astra Serif" w:cs="Arial"/>
                <w:bCs/>
                <w:color w:val="000000"/>
              </w:rPr>
              <w:t>Администрация муниципального образования  Заокский район</w:t>
            </w:r>
          </w:p>
        </w:tc>
      </w:tr>
      <w:tr w:rsidR="004141AF" w:rsidRPr="00FA63F5" w:rsidTr="00FA63F5">
        <w:tc>
          <w:tcPr>
            <w:tcW w:w="390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b/>
                <w:bCs/>
                <w:color w:val="000000"/>
              </w:rPr>
              <w:t>Цель и задачи Программы</w:t>
            </w:r>
          </w:p>
          <w:p w:rsidR="004141AF" w:rsidRPr="00FA63F5" w:rsidRDefault="004141AF" w:rsidP="00FA63F5">
            <w:pPr>
              <w:jc w:val="center"/>
              <w:rPr>
                <w:rFonts w:ascii="PT Astra Serif" w:hAnsi="PT Astra Serif" w:cs="Arial"/>
                <w:b/>
                <w:bCs/>
                <w:color w:val="000000"/>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jc w:val="both"/>
              <w:rPr>
                <w:rFonts w:ascii="PT Astra Serif" w:hAnsi="PT Astra Serif" w:cs="Arial"/>
              </w:rPr>
            </w:pPr>
            <w:r w:rsidRPr="00FA63F5">
              <w:rPr>
                <w:rFonts w:ascii="PT Astra Serif" w:hAnsi="PT Astra Serif" w:cs="Arial"/>
                <w:bCs/>
                <w:color w:val="000000"/>
              </w:rPr>
              <w:t>Цель: приобретение, содержание, выявление и оформление в установленном порядке в муниципальную собственность муниципального имущества, в том числе бесхозяйного для эффективного использования.</w:t>
            </w:r>
          </w:p>
          <w:p w:rsidR="004141AF" w:rsidRPr="00FA63F5" w:rsidRDefault="004141AF" w:rsidP="00FA63F5">
            <w:pPr>
              <w:jc w:val="both"/>
              <w:rPr>
                <w:rFonts w:ascii="PT Astra Serif" w:hAnsi="PT Astra Serif" w:cs="Arial"/>
              </w:rPr>
            </w:pPr>
            <w:r w:rsidRPr="00FA63F5">
              <w:rPr>
                <w:rFonts w:ascii="PT Astra Serif" w:hAnsi="PT Astra Serif" w:cs="Arial"/>
                <w:bCs/>
                <w:color w:val="000000"/>
              </w:rPr>
              <w:t>Основные задачи: укрепление материально-финансовой основы местного самоуправления, приумножение муниципальной собственности, используемой для социально-экономического развития и финансовой самостоятельности муниципального образования Заокский район.</w:t>
            </w:r>
          </w:p>
          <w:p w:rsidR="004141AF" w:rsidRPr="00FA63F5" w:rsidRDefault="004141AF" w:rsidP="00FA63F5">
            <w:pPr>
              <w:jc w:val="both"/>
              <w:rPr>
                <w:rFonts w:ascii="PT Astra Serif" w:hAnsi="PT Astra Serif" w:cs="Arial"/>
              </w:rPr>
            </w:pPr>
            <w:r w:rsidRPr="00FA63F5">
              <w:rPr>
                <w:rFonts w:ascii="PT Astra Serif" w:hAnsi="PT Astra Serif" w:cs="Arial"/>
                <w:bCs/>
                <w:color w:val="000000"/>
              </w:rPr>
              <w:t xml:space="preserve">Создание условий для эффективного использования и вовлечения в хозяйственный оборот объектов недвижимости, свободных земельных участков, формирование эффективной </w:t>
            </w:r>
            <w:r w:rsidRPr="00FA63F5">
              <w:rPr>
                <w:rFonts w:ascii="PT Astra Serif" w:hAnsi="PT Astra Serif" w:cs="Arial"/>
                <w:bCs/>
                <w:color w:val="000000"/>
              </w:rPr>
              <w:lastRenderedPageBreak/>
              <w:t>структуры собственности и системы управления имуществом, позволяющих полностью обеспечить исполнение муниципальных функций, максимизировать пополнение доходной части бюджета муниципального образования Заокский район.</w:t>
            </w:r>
          </w:p>
        </w:tc>
      </w:tr>
      <w:tr w:rsidR="004141AF" w:rsidRPr="00FA63F5" w:rsidTr="00FA63F5">
        <w:tc>
          <w:tcPr>
            <w:tcW w:w="390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b/>
                <w:bCs/>
                <w:color w:val="000000"/>
              </w:rPr>
              <w:lastRenderedPageBreak/>
              <w:t>Сроки реализации Программы</w:t>
            </w:r>
          </w:p>
          <w:p w:rsidR="004141AF" w:rsidRPr="00FA63F5" w:rsidRDefault="004141AF" w:rsidP="00FA63F5">
            <w:pPr>
              <w:jc w:val="center"/>
              <w:rPr>
                <w:rFonts w:ascii="PT Astra Serif" w:hAnsi="PT Astra Serif" w:cs="Arial"/>
                <w:b/>
                <w:bCs/>
                <w:color w:val="000000"/>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jc w:val="both"/>
              <w:rPr>
                <w:rFonts w:ascii="PT Astra Serif" w:hAnsi="PT Astra Serif" w:cs="Arial"/>
              </w:rPr>
            </w:pPr>
            <w:r w:rsidRPr="00FA63F5">
              <w:rPr>
                <w:rFonts w:ascii="PT Astra Serif" w:hAnsi="PT Astra Serif" w:cs="Arial"/>
                <w:bCs/>
                <w:color w:val="000000"/>
              </w:rPr>
              <w:t>2022-2024 годы</w:t>
            </w:r>
          </w:p>
        </w:tc>
      </w:tr>
      <w:tr w:rsidR="004141AF" w:rsidRPr="00FA63F5" w:rsidTr="00FA63F5">
        <w:tc>
          <w:tcPr>
            <w:tcW w:w="390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b/>
                <w:bCs/>
                <w:color w:val="000000"/>
              </w:rPr>
            </w:pPr>
            <w:r w:rsidRPr="00FA63F5">
              <w:rPr>
                <w:rFonts w:ascii="PT Astra Serif" w:hAnsi="PT Astra Serif" w:cs="Arial"/>
                <w:b/>
                <w:bCs/>
                <w:color w:val="000000"/>
              </w:rPr>
              <w:t>Перечень подпрограмм</w:t>
            </w: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D654C9" w:rsidP="00D654C9">
            <w:pPr>
              <w:ind w:left="-45"/>
              <w:jc w:val="both"/>
              <w:rPr>
                <w:rFonts w:ascii="PT Astra Serif" w:hAnsi="PT Astra Serif" w:cs="Arial"/>
              </w:rPr>
            </w:pPr>
            <w:r>
              <w:rPr>
                <w:rFonts w:ascii="PT Astra Serif" w:hAnsi="PT Astra Serif" w:cs="Arial"/>
                <w:bCs/>
                <w:color w:val="000000"/>
              </w:rPr>
              <w:t>1.</w:t>
            </w:r>
            <w:r w:rsidR="004141AF" w:rsidRPr="00FA63F5">
              <w:rPr>
                <w:rFonts w:ascii="PT Astra Serif" w:hAnsi="PT Astra Serif" w:cs="Arial"/>
                <w:bCs/>
                <w:color w:val="000000"/>
              </w:rPr>
              <w:t>Подпрограмма «</w:t>
            </w:r>
            <w:r w:rsidR="004141AF" w:rsidRPr="00FA63F5">
              <w:rPr>
                <w:rFonts w:ascii="PT Astra Serif" w:hAnsi="PT Astra Serif" w:cs="Arial"/>
              </w:rPr>
              <w:t>Управление имуществом и земельными ресурсами, находящимися в собственности муниципального образования Заокский район и государственной неразграниченной собственности, на 2022-2024 годы»</w:t>
            </w:r>
          </w:p>
          <w:p w:rsidR="004141AF" w:rsidRPr="00FA63F5" w:rsidRDefault="00D654C9" w:rsidP="00D654C9">
            <w:pPr>
              <w:ind w:left="-45"/>
              <w:jc w:val="both"/>
              <w:rPr>
                <w:rFonts w:ascii="PT Astra Serif" w:hAnsi="PT Astra Serif" w:cs="Arial"/>
                <w:bCs/>
                <w:color w:val="000000"/>
              </w:rPr>
            </w:pPr>
            <w:r>
              <w:rPr>
                <w:rFonts w:ascii="PT Astra Serif" w:hAnsi="PT Astra Serif" w:cs="Arial"/>
                <w:bCs/>
              </w:rPr>
              <w:t>2.</w:t>
            </w:r>
            <w:r w:rsidR="004141AF" w:rsidRPr="00FA63F5">
              <w:rPr>
                <w:rFonts w:ascii="PT Astra Serif" w:hAnsi="PT Astra Serif" w:cs="Arial"/>
                <w:bCs/>
              </w:rPr>
              <w:t>Подпрограмма «Материально-техническое обеспечение деятельности  администрации муниципального образования Заокский район на 2022-2024 годы»</w:t>
            </w:r>
          </w:p>
        </w:tc>
      </w:tr>
      <w:tr w:rsidR="004141AF" w:rsidRPr="00FA63F5" w:rsidTr="00FA63F5">
        <w:tc>
          <w:tcPr>
            <w:tcW w:w="390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b/>
                <w:bCs/>
                <w:color w:val="000000"/>
              </w:rPr>
              <w:t>Объемы и источники финансирования</w:t>
            </w:r>
          </w:p>
          <w:p w:rsidR="004141AF" w:rsidRPr="00FA63F5" w:rsidRDefault="004141AF" w:rsidP="00FA63F5">
            <w:pPr>
              <w:jc w:val="center"/>
              <w:rPr>
                <w:rFonts w:ascii="PT Astra Serif" w:hAnsi="PT Astra Serif" w:cs="Arial"/>
                <w:b/>
                <w:bCs/>
                <w:color w:val="000000"/>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4141AF" w:rsidRPr="008E35BF" w:rsidRDefault="004141AF" w:rsidP="00FA63F5">
            <w:pPr>
              <w:jc w:val="both"/>
              <w:rPr>
                <w:rFonts w:ascii="PT Astra Serif" w:hAnsi="PT Astra Serif" w:cs="Arial"/>
                <w:color w:val="000000"/>
                <w:highlight w:val="yellow"/>
              </w:rPr>
            </w:pPr>
            <w:r w:rsidRPr="00FA63F5">
              <w:rPr>
                <w:rFonts w:ascii="PT Astra Serif" w:hAnsi="PT Astra Serif" w:cs="Arial"/>
                <w:bCs/>
              </w:rPr>
              <w:t xml:space="preserve">Общий объем финансирования программы </w:t>
            </w:r>
            <w:r w:rsidRPr="009C7DD5">
              <w:rPr>
                <w:rFonts w:ascii="PT Astra Serif" w:hAnsi="PT Astra Serif" w:cs="Arial"/>
                <w:bCs/>
              </w:rPr>
              <w:t>составля</w:t>
            </w:r>
            <w:r w:rsidRPr="009C7DD5">
              <w:rPr>
                <w:rFonts w:ascii="PT Astra Serif" w:hAnsi="PT Astra Serif" w:cs="Arial"/>
                <w:bCs/>
                <w:color w:val="000000"/>
              </w:rPr>
              <w:t xml:space="preserve">ет </w:t>
            </w:r>
            <w:r w:rsidR="00051E1C" w:rsidRPr="009C7DD5">
              <w:rPr>
                <w:rFonts w:ascii="PT Astra Serif" w:hAnsi="PT Astra Serif" w:cs="Arial"/>
                <w:bCs/>
                <w:color w:val="000000"/>
              </w:rPr>
              <w:t>57</w:t>
            </w:r>
            <w:r w:rsidR="009C7DD5">
              <w:rPr>
                <w:rFonts w:ascii="PT Astra Serif" w:hAnsi="PT Astra Serif" w:cs="Arial"/>
                <w:bCs/>
                <w:color w:val="000000"/>
              </w:rPr>
              <w:t>097</w:t>
            </w:r>
            <w:r w:rsidRPr="009C7DD5">
              <w:rPr>
                <w:rFonts w:ascii="PT Astra Serif" w:hAnsi="PT Astra Serif" w:cs="Arial"/>
                <w:bCs/>
                <w:color w:val="000000"/>
              </w:rPr>
              <w:t xml:space="preserve"> тыс. руб., из средств бюджета муниципального образования Заокский район, в том числе в 2022 году – </w:t>
            </w:r>
          </w:p>
          <w:p w:rsidR="004141AF" w:rsidRPr="00FA63F5" w:rsidRDefault="009C7DD5" w:rsidP="00FA63F5">
            <w:pPr>
              <w:jc w:val="both"/>
              <w:rPr>
                <w:rFonts w:ascii="PT Astra Serif" w:hAnsi="PT Astra Serif" w:cs="Arial"/>
                <w:bCs/>
                <w:color w:val="000000"/>
              </w:rPr>
            </w:pPr>
            <w:r w:rsidRPr="009C7DD5">
              <w:rPr>
                <w:rFonts w:ascii="PT Astra Serif" w:hAnsi="PT Astra Serif" w:cs="Arial"/>
                <w:bCs/>
                <w:color w:val="000000"/>
              </w:rPr>
              <w:t>28209</w:t>
            </w:r>
            <w:r w:rsidR="004141AF" w:rsidRPr="009C7DD5">
              <w:rPr>
                <w:rFonts w:ascii="PT Astra Serif" w:hAnsi="PT Astra Serif" w:cs="Arial"/>
                <w:bCs/>
                <w:color w:val="000000"/>
              </w:rPr>
              <w:t>тыс. руб., в 2023 году – 14444,00 тыс. руб., в 2024 году – 14444,00 тыс.руб.</w:t>
            </w:r>
          </w:p>
          <w:p w:rsidR="004141AF" w:rsidRPr="00FA63F5" w:rsidRDefault="004141AF" w:rsidP="00FA63F5">
            <w:pPr>
              <w:jc w:val="both"/>
              <w:rPr>
                <w:rFonts w:ascii="PT Astra Serif" w:hAnsi="PT Astra Serif" w:cs="Arial"/>
              </w:rPr>
            </w:pPr>
            <w:r w:rsidRPr="00FA63F5">
              <w:rPr>
                <w:rFonts w:ascii="PT Astra Serif" w:hAnsi="PT Astra Serif" w:cs="Arial"/>
                <w:bCs/>
                <w:color w:val="000000"/>
              </w:rPr>
              <w:t>Подпрограмма «</w:t>
            </w:r>
            <w:r w:rsidRPr="00FA63F5">
              <w:rPr>
                <w:rFonts w:ascii="PT Astra Serif" w:hAnsi="PT Astra Serif" w:cs="Arial"/>
              </w:rPr>
              <w:t xml:space="preserve">Управление имуществом и земельными ресурсами, находящимися в собственности муниципального образования Заокский район и государственной неразграниченной собственности, на 2022-2024 годы»: в 2022 году – </w:t>
            </w:r>
            <w:r w:rsidR="008E35BF">
              <w:rPr>
                <w:rFonts w:ascii="PT Astra Serif" w:hAnsi="PT Astra Serif" w:cs="Arial"/>
              </w:rPr>
              <w:t>4339,64</w:t>
            </w:r>
            <w:r w:rsidRPr="00FA63F5">
              <w:rPr>
                <w:rFonts w:ascii="PT Astra Serif" w:hAnsi="PT Astra Serif" w:cs="Arial"/>
              </w:rPr>
              <w:t xml:space="preserve">, </w:t>
            </w:r>
            <w:r w:rsidRPr="00FA63F5">
              <w:rPr>
                <w:rFonts w:ascii="PT Astra Serif" w:hAnsi="PT Astra Serif" w:cs="Arial"/>
                <w:bCs/>
                <w:color w:val="000000"/>
              </w:rPr>
              <w:t>в 2023 году – 5550,00 тыс. руб., в 2024 году – 5550,00 тыс.руб.</w:t>
            </w:r>
          </w:p>
          <w:p w:rsidR="004141AF" w:rsidRPr="00FA63F5" w:rsidRDefault="004141AF" w:rsidP="009C7DD5">
            <w:pPr>
              <w:jc w:val="both"/>
              <w:rPr>
                <w:rFonts w:ascii="PT Astra Serif" w:hAnsi="PT Astra Serif" w:cs="Arial"/>
              </w:rPr>
            </w:pPr>
            <w:r w:rsidRPr="00FA63F5">
              <w:rPr>
                <w:rFonts w:ascii="PT Astra Serif" w:hAnsi="PT Astra Serif" w:cs="Arial"/>
                <w:bCs/>
              </w:rPr>
              <w:t xml:space="preserve">Подпрограмма «Материально-техническое обеспечение деятельности  администрации муниципального образования Заокский район на </w:t>
            </w:r>
            <w:r w:rsidRPr="009C7DD5">
              <w:rPr>
                <w:rFonts w:ascii="PT Astra Serif" w:hAnsi="PT Astra Serif" w:cs="Arial"/>
                <w:bCs/>
              </w:rPr>
              <w:t xml:space="preserve">2022-2024 годы: </w:t>
            </w:r>
            <w:r w:rsidRPr="009C7DD5">
              <w:rPr>
                <w:rFonts w:ascii="PT Astra Serif" w:hAnsi="PT Astra Serif" w:cs="Arial"/>
              </w:rPr>
              <w:t xml:space="preserve">в 2022 году – </w:t>
            </w:r>
            <w:r w:rsidR="009C7DD5" w:rsidRPr="009C7DD5">
              <w:rPr>
                <w:rFonts w:ascii="PT Astra Serif" w:hAnsi="PT Astra Serif" w:cs="Arial"/>
              </w:rPr>
              <w:t>23869,42</w:t>
            </w:r>
            <w:r w:rsidR="008A0251" w:rsidRPr="009C7DD5">
              <w:rPr>
                <w:rFonts w:ascii="PT Astra Serif" w:hAnsi="PT Astra Serif" w:cs="Arial"/>
              </w:rPr>
              <w:t xml:space="preserve"> тыс. руб.</w:t>
            </w:r>
            <w:r w:rsidRPr="009C7DD5">
              <w:rPr>
                <w:rFonts w:ascii="PT Astra Serif" w:hAnsi="PT Astra Serif" w:cs="Arial"/>
              </w:rPr>
              <w:t xml:space="preserve">, </w:t>
            </w:r>
            <w:r w:rsidRPr="009C7DD5">
              <w:rPr>
                <w:rFonts w:ascii="PT Astra Serif" w:hAnsi="PT Astra Serif" w:cs="Arial"/>
                <w:bCs/>
                <w:color w:val="000000"/>
              </w:rPr>
              <w:t>в 2023 году – 8894,00 тыс. руб., в 2024 году – 8894,00 тыс.руб.</w:t>
            </w:r>
          </w:p>
        </w:tc>
      </w:tr>
      <w:tr w:rsidR="004141AF" w:rsidRPr="00FA63F5" w:rsidTr="00FA63F5">
        <w:tc>
          <w:tcPr>
            <w:tcW w:w="390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b/>
                <w:bCs/>
                <w:color w:val="000000"/>
              </w:rPr>
              <w:t>Планируемые результаты Программы</w:t>
            </w:r>
          </w:p>
          <w:p w:rsidR="004141AF" w:rsidRPr="00FA63F5" w:rsidRDefault="004141AF" w:rsidP="00FA63F5">
            <w:pPr>
              <w:jc w:val="center"/>
              <w:rPr>
                <w:rFonts w:ascii="PT Astra Serif" w:hAnsi="PT Astra Serif" w:cs="Arial"/>
                <w:b/>
                <w:bCs/>
                <w:color w:val="000000"/>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B14E6" w:rsidP="00FA63F5">
            <w:pPr>
              <w:jc w:val="both"/>
              <w:rPr>
                <w:rFonts w:ascii="PT Astra Serif" w:hAnsi="PT Astra Serif" w:cs="Arial"/>
              </w:rPr>
            </w:pPr>
            <w:r>
              <w:rPr>
                <w:rFonts w:ascii="PT Astra Serif" w:hAnsi="PT Astra Serif" w:cs="Arial"/>
                <w:bCs/>
                <w:color w:val="000000"/>
              </w:rPr>
              <w:t>-</w:t>
            </w:r>
            <w:r w:rsidR="004141AF" w:rsidRPr="00FA63F5">
              <w:rPr>
                <w:rFonts w:ascii="PT Astra Serif" w:hAnsi="PT Astra Serif" w:cs="Arial"/>
                <w:bCs/>
                <w:color w:val="000000"/>
              </w:rPr>
              <w:t>увеличение доли муниципальных объектов недвижимости, имеющих техническую документацию, и прошедших государственный кадастровый учет и государственную регистрацию прав в Управлении Росреестра по Тульской области;</w:t>
            </w:r>
          </w:p>
          <w:p w:rsidR="004141AF" w:rsidRPr="00FA63F5" w:rsidRDefault="004B14E6" w:rsidP="00FA63F5">
            <w:pPr>
              <w:jc w:val="both"/>
              <w:rPr>
                <w:rFonts w:ascii="PT Astra Serif" w:hAnsi="PT Astra Serif" w:cs="Arial"/>
              </w:rPr>
            </w:pPr>
            <w:r>
              <w:rPr>
                <w:rFonts w:ascii="PT Astra Serif" w:hAnsi="PT Astra Serif" w:cs="Arial"/>
                <w:bCs/>
                <w:color w:val="000000"/>
              </w:rPr>
              <w:t>-</w:t>
            </w:r>
            <w:r w:rsidR="004141AF" w:rsidRPr="00FA63F5">
              <w:rPr>
                <w:rFonts w:ascii="PT Astra Serif" w:hAnsi="PT Astra Serif" w:cs="Arial"/>
                <w:bCs/>
                <w:color w:val="000000"/>
              </w:rPr>
              <w:t>надлежащее содержание и своевременный ремонт муниципальных объектов;</w:t>
            </w:r>
          </w:p>
          <w:p w:rsidR="004141AF" w:rsidRPr="00FA63F5" w:rsidRDefault="004B14E6" w:rsidP="00FA63F5">
            <w:pPr>
              <w:jc w:val="both"/>
              <w:rPr>
                <w:rFonts w:ascii="PT Astra Serif" w:hAnsi="PT Astra Serif" w:cs="Arial"/>
              </w:rPr>
            </w:pPr>
            <w:r>
              <w:rPr>
                <w:rFonts w:ascii="PT Astra Serif" w:hAnsi="PT Astra Serif" w:cs="Arial"/>
                <w:bCs/>
                <w:color w:val="000000"/>
              </w:rPr>
              <w:t>-</w:t>
            </w:r>
            <w:r w:rsidR="004141AF" w:rsidRPr="00FA63F5">
              <w:rPr>
                <w:rFonts w:ascii="PT Astra Serif" w:hAnsi="PT Astra Serif" w:cs="Arial"/>
                <w:bCs/>
                <w:color w:val="000000"/>
              </w:rPr>
              <w:t>эффективное использование и вовлечение в хозяйственный оборот объектов недвижимости, земельных участков;</w:t>
            </w:r>
          </w:p>
          <w:p w:rsidR="004141AF" w:rsidRPr="00FA63F5" w:rsidRDefault="004B14E6" w:rsidP="00FA63F5">
            <w:pPr>
              <w:jc w:val="both"/>
              <w:rPr>
                <w:rFonts w:ascii="PT Astra Serif" w:hAnsi="PT Astra Serif" w:cs="Arial"/>
                <w:bCs/>
                <w:color w:val="000000"/>
              </w:rPr>
            </w:pPr>
            <w:r>
              <w:rPr>
                <w:rFonts w:ascii="PT Astra Serif" w:hAnsi="PT Astra Serif" w:cs="Arial"/>
                <w:bCs/>
                <w:color w:val="000000"/>
              </w:rPr>
              <w:t>-</w:t>
            </w:r>
            <w:r w:rsidR="004141AF" w:rsidRPr="00FA63F5">
              <w:rPr>
                <w:rFonts w:ascii="PT Astra Serif" w:hAnsi="PT Astra Serif" w:cs="Arial"/>
                <w:bCs/>
                <w:color w:val="000000"/>
              </w:rPr>
              <w:t>упорядочение мест для размещения рекламы.</w:t>
            </w:r>
          </w:p>
        </w:tc>
      </w:tr>
    </w:tbl>
    <w:p w:rsidR="004B14E6" w:rsidRDefault="004B14E6" w:rsidP="00474A4A">
      <w:pPr>
        <w:rPr>
          <w:rFonts w:ascii="PT Astra Serif" w:hAnsi="PT Astra Serif" w:cs="Arial"/>
          <w:b/>
        </w:rPr>
      </w:pPr>
    </w:p>
    <w:p w:rsidR="00474A4A" w:rsidRDefault="00474A4A" w:rsidP="00474A4A">
      <w:pPr>
        <w:rPr>
          <w:rFonts w:ascii="PT Astra Serif" w:hAnsi="PT Astra Serif" w:cs="Arial"/>
          <w:b/>
        </w:rPr>
      </w:pPr>
    </w:p>
    <w:p w:rsidR="00474A4A" w:rsidRDefault="00474A4A" w:rsidP="00474A4A">
      <w:pPr>
        <w:rPr>
          <w:rFonts w:ascii="PT Astra Serif" w:hAnsi="PT Astra Serif" w:cs="Arial"/>
          <w:b/>
        </w:rPr>
      </w:pPr>
    </w:p>
    <w:p w:rsidR="004141AF" w:rsidRPr="00FA63F5" w:rsidRDefault="00956522" w:rsidP="004141AF">
      <w:pPr>
        <w:ind w:firstLine="900"/>
        <w:jc w:val="center"/>
        <w:rPr>
          <w:rFonts w:ascii="PT Astra Serif" w:hAnsi="PT Astra Serif" w:cs="Arial"/>
        </w:rPr>
      </w:pPr>
      <w:r>
        <w:rPr>
          <w:rFonts w:ascii="PT Astra Serif" w:hAnsi="PT Astra Serif" w:cs="Arial"/>
          <w:b/>
        </w:rPr>
        <w:lastRenderedPageBreak/>
        <w:t>1.</w:t>
      </w:r>
      <w:r w:rsidR="004141AF" w:rsidRPr="00FA63F5">
        <w:rPr>
          <w:rFonts w:ascii="PT Astra Serif" w:hAnsi="PT Astra Serif" w:cs="Arial"/>
          <w:b/>
        </w:rPr>
        <w:t>Правовое основание разработки программы</w:t>
      </w:r>
    </w:p>
    <w:p w:rsidR="004141AF" w:rsidRPr="00FA63F5" w:rsidRDefault="004141AF" w:rsidP="004141AF">
      <w:pPr>
        <w:ind w:firstLine="900"/>
        <w:jc w:val="center"/>
        <w:rPr>
          <w:rFonts w:ascii="PT Astra Serif" w:hAnsi="PT Astra Serif" w:cs="Arial"/>
          <w:b/>
        </w:rPr>
      </w:pPr>
    </w:p>
    <w:p w:rsidR="004141AF" w:rsidRPr="00FA63F5" w:rsidRDefault="004141AF" w:rsidP="00C03145">
      <w:pPr>
        <w:spacing w:line="276" w:lineRule="auto"/>
        <w:ind w:firstLine="708"/>
        <w:jc w:val="both"/>
        <w:rPr>
          <w:rFonts w:ascii="PT Astra Serif" w:hAnsi="PT Astra Serif" w:cs="Arial"/>
        </w:rPr>
      </w:pPr>
      <w:r w:rsidRPr="00FA63F5">
        <w:rPr>
          <w:rFonts w:ascii="PT Astra Serif" w:hAnsi="PT Astra Serif" w:cs="Arial"/>
        </w:rPr>
        <w:t>Разработка настоящей программы осуществлялась в соответствии с:</w:t>
      </w:r>
    </w:p>
    <w:p w:rsidR="004141AF" w:rsidRPr="00FA63F5" w:rsidRDefault="00956522" w:rsidP="00C03145">
      <w:pPr>
        <w:spacing w:line="276" w:lineRule="auto"/>
        <w:ind w:firstLine="709"/>
        <w:jc w:val="both"/>
        <w:rPr>
          <w:rFonts w:ascii="PT Astra Serif" w:hAnsi="PT Astra Serif" w:cs="Arial"/>
        </w:rPr>
      </w:pPr>
      <w:r>
        <w:rPr>
          <w:rFonts w:ascii="PT Astra Serif" w:hAnsi="PT Astra Serif" w:cs="Arial"/>
        </w:rPr>
        <w:t>-</w:t>
      </w:r>
      <w:r w:rsidR="004141AF" w:rsidRPr="00FA63F5">
        <w:rPr>
          <w:rFonts w:ascii="PT Astra Serif" w:hAnsi="PT Astra Serif" w:cs="Arial"/>
        </w:rPr>
        <w:t>Гражданским кодексом Российской Федерации;</w:t>
      </w:r>
    </w:p>
    <w:p w:rsidR="004141AF" w:rsidRPr="00FA63F5" w:rsidRDefault="00956522" w:rsidP="00C03145">
      <w:pPr>
        <w:spacing w:line="276" w:lineRule="auto"/>
        <w:ind w:firstLine="709"/>
        <w:jc w:val="both"/>
        <w:rPr>
          <w:rFonts w:ascii="PT Astra Serif" w:hAnsi="PT Astra Serif" w:cs="Arial"/>
        </w:rPr>
      </w:pPr>
      <w:r>
        <w:rPr>
          <w:rFonts w:ascii="PT Astra Serif" w:hAnsi="PT Astra Serif" w:cs="Arial"/>
        </w:rPr>
        <w:t>-</w:t>
      </w:r>
      <w:r w:rsidR="004141AF" w:rsidRPr="00FA63F5">
        <w:rPr>
          <w:rFonts w:ascii="PT Astra Serif" w:hAnsi="PT Astra Serif" w:cs="Arial"/>
        </w:rPr>
        <w:t>Земельным кодексом Российской Федерации;</w:t>
      </w:r>
    </w:p>
    <w:p w:rsidR="004141AF" w:rsidRPr="00FA63F5" w:rsidRDefault="004141AF" w:rsidP="00C03145">
      <w:pPr>
        <w:spacing w:line="276" w:lineRule="auto"/>
        <w:ind w:firstLine="709"/>
        <w:jc w:val="both"/>
        <w:rPr>
          <w:rFonts w:ascii="PT Astra Serif" w:hAnsi="PT Astra Serif" w:cs="Arial"/>
        </w:rPr>
      </w:pPr>
      <w:r w:rsidRPr="00FA63F5">
        <w:rPr>
          <w:rFonts w:ascii="PT Astra Serif" w:hAnsi="PT Astra Serif" w:cs="Arial"/>
        </w:rPr>
        <w:t xml:space="preserve">-Федеральным законом от 06.10.2003 № 131-ФЗ «Об общих принципах организации местного самоуправления в Российской Федерации»; </w:t>
      </w:r>
    </w:p>
    <w:p w:rsidR="004141AF" w:rsidRPr="00FA63F5" w:rsidRDefault="004141AF" w:rsidP="00C03145">
      <w:pPr>
        <w:spacing w:line="276" w:lineRule="auto"/>
        <w:ind w:firstLine="709"/>
        <w:jc w:val="both"/>
        <w:rPr>
          <w:rFonts w:ascii="PT Astra Serif" w:hAnsi="PT Astra Serif" w:cs="Arial"/>
        </w:rPr>
      </w:pPr>
      <w:r w:rsidRPr="00FA63F5">
        <w:rPr>
          <w:rFonts w:ascii="PT Astra Serif" w:hAnsi="PT Astra Serif" w:cs="Arial"/>
        </w:rPr>
        <w:t>-Федеральным законом РФ № 135-ФЗ от 26.07.2006 «О защите конкуренции»;</w:t>
      </w:r>
    </w:p>
    <w:p w:rsidR="004141AF" w:rsidRPr="00FA63F5" w:rsidRDefault="004141AF" w:rsidP="00C03145">
      <w:pPr>
        <w:spacing w:line="276" w:lineRule="auto"/>
        <w:ind w:firstLine="709"/>
        <w:jc w:val="both"/>
        <w:rPr>
          <w:rFonts w:ascii="PT Astra Serif" w:hAnsi="PT Astra Serif" w:cs="Arial"/>
        </w:rPr>
      </w:pPr>
      <w:r w:rsidRPr="00FA63F5">
        <w:rPr>
          <w:rFonts w:ascii="PT Astra Serif" w:hAnsi="PT Astra Serif" w:cs="Arial"/>
        </w:rPr>
        <w:t>-Федеральным</w:t>
      </w:r>
      <w:r w:rsidR="00AB5169">
        <w:rPr>
          <w:rFonts w:ascii="PT Astra Serif" w:hAnsi="PT Astra Serif" w:cs="Arial"/>
        </w:rPr>
        <w:t xml:space="preserve"> законом от 29.07.1998 N 135-ФЗ</w:t>
      </w:r>
      <w:r w:rsidRPr="00FA63F5">
        <w:rPr>
          <w:rFonts w:ascii="PT Astra Serif" w:hAnsi="PT Astra Serif" w:cs="Arial"/>
        </w:rPr>
        <w:t xml:space="preserve"> «Об оценочной деятельности в Российской Федерации»;</w:t>
      </w:r>
    </w:p>
    <w:p w:rsidR="004141AF" w:rsidRPr="00FA63F5" w:rsidRDefault="004141AF" w:rsidP="00C03145">
      <w:pPr>
        <w:pStyle w:val="ConsPlusTitle"/>
        <w:widowControl/>
        <w:spacing w:line="276" w:lineRule="auto"/>
        <w:ind w:firstLine="709"/>
        <w:jc w:val="both"/>
        <w:rPr>
          <w:rFonts w:ascii="PT Astra Serif" w:hAnsi="PT Astra Serif"/>
          <w:sz w:val="24"/>
          <w:szCs w:val="24"/>
        </w:rPr>
      </w:pPr>
      <w:r w:rsidRPr="00FA63F5">
        <w:rPr>
          <w:rFonts w:ascii="PT Astra Serif" w:hAnsi="PT Astra Serif"/>
          <w:b w:val="0"/>
          <w:sz w:val="24"/>
          <w:szCs w:val="24"/>
        </w:rPr>
        <w:t>-Федеральным законом РФ № 36-ФЗ от 13.03.2006г. «О рекламе»;</w:t>
      </w:r>
    </w:p>
    <w:p w:rsidR="00474A4A" w:rsidRDefault="004141AF" w:rsidP="00C03145">
      <w:pPr>
        <w:pStyle w:val="ConsPlusTitle"/>
        <w:widowControl/>
        <w:spacing w:line="276" w:lineRule="auto"/>
        <w:ind w:firstLine="709"/>
        <w:jc w:val="both"/>
        <w:rPr>
          <w:rFonts w:ascii="PT Astra Serif" w:hAnsi="PT Astra Serif"/>
          <w:b w:val="0"/>
          <w:sz w:val="24"/>
          <w:szCs w:val="24"/>
        </w:rPr>
      </w:pPr>
      <w:r w:rsidRPr="00FA63F5">
        <w:rPr>
          <w:rFonts w:ascii="PT Astra Serif" w:hAnsi="PT Astra Serif"/>
          <w:b w:val="0"/>
          <w:sz w:val="24"/>
          <w:szCs w:val="24"/>
        </w:rPr>
        <w:t>-Постановлением администрации муниципального образования Заокский район</w:t>
      </w:r>
    </w:p>
    <w:p w:rsidR="004141AF" w:rsidRPr="00FA63F5" w:rsidRDefault="004141AF" w:rsidP="00474A4A">
      <w:pPr>
        <w:pStyle w:val="ConsPlusTitle"/>
        <w:widowControl/>
        <w:spacing w:line="276" w:lineRule="auto"/>
        <w:jc w:val="both"/>
        <w:rPr>
          <w:rFonts w:ascii="PT Astra Serif" w:hAnsi="PT Astra Serif"/>
          <w:sz w:val="24"/>
          <w:szCs w:val="24"/>
        </w:rPr>
      </w:pPr>
      <w:r w:rsidRPr="00FA63F5">
        <w:rPr>
          <w:rFonts w:ascii="PT Astra Serif" w:hAnsi="PT Astra Serif"/>
          <w:b w:val="0"/>
          <w:sz w:val="24"/>
          <w:szCs w:val="24"/>
        </w:rPr>
        <w:t>№ 457 от 29.04.2019 «Об утверждении порядка разработки, реализации и оценки эффективности муниципальных программ муниципального образования Заокский район»;</w:t>
      </w:r>
    </w:p>
    <w:p w:rsidR="004141AF" w:rsidRPr="00FA63F5" w:rsidRDefault="004141AF" w:rsidP="00C03145">
      <w:pPr>
        <w:spacing w:line="276" w:lineRule="auto"/>
        <w:ind w:firstLine="709"/>
        <w:jc w:val="both"/>
        <w:rPr>
          <w:rFonts w:ascii="PT Astra Serif" w:hAnsi="PT Astra Serif" w:cs="Arial"/>
        </w:rPr>
      </w:pPr>
      <w:r w:rsidRPr="00FA63F5">
        <w:rPr>
          <w:rFonts w:ascii="PT Astra Serif" w:hAnsi="PT Astra Serif" w:cs="Arial"/>
          <w:color w:val="000000"/>
        </w:rPr>
        <w:t>-Уставом муниципального образования Заокский район.</w:t>
      </w:r>
    </w:p>
    <w:p w:rsidR="00956522" w:rsidRDefault="00956522" w:rsidP="00956522">
      <w:pPr>
        <w:spacing w:after="60"/>
        <w:jc w:val="center"/>
        <w:rPr>
          <w:rFonts w:ascii="PT Astra Serif" w:hAnsi="PT Astra Serif" w:cs="Arial"/>
          <w:b/>
          <w:bCs/>
        </w:rPr>
      </w:pPr>
    </w:p>
    <w:p w:rsidR="00956522" w:rsidRDefault="00956522" w:rsidP="00956522">
      <w:pPr>
        <w:spacing w:line="276" w:lineRule="auto"/>
        <w:jc w:val="center"/>
        <w:rPr>
          <w:rFonts w:ascii="PT Astra Serif" w:hAnsi="PT Astra Serif" w:cs="Arial"/>
          <w:b/>
          <w:bCs/>
        </w:rPr>
      </w:pPr>
      <w:r>
        <w:rPr>
          <w:rFonts w:ascii="PT Astra Serif" w:hAnsi="PT Astra Serif" w:cs="Arial"/>
          <w:b/>
          <w:bCs/>
        </w:rPr>
        <w:t>2.</w:t>
      </w:r>
      <w:r w:rsidR="004141AF" w:rsidRPr="00FA63F5">
        <w:rPr>
          <w:rFonts w:ascii="PT Astra Serif" w:hAnsi="PT Astra Serif" w:cs="Arial"/>
          <w:b/>
          <w:bCs/>
        </w:rPr>
        <w:t>Характеристика проблемы и обоснование</w:t>
      </w:r>
    </w:p>
    <w:p w:rsidR="004141AF" w:rsidRDefault="004141AF" w:rsidP="00956522">
      <w:pPr>
        <w:spacing w:line="276" w:lineRule="auto"/>
        <w:jc w:val="center"/>
        <w:rPr>
          <w:rFonts w:ascii="PT Astra Serif" w:hAnsi="PT Astra Serif" w:cs="Arial"/>
          <w:b/>
          <w:bCs/>
        </w:rPr>
      </w:pPr>
      <w:r w:rsidRPr="00FA63F5">
        <w:rPr>
          <w:rFonts w:ascii="PT Astra Serif" w:hAnsi="PT Astra Serif" w:cs="Arial"/>
          <w:b/>
          <w:bCs/>
        </w:rPr>
        <w:t>необходимости ее решения программными методами</w:t>
      </w:r>
    </w:p>
    <w:p w:rsidR="00956522" w:rsidRPr="00FA63F5" w:rsidRDefault="00956522" w:rsidP="00956522">
      <w:pPr>
        <w:spacing w:line="276" w:lineRule="auto"/>
        <w:jc w:val="center"/>
        <w:rPr>
          <w:rFonts w:ascii="PT Astra Serif" w:hAnsi="PT Astra Serif" w:cs="Arial"/>
        </w:rPr>
      </w:pPr>
    </w:p>
    <w:p w:rsidR="004141AF" w:rsidRPr="00FA63F5" w:rsidRDefault="004141AF" w:rsidP="00C03145">
      <w:pPr>
        <w:numPr>
          <w:ilvl w:val="0"/>
          <w:numId w:val="2"/>
        </w:numPr>
        <w:spacing w:line="276" w:lineRule="auto"/>
        <w:ind w:firstLine="709"/>
        <w:jc w:val="both"/>
        <w:rPr>
          <w:rFonts w:ascii="PT Astra Serif" w:hAnsi="PT Astra Serif" w:cs="Arial"/>
        </w:rPr>
      </w:pPr>
      <w:r w:rsidRPr="00FA63F5">
        <w:rPr>
          <w:rFonts w:ascii="PT Astra Serif" w:hAnsi="PT Astra Serif" w:cs="Arial"/>
        </w:rPr>
        <w:t>Потребность разработки Программы по эффективному управлению муниципальным имуществом муниципального района (далее - Программа) обусловлена исполнением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образований».</w:t>
      </w:r>
    </w:p>
    <w:p w:rsidR="004141AF" w:rsidRPr="00FA63F5" w:rsidRDefault="004141AF" w:rsidP="00C03145">
      <w:pPr>
        <w:numPr>
          <w:ilvl w:val="0"/>
          <w:numId w:val="2"/>
        </w:numPr>
        <w:spacing w:line="276" w:lineRule="auto"/>
        <w:ind w:firstLine="709"/>
        <w:jc w:val="both"/>
        <w:rPr>
          <w:rFonts w:ascii="PT Astra Serif" w:hAnsi="PT Astra Serif" w:cs="Arial"/>
        </w:rPr>
      </w:pPr>
      <w:r w:rsidRPr="00FA63F5">
        <w:rPr>
          <w:rFonts w:ascii="PT Astra Serif" w:hAnsi="PT Astra Serif" w:cs="Arial"/>
        </w:rPr>
        <w:t>Муниципальная собственность наряду с местными финансами составляет экономическую основу местного самоуправления. Вопросы формирования эффективного управления и распоряжения муниципальной собственностью является приоритетным для муниципального района. Решение проблемы создания эффективной системы управления муниципальным, имуществом предполагает сосредоточение нормотворческих, организационных и управленческих усилий.</w:t>
      </w:r>
    </w:p>
    <w:p w:rsidR="004141AF" w:rsidRPr="00FA63F5" w:rsidRDefault="004141AF" w:rsidP="00C03145">
      <w:pPr>
        <w:pStyle w:val="ConsPlusNormal0"/>
        <w:numPr>
          <w:ilvl w:val="0"/>
          <w:numId w:val="2"/>
        </w:numPr>
        <w:spacing w:line="276" w:lineRule="auto"/>
        <w:ind w:firstLine="709"/>
        <w:jc w:val="both"/>
        <w:rPr>
          <w:rFonts w:ascii="PT Astra Serif" w:hAnsi="PT Astra Serif" w:cs="Arial"/>
        </w:rPr>
      </w:pPr>
      <w:r w:rsidRPr="00FA63F5">
        <w:rPr>
          <w:rFonts w:ascii="PT Astra Serif" w:hAnsi="PT Astra Serif" w:cs="Arial"/>
        </w:rPr>
        <w:t>Повышение эффективности управления и распоряжения имуществом, находящимся в муниципальной собственности муниципального района, и земельными участками на территории муниципального района (далее - муниципальная собственность муниципального района) является важной стратегической целью проведения политики администрации муниципального района в сфере имущественно-земельных отношений для обеспечения устойчивого социально-экономического развития района.</w:t>
      </w:r>
    </w:p>
    <w:p w:rsidR="004141AF" w:rsidRPr="00FA63F5" w:rsidRDefault="004141AF" w:rsidP="00474A4A">
      <w:pPr>
        <w:pStyle w:val="ConsPlusNormal0"/>
        <w:numPr>
          <w:ilvl w:val="0"/>
          <w:numId w:val="2"/>
        </w:numPr>
        <w:spacing w:line="276" w:lineRule="auto"/>
        <w:ind w:firstLine="709"/>
        <w:jc w:val="both"/>
        <w:rPr>
          <w:rFonts w:ascii="PT Astra Serif" w:hAnsi="PT Astra Serif" w:cs="Arial"/>
        </w:rPr>
      </w:pPr>
      <w:r w:rsidRPr="00FA63F5">
        <w:rPr>
          <w:rFonts w:ascii="PT Astra Serif" w:hAnsi="PT Astra Serif" w:cs="Arial"/>
        </w:rPr>
        <w:t>Одной из задач органов местного самоуправления муниципального района в сфере управления и распоряжения муниципальным имуществом является создание эффективной системы учета объектов муниципальной собственности, которая бы консолидировала в себе полную и достоверную информацию обо всех объектах и обеспечивала возможность всем заинтересованным пользователям оперативно получать информацию в полном объеме для принятия управленческих решений.</w:t>
      </w:r>
    </w:p>
    <w:p w:rsidR="004141AF" w:rsidRPr="00FA63F5" w:rsidRDefault="004141AF" w:rsidP="00C03145">
      <w:pPr>
        <w:pStyle w:val="ConsPlusNormal0"/>
        <w:numPr>
          <w:ilvl w:val="0"/>
          <w:numId w:val="2"/>
        </w:numPr>
        <w:spacing w:line="276" w:lineRule="auto"/>
        <w:ind w:firstLine="709"/>
        <w:jc w:val="both"/>
        <w:rPr>
          <w:rFonts w:ascii="PT Astra Serif" w:hAnsi="PT Astra Serif" w:cs="Arial"/>
        </w:rPr>
      </w:pPr>
      <w:r w:rsidRPr="00FA63F5">
        <w:rPr>
          <w:rFonts w:ascii="PT Astra Serif" w:hAnsi="PT Astra Serif" w:cs="Arial"/>
        </w:rPr>
        <w:t>В настоящее в отношении муниципальных объектов недвижимости требуется техническая инвентаризация и государственная регистрация права муниципальной собс</w:t>
      </w:r>
      <w:r w:rsidR="00102FAF">
        <w:rPr>
          <w:rFonts w:ascii="PT Astra Serif" w:hAnsi="PT Astra Serif" w:cs="Arial"/>
        </w:rPr>
        <w:t>твенности муниципального района</w:t>
      </w:r>
      <w:r w:rsidRPr="00FA63F5">
        <w:rPr>
          <w:rFonts w:ascii="PT Astra Serif" w:hAnsi="PT Astra Serif" w:cs="Arial"/>
        </w:rPr>
        <w:t>.</w:t>
      </w:r>
    </w:p>
    <w:p w:rsidR="004141AF" w:rsidRPr="00FA63F5" w:rsidRDefault="004141AF" w:rsidP="00C03145">
      <w:pPr>
        <w:pStyle w:val="ConsPlusNormal0"/>
        <w:numPr>
          <w:ilvl w:val="0"/>
          <w:numId w:val="2"/>
        </w:numPr>
        <w:spacing w:line="276" w:lineRule="auto"/>
        <w:ind w:firstLine="709"/>
        <w:jc w:val="both"/>
        <w:rPr>
          <w:rFonts w:ascii="PT Astra Serif" w:hAnsi="PT Astra Serif" w:cs="Arial"/>
        </w:rPr>
      </w:pPr>
      <w:r w:rsidRPr="00FA63F5">
        <w:rPr>
          <w:rFonts w:ascii="PT Astra Serif" w:hAnsi="PT Astra Serif" w:cs="Arial"/>
        </w:rPr>
        <w:t xml:space="preserve">Также задачей органов местного самоуправления муниципального района является </w:t>
      </w:r>
      <w:r w:rsidRPr="00FA63F5">
        <w:rPr>
          <w:rFonts w:ascii="PT Astra Serif" w:hAnsi="PT Astra Serif" w:cs="Arial"/>
        </w:rPr>
        <w:lastRenderedPageBreak/>
        <w:t>обеспечение содержания муниципального имущества, проведение работ по улучшению имущества (текущий ремонт), так как объекты недвижимости, переданные по договорам аренды или безвозмездного пользования, а также временно свободные от прав третьих лиц, подвергаются угрозе возникновения событий, которые влекут ухудшение потребительских качеств объекта или его утрату и, как следс</w:t>
      </w:r>
      <w:r w:rsidR="00102FAF">
        <w:rPr>
          <w:rFonts w:ascii="PT Astra Serif" w:hAnsi="PT Astra Serif" w:cs="Arial"/>
        </w:rPr>
        <w:t>твие, уменьшение его стоимости.</w:t>
      </w:r>
    </w:p>
    <w:p w:rsidR="004141AF" w:rsidRPr="00FA63F5" w:rsidRDefault="004141AF" w:rsidP="00C03145">
      <w:pPr>
        <w:numPr>
          <w:ilvl w:val="0"/>
          <w:numId w:val="2"/>
        </w:numPr>
        <w:spacing w:line="276" w:lineRule="auto"/>
        <w:ind w:firstLine="709"/>
        <w:jc w:val="both"/>
        <w:rPr>
          <w:rFonts w:ascii="PT Astra Serif" w:hAnsi="PT Astra Serif" w:cs="Arial"/>
        </w:rPr>
      </w:pPr>
      <w:r w:rsidRPr="00FA63F5">
        <w:rPr>
          <w:rFonts w:ascii="PT Astra Serif" w:hAnsi="PT Astra Serif" w:cs="Arial"/>
        </w:rPr>
        <w:t>В целях эффективного использования муниципального имущества необходимо проведение оценки рыночной стоимости арендной платы на объекты недвижимости, что обусловлено требованием статьи 8 Федерального закона от 29.07.1998 № 135-ФЗ «Об оценочной деятельности в Российской Федерации». Кроме того, проведение независимой оценки рыночной стоимости позволит определить реальную стоимость объектов муниципального имущества, оптимизировать порядок исчисления размера арендной платы за использование муниципального имущества, реализовывать прогнозные планы приватизации муниципального имущества и проводить предпродажную подготовку объектов приватизации. Однако согласно п. 7 статьи 3 Федерального закона от 25.10.2001 № 137-ФЗ «О введении в действие Земельног</w:t>
      </w:r>
      <w:r w:rsidR="00D654C9">
        <w:rPr>
          <w:rFonts w:ascii="PT Astra Serif" w:hAnsi="PT Astra Serif" w:cs="Arial"/>
        </w:rPr>
        <w:t>о кодекса Российской Федерации»</w:t>
      </w:r>
      <w:r w:rsidRPr="00FA63F5">
        <w:rPr>
          <w:rFonts w:ascii="PT Astra Serif" w:hAnsi="PT Astra Serif" w:cs="Arial"/>
        </w:rPr>
        <w:t xml:space="preserve">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муниципального района. Для оформления правоустанавливающих документов на земельные участки под объекты, находящиеся в муниципальной собственности, необходимо закончить кадастровые работы по земельным участкам, занятым муниципальными объектами.</w:t>
      </w:r>
    </w:p>
    <w:p w:rsidR="004141AF" w:rsidRPr="00FA63F5" w:rsidRDefault="004141AF" w:rsidP="00C03145">
      <w:pPr>
        <w:numPr>
          <w:ilvl w:val="0"/>
          <w:numId w:val="2"/>
        </w:numPr>
        <w:spacing w:line="276" w:lineRule="auto"/>
        <w:ind w:firstLine="709"/>
        <w:jc w:val="both"/>
        <w:rPr>
          <w:rFonts w:ascii="PT Astra Serif" w:hAnsi="PT Astra Serif" w:cs="Arial"/>
        </w:rPr>
      </w:pPr>
      <w:r w:rsidRPr="00FA63F5">
        <w:rPr>
          <w:rFonts w:ascii="PT Astra Serif" w:hAnsi="PT Astra Serif" w:cs="Arial"/>
        </w:rPr>
        <w:t>Для повышения эффективности использования земельных ресурсов на территории муниципального района необходимо осуществить сбор и закрепление информации о свободных земельных участках, которые могут быть использованы в качестве инвестиционных площадок, провести мероприятия по землеустройству, увеличить процент вовлечения в хозяйственный оборот земельных участков путем изъятия неиспользуемых и неэффективно используемых земель, выделения невостребованных земельных долей, регистрации права собственности муниципального района на земельные участки вцелях разграничения государственной собственности на землю.</w:t>
      </w:r>
    </w:p>
    <w:p w:rsidR="004141AF" w:rsidRPr="00FA63F5" w:rsidRDefault="004141AF" w:rsidP="00C03145">
      <w:pPr>
        <w:numPr>
          <w:ilvl w:val="0"/>
          <w:numId w:val="2"/>
        </w:numPr>
        <w:spacing w:line="276" w:lineRule="auto"/>
        <w:ind w:firstLine="709"/>
        <w:jc w:val="both"/>
        <w:rPr>
          <w:rFonts w:ascii="PT Astra Serif" w:hAnsi="PT Astra Serif" w:cs="Arial"/>
        </w:rPr>
      </w:pPr>
      <w:r w:rsidRPr="00FA63F5">
        <w:rPr>
          <w:rFonts w:ascii="PT Astra Serif" w:hAnsi="PT Astra Serif" w:cs="Arial"/>
        </w:rPr>
        <w:t>Комплексный подход к решению указанных задач позволит создать в короткие сроки эффективную систему учета земельных участков, разработать механизмы для вовлечения в гражданский оборот земель района, увеличить бюджетные поступления за землю. Проведение землеустроительных работ, постановка земельных участков на кадастровый учет, в соответствии со ст. 12 Федерального закона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способствуют стимулированию налоговых поступлений и арендных платежей в консолидированный бюджет муниципального района.</w:t>
      </w:r>
    </w:p>
    <w:p w:rsidR="004141AF" w:rsidRPr="00FA63F5" w:rsidRDefault="004141AF" w:rsidP="00C03145">
      <w:pPr>
        <w:numPr>
          <w:ilvl w:val="0"/>
          <w:numId w:val="2"/>
        </w:numPr>
        <w:spacing w:line="276" w:lineRule="auto"/>
        <w:ind w:firstLine="709"/>
        <w:jc w:val="both"/>
        <w:rPr>
          <w:rFonts w:ascii="PT Astra Serif" w:hAnsi="PT Astra Serif" w:cs="Arial"/>
        </w:rPr>
      </w:pPr>
      <w:r w:rsidRPr="00FA63F5">
        <w:rPr>
          <w:rFonts w:ascii="PT Astra Serif" w:hAnsi="PT Astra Serif" w:cs="Arial"/>
        </w:rPr>
        <w:t>Учитывая вышеизложенное, администрация муниципального района сможет наиболее рационально и выгодно распоряжаться муниципальным имуществом и земельными ресурсами, а также оказывать содействие в решении проблем эффективного управления муниципальным имуществом и использования земельных ресурсов на территории поселений муниципального района.</w:t>
      </w:r>
    </w:p>
    <w:p w:rsidR="004141AF" w:rsidRPr="00FA63F5" w:rsidRDefault="004141AF" w:rsidP="004141AF">
      <w:pPr>
        <w:pStyle w:val="ab"/>
        <w:numPr>
          <w:ilvl w:val="1"/>
          <w:numId w:val="2"/>
        </w:numPr>
        <w:autoSpaceDE w:val="0"/>
        <w:rPr>
          <w:rFonts w:ascii="PT Astra Serif" w:hAnsi="PT Astra Serif" w:cs="Arial"/>
          <w:sz w:val="24"/>
        </w:rPr>
      </w:pPr>
    </w:p>
    <w:p w:rsidR="004141AF" w:rsidRPr="00FA63F5" w:rsidRDefault="004141AF" w:rsidP="004141AF">
      <w:pPr>
        <w:jc w:val="center"/>
        <w:rPr>
          <w:rFonts w:ascii="PT Astra Serif" w:hAnsi="PT Astra Serif" w:cs="Arial"/>
        </w:rPr>
      </w:pPr>
      <w:r w:rsidRPr="00FA63F5">
        <w:rPr>
          <w:rFonts w:ascii="PT Astra Serif" w:hAnsi="PT Astra Serif" w:cs="Arial"/>
          <w:b/>
        </w:rPr>
        <w:lastRenderedPageBreak/>
        <w:t>3.Основные цели и задачи, направленные на совершенствование содержания муниципального имущества, находящегося в собственности муниципального образования Заокский район</w:t>
      </w:r>
    </w:p>
    <w:p w:rsidR="004141AF" w:rsidRPr="00FA63F5" w:rsidRDefault="004141AF" w:rsidP="004141AF">
      <w:pPr>
        <w:ind w:left="1080" w:hanging="180"/>
        <w:jc w:val="center"/>
        <w:rPr>
          <w:rFonts w:ascii="PT Astra Serif" w:hAnsi="PT Astra Serif" w:cs="Arial"/>
          <w:b/>
        </w:rPr>
      </w:pPr>
    </w:p>
    <w:p w:rsidR="004141AF" w:rsidRPr="00FA63F5" w:rsidRDefault="004141AF" w:rsidP="00C03145">
      <w:pPr>
        <w:widowControl w:val="0"/>
        <w:autoSpaceDE w:val="0"/>
        <w:spacing w:line="276" w:lineRule="auto"/>
        <w:ind w:firstLine="720"/>
        <w:jc w:val="both"/>
        <w:rPr>
          <w:rFonts w:ascii="PT Astra Serif" w:hAnsi="PT Astra Serif" w:cs="Arial"/>
          <w:lang w:eastAsia="hi-IN" w:bidi="hi-IN"/>
        </w:rPr>
      </w:pPr>
      <w:r w:rsidRPr="00FA63F5">
        <w:rPr>
          <w:rFonts w:ascii="PT Astra Serif" w:eastAsia="Arial" w:hAnsi="PT Astra Serif" w:cs="Arial"/>
          <w:lang w:eastAsia="hi-IN" w:bidi="hi-IN"/>
        </w:rPr>
        <w:t>Основными принципами муниципальной политики в сфере управления муниципальным имуществом, являются законность и открытость деятельности администрации муниципального района.</w:t>
      </w:r>
    </w:p>
    <w:p w:rsidR="004141AF" w:rsidRPr="00FA63F5" w:rsidRDefault="004141AF" w:rsidP="00C03145">
      <w:pPr>
        <w:widowControl w:val="0"/>
        <w:autoSpaceDE w:val="0"/>
        <w:spacing w:line="276" w:lineRule="auto"/>
        <w:ind w:firstLine="709"/>
        <w:jc w:val="both"/>
        <w:rPr>
          <w:rFonts w:ascii="PT Astra Serif" w:hAnsi="PT Astra Serif" w:cs="Arial"/>
          <w:kern w:val="1"/>
          <w:lang w:eastAsia="hi-IN" w:bidi="hi-IN"/>
        </w:rPr>
      </w:pPr>
      <w:r w:rsidRPr="00FA63F5">
        <w:rPr>
          <w:rFonts w:ascii="PT Astra Serif" w:hAnsi="PT Astra Serif" w:cs="Arial"/>
          <w:kern w:val="1"/>
          <w:lang w:eastAsia="hi-IN" w:bidi="hi-IN"/>
        </w:rPr>
        <w:t>Цель программы — повышение эффективности управления, распоряжения и использования имущества муниципального района и земельных ресурсов, находящихся в муниципальной собственности и на территории муниципального района.</w:t>
      </w:r>
    </w:p>
    <w:p w:rsidR="004141AF" w:rsidRPr="00FA63F5" w:rsidRDefault="004141AF" w:rsidP="00C03145">
      <w:pPr>
        <w:widowControl w:val="0"/>
        <w:autoSpaceDE w:val="0"/>
        <w:spacing w:line="276" w:lineRule="auto"/>
        <w:ind w:firstLine="709"/>
        <w:jc w:val="both"/>
        <w:rPr>
          <w:rFonts w:ascii="PT Astra Serif" w:eastAsia="Arial" w:hAnsi="PT Astra Serif" w:cs="Arial"/>
          <w:lang w:eastAsia="hi-IN" w:bidi="hi-IN"/>
        </w:rPr>
      </w:pPr>
      <w:r w:rsidRPr="00FA63F5">
        <w:rPr>
          <w:rFonts w:ascii="PT Astra Serif" w:eastAsia="Arial" w:hAnsi="PT Astra Serif" w:cs="Arial"/>
          <w:lang w:eastAsia="hi-IN" w:bidi="hi-IN"/>
        </w:rPr>
        <w:t>Задачи Программы:</w:t>
      </w:r>
    </w:p>
    <w:p w:rsidR="004141AF" w:rsidRPr="00FA63F5" w:rsidRDefault="00E45A1E" w:rsidP="00C03145">
      <w:pPr>
        <w:widowControl w:val="0"/>
        <w:autoSpaceDE w:val="0"/>
        <w:spacing w:line="276" w:lineRule="auto"/>
        <w:ind w:firstLine="709"/>
        <w:jc w:val="both"/>
        <w:rPr>
          <w:rFonts w:ascii="PT Astra Serif" w:eastAsia="Arial" w:hAnsi="PT Astra Serif" w:cs="Arial"/>
          <w:lang w:eastAsia="hi-IN" w:bidi="hi-IN"/>
        </w:rPr>
      </w:pPr>
      <w:r>
        <w:rPr>
          <w:rFonts w:ascii="PT Astra Serif" w:eastAsia="Arial" w:hAnsi="PT Astra Serif" w:cs="Arial"/>
          <w:lang w:eastAsia="hi-IN" w:bidi="hi-IN"/>
        </w:rPr>
        <w:t>3.</w:t>
      </w:r>
      <w:r w:rsidR="004141AF" w:rsidRPr="00FA63F5">
        <w:rPr>
          <w:rFonts w:ascii="PT Astra Serif" w:eastAsia="Arial" w:hAnsi="PT Astra Serif" w:cs="Arial"/>
          <w:lang w:eastAsia="hi-IN" w:bidi="hi-IN"/>
        </w:rPr>
        <w:t>1.Совершенствование системы учета объектов муниципальной собственности в казне и реестре имущества муниципального района.</w:t>
      </w:r>
    </w:p>
    <w:p w:rsidR="004141AF" w:rsidRPr="00FA63F5" w:rsidRDefault="00E45A1E" w:rsidP="00C03145">
      <w:pPr>
        <w:widowControl w:val="0"/>
        <w:autoSpaceDE w:val="0"/>
        <w:spacing w:line="276" w:lineRule="auto"/>
        <w:ind w:firstLine="709"/>
        <w:jc w:val="both"/>
        <w:rPr>
          <w:rFonts w:ascii="PT Astra Serif" w:eastAsia="Arial" w:hAnsi="PT Astra Serif" w:cs="Arial"/>
          <w:lang w:eastAsia="hi-IN" w:bidi="hi-IN"/>
        </w:rPr>
      </w:pPr>
      <w:r>
        <w:rPr>
          <w:rFonts w:ascii="PT Astra Serif" w:eastAsia="Arial" w:hAnsi="PT Astra Serif" w:cs="Arial"/>
          <w:lang w:eastAsia="hi-IN" w:bidi="hi-IN"/>
        </w:rPr>
        <w:t>3.</w:t>
      </w:r>
      <w:r w:rsidR="004141AF" w:rsidRPr="00FA63F5">
        <w:rPr>
          <w:rFonts w:ascii="PT Astra Serif" w:eastAsia="Arial" w:hAnsi="PT Astra Serif" w:cs="Arial"/>
          <w:lang w:eastAsia="hi-IN" w:bidi="hi-IN"/>
        </w:rPr>
        <w:t>2.Обеспечение поступления налоговых и неналоговых доходов в бюджет муниципального района.</w:t>
      </w:r>
    </w:p>
    <w:p w:rsidR="004141AF" w:rsidRPr="00FA63F5" w:rsidRDefault="00E45A1E" w:rsidP="00C03145">
      <w:pPr>
        <w:widowControl w:val="0"/>
        <w:autoSpaceDE w:val="0"/>
        <w:spacing w:line="276" w:lineRule="auto"/>
        <w:ind w:firstLine="709"/>
        <w:jc w:val="both"/>
        <w:rPr>
          <w:rFonts w:ascii="PT Astra Serif" w:eastAsia="Arial" w:hAnsi="PT Astra Serif" w:cs="Arial"/>
          <w:lang w:eastAsia="hi-IN" w:bidi="hi-IN"/>
        </w:rPr>
      </w:pPr>
      <w:r>
        <w:rPr>
          <w:rFonts w:ascii="PT Astra Serif" w:eastAsia="Arial" w:hAnsi="PT Astra Serif" w:cs="Arial"/>
          <w:lang w:eastAsia="hi-IN" w:bidi="hi-IN"/>
        </w:rPr>
        <w:t>3.</w:t>
      </w:r>
      <w:r w:rsidR="004141AF" w:rsidRPr="00FA63F5">
        <w:rPr>
          <w:rFonts w:ascii="PT Astra Serif" w:eastAsia="Arial" w:hAnsi="PT Astra Serif" w:cs="Arial"/>
          <w:lang w:eastAsia="hi-IN" w:bidi="hi-IN"/>
        </w:rPr>
        <w:t>3.Обеспечение рационального и эффективного использования земель, находящихся в муниципальной собственности района и на территории муниципального образования Заокский район.</w:t>
      </w:r>
    </w:p>
    <w:p w:rsidR="004141AF" w:rsidRPr="00102FAF" w:rsidRDefault="004141AF" w:rsidP="00102FAF">
      <w:pPr>
        <w:jc w:val="both"/>
        <w:rPr>
          <w:rFonts w:ascii="PT Astra Serif" w:hAnsi="PT Astra Serif" w:cs="Arial"/>
          <w:color w:val="000000" w:themeColor="text1"/>
        </w:rPr>
      </w:pPr>
    </w:p>
    <w:p w:rsidR="004141AF" w:rsidRPr="00FA63F5" w:rsidRDefault="00D654C9" w:rsidP="00D654C9">
      <w:pPr>
        <w:widowControl w:val="0"/>
        <w:autoSpaceDE w:val="0"/>
        <w:ind w:left="420"/>
        <w:jc w:val="center"/>
        <w:rPr>
          <w:rFonts w:ascii="PT Astra Serif" w:eastAsia="Arial" w:hAnsi="PT Astra Serif" w:cs="Arial"/>
          <w:b/>
          <w:bCs/>
          <w:lang w:eastAsia="hi-IN" w:bidi="hi-IN"/>
        </w:rPr>
      </w:pPr>
      <w:r>
        <w:rPr>
          <w:rFonts w:ascii="PT Astra Serif" w:eastAsia="Arial" w:hAnsi="PT Astra Serif" w:cs="Arial"/>
          <w:b/>
          <w:bCs/>
          <w:lang w:eastAsia="hi-IN" w:bidi="hi-IN"/>
        </w:rPr>
        <w:t>4.</w:t>
      </w:r>
      <w:r w:rsidR="004141AF" w:rsidRPr="00FA63F5">
        <w:rPr>
          <w:rFonts w:ascii="PT Astra Serif" w:eastAsia="Arial" w:hAnsi="PT Astra Serif" w:cs="Arial"/>
          <w:b/>
          <w:bCs/>
          <w:lang w:eastAsia="hi-IN" w:bidi="hi-IN"/>
        </w:rPr>
        <w:t>Перечень показателей (индикаторов) Программы</w:t>
      </w:r>
    </w:p>
    <w:p w:rsidR="004141AF" w:rsidRPr="00FA63F5" w:rsidRDefault="004141AF" w:rsidP="00102FAF">
      <w:pPr>
        <w:widowControl w:val="0"/>
        <w:autoSpaceDE w:val="0"/>
        <w:rPr>
          <w:rFonts w:ascii="PT Astra Serif" w:eastAsia="Arial" w:hAnsi="PT Astra Serif" w:cs="Arial"/>
          <w:lang w:eastAsia="hi-IN" w:bidi="hi-IN"/>
        </w:rPr>
      </w:pPr>
    </w:p>
    <w:p w:rsidR="004141AF" w:rsidRPr="00FA63F5" w:rsidRDefault="004141AF" w:rsidP="00E45A1E">
      <w:pPr>
        <w:widowControl w:val="0"/>
        <w:autoSpaceDE w:val="0"/>
        <w:spacing w:line="276" w:lineRule="auto"/>
        <w:ind w:firstLine="709"/>
        <w:jc w:val="both"/>
        <w:rPr>
          <w:rFonts w:ascii="PT Astra Serif" w:eastAsia="Arial" w:hAnsi="PT Astra Serif" w:cs="Arial"/>
          <w:lang w:eastAsia="hi-IN" w:bidi="hi-IN"/>
        </w:rPr>
      </w:pPr>
      <w:r w:rsidRPr="00FA63F5">
        <w:rPr>
          <w:rFonts w:ascii="PT Astra Serif" w:eastAsia="Arial" w:hAnsi="PT Astra Serif" w:cs="Arial"/>
          <w:lang w:eastAsia="hi-IN" w:bidi="hi-IN"/>
        </w:rPr>
        <w:t>Основные показатели (индикаторы) Программы являются:</w:t>
      </w:r>
    </w:p>
    <w:p w:rsidR="004141AF" w:rsidRPr="00FA63F5" w:rsidRDefault="00E45A1E" w:rsidP="00C03145">
      <w:pPr>
        <w:widowControl w:val="0"/>
        <w:autoSpaceDE w:val="0"/>
        <w:spacing w:line="276" w:lineRule="auto"/>
        <w:ind w:firstLine="709"/>
        <w:jc w:val="both"/>
        <w:rPr>
          <w:rFonts w:ascii="PT Astra Serif" w:eastAsia="Arial" w:hAnsi="PT Astra Serif" w:cs="Arial"/>
          <w:lang w:eastAsia="hi-IN" w:bidi="hi-IN"/>
        </w:rPr>
      </w:pPr>
      <w:r>
        <w:rPr>
          <w:rFonts w:ascii="PT Astra Serif" w:eastAsia="Arial" w:hAnsi="PT Astra Serif" w:cs="Arial"/>
          <w:lang w:eastAsia="hi-IN" w:bidi="hi-IN"/>
        </w:rPr>
        <w:t>4.</w:t>
      </w:r>
      <w:r w:rsidR="004141AF" w:rsidRPr="00FA63F5">
        <w:rPr>
          <w:rFonts w:ascii="PT Astra Serif" w:eastAsia="Arial" w:hAnsi="PT Astra Serif" w:cs="Arial"/>
          <w:lang w:eastAsia="hi-IN" w:bidi="hi-IN"/>
        </w:rPr>
        <w:t>1.Совершенствование системы учета объектов муниципальной собственности в казне и реестре имущества муниципального района:</w:t>
      </w:r>
    </w:p>
    <w:p w:rsidR="004141AF" w:rsidRPr="00FA63F5" w:rsidRDefault="00E45A1E" w:rsidP="00C03145">
      <w:pPr>
        <w:widowControl w:val="0"/>
        <w:autoSpaceDE w:val="0"/>
        <w:spacing w:line="276" w:lineRule="auto"/>
        <w:ind w:firstLine="709"/>
        <w:jc w:val="both"/>
        <w:rPr>
          <w:rFonts w:ascii="PT Astra Serif" w:eastAsia="Arial" w:hAnsi="PT Astra Serif" w:cs="Arial"/>
          <w:lang w:eastAsia="hi-IN" w:bidi="hi-IN"/>
        </w:rPr>
      </w:pPr>
      <w:r>
        <w:rPr>
          <w:rFonts w:ascii="PT Astra Serif" w:eastAsia="Arial" w:hAnsi="PT Astra Serif" w:cs="Arial"/>
          <w:lang w:eastAsia="hi-IN" w:bidi="hi-IN"/>
        </w:rPr>
        <w:t>4.</w:t>
      </w:r>
      <w:r w:rsidR="004141AF" w:rsidRPr="00FA63F5">
        <w:rPr>
          <w:rFonts w:ascii="PT Astra Serif" w:eastAsia="Arial" w:hAnsi="PT Astra Serif" w:cs="Arial"/>
          <w:lang w:eastAsia="hi-IN" w:bidi="hi-IN"/>
        </w:rPr>
        <w:t>1.1.Учет и оценка муниципального имущества:</w:t>
      </w:r>
    </w:p>
    <w:p w:rsidR="004141AF" w:rsidRPr="00FA63F5" w:rsidRDefault="004141AF" w:rsidP="00C03145">
      <w:pPr>
        <w:widowControl w:val="0"/>
        <w:autoSpaceDE w:val="0"/>
        <w:spacing w:line="276" w:lineRule="auto"/>
        <w:ind w:firstLine="709"/>
        <w:jc w:val="both"/>
        <w:rPr>
          <w:rFonts w:ascii="PT Astra Serif" w:eastAsia="Arial" w:hAnsi="PT Astra Serif" w:cs="Arial"/>
          <w:lang w:eastAsia="hi-IN" w:bidi="hi-IN"/>
        </w:rPr>
      </w:pPr>
      <w:r w:rsidRPr="00FA63F5">
        <w:rPr>
          <w:rFonts w:ascii="PT Astra Serif" w:eastAsia="Arial" w:hAnsi="PT Astra Serif" w:cs="Arial"/>
          <w:lang w:eastAsia="hi-IN" w:bidi="hi-IN"/>
        </w:rPr>
        <w:t>-отношение количества муниципального имущества, прошедшего государственную регистрацию права, к общему числу муниципального имущества, находящегося в собственности района;</w:t>
      </w:r>
    </w:p>
    <w:p w:rsidR="004141AF" w:rsidRPr="00FA63F5" w:rsidRDefault="004141AF" w:rsidP="00C03145">
      <w:pPr>
        <w:widowControl w:val="0"/>
        <w:autoSpaceDE w:val="0"/>
        <w:spacing w:line="276" w:lineRule="auto"/>
        <w:ind w:firstLine="709"/>
        <w:jc w:val="both"/>
        <w:rPr>
          <w:rFonts w:ascii="PT Astra Serif" w:eastAsia="Arial" w:hAnsi="PT Astra Serif" w:cs="Arial"/>
          <w:lang w:eastAsia="hi-IN" w:bidi="hi-IN"/>
        </w:rPr>
      </w:pPr>
      <w:r w:rsidRPr="00FA63F5">
        <w:rPr>
          <w:rFonts w:ascii="PT Astra Serif" w:eastAsia="Arial" w:hAnsi="PT Astra Serif" w:cs="Arial"/>
          <w:lang w:eastAsia="hi-IN" w:bidi="hi-IN"/>
        </w:rPr>
        <w:t>-отношение количества муниципального имущества, сведения о которых внесены в реестр недвижимого имущества, к общему числу муниципального имущества, находящегося в собственности района;</w:t>
      </w:r>
    </w:p>
    <w:p w:rsidR="004141AF" w:rsidRPr="00FA63F5" w:rsidRDefault="004141AF" w:rsidP="00C03145">
      <w:pPr>
        <w:widowControl w:val="0"/>
        <w:autoSpaceDE w:val="0"/>
        <w:spacing w:line="276" w:lineRule="auto"/>
        <w:ind w:firstLine="709"/>
        <w:jc w:val="both"/>
        <w:rPr>
          <w:rFonts w:ascii="PT Astra Serif" w:eastAsia="Arial" w:hAnsi="PT Astra Serif" w:cs="Arial"/>
          <w:lang w:eastAsia="hi-IN" w:bidi="hi-IN"/>
        </w:rPr>
      </w:pPr>
      <w:r w:rsidRPr="00FA63F5">
        <w:rPr>
          <w:rFonts w:ascii="PT Astra Serif" w:eastAsia="Arial" w:hAnsi="PT Astra Serif" w:cs="Arial"/>
          <w:lang w:eastAsia="hi-IN" w:bidi="hi-IN"/>
        </w:rPr>
        <w:t>-количество муниципального имущества, находящегося в собственности района (кроме земельных участков) в отношении которого проведена процедура независимой оценки рыночной стоимости в течении года;</w:t>
      </w:r>
    </w:p>
    <w:p w:rsidR="004141AF" w:rsidRPr="00FA63F5" w:rsidRDefault="00E45A1E" w:rsidP="00C03145">
      <w:pPr>
        <w:widowControl w:val="0"/>
        <w:autoSpaceDE w:val="0"/>
        <w:spacing w:line="276" w:lineRule="auto"/>
        <w:ind w:firstLine="709"/>
        <w:jc w:val="both"/>
        <w:rPr>
          <w:rFonts w:ascii="PT Astra Serif" w:eastAsia="Arial" w:hAnsi="PT Astra Serif" w:cs="Arial"/>
          <w:lang w:eastAsia="hi-IN" w:bidi="hi-IN"/>
        </w:rPr>
      </w:pPr>
      <w:r>
        <w:rPr>
          <w:rFonts w:ascii="PT Astra Serif" w:eastAsia="Arial" w:hAnsi="PT Astra Serif" w:cs="Arial"/>
          <w:lang w:eastAsia="hi-IN" w:bidi="hi-IN"/>
        </w:rPr>
        <w:t>4.</w:t>
      </w:r>
      <w:r w:rsidR="004141AF" w:rsidRPr="00FA63F5">
        <w:rPr>
          <w:rFonts w:ascii="PT Astra Serif" w:eastAsia="Arial" w:hAnsi="PT Astra Serif" w:cs="Arial"/>
          <w:lang w:eastAsia="hi-IN" w:bidi="hi-IN"/>
        </w:rPr>
        <w:t>1.2.Оптимизация состава муниципального имущества муниципального района:</w:t>
      </w:r>
    </w:p>
    <w:p w:rsidR="004141AF" w:rsidRPr="00FA63F5" w:rsidRDefault="004141AF" w:rsidP="00C03145">
      <w:pPr>
        <w:widowControl w:val="0"/>
        <w:autoSpaceDE w:val="0"/>
        <w:spacing w:line="276" w:lineRule="auto"/>
        <w:ind w:firstLine="709"/>
        <w:jc w:val="both"/>
        <w:rPr>
          <w:rFonts w:ascii="PT Astra Serif" w:eastAsia="Arial" w:hAnsi="PT Astra Serif" w:cs="Arial"/>
          <w:lang w:eastAsia="hi-IN" w:bidi="hi-IN"/>
        </w:rPr>
      </w:pPr>
      <w:r w:rsidRPr="00FA63F5">
        <w:rPr>
          <w:rFonts w:ascii="PT Astra Serif" w:eastAsia="Arial" w:hAnsi="PT Astra Serif" w:cs="Arial"/>
          <w:lang w:eastAsia="hi-IN" w:bidi="hi-IN"/>
        </w:rPr>
        <w:t xml:space="preserve">-количество недвижимого имущества </w:t>
      </w:r>
      <w:r w:rsidRPr="00FA63F5">
        <w:rPr>
          <w:rFonts w:ascii="PT Astra Serif" w:hAnsi="PT Astra Serif" w:cs="Arial"/>
          <w:lang w:eastAsia="hi-IN" w:bidi="hi-IN"/>
        </w:rPr>
        <w:t>(здания, помещения, строения, сооружения),</w:t>
      </w:r>
      <w:r w:rsidRPr="00FA63F5">
        <w:rPr>
          <w:rFonts w:ascii="PT Astra Serif" w:eastAsia="Arial" w:hAnsi="PT Astra Serif" w:cs="Arial"/>
          <w:lang w:eastAsia="hi-IN" w:bidi="hi-IN"/>
        </w:rPr>
        <w:t xml:space="preserve"> переданного в аренду в течение года;</w:t>
      </w:r>
    </w:p>
    <w:p w:rsidR="004141AF" w:rsidRPr="00FA63F5" w:rsidRDefault="004141AF" w:rsidP="00C03145">
      <w:pPr>
        <w:widowControl w:val="0"/>
        <w:autoSpaceDE w:val="0"/>
        <w:spacing w:line="276" w:lineRule="auto"/>
        <w:ind w:firstLine="709"/>
        <w:jc w:val="both"/>
        <w:rPr>
          <w:rFonts w:ascii="PT Astra Serif" w:eastAsia="Arial" w:hAnsi="PT Astra Serif" w:cs="Arial"/>
          <w:lang w:eastAsia="hi-IN" w:bidi="hi-IN"/>
        </w:rPr>
      </w:pPr>
      <w:r w:rsidRPr="00FA63F5">
        <w:rPr>
          <w:rFonts w:ascii="PT Astra Serif" w:eastAsia="Arial" w:hAnsi="PT Astra Serif" w:cs="Arial"/>
          <w:lang w:eastAsia="hi-IN" w:bidi="hi-IN"/>
        </w:rPr>
        <w:t>-количество земельных участков</w:t>
      </w:r>
      <w:r w:rsidRPr="00FA63F5">
        <w:rPr>
          <w:rFonts w:ascii="PT Astra Serif" w:hAnsi="PT Astra Serif" w:cs="Arial"/>
          <w:lang w:eastAsia="hi-IN" w:bidi="hi-IN"/>
        </w:rPr>
        <w:t>,</w:t>
      </w:r>
      <w:r w:rsidRPr="00FA63F5">
        <w:rPr>
          <w:rFonts w:ascii="PT Astra Serif" w:eastAsia="Arial" w:hAnsi="PT Astra Serif" w:cs="Arial"/>
          <w:lang w:eastAsia="hi-IN" w:bidi="hi-IN"/>
        </w:rPr>
        <w:t xml:space="preserve"> предоставленных в арену в течение года;</w:t>
      </w:r>
    </w:p>
    <w:p w:rsidR="004141AF" w:rsidRPr="00FA63F5" w:rsidRDefault="004141AF" w:rsidP="00C03145">
      <w:pPr>
        <w:widowControl w:val="0"/>
        <w:autoSpaceDE w:val="0"/>
        <w:spacing w:line="276" w:lineRule="auto"/>
        <w:ind w:firstLine="709"/>
        <w:jc w:val="both"/>
        <w:rPr>
          <w:rFonts w:ascii="PT Astra Serif" w:hAnsi="PT Astra Serif" w:cs="Arial"/>
          <w:lang w:eastAsia="hi-IN" w:bidi="hi-IN"/>
        </w:rPr>
      </w:pPr>
      <w:r w:rsidRPr="00FA63F5">
        <w:rPr>
          <w:rFonts w:ascii="PT Astra Serif" w:eastAsia="Arial" w:hAnsi="PT Astra Serif" w:cs="Arial"/>
          <w:lang w:eastAsia="hi-IN" w:bidi="hi-IN"/>
        </w:rPr>
        <w:t>-количество земельных участков, предоставленных в собственность, постоянное (бессрочное) пользование в течение года;</w:t>
      </w:r>
    </w:p>
    <w:p w:rsidR="004141AF" w:rsidRPr="00FA63F5" w:rsidRDefault="004141AF" w:rsidP="00C03145">
      <w:pPr>
        <w:widowControl w:val="0"/>
        <w:autoSpaceDE w:val="0"/>
        <w:spacing w:line="276" w:lineRule="auto"/>
        <w:ind w:firstLine="709"/>
        <w:jc w:val="both"/>
        <w:rPr>
          <w:rFonts w:ascii="PT Astra Serif" w:hAnsi="PT Astra Serif" w:cs="Arial"/>
          <w:lang w:eastAsia="hi-IN" w:bidi="hi-IN"/>
        </w:rPr>
      </w:pPr>
      <w:r w:rsidRPr="00FA63F5">
        <w:rPr>
          <w:rFonts w:ascii="PT Astra Serif" w:hAnsi="PT Astra Serif" w:cs="Arial"/>
          <w:lang w:eastAsia="hi-IN" w:bidi="hi-IN"/>
        </w:rPr>
        <w:t>-количество нарушений земельного законодательства, выявленных в ходе осуществления муниципального земельного контроля.</w:t>
      </w:r>
    </w:p>
    <w:p w:rsidR="004141AF" w:rsidRPr="00FA63F5" w:rsidRDefault="004141AF" w:rsidP="00C03145">
      <w:pPr>
        <w:widowControl w:val="0"/>
        <w:autoSpaceDE w:val="0"/>
        <w:spacing w:line="276" w:lineRule="auto"/>
        <w:ind w:firstLine="709"/>
        <w:jc w:val="both"/>
        <w:rPr>
          <w:rFonts w:ascii="PT Astra Serif" w:eastAsia="Arial" w:hAnsi="PT Astra Serif" w:cs="Arial"/>
          <w:lang w:eastAsia="hi-IN" w:bidi="hi-IN"/>
        </w:rPr>
      </w:pPr>
      <w:r w:rsidRPr="00FA63F5">
        <w:rPr>
          <w:rFonts w:ascii="PT Astra Serif" w:hAnsi="PT Astra Serif" w:cs="Arial"/>
          <w:lang w:eastAsia="hi-IN" w:bidi="hi-IN"/>
        </w:rPr>
        <w:t>-количество проведенных инвентаризаций объектов муниципальной собственности, в течение года.</w:t>
      </w:r>
    </w:p>
    <w:p w:rsidR="004141AF" w:rsidRPr="00FA63F5" w:rsidRDefault="00E45A1E" w:rsidP="00C03145">
      <w:pPr>
        <w:widowControl w:val="0"/>
        <w:autoSpaceDE w:val="0"/>
        <w:spacing w:line="276" w:lineRule="auto"/>
        <w:ind w:firstLine="709"/>
        <w:jc w:val="both"/>
        <w:rPr>
          <w:rFonts w:ascii="PT Astra Serif" w:hAnsi="PT Astra Serif" w:cs="Arial"/>
          <w:lang w:eastAsia="hi-IN" w:bidi="hi-IN"/>
        </w:rPr>
      </w:pPr>
      <w:r>
        <w:rPr>
          <w:rFonts w:ascii="PT Astra Serif" w:eastAsia="Arial" w:hAnsi="PT Astra Serif" w:cs="Arial"/>
          <w:lang w:eastAsia="hi-IN" w:bidi="hi-IN"/>
        </w:rPr>
        <w:t>4.</w:t>
      </w:r>
      <w:r w:rsidR="004141AF" w:rsidRPr="00FA63F5">
        <w:rPr>
          <w:rFonts w:ascii="PT Astra Serif" w:eastAsia="Arial" w:hAnsi="PT Astra Serif" w:cs="Arial"/>
          <w:lang w:eastAsia="hi-IN" w:bidi="hi-IN"/>
        </w:rPr>
        <w:t>2.Поступление неналоговых доходов в бюджет муниципального района;</w:t>
      </w:r>
    </w:p>
    <w:p w:rsidR="004141AF" w:rsidRPr="00FA63F5" w:rsidRDefault="00E45A1E" w:rsidP="00C03145">
      <w:pPr>
        <w:widowControl w:val="0"/>
        <w:autoSpaceDE w:val="0"/>
        <w:spacing w:line="276" w:lineRule="auto"/>
        <w:ind w:firstLine="709"/>
        <w:jc w:val="both"/>
        <w:rPr>
          <w:rFonts w:ascii="PT Astra Serif" w:hAnsi="PT Astra Serif" w:cs="Arial"/>
          <w:lang w:eastAsia="hi-IN" w:bidi="hi-IN"/>
        </w:rPr>
      </w:pPr>
      <w:r>
        <w:rPr>
          <w:rFonts w:ascii="PT Astra Serif" w:hAnsi="PT Astra Serif" w:cs="Arial"/>
          <w:lang w:eastAsia="hi-IN" w:bidi="hi-IN"/>
        </w:rPr>
        <w:t>4.</w:t>
      </w:r>
      <w:r w:rsidR="004141AF" w:rsidRPr="00FA63F5">
        <w:rPr>
          <w:rFonts w:ascii="PT Astra Serif" w:hAnsi="PT Astra Serif" w:cs="Arial"/>
          <w:lang w:eastAsia="hi-IN" w:bidi="hi-IN"/>
        </w:rPr>
        <w:t xml:space="preserve">2.1.Выполнение плановых показателей доходов от управления и распоряжения </w:t>
      </w:r>
      <w:r w:rsidR="004141AF" w:rsidRPr="00FA63F5">
        <w:rPr>
          <w:rFonts w:ascii="PT Astra Serif" w:hAnsi="PT Astra Serif" w:cs="Arial"/>
          <w:lang w:eastAsia="hi-IN" w:bidi="hi-IN"/>
        </w:rPr>
        <w:lastRenderedPageBreak/>
        <w:t>муниципальным имуществом:</w:t>
      </w:r>
    </w:p>
    <w:p w:rsidR="004141AF" w:rsidRPr="00FA63F5" w:rsidRDefault="004141AF" w:rsidP="00C03145">
      <w:pPr>
        <w:widowControl w:val="0"/>
        <w:autoSpaceDE w:val="0"/>
        <w:spacing w:line="276" w:lineRule="auto"/>
        <w:ind w:firstLine="709"/>
        <w:jc w:val="both"/>
        <w:rPr>
          <w:rFonts w:ascii="PT Astra Serif" w:hAnsi="PT Astra Serif" w:cs="Arial"/>
          <w:lang w:eastAsia="hi-IN" w:bidi="hi-IN"/>
        </w:rPr>
      </w:pPr>
      <w:r w:rsidRPr="00FA63F5">
        <w:rPr>
          <w:rFonts w:ascii="PT Astra Serif" w:hAnsi="PT Astra Serif" w:cs="Arial"/>
          <w:lang w:eastAsia="hi-IN" w:bidi="hi-IN"/>
        </w:rPr>
        <w:t>-аренда недвижимого имущества (здания, помещения, строения, сооружения);</w:t>
      </w:r>
    </w:p>
    <w:p w:rsidR="004141AF" w:rsidRPr="00FA63F5" w:rsidRDefault="004141AF" w:rsidP="00C03145">
      <w:pPr>
        <w:widowControl w:val="0"/>
        <w:autoSpaceDE w:val="0"/>
        <w:spacing w:line="276" w:lineRule="auto"/>
        <w:ind w:firstLine="709"/>
        <w:jc w:val="both"/>
        <w:rPr>
          <w:rFonts w:ascii="PT Astra Serif" w:hAnsi="PT Astra Serif" w:cs="Arial"/>
          <w:lang w:eastAsia="hi-IN" w:bidi="hi-IN"/>
        </w:rPr>
      </w:pPr>
      <w:r w:rsidRPr="00FA63F5">
        <w:rPr>
          <w:rFonts w:ascii="PT Astra Serif" w:hAnsi="PT Astra Serif" w:cs="Arial"/>
          <w:lang w:eastAsia="hi-IN" w:bidi="hi-IN"/>
        </w:rPr>
        <w:t>-продажа движимого и недвижимого (здания, помещения, строения, сооружения) имущества;</w:t>
      </w:r>
    </w:p>
    <w:p w:rsidR="004141AF" w:rsidRPr="00FA63F5" w:rsidRDefault="004141AF" w:rsidP="00C03145">
      <w:pPr>
        <w:widowControl w:val="0"/>
        <w:autoSpaceDE w:val="0"/>
        <w:spacing w:line="276" w:lineRule="auto"/>
        <w:ind w:firstLine="709"/>
        <w:jc w:val="both"/>
        <w:rPr>
          <w:rFonts w:ascii="PT Astra Serif" w:hAnsi="PT Astra Serif" w:cs="Arial"/>
          <w:lang w:eastAsia="hi-IN" w:bidi="hi-IN"/>
        </w:rPr>
      </w:pPr>
      <w:r w:rsidRPr="00FA63F5">
        <w:rPr>
          <w:rFonts w:ascii="PT Astra Serif" w:hAnsi="PT Astra Serif" w:cs="Arial"/>
          <w:lang w:eastAsia="hi-IN" w:bidi="hi-IN"/>
        </w:rPr>
        <w:t>-аренда за муниципальные земельные участки;</w:t>
      </w:r>
    </w:p>
    <w:p w:rsidR="004141AF" w:rsidRPr="00FA63F5" w:rsidRDefault="004141AF" w:rsidP="00C03145">
      <w:pPr>
        <w:widowControl w:val="0"/>
        <w:autoSpaceDE w:val="0"/>
        <w:spacing w:line="276" w:lineRule="auto"/>
        <w:ind w:firstLine="709"/>
        <w:jc w:val="both"/>
        <w:rPr>
          <w:rFonts w:ascii="PT Astra Serif" w:hAnsi="PT Astra Serif" w:cs="Arial"/>
          <w:lang w:eastAsia="hi-IN" w:bidi="hi-IN"/>
        </w:rPr>
      </w:pPr>
      <w:r w:rsidRPr="00FA63F5">
        <w:rPr>
          <w:rFonts w:ascii="PT Astra Serif" w:hAnsi="PT Astra Serif" w:cs="Arial"/>
          <w:lang w:eastAsia="hi-IN" w:bidi="hi-IN"/>
        </w:rPr>
        <w:t>-продажа муниципальных земельных участков;</w:t>
      </w:r>
    </w:p>
    <w:p w:rsidR="004141AF" w:rsidRPr="00FA63F5" w:rsidRDefault="004141AF" w:rsidP="00C03145">
      <w:pPr>
        <w:widowControl w:val="0"/>
        <w:autoSpaceDE w:val="0"/>
        <w:spacing w:line="276" w:lineRule="auto"/>
        <w:ind w:firstLine="709"/>
        <w:jc w:val="both"/>
        <w:rPr>
          <w:rFonts w:ascii="PT Astra Serif" w:hAnsi="PT Astra Serif" w:cs="Arial"/>
          <w:lang w:eastAsia="hi-IN" w:bidi="hi-IN"/>
        </w:rPr>
      </w:pPr>
      <w:r w:rsidRPr="00FA63F5">
        <w:rPr>
          <w:rFonts w:ascii="PT Astra Serif" w:hAnsi="PT Astra Serif" w:cs="Arial"/>
          <w:lang w:eastAsia="hi-IN" w:bidi="hi-IN"/>
        </w:rPr>
        <w:t>-аренда земельных участков, государственная собственность на которые не разграничена;</w:t>
      </w:r>
    </w:p>
    <w:p w:rsidR="004141AF" w:rsidRPr="00FA63F5" w:rsidRDefault="004141AF" w:rsidP="00C03145">
      <w:pPr>
        <w:widowControl w:val="0"/>
        <w:autoSpaceDE w:val="0"/>
        <w:spacing w:line="276" w:lineRule="auto"/>
        <w:ind w:firstLine="709"/>
        <w:jc w:val="both"/>
        <w:rPr>
          <w:rFonts w:ascii="PT Astra Serif" w:eastAsia="Arial" w:hAnsi="PT Astra Serif" w:cs="Arial"/>
          <w:lang w:eastAsia="hi-IN" w:bidi="hi-IN"/>
        </w:rPr>
      </w:pPr>
      <w:r w:rsidRPr="00FA63F5">
        <w:rPr>
          <w:rFonts w:ascii="PT Astra Serif" w:hAnsi="PT Astra Serif" w:cs="Arial"/>
          <w:lang w:eastAsia="hi-IN" w:bidi="hi-IN"/>
        </w:rPr>
        <w:t>-продажа земельных участков, государственная собственность на которые не разграничена;</w:t>
      </w:r>
    </w:p>
    <w:p w:rsidR="004141AF" w:rsidRPr="00FA63F5" w:rsidRDefault="003D288C" w:rsidP="00C03145">
      <w:pPr>
        <w:widowControl w:val="0"/>
        <w:autoSpaceDE w:val="0"/>
        <w:spacing w:line="276" w:lineRule="auto"/>
        <w:ind w:firstLine="709"/>
        <w:jc w:val="both"/>
        <w:rPr>
          <w:rFonts w:ascii="PT Astra Serif" w:eastAsia="Arial" w:hAnsi="PT Astra Serif" w:cs="Arial"/>
          <w:lang w:eastAsia="hi-IN" w:bidi="hi-IN"/>
        </w:rPr>
      </w:pPr>
      <w:r>
        <w:rPr>
          <w:rFonts w:ascii="PT Astra Serif" w:eastAsia="Arial" w:hAnsi="PT Astra Serif" w:cs="Arial"/>
          <w:lang w:eastAsia="hi-IN" w:bidi="hi-IN"/>
        </w:rPr>
        <w:t>4.</w:t>
      </w:r>
      <w:r w:rsidR="004141AF" w:rsidRPr="00FA63F5">
        <w:rPr>
          <w:rFonts w:ascii="PT Astra Serif" w:eastAsia="Arial" w:hAnsi="PT Astra Serif" w:cs="Arial"/>
          <w:lang w:eastAsia="hi-IN" w:bidi="hi-IN"/>
        </w:rPr>
        <w:t>2.2.Обеспечение содержания муниципального имущества, проведение работ по улучшению имущества (капитальный ремонт, техническое содержание, зданий, помещений, строений, сооружений);</w:t>
      </w:r>
    </w:p>
    <w:p w:rsidR="004141AF" w:rsidRPr="00FA63F5" w:rsidRDefault="003D288C" w:rsidP="00C03145">
      <w:pPr>
        <w:widowControl w:val="0"/>
        <w:autoSpaceDE w:val="0"/>
        <w:spacing w:line="276" w:lineRule="auto"/>
        <w:ind w:firstLine="709"/>
        <w:jc w:val="both"/>
        <w:rPr>
          <w:rFonts w:ascii="PT Astra Serif" w:eastAsia="Arial" w:hAnsi="PT Astra Serif" w:cs="Arial"/>
          <w:lang w:eastAsia="hi-IN" w:bidi="hi-IN"/>
        </w:rPr>
      </w:pPr>
      <w:r>
        <w:rPr>
          <w:rFonts w:ascii="PT Astra Serif" w:eastAsia="Arial" w:hAnsi="PT Astra Serif" w:cs="Arial"/>
          <w:lang w:eastAsia="hi-IN" w:bidi="hi-IN"/>
        </w:rPr>
        <w:t>4.</w:t>
      </w:r>
      <w:r w:rsidR="00E45A1E">
        <w:rPr>
          <w:rFonts w:ascii="PT Astra Serif" w:eastAsia="Arial" w:hAnsi="PT Astra Serif" w:cs="Arial"/>
          <w:lang w:eastAsia="hi-IN" w:bidi="hi-IN"/>
        </w:rPr>
        <w:t>2.3</w:t>
      </w:r>
      <w:r w:rsidR="004141AF" w:rsidRPr="00FA63F5">
        <w:rPr>
          <w:rFonts w:ascii="PT Astra Serif" w:eastAsia="Arial" w:hAnsi="PT Astra Serif" w:cs="Arial"/>
          <w:lang w:eastAsia="hi-IN" w:bidi="hi-IN"/>
        </w:rPr>
        <w:t>.Предоставление свободного имущества через проведение процедуры торгов на право заключения договора аренды муниципального имущества.</w:t>
      </w:r>
    </w:p>
    <w:p w:rsidR="004141AF" w:rsidRPr="00FA63F5" w:rsidRDefault="003D288C" w:rsidP="00C03145">
      <w:pPr>
        <w:widowControl w:val="0"/>
        <w:autoSpaceDE w:val="0"/>
        <w:spacing w:line="276" w:lineRule="auto"/>
        <w:ind w:firstLine="709"/>
        <w:jc w:val="both"/>
        <w:rPr>
          <w:rFonts w:ascii="PT Astra Serif" w:eastAsia="Arial" w:hAnsi="PT Astra Serif" w:cs="Arial"/>
          <w:lang w:eastAsia="hi-IN" w:bidi="hi-IN"/>
        </w:rPr>
      </w:pPr>
      <w:r>
        <w:rPr>
          <w:rFonts w:ascii="PT Astra Serif" w:eastAsia="Arial" w:hAnsi="PT Astra Serif" w:cs="Arial"/>
          <w:lang w:eastAsia="hi-IN" w:bidi="hi-IN"/>
        </w:rPr>
        <w:t>4.</w:t>
      </w:r>
      <w:r w:rsidR="004141AF" w:rsidRPr="00FA63F5">
        <w:rPr>
          <w:rFonts w:ascii="PT Astra Serif" w:eastAsia="Arial" w:hAnsi="PT Astra Serif" w:cs="Arial"/>
          <w:lang w:eastAsia="hi-IN" w:bidi="hi-IN"/>
        </w:rPr>
        <w:t>3.Обеспечение рационального и эффективного использования земель, находящихся в муниципальной собственности р</w:t>
      </w:r>
      <w:r w:rsidR="00956522">
        <w:rPr>
          <w:rFonts w:ascii="PT Astra Serif" w:eastAsia="Arial" w:hAnsi="PT Astra Serif" w:cs="Arial"/>
          <w:lang w:eastAsia="hi-IN" w:bidi="hi-IN"/>
        </w:rPr>
        <w:t xml:space="preserve">айона и на территории </w:t>
      </w:r>
      <w:r w:rsidR="004141AF" w:rsidRPr="00FA63F5">
        <w:rPr>
          <w:rFonts w:ascii="PT Astra Serif" w:eastAsia="Arial" w:hAnsi="PT Astra Serif" w:cs="Arial"/>
          <w:lang w:eastAsia="hi-IN" w:bidi="hi-IN"/>
        </w:rPr>
        <w:t>муни</w:t>
      </w:r>
      <w:r w:rsidR="00956522">
        <w:rPr>
          <w:rFonts w:ascii="PT Astra Serif" w:eastAsia="Arial" w:hAnsi="PT Astra Serif" w:cs="Arial"/>
          <w:lang w:eastAsia="hi-IN" w:bidi="hi-IN"/>
        </w:rPr>
        <w:t>ципального образования Заокский район.</w:t>
      </w:r>
    </w:p>
    <w:p w:rsidR="004141AF" w:rsidRPr="00FA63F5" w:rsidRDefault="004141AF" w:rsidP="00C03145">
      <w:pPr>
        <w:widowControl w:val="0"/>
        <w:autoSpaceDE w:val="0"/>
        <w:spacing w:line="276" w:lineRule="auto"/>
        <w:ind w:firstLine="709"/>
        <w:jc w:val="both"/>
        <w:rPr>
          <w:rFonts w:ascii="PT Astra Serif" w:eastAsia="Arial" w:hAnsi="PT Astra Serif" w:cs="Arial"/>
          <w:lang w:eastAsia="hi-IN" w:bidi="hi-IN"/>
        </w:rPr>
      </w:pPr>
      <w:r w:rsidRPr="00FA63F5">
        <w:rPr>
          <w:rFonts w:ascii="PT Astra Serif" w:eastAsia="Arial" w:hAnsi="PT Astra Serif" w:cs="Arial"/>
          <w:lang w:eastAsia="hi-IN" w:bidi="hi-IN"/>
        </w:rPr>
        <w:t>-отношение количества граждан, имеющих трех и более детей, получивших земельный участок, к общему количеству граждан, имеющих трех и более детей;</w:t>
      </w:r>
    </w:p>
    <w:p w:rsidR="004141AF" w:rsidRPr="00FA63F5" w:rsidRDefault="004141AF" w:rsidP="00C03145">
      <w:pPr>
        <w:widowControl w:val="0"/>
        <w:autoSpaceDE w:val="0"/>
        <w:spacing w:line="276" w:lineRule="auto"/>
        <w:ind w:firstLine="709"/>
        <w:jc w:val="both"/>
        <w:rPr>
          <w:rFonts w:ascii="PT Astra Serif" w:hAnsi="PT Astra Serif" w:cs="Arial"/>
          <w:lang w:eastAsia="hi-IN" w:bidi="hi-IN"/>
        </w:rPr>
      </w:pPr>
      <w:r w:rsidRPr="00FA63F5">
        <w:rPr>
          <w:rFonts w:ascii="PT Astra Serif" w:hAnsi="PT Astra Serif" w:cs="Arial"/>
          <w:lang w:eastAsia="hi-IN" w:bidi="hi-IN"/>
        </w:rPr>
        <w:t>-количество предоставленных земельных участков в рамках реализации Федерального Закона от 01.05.2016 № 119-ФЗ;</w:t>
      </w:r>
    </w:p>
    <w:p w:rsidR="004141AF" w:rsidRPr="00FA63F5" w:rsidRDefault="004141AF" w:rsidP="00C03145">
      <w:pPr>
        <w:widowControl w:val="0"/>
        <w:autoSpaceDE w:val="0"/>
        <w:spacing w:line="276" w:lineRule="auto"/>
        <w:ind w:firstLine="709"/>
        <w:jc w:val="both"/>
        <w:rPr>
          <w:rFonts w:ascii="PT Astra Serif" w:hAnsi="PT Astra Serif" w:cs="Arial"/>
          <w:lang w:eastAsia="hi-IN" w:bidi="hi-IN"/>
        </w:rPr>
      </w:pPr>
      <w:r w:rsidRPr="00FA63F5">
        <w:rPr>
          <w:rFonts w:ascii="PT Astra Serif" w:hAnsi="PT Astra Serif" w:cs="Arial"/>
          <w:lang w:eastAsia="hi-IN" w:bidi="hi-IN"/>
        </w:rPr>
        <w:t>-количество предоставленных земельных участков на торгах в течение года на территории района;</w:t>
      </w:r>
    </w:p>
    <w:p w:rsidR="004141AF" w:rsidRPr="00FA63F5" w:rsidRDefault="004141AF" w:rsidP="00C03145">
      <w:pPr>
        <w:widowControl w:val="0"/>
        <w:autoSpaceDE w:val="0"/>
        <w:spacing w:line="276" w:lineRule="auto"/>
        <w:ind w:firstLine="709"/>
        <w:jc w:val="both"/>
        <w:rPr>
          <w:rFonts w:ascii="PT Astra Serif" w:hAnsi="PT Astra Serif" w:cs="Arial"/>
          <w:lang w:eastAsia="hi-IN" w:bidi="hi-IN"/>
        </w:rPr>
      </w:pPr>
      <w:r w:rsidRPr="00FA63F5">
        <w:rPr>
          <w:rFonts w:ascii="PT Astra Serif" w:hAnsi="PT Astra Serif" w:cs="Arial"/>
          <w:lang w:eastAsia="hi-IN" w:bidi="hi-IN"/>
        </w:rPr>
        <w:t>-количество проведенных комплексных кадастровых работ в течение года на территории муниципального района;</w:t>
      </w:r>
    </w:p>
    <w:p w:rsidR="004141AF" w:rsidRPr="00FA63F5" w:rsidRDefault="004141AF" w:rsidP="00C03145">
      <w:pPr>
        <w:widowControl w:val="0"/>
        <w:autoSpaceDE w:val="0"/>
        <w:spacing w:line="276" w:lineRule="auto"/>
        <w:ind w:firstLine="709"/>
        <w:jc w:val="both"/>
        <w:rPr>
          <w:rFonts w:ascii="PT Astra Serif" w:hAnsi="PT Astra Serif" w:cs="Arial"/>
          <w:lang w:eastAsia="hi-IN" w:bidi="hi-IN"/>
        </w:rPr>
      </w:pPr>
      <w:r w:rsidRPr="00FA63F5">
        <w:rPr>
          <w:rFonts w:ascii="PT Astra Serif" w:hAnsi="PT Astra Serif" w:cs="Arial"/>
          <w:lang w:eastAsia="hi-IN" w:bidi="hi-IN"/>
        </w:rPr>
        <w:t>-количество границ муниципального района и входящих в его состав сельских поселений, сведения о которых внесены в ЕГРН;</w:t>
      </w:r>
    </w:p>
    <w:p w:rsidR="004141AF" w:rsidRPr="00FA63F5" w:rsidRDefault="003D288C" w:rsidP="00C03145">
      <w:pPr>
        <w:spacing w:line="276" w:lineRule="auto"/>
        <w:ind w:firstLine="708"/>
        <w:jc w:val="both"/>
        <w:rPr>
          <w:rFonts w:ascii="PT Astra Serif" w:hAnsi="PT Astra Serif" w:cs="Arial"/>
        </w:rPr>
      </w:pPr>
      <w:r>
        <w:rPr>
          <w:rFonts w:ascii="PT Astra Serif" w:hAnsi="PT Astra Serif" w:cs="Arial"/>
          <w:color w:val="000000"/>
        </w:rPr>
        <w:t>4.</w:t>
      </w:r>
      <w:r w:rsidR="004141AF" w:rsidRPr="00FA63F5">
        <w:rPr>
          <w:rFonts w:ascii="PT Astra Serif" w:hAnsi="PT Astra Serif" w:cs="Arial"/>
          <w:color w:val="000000"/>
        </w:rPr>
        <w:t>4.</w:t>
      </w:r>
      <w:r w:rsidR="004141AF" w:rsidRPr="00FA63F5">
        <w:rPr>
          <w:rFonts w:ascii="PT Astra Serif" w:hAnsi="PT Astra Serif" w:cs="Arial"/>
        </w:rPr>
        <w:t>Регулирование рекламной деятельности на территории Заокского района осуществляет комитет по земельно-имущественным отношениям совместно с сектором архитектуры и градостроительства администрации муниципального образования Заокский район.</w:t>
      </w:r>
    </w:p>
    <w:p w:rsidR="004141AF" w:rsidRPr="00FA63F5" w:rsidRDefault="004141AF" w:rsidP="00C03145">
      <w:pPr>
        <w:spacing w:line="276" w:lineRule="auto"/>
        <w:ind w:firstLine="708"/>
        <w:jc w:val="both"/>
        <w:rPr>
          <w:rFonts w:ascii="PT Astra Serif" w:hAnsi="PT Astra Serif" w:cs="Arial"/>
        </w:rPr>
      </w:pPr>
      <w:r w:rsidRPr="00FA63F5">
        <w:rPr>
          <w:rFonts w:ascii="PT Astra Serif" w:hAnsi="PT Astra Serif" w:cs="Arial"/>
        </w:rPr>
        <w:t>Целью рекламной деятельности служит:</w:t>
      </w:r>
    </w:p>
    <w:p w:rsidR="004141AF" w:rsidRPr="00FA63F5" w:rsidRDefault="004141AF" w:rsidP="00C03145">
      <w:pPr>
        <w:spacing w:line="276" w:lineRule="auto"/>
        <w:ind w:firstLine="709"/>
        <w:jc w:val="both"/>
        <w:rPr>
          <w:rFonts w:ascii="PT Astra Serif" w:hAnsi="PT Astra Serif" w:cs="Arial"/>
        </w:rPr>
      </w:pPr>
      <w:r w:rsidRPr="00FA63F5">
        <w:rPr>
          <w:rFonts w:ascii="PT Astra Serif" w:hAnsi="PT Astra Serif" w:cs="Arial"/>
        </w:rPr>
        <w:t>-урегулирование отношений, возникших в процессе размещения и распространения наружной рекламы на рынке товаров, работ и услуг на территории Заокского района;</w:t>
      </w:r>
    </w:p>
    <w:p w:rsidR="004141AF" w:rsidRPr="00FA63F5" w:rsidRDefault="004141AF" w:rsidP="00C03145">
      <w:pPr>
        <w:spacing w:line="276" w:lineRule="auto"/>
        <w:ind w:firstLine="709"/>
        <w:jc w:val="both"/>
        <w:rPr>
          <w:rFonts w:ascii="PT Astra Serif" w:hAnsi="PT Astra Serif" w:cs="Arial"/>
        </w:rPr>
      </w:pPr>
      <w:r w:rsidRPr="00FA63F5">
        <w:rPr>
          <w:rFonts w:ascii="PT Astra Serif" w:hAnsi="PT Astra Serif" w:cs="Arial"/>
        </w:rPr>
        <w:t>-упорядочение мест для размещения рекламы;</w:t>
      </w:r>
    </w:p>
    <w:p w:rsidR="004141AF" w:rsidRPr="00FA63F5" w:rsidRDefault="004141AF" w:rsidP="00C03145">
      <w:pPr>
        <w:spacing w:line="276" w:lineRule="auto"/>
        <w:ind w:firstLine="709"/>
        <w:jc w:val="both"/>
        <w:rPr>
          <w:rFonts w:ascii="PT Astra Serif" w:hAnsi="PT Astra Serif" w:cs="Arial"/>
        </w:rPr>
      </w:pPr>
      <w:r w:rsidRPr="00FA63F5">
        <w:rPr>
          <w:rFonts w:ascii="PT Astra Serif" w:hAnsi="PT Astra Serif" w:cs="Arial"/>
        </w:rPr>
        <w:t>-контроль за качеством рекламной конструкции и рекламного продукта (наружной рекламы);</w:t>
      </w:r>
    </w:p>
    <w:p w:rsidR="004141AF" w:rsidRPr="00FA63F5" w:rsidRDefault="004141AF" w:rsidP="00C03145">
      <w:pPr>
        <w:spacing w:line="276" w:lineRule="auto"/>
        <w:ind w:firstLine="709"/>
        <w:jc w:val="both"/>
        <w:rPr>
          <w:rFonts w:ascii="PT Astra Serif" w:hAnsi="PT Astra Serif" w:cs="Arial"/>
        </w:rPr>
      </w:pPr>
      <w:r w:rsidRPr="00FA63F5">
        <w:rPr>
          <w:rFonts w:ascii="PT Astra Serif" w:hAnsi="PT Astra Serif" w:cs="Arial"/>
        </w:rPr>
        <w:t>-получение дополнительного дохода в бюджет муниципального образования Заокский район.</w:t>
      </w:r>
    </w:p>
    <w:p w:rsidR="004141AF" w:rsidRPr="00FA63F5" w:rsidRDefault="004141AF" w:rsidP="00C03145">
      <w:pPr>
        <w:spacing w:line="276" w:lineRule="auto"/>
        <w:ind w:firstLine="708"/>
        <w:jc w:val="both"/>
        <w:rPr>
          <w:rFonts w:ascii="PT Astra Serif" w:hAnsi="PT Astra Serif" w:cs="Arial"/>
        </w:rPr>
      </w:pPr>
      <w:r w:rsidRPr="00FA63F5">
        <w:rPr>
          <w:rFonts w:ascii="PT Astra Serif" w:hAnsi="PT Astra Serif" w:cs="Arial"/>
        </w:rPr>
        <w:t>Для размещения рекламы используются различные здания и сооружения независимо от формы собственности, с предварительным согласованием на размещение с собственником объекта.</w:t>
      </w:r>
    </w:p>
    <w:p w:rsidR="004141AF" w:rsidRPr="00FA63F5" w:rsidRDefault="004141AF" w:rsidP="00C03145">
      <w:pPr>
        <w:spacing w:line="276" w:lineRule="auto"/>
        <w:jc w:val="center"/>
        <w:rPr>
          <w:rFonts w:ascii="PT Astra Serif" w:hAnsi="PT Astra Serif" w:cs="Arial"/>
          <w:b/>
        </w:rPr>
      </w:pPr>
    </w:p>
    <w:p w:rsidR="00D654C9" w:rsidRDefault="00D654C9" w:rsidP="004141AF">
      <w:pPr>
        <w:jc w:val="center"/>
        <w:rPr>
          <w:rFonts w:ascii="PT Astra Serif" w:hAnsi="PT Astra Serif" w:cs="Arial"/>
          <w:b/>
        </w:rPr>
      </w:pPr>
    </w:p>
    <w:p w:rsidR="00D654C9" w:rsidRDefault="00D654C9" w:rsidP="004141AF">
      <w:pPr>
        <w:jc w:val="center"/>
        <w:rPr>
          <w:rFonts w:ascii="PT Astra Serif" w:hAnsi="PT Astra Serif" w:cs="Arial"/>
          <w:b/>
        </w:rPr>
      </w:pPr>
    </w:p>
    <w:p w:rsidR="004141AF" w:rsidRPr="00FA63F5" w:rsidRDefault="004141AF" w:rsidP="004141AF">
      <w:pPr>
        <w:jc w:val="center"/>
        <w:rPr>
          <w:rFonts w:ascii="PT Astra Serif" w:hAnsi="PT Astra Serif" w:cs="Arial"/>
        </w:rPr>
      </w:pPr>
      <w:r w:rsidRPr="00FA63F5">
        <w:rPr>
          <w:rFonts w:ascii="PT Astra Serif" w:hAnsi="PT Astra Serif" w:cs="Arial"/>
          <w:b/>
        </w:rPr>
        <w:lastRenderedPageBreak/>
        <w:t>5.Основные виды доходов и предполагаемый размер доходов</w:t>
      </w:r>
    </w:p>
    <w:p w:rsidR="004141AF" w:rsidRPr="00FA63F5" w:rsidRDefault="004141AF" w:rsidP="004141AF">
      <w:pPr>
        <w:jc w:val="center"/>
        <w:rPr>
          <w:rFonts w:ascii="PT Astra Serif" w:hAnsi="PT Astra Serif" w:cs="Arial"/>
        </w:rPr>
      </w:pPr>
      <w:r w:rsidRPr="00FA63F5">
        <w:rPr>
          <w:rFonts w:ascii="PT Astra Serif" w:hAnsi="PT Astra Serif" w:cs="Arial"/>
          <w:b/>
        </w:rPr>
        <w:t>от использования муниципальной собственности</w:t>
      </w:r>
    </w:p>
    <w:p w:rsidR="004141AF" w:rsidRPr="00FA63F5" w:rsidRDefault="004141AF" w:rsidP="00C03145">
      <w:pPr>
        <w:spacing w:line="276" w:lineRule="auto"/>
        <w:jc w:val="center"/>
        <w:rPr>
          <w:rFonts w:ascii="PT Astra Serif" w:hAnsi="PT Astra Serif" w:cs="Arial"/>
          <w:b/>
        </w:rPr>
      </w:pPr>
    </w:p>
    <w:p w:rsidR="004141AF" w:rsidRPr="00FA63F5" w:rsidRDefault="004141AF" w:rsidP="00C03145">
      <w:pPr>
        <w:spacing w:line="276" w:lineRule="auto"/>
        <w:ind w:firstLine="708"/>
        <w:jc w:val="both"/>
        <w:rPr>
          <w:rFonts w:ascii="PT Astra Serif" w:hAnsi="PT Astra Serif" w:cs="Arial"/>
          <w:color w:val="000000"/>
        </w:rPr>
      </w:pPr>
      <w:r w:rsidRPr="00FA63F5">
        <w:rPr>
          <w:rFonts w:ascii="PT Astra Serif" w:hAnsi="PT Astra Serif" w:cs="Arial"/>
          <w:color w:val="000000"/>
        </w:rPr>
        <w:t xml:space="preserve">Всего в 2022-2024 году от использования муниципальной собственности предполагается получить доход согласно приложению №1. </w:t>
      </w:r>
    </w:p>
    <w:p w:rsidR="004141AF" w:rsidRPr="00FA63F5" w:rsidRDefault="004141AF" w:rsidP="00C03145">
      <w:pPr>
        <w:spacing w:line="276" w:lineRule="auto"/>
        <w:ind w:firstLine="708"/>
        <w:jc w:val="both"/>
        <w:rPr>
          <w:rFonts w:ascii="PT Astra Serif" w:hAnsi="PT Astra Serif" w:cs="Arial"/>
          <w:color w:val="000000"/>
        </w:rPr>
      </w:pPr>
      <w:r w:rsidRPr="00FA63F5">
        <w:rPr>
          <w:rFonts w:ascii="PT Astra Serif" w:hAnsi="PT Astra Serif" w:cs="Arial"/>
          <w:color w:val="000000"/>
        </w:rPr>
        <w:t xml:space="preserve">Предполагаемый размер доходов в 2022 году составит </w:t>
      </w:r>
      <w:r w:rsidRPr="00FA63F5">
        <w:rPr>
          <w:rFonts w:ascii="PT Astra Serif" w:hAnsi="PT Astra Serif" w:cs="Arial"/>
          <w:b/>
          <w:color w:val="000000"/>
        </w:rPr>
        <w:t xml:space="preserve">45 450,0 </w:t>
      </w:r>
      <w:r w:rsidRPr="00FA63F5">
        <w:rPr>
          <w:rFonts w:ascii="PT Astra Serif" w:hAnsi="PT Astra Serif" w:cs="Arial"/>
          <w:color w:val="000000"/>
        </w:rPr>
        <w:t xml:space="preserve">тыс. рублей, в 2023 году — </w:t>
      </w:r>
      <w:r w:rsidRPr="00FA63F5">
        <w:rPr>
          <w:rFonts w:ascii="PT Astra Serif" w:hAnsi="PT Astra Serif" w:cs="Arial"/>
          <w:b/>
          <w:color w:val="000000"/>
        </w:rPr>
        <w:t xml:space="preserve">31 150,0 </w:t>
      </w:r>
      <w:r w:rsidRPr="00FA63F5">
        <w:rPr>
          <w:rFonts w:ascii="PT Astra Serif" w:hAnsi="PT Astra Serif" w:cs="Arial"/>
          <w:color w:val="000000"/>
        </w:rPr>
        <w:t xml:space="preserve">тыс. рублей, в 2024 году —  </w:t>
      </w:r>
      <w:r w:rsidRPr="00FA63F5">
        <w:rPr>
          <w:rFonts w:ascii="PT Astra Serif" w:hAnsi="PT Astra Serif" w:cs="Arial"/>
          <w:b/>
          <w:color w:val="000000"/>
        </w:rPr>
        <w:t>30 520,0</w:t>
      </w:r>
      <w:r w:rsidRPr="00FA63F5">
        <w:rPr>
          <w:rFonts w:ascii="PT Astra Serif" w:hAnsi="PT Astra Serif" w:cs="Arial"/>
          <w:color w:val="000000"/>
        </w:rPr>
        <w:t>тыс. рублей.</w:t>
      </w:r>
    </w:p>
    <w:p w:rsidR="004141AF" w:rsidRPr="00FA63F5" w:rsidRDefault="004141AF" w:rsidP="004141AF">
      <w:pPr>
        <w:jc w:val="center"/>
        <w:rPr>
          <w:rFonts w:ascii="PT Astra Serif" w:hAnsi="PT Astra Serif" w:cs="Arial"/>
          <w:b/>
          <w:color w:val="000000"/>
        </w:rPr>
      </w:pPr>
    </w:p>
    <w:p w:rsidR="004141AF" w:rsidRPr="00FA63F5" w:rsidRDefault="00956522" w:rsidP="004141AF">
      <w:pPr>
        <w:jc w:val="center"/>
        <w:rPr>
          <w:rFonts w:ascii="PT Astra Serif" w:hAnsi="PT Astra Serif" w:cs="Arial"/>
        </w:rPr>
      </w:pPr>
      <w:r>
        <w:rPr>
          <w:rFonts w:ascii="PT Astra Serif" w:hAnsi="PT Astra Serif" w:cs="Arial"/>
          <w:b/>
        </w:rPr>
        <w:t>6.</w:t>
      </w:r>
      <w:r w:rsidR="004141AF" w:rsidRPr="00FA63F5">
        <w:rPr>
          <w:rFonts w:ascii="PT Astra Serif" w:hAnsi="PT Astra Serif" w:cs="Arial"/>
          <w:b/>
        </w:rPr>
        <w:t>Ресурсное обеспечение программы</w:t>
      </w:r>
    </w:p>
    <w:p w:rsidR="004141AF" w:rsidRPr="00FA63F5" w:rsidRDefault="004141AF" w:rsidP="004141AF">
      <w:pPr>
        <w:autoSpaceDE w:val="0"/>
        <w:jc w:val="center"/>
        <w:rPr>
          <w:rFonts w:ascii="PT Astra Serif" w:hAnsi="PT Astra Serif" w:cs="Arial"/>
          <w:b/>
        </w:rPr>
      </w:pPr>
    </w:p>
    <w:p w:rsidR="004141AF" w:rsidRPr="00FA63F5" w:rsidRDefault="004141AF" w:rsidP="00C03145">
      <w:pPr>
        <w:spacing w:line="276" w:lineRule="auto"/>
        <w:ind w:firstLine="709"/>
        <w:jc w:val="both"/>
        <w:rPr>
          <w:rFonts w:ascii="PT Astra Serif" w:hAnsi="PT Astra Serif" w:cs="Arial"/>
        </w:rPr>
      </w:pPr>
      <w:r w:rsidRPr="00FA63F5">
        <w:rPr>
          <w:rFonts w:ascii="PT Astra Serif" w:hAnsi="PT Astra Serif" w:cs="Arial"/>
        </w:rPr>
        <w:t>Финансирование затрат, связанных с управлением имуществом и земельными ресурсами находящимися в муниципальной собственности, осуществляется из бюджета муниципального образования Заокский район в соответствии с приложением № 2.</w:t>
      </w:r>
    </w:p>
    <w:p w:rsidR="004141AF" w:rsidRDefault="004141AF" w:rsidP="00C03145">
      <w:pPr>
        <w:spacing w:line="276" w:lineRule="auto"/>
        <w:ind w:firstLine="709"/>
        <w:jc w:val="both"/>
        <w:rPr>
          <w:rFonts w:ascii="PT Astra Serif" w:hAnsi="PT Astra Serif" w:cs="Arial"/>
          <w:color w:val="000000"/>
        </w:rPr>
      </w:pPr>
      <w:r w:rsidRPr="00FA63F5">
        <w:rPr>
          <w:rFonts w:ascii="PT Astra Serif" w:hAnsi="PT Astra Serif" w:cs="Arial"/>
        </w:rPr>
        <w:t>Объем финансирования подпрограммы «Управление имуществом и земельными ресурсами, находящимися в собственности муниципального образования Заокский район и земли неразграниченно</w:t>
      </w:r>
      <w:r w:rsidR="00E45A1E">
        <w:rPr>
          <w:rFonts w:ascii="PT Astra Serif" w:hAnsi="PT Astra Serif" w:cs="Arial"/>
        </w:rPr>
        <w:t>й государственной собственности</w:t>
      </w:r>
      <w:r w:rsidRPr="00FA63F5">
        <w:rPr>
          <w:rFonts w:ascii="PT Astra Serif" w:hAnsi="PT Astra Serif" w:cs="Arial"/>
        </w:rPr>
        <w:t xml:space="preserve"> на 2022-2024</w:t>
      </w:r>
      <w:r w:rsidR="00E45A1E">
        <w:rPr>
          <w:rFonts w:ascii="PT Astra Serif" w:hAnsi="PT Astra Serif" w:cs="Arial"/>
        </w:rPr>
        <w:t xml:space="preserve"> годы </w:t>
      </w:r>
      <w:r w:rsidRPr="00FA63F5">
        <w:rPr>
          <w:rFonts w:ascii="PT Astra Serif" w:hAnsi="PT Astra Serif" w:cs="Arial"/>
          <w:color w:val="000000"/>
        </w:rPr>
        <w:t xml:space="preserve">составит </w:t>
      </w:r>
      <w:r w:rsidR="005E44B7">
        <w:rPr>
          <w:rFonts w:ascii="PT Astra Serif" w:hAnsi="PT Astra Serif" w:cs="Arial"/>
          <w:b/>
          <w:bCs/>
          <w:color w:val="000000"/>
        </w:rPr>
        <w:t>15339,64</w:t>
      </w:r>
      <w:r w:rsidRPr="00FA63F5">
        <w:rPr>
          <w:rFonts w:ascii="PT Astra Serif" w:hAnsi="PT Astra Serif" w:cs="Arial"/>
          <w:color w:val="000000"/>
        </w:rPr>
        <w:t>тыс. рублей, в том числе по годам:</w:t>
      </w:r>
    </w:p>
    <w:p w:rsidR="00956522" w:rsidRPr="00FA63F5" w:rsidRDefault="00956522" w:rsidP="004141AF">
      <w:pPr>
        <w:ind w:firstLine="709"/>
        <w:jc w:val="both"/>
        <w:rPr>
          <w:rFonts w:ascii="PT Astra Serif" w:hAnsi="PT Astra Serif" w:cs="Arial"/>
          <w:color w:val="000000"/>
        </w:rPr>
      </w:pPr>
    </w:p>
    <w:tbl>
      <w:tblPr>
        <w:tblW w:w="9356" w:type="dxa"/>
        <w:tblInd w:w="108" w:type="dxa"/>
        <w:tblLayout w:type="fixed"/>
        <w:tblLook w:val="0000"/>
      </w:tblPr>
      <w:tblGrid>
        <w:gridCol w:w="2706"/>
        <w:gridCol w:w="3442"/>
        <w:gridCol w:w="1105"/>
        <w:gridCol w:w="1105"/>
        <w:gridCol w:w="998"/>
      </w:tblGrid>
      <w:tr w:rsidR="004141AF" w:rsidRPr="00FA63F5" w:rsidTr="00E45A1E">
        <w:tc>
          <w:tcPr>
            <w:tcW w:w="270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3340"/>
              </w:tabs>
              <w:snapToGrid w:val="0"/>
              <w:ind w:firstLine="709"/>
              <w:jc w:val="center"/>
              <w:rPr>
                <w:rFonts w:ascii="PT Astra Serif" w:hAnsi="PT Astra Serif" w:cs="Arial"/>
                <w:b/>
                <w:color w:val="000000"/>
              </w:rPr>
            </w:pPr>
          </w:p>
        </w:tc>
        <w:tc>
          <w:tcPr>
            <w:tcW w:w="344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3340"/>
              </w:tabs>
              <w:jc w:val="center"/>
              <w:rPr>
                <w:rFonts w:ascii="PT Astra Serif" w:hAnsi="PT Astra Serif" w:cs="Arial"/>
                <w:color w:val="000000"/>
              </w:rPr>
            </w:pPr>
            <w:r w:rsidRPr="00FA63F5">
              <w:rPr>
                <w:rFonts w:ascii="PT Astra Serif" w:hAnsi="PT Astra Serif" w:cs="Arial"/>
                <w:b/>
                <w:color w:val="000000"/>
              </w:rPr>
              <w:t>Общий объем финансирования</w:t>
            </w:r>
          </w:p>
        </w:tc>
        <w:tc>
          <w:tcPr>
            <w:tcW w:w="110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3340"/>
              </w:tabs>
              <w:jc w:val="center"/>
              <w:rPr>
                <w:rFonts w:ascii="PT Astra Serif" w:hAnsi="PT Astra Serif" w:cs="Arial"/>
                <w:color w:val="000000"/>
              </w:rPr>
            </w:pPr>
            <w:r w:rsidRPr="00FA63F5">
              <w:rPr>
                <w:rFonts w:ascii="PT Astra Serif" w:hAnsi="PT Astra Serif" w:cs="Arial"/>
                <w:b/>
                <w:color w:val="000000"/>
              </w:rPr>
              <w:t>2022г</w:t>
            </w:r>
          </w:p>
        </w:tc>
        <w:tc>
          <w:tcPr>
            <w:tcW w:w="110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3340"/>
              </w:tabs>
              <w:jc w:val="center"/>
              <w:rPr>
                <w:rFonts w:ascii="PT Astra Serif" w:hAnsi="PT Astra Serif" w:cs="Arial"/>
                <w:color w:val="000000"/>
              </w:rPr>
            </w:pPr>
            <w:r w:rsidRPr="00FA63F5">
              <w:rPr>
                <w:rFonts w:ascii="PT Astra Serif" w:hAnsi="PT Astra Serif" w:cs="Arial"/>
                <w:b/>
                <w:color w:val="000000"/>
              </w:rPr>
              <w:t>2023г</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tabs>
                <w:tab w:val="left" w:pos="3340"/>
              </w:tabs>
              <w:jc w:val="center"/>
              <w:rPr>
                <w:rFonts w:ascii="PT Astra Serif" w:hAnsi="PT Astra Serif" w:cs="Arial"/>
                <w:color w:val="000000"/>
              </w:rPr>
            </w:pPr>
            <w:r w:rsidRPr="00FA63F5">
              <w:rPr>
                <w:rFonts w:ascii="PT Astra Serif" w:hAnsi="PT Astra Serif" w:cs="Arial"/>
                <w:b/>
                <w:color w:val="000000"/>
              </w:rPr>
              <w:t>2024г</w:t>
            </w:r>
          </w:p>
        </w:tc>
      </w:tr>
      <w:tr w:rsidR="004141AF" w:rsidRPr="00FA63F5" w:rsidTr="00E45A1E">
        <w:tc>
          <w:tcPr>
            <w:tcW w:w="270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3340"/>
              </w:tabs>
              <w:rPr>
                <w:rFonts w:ascii="PT Astra Serif" w:hAnsi="PT Astra Serif" w:cs="Arial"/>
                <w:color w:val="000000"/>
              </w:rPr>
            </w:pPr>
            <w:r w:rsidRPr="00FA63F5">
              <w:rPr>
                <w:rFonts w:ascii="PT Astra Serif" w:hAnsi="PT Astra Serif" w:cs="Arial"/>
                <w:color w:val="000000"/>
              </w:rPr>
              <w:t>Всего, тыс. руб.</w:t>
            </w:r>
          </w:p>
          <w:p w:rsidR="004141AF" w:rsidRPr="00FA63F5" w:rsidRDefault="004141AF" w:rsidP="00FA63F5">
            <w:pPr>
              <w:tabs>
                <w:tab w:val="left" w:pos="3340"/>
              </w:tabs>
              <w:rPr>
                <w:rFonts w:ascii="PT Astra Serif" w:hAnsi="PT Astra Serif" w:cs="Arial"/>
                <w:color w:val="000000"/>
              </w:rPr>
            </w:pPr>
          </w:p>
        </w:tc>
        <w:tc>
          <w:tcPr>
            <w:tcW w:w="3442" w:type="dxa"/>
            <w:tcBorders>
              <w:top w:val="single" w:sz="4" w:space="0" w:color="000000"/>
              <w:left w:val="single" w:sz="4" w:space="0" w:color="000000"/>
              <w:bottom w:val="single" w:sz="4" w:space="0" w:color="000000"/>
            </w:tcBorders>
            <w:shd w:val="clear" w:color="auto" w:fill="auto"/>
          </w:tcPr>
          <w:p w:rsidR="004141AF" w:rsidRPr="00FA63F5" w:rsidRDefault="005E44B7" w:rsidP="00A617EE">
            <w:pPr>
              <w:widowControl w:val="0"/>
              <w:autoSpaceDE w:val="0"/>
              <w:snapToGrid w:val="0"/>
              <w:ind w:firstLine="709"/>
              <w:jc w:val="both"/>
              <w:rPr>
                <w:rFonts w:ascii="PT Astra Serif" w:hAnsi="PT Astra Serif" w:cs="Arial"/>
                <w:b/>
                <w:color w:val="000000"/>
              </w:rPr>
            </w:pPr>
            <w:r>
              <w:rPr>
                <w:rFonts w:ascii="PT Astra Serif" w:hAnsi="PT Astra Serif" w:cs="Arial"/>
                <w:b/>
                <w:bCs/>
                <w:color w:val="000000"/>
              </w:rPr>
              <w:t>15339,64</w:t>
            </w:r>
          </w:p>
        </w:tc>
        <w:tc>
          <w:tcPr>
            <w:tcW w:w="1105" w:type="dxa"/>
            <w:tcBorders>
              <w:top w:val="single" w:sz="4" w:space="0" w:color="000000"/>
              <w:left w:val="single" w:sz="4" w:space="0" w:color="000000"/>
              <w:bottom w:val="single" w:sz="4" w:space="0" w:color="000000"/>
            </w:tcBorders>
            <w:shd w:val="clear" w:color="auto" w:fill="auto"/>
          </w:tcPr>
          <w:p w:rsidR="004141AF" w:rsidRPr="00FA63F5" w:rsidRDefault="005E44B7" w:rsidP="00FA63F5">
            <w:pPr>
              <w:snapToGrid w:val="0"/>
              <w:jc w:val="center"/>
              <w:rPr>
                <w:rFonts w:ascii="PT Astra Serif" w:hAnsi="PT Astra Serif" w:cs="Arial"/>
                <w:color w:val="000000"/>
              </w:rPr>
            </w:pPr>
            <w:r>
              <w:rPr>
                <w:rFonts w:ascii="PT Astra Serif" w:hAnsi="PT Astra Serif" w:cs="Arial"/>
                <w:b/>
                <w:bCs/>
                <w:color w:val="000000"/>
              </w:rPr>
              <w:t>4339,64</w:t>
            </w:r>
          </w:p>
          <w:p w:rsidR="004141AF" w:rsidRPr="00FA63F5" w:rsidRDefault="004141AF" w:rsidP="00FA63F5">
            <w:pPr>
              <w:widowControl w:val="0"/>
              <w:autoSpaceDE w:val="0"/>
              <w:snapToGrid w:val="0"/>
              <w:ind w:left="-75" w:right="-75"/>
              <w:jc w:val="both"/>
              <w:rPr>
                <w:rFonts w:ascii="PT Astra Serif" w:hAnsi="PT Astra Serif" w:cs="Arial"/>
                <w:color w:val="000000"/>
              </w:rPr>
            </w:pPr>
          </w:p>
        </w:tc>
        <w:tc>
          <w:tcPr>
            <w:tcW w:w="110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jc w:val="center"/>
              <w:rPr>
                <w:rFonts w:ascii="PT Astra Serif" w:hAnsi="PT Astra Serif" w:cs="Arial"/>
                <w:color w:val="000000"/>
              </w:rPr>
            </w:pPr>
            <w:r w:rsidRPr="00FA63F5">
              <w:rPr>
                <w:rFonts w:ascii="PT Astra Serif" w:hAnsi="PT Astra Serif" w:cs="Arial"/>
                <w:b/>
                <w:bCs/>
                <w:color w:val="000000"/>
              </w:rPr>
              <w:t>5550,00</w:t>
            </w:r>
          </w:p>
          <w:p w:rsidR="004141AF" w:rsidRPr="00FA63F5" w:rsidRDefault="004141AF" w:rsidP="00FA63F5">
            <w:pPr>
              <w:widowControl w:val="0"/>
              <w:autoSpaceDE w:val="0"/>
              <w:snapToGrid w:val="0"/>
              <w:jc w:val="both"/>
              <w:rPr>
                <w:rFonts w:ascii="PT Astra Serif" w:hAnsi="PT Astra Serif" w:cs="Arial"/>
                <w:color w:val="000000"/>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snapToGrid w:val="0"/>
              <w:jc w:val="center"/>
              <w:rPr>
                <w:rFonts w:ascii="PT Astra Serif" w:hAnsi="PT Astra Serif" w:cs="Arial"/>
                <w:color w:val="000000"/>
              </w:rPr>
            </w:pPr>
            <w:r w:rsidRPr="00FA63F5">
              <w:rPr>
                <w:rFonts w:ascii="PT Astra Serif" w:hAnsi="PT Astra Serif" w:cs="Arial"/>
                <w:b/>
                <w:bCs/>
                <w:color w:val="000000"/>
              </w:rPr>
              <w:t>5550,00</w:t>
            </w:r>
          </w:p>
          <w:p w:rsidR="004141AF" w:rsidRPr="00FA63F5" w:rsidRDefault="004141AF" w:rsidP="00FA63F5">
            <w:pPr>
              <w:widowControl w:val="0"/>
              <w:autoSpaceDE w:val="0"/>
              <w:snapToGrid w:val="0"/>
              <w:jc w:val="both"/>
              <w:rPr>
                <w:rFonts w:ascii="PT Astra Serif" w:hAnsi="PT Astra Serif" w:cs="Arial"/>
                <w:color w:val="000000"/>
              </w:rPr>
            </w:pPr>
          </w:p>
        </w:tc>
      </w:tr>
      <w:tr w:rsidR="004141AF" w:rsidRPr="00FA63F5" w:rsidTr="00E45A1E">
        <w:tc>
          <w:tcPr>
            <w:tcW w:w="270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3340"/>
              </w:tabs>
              <w:rPr>
                <w:rFonts w:ascii="PT Astra Serif" w:hAnsi="PT Astra Serif" w:cs="Arial"/>
                <w:color w:val="000000"/>
              </w:rPr>
            </w:pPr>
            <w:r w:rsidRPr="00FA63F5">
              <w:rPr>
                <w:rFonts w:ascii="PT Astra Serif" w:hAnsi="PT Astra Serif" w:cs="Arial"/>
                <w:color w:val="000000"/>
              </w:rPr>
              <w:t>Бюджет муниципального района тыс..руб.</w:t>
            </w:r>
          </w:p>
          <w:p w:rsidR="004141AF" w:rsidRPr="00FA63F5" w:rsidRDefault="004141AF" w:rsidP="00FA63F5">
            <w:pPr>
              <w:tabs>
                <w:tab w:val="left" w:pos="3340"/>
              </w:tabs>
              <w:rPr>
                <w:rFonts w:ascii="PT Astra Serif" w:hAnsi="PT Astra Serif" w:cs="Arial"/>
                <w:color w:val="000000"/>
              </w:rPr>
            </w:pPr>
          </w:p>
        </w:tc>
        <w:tc>
          <w:tcPr>
            <w:tcW w:w="3442" w:type="dxa"/>
            <w:tcBorders>
              <w:top w:val="single" w:sz="4" w:space="0" w:color="000000"/>
              <w:left w:val="single" w:sz="4" w:space="0" w:color="000000"/>
              <w:bottom w:val="single" w:sz="4" w:space="0" w:color="000000"/>
            </w:tcBorders>
            <w:shd w:val="clear" w:color="auto" w:fill="auto"/>
          </w:tcPr>
          <w:p w:rsidR="004141AF" w:rsidRPr="00FA63F5" w:rsidRDefault="005E44B7" w:rsidP="00FA63F5">
            <w:pPr>
              <w:widowControl w:val="0"/>
              <w:autoSpaceDE w:val="0"/>
              <w:snapToGrid w:val="0"/>
              <w:ind w:firstLine="709"/>
              <w:jc w:val="both"/>
              <w:rPr>
                <w:rFonts w:ascii="PT Astra Serif" w:hAnsi="PT Astra Serif" w:cs="Arial"/>
                <w:color w:val="000000"/>
              </w:rPr>
            </w:pPr>
            <w:r>
              <w:rPr>
                <w:rFonts w:ascii="PT Astra Serif" w:hAnsi="PT Astra Serif" w:cs="Arial"/>
                <w:b/>
                <w:bCs/>
                <w:color w:val="000000"/>
              </w:rPr>
              <w:t>15339,64</w:t>
            </w:r>
          </w:p>
          <w:p w:rsidR="004141AF" w:rsidRPr="00FA63F5" w:rsidRDefault="004141AF" w:rsidP="00FA63F5">
            <w:pPr>
              <w:widowControl w:val="0"/>
              <w:autoSpaceDE w:val="0"/>
              <w:snapToGrid w:val="0"/>
              <w:ind w:firstLine="709"/>
              <w:jc w:val="both"/>
              <w:rPr>
                <w:rFonts w:ascii="PT Astra Serif" w:hAnsi="PT Astra Serif" w:cs="Arial"/>
                <w:color w:val="000000"/>
              </w:rPr>
            </w:pPr>
          </w:p>
          <w:p w:rsidR="004141AF" w:rsidRPr="00FA63F5" w:rsidRDefault="004141AF" w:rsidP="00FA63F5">
            <w:pPr>
              <w:widowControl w:val="0"/>
              <w:autoSpaceDE w:val="0"/>
              <w:snapToGrid w:val="0"/>
              <w:ind w:firstLine="709"/>
              <w:jc w:val="both"/>
              <w:rPr>
                <w:rFonts w:ascii="PT Astra Serif" w:hAnsi="PT Astra Serif" w:cs="Arial"/>
                <w:color w:val="000000"/>
              </w:rPr>
            </w:pPr>
          </w:p>
          <w:p w:rsidR="004141AF" w:rsidRPr="00FA63F5" w:rsidRDefault="004141AF" w:rsidP="00FA63F5">
            <w:pPr>
              <w:widowControl w:val="0"/>
              <w:autoSpaceDE w:val="0"/>
              <w:snapToGrid w:val="0"/>
              <w:ind w:firstLine="709"/>
              <w:jc w:val="both"/>
              <w:rPr>
                <w:rFonts w:ascii="PT Astra Serif" w:hAnsi="PT Astra Serif" w:cs="Arial"/>
                <w:color w:val="000000"/>
              </w:rPr>
            </w:pPr>
          </w:p>
        </w:tc>
        <w:tc>
          <w:tcPr>
            <w:tcW w:w="1105" w:type="dxa"/>
            <w:tcBorders>
              <w:top w:val="single" w:sz="4" w:space="0" w:color="000000"/>
              <w:left w:val="single" w:sz="4" w:space="0" w:color="000000"/>
              <w:bottom w:val="single" w:sz="4" w:space="0" w:color="000000"/>
            </w:tcBorders>
            <w:shd w:val="clear" w:color="auto" w:fill="auto"/>
          </w:tcPr>
          <w:p w:rsidR="005E44B7" w:rsidRPr="00FA63F5" w:rsidRDefault="005E44B7" w:rsidP="005E44B7">
            <w:pPr>
              <w:snapToGrid w:val="0"/>
              <w:jc w:val="center"/>
              <w:rPr>
                <w:rFonts w:ascii="PT Astra Serif" w:hAnsi="PT Astra Serif" w:cs="Arial"/>
                <w:color w:val="000000"/>
              </w:rPr>
            </w:pPr>
            <w:r>
              <w:rPr>
                <w:rFonts w:ascii="PT Astra Serif" w:hAnsi="PT Astra Serif" w:cs="Arial"/>
                <w:b/>
                <w:bCs/>
                <w:color w:val="000000"/>
              </w:rPr>
              <w:t>4339,64</w:t>
            </w:r>
          </w:p>
          <w:p w:rsidR="004141AF" w:rsidRPr="00FA63F5" w:rsidRDefault="004141AF" w:rsidP="00FA63F5">
            <w:pPr>
              <w:widowControl w:val="0"/>
              <w:autoSpaceDE w:val="0"/>
              <w:snapToGrid w:val="0"/>
              <w:ind w:left="-75" w:right="-75"/>
              <w:jc w:val="both"/>
              <w:rPr>
                <w:rFonts w:ascii="PT Astra Serif" w:hAnsi="PT Astra Serif" w:cs="Arial"/>
                <w:bCs/>
                <w:color w:val="000000"/>
              </w:rPr>
            </w:pPr>
          </w:p>
          <w:p w:rsidR="004141AF" w:rsidRPr="00FA63F5" w:rsidRDefault="004141AF" w:rsidP="00FA63F5">
            <w:pPr>
              <w:widowControl w:val="0"/>
              <w:autoSpaceDE w:val="0"/>
              <w:snapToGrid w:val="0"/>
              <w:ind w:left="-75" w:right="-75"/>
              <w:jc w:val="both"/>
              <w:rPr>
                <w:rFonts w:ascii="PT Astra Serif" w:hAnsi="PT Astra Serif" w:cs="Arial"/>
                <w:bCs/>
                <w:color w:val="000000"/>
              </w:rPr>
            </w:pPr>
          </w:p>
          <w:p w:rsidR="004141AF" w:rsidRPr="00FA63F5" w:rsidRDefault="004141AF" w:rsidP="00FA63F5">
            <w:pPr>
              <w:widowControl w:val="0"/>
              <w:autoSpaceDE w:val="0"/>
              <w:snapToGrid w:val="0"/>
              <w:ind w:left="-75" w:right="-75"/>
              <w:jc w:val="both"/>
              <w:rPr>
                <w:rFonts w:ascii="PT Astra Serif" w:hAnsi="PT Astra Serif" w:cs="Arial"/>
                <w:bCs/>
                <w:color w:val="000000"/>
              </w:rPr>
            </w:pPr>
          </w:p>
          <w:p w:rsidR="004141AF" w:rsidRPr="00FA63F5" w:rsidRDefault="004141AF" w:rsidP="00FA63F5">
            <w:pPr>
              <w:widowControl w:val="0"/>
              <w:autoSpaceDE w:val="0"/>
              <w:snapToGrid w:val="0"/>
              <w:ind w:left="-75" w:right="-75"/>
              <w:jc w:val="both"/>
              <w:rPr>
                <w:rFonts w:ascii="PT Astra Serif" w:hAnsi="PT Astra Serif" w:cs="Arial"/>
                <w:color w:val="000000"/>
              </w:rPr>
            </w:pPr>
          </w:p>
        </w:tc>
        <w:tc>
          <w:tcPr>
            <w:tcW w:w="110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jc w:val="center"/>
              <w:rPr>
                <w:rFonts w:ascii="PT Astra Serif" w:hAnsi="PT Astra Serif" w:cs="Arial"/>
                <w:color w:val="000000"/>
              </w:rPr>
            </w:pPr>
            <w:r w:rsidRPr="00FA63F5">
              <w:rPr>
                <w:rFonts w:ascii="PT Astra Serif" w:hAnsi="PT Astra Serif" w:cs="Arial"/>
                <w:b/>
                <w:bCs/>
                <w:color w:val="000000"/>
              </w:rPr>
              <w:t>5550,00</w:t>
            </w:r>
          </w:p>
          <w:p w:rsidR="004141AF" w:rsidRPr="00FA63F5" w:rsidRDefault="004141AF" w:rsidP="00FA63F5">
            <w:pPr>
              <w:widowControl w:val="0"/>
              <w:autoSpaceDE w:val="0"/>
              <w:snapToGrid w:val="0"/>
              <w:jc w:val="both"/>
              <w:rPr>
                <w:rFonts w:ascii="PT Astra Serif" w:hAnsi="PT Astra Serif" w:cs="Arial"/>
                <w:bCs/>
                <w:color w:val="000000"/>
              </w:rPr>
            </w:pPr>
          </w:p>
          <w:p w:rsidR="004141AF" w:rsidRPr="00FA63F5" w:rsidRDefault="004141AF" w:rsidP="00FA63F5">
            <w:pPr>
              <w:widowControl w:val="0"/>
              <w:autoSpaceDE w:val="0"/>
              <w:snapToGrid w:val="0"/>
              <w:jc w:val="both"/>
              <w:rPr>
                <w:rFonts w:ascii="PT Astra Serif" w:hAnsi="PT Astra Serif" w:cs="Arial"/>
                <w:bCs/>
                <w:color w:val="000000"/>
              </w:rPr>
            </w:pPr>
          </w:p>
          <w:p w:rsidR="004141AF" w:rsidRPr="00FA63F5" w:rsidRDefault="004141AF" w:rsidP="00FA63F5">
            <w:pPr>
              <w:widowControl w:val="0"/>
              <w:autoSpaceDE w:val="0"/>
              <w:snapToGrid w:val="0"/>
              <w:jc w:val="both"/>
              <w:rPr>
                <w:rFonts w:ascii="PT Astra Serif" w:hAnsi="PT Astra Serif" w:cs="Arial"/>
                <w:color w:val="000000"/>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snapToGrid w:val="0"/>
              <w:jc w:val="center"/>
              <w:rPr>
                <w:rFonts w:ascii="PT Astra Serif" w:hAnsi="PT Astra Serif" w:cs="Arial"/>
                <w:color w:val="000000"/>
              </w:rPr>
            </w:pPr>
            <w:r w:rsidRPr="00FA63F5">
              <w:rPr>
                <w:rFonts w:ascii="PT Astra Serif" w:hAnsi="PT Astra Serif" w:cs="Arial"/>
                <w:b/>
                <w:bCs/>
                <w:color w:val="000000"/>
              </w:rPr>
              <w:t>5500,00</w:t>
            </w:r>
          </w:p>
          <w:p w:rsidR="004141AF" w:rsidRPr="00FA63F5" w:rsidRDefault="004141AF" w:rsidP="00FA63F5">
            <w:pPr>
              <w:widowControl w:val="0"/>
              <w:autoSpaceDE w:val="0"/>
              <w:snapToGrid w:val="0"/>
              <w:jc w:val="both"/>
              <w:rPr>
                <w:rFonts w:ascii="PT Astra Serif" w:hAnsi="PT Astra Serif" w:cs="Arial"/>
                <w:bCs/>
                <w:color w:val="000000"/>
              </w:rPr>
            </w:pPr>
          </w:p>
          <w:p w:rsidR="004141AF" w:rsidRPr="00FA63F5" w:rsidRDefault="004141AF" w:rsidP="00FA63F5">
            <w:pPr>
              <w:widowControl w:val="0"/>
              <w:autoSpaceDE w:val="0"/>
              <w:snapToGrid w:val="0"/>
              <w:jc w:val="both"/>
              <w:rPr>
                <w:rFonts w:ascii="PT Astra Serif" w:hAnsi="PT Astra Serif" w:cs="Arial"/>
                <w:bCs/>
                <w:color w:val="000000"/>
              </w:rPr>
            </w:pPr>
          </w:p>
          <w:p w:rsidR="004141AF" w:rsidRPr="00FA63F5" w:rsidRDefault="004141AF" w:rsidP="00FA63F5">
            <w:pPr>
              <w:widowControl w:val="0"/>
              <w:autoSpaceDE w:val="0"/>
              <w:snapToGrid w:val="0"/>
              <w:jc w:val="both"/>
              <w:rPr>
                <w:rFonts w:ascii="PT Astra Serif" w:hAnsi="PT Astra Serif" w:cs="Arial"/>
                <w:color w:val="000000"/>
              </w:rPr>
            </w:pPr>
          </w:p>
        </w:tc>
      </w:tr>
    </w:tbl>
    <w:p w:rsidR="004141AF" w:rsidRPr="009C7DD5" w:rsidRDefault="004141AF" w:rsidP="00C03145">
      <w:pPr>
        <w:spacing w:line="276" w:lineRule="auto"/>
        <w:ind w:firstLine="709"/>
        <w:jc w:val="both"/>
        <w:rPr>
          <w:rFonts w:ascii="PT Astra Serif" w:hAnsi="PT Astra Serif" w:cs="Arial"/>
          <w:color w:val="000000"/>
        </w:rPr>
      </w:pPr>
      <w:r w:rsidRPr="00FA63F5">
        <w:rPr>
          <w:rFonts w:ascii="PT Astra Serif" w:hAnsi="PT Astra Serif" w:cs="Arial"/>
        </w:rPr>
        <w:t>Объем финансирования подпрограммы «</w:t>
      </w:r>
      <w:r w:rsidRPr="00FA63F5">
        <w:rPr>
          <w:rFonts w:ascii="PT Astra Serif" w:hAnsi="PT Astra Serif" w:cs="Arial"/>
          <w:bCs/>
        </w:rPr>
        <w:t>Материально-техни</w:t>
      </w:r>
      <w:r w:rsidR="00D654C9">
        <w:rPr>
          <w:rFonts w:ascii="PT Astra Serif" w:hAnsi="PT Astra Serif" w:cs="Arial"/>
          <w:bCs/>
        </w:rPr>
        <w:t>ческое обеспечение деятельности</w:t>
      </w:r>
      <w:r w:rsidRPr="00FA63F5">
        <w:rPr>
          <w:rFonts w:ascii="PT Astra Serif" w:hAnsi="PT Astra Serif" w:cs="Arial"/>
          <w:bCs/>
        </w:rPr>
        <w:t xml:space="preserve"> администрации муниципального образования Заокский район на 2022-2024 </w:t>
      </w:r>
      <w:r w:rsidRPr="009C7DD5">
        <w:rPr>
          <w:rFonts w:ascii="PT Astra Serif" w:hAnsi="PT Astra Serif" w:cs="Arial"/>
          <w:bCs/>
        </w:rPr>
        <w:t>годы»</w:t>
      </w:r>
      <w:r w:rsidRPr="009C7DD5">
        <w:rPr>
          <w:rFonts w:ascii="PT Astra Serif" w:hAnsi="PT Astra Serif" w:cs="Arial"/>
        </w:rPr>
        <w:t xml:space="preserve"> составит </w:t>
      </w:r>
      <w:r w:rsidR="009C7DD5" w:rsidRPr="009C7DD5">
        <w:rPr>
          <w:rFonts w:ascii="PT Astra Serif" w:hAnsi="PT Astra Serif" w:cs="Arial"/>
          <w:b/>
          <w:color w:val="000000"/>
        </w:rPr>
        <w:t>41657,42</w:t>
      </w:r>
      <w:r w:rsidRPr="009C7DD5">
        <w:rPr>
          <w:rFonts w:ascii="PT Astra Serif" w:hAnsi="PT Astra Serif" w:cs="Arial"/>
          <w:color w:val="000000"/>
        </w:rPr>
        <w:t>тыс. рублей, в том числе по годам:</w:t>
      </w:r>
    </w:p>
    <w:p w:rsidR="004141AF" w:rsidRPr="009C7DD5" w:rsidRDefault="004141AF" w:rsidP="00C03145">
      <w:pPr>
        <w:tabs>
          <w:tab w:val="left" w:pos="3340"/>
        </w:tabs>
        <w:spacing w:line="276" w:lineRule="auto"/>
        <w:ind w:firstLine="709"/>
        <w:rPr>
          <w:rFonts w:ascii="PT Astra Serif" w:hAnsi="PT Astra Serif" w:cs="Arial"/>
          <w:b/>
          <w:color w:val="000000"/>
        </w:rPr>
      </w:pPr>
    </w:p>
    <w:tbl>
      <w:tblPr>
        <w:tblW w:w="9356" w:type="dxa"/>
        <w:tblInd w:w="108" w:type="dxa"/>
        <w:tblLayout w:type="fixed"/>
        <w:tblLook w:val="0000"/>
      </w:tblPr>
      <w:tblGrid>
        <w:gridCol w:w="1843"/>
        <w:gridCol w:w="2410"/>
        <w:gridCol w:w="1647"/>
        <w:gridCol w:w="1724"/>
        <w:gridCol w:w="1732"/>
      </w:tblGrid>
      <w:tr w:rsidR="004141AF" w:rsidRPr="009C7DD5" w:rsidTr="00956522">
        <w:tc>
          <w:tcPr>
            <w:tcW w:w="1843" w:type="dxa"/>
            <w:tcBorders>
              <w:top w:val="single" w:sz="4" w:space="0" w:color="000000"/>
              <w:left w:val="single" w:sz="4" w:space="0" w:color="000000"/>
              <w:bottom w:val="single" w:sz="4" w:space="0" w:color="000000"/>
            </w:tcBorders>
            <w:shd w:val="clear" w:color="auto" w:fill="auto"/>
          </w:tcPr>
          <w:p w:rsidR="004141AF" w:rsidRPr="009C7DD5" w:rsidRDefault="004141AF" w:rsidP="00FA63F5">
            <w:pPr>
              <w:tabs>
                <w:tab w:val="left" w:pos="3340"/>
              </w:tabs>
              <w:snapToGrid w:val="0"/>
              <w:ind w:firstLine="709"/>
              <w:jc w:val="center"/>
              <w:rPr>
                <w:rFonts w:ascii="PT Astra Serif" w:hAnsi="PT Astra Serif" w:cs="Arial"/>
                <w:b/>
                <w:color w:val="000000"/>
              </w:rPr>
            </w:pPr>
          </w:p>
        </w:tc>
        <w:tc>
          <w:tcPr>
            <w:tcW w:w="2410" w:type="dxa"/>
            <w:tcBorders>
              <w:top w:val="single" w:sz="4" w:space="0" w:color="000000"/>
              <w:left w:val="single" w:sz="4" w:space="0" w:color="000000"/>
              <w:bottom w:val="single" w:sz="4" w:space="0" w:color="000000"/>
            </w:tcBorders>
            <w:shd w:val="clear" w:color="auto" w:fill="auto"/>
          </w:tcPr>
          <w:p w:rsidR="004141AF" w:rsidRPr="009C7DD5" w:rsidRDefault="004A0EC6" w:rsidP="00FA63F5">
            <w:pPr>
              <w:tabs>
                <w:tab w:val="left" w:pos="3340"/>
              </w:tabs>
              <w:jc w:val="center"/>
              <w:rPr>
                <w:rFonts w:ascii="PT Astra Serif" w:hAnsi="PT Astra Serif" w:cs="Arial"/>
                <w:b/>
                <w:color w:val="000000"/>
              </w:rPr>
            </w:pPr>
            <w:r w:rsidRPr="009C7DD5">
              <w:rPr>
                <w:rFonts w:ascii="PT Astra Serif" w:hAnsi="PT Astra Serif" w:cs="Arial"/>
                <w:b/>
                <w:color w:val="000000"/>
              </w:rPr>
              <w:t>Общий объем финансиро</w:t>
            </w:r>
            <w:r w:rsidR="004141AF" w:rsidRPr="009C7DD5">
              <w:rPr>
                <w:rFonts w:ascii="PT Astra Serif" w:hAnsi="PT Astra Serif" w:cs="Arial"/>
                <w:b/>
                <w:color w:val="000000"/>
              </w:rPr>
              <w:t>вания</w:t>
            </w:r>
          </w:p>
        </w:tc>
        <w:tc>
          <w:tcPr>
            <w:tcW w:w="1647" w:type="dxa"/>
            <w:tcBorders>
              <w:top w:val="single" w:sz="4" w:space="0" w:color="000000"/>
              <w:left w:val="single" w:sz="4" w:space="0" w:color="000000"/>
              <w:bottom w:val="single" w:sz="4" w:space="0" w:color="000000"/>
            </w:tcBorders>
            <w:shd w:val="clear" w:color="auto" w:fill="auto"/>
          </w:tcPr>
          <w:p w:rsidR="004141AF" w:rsidRPr="009C7DD5" w:rsidRDefault="004141AF" w:rsidP="00FA63F5">
            <w:pPr>
              <w:tabs>
                <w:tab w:val="left" w:pos="3340"/>
              </w:tabs>
              <w:jc w:val="center"/>
              <w:rPr>
                <w:rFonts w:ascii="PT Astra Serif" w:hAnsi="PT Astra Serif" w:cs="Arial"/>
                <w:b/>
                <w:color w:val="000000"/>
              </w:rPr>
            </w:pPr>
            <w:r w:rsidRPr="009C7DD5">
              <w:rPr>
                <w:rFonts w:ascii="PT Astra Serif" w:hAnsi="PT Astra Serif" w:cs="Arial"/>
                <w:b/>
                <w:color w:val="000000"/>
              </w:rPr>
              <w:t>2022г</w:t>
            </w:r>
          </w:p>
        </w:tc>
        <w:tc>
          <w:tcPr>
            <w:tcW w:w="1724" w:type="dxa"/>
            <w:tcBorders>
              <w:top w:val="single" w:sz="4" w:space="0" w:color="000000"/>
              <w:left w:val="single" w:sz="4" w:space="0" w:color="000000"/>
              <w:bottom w:val="single" w:sz="4" w:space="0" w:color="000000"/>
            </w:tcBorders>
            <w:shd w:val="clear" w:color="auto" w:fill="auto"/>
          </w:tcPr>
          <w:p w:rsidR="004141AF" w:rsidRPr="009C7DD5" w:rsidRDefault="004141AF" w:rsidP="00FA63F5">
            <w:pPr>
              <w:tabs>
                <w:tab w:val="left" w:pos="3340"/>
              </w:tabs>
              <w:jc w:val="center"/>
              <w:rPr>
                <w:rFonts w:ascii="PT Astra Serif" w:hAnsi="PT Astra Serif" w:cs="Arial"/>
                <w:b/>
                <w:color w:val="000000"/>
              </w:rPr>
            </w:pPr>
            <w:r w:rsidRPr="009C7DD5">
              <w:rPr>
                <w:rFonts w:ascii="PT Astra Serif" w:hAnsi="PT Astra Serif" w:cs="Arial"/>
                <w:b/>
                <w:color w:val="000000"/>
              </w:rPr>
              <w:t>2023г</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4141AF" w:rsidRPr="009C7DD5" w:rsidRDefault="004141AF" w:rsidP="00FA63F5">
            <w:pPr>
              <w:tabs>
                <w:tab w:val="left" w:pos="3340"/>
              </w:tabs>
              <w:jc w:val="center"/>
              <w:rPr>
                <w:rFonts w:ascii="PT Astra Serif" w:hAnsi="PT Astra Serif" w:cs="Arial"/>
                <w:b/>
                <w:color w:val="000000"/>
              </w:rPr>
            </w:pPr>
            <w:r w:rsidRPr="009C7DD5">
              <w:rPr>
                <w:rFonts w:ascii="PT Astra Serif" w:hAnsi="PT Astra Serif" w:cs="Arial"/>
                <w:b/>
                <w:color w:val="000000"/>
              </w:rPr>
              <w:t>2024г</w:t>
            </w:r>
          </w:p>
        </w:tc>
      </w:tr>
      <w:tr w:rsidR="004141AF" w:rsidRPr="009C7DD5" w:rsidTr="00956522">
        <w:tc>
          <w:tcPr>
            <w:tcW w:w="1843" w:type="dxa"/>
            <w:tcBorders>
              <w:top w:val="single" w:sz="4" w:space="0" w:color="000000"/>
              <w:left w:val="single" w:sz="4" w:space="0" w:color="000000"/>
              <w:bottom w:val="single" w:sz="4" w:space="0" w:color="000000"/>
            </w:tcBorders>
            <w:shd w:val="clear" w:color="auto" w:fill="auto"/>
          </w:tcPr>
          <w:p w:rsidR="004141AF" w:rsidRPr="009C7DD5" w:rsidRDefault="004141AF" w:rsidP="00FA63F5">
            <w:pPr>
              <w:tabs>
                <w:tab w:val="left" w:pos="3340"/>
              </w:tabs>
              <w:rPr>
                <w:rFonts w:ascii="PT Astra Serif" w:hAnsi="PT Astra Serif" w:cs="Arial"/>
                <w:color w:val="000000"/>
              </w:rPr>
            </w:pPr>
            <w:r w:rsidRPr="009C7DD5">
              <w:rPr>
                <w:rFonts w:ascii="PT Astra Serif" w:hAnsi="PT Astra Serif" w:cs="Arial"/>
                <w:color w:val="000000"/>
              </w:rPr>
              <w:t>Всего, тыс. руб.</w:t>
            </w:r>
          </w:p>
          <w:p w:rsidR="004141AF" w:rsidRPr="009C7DD5" w:rsidRDefault="004141AF" w:rsidP="00FA63F5">
            <w:pPr>
              <w:tabs>
                <w:tab w:val="left" w:pos="3340"/>
              </w:tabs>
              <w:rPr>
                <w:rFonts w:ascii="PT Astra Serif" w:hAnsi="PT Astra Serif" w:cs="Arial"/>
                <w:color w:val="000000"/>
              </w:rPr>
            </w:pPr>
          </w:p>
        </w:tc>
        <w:tc>
          <w:tcPr>
            <w:tcW w:w="2410" w:type="dxa"/>
            <w:tcBorders>
              <w:top w:val="single" w:sz="4" w:space="0" w:color="000000"/>
              <w:left w:val="single" w:sz="4" w:space="0" w:color="000000"/>
              <w:bottom w:val="single" w:sz="4" w:space="0" w:color="000000"/>
            </w:tcBorders>
            <w:shd w:val="clear" w:color="auto" w:fill="auto"/>
          </w:tcPr>
          <w:p w:rsidR="004141AF" w:rsidRPr="009C7DD5" w:rsidRDefault="009C7DD5" w:rsidP="00FA63F5">
            <w:pPr>
              <w:widowControl w:val="0"/>
              <w:autoSpaceDE w:val="0"/>
              <w:snapToGrid w:val="0"/>
              <w:ind w:firstLine="709"/>
              <w:jc w:val="both"/>
              <w:rPr>
                <w:rFonts w:ascii="PT Astra Serif" w:hAnsi="PT Astra Serif" w:cs="Arial"/>
                <w:b/>
                <w:color w:val="000000"/>
              </w:rPr>
            </w:pPr>
            <w:r w:rsidRPr="009C7DD5">
              <w:rPr>
                <w:rFonts w:ascii="PT Astra Serif" w:hAnsi="PT Astra Serif" w:cs="Arial"/>
                <w:b/>
                <w:color w:val="000000"/>
              </w:rPr>
              <w:t>41657,42</w:t>
            </w:r>
          </w:p>
        </w:tc>
        <w:tc>
          <w:tcPr>
            <w:tcW w:w="1647" w:type="dxa"/>
            <w:tcBorders>
              <w:top w:val="single" w:sz="4" w:space="0" w:color="000000"/>
              <w:left w:val="single" w:sz="4" w:space="0" w:color="000000"/>
              <w:bottom w:val="single" w:sz="4" w:space="0" w:color="000000"/>
            </w:tcBorders>
            <w:shd w:val="clear" w:color="auto" w:fill="auto"/>
          </w:tcPr>
          <w:p w:rsidR="004141AF" w:rsidRPr="009C7DD5" w:rsidRDefault="009C7DD5" w:rsidP="008A0251">
            <w:pPr>
              <w:widowControl w:val="0"/>
              <w:autoSpaceDE w:val="0"/>
              <w:snapToGrid w:val="0"/>
              <w:ind w:left="-75" w:right="-75"/>
              <w:jc w:val="center"/>
              <w:rPr>
                <w:rFonts w:ascii="PT Astra Serif" w:hAnsi="PT Astra Serif" w:cs="Arial"/>
                <w:b/>
                <w:color w:val="000000"/>
              </w:rPr>
            </w:pPr>
            <w:r>
              <w:rPr>
                <w:rFonts w:ascii="PT Astra Serif" w:hAnsi="PT Astra Serif" w:cs="Arial"/>
                <w:b/>
                <w:color w:val="000000"/>
              </w:rPr>
              <w:t>23869,42</w:t>
            </w:r>
          </w:p>
        </w:tc>
        <w:tc>
          <w:tcPr>
            <w:tcW w:w="1724" w:type="dxa"/>
            <w:tcBorders>
              <w:top w:val="single" w:sz="4" w:space="0" w:color="000000"/>
              <w:left w:val="single" w:sz="4" w:space="0" w:color="000000"/>
              <w:bottom w:val="single" w:sz="4" w:space="0" w:color="000000"/>
            </w:tcBorders>
            <w:shd w:val="clear" w:color="auto" w:fill="auto"/>
          </w:tcPr>
          <w:p w:rsidR="004141AF" w:rsidRPr="009C7DD5" w:rsidRDefault="004141AF" w:rsidP="00FA63F5">
            <w:pPr>
              <w:widowControl w:val="0"/>
              <w:autoSpaceDE w:val="0"/>
              <w:snapToGrid w:val="0"/>
              <w:jc w:val="center"/>
              <w:rPr>
                <w:rFonts w:ascii="PT Astra Serif" w:hAnsi="PT Astra Serif" w:cs="Arial"/>
                <w:b/>
                <w:color w:val="000000"/>
              </w:rPr>
            </w:pPr>
            <w:r w:rsidRPr="009C7DD5">
              <w:rPr>
                <w:rFonts w:ascii="PT Astra Serif" w:hAnsi="PT Astra Serif" w:cs="Arial"/>
                <w:b/>
                <w:bCs/>
                <w:color w:val="000000"/>
              </w:rPr>
              <w:t>8894,00</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4141AF" w:rsidRPr="009C7DD5" w:rsidRDefault="004141AF" w:rsidP="00FA63F5">
            <w:pPr>
              <w:widowControl w:val="0"/>
              <w:autoSpaceDE w:val="0"/>
              <w:snapToGrid w:val="0"/>
              <w:jc w:val="center"/>
              <w:rPr>
                <w:rFonts w:ascii="PT Astra Serif" w:hAnsi="PT Astra Serif" w:cs="Arial"/>
                <w:b/>
                <w:color w:val="000000"/>
              </w:rPr>
            </w:pPr>
            <w:r w:rsidRPr="009C7DD5">
              <w:rPr>
                <w:rFonts w:ascii="PT Astra Serif" w:hAnsi="PT Astra Serif" w:cs="Arial"/>
                <w:b/>
                <w:bCs/>
                <w:color w:val="000000"/>
              </w:rPr>
              <w:t>8894,00</w:t>
            </w:r>
          </w:p>
        </w:tc>
      </w:tr>
      <w:tr w:rsidR="004141AF" w:rsidRPr="00FA63F5" w:rsidTr="00956522">
        <w:tc>
          <w:tcPr>
            <w:tcW w:w="1843" w:type="dxa"/>
            <w:tcBorders>
              <w:top w:val="single" w:sz="4" w:space="0" w:color="000000"/>
              <w:left w:val="single" w:sz="4" w:space="0" w:color="000000"/>
              <w:bottom w:val="single" w:sz="4" w:space="0" w:color="000000"/>
            </w:tcBorders>
            <w:shd w:val="clear" w:color="auto" w:fill="auto"/>
          </w:tcPr>
          <w:p w:rsidR="004141AF" w:rsidRPr="009C7DD5" w:rsidRDefault="004141AF" w:rsidP="00FA63F5">
            <w:pPr>
              <w:tabs>
                <w:tab w:val="left" w:pos="3340"/>
              </w:tabs>
              <w:rPr>
                <w:rFonts w:ascii="PT Astra Serif" w:hAnsi="PT Astra Serif" w:cs="Arial"/>
                <w:color w:val="000000"/>
              </w:rPr>
            </w:pPr>
            <w:r w:rsidRPr="009C7DD5">
              <w:rPr>
                <w:rFonts w:ascii="PT Astra Serif" w:hAnsi="PT Astra Serif" w:cs="Arial"/>
                <w:color w:val="000000"/>
              </w:rPr>
              <w:t>Бюджет муниципального района тыс.руб.</w:t>
            </w:r>
          </w:p>
          <w:p w:rsidR="004141AF" w:rsidRPr="009C7DD5" w:rsidRDefault="004141AF" w:rsidP="00FA63F5">
            <w:pPr>
              <w:tabs>
                <w:tab w:val="left" w:pos="3340"/>
              </w:tabs>
              <w:rPr>
                <w:rFonts w:ascii="PT Astra Serif" w:hAnsi="PT Astra Serif" w:cs="Arial"/>
                <w:color w:val="000000"/>
              </w:rPr>
            </w:pPr>
          </w:p>
        </w:tc>
        <w:tc>
          <w:tcPr>
            <w:tcW w:w="2410" w:type="dxa"/>
            <w:tcBorders>
              <w:top w:val="single" w:sz="4" w:space="0" w:color="000000"/>
              <w:left w:val="single" w:sz="4" w:space="0" w:color="000000"/>
              <w:bottom w:val="single" w:sz="4" w:space="0" w:color="000000"/>
            </w:tcBorders>
            <w:shd w:val="clear" w:color="auto" w:fill="auto"/>
          </w:tcPr>
          <w:p w:rsidR="004141AF" w:rsidRPr="009C7DD5" w:rsidRDefault="009C7DD5" w:rsidP="009C7DD5">
            <w:pPr>
              <w:widowControl w:val="0"/>
              <w:autoSpaceDE w:val="0"/>
              <w:snapToGrid w:val="0"/>
              <w:jc w:val="center"/>
              <w:rPr>
                <w:rFonts w:ascii="PT Astra Serif" w:hAnsi="PT Astra Serif" w:cs="Arial"/>
                <w:b/>
                <w:color w:val="000000"/>
              </w:rPr>
            </w:pPr>
            <w:r w:rsidRPr="009C7DD5">
              <w:rPr>
                <w:rFonts w:ascii="PT Astra Serif" w:hAnsi="PT Astra Serif" w:cs="Arial"/>
                <w:b/>
                <w:color w:val="000000"/>
              </w:rPr>
              <w:t>41657,42</w:t>
            </w:r>
          </w:p>
        </w:tc>
        <w:tc>
          <w:tcPr>
            <w:tcW w:w="1647" w:type="dxa"/>
            <w:tcBorders>
              <w:top w:val="single" w:sz="4" w:space="0" w:color="000000"/>
              <w:left w:val="single" w:sz="4" w:space="0" w:color="000000"/>
              <w:bottom w:val="single" w:sz="4" w:space="0" w:color="000000"/>
            </w:tcBorders>
            <w:shd w:val="clear" w:color="auto" w:fill="auto"/>
          </w:tcPr>
          <w:p w:rsidR="004141AF" w:rsidRPr="009C7DD5" w:rsidRDefault="009C7DD5" w:rsidP="00FA63F5">
            <w:pPr>
              <w:widowControl w:val="0"/>
              <w:autoSpaceDE w:val="0"/>
              <w:snapToGrid w:val="0"/>
              <w:ind w:left="-75" w:right="-75"/>
              <w:jc w:val="center"/>
              <w:rPr>
                <w:rFonts w:ascii="PT Astra Serif" w:hAnsi="PT Astra Serif" w:cs="Arial"/>
                <w:b/>
                <w:bCs/>
                <w:color w:val="000000"/>
              </w:rPr>
            </w:pPr>
            <w:r>
              <w:rPr>
                <w:rFonts w:ascii="PT Astra Serif" w:hAnsi="PT Astra Serif" w:cs="Arial"/>
                <w:b/>
                <w:color w:val="000000"/>
              </w:rPr>
              <w:t>23869,42</w:t>
            </w:r>
          </w:p>
          <w:p w:rsidR="004141AF" w:rsidRPr="009C7DD5" w:rsidRDefault="004141AF" w:rsidP="00FA63F5">
            <w:pPr>
              <w:widowControl w:val="0"/>
              <w:autoSpaceDE w:val="0"/>
              <w:snapToGrid w:val="0"/>
              <w:ind w:left="-75" w:right="-75"/>
              <w:jc w:val="center"/>
              <w:rPr>
                <w:rFonts w:ascii="PT Astra Serif" w:hAnsi="PT Astra Serif" w:cs="Arial"/>
                <w:b/>
                <w:color w:val="000000"/>
              </w:rPr>
            </w:pPr>
          </w:p>
        </w:tc>
        <w:tc>
          <w:tcPr>
            <w:tcW w:w="1724" w:type="dxa"/>
            <w:tcBorders>
              <w:top w:val="single" w:sz="4" w:space="0" w:color="000000"/>
              <w:left w:val="single" w:sz="4" w:space="0" w:color="000000"/>
              <w:bottom w:val="single" w:sz="4" w:space="0" w:color="000000"/>
            </w:tcBorders>
            <w:shd w:val="clear" w:color="auto" w:fill="auto"/>
          </w:tcPr>
          <w:p w:rsidR="004141AF" w:rsidRPr="009C7DD5" w:rsidRDefault="004141AF" w:rsidP="00FA63F5">
            <w:pPr>
              <w:widowControl w:val="0"/>
              <w:autoSpaceDE w:val="0"/>
              <w:snapToGrid w:val="0"/>
              <w:jc w:val="center"/>
              <w:rPr>
                <w:rFonts w:ascii="PT Astra Serif" w:hAnsi="PT Astra Serif" w:cs="Arial"/>
                <w:b/>
                <w:bCs/>
                <w:color w:val="000000"/>
              </w:rPr>
            </w:pPr>
            <w:r w:rsidRPr="009C7DD5">
              <w:rPr>
                <w:rFonts w:ascii="PT Astra Serif" w:hAnsi="PT Astra Serif" w:cs="Arial"/>
                <w:b/>
                <w:bCs/>
                <w:color w:val="000000"/>
              </w:rPr>
              <w:t>8894,00</w:t>
            </w:r>
          </w:p>
          <w:p w:rsidR="004141AF" w:rsidRPr="009C7DD5" w:rsidRDefault="004141AF" w:rsidP="00FA63F5">
            <w:pPr>
              <w:widowControl w:val="0"/>
              <w:autoSpaceDE w:val="0"/>
              <w:snapToGrid w:val="0"/>
              <w:jc w:val="center"/>
              <w:rPr>
                <w:rFonts w:ascii="PT Astra Serif" w:hAnsi="PT Astra Serif" w:cs="Arial"/>
                <w:b/>
                <w:bCs/>
                <w:color w:val="000000"/>
              </w:rPr>
            </w:pPr>
          </w:p>
          <w:p w:rsidR="004141AF" w:rsidRPr="009C7DD5" w:rsidRDefault="004141AF" w:rsidP="00FA63F5">
            <w:pPr>
              <w:widowControl w:val="0"/>
              <w:autoSpaceDE w:val="0"/>
              <w:snapToGrid w:val="0"/>
              <w:jc w:val="center"/>
              <w:rPr>
                <w:rFonts w:ascii="PT Astra Serif" w:hAnsi="PT Astra Serif" w:cs="Arial"/>
                <w:b/>
                <w:bCs/>
                <w:color w:val="000000"/>
              </w:rPr>
            </w:pPr>
          </w:p>
          <w:p w:rsidR="004141AF" w:rsidRPr="009C7DD5" w:rsidRDefault="004141AF" w:rsidP="00FA63F5">
            <w:pPr>
              <w:widowControl w:val="0"/>
              <w:autoSpaceDE w:val="0"/>
              <w:snapToGrid w:val="0"/>
              <w:jc w:val="center"/>
              <w:rPr>
                <w:rFonts w:ascii="PT Astra Serif" w:hAnsi="PT Astra Serif" w:cs="Arial"/>
                <w:b/>
                <w:color w:val="000000"/>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b/>
                <w:bCs/>
                <w:color w:val="000000"/>
              </w:rPr>
            </w:pPr>
            <w:r w:rsidRPr="009C7DD5">
              <w:rPr>
                <w:rFonts w:ascii="PT Astra Serif" w:hAnsi="PT Astra Serif" w:cs="Arial"/>
                <w:b/>
                <w:bCs/>
                <w:color w:val="000000"/>
              </w:rPr>
              <w:t>8894,00</w:t>
            </w:r>
          </w:p>
          <w:p w:rsidR="004141AF" w:rsidRPr="00FA63F5" w:rsidRDefault="004141AF" w:rsidP="00FA63F5">
            <w:pPr>
              <w:widowControl w:val="0"/>
              <w:autoSpaceDE w:val="0"/>
              <w:snapToGrid w:val="0"/>
              <w:jc w:val="center"/>
              <w:rPr>
                <w:rFonts w:ascii="PT Astra Serif" w:hAnsi="PT Astra Serif" w:cs="Arial"/>
                <w:b/>
                <w:bCs/>
                <w:color w:val="000000"/>
              </w:rPr>
            </w:pPr>
          </w:p>
          <w:p w:rsidR="004141AF" w:rsidRPr="00FA63F5" w:rsidRDefault="004141AF" w:rsidP="00FA63F5">
            <w:pPr>
              <w:widowControl w:val="0"/>
              <w:autoSpaceDE w:val="0"/>
              <w:snapToGrid w:val="0"/>
              <w:jc w:val="center"/>
              <w:rPr>
                <w:rFonts w:ascii="PT Astra Serif" w:hAnsi="PT Astra Serif" w:cs="Arial"/>
                <w:b/>
                <w:bCs/>
                <w:color w:val="000000"/>
              </w:rPr>
            </w:pPr>
          </w:p>
          <w:p w:rsidR="004141AF" w:rsidRPr="00FA63F5" w:rsidRDefault="004141AF" w:rsidP="00FA63F5">
            <w:pPr>
              <w:widowControl w:val="0"/>
              <w:autoSpaceDE w:val="0"/>
              <w:snapToGrid w:val="0"/>
              <w:jc w:val="center"/>
              <w:rPr>
                <w:rFonts w:ascii="PT Astra Serif" w:hAnsi="PT Astra Serif" w:cs="Arial"/>
                <w:b/>
                <w:color w:val="000000"/>
              </w:rPr>
            </w:pPr>
          </w:p>
        </w:tc>
      </w:tr>
    </w:tbl>
    <w:p w:rsidR="004141AF" w:rsidRPr="00FA63F5" w:rsidRDefault="004141AF" w:rsidP="004141AF">
      <w:pPr>
        <w:ind w:firstLine="709"/>
        <w:jc w:val="both"/>
        <w:rPr>
          <w:rFonts w:ascii="PT Astra Serif" w:eastAsia="Arial" w:hAnsi="PT Astra Serif" w:cs="Arial"/>
          <w:b/>
        </w:rPr>
      </w:pPr>
    </w:p>
    <w:p w:rsidR="004141AF" w:rsidRPr="00FA63F5" w:rsidRDefault="004141AF" w:rsidP="004141AF">
      <w:pPr>
        <w:ind w:firstLine="709"/>
        <w:jc w:val="center"/>
        <w:rPr>
          <w:rFonts w:ascii="PT Astra Serif" w:hAnsi="PT Astra Serif" w:cs="Arial"/>
        </w:rPr>
      </w:pPr>
      <w:r w:rsidRPr="00FA63F5">
        <w:rPr>
          <w:rFonts w:ascii="PT Astra Serif" w:eastAsia="Arial" w:hAnsi="PT Astra Serif" w:cs="Arial"/>
          <w:b/>
        </w:rPr>
        <w:t>7</w:t>
      </w:r>
      <w:r w:rsidRPr="00FA63F5">
        <w:rPr>
          <w:rFonts w:ascii="PT Astra Serif" w:hAnsi="PT Astra Serif" w:cs="Arial"/>
          <w:b/>
        </w:rPr>
        <w:t>.Механизм управления</w:t>
      </w:r>
    </w:p>
    <w:p w:rsidR="004141AF" w:rsidRPr="00FA63F5" w:rsidRDefault="004141AF" w:rsidP="004141AF">
      <w:pPr>
        <w:ind w:firstLine="709"/>
        <w:jc w:val="both"/>
        <w:rPr>
          <w:rFonts w:ascii="PT Astra Serif" w:hAnsi="PT Astra Serif" w:cs="Arial"/>
          <w:b/>
        </w:rPr>
      </w:pPr>
    </w:p>
    <w:p w:rsidR="004141AF" w:rsidRPr="00FA63F5" w:rsidRDefault="004141AF" w:rsidP="00C03145">
      <w:pPr>
        <w:widowControl w:val="0"/>
        <w:autoSpaceDE w:val="0"/>
        <w:spacing w:line="276" w:lineRule="auto"/>
        <w:ind w:firstLine="720"/>
        <w:jc w:val="both"/>
        <w:rPr>
          <w:rFonts w:ascii="PT Astra Serif" w:eastAsia="Arial" w:hAnsi="PT Astra Serif" w:cs="Arial"/>
          <w:lang w:eastAsia="hi-IN" w:bidi="hi-IN"/>
        </w:rPr>
      </w:pPr>
      <w:r w:rsidRPr="00FA63F5">
        <w:rPr>
          <w:rFonts w:ascii="PT Astra Serif" w:eastAsia="Arial" w:hAnsi="PT Astra Serif" w:cs="Arial"/>
          <w:lang w:eastAsia="hi-IN" w:bidi="hi-IN"/>
        </w:rPr>
        <w:t>Механизм реализации Программы направлен на эффективное планирование хода исполнения основных мероприятий, координацию действий исполнителя Программы, обеспечение контроля исполнения программных мероприятий, проведение мониторинга реализации Программы, выработку решений при возникновении отклонений хода работ от плана мероприятий Программы.</w:t>
      </w:r>
    </w:p>
    <w:p w:rsidR="004141AF" w:rsidRPr="00FA63F5" w:rsidRDefault="004141AF" w:rsidP="00C03145">
      <w:pPr>
        <w:widowControl w:val="0"/>
        <w:autoSpaceDE w:val="0"/>
        <w:spacing w:line="276" w:lineRule="auto"/>
        <w:ind w:firstLine="720"/>
        <w:jc w:val="both"/>
        <w:rPr>
          <w:rFonts w:ascii="PT Astra Serif" w:eastAsia="Arial" w:hAnsi="PT Astra Serif" w:cs="Arial"/>
          <w:lang w:eastAsia="hi-IN" w:bidi="hi-IN"/>
        </w:rPr>
      </w:pPr>
      <w:r w:rsidRPr="00FA63F5">
        <w:rPr>
          <w:rFonts w:ascii="PT Astra Serif" w:eastAsia="Arial" w:hAnsi="PT Astra Serif" w:cs="Arial"/>
          <w:lang w:eastAsia="hi-IN" w:bidi="hi-IN"/>
        </w:rPr>
        <w:t xml:space="preserve">Исполнение Программы организует комитет по земельно-имущественным </w:t>
      </w:r>
      <w:r w:rsidRPr="00FA63F5">
        <w:rPr>
          <w:rFonts w:ascii="PT Astra Serif" w:eastAsia="Arial" w:hAnsi="PT Astra Serif" w:cs="Arial"/>
          <w:lang w:eastAsia="hi-IN" w:bidi="hi-IN"/>
        </w:rPr>
        <w:lastRenderedPageBreak/>
        <w:t>отношениям муниципального образования Заокский район в пределах установленной компетенции.</w:t>
      </w:r>
    </w:p>
    <w:p w:rsidR="004141AF" w:rsidRPr="00FA63F5" w:rsidRDefault="004141AF" w:rsidP="00C03145">
      <w:pPr>
        <w:widowControl w:val="0"/>
        <w:autoSpaceDE w:val="0"/>
        <w:spacing w:line="276" w:lineRule="auto"/>
        <w:ind w:firstLine="720"/>
        <w:jc w:val="both"/>
        <w:rPr>
          <w:rFonts w:ascii="PT Astra Serif" w:eastAsia="Arial" w:hAnsi="PT Astra Serif" w:cs="Arial"/>
          <w:lang w:eastAsia="hi-IN" w:bidi="hi-IN"/>
        </w:rPr>
      </w:pPr>
      <w:r w:rsidRPr="00FA63F5">
        <w:rPr>
          <w:rFonts w:ascii="PT Astra Serif" w:eastAsia="Arial" w:hAnsi="PT Astra Serif" w:cs="Arial"/>
          <w:lang w:eastAsia="hi-IN" w:bidi="hi-IN"/>
        </w:rPr>
        <w:t>В процессе реализации Программы ответственный исполнитель:</w:t>
      </w:r>
    </w:p>
    <w:p w:rsidR="004141AF" w:rsidRPr="00FA63F5" w:rsidRDefault="004141AF" w:rsidP="00C03145">
      <w:pPr>
        <w:widowControl w:val="0"/>
        <w:autoSpaceDE w:val="0"/>
        <w:spacing w:line="276" w:lineRule="auto"/>
        <w:ind w:firstLine="720"/>
        <w:jc w:val="both"/>
        <w:rPr>
          <w:rFonts w:ascii="PT Astra Serif" w:eastAsia="Arial" w:hAnsi="PT Astra Serif" w:cs="Arial"/>
          <w:lang w:eastAsia="hi-IN" w:bidi="hi-IN"/>
        </w:rPr>
      </w:pPr>
      <w:r w:rsidRPr="00FA63F5">
        <w:rPr>
          <w:rFonts w:ascii="PT Astra Serif" w:eastAsia="Arial" w:hAnsi="PT Astra Serif" w:cs="Arial"/>
          <w:lang w:eastAsia="hi-IN" w:bidi="hi-IN"/>
        </w:rPr>
        <w:t>-организует реализацию Программы;</w:t>
      </w:r>
    </w:p>
    <w:p w:rsidR="004141AF" w:rsidRPr="00FA63F5" w:rsidRDefault="004141AF" w:rsidP="00C03145">
      <w:pPr>
        <w:widowControl w:val="0"/>
        <w:autoSpaceDE w:val="0"/>
        <w:spacing w:line="276" w:lineRule="auto"/>
        <w:ind w:firstLine="720"/>
        <w:jc w:val="both"/>
        <w:rPr>
          <w:rFonts w:ascii="PT Astra Serif" w:eastAsia="Arial" w:hAnsi="PT Astra Serif" w:cs="Arial"/>
          <w:lang w:eastAsia="hi-IN" w:bidi="hi-IN"/>
        </w:rPr>
      </w:pPr>
      <w:r w:rsidRPr="00FA63F5">
        <w:rPr>
          <w:rFonts w:ascii="PT Astra Serif" w:eastAsia="Arial" w:hAnsi="PT Astra Serif" w:cs="Arial"/>
          <w:lang w:eastAsia="hi-IN" w:bidi="hi-IN"/>
        </w:rPr>
        <w:t>-несет ответственность за достижение показателей Программы, а также конечных результатов её реализации;</w:t>
      </w:r>
    </w:p>
    <w:p w:rsidR="004141AF" w:rsidRPr="00FA63F5" w:rsidRDefault="004141AF" w:rsidP="00C03145">
      <w:pPr>
        <w:widowControl w:val="0"/>
        <w:autoSpaceDE w:val="0"/>
        <w:spacing w:line="276" w:lineRule="auto"/>
        <w:ind w:firstLine="720"/>
        <w:jc w:val="both"/>
        <w:rPr>
          <w:rFonts w:ascii="PT Astra Serif" w:eastAsia="Arial" w:hAnsi="PT Astra Serif" w:cs="Arial"/>
          <w:lang w:eastAsia="hi-IN" w:bidi="hi-IN"/>
        </w:rPr>
      </w:pPr>
      <w:r w:rsidRPr="00FA63F5">
        <w:rPr>
          <w:rFonts w:ascii="PT Astra Serif" w:eastAsia="Arial" w:hAnsi="PT Astra Serif" w:cs="Arial"/>
          <w:lang w:eastAsia="hi-IN" w:bidi="hi-IN"/>
        </w:rPr>
        <w:t>-готовит предложения о внесении изменений в Программу;</w:t>
      </w:r>
    </w:p>
    <w:p w:rsidR="004141AF" w:rsidRPr="00FA63F5" w:rsidRDefault="004141AF" w:rsidP="00C03145">
      <w:pPr>
        <w:widowControl w:val="0"/>
        <w:autoSpaceDE w:val="0"/>
        <w:spacing w:line="276" w:lineRule="auto"/>
        <w:ind w:firstLine="709"/>
        <w:jc w:val="both"/>
        <w:rPr>
          <w:rFonts w:ascii="PT Astra Serif" w:eastAsia="Arial" w:hAnsi="PT Astra Serif" w:cs="Arial"/>
          <w:lang w:eastAsia="hi-IN" w:bidi="hi-IN"/>
        </w:rPr>
      </w:pPr>
      <w:r w:rsidRPr="00FA63F5">
        <w:rPr>
          <w:rFonts w:ascii="PT Astra Serif" w:hAnsi="PT Astra Serif" w:cs="Arial"/>
          <w:lang w:eastAsia="ru-RU"/>
        </w:rPr>
        <w:t>-составляет совместно с соисполнителями представляет в отдел экономического развития, предпринимательства и сельского хозяйства и финансовое управление отчеты</w:t>
      </w:r>
      <w:r w:rsidR="00D654C9">
        <w:rPr>
          <w:rFonts w:ascii="PT Astra Serif" w:hAnsi="PT Astra Serif" w:cs="Arial"/>
          <w:lang w:eastAsia="ru-RU"/>
        </w:rPr>
        <w:t xml:space="preserve"> об исполнении плана реализации</w:t>
      </w:r>
      <w:r w:rsidRPr="00FA63F5">
        <w:rPr>
          <w:rFonts w:ascii="PT Astra Serif" w:hAnsi="PT Astra Serif" w:cs="Arial"/>
          <w:lang w:eastAsia="ru-RU"/>
        </w:rPr>
        <w:t>на:</w:t>
      </w:r>
    </w:p>
    <w:p w:rsidR="004141AF" w:rsidRPr="00FA63F5" w:rsidRDefault="00D654C9" w:rsidP="00C03145">
      <w:pPr>
        <w:suppressAutoHyphens w:val="0"/>
        <w:autoSpaceDE w:val="0"/>
        <w:autoSpaceDN w:val="0"/>
        <w:adjustRightInd w:val="0"/>
        <w:spacing w:line="276" w:lineRule="auto"/>
        <w:ind w:firstLine="720"/>
        <w:jc w:val="both"/>
        <w:rPr>
          <w:rFonts w:ascii="PT Astra Serif" w:hAnsi="PT Astra Serif" w:cs="Arial"/>
          <w:lang w:eastAsia="ru-RU"/>
        </w:rPr>
      </w:pPr>
      <w:r>
        <w:rPr>
          <w:rFonts w:ascii="PT Astra Serif" w:hAnsi="PT Astra Serif" w:cs="Arial"/>
          <w:lang w:eastAsia="ru-RU"/>
        </w:rPr>
        <w:t>1)</w:t>
      </w:r>
      <w:r w:rsidR="004141AF" w:rsidRPr="00FA63F5">
        <w:rPr>
          <w:rFonts w:ascii="PT Astra Serif" w:hAnsi="PT Astra Serif" w:cs="Arial"/>
          <w:lang w:eastAsia="ru-RU"/>
        </w:rPr>
        <w:t>1 апреля - до 15 апреля текущего года;</w:t>
      </w:r>
    </w:p>
    <w:p w:rsidR="004141AF" w:rsidRPr="00FA63F5" w:rsidRDefault="00D654C9" w:rsidP="00C03145">
      <w:pPr>
        <w:suppressAutoHyphens w:val="0"/>
        <w:autoSpaceDE w:val="0"/>
        <w:autoSpaceDN w:val="0"/>
        <w:adjustRightInd w:val="0"/>
        <w:spacing w:line="276" w:lineRule="auto"/>
        <w:ind w:firstLine="720"/>
        <w:jc w:val="both"/>
        <w:rPr>
          <w:rFonts w:ascii="PT Astra Serif" w:hAnsi="PT Astra Serif" w:cs="Arial"/>
          <w:lang w:eastAsia="ru-RU"/>
        </w:rPr>
      </w:pPr>
      <w:r>
        <w:rPr>
          <w:rFonts w:ascii="PT Astra Serif" w:hAnsi="PT Astra Serif" w:cs="Arial"/>
          <w:lang w:eastAsia="ru-RU"/>
        </w:rPr>
        <w:t>2)</w:t>
      </w:r>
      <w:r w:rsidR="004141AF" w:rsidRPr="00FA63F5">
        <w:rPr>
          <w:rFonts w:ascii="PT Astra Serif" w:hAnsi="PT Astra Serif" w:cs="Arial"/>
          <w:lang w:eastAsia="ru-RU"/>
        </w:rPr>
        <w:t>1 июля - до 15 июля текущего года;</w:t>
      </w:r>
    </w:p>
    <w:p w:rsidR="004141AF" w:rsidRPr="00FA63F5" w:rsidRDefault="00D654C9" w:rsidP="00C03145">
      <w:pPr>
        <w:pStyle w:val="1"/>
        <w:numPr>
          <w:ilvl w:val="0"/>
          <w:numId w:val="0"/>
        </w:numPr>
        <w:spacing w:line="276" w:lineRule="auto"/>
        <w:ind w:firstLine="709"/>
        <w:jc w:val="both"/>
        <w:rPr>
          <w:rFonts w:ascii="PT Astra Serif" w:eastAsia="Arial" w:hAnsi="PT Astra Serif" w:cs="Arial"/>
          <w:bCs/>
          <w:sz w:val="24"/>
          <w:lang w:eastAsia="hi-IN" w:bidi="hi-IN"/>
        </w:rPr>
      </w:pPr>
      <w:r>
        <w:rPr>
          <w:rFonts w:ascii="PT Astra Serif" w:hAnsi="PT Astra Serif" w:cs="Arial"/>
          <w:bCs/>
          <w:sz w:val="24"/>
          <w:lang w:eastAsia="ru-RU"/>
        </w:rPr>
        <w:t>3)</w:t>
      </w:r>
      <w:r w:rsidR="004141AF" w:rsidRPr="00FA63F5">
        <w:rPr>
          <w:rFonts w:ascii="PT Astra Serif" w:hAnsi="PT Astra Serif" w:cs="Arial"/>
          <w:bCs/>
          <w:sz w:val="24"/>
          <w:lang w:eastAsia="ru-RU"/>
        </w:rPr>
        <w:t>1 октября - до 15 октября текущего года</w:t>
      </w:r>
      <w:r w:rsidR="004141AF" w:rsidRPr="00FA63F5">
        <w:rPr>
          <w:rFonts w:ascii="PT Astra Serif" w:eastAsia="Arial" w:hAnsi="PT Astra Serif" w:cs="Arial"/>
          <w:bCs/>
          <w:sz w:val="24"/>
          <w:lang w:eastAsia="hi-IN" w:bidi="hi-IN"/>
        </w:rPr>
        <w:t>.</w:t>
      </w:r>
    </w:p>
    <w:p w:rsidR="004141AF" w:rsidRPr="00FA63F5" w:rsidRDefault="004141AF" w:rsidP="004141AF">
      <w:pPr>
        <w:rPr>
          <w:rFonts w:ascii="PT Astra Serif" w:hAnsi="PT Astra Serif"/>
          <w:lang w:eastAsia="hi-IN" w:bidi="hi-IN"/>
        </w:rPr>
      </w:pPr>
    </w:p>
    <w:p w:rsidR="004141AF" w:rsidRPr="00FA63F5" w:rsidRDefault="004A0EC6" w:rsidP="004141AF">
      <w:pPr>
        <w:jc w:val="center"/>
        <w:rPr>
          <w:rFonts w:ascii="PT Astra Serif" w:hAnsi="PT Astra Serif" w:cs="Arial"/>
        </w:rPr>
      </w:pPr>
      <w:r>
        <w:rPr>
          <w:rFonts w:ascii="PT Astra Serif" w:hAnsi="PT Astra Serif" w:cs="Arial"/>
          <w:b/>
          <w:bCs/>
        </w:rPr>
        <w:t>8.</w:t>
      </w:r>
      <w:r w:rsidR="004141AF" w:rsidRPr="00FA63F5">
        <w:rPr>
          <w:rFonts w:ascii="PT Astra Serif" w:hAnsi="PT Astra Serif" w:cs="Arial"/>
          <w:b/>
          <w:bCs/>
        </w:rPr>
        <w:t>Методика оценки эффективности реализации муниципальной программы</w:t>
      </w:r>
    </w:p>
    <w:p w:rsidR="004141AF" w:rsidRPr="00FA63F5" w:rsidRDefault="004141AF" w:rsidP="004141AF">
      <w:pPr>
        <w:ind w:left="-57" w:firstLine="567"/>
        <w:jc w:val="both"/>
        <w:rPr>
          <w:rFonts w:ascii="PT Astra Serif" w:hAnsi="PT Astra Serif" w:cs="Arial"/>
        </w:rPr>
      </w:pPr>
    </w:p>
    <w:p w:rsidR="004141AF" w:rsidRPr="00FA63F5" w:rsidRDefault="004141AF" w:rsidP="00C03145">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lang w:eastAsia="ru-RU"/>
        </w:rPr>
      </w:pPr>
      <w:r w:rsidRPr="00FA63F5">
        <w:rPr>
          <w:rFonts w:ascii="PT Astra Serif" w:hAnsi="PT Astra Serif" w:cs="Arial"/>
          <w:bCs/>
          <w:lang w:eastAsia="ru-RU"/>
        </w:rPr>
        <w:t xml:space="preserve">8.1.Оценка эффективности реализации муниципальной программы осуществляется в целях контроля, прогноза достижения результатов реализации и своевременного принятия мер по повышению эффективности расходования бюджетных средств. </w:t>
      </w:r>
    </w:p>
    <w:p w:rsidR="004141AF" w:rsidRPr="00FA63F5" w:rsidRDefault="004A0EC6" w:rsidP="00C03145">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lang w:eastAsia="ru-RU"/>
        </w:rPr>
      </w:pPr>
      <w:r>
        <w:rPr>
          <w:rFonts w:ascii="PT Astra Serif" w:hAnsi="PT Astra Serif" w:cs="Arial"/>
          <w:bCs/>
          <w:lang w:eastAsia="ru-RU"/>
        </w:rPr>
        <w:t>8.2.</w:t>
      </w:r>
      <w:r w:rsidR="004141AF" w:rsidRPr="00FA63F5">
        <w:rPr>
          <w:rFonts w:ascii="PT Astra Serif" w:hAnsi="PT Astra Serif" w:cs="Arial"/>
          <w:bCs/>
          <w:lang w:eastAsia="ru-RU"/>
        </w:rPr>
        <w:t xml:space="preserve">Оценка эффективности реализации муниципальных программ ежегодно осуществляется </w:t>
      </w:r>
      <w:r w:rsidR="004141AF" w:rsidRPr="00FA63F5">
        <w:rPr>
          <w:rFonts w:ascii="PT Astra Serif" w:hAnsi="PT Astra Serif" w:cs="Arial"/>
          <w:b/>
          <w:bCs/>
          <w:lang w:eastAsia="ru-RU"/>
        </w:rPr>
        <w:t>финансовым управлением муниципального образования Заокский район</w:t>
      </w:r>
      <w:r w:rsidR="004141AF" w:rsidRPr="00FA63F5">
        <w:rPr>
          <w:rFonts w:ascii="PT Astra Serif" w:hAnsi="PT Astra Serif" w:cs="Arial"/>
          <w:bCs/>
          <w:lang w:eastAsia="ru-RU"/>
        </w:rPr>
        <w:t xml:space="preserve"> на основе годовых отчетов о ходе реализации и об оценке эффективности муниципальной программы с учетом заключения </w:t>
      </w:r>
      <w:r w:rsidR="004141AF" w:rsidRPr="00FA63F5">
        <w:rPr>
          <w:rFonts w:ascii="PT Astra Serif" w:hAnsi="PT Astra Serif" w:cs="Arial"/>
          <w:b/>
          <w:bCs/>
          <w:color w:val="26282F"/>
          <w:lang w:eastAsia="ru-RU"/>
        </w:rPr>
        <w:t>отдела экономического развития, предпринимательства и сельского хозяйства</w:t>
      </w:r>
      <w:r w:rsidR="004141AF" w:rsidRPr="00FA63F5">
        <w:rPr>
          <w:rFonts w:ascii="PT Astra Serif" w:hAnsi="PT Astra Serif" w:cs="Arial"/>
          <w:bCs/>
          <w:lang w:eastAsia="ru-RU"/>
        </w:rPr>
        <w:t>.</w:t>
      </w:r>
    </w:p>
    <w:p w:rsidR="004141AF" w:rsidRPr="00FA63F5" w:rsidRDefault="004141AF" w:rsidP="00C03145">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lang w:eastAsia="ru-RU"/>
        </w:rPr>
      </w:pPr>
      <w:r w:rsidRPr="00FA63F5">
        <w:rPr>
          <w:rFonts w:ascii="PT Astra Serif" w:hAnsi="PT Astra Serif" w:cs="Arial"/>
          <w:bCs/>
          <w:lang w:eastAsia="ru-RU"/>
        </w:rPr>
        <w:t>8.3.Методика оценки эффективности реализации муниципальной программы (подпрограммы) учитывает необходимость проведения оценок:</w:t>
      </w:r>
    </w:p>
    <w:p w:rsidR="004141AF" w:rsidRPr="00FA63F5" w:rsidRDefault="003D288C" w:rsidP="00C03145">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lang w:eastAsia="ru-RU"/>
        </w:rPr>
      </w:pPr>
      <w:r>
        <w:rPr>
          <w:rFonts w:ascii="PT Astra Serif" w:hAnsi="PT Astra Serif" w:cs="Arial"/>
          <w:bCs/>
          <w:lang w:eastAsia="ru-RU"/>
        </w:rPr>
        <w:t>8.3.1.С</w:t>
      </w:r>
      <w:r w:rsidR="004141AF" w:rsidRPr="00FA63F5">
        <w:rPr>
          <w:rFonts w:ascii="PT Astra Serif" w:hAnsi="PT Astra Serif" w:cs="Arial"/>
          <w:bCs/>
          <w:lang w:eastAsia="ru-RU"/>
        </w:rPr>
        <w:t xml:space="preserve">тепени достижения целей и решения задач муниципальной программы (подпрограммы). </w:t>
      </w:r>
    </w:p>
    <w:p w:rsidR="004141AF" w:rsidRPr="00FA63F5" w:rsidRDefault="004141AF" w:rsidP="00C03145">
      <w:pPr>
        <w:widowControl w:val="0"/>
        <w:suppressAutoHyphens w:val="0"/>
        <w:autoSpaceDE w:val="0"/>
        <w:autoSpaceDN w:val="0"/>
        <w:adjustRightInd w:val="0"/>
        <w:spacing w:line="276" w:lineRule="auto"/>
        <w:contextualSpacing/>
        <w:jc w:val="both"/>
        <w:outlineLvl w:val="0"/>
        <w:rPr>
          <w:rFonts w:ascii="PT Astra Serif" w:hAnsi="PT Astra Serif" w:cs="Arial"/>
          <w:bCs/>
          <w:lang w:eastAsia="ru-RU"/>
        </w:rPr>
      </w:pPr>
      <w:r w:rsidRPr="00FA63F5">
        <w:rPr>
          <w:rFonts w:ascii="PT Astra Serif" w:hAnsi="PT Astra Serif" w:cs="Arial"/>
          <w:bCs/>
          <w:lang w:eastAsia="ru-RU"/>
        </w:rPr>
        <w:t>Оценка степени достижения целей и решения задач муниципальной программы (подпрограммы) определяется путем сопоставления фактически достигнутых значений показателей (индикаторов) муниципальной программы (подпрограммы) и их плановых значений по формуле:</w:t>
      </w:r>
    </w:p>
    <w:p w:rsidR="004141AF" w:rsidRPr="00FA63F5" w:rsidRDefault="004141AF" w:rsidP="00C03145">
      <w:pPr>
        <w:widowControl w:val="0"/>
        <w:suppressAutoHyphens w:val="0"/>
        <w:autoSpaceDE w:val="0"/>
        <w:autoSpaceDN w:val="0"/>
        <w:adjustRightInd w:val="0"/>
        <w:spacing w:line="276" w:lineRule="auto"/>
        <w:ind w:left="1751"/>
        <w:contextualSpacing/>
        <w:jc w:val="both"/>
        <w:outlineLvl w:val="0"/>
        <w:rPr>
          <w:rFonts w:ascii="PT Astra Serif" w:hAnsi="PT Astra Serif" w:cs="Arial"/>
          <w:bCs/>
          <w:color w:val="26282F"/>
          <w:lang w:eastAsia="ru-RU"/>
        </w:rPr>
      </w:pPr>
    </w:p>
    <w:p w:rsidR="003D288C" w:rsidRDefault="004141AF" w:rsidP="003D288C">
      <w:pPr>
        <w:widowControl w:val="0"/>
        <w:suppressAutoHyphens w:val="0"/>
        <w:autoSpaceDE w:val="0"/>
        <w:autoSpaceDN w:val="0"/>
        <w:adjustRightInd w:val="0"/>
        <w:spacing w:line="276" w:lineRule="auto"/>
        <w:ind w:left="1751" w:hanging="1751"/>
        <w:contextualSpacing/>
        <w:outlineLvl w:val="0"/>
        <w:rPr>
          <w:rFonts w:ascii="PT Astra Serif" w:hAnsi="PT Astra Serif" w:cs="Arial"/>
          <w:bCs/>
          <w:lang w:eastAsia="ru-RU"/>
        </w:rPr>
      </w:pPr>
      <w:r w:rsidRPr="00FA63F5">
        <w:rPr>
          <w:rFonts w:ascii="PT Astra Serif" w:hAnsi="PT Astra Serif" w:cs="Arial"/>
          <w:bCs/>
          <w:lang w:eastAsia="ru-RU"/>
        </w:rPr>
        <w:t xml:space="preserve">СДЦ = </w:t>
      </w:r>
      <m:oMath>
        <m:f>
          <m:fPr>
            <m:type m:val="skw"/>
            <m:ctrlPr>
              <w:rPr>
                <w:rFonts w:ascii="Cambria Math" w:hAnsi="PT Astra Serif" w:cs="Arial"/>
                <w:i/>
              </w:rPr>
            </m:ctrlPr>
          </m:fPr>
          <m:num>
            <m:nary>
              <m:naryPr>
                <m:chr m:val="∑"/>
                <m:limLoc m:val="undOvr"/>
                <m:ctrlPr>
                  <w:rPr>
                    <w:rFonts w:ascii="Cambria Math" w:hAnsi="PT Astra Serif" w:cs="Arial"/>
                    <w:i/>
                  </w:rPr>
                </m:ctrlPr>
              </m:naryPr>
              <m:sub>
                <m:r>
                  <w:rPr>
                    <w:rFonts w:ascii="Cambria Math" w:hAnsi="Cambria Math" w:cs="Arial"/>
                  </w:rPr>
                  <m:t>i</m:t>
                </m:r>
                <m:r>
                  <w:rPr>
                    <w:rFonts w:ascii="Cambria Math" w:hAnsi="PT Astra Serif" w:cs="Arial"/>
                  </w:rPr>
                  <m:t>=1</m:t>
                </m:r>
              </m:sub>
              <m:sup>
                <m:r>
                  <w:rPr>
                    <w:rFonts w:ascii="Cambria Math" w:hAnsi="Cambria Math" w:cs="Arial"/>
                    <w:lang w:val="en-US"/>
                  </w:rPr>
                  <m:t>n</m:t>
                </m:r>
              </m:sup>
              <m:e>
                <m:sSub>
                  <m:sSubPr>
                    <m:ctrlPr>
                      <w:rPr>
                        <w:rFonts w:ascii="Cambria Math" w:hAnsi="PT Astra Serif" w:cs="Arial"/>
                        <w:i/>
                      </w:rPr>
                    </m:ctrlPr>
                  </m:sSubPr>
                  <m:e>
                    <m:r>
                      <w:rPr>
                        <w:rFonts w:ascii="Cambria Math" w:hAnsi="PT Astra Serif" w:cs="Arial"/>
                      </w:rPr>
                      <m:t>СДЦ</m:t>
                    </m:r>
                  </m:e>
                  <m:sub>
                    <m:r>
                      <w:rPr>
                        <w:rFonts w:ascii="Cambria Math" w:hAnsi="Cambria Math" w:cs="Arial"/>
                        <w:lang w:val="en-US"/>
                      </w:rPr>
                      <m:t>i</m:t>
                    </m:r>
                  </m:sub>
                </m:sSub>
              </m:e>
            </m:nary>
          </m:num>
          <m:den>
            <m:r>
              <w:rPr>
                <w:rFonts w:ascii="Cambria Math" w:hAnsi="Cambria Math" w:cs="Arial"/>
                <w:lang w:val="en-US"/>
              </w:rPr>
              <m:t>n</m:t>
            </m:r>
          </m:den>
        </m:f>
      </m:oMath>
      <w:r w:rsidRPr="00FA63F5">
        <w:rPr>
          <w:rFonts w:ascii="PT Astra Serif" w:hAnsi="PT Astra Serif" w:cs="Arial"/>
          <w:bCs/>
          <w:lang w:eastAsia="ru-RU"/>
        </w:rPr>
        <w:t xml:space="preserve"> ,</w:t>
      </w:r>
    </w:p>
    <w:p w:rsidR="004141AF" w:rsidRDefault="003D288C" w:rsidP="003D288C">
      <w:pPr>
        <w:widowControl w:val="0"/>
        <w:suppressAutoHyphens w:val="0"/>
        <w:autoSpaceDE w:val="0"/>
        <w:autoSpaceDN w:val="0"/>
        <w:adjustRightInd w:val="0"/>
        <w:spacing w:line="276" w:lineRule="auto"/>
        <w:ind w:left="1751" w:hanging="1751"/>
        <w:contextualSpacing/>
        <w:outlineLvl w:val="0"/>
        <w:rPr>
          <w:rFonts w:ascii="PT Astra Serif" w:hAnsi="PT Astra Serif" w:cs="Arial"/>
          <w:bCs/>
          <w:lang w:eastAsia="ru-RU"/>
        </w:rPr>
      </w:pPr>
      <w:r>
        <w:rPr>
          <w:rFonts w:ascii="PT Astra Serif" w:hAnsi="PT Astra Serif" w:cs="Arial"/>
          <w:bCs/>
          <w:lang w:eastAsia="ru-RU"/>
        </w:rPr>
        <w:t>г</w:t>
      </w:r>
      <w:r w:rsidR="004141AF" w:rsidRPr="00FA63F5">
        <w:rPr>
          <w:rFonts w:ascii="PT Astra Serif" w:hAnsi="PT Astra Serif" w:cs="Arial"/>
          <w:bCs/>
          <w:lang w:eastAsia="ru-RU"/>
        </w:rPr>
        <w:t>де</w:t>
      </w:r>
      <w:r>
        <w:rPr>
          <w:rFonts w:ascii="PT Astra Serif" w:hAnsi="PT Astra Serif" w:cs="Arial"/>
          <w:bCs/>
          <w:lang w:eastAsia="ru-RU"/>
        </w:rPr>
        <w:t>:</w:t>
      </w:r>
    </w:p>
    <w:p w:rsidR="003D288C" w:rsidRPr="00FA63F5" w:rsidRDefault="003D288C" w:rsidP="003D288C">
      <w:pPr>
        <w:widowControl w:val="0"/>
        <w:suppressAutoHyphens w:val="0"/>
        <w:autoSpaceDE w:val="0"/>
        <w:autoSpaceDN w:val="0"/>
        <w:adjustRightInd w:val="0"/>
        <w:spacing w:line="276" w:lineRule="auto"/>
        <w:ind w:left="1751" w:hanging="1751"/>
        <w:contextualSpacing/>
        <w:outlineLvl w:val="0"/>
        <w:rPr>
          <w:rFonts w:ascii="PT Astra Serif" w:hAnsi="PT Astra Serif" w:cs="Arial"/>
          <w:bCs/>
          <w:lang w:eastAsia="ru-RU"/>
        </w:rPr>
      </w:pPr>
    </w:p>
    <w:p w:rsidR="004141AF" w:rsidRPr="00FA63F5" w:rsidRDefault="004141AF" w:rsidP="00C03145">
      <w:pPr>
        <w:widowControl w:val="0"/>
        <w:suppressAutoHyphens w:val="0"/>
        <w:autoSpaceDE w:val="0"/>
        <w:autoSpaceDN w:val="0"/>
        <w:adjustRightInd w:val="0"/>
        <w:spacing w:line="276" w:lineRule="auto"/>
        <w:contextualSpacing/>
        <w:jc w:val="both"/>
        <w:outlineLvl w:val="0"/>
        <w:rPr>
          <w:rFonts w:ascii="PT Astra Serif" w:hAnsi="PT Astra Serif" w:cs="Arial"/>
          <w:bCs/>
          <w:lang w:eastAsia="ru-RU"/>
        </w:rPr>
      </w:pPr>
      <w:r w:rsidRPr="00FA63F5">
        <w:rPr>
          <w:rFonts w:ascii="PT Astra Serif" w:hAnsi="PT Astra Serif" w:cs="Arial"/>
          <w:bCs/>
          <w:lang w:eastAsia="ru-RU"/>
        </w:rPr>
        <w:t>СДЦ - степень достижения целей (решения задач муниципальной программы);</w:t>
      </w:r>
    </w:p>
    <w:p w:rsidR="004141AF" w:rsidRPr="00FA63F5" w:rsidRDefault="00AD469B" w:rsidP="00C03145">
      <w:pPr>
        <w:widowControl w:val="0"/>
        <w:suppressAutoHyphens w:val="0"/>
        <w:autoSpaceDE w:val="0"/>
        <w:autoSpaceDN w:val="0"/>
        <w:adjustRightInd w:val="0"/>
        <w:spacing w:line="276" w:lineRule="auto"/>
        <w:contextualSpacing/>
        <w:jc w:val="both"/>
        <w:outlineLvl w:val="0"/>
        <w:rPr>
          <w:rFonts w:ascii="PT Astra Serif" w:hAnsi="PT Astra Serif" w:cs="Arial"/>
          <w:bCs/>
          <w:lang w:eastAsia="ru-RU"/>
        </w:rPr>
      </w:pPr>
      <m:oMath>
        <m:sSub>
          <m:sSubPr>
            <m:ctrlPr>
              <w:rPr>
                <w:rFonts w:ascii="Cambria Math" w:hAnsi="PT Astra Serif" w:cs="Arial"/>
                <w:i/>
              </w:rPr>
            </m:ctrlPr>
          </m:sSubPr>
          <m:e>
            <m:r>
              <w:rPr>
                <w:rFonts w:ascii="Cambria Math" w:hAnsi="PT Astra Serif" w:cs="Arial"/>
              </w:rPr>
              <m:t>СДЦ</m:t>
            </m:r>
          </m:e>
          <m:sub>
            <m:r>
              <w:rPr>
                <w:rFonts w:ascii="Cambria Math" w:hAnsi="Cambria Math" w:cs="Arial"/>
                <w:lang w:val="en-US"/>
              </w:rPr>
              <m:t>i</m:t>
            </m:r>
          </m:sub>
        </m:sSub>
      </m:oMath>
      <w:r w:rsidR="004141AF" w:rsidRPr="00FA63F5">
        <w:rPr>
          <w:rFonts w:ascii="PT Astra Serif" w:hAnsi="PT Astra Serif" w:cs="Arial"/>
          <w:bCs/>
          <w:lang w:eastAsia="ru-RU"/>
        </w:rPr>
        <w:t xml:space="preserve"> - степень достижения </w:t>
      </w:r>
      <w:r w:rsidR="004141AF" w:rsidRPr="00FA63F5">
        <w:rPr>
          <w:rFonts w:ascii="PT Astra Serif" w:hAnsi="PT Astra Serif" w:cs="Arial"/>
          <w:bCs/>
          <w:lang w:val="en-US" w:eastAsia="ru-RU"/>
        </w:rPr>
        <w:t>i</w:t>
      </w:r>
      <w:r w:rsidR="004141AF" w:rsidRPr="00FA63F5">
        <w:rPr>
          <w:rFonts w:ascii="PT Astra Serif" w:hAnsi="PT Astra Serif" w:cs="Arial"/>
          <w:bCs/>
          <w:lang w:eastAsia="ru-RU"/>
        </w:rPr>
        <w:t>-го целевого индикатора (показателя результатов) муниципальной программы (подпрограммы);</w:t>
      </w:r>
    </w:p>
    <w:p w:rsidR="004141AF" w:rsidRPr="00FA63F5" w:rsidRDefault="004141AF" w:rsidP="00C03145">
      <w:pPr>
        <w:widowControl w:val="0"/>
        <w:suppressAutoHyphens w:val="0"/>
        <w:autoSpaceDE w:val="0"/>
        <w:autoSpaceDN w:val="0"/>
        <w:adjustRightInd w:val="0"/>
        <w:spacing w:line="276" w:lineRule="auto"/>
        <w:contextualSpacing/>
        <w:jc w:val="both"/>
        <w:outlineLvl w:val="0"/>
        <w:rPr>
          <w:rFonts w:ascii="PT Astra Serif" w:hAnsi="PT Astra Serif" w:cs="Arial"/>
          <w:bCs/>
          <w:lang w:eastAsia="ru-RU"/>
        </w:rPr>
      </w:pPr>
      <w:r w:rsidRPr="00FA63F5">
        <w:rPr>
          <w:rFonts w:ascii="PT Astra Serif" w:hAnsi="PT Astra Serif" w:cs="Arial"/>
          <w:bCs/>
          <w:lang w:val="en-US" w:eastAsia="ru-RU"/>
        </w:rPr>
        <w:t>n</w:t>
      </w:r>
      <w:r w:rsidRPr="00FA63F5">
        <w:rPr>
          <w:rFonts w:ascii="PT Astra Serif" w:hAnsi="PT Astra Serif" w:cs="Arial"/>
          <w:bCs/>
          <w:lang w:eastAsia="ru-RU"/>
        </w:rPr>
        <w:t xml:space="preserve"> - количество индикаторов (показателей) муниципальной программы (подпрограммы).</w:t>
      </w:r>
    </w:p>
    <w:p w:rsidR="004141AF" w:rsidRDefault="004141AF" w:rsidP="00C03145">
      <w:pPr>
        <w:widowControl w:val="0"/>
        <w:suppressAutoHyphens w:val="0"/>
        <w:autoSpaceDE w:val="0"/>
        <w:autoSpaceDN w:val="0"/>
        <w:adjustRightInd w:val="0"/>
        <w:spacing w:line="276" w:lineRule="auto"/>
        <w:contextualSpacing/>
        <w:jc w:val="both"/>
        <w:outlineLvl w:val="0"/>
        <w:rPr>
          <w:rFonts w:ascii="PT Astra Serif" w:hAnsi="PT Astra Serif" w:cs="Arial"/>
          <w:bCs/>
          <w:lang w:eastAsia="ru-RU"/>
        </w:rPr>
      </w:pPr>
      <w:r w:rsidRPr="00FA63F5">
        <w:rPr>
          <w:rFonts w:ascii="PT Astra Serif" w:hAnsi="PT Astra Serif" w:cs="Arial"/>
          <w:bCs/>
          <w:lang w:eastAsia="ru-RU"/>
        </w:rPr>
        <w:t xml:space="preserve">-Степень достижения </w:t>
      </w:r>
      <w:r w:rsidRPr="00FA63F5">
        <w:rPr>
          <w:rFonts w:ascii="PT Astra Serif" w:hAnsi="PT Astra Serif" w:cs="Arial"/>
          <w:bCs/>
          <w:lang w:val="en-US" w:eastAsia="ru-RU"/>
        </w:rPr>
        <w:t>i</w:t>
      </w:r>
      <w:r w:rsidRPr="00FA63F5">
        <w:rPr>
          <w:rFonts w:ascii="PT Astra Serif" w:hAnsi="PT Astra Serif" w:cs="Arial"/>
          <w:bCs/>
          <w:lang w:eastAsia="ru-RU"/>
        </w:rPr>
        <w:t>-го целевого индикатора (показателя результатов) муниципальной программы (подпрограммы) (</w:t>
      </w:r>
      <m:oMath>
        <m:sSub>
          <m:sSubPr>
            <m:ctrlPr>
              <w:rPr>
                <w:rFonts w:ascii="Cambria Math" w:hAnsi="PT Astra Serif" w:cs="Arial"/>
                <w:i/>
              </w:rPr>
            </m:ctrlPr>
          </m:sSubPr>
          <m:e>
            <m:r>
              <w:rPr>
                <w:rFonts w:ascii="Cambria Math" w:hAnsi="PT Astra Serif" w:cs="Arial"/>
              </w:rPr>
              <m:t>СДЦ</m:t>
            </m:r>
          </m:e>
          <m:sub>
            <m:r>
              <w:rPr>
                <w:rFonts w:ascii="Cambria Math" w:hAnsi="Cambria Math" w:cs="Arial"/>
                <w:lang w:val="en-US"/>
              </w:rPr>
              <m:t>i</m:t>
            </m:r>
          </m:sub>
        </m:sSub>
      </m:oMath>
      <w:r w:rsidRPr="00FA63F5">
        <w:rPr>
          <w:rFonts w:ascii="PT Astra Serif" w:hAnsi="PT Astra Serif" w:cs="Arial"/>
          <w:bCs/>
          <w:lang w:eastAsia="ru-RU"/>
        </w:rPr>
        <w:t>) может рассчитываться по формуле:</w:t>
      </w:r>
    </w:p>
    <w:p w:rsidR="003D288C" w:rsidRPr="00FA63F5" w:rsidRDefault="003D288C" w:rsidP="00C03145">
      <w:pPr>
        <w:widowControl w:val="0"/>
        <w:suppressAutoHyphens w:val="0"/>
        <w:autoSpaceDE w:val="0"/>
        <w:autoSpaceDN w:val="0"/>
        <w:adjustRightInd w:val="0"/>
        <w:spacing w:line="276" w:lineRule="auto"/>
        <w:contextualSpacing/>
        <w:jc w:val="both"/>
        <w:outlineLvl w:val="0"/>
        <w:rPr>
          <w:rFonts w:ascii="PT Astra Serif" w:hAnsi="PT Astra Serif" w:cs="Arial"/>
          <w:bCs/>
          <w:lang w:eastAsia="ru-RU"/>
        </w:rPr>
      </w:pPr>
    </w:p>
    <w:p w:rsidR="003D288C" w:rsidRDefault="00AD469B" w:rsidP="00C03145">
      <w:pPr>
        <w:widowControl w:val="0"/>
        <w:suppressAutoHyphens w:val="0"/>
        <w:autoSpaceDE w:val="0"/>
        <w:autoSpaceDN w:val="0"/>
        <w:adjustRightInd w:val="0"/>
        <w:spacing w:line="276" w:lineRule="auto"/>
        <w:contextualSpacing/>
        <w:outlineLvl w:val="0"/>
        <w:rPr>
          <w:rFonts w:ascii="PT Astra Serif" w:hAnsi="PT Astra Serif" w:cs="Arial"/>
          <w:bCs/>
          <w:lang w:eastAsia="ru-RU"/>
        </w:rPr>
      </w:pPr>
      <m:oMath>
        <m:sSub>
          <m:sSubPr>
            <m:ctrlPr>
              <w:rPr>
                <w:rFonts w:ascii="Cambria Math" w:hAnsi="PT Astra Serif" w:cs="Arial"/>
                <w:i/>
              </w:rPr>
            </m:ctrlPr>
          </m:sSubPr>
          <m:e>
            <m:r>
              <w:rPr>
                <w:rFonts w:ascii="Cambria Math" w:hAnsi="PT Astra Serif" w:cs="Arial"/>
              </w:rPr>
              <m:t>СДЦ</m:t>
            </m:r>
          </m:e>
          <m:sub>
            <m:r>
              <w:rPr>
                <w:rFonts w:ascii="Cambria Math" w:hAnsi="Cambria Math" w:cs="Arial"/>
                <w:lang w:val="en-US"/>
              </w:rPr>
              <m:t>i</m:t>
            </m:r>
          </m:sub>
        </m:sSub>
      </m:oMath>
      <w:r w:rsidR="004141AF" w:rsidRPr="00FA63F5">
        <w:rPr>
          <w:rFonts w:ascii="PT Astra Serif" w:hAnsi="PT Astra Serif" w:cs="Arial"/>
          <w:bCs/>
          <w:lang w:eastAsia="ru-RU"/>
        </w:rPr>
        <w:t xml:space="preserve"> =</w:t>
      </w:r>
      <m:oMath>
        <m:f>
          <m:fPr>
            <m:ctrlPr>
              <w:rPr>
                <w:rFonts w:ascii="Cambria Math" w:hAnsi="PT Astra Serif" w:cs="Arial"/>
                <w:i/>
              </w:rPr>
            </m:ctrlPr>
          </m:fPr>
          <m:num>
            <m:sSub>
              <m:sSubPr>
                <m:ctrlPr>
                  <w:rPr>
                    <w:rFonts w:ascii="Cambria Math" w:hAnsi="PT Astra Serif" w:cs="Arial"/>
                    <w:i/>
                  </w:rPr>
                </m:ctrlPr>
              </m:sSubPr>
              <m:e>
                <m:r>
                  <w:rPr>
                    <w:rFonts w:ascii="Cambria Math" w:hAnsi="PT Astra Serif" w:cs="Arial"/>
                  </w:rPr>
                  <m:t>ЗФ</m:t>
                </m:r>
              </m:e>
              <m:sub>
                <m:r>
                  <w:rPr>
                    <w:rFonts w:ascii="Cambria Math" w:hAnsi="Cambria Math" w:cs="Arial"/>
                  </w:rPr>
                  <m:t>i</m:t>
                </m:r>
              </m:sub>
            </m:sSub>
          </m:num>
          <m:den>
            <m:sSub>
              <m:sSubPr>
                <m:ctrlPr>
                  <w:rPr>
                    <w:rFonts w:ascii="Cambria Math" w:hAnsi="PT Astra Serif" w:cs="Arial"/>
                    <w:i/>
                  </w:rPr>
                </m:ctrlPr>
              </m:sSubPr>
              <m:e>
                <m:r>
                  <w:rPr>
                    <w:rFonts w:ascii="Cambria Math" w:hAnsi="PT Astra Serif" w:cs="Arial"/>
                  </w:rPr>
                  <m:t>ЗП</m:t>
                </m:r>
              </m:e>
              <m:sub>
                <m:r>
                  <w:rPr>
                    <w:rFonts w:ascii="Cambria Math" w:hAnsi="Cambria Math" w:cs="Arial"/>
                  </w:rPr>
                  <m:t>i</m:t>
                </m:r>
              </m:sub>
            </m:sSub>
          </m:den>
        </m:f>
      </m:oMath>
      <w:r w:rsidR="004141AF" w:rsidRPr="00FA63F5">
        <w:rPr>
          <w:rFonts w:ascii="PT Astra Serif" w:hAnsi="PT Astra Serif" w:cs="Arial"/>
          <w:bCs/>
          <w:lang w:eastAsia="ru-RU"/>
        </w:rPr>
        <w:t xml:space="preserve">, </w:t>
      </w:r>
    </w:p>
    <w:p w:rsidR="003D288C" w:rsidRDefault="003D288C" w:rsidP="00C03145">
      <w:pPr>
        <w:widowControl w:val="0"/>
        <w:suppressAutoHyphens w:val="0"/>
        <w:autoSpaceDE w:val="0"/>
        <w:autoSpaceDN w:val="0"/>
        <w:adjustRightInd w:val="0"/>
        <w:spacing w:line="276" w:lineRule="auto"/>
        <w:contextualSpacing/>
        <w:outlineLvl w:val="0"/>
        <w:rPr>
          <w:rFonts w:ascii="PT Astra Serif" w:hAnsi="PT Astra Serif" w:cs="Arial"/>
          <w:bCs/>
          <w:lang w:eastAsia="ru-RU"/>
        </w:rPr>
      </w:pPr>
    </w:p>
    <w:p w:rsidR="004141AF" w:rsidRDefault="003D288C" w:rsidP="00C03145">
      <w:pPr>
        <w:widowControl w:val="0"/>
        <w:suppressAutoHyphens w:val="0"/>
        <w:autoSpaceDE w:val="0"/>
        <w:autoSpaceDN w:val="0"/>
        <w:adjustRightInd w:val="0"/>
        <w:spacing w:line="276" w:lineRule="auto"/>
        <w:contextualSpacing/>
        <w:outlineLvl w:val="0"/>
        <w:rPr>
          <w:rFonts w:ascii="PT Astra Serif" w:hAnsi="PT Astra Serif" w:cs="Arial"/>
          <w:bCs/>
          <w:lang w:eastAsia="ru-RU"/>
        </w:rPr>
      </w:pPr>
      <w:r>
        <w:rPr>
          <w:rFonts w:ascii="PT Astra Serif" w:hAnsi="PT Astra Serif" w:cs="Arial"/>
          <w:bCs/>
          <w:lang w:eastAsia="ru-RU"/>
        </w:rPr>
        <w:t>г</w:t>
      </w:r>
      <w:r w:rsidR="004141AF" w:rsidRPr="00FA63F5">
        <w:rPr>
          <w:rFonts w:ascii="PT Astra Serif" w:hAnsi="PT Astra Serif" w:cs="Arial"/>
          <w:bCs/>
          <w:lang w:eastAsia="ru-RU"/>
        </w:rPr>
        <w:t>де</w:t>
      </w:r>
      <w:r>
        <w:rPr>
          <w:rFonts w:ascii="PT Astra Serif" w:hAnsi="PT Astra Serif" w:cs="Arial"/>
          <w:bCs/>
          <w:lang w:eastAsia="ru-RU"/>
        </w:rPr>
        <w:t>:</w:t>
      </w:r>
    </w:p>
    <w:p w:rsidR="003D288C" w:rsidRPr="00FA63F5" w:rsidRDefault="003D288C" w:rsidP="00C03145">
      <w:pPr>
        <w:widowControl w:val="0"/>
        <w:suppressAutoHyphens w:val="0"/>
        <w:autoSpaceDE w:val="0"/>
        <w:autoSpaceDN w:val="0"/>
        <w:adjustRightInd w:val="0"/>
        <w:spacing w:line="276" w:lineRule="auto"/>
        <w:contextualSpacing/>
        <w:outlineLvl w:val="0"/>
        <w:rPr>
          <w:rFonts w:ascii="PT Astra Serif" w:hAnsi="PT Astra Serif" w:cs="Arial"/>
          <w:bCs/>
          <w:lang w:eastAsia="ru-RU"/>
        </w:rPr>
      </w:pPr>
    </w:p>
    <w:p w:rsidR="004141AF" w:rsidRPr="00FA63F5" w:rsidRDefault="00AD469B" w:rsidP="00C03145">
      <w:pPr>
        <w:widowControl w:val="0"/>
        <w:suppressAutoHyphens w:val="0"/>
        <w:autoSpaceDE w:val="0"/>
        <w:autoSpaceDN w:val="0"/>
        <w:adjustRightInd w:val="0"/>
        <w:spacing w:line="276" w:lineRule="auto"/>
        <w:contextualSpacing/>
        <w:jc w:val="both"/>
        <w:outlineLvl w:val="0"/>
        <w:rPr>
          <w:rFonts w:ascii="PT Astra Serif" w:hAnsi="PT Astra Serif" w:cs="Arial"/>
          <w:bCs/>
          <w:lang w:eastAsia="ru-RU"/>
        </w:rPr>
      </w:pPr>
      <m:oMath>
        <m:sSub>
          <m:sSubPr>
            <m:ctrlPr>
              <w:rPr>
                <w:rFonts w:ascii="Cambria Math" w:hAnsi="PT Astra Serif" w:cs="Arial"/>
                <w:i/>
              </w:rPr>
            </m:ctrlPr>
          </m:sSubPr>
          <m:e>
            <m:r>
              <w:rPr>
                <w:rFonts w:ascii="Cambria Math" w:hAnsi="PT Astra Serif" w:cs="Arial"/>
              </w:rPr>
              <m:t>ЗФ</m:t>
            </m:r>
          </m:e>
          <m:sub>
            <m:r>
              <w:rPr>
                <w:rFonts w:ascii="Cambria Math" w:hAnsi="Cambria Math" w:cs="Arial"/>
              </w:rPr>
              <m:t>i</m:t>
            </m:r>
          </m:sub>
        </m:sSub>
      </m:oMath>
      <w:r w:rsidR="004141AF" w:rsidRPr="00FA63F5">
        <w:rPr>
          <w:rFonts w:ascii="PT Astra Serif" w:hAnsi="PT Astra Serif" w:cs="Arial"/>
          <w:bCs/>
          <w:lang w:eastAsia="ru-RU"/>
        </w:rPr>
        <w:t xml:space="preserve"> - фактическое значение </w:t>
      </w:r>
      <w:r w:rsidR="004141AF" w:rsidRPr="00FA63F5">
        <w:rPr>
          <w:rFonts w:ascii="PT Astra Serif" w:hAnsi="PT Astra Serif" w:cs="Arial"/>
          <w:bCs/>
          <w:lang w:val="en-US" w:eastAsia="ru-RU"/>
        </w:rPr>
        <w:t>i</w:t>
      </w:r>
      <w:r w:rsidR="004141AF" w:rsidRPr="00FA63F5">
        <w:rPr>
          <w:rFonts w:ascii="PT Astra Serif" w:hAnsi="PT Astra Serif" w:cs="Arial"/>
          <w:bCs/>
          <w:lang w:eastAsia="ru-RU"/>
        </w:rPr>
        <w:t>-го целевого индикатора (показателя результатов) муниципальной программы (подпрограммы);</w:t>
      </w:r>
    </w:p>
    <w:p w:rsidR="004141AF" w:rsidRDefault="00AD469B" w:rsidP="00C03145">
      <w:pPr>
        <w:widowControl w:val="0"/>
        <w:suppressAutoHyphens w:val="0"/>
        <w:autoSpaceDE w:val="0"/>
        <w:autoSpaceDN w:val="0"/>
        <w:adjustRightInd w:val="0"/>
        <w:spacing w:line="276" w:lineRule="auto"/>
        <w:contextualSpacing/>
        <w:jc w:val="both"/>
        <w:outlineLvl w:val="0"/>
        <w:rPr>
          <w:rFonts w:ascii="PT Astra Serif" w:hAnsi="PT Astra Serif" w:cs="Arial"/>
          <w:bCs/>
          <w:lang w:eastAsia="ru-RU"/>
        </w:rPr>
      </w:pPr>
      <m:oMath>
        <m:sSub>
          <m:sSubPr>
            <m:ctrlPr>
              <w:rPr>
                <w:rFonts w:ascii="Cambria Math" w:hAnsi="PT Astra Serif" w:cs="Arial"/>
                <w:i/>
              </w:rPr>
            </m:ctrlPr>
          </m:sSubPr>
          <m:e>
            <m:r>
              <w:rPr>
                <w:rFonts w:ascii="Cambria Math" w:hAnsi="PT Astra Serif" w:cs="Arial"/>
              </w:rPr>
              <m:t>ЗП</m:t>
            </m:r>
          </m:e>
          <m:sub>
            <m:r>
              <w:rPr>
                <w:rFonts w:ascii="Cambria Math" w:hAnsi="Cambria Math" w:cs="Arial"/>
              </w:rPr>
              <m:t>i</m:t>
            </m:r>
          </m:sub>
        </m:sSub>
      </m:oMath>
      <w:r w:rsidR="004141AF" w:rsidRPr="00FA63F5">
        <w:rPr>
          <w:rFonts w:ascii="PT Astra Serif" w:hAnsi="PT Astra Serif" w:cs="Arial"/>
          <w:bCs/>
          <w:lang w:eastAsia="ru-RU"/>
        </w:rPr>
        <w:t xml:space="preserve"> - плановое значение </w:t>
      </w:r>
      <w:r w:rsidR="004141AF" w:rsidRPr="00FA63F5">
        <w:rPr>
          <w:rFonts w:ascii="PT Astra Serif" w:hAnsi="PT Astra Serif" w:cs="Arial"/>
          <w:bCs/>
          <w:lang w:val="en-US" w:eastAsia="ru-RU"/>
        </w:rPr>
        <w:t>i</w:t>
      </w:r>
      <w:r w:rsidR="004141AF" w:rsidRPr="00FA63F5">
        <w:rPr>
          <w:rFonts w:ascii="PT Astra Serif" w:hAnsi="PT Astra Serif" w:cs="Arial"/>
          <w:bCs/>
          <w:lang w:eastAsia="ru-RU"/>
        </w:rPr>
        <w:t>-го целевого индикатора (показателя результатов) муниципальной программы (подпрограммы) (для индикаторов (показателей), желаемой тенденцией развития которых является рост значений) или</w:t>
      </w:r>
    </w:p>
    <w:p w:rsidR="003D288C" w:rsidRPr="00FA63F5" w:rsidRDefault="003D288C" w:rsidP="00C03145">
      <w:pPr>
        <w:widowControl w:val="0"/>
        <w:suppressAutoHyphens w:val="0"/>
        <w:autoSpaceDE w:val="0"/>
        <w:autoSpaceDN w:val="0"/>
        <w:adjustRightInd w:val="0"/>
        <w:spacing w:line="276" w:lineRule="auto"/>
        <w:contextualSpacing/>
        <w:jc w:val="both"/>
        <w:outlineLvl w:val="0"/>
        <w:rPr>
          <w:rFonts w:ascii="PT Astra Serif" w:hAnsi="PT Astra Serif" w:cs="Arial"/>
          <w:bCs/>
          <w:lang w:eastAsia="ru-RU"/>
        </w:rPr>
      </w:pPr>
    </w:p>
    <w:p w:rsidR="003D288C" w:rsidRDefault="00AD469B" w:rsidP="003D288C">
      <w:pPr>
        <w:widowControl w:val="0"/>
        <w:suppressAutoHyphens w:val="0"/>
        <w:autoSpaceDE w:val="0"/>
        <w:autoSpaceDN w:val="0"/>
        <w:adjustRightInd w:val="0"/>
        <w:spacing w:line="276" w:lineRule="auto"/>
        <w:ind w:left="540" w:hanging="540"/>
        <w:contextualSpacing/>
        <w:outlineLvl w:val="0"/>
        <w:rPr>
          <w:rFonts w:ascii="PT Astra Serif" w:hAnsi="PT Astra Serif" w:cs="Arial"/>
          <w:bCs/>
          <w:lang w:eastAsia="ru-RU"/>
        </w:rPr>
      </w:pPr>
      <m:oMath>
        <m:sSub>
          <m:sSubPr>
            <m:ctrlPr>
              <w:rPr>
                <w:rFonts w:ascii="Cambria Math" w:hAnsi="PT Astra Serif" w:cs="Arial"/>
                <w:i/>
              </w:rPr>
            </m:ctrlPr>
          </m:sSubPr>
          <m:e>
            <m:r>
              <w:rPr>
                <w:rFonts w:ascii="Cambria Math" w:hAnsi="PT Astra Serif" w:cs="Arial"/>
              </w:rPr>
              <m:t>СДЦ</m:t>
            </m:r>
          </m:e>
          <m:sub>
            <m:r>
              <w:rPr>
                <w:rFonts w:ascii="Cambria Math" w:hAnsi="Cambria Math" w:cs="Arial"/>
                <w:lang w:val="en-US"/>
              </w:rPr>
              <m:t>i</m:t>
            </m:r>
          </m:sub>
        </m:sSub>
      </m:oMath>
      <w:r w:rsidR="004141AF" w:rsidRPr="00FA63F5">
        <w:rPr>
          <w:rFonts w:ascii="PT Astra Serif" w:hAnsi="PT Astra Serif" w:cs="Arial"/>
          <w:bCs/>
          <w:lang w:eastAsia="ru-RU"/>
        </w:rPr>
        <w:t xml:space="preserve"> =</w:t>
      </w:r>
      <m:oMath>
        <m:f>
          <m:fPr>
            <m:ctrlPr>
              <w:rPr>
                <w:rFonts w:ascii="Cambria Math" w:hAnsi="PT Astra Serif" w:cs="Arial"/>
                <w:i/>
              </w:rPr>
            </m:ctrlPr>
          </m:fPr>
          <m:num>
            <m:sSub>
              <m:sSubPr>
                <m:ctrlPr>
                  <w:rPr>
                    <w:rFonts w:ascii="Cambria Math" w:hAnsi="PT Astra Serif" w:cs="Arial"/>
                    <w:i/>
                  </w:rPr>
                </m:ctrlPr>
              </m:sSubPr>
              <m:e>
                <m:r>
                  <w:rPr>
                    <w:rFonts w:ascii="Cambria Math" w:hAnsi="PT Astra Serif" w:cs="Arial"/>
                  </w:rPr>
                  <m:t>ЗП</m:t>
                </m:r>
              </m:e>
              <m:sub>
                <m:r>
                  <w:rPr>
                    <w:rFonts w:ascii="Cambria Math" w:hAnsi="Cambria Math" w:cs="Arial"/>
                  </w:rPr>
                  <m:t>i</m:t>
                </m:r>
              </m:sub>
            </m:sSub>
          </m:num>
          <m:den>
            <m:sSub>
              <m:sSubPr>
                <m:ctrlPr>
                  <w:rPr>
                    <w:rFonts w:ascii="Cambria Math" w:hAnsi="PT Astra Serif" w:cs="Arial"/>
                    <w:i/>
                  </w:rPr>
                </m:ctrlPr>
              </m:sSubPr>
              <m:e>
                <m:r>
                  <w:rPr>
                    <w:rFonts w:ascii="Cambria Math" w:hAnsi="PT Astra Serif" w:cs="Arial"/>
                  </w:rPr>
                  <m:t>ЗФ</m:t>
                </m:r>
              </m:e>
              <m:sub>
                <m:r>
                  <w:rPr>
                    <w:rFonts w:ascii="Cambria Math" w:hAnsi="Cambria Math" w:cs="Arial"/>
                  </w:rPr>
                  <m:t>i</m:t>
                </m:r>
              </m:sub>
            </m:sSub>
          </m:den>
        </m:f>
      </m:oMath>
      <w:r w:rsidR="004141AF" w:rsidRPr="00FA63F5">
        <w:rPr>
          <w:rFonts w:ascii="PT Astra Serif" w:hAnsi="PT Astra Serif" w:cs="Arial"/>
          <w:bCs/>
          <w:lang w:eastAsia="ru-RU"/>
        </w:rPr>
        <w:t xml:space="preserve">, </w:t>
      </w:r>
    </w:p>
    <w:p w:rsidR="003D288C" w:rsidRDefault="003D288C" w:rsidP="003D288C">
      <w:pPr>
        <w:widowControl w:val="0"/>
        <w:suppressAutoHyphens w:val="0"/>
        <w:autoSpaceDE w:val="0"/>
        <w:autoSpaceDN w:val="0"/>
        <w:adjustRightInd w:val="0"/>
        <w:spacing w:line="276" w:lineRule="auto"/>
        <w:ind w:left="540" w:hanging="540"/>
        <w:contextualSpacing/>
        <w:outlineLvl w:val="0"/>
        <w:rPr>
          <w:rFonts w:ascii="PT Astra Serif" w:hAnsi="PT Astra Serif" w:cs="Arial"/>
          <w:bCs/>
          <w:lang w:eastAsia="ru-RU"/>
        </w:rPr>
      </w:pPr>
    </w:p>
    <w:p w:rsidR="004141AF" w:rsidRDefault="003D288C" w:rsidP="003D288C">
      <w:pPr>
        <w:widowControl w:val="0"/>
        <w:suppressAutoHyphens w:val="0"/>
        <w:autoSpaceDE w:val="0"/>
        <w:autoSpaceDN w:val="0"/>
        <w:adjustRightInd w:val="0"/>
        <w:spacing w:line="276" w:lineRule="auto"/>
        <w:ind w:left="540" w:hanging="540"/>
        <w:contextualSpacing/>
        <w:outlineLvl w:val="0"/>
        <w:rPr>
          <w:rFonts w:ascii="PT Astra Serif" w:hAnsi="PT Astra Serif" w:cs="Arial"/>
          <w:bCs/>
          <w:lang w:eastAsia="ru-RU"/>
        </w:rPr>
      </w:pPr>
      <w:r>
        <w:rPr>
          <w:rFonts w:ascii="PT Astra Serif" w:hAnsi="PT Astra Serif" w:cs="Arial"/>
          <w:bCs/>
          <w:lang w:eastAsia="ru-RU"/>
        </w:rPr>
        <w:t>г</w:t>
      </w:r>
      <w:r w:rsidR="004141AF" w:rsidRPr="00FA63F5">
        <w:rPr>
          <w:rFonts w:ascii="PT Astra Serif" w:hAnsi="PT Astra Serif" w:cs="Arial"/>
          <w:bCs/>
          <w:lang w:eastAsia="ru-RU"/>
        </w:rPr>
        <w:t>де</w:t>
      </w:r>
      <w:r>
        <w:rPr>
          <w:rFonts w:ascii="PT Astra Serif" w:hAnsi="PT Astra Serif" w:cs="Arial"/>
          <w:bCs/>
          <w:lang w:eastAsia="ru-RU"/>
        </w:rPr>
        <w:t>:</w:t>
      </w:r>
    </w:p>
    <w:p w:rsidR="003D288C" w:rsidRPr="00FA63F5" w:rsidRDefault="003D288C" w:rsidP="003D288C">
      <w:pPr>
        <w:widowControl w:val="0"/>
        <w:suppressAutoHyphens w:val="0"/>
        <w:autoSpaceDE w:val="0"/>
        <w:autoSpaceDN w:val="0"/>
        <w:adjustRightInd w:val="0"/>
        <w:spacing w:line="276" w:lineRule="auto"/>
        <w:ind w:left="540" w:hanging="540"/>
        <w:contextualSpacing/>
        <w:outlineLvl w:val="0"/>
        <w:rPr>
          <w:rFonts w:ascii="PT Astra Serif" w:hAnsi="PT Astra Serif" w:cs="Arial"/>
          <w:bCs/>
          <w:lang w:eastAsia="ru-RU"/>
        </w:rPr>
      </w:pPr>
    </w:p>
    <w:p w:rsidR="004141AF" w:rsidRPr="00FA63F5" w:rsidRDefault="004141AF" w:rsidP="009C70A8">
      <w:pPr>
        <w:widowControl w:val="0"/>
        <w:suppressAutoHyphens w:val="0"/>
        <w:autoSpaceDE w:val="0"/>
        <w:autoSpaceDN w:val="0"/>
        <w:adjustRightInd w:val="0"/>
        <w:spacing w:line="276" w:lineRule="auto"/>
        <w:contextualSpacing/>
        <w:jc w:val="both"/>
        <w:outlineLvl w:val="0"/>
        <w:rPr>
          <w:rFonts w:ascii="PT Astra Serif" w:hAnsi="PT Astra Serif" w:cs="Arial"/>
          <w:bCs/>
          <w:lang w:eastAsia="ru-RU"/>
        </w:rPr>
      </w:pPr>
      <w:r w:rsidRPr="00FA63F5">
        <w:rPr>
          <w:rFonts w:ascii="PT Astra Serif" w:hAnsi="PT Astra Serif" w:cs="Arial"/>
          <w:bCs/>
          <w:lang w:eastAsia="ru-RU"/>
        </w:rPr>
        <w:t>для целевых индикаторов (показателей), желаемой тенденцией развития которых является снижение значений);</w:t>
      </w:r>
    </w:p>
    <w:p w:rsidR="004141AF" w:rsidRPr="00FA63F5" w:rsidRDefault="003D288C" w:rsidP="00C03145">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lang w:eastAsia="ru-RU"/>
        </w:rPr>
      </w:pPr>
      <w:r>
        <w:rPr>
          <w:rFonts w:ascii="PT Astra Serif" w:hAnsi="PT Astra Serif" w:cs="Arial"/>
          <w:bCs/>
          <w:lang w:eastAsia="ru-RU"/>
        </w:rPr>
        <w:t>8.3.</w:t>
      </w:r>
      <w:r w:rsidR="004141AF" w:rsidRPr="00FA63F5">
        <w:rPr>
          <w:rFonts w:ascii="PT Astra Serif" w:hAnsi="PT Astra Serif" w:cs="Arial"/>
          <w:bCs/>
          <w:lang w:eastAsia="ru-RU"/>
        </w:rPr>
        <w:t>2.Степени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w:t>
      </w:r>
    </w:p>
    <w:p w:rsidR="004141AF" w:rsidRDefault="004141AF" w:rsidP="003D288C">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lang w:eastAsia="ru-RU"/>
        </w:rPr>
      </w:pPr>
      <w:r w:rsidRPr="00FA63F5">
        <w:rPr>
          <w:rFonts w:ascii="PT Astra Serif" w:hAnsi="PT Astra Serif" w:cs="Arial"/>
          <w:bCs/>
          <w:lang w:eastAsia="ru-RU"/>
        </w:rPr>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 определяется путем сопоставления плановых и фактических объемов финансирования муниципальной прогр</w:t>
      </w:r>
      <w:r w:rsidR="003D288C">
        <w:rPr>
          <w:rFonts w:ascii="PT Astra Serif" w:hAnsi="PT Astra Serif" w:cs="Arial"/>
          <w:bCs/>
          <w:lang w:eastAsia="ru-RU"/>
        </w:rPr>
        <w:t>аммы (подпрограммы) по формуле:</w:t>
      </w:r>
    </w:p>
    <w:p w:rsidR="003D288C" w:rsidRPr="00FA63F5" w:rsidRDefault="003D288C" w:rsidP="003D288C">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lang w:eastAsia="ru-RU"/>
        </w:rPr>
      </w:pPr>
    </w:p>
    <w:p w:rsidR="003D288C" w:rsidRDefault="004141AF" w:rsidP="003D288C">
      <w:pPr>
        <w:widowControl w:val="0"/>
        <w:suppressAutoHyphens w:val="0"/>
        <w:autoSpaceDE w:val="0"/>
        <w:autoSpaceDN w:val="0"/>
        <w:adjustRightInd w:val="0"/>
        <w:spacing w:line="276" w:lineRule="auto"/>
        <w:ind w:left="540" w:hanging="540"/>
        <w:contextualSpacing/>
        <w:outlineLvl w:val="0"/>
        <w:rPr>
          <w:rFonts w:ascii="PT Astra Serif" w:hAnsi="PT Astra Serif" w:cs="Arial"/>
          <w:bCs/>
          <w:lang w:eastAsia="ru-RU"/>
        </w:rPr>
      </w:pPr>
      <w:r w:rsidRPr="00FA63F5">
        <w:rPr>
          <w:rFonts w:ascii="PT Astra Serif" w:hAnsi="PT Astra Serif" w:cs="Arial"/>
          <w:bCs/>
          <w:lang w:eastAsia="ru-RU"/>
        </w:rPr>
        <w:t>УФ =</w:t>
      </w:r>
      <m:oMath>
        <m:f>
          <m:fPr>
            <m:ctrlPr>
              <w:rPr>
                <w:rFonts w:ascii="Cambria Math" w:hAnsi="PT Astra Serif" w:cs="Arial"/>
                <w:i/>
              </w:rPr>
            </m:ctrlPr>
          </m:fPr>
          <m:num>
            <m:r>
              <w:rPr>
                <w:rFonts w:ascii="Cambria Math" w:hAnsi="PT Astra Serif" w:cs="Arial"/>
              </w:rPr>
              <m:t>ФФ</m:t>
            </m:r>
          </m:num>
          <m:den>
            <m:r>
              <w:rPr>
                <w:rFonts w:ascii="Cambria Math" w:hAnsi="PT Astra Serif" w:cs="Arial"/>
              </w:rPr>
              <m:t>ФП</m:t>
            </m:r>
          </m:den>
        </m:f>
      </m:oMath>
      <w:r w:rsidRPr="00FA63F5">
        <w:rPr>
          <w:rFonts w:ascii="PT Astra Serif" w:hAnsi="PT Astra Serif" w:cs="Arial"/>
          <w:bCs/>
          <w:lang w:eastAsia="ru-RU"/>
        </w:rPr>
        <w:t xml:space="preserve">, </w:t>
      </w:r>
    </w:p>
    <w:p w:rsidR="003D288C" w:rsidRDefault="003D288C" w:rsidP="003D288C">
      <w:pPr>
        <w:widowControl w:val="0"/>
        <w:suppressAutoHyphens w:val="0"/>
        <w:autoSpaceDE w:val="0"/>
        <w:autoSpaceDN w:val="0"/>
        <w:adjustRightInd w:val="0"/>
        <w:spacing w:line="276" w:lineRule="auto"/>
        <w:ind w:left="540" w:hanging="540"/>
        <w:contextualSpacing/>
        <w:outlineLvl w:val="0"/>
        <w:rPr>
          <w:rFonts w:ascii="PT Astra Serif" w:hAnsi="PT Astra Serif" w:cs="Arial"/>
          <w:bCs/>
          <w:lang w:eastAsia="ru-RU"/>
        </w:rPr>
      </w:pPr>
    </w:p>
    <w:p w:rsidR="004141AF" w:rsidRDefault="004141AF" w:rsidP="003D288C">
      <w:pPr>
        <w:widowControl w:val="0"/>
        <w:suppressAutoHyphens w:val="0"/>
        <w:autoSpaceDE w:val="0"/>
        <w:autoSpaceDN w:val="0"/>
        <w:adjustRightInd w:val="0"/>
        <w:spacing w:line="276" w:lineRule="auto"/>
        <w:ind w:left="540" w:hanging="540"/>
        <w:contextualSpacing/>
        <w:outlineLvl w:val="0"/>
        <w:rPr>
          <w:rFonts w:ascii="PT Astra Serif" w:hAnsi="PT Astra Serif" w:cs="Arial"/>
          <w:bCs/>
          <w:lang w:eastAsia="ru-RU"/>
        </w:rPr>
      </w:pPr>
      <w:r w:rsidRPr="00FA63F5">
        <w:rPr>
          <w:rFonts w:ascii="PT Astra Serif" w:hAnsi="PT Astra Serif" w:cs="Arial"/>
          <w:bCs/>
          <w:lang w:eastAsia="ru-RU"/>
        </w:rPr>
        <w:t>где:</w:t>
      </w:r>
    </w:p>
    <w:p w:rsidR="003D288C" w:rsidRPr="00FA63F5" w:rsidRDefault="003D288C" w:rsidP="003D288C">
      <w:pPr>
        <w:widowControl w:val="0"/>
        <w:suppressAutoHyphens w:val="0"/>
        <w:autoSpaceDE w:val="0"/>
        <w:autoSpaceDN w:val="0"/>
        <w:adjustRightInd w:val="0"/>
        <w:spacing w:line="276" w:lineRule="auto"/>
        <w:ind w:left="540" w:hanging="540"/>
        <w:contextualSpacing/>
        <w:outlineLvl w:val="0"/>
        <w:rPr>
          <w:rFonts w:ascii="PT Astra Serif" w:hAnsi="PT Astra Serif" w:cs="Arial"/>
          <w:bCs/>
          <w:lang w:eastAsia="ru-RU"/>
        </w:rPr>
      </w:pPr>
    </w:p>
    <w:p w:rsidR="004141AF" w:rsidRPr="00FA63F5" w:rsidRDefault="004141AF" w:rsidP="00C03145">
      <w:pPr>
        <w:widowControl w:val="0"/>
        <w:suppressAutoHyphens w:val="0"/>
        <w:autoSpaceDE w:val="0"/>
        <w:autoSpaceDN w:val="0"/>
        <w:adjustRightInd w:val="0"/>
        <w:spacing w:line="276" w:lineRule="auto"/>
        <w:contextualSpacing/>
        <w:jc w:val="both"/>
        <w:outlineLvl w:val="0"/>
        <w:rPr>
          <w:rFonts w:ascii="PT Astra Serif" w:hAnsi="PT Astra Serif" w:cs="Arial"/>
          <w:bCs/>
          <w:lang w:eastAsia="ru-RU"/>
        </w:rPr>
      </w:pPr>
      <w:r w:rsidRPr="00FA63F5">
        <w:rPr>
          <w:rFonts w:ascii="PT Astra Serif" w:hAnsi="PT Astra Serif" w:cs="Arial"/>
          <w:bCs/>
          <w:lang w:eastAsia="ru-RU"/>
        </w:rPr>
        <w:t>УФ - уровень финансирования реализации муниципа</w:t>
      </w:r>
      <w:r w:rsidR="003D288C">
        <w:rPr>
          <w:rFonts w:ascii="PT Astra Serif" w:hAnsi="PT Astra Serif" w:cs="Arial"/>
          <w:bCs/>
          <w:lang w:eastAsia="ru-RU"/>
        </w:rPr>
        <w:t>льной программы (подпрограммы);</w:t>
      </w:r>
    </w:p>
    <w:p w:rsidR="004141AF" w:rsidRPr="00FA63F5" w:rsidRDefault="004141AF" w:rsidP="00C03145">
      <w:pPr>
        <w:widowControl w:val="0"/>
        <w:suppressAutoHyphens w:val="0"/>
        <w:autoSpaceDE w:val="0"/>
        <w:autoSpaceDN w:val="0"/>
        <w:adjustRightInd w:val="0"/>
        <w:spacing w:line="276" w:lineRule="auto"/>
        <w:contextualSpacing/>
        <w:jc w:val="both"/>
        <w:outlineLvl w:val="0"/>
        <w:rPr>
          <w:rFonts w:ascii="PT Astra Serif" w:hAnsi="PT Astra Serif" w:cs="Arial"/>
          <w:bCs/>
          <w:lang w:eastAsia="ru-RU"/>
        </w:rPr>
      </w:pPr>
      <w:r w:rsidRPr="00FA63F5">
        <w:rPr>
          <w:rFonts w:ascii="PT Astra Serif" w:hAnsi="PT Astra Serif" w:cs="Arial"/>
          <w:bCs/>
          <w:lang w:eastAsia="ru-RU"/>
        </w:rPr>
        <w:t>ФФ - фактический объем расходов на реализацию муниципальной программы (подпрограммы) за отчетный год;</w:t>
      </w:r>
    </w:p>
    <w:p w:rsidR="004141AF" w:rsidRPr="00FA63F5" w:rsidRDefault="004141AF" w:rsidP="00C03145">
      <w:pPr>
        <w:widowControl w:val="0"/>
        <w:suppressAutoHyphens w:val="0"/>
        <w:autoSpaceDE w:val="0"/>
        <w:autoSpaceDN w:val="0"/>
        <w:adjustRightInd w:val="0"/>
        <w:spacing w:line="276" w:lineRule="auto"/>
        <w:contextualSpacing/>
        <w:jc w:val="both"/>
        <w:outlineLvl w:val="0"/>
        <w:rPr>
          <w:rFonts w:ascii="PT Astra Serif" w:hAnsi="PT Astra Serif" w:cs="Arial"/>
          <w:bCs/>
          <w:lang w:eastAsia="ru-RU"/>
        </w:rPr>
      </w:pPr>
      <w:r w:rsidRPr="00FA63F5">
        <w:rPr>
          <w:rFonts w:ascii="PT Astra Serif" w:hAnsi="PT Astra Serif" w:cs="Arial"/>
          <w:bCs/>
          <w:lang w:eastAsia="ru-RU"/>
        </w:rPr>
        <w:t>ФП – плановый объем расходов на реализацию муниципальной программы (подпрограммы) в отчетном году.</w:t>
      </w:r>
    </w:p>
    <w:p w:rsidR="004141AF" w:rsidRDefault="003D288C" w:rsidP="003D288C">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lang w:eastAsia="ru-RU"/>
        </w:rPr>
      </w:pPr>
      <w:r>
        <w:rPr>
          <w:rFonts w:ascii="PT Astra Serif" w:hAnsi="PT Astra Serif" w:cs="Arial"/>
          <w:bCs/>
          <w:lang w:eastAsia="ru-RU"/>
        </w:rPr>
        <w:t>8.3.</w:t>
      </w:r>
      <w:r w:rsidR="004A0EC6">
        <w:rPr>
          <w:rFonts w:ascii="PT Astra Serif" w:hAnsi="PT Astra Serif" w:cs="Arial"/>
          <w:bCs/>
          <w:lang w:eastAsia="ru-RU"/>
        </w:rPr>
        <w:t>3.</w:t>
      </w:r>
      <w:r w:rsidR="004141AF" w:rsidRPr="00FA63F5">
        <w:rPr>
          <w:rFonts w:ascii="PT Astra Serif" w:hAnsi="PT Astra Serif" w:cs="Arial"/>
          <w:bCs/>
          <w:lang w:eastAsia="ru-RU"/>
        </w:rPr>
        <w:t>Эффективность реализации муниципальной программы (подпрограммы) (ЭП) рассч</w:t>
      </w:r>
      <w:r>
        <w:rPr>
          <w:rFonts w:ascii="PT Astra Serif" w:hAnsi="PT Astra Serif" w:cs="Arial"/>
          <w:bCs/>
          <w:lang w:eastAsia="ru-RU"/>
        </w:rPr>
        <w:t>итывается по следующей формуле:</w:t>
      </w:r>
    </w:p>
    <w:p w:rsidR="003D288C" w:rsidRPr="00FA63F5" w:rsidRDefault="003D288C" w:rsidP="003D288C">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lang w:eastAsia="ru-RU"/>
        </w:rPr>
      </w:pPr>
    </w:p>
    <w:p w:rsidR="004141AF" w:rsidRDefault="004141AF" w:rsidP="003D288C">
      <w:pPr>
        <w:widowControl w:val="0"/>
        <w:suppressAutoHyphens w:val="0"/>
        <w:autoSpaceDE w:val="0"/>
        <w:autoSpaceDN w:val="0"/>
        <w:adjustRightInd w:val="0"/>
        <w:spacing w:line="276" w:lineRule="auto"/>
        <w:ind w:left="540" w:hanging="540"/>
        <w:contextualSpacing/>
        <w:outlineLvl w:val="0"/>
        <w:rPr>
          <w:rFonts w:ascii="PT Astra Serif" w:hAnsi="PT Astra Serif" w:cs="Arial"/>
        </w:rPr>
      </w:pPr>
      <w:r w:rsidRPr="00FA63F5">
        <w:rPr>
          <w:rFonts w:ascii="PT Astra Serif" w:hAnsi="PT Astra Serif" w:cs="Arial"/>
          <w:bCs/>
          <w:lang w:eastAsia="ru-RU"/>
        </w:rPr>
        <w:t xml:space="preserve">ЭП = </w:t>
      </w:r>
      <m:oMath>
        <m:r>
          <w:rPr>
            <w:rFonts w:ascii="Cambria Math" w:hAnsi="PT Astra Serif" w:cs="Arial"/>
          </w:rPr>
          <m:t>СДП×УФ</m:t>
        </m:r>
        <m:r>
          <w:rPr>
            <w:rFonts w:ascii="Cambria Math" w:hAnsi="PT Astra Serif" w:cs="Arial"/>
          </w:rPr>
          <m:t>.</m:t>
        </m:r>
      </m:oMath>
    </w:p>
    <w:p w:rsidR="003D288C" w:rsidRPr="003D288C" w:rsidRDefault="003D288C" w:rsidP="003D288C">
      <w:pPr>
        <w:widowControl w:val="0"/>
        <w:suppressAutoHyphens w:val="0"/>
        <w:autoSpaceDE w:val="0"/>
        <w:autoSpaceDN w:val="0"/>
        <w:adjustRightInd w:val="0"/>
        <w:spacing w:line="276" w:lineRule="auto"/>
        <w:ind w:left="540" w:hanging="540"/>
        <w:contextualSpacing/>
        <w:outlineLvl w:val="0"/>
        <w:rPr>
          <w:rFonts w:ascii="PT Astra Serif" w:hAnsi="PT Astra Serif" w:cs="Arial"/>
          <w:bCs/>
          <w:lang w:eastAsia="ru-RU"/>
        </w:rPr>
      </w:pPr>
    </w:p>
    <w:p w:rsidR="004141AF" w:rsidRPr="00FA63F5" w:rsidRDefault="004A0EC6" w:rsidP="00C03145">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color w:val="26282F"/>
          <w:lang w:eastAsia="ru-RU"/>
        </w:rPr>
      </w:pPr>
      <w:r>
        <w:rPr>
          <w:rFonts w:ascii="PT Astra Serif" w:hAnsi="PT Astra Serif" w:cs="Arial"/>
          <w:bCs/>
          <w:color w:val="26282F"/>
          <w:lang w:eastAsia="ru-RU"/>
        </w:rPr>
        <w:t>8.4.</w:t>
      </w:r>
      <w:r w:rsidR="004141AF" w:rsidRPr="00FA63F5">
        <w:rPr>
          <w:rFonts w:ascii="PT Astra Serif" w:hAnsi="PT Astra Serif" w:cs="Arial"/>
          <w:bCs/>
          <w:color w:val="26282F"/>
          <w:lang w:eastAsia="ru-RU"/>
        </w:rPr>
        <w:t xml:space="preserve">По результатам ежегодной оценки эффективности реализации муниципальных программ </w:t>
      </w:r>
      <w:r w:rsidR="004141AF" w:rsidRPr="00FA63F5">
        <w:rPr>
          <w:rFonts w:ascii="PT Astra Serif" w:hAnsi="PT Astra Serif" w:cs="Arial"/>
          <w:b/>
          <w:bCs/>
          <w:color w:val="26282F"/>
          <w:lang w:eastAsia="ru-RU"/>
        </w:rPr>
        <w:t>отдел экономического развития, предпринимательства и сельского хозяйства</w:t>
      </w:r>
      <w:r w:rsidR="004141AF" w:rsidRPr="00FA63F5">
        <w:rPr>
          <w:rFonts w:ascii="PT Astra Serif" w:hAnsi="PT Astra Serif" w:cs="Arial"/>
          <w:bCs/>
          <w:color w:val="26282F"/>
          <w:lang w:eastAsia="ru-RU"/>
        </w:rPr>
        <w:t xml:space="preserve"> составляет рейтинг эффективности муниципальных программ в отчетном году и присваивает муниципальным программам соответствующие ранги: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82"/>
        <w:gridCol w:w="4056"/>
        <w:gridCol w:w="1418"/>
      </w:tblGrid>
      <w:tr w:rsidR="004141AF" w:rsidRPr="00FA63F5" w:rsidTr="004A0EC6">
        <w:tc>
          <w:tcPr>
            <w:tcW w:w="3882" w:type="dxa"/>
          </w:tcPr>
          <w:p w:rsidR="004141AF" w:rsidRPr="00FA63F5" w:rsidRDefault="004141AF" w:rsidP="00FA63F5">
            <w:pPr>
              <w:suppressAutoHyphens w:val="0"/>
              <w:contextualSpacing/>
              <w:jc w:val="center"/>
              <w:rPr>
                <w:rFonts w:ascii="PT Astra Serif" w:hAnsi="PT Astra Serif" w:cs="Arial"/>
                <w:color w:val="052635"/>
                <w:lang w:eastAsia="ru-RU"/>
              </w:rPr>
            </w:pPr>
            <w:r w:rsidRPr="00FA63F5">
              <w:rPr>
                <w:rFonts w:ascii="PT Astra Serif" w:hAnsi="PT Astra Serif" w:cs="Arial"/>
                <w:color w:val="052635"/>
                <w:lang w:eastAsia="ru-RU"/>
              </w:rPr>
              <w:t>Уровень эффективности реализации муниципальной программы</w:t>
            </w:r>
          </w:p>
        </w:tc>
        <w:tc>
          <w:tcPr>
            <w:tcW w:w="4056" w:type="dxa"/>
          </w:tcPr>
          <w:p w:rsidR="004141AF" w:rsidRPr="00FA63F5" w:rsidRDefault="004141AF" w:rsidP="00FA63F5">
            <w:pPr>
              <w:suppressAutoHyphens w:val="0"/>
              <w:contextualSpacing/>
              <w:jc w:val="center"/>
              <w:rPr>
                <w:rFonts w:ascii="PT Astra Serif" w:hAnsi="PT Astra Serif" w:cs="Arial"/>
                <w:color w:val="052635"/>
                <w:lang w:eastAsia="ru-RU"/>
              </w:rPr>
            </w:pPr>
            <w:r w:rsidRPr="00FA63F5">
              <w:rPr>
                <w:rFonts w:ascii="PT Astra Serif" w:hAnsi="PT Astra Serif" w:cs="Arial"/>
                <w:color w:val="052635"/>
                <w:lang w:eastAsia="ru-RU"/>
              </w:rPr>
              <w:t>Численное значение эффективности реализации муниципальной программы (ЭП)</w:t>
            </w:r>
          </w:p>
        </w:tc>
        <w:tc>
          <w:tcPr>
            <w:tcW w:w="1418" w:type="dxa"/>
          </w:tcPr>
          <w:p w:rsidR="004141AF" w:rsidRPr="00FA63F5" w:rsidRDefault="004141AF" w:rsidP="00FA63F5">
            <w:pPr>
              <w:suppressAutoHyphens w:val="0"/>
              <w:contextualSpacing/>
              <w:jc w:val="center"/>
              <w:rPr>
                <w:rFonts w:ascii="PT Astra Serif" w:hAnsi="PT Astra Serif" w:cs="Arial"/>
                <w:color w:val="052635"/>
                <w:lang w:eastAsia="ru-RU"/>
              </w:rPr>
            </w:pPr>
            <w:r w:rsidRPr="00FA63F5">
              <w:rPr>
                <w:rFonts w:ascii="PT Astra Serif" w:hAnsi="PT Astra Serif" w:cs="Arial"/>
                <w:color w:val="052635"/>
                <w:lang w:eastAsia="ru-RU"/>
              </w:rPr>
              <w:t>Ранг</w:t>
            </w:r>
          </w:p>
        </w:tc>
      </w:tr>
      <w:tr w:rsidR="004141AF" w:rsidRPr="00FA63F5" w:rsidTr="004A0EC6">
        <w:tc>
          <w:tcPr>
            <w:tcW w:w="3882" w:type="dxa"/>
          </w:tcPr>
          <w:p w:rsidR="004141AF" w:rsidRPr="00FA63F5" w:rsidRDefault="004141AF" w:rsidP="00FA63F5">
            <w:pPr>
              <w:suppressAutoHyphens w:val="0"/>
              <w:contextualSpacing/>
              <w:rPr>
                <w:rFonts w:ascii="PT Astra Serif" w:hAnsi="PT Astra Serif" w:cs="Arial"/>
                <w:color w:val="052635"/>
                <w:lang w:eastAsia="ru-RU"/>
              </w:rPr>
            </w:pPr>
            <w:r w:rsidRPr="00FA63F5">
              <w:rPr>
                <w:rFonts w:ascii="PT Astra Serif" w:hAnsi="PT Astra Serif" w:cs="Arial"/>
                <w:color w:val="052635"/>
                <w:lang w:eastAsia="ru-RU"/>
              </w:rPr>
              <w:t>Неэффективная</w:t>
            </w:r>
          </w:p>
        </w:tc>
        <w:tc>
          <w:tcPr>
            <w:tcW w:w="4056" w:type="dxa"/>
          </w:tcPr>
          <w:p w:rsidR="004141AF" w:rsidRPr="00FA63F5" w:rsidRDefault="004141AF" w:rsidP="00FA63F5">
            <w:pPr>
              <w:suppressAutoHyphens w:val="0"/>
              <w:contextualSpacing/>
              <w:jc w:val="center"/>
              <w:rPr>
                <w:rFonts w:ascii="PT Astra Serif" w:hAnsi="PT Astra Serif" w:cs="Arial"/>
                <w:color w:val="052635"/>
                <w:lang w:eastAsia="ru-RU"/>
              </w:rPr>
            </w:pPr>
            <w:r w:rsidRPr="00FA63F5">
              <w:rPr>
                <w:rFonts w:ascii="PT Astra Serif" w:hAnsi="PT Astra Serif" w:cs="Arial"/>
                <w:color w:val="052635"/>
                <w:lang w:eastAsia="ru-RU"/>
              </w:rPr>
              <w:t>менее 0,5</w:t>
            </w:r>
          </w:p>
        </w:tc>
        <w:tc>
          <w:tcPr>
            <w:tcW w:w="1418" w:type="dxa"/>
          </w:tcPr>
          <w:p w:rsidR="004141AF" w:rsidRPr="00FA63F5" w:rsidRDefault="004141AF" w:rsidP="00FA63F5">
            <w:pPr>
              <w:suppressAutoHyphens w:val="0"/>
              <w:contextualSpacing/>
              <w:jc w:val="center"/>
              <w:rPr>
                <w:rFonts w:ascii="PT Astra Serif" w:hAnsi="PT Astra Serif" w:cs="Arial"/>
                <w:color w:val="052635"/>
                <w:lang w:eastAsia="ru-RU"/>
              </w:rPr>
            </w:pPr>
            <w:r w:rsidRPr="00FA63F5">
              <w:rPr>
                <w:rFonts w:ascii="PT Astra Serif" w:hAnsi="PT Astra Serif" w:cs="Arial"/>
                <w:color w:val="052635"/>
                <w:lang w:eastAsia="ru-RU"/>
              </w:rPr>
              <w:t>четвертый</w:t>
            </w:r>
          </w:p>
        </w:tc>
      </w:tr>
      <w:tr w:rsidR="004141AF" w:rsidRPr="00FA63F5" w:rsidTr="004A0EC6">
        <w:tc>
          <w:tcPr>
            <w:tcW w:w="3882" w:type="dxa"/>
          </w:tcPr>
          <w:p w:rsidR="004141AF" w:rsidRPr="00FA63F5" w:rsidRDefault="004141AF" w:rsidP="00FA63F5">
            <w:pPr>
              <w:suppressAutoHyphens w:val="0"/>
              <w:contextualSpacing/>
              <w:rPr>
                <w:rFonts w:ascii="PT Astra Serif" w:hAnsi="PT Astra Serif" w:cs="Arial"/>
                <w:color w:val="052635"/>
                <w:lang w:eastAsia="ru-RU"/>
              </w:rPr>
            </w:pPr>
            <w:r w:rsidRPr="00FA63F5">
              <w:rPr>
                <w:rFonts w:ascii="PT Astra Serif" w:hAnsi="PT Astra Serif" w:cs="Arial"/>
                <w:color w:val="052635"/>
                <w:lang w:eastAsia="ru-RU"/>
              </w:rPr>
              <w:lastRenderedPageBreak/>
              <w:t>Уровень эффективности удовлетворительный</w:t>
            </w:r>
          </w:p>
        </w:tc>
        <w:tc>
          <w:tcPr>
            <w:tcW w:w="4056" w:type="dxa"/>
          </w:tcPr>
          <w:p w:rsidR="004141AF" w:rsidRPr="00FA63F5" w:rsidRDefault="004141AF" w:rsidP="00FA63F5">
            <w:pPr>
              <w:suppressAutoHyphens w:val="0"/>
              <w:contextualSpacing/>
              <w:jc w:val="center"/>
              <w:rPr>
                <w:rFonts w:ascii="PT Astra Serif" w:hAnsi="PT Astra Serif" w:cs="Arial"/>
                <w:color w:val="052635"/>
                <w:lang w:eastAsia="ru-RU"/>
              </w:rPr>
            </w:pPr>
            <w:r w:rsidRPr="00FA63F5">
              <w:rPr>
                <w:rFonts w:ascii="PT Astra Serif" w:hAnsi="PT Astra Serif" w:cs="Arial"/>
                <w:color w:val="052635"/>
                <w:lang w:eastAsia="ru-RU"/>
              </w:rPr>
              <w:t>0,5 - 0,79</w:t>
            </w:r>
          </w:p>
        </w:tc>
        <w:tc>
          <w:tcPr>
            <w:tcW w:w="1418" w:type="dxa"/>
          </w:tcPr>
          <w:p w:rsidR="004141AF" w:rsidRPr="00FA63F5" w:rsidRDefault="004141AF" w:rsidP="00FA63F5">
            <w:pPr>
              <w:suppressAutoHyphens w:val="0"/>
              <w:contextualSpacing/>
              <w:jc w:val="center"/>
              <w:rPr>
                <w:rFonts w:ascii="PT Astra Serif" w:hAnsi="PT Astra Serif" w:cs="Arial"/>
                <w:color w:val="052635"/>
                <w:lang w:eastAsia="ru-RU"/>
              </w:rPr>
            </w:pPr>
            <w:r w:rsidRPr="00FA63F5">
              <w:rPr>
                <w:rFonts w:ascii="PT Astra Serif" w:hAnsi="PT Astra Serif" w:cs="Arial"/>
                <w:color w:val="052635"/>
                <w:lang w:eastAsia="ru-RU"/>
              </w:rPr>
              <w:t>третий</w:t>
            </w:r>
          </w:p>
        </w:tc>
      </w:tr>
      <w:tr w:rsidR="004141AF" w:rsidRPr="00FA63F5" w:rsidTr="004A0EC6">
        <w:tc>
          <w:tcPr>
            <w:tcW w:w="3882" w:type="dxa"/>
          </w:tcPr>
          <w:p w:rsidR="004141AF" w:rsidRPr="00FA63F5" w:rsidRDefault="004141AF" w:rsidP="00FA63F5">
            <w:pPr>
              <w:suppressAutoHyphens w:val="0"/>
              <w:contextualSpacing/>
              <w:rPr>
                <w:rFonts w:ascii="PT Astra Serif" w:hAnsi="PT Astra Serif" w:cs="Arial"/>
                <w:color w:val="052635"/>
                <w:lang w:eastAsia="ru-RU"/>
              </w:rPr>
            </w:pPr>
            <w:r w:rsidRPr="00FA63F5">
              <w:rPr>
                <w:rFonts w:ascii="PT Astra Serif" w:hAnsi="PT Astra Serif" w:cs="Arial"/>
                <w:color w:val="052635"/>
                <w:lang w:eastAsia="ru-RU"/>
              </w:rPr>
              <w:t>Эффективная</w:t>
            </w:r>
          </w:p>
        </w:tc>
        <w:tc>
          <w:tcPr>
            <w:tcW w:w="4056" w:type="dxa"/>
          </w:tcPr>
          <w:p w:rsidR="004141AF" w:rsidRPr="00FA63F5" w:rsidRDefault="004141AF" w:rsidP="00FA63F5">
            <w:pPr>
              <w:suppressAutoHyphens w:val="0"/>
              <w:contextualSpacing/>
              <w:jc w:val="center"/>
              <w:rPr>
                <w:rFonts w:ascii="PT Astra Serif" w:hAnsi="PT Astra Serif" w:cs="Arial"/>
                <w:color w:val="052635"/>
                <w:lang w:eastAsia="ru-RU"/>
              </w:rPr>
            </w:pPr>
            <w:r w:rsidRPr="00FA63F5">
              <w:rPr>
                <w:rFonts w:ascii="PT Astra Serif" w:hAnsi="PT Astra Serif" w:cs="Arial"/>
                <w:color w:val="052635"/>
                <w:lang w:eastAsia="ru-RU"/>
              </w:rPr>
              <w:t>0,8 - 1</w:t>
            </w:r>
          </w:p>
        </w:tc>
        <w:tc>
          <w:tcPr>
            <w:tcW w:w="1418" w:type="dxa"/>
          </w:tcPr>
          <w:p w:rsidR="004141AF" w:rsidRPr="00FA63F5" w:rsidRDefault="004141AF" w:rsidP="00FA63F5">
            <w:pPr>
              <w:suppressAutoHyphens w:val="0"/>
              <w:contextualSpacing/>
              <w:jc w:val="center"/>
              <w:rPr>
                <w:rFonts w:ascii="PT Astra Serif" w:hAnsi="PT Astra Serif" w:cs="Arial"/>
                <w:color w:val="052635"/>
                <w:lang w:eastAsia="ru-RU"/>
              </w:rPr>
            </w:pPr>
            <w:r w:rsidRPr="00FA63F5">
              <w:rPr>
                <w:rFonts w:ascii="PT Astra Serif" w:hAnsi="PT Astra Serif" w:cs="Arial"/>
                <w:color w:val="052635"/>
                <w:lang w:eastAsia="ru-RU"/>
              </w:rPr>
              <w:t>второй</w:t>
            </w:r>
          </w:p>
        </w:tc>
      </w:tr>
      <w:tr w:rsidR="004141AF" w:rsidRPr="00FA63F5" w:rsidTr="004A0EC6">
        <w:tc>
          <w:tcPr>
            <w:tcW w:w="3882" w:type="dxa"/>
          </w:tcPr>
          <w:p w:rsidR="004141AF" w:rsidRPr="00FA63F5" w:rsidRDefault="004141AF" w:rsidP="00FA63F5">
            <w:pPr>
              <w:suppressAutoHyphens w:val="0"/>
              <w:contextualSpacing/>
              <w:rPr>
                <w:rFonts w:ascii="PT Astra Serif" w:hAnsi="PT Astra Serif" w:cs="Arial"/>
                <w:color w:val="052635"/>
                <w:lang w:eastAsia="ru-RU"/>
              </w:rPr>
            </w:pPr>
            <w:r w:rsidRPr="00FA63F5">
              <w:rPr>
                <w:rFonts w:ascii="PT Astra Serif" w:hAnsi="PT Astra Serif" w:cs="Arial"/>
                <w:color w:val="052635"/>
                <w:lang w:eastAsia="ru-RU"/>
              </w:rPr>
              <w:t>Высокоэффективная</w:t>
            </w:r>
          </w:p>
        </w:tc>
        <w:tc>
          <w:tcPr>
            <w:tcW w:w="4056" w:type="dxa"/>
          </w:tcPr>
          <w:p w:rsidR="004141AF" w:rsidRPr="00FA63F5" w:rsidRDefault="004141AF" w:rsidP="00FA63F5">
            <w:pPr>
              <w:suppressAutoHyphens w:val="0"/>
              <w:contextualSpacing/>
              <w:jc w:val="center"/>
              <w:rPr>
                <w:rFonts w:ascii="PT Astra Serif" w:hAnsi="PT Astra Serif" w:cs="Arial"/>
                <w:color w:val="052635"/>
                <w:lang w:eastAsia="ru-RU"/>
              </w:rPr>
            </w:pPr>
            <w:r w:rsidRPr="00FA63F5">
              <w:rPr>
                <w:rFonts w:ascii="PT Astra Serif" w:hAnsi="PT Astra Serif" w:cs="Arial"/>
                <w:color w:val="052635"/>
                <w:lang w:eastAsia="ru-RU"/>
              </w:rPr>
              <w:t>более 1</w:t>
            </w:r>
          </w:p>
        </w:tc>
        <w:tc>
          <w:tcPr>
            <w:tcW w:w="1418" w:type="dxa"/>
          </w:tcPr>
          <w:p w:rsidR="004141AF" w:rsidRPr="00FA63F5" w:rsidRDefault="004141AF" w:rsidP="00FA63F5">
            <w:pPr>
              <w:suppressAutoHyphens w:val="0"/>
              <w:contextualSpacing/>
              <w:jc w:val="center"/>
              <w:rPr>
                <w:rFonts w:ascii="PT Astra Serif" w:hAnsi="PT Astra Serif" w:cs="Arial"/>
                <w:color w:val="052635"/>
                <w:lang w:eastAsia="ru-RU"/>
              </w:rPr>
            </w:pPr>
            <w:r w:rsidRPr="00FA63F5">
              <w:rPr>
                <w:rFonts w:ascii="PT Astra Serif" w:hAnsi="PT Astra Serif" w:cs="Arial"/>
                <w:color w:val="052635"/>
                <w:lang w:eastAsia="ru-RU"/>
              </w:rPr>
              <w:t>первый</w:t>
            </w:r>
          </w:p>
        </w:tc>
      </w:tr>
    </w:tbl>
    <w:p w:rsidR="004141AF" w:rsidRPr="00FA63F5" w:rsidRDefault="004141AF" w:rsidP="004141AF">
      <w:pPr>
        <w:widowControl w:val="0"/>
        <w:suppressAutoHyphens w:val="0"/>
        <w:autoSpaceDE w:val="0"/>
        <w:autoSpaceDN w:val="0"/>
        <w:adjustRightInd w:val="0"/>
        <w:ind w:firstLine="851"/>
        <w:jc w:val="both"/>
        <w:rPr>
          <w:rFonts w:ascii="PT Astra Serif" w:hAnsi="PT Astra Serif" w:cs="Arial"/>
          <w:lang w:eastAsia="ru-RU"/>
        </w:rPr>
      </w:pPr>
    </w:p>
    <w:p w:rsidR="004141AF" w:rsidRPr="00FA63F5" w:rsidRDefault="004141AF" w:rsidP="004141AF">
      <w:pPr>
        <w:widowControl w:val="0"/>
        <w:suppressAutoHyphens w:val="0"/>
        <w:autoSpaceDE w:val="0"/>
        <w:autoSpaceDN w:val="0"/>
        <w:adjustRightInd w:val="0"/>
        <w:jc w:val="center"/>
        <w:rPr>
          <w:rFonts w:ascii="PT Astra Serif" w:hAnsi="PT Astra Serif" w:cs="Arial"/>
          <w:lang w:eastAsia="ru-RU"/>
        </w:rPr>
      </w:pPr>
    </w:p>
    <w:p w:rsidR="004141AF" w:rsidRPr="00FA63F5" w:rsidRDefault="004141AF" w:rsidP="004141AF">
      <w:pPr>
        <w:widowControl w:val="0"/>
        <w:suppressAutoHyphens w:val="0"/>
        <w:autoSpaceDE w:val="0"/>
        <w:autoSpaceDN w:val="0"/>
        <w:adjustRightInd w:val="0"/>
        <w:jc w:val="center"/>
        <w:rPr>
          <w:rFonts w:ascii="PT Astra Serif" w:hAnsi="PT Astra Serif" w:cs="Arial"/>
          <w:lang w:eastAsia="ru-RU"/>
        </w:rPr>
        <w:sectPr w:rsidR="004141AF" w:rsidRPr="00FA63F5" w:rsidSect="00C03145">
          <w:pgSz w:w="11906" w:h="16838"/>
          <w:pgMar w:top="1134" w:right="850" w:bottom="1134" w:left="1701" w:header="709" w:footer="709" w:gutter="0"/>
          <w:cols w:space="720"/>
          <w:docGrid w:linePitch="326"/>
        </w:sectPr>
      </w:pPr>
    </w:p>
    <w:tbl>
      <w:tblPr>
        <w:tblW w:w="0" w:type="auto"/>
        <w:tblLayout w:type="fixed"/>
        <w:tblLook w:val="0000"/>
      </w:tblPr>
      <w:tblGrid>
        <w:gridCol w:w="4785"/>
        <w:gridCol w:w="4679"/>
      </w:tblGrid>
      <w:tr w:rsidR="004141AF" w:rsidRPr="00FA63F5" w:rsidTr="00FA63F5">
        <w:tc>
          <w:tcPr>
            <w:tcW w:w="4785" w:type="dxa"/>
            <w:shd w:val="clear" w:color="auto" w:fill="auto"/>
          </w:tcPr>
          <w:p w:rsidR="004141AF" w:rsidRPr="00FA63F5" w:rsidRDefault="004141AF" w:rsidP="00FA63F5">
            <w:pPr>
              <w:snapToGrid w:val="0"/>
              <w:rPr>
                <w:rFonts w:ascii="PT Astra Serif" w:hAnsi="PT Astra Serif" w:cs="Arial"/>
              </w:rPr>
            </w:pPr>
          </w:p>
        </w:tc>
        <w:tc>
          <w:tcPr>
            <w:tcW w:w="4679" w:type="dxa"/>
            <w:shd w:val="clear" w:color="auto" w:fill="auto"/>
          </w:tcPr>
          <w:p w:rsidR="004141AF" w:rsidRPr="006211A1" w:rsidRDefault="004141AF" w:rsidP="00FA63F5">
            <w:pPr>
              <w:pStyle w:val="1"/>
              <w:numPr>
                <w:ilvl w:val="0"/>
                <w:numId w:val="0"/>
              </w:numPr>
              <w:ind w:left="420"/>
              <w:jc w:val="right"/>
              <w:rPr>
                <w:rFonts w:ascii="PT Astra Serif" w:hAnsi="PT Astra Serif" w:cs="Arial"/>
                <w:sz w:val="24"/>
              </w:rPr>
            </w:pPr>
            <w:r w:rsidRPr="006211A1">
              <w:rPr>
                <w:rFonts w:ascii="PT Astra Serif" w:hAnsi="PT Astra Serif" w:cs="Arial"/>
                <w:sz w:val="24"/>
              </w:rPr>
              <w:t>Приложение №1</w:t>
            </w:r>
          </w:p>
          <w:p w:rsidR="004141AF" w:rsidRPr="00FA63F5" w:rsidRDefault="004141AF" w:rsidP="00FA63F5">
            <w:pPr>
              <w:jc w:val="right"/>
              <w:rPr>
                <w:rFonts w:ascii="PT Astra Serif" w:hAnsi="PT Astra Serif" w:cs="Arial"/>
              </w:rPr>
            </w:pPr>
            <w:r w:rsidRPr="00FA63F5">
              <w:rPr>
                <w:rFonts w:ascii="PT Astra Serif" w:hAnsi="PT Astra Serif" w:cs="Arial"/>
              </w:rPr>
              <w:t>к МЦП по управлению</w:t>
            </w:r>
          </w:p>
          <w:p w:rsidR="003D288C" w:rsidRDefault="004141AF" w:rsidP="00FA63F5">
            <w:pPr>
              <w:jc w:val="right"/>
              <w:rPr>
                <w:rFonts w:ascii="PT Astra Serif" w:hAnsi="PT Astra Serif" w:cs="Arial"/>
              </w:rPr>
            </w:pPr>
            <w:r w:rsidRPr="00FA63F5">
              <w:rPr>
                <w:rFonts w:ascii="PT Astra Serif" w:hAnsi="PT Astra Serif" w:cs="Arial"/>
              </w:rPr>
              <w:t>иму</w:t>
            </w:r>
            <w:r w:rsidR="003D288C">
              <w:rPr>
                <w:rFonts w:ascii="PT Astra Serif" w:hAnsi="PT Astra Serif" w:cs="Arial"/>
              </w:rPr>
              <w:t>ществом и земельными ресурсами,</w:t>
            </w:r>
          </w:p>
          <w:p w:rsidR="004141AF" w:rsidRPr="00FA63F5" w:rsidRDefault="004141AF" w:rsidP="00FA63F5">
            <w:pPr>
              <w:jc w:val="right"/>
              <w:rPr>
                <w:rFonts w:ascii="PT Astra Serif" w:hAnsi="PT Astra Serif" w:cs="Arial"/>
              </w:rPr>
            </w:pPr>
            <w:r w:rsidRPr="00FA63F5">
              <w:rPr>
                <w:rFonts w:ascii="PT Astra Serif" w:hAnsi="PT Astra Serif" w:cs="Arial"/>
              </w:rPr>
              <w:t>находящимися в собственности</w:t>
            </w:r>
          </w:p>
          <w:p w:rsidR="004141AF" w:rsidRPr="00FA63F5" w:rsidRDefault="004141AF" w:rsidP="00FA63F5">
            <w:pPr>
              <w:jc w:val="right"/>
              <w:rPr>
                <w:rFonts w:ascii="PT Astra Serif" w:hAnsi="PT Astra Serif" w:cs="Arial"/>
              </w:rPr>
            </w:pPr>
            <w:r w:rsidRPr="00FA63F5">
              <w:rPr>
                <w:rFonts w:ascii="PT Astra Serif" w:hAnsi="PT Astra Serif" w:cs="Arial"/>
              </w:rPr>
              <w:t>муниципального образования</w:t>
            </w:r>
          </w:p>
          <w:p w:rsidR="003D288C" w:rsidRDefault="004141AF" w:rsidP="00FA63F5">
            <w:pPr>
              <w:jc w:val="right"/>
              <w:rPr>
                <w:rFonts w:ascii="PT Astra Serif" w:hAnsi="PT Astra Serif" w:cs="Arial"/>
              </w:rPr>
            </w:pPr>
            <w:r w:rsidRPr="00FA63F5">
              <w:rPr>
                <w:rFonts w:ascii="PT Astra Serif" w:hAnsi="PT Astra Serif" w:cs="Arial"/>
              </w:rPr>
              <w:t>З</w:t>
            </w:r>
            <w:r w:rsidR="003D288C">
              <w:rPr>
                <w:rFonts w:ascii="PT Astra Serif" w:hAnsi="PT Astra Serif" w:cs="Arial"/>
              </w:rPr>
              <w:t>аокский район и государственной</w:t>
            </w:r>
          </w:p>
          <w:p w:rsidR="004141AF" w:rsidRPr="00FA63F5" w:rsidRDefault="004141AF" w:rsidP="00FA63F5">
            <w:pPr>
              <w:jc w:val="right"/>
              <w:rPr>
                <w:rFonts w:ascii="PT Astra Serif" w:hAnsi="PT Astra Serif" w:cs="Arial"/>
              </w:rPr>
            </w:pPr>
            <w:r w:rsidRPr="00FA63F5">
              <w:rPr>
                <w:rFonts w:ascii="PT Astra Serif" w:hAnsi="PT Astra Serif" w:cs="Arial"/>
              </w:rPr>
              <w:t>неразграниченной собственности,</w:t>
            </w:r>
          </w:p>
          <w:p w:rsidR="004141AF" w:rsidRPr="00FA63F5" w:rsidRDefault="004141AF" w:rsidP="00FA63F5">
            <w:pPr>
              <w:jc w:val="right"/>
              <w:rPr>
                <w:rFonts w:ascii="PT Astra Serif" w:hAnsi="PT Astra Serif" w:cs="Arial"/>
              </w:rPr>
            </w:pPr>
            <w:r w:rsidRPr="00FA63F5">
              <w:rPr>
                <w:rFonts w:ascii="PT Astra Serif" w:hAnsi="PT Astra Serif" w:cs="Arial"/>
              </w:rPr>
              <w:t>на 2022-2024 годы</w:t>
            </w:r>
          </w:p>
        </w:tc>
      </w:tr>
    </w:tbl>
    <w:p w:rsidR="004141AF" w:rsidRPr="00FA63F5" w:rsidRDefault="004141AF" w:rsidP="004141AF">
      <w:pPr>
        <w:rPr>
          <w:rFonts w:ascii="PT Astra Serif" w:hAnsi="PT Astra Serif" w:cs="Arial"/>
          <w:b/>
          <w:bCs/>
        </w:rPr>
      </w:pPr>
    </w:p>
    <w:p w:rsidR="004141AF" w:rsidRDefault="004141AF" w:rsidP="004141AF">
      <w:pPr>
        <w:pStyle w:val="210"/>
        <w:jc w:val="center"/>
        <w:rPr>
          <w:rFonts w:ascii="PT Astra Serif" w:hAnsi="PT Astra Serif" w:cs="Arial"/>
          <w:b/>
          <w:bCs/>
          <w:sz w:val="24"/>
        </w:rPr>
      </w:pPr>
      <w:r w:rsidRPr="00FA63F5">
        <w:rPr>
          <w:rFonts w:ascii="PT Astra Serif" w:hAnsi="PT Astra Serif" w:cs="Arial"/>
          <w:b/>
          <w:bCs/>
          <w:sz w:val="24"/>
        </w:rPr>
        <w:t>Основные виды и предполагаемый размер доходов от использован</w:t>
      </w:r>
      <w:r w:rsidR="009C70A8">
        <w:rPr>
          <w:rFonts w:ascii="PT Astra Serif" w:hAnsi="PT Astra Serif" w:cs="Arial"/>
          <w:b/>
          <w:bCs/>
          <w:sz w:val="24"/>
        </w:rPr>
        <w:t xml:space="preserve">ия </w:t>
      </w:r>
      <w:r w:rsidRPr="00FA63F5">
        <w:rPr>
          <w:rFonts w:ascii="PT Astra Serif" w:hAnsi="PT Astra Serif" w:cs="Arial"/>
          <w:b/>
          <w:bCs/>
          <w:sz w:val="24"/>
        </w:rPr>
        <w:t xml:space="preserve">имущества муниципального образования Заокский район </w:t>
      </w:r>
    </w:p>
    <w:p w:rsidR="003D288C" w:rsidRPr="00FA63F5" w:rsidRDefault="003D288C" w:rsidP="004141AF">
      <w:pPr>
        <w:pStyle w:val="210"/>
        <w:jc w:val="center"/>
        <w:rPr>
          <w:rFonts w:ascii="PT Astra Serif" w:hAnsi="PT Astra Serif" w:cs="Arial"/>
          <w:sz w:val="24"/>
        </w:rPr>
      </w:pPr>
    </w:p>
    <w:tbl>
      <w:tblPr>
        <w:tblW w:w="9214" w:type="dxa"/>
        <w:tblInd w:w="108" w:type="dxa"/>
        <w:tblLayout w:type="fixed"/>
        <w:tblLook w:val="0000"/>
      </w:tblPr>
      <w:tblGrid>
        <w:gridCol w:w="766"/>
        <w:gridCol w:w="4196"/>
        <w:gridCol w:w="1559"/>
        <w:gridCol w:w="1417"/>
        <w:gridCol w:w="1276"/>
      </w:tblGrid>
      <w:tr w:rsidR="004141AF" w:rsidRPr="00FA63F5" w:rsidTr="003D288C">
        <w:trPr>
          <w:trHeight w:val="374"/>
        </w:trPr>
        <w:tc>
          <w:tcPr>
            <w:tcW w:w="76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b/>
                <w:bCs/>
              </w:rPr>
              <w:t>№/№</w:t>
            </w:r>
          </w:p>
        </w:tc>
        <w:tc>
          <w:tcPr>
            <w:tcW w:w="419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b/>
                <w:bCs/>
              </w:rPr>
              <w:t>Поступление средств в бюджет муниципального образования Заокский район</w:t>
            </w:r>
          </w:p>
        </w:tc>
        <w:tc>
          <w:tcPr>
            <w:tcW w:w="155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b/>
                <w:bCs/>
              </w:rPr>
              <w:t>Предпо-лагаемый размер доходов в2022(тыс. руб.)</w:t>
            </w:r>
          </w:p>
        </w:tc>
        <w:tc>
          <w:tcPr>
            <w:tcW w:w="1417"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b/>
                <w:bCs/>
              </w:rPr>
              <w:t>Предпо-лагаемый размер доходов в 2023 (тыс. руб.)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b/>
                <w:bCs/>
              </w:rPr>
              <w:t>Предпо-лагаемый размер доходов в 2024</w:t>
            </w:r>
          </w:p>
          <w:p w:rsidR="004141AF" w:rsidRPr="00FA63F5" w:rsidRDefault="004141AF" w:rsidP="00FA63F5">
            <w:pPr>
              <w:jc w:val="center"/>
              <w:rPr>
                <w:rFonts w:ascii="PT Astra Serif" w:hAnsi="PT Astra Serif" w:cs="Arial"/>
              </w:rPr>
            </w:pPr>
            <w:r w:rsidRPr="00FA63F5">
              <w:rPr>
                <w:rFonts w:ascii="PT Astra Serif" w:hAnsi="PT Astra Serif" w:cs="Arial"/>
                <w:b/>
                <w:bCs/>
              </w:rPr>
              <w:t>(тыс. руб.)</w:t>
            </w:r>
          </w:p>
        </w:tc>
      </w:tr>
      <w:tr w:rsidR="004141AF" w:rsidRPr="00FA63F5" w:rsidTr="003D288C">
        <w:trPr>
          <w:trHeight w:val="374"/>
        </w:trPr>
        <w:tc>
          <w:tcPr>
            <w:tcW w:w="76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1.</w:t>
            </w:r>
          </w:p>
        </w:tc>
        <w:tc>
          <w:tcPr>
            <w:tcW w:w="419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rPr>
                <w:rFonts w:ascii="PT Astra Serif" w:hAnsi="PT Astra Serif" w:cs="Arial"/>
              </w:rPr>
            </w:pPr>
            <w:r w:rsidRPr="00FA63F5">
              <w:rPr>
                <w:rFonts w:ascii="PT Astra Serif" w:hAnsi="PT Astra Serif" w:cs="Arial"/>
              </w:rPr>
              <w:t xml:space="preserve">От сдачи в аренду объектов муниципальной собственности </w:t>
            </w:r>
          </w:p>
        </w:tc>
        <w:tc>
          <w:tcPr>
            <w:tcW w:w="155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1200,0</w:t>
            </w:r>
          </w:p>
        </w:tc>
        <w:tc>
          <w:tcPr>
            <w:tcW w:w="1417"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950,0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900,0</w:t>
            </w:r>
          </w:p>
        </w:tc>
      </w:tr>
      <w:tr w:rsidR="004141AF" w:rsidRPr="00FA63F5" w:rsidTr="003D288C">
        <w:trPr>
          <w:trHeight w:val="374"/>
        </w:trPr>
        <w:tc>
          <w:tcPr>
            <w:tcW w:w="76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2.</w:t>
            </w:r>
          </w:p>
        </w:tc>
        <w:tc>
          <w:tcPr>
            <w:tcW w:w="419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rPr>
                <w:rFonts w:ascii="PT Astra Serif" w:hAnsi="PT Astra Serif" w:cs="Arial"/>
              </w:rPr>
            </w:pPr>
            <w:r w:rsidRPr="00FA63F5">
              <w:rPr>
                <w:rFonts w:ascii="PT Astra Serif" w:hAnsi="PT Astra Serif" w:cs="Arial"/>
              </w:rPr>
              <w:t>Продажа имущества муниципального образования Заокский район</w:t>
            </w:r>
          </w:p>
        </w:tc>
        <w:tc>
          <w:tcPr>
            <w:tcW w:w="155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300,0</w:t>
            </w:r>
          </w:p>
        </w:tc>
        <w:tc>
          <w:tcPr>
            <w:tcW w:w="1417"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300,0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300,0</w:t>
            </w:r>
          </w:p>
        </w:tc>
      </w:tr>
      <w:tr w:rsidR="004141AF" w:rsidRPr="00FA63F5" w:rsidTr="003D288C">
        <w:trPr>
          <w:trHeight w:val="374"/>
        </w:trPr>
        <w:tc>
          <w:tcPr>
            <w:tcW w:w="76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3.</w:t>
            </w:r>
          </w:p>
        </w:tc>
        <w:tc>
          <w:tcPr>
            <w:tcW w:w="419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rPr>
                <w:rFonts w:ascii="PT Astra Serif" w:hAnsi="PT Astra Serif" w:cs="Arial"/>
              </w:rPr>
            </w:pPr>
            <w:r w:rsidRPr="00FA63F5">
              <w:rPr>
                <w:rFonts w:ascii="PT Astra Serif" w:hAnsi="PT Astra Serif" w:cs="Arial"/>
              </w:rPr>
              <w:t xml:space="preserve">В виде отчислений от прибыли МУП </w:t>
            </w:r>
          </w:p>
        </w:tc>
        <w:tc>
          <w:tcPr>
            <w:tcW w:w="155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61,0</w:t>
            </w:r>
          </w:p>
        </w:tc>
        <w:tc>
          <w:tcPr>
            <w:tcW w:w="1417"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50,0</w:t>
            </w:r>
          </w:p>
        </w:tc>
      </w:tr>
      <w:tr w:rsidR="004141AF" w:rsidRPr="00FA63F5" w:rsidTr="003D288C">
        <w:trPr>
          <w:trHeight w:val="374"/>
        </w:trPr>
        <w:tc>
          <w:tcPr>
            <w:tcW w:w="76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4.</w:t>
            </w:r>
          </w:p>
        </w:tc>
        <w:tc>
          <w:tcPr>
            <w:tcW w:w="419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rPr>
                <w:rFonts w:ascii="PT Astra Serif" w:hAnsi="PT Astra Serif" w:cs="Arial"/>
              </w:rPr>
            </w:pPr>
            <w:r w:rsidRPr="00FA63F5">
              <w:rPr>
                <w:rFonts w:ascii="PT Astra Serif" w:hAnsi="PT Astra Serif" w:cs="Arial"/>
              </w:rPr>
              <w:t>От сдачи в аренду рекламного пространства</w:t>
            </w:r>
          </w:p>
        </w:tc>
        <w:tc>
          <w:tcPr>
            <w:tcW w:w="155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1200,0</w:t>
            </w:r>
          </w:p>
        </w:tc>
        <w:tc>
          <w:tcPr>
            <w:tcW w:w="1417"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420,0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390,0</w:t>
            </w:r>
          </w:p>
        </w:tc>
      </w:tr>
      <w:tr w:rsidR="004141AF" w:rsidRPr="00FA63F5" w:rsidTr="003D288C">
        <w:trPr>
          <w:trHeight w:val="374"/>
        </w:trPr>
        <w:tc>
          <w:tcPr>
            <w:tcW w:w="76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5.</w:t>
            </w:r>
          </w:p>
        </w:tc>
        <w:tc>
          <w:tcPr>
            <w:tcW w:w="419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rPr>
                <w:rFonts w:ascii="PT Astra Serif" w:hAnsi="PT Astra Serif" w:cs="Arial"/>
              </w:rPr>
            </w:pPr>
            <w:r w:rsidRPr="00FA63F5">
              <w:rPr>
                <w:rFonts w:ascii="PT Astra Serif" w:hAnsi="PT Astra Serif" w:cs="Arial"/>
              </w:rPr>
              <w:t xml:space="preserve">От сдачи в аренду земельных участков, государственная собственность на которые  разграничена </w:t>
            </w:r>
          </w:p>
        </w:tc>
        <w:tc>
          <w:tcPr>
            <w:tcW w:w="155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13000,0</w:t>
            </w:r>
          </w:p>
        </w:tc>
        <w:tc>
          <w:tcPr>
            <w:tcW w:w="1417"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13700,0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13800,0</w:t>
            </w:r>
          </w:p>
        </w:tc>
      </w:tr>
      <w:tr w:rsidR="004141AF" w:rsidRPr="00FA63F5" w:rsidTr="003D288C">
        <w:trPr>
          <w:trHeight w:val="374"/>
        </w:trPr>
        <w:tc>
          <w:tcPr>
            <w:tcW w:w="76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6.</w:t>
            </w:r>
          </w:p>
        </w:tc>
        <w:tc>
          <w:tcPr>
            <w:tcW w:w="419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rPr>
                <w:rFonts w:ascii="PT Astra Serif" w:hAnsi="PT Astra Serif" w:cs="Arial"/>
              </w:rPr>
            </w:pPr>
            <w:r w:rsidRPr="00FA63F5">
              <w:rPr>
                <w:rFonts w:ascii="PT Astra Serif" w:hAnsi="PT Astra Serif" w:cs="Arial"/>
              </w:rPr>
              <w:t>От продажи земельных участков</w:t>
            </w:r>
          </w:p>
        </w:tc>
        <w:tc>
          <w:tcPr>
            <w:tcW w:w="155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15 900,0</w:t>
            </w:r>
          </w:p>
        </w:tc>
        <w:tc>
          <w:tcPr>
            <w:tcW w:w="1417"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12200,0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11300,0</w:t>
            </w:r>
          </w:p>
        </w:tc>
      </w:tr>
      <w:tr w:rsidR="004141AF" w:rsidRPr="00FA63F5" w:rsidTr="003D288C">
        <w:trPr>
          <w:trHeight w:val="374"/>
        </w:trPr>
        <w:tc>
          <w:tcPr>
            <w:tcW w:w="766" w:type="dxa"/>
            <w:tcBorders>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7.</w:t>
            </w:r>
          </w:p>
        </w:tc>
        <w:tc>
          <w:tcPr>
            <w:tcW w:w="4196" w:type="dxa"/>
            <w:tcBorders>
              <w:left w:val="single" w:sz="4" w:space="0" w:color="000000"/>
              <w:bottom w:val="single" w:sz="4" w:space="0" w:color="000000"/>
            </w:tcBorders>
            <w:shd w:val="clear" w:color="auto" w:fill="auto"/>
          </w:tcPr>
          <w:p w:rsidR="004141AF" w:rsidRPr="00FA63F5" w:rsidRDefault="004141AF" w:rsidP="00FA63F5">
            <w:pPr>
              <w:widowControl w:val="0"/>
              <w:autoSpaceDE w:val="0"/>
              <w:jc w:val="both"/>
              <w:rPr>
                <w:rFonts w:ascii="PT Astra Serif" w:hAnsi="PT Astra Serif" w:cs="Arial"/>
              </w:rPr>
            </w:pPr>
            <w:r w:rsidRPr="00FA63F5">
              <w:rPr>
                <w:rFonts w:ascii="PT Astra Serif" w:hAnsi="PT Astra Serif" w:cs="Arial"/>
              </w:rPr>
              <w:t>Дивиденды по акциям</w:t>
            </w:r>
          </w:p>
        </w:tc>
        <w:tc>
          <w:tcPr>
            <w:tcW w:w="1559" w:type="dxa"/>
            <w:tcBorders>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180,0</w:t>
            </w:r>
          </w:p>
        </w:tc>
        <w:tc>
          <w:tcPr>
            <w:tcW w:w="1417" w:type="dxa"/>
            <w:tcBorders>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180,0</w:t>
            </w:r>
          </w:p>
        </w:tc>
        <w:tc>
          <w:tcPr>
            <w:tcW w:w="1276" w:type="dxa"/>
            <w:tcBorders>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180,0</w:t>
            </w:r>
          </w:p>
        </w:tc>
      </w:tr>
      <w:tr w:rsidR="004141AF" w:rsidRPr="00FA63F5" w:rsidTr="003D288C">
        <w:trPr>
          <w:trHeight w:val="374"/>
        </w:trPr>
        <w:tc>
          <w:tcPr>
            <w:tcW w:w="766" w:type="dxa"/>
            <w:tcBorders>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8.</w:t>
            </w:r>
          </w:p>
        </w:tc>
        <w:tc>
          <w:tcPr>
            <w:tcW w:w="4196" w:type="dxa"/>
            <w:tcBorders>
              <w:left w:val="single" w:sz="4" w:space="0" w:color="000000"/>
              <w:bottom w:val="single" w:sz="4" w:space="0" w:color="000000"/>
            </w:tcBorders>
            <w:shd w:val="clear" w:color="auto" w:fill="auto"/>
          </w:tcPr>
          <w:p w:rsidR="004141AF" w:rsidRPr="00FA63F5" w:rsidRDefault="004141AF" w:rsidP="00FA63F5">
            <w:pPr>
              <w:widowControl w:val="0"/>
              <w:autoSpaceDE w:val="0"/>
              <w:jc w:val="both"/>
              <w:rPr>
                <w:rFonts w:ascii="PT Astra Serif" w:hAnsi="PT Astra Serif" w:cs="Arial"/>
              </w:rPr>
            </w:pPr>
            <w:r w:rsidRPr="00FA63F5">
              <w:rPr>
                <w:rFonts w:ascii="PT Astra Serif" w:hAnsi="PT Astra Serif" w:cs="Arial"/>
              </w:rPr>
              <w:t>От сдачи жилых помещений по договорам социального найма</w:t>
            </w:r>
          </w:p>
        </w:tc>
        <w:tc>
          <w:tcPr>
            <w:tcW w:w="1559" w:type="dxa"/>
            <w:tcBorders>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700,0</w:t>
            </w:r>
          </w:p>
        </w:tc>
        <w:tc>
          <w:tcPr>
            <w:tcW w:w="1417" w:type="dxa"/>
            <w:tcBorders>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700,0</w:t>
            </w:r>
          </w:p>
        </w:tc>
        <w:tc>
          <w:tcPr>
            <w:tcW w:w="1276" w:type="dxa"/>
            <w:tcBorders>
              <w:left w:val="single" w:sz="4" w:space="0" w:color="000000"/>
              <w:bottom w:val="single" w:sz="4" w:space="0" w:color="000000"/>
              <w:right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950,0</w:t>
            </w:r>
          </w:p>
        </w:tc>
      </w:tr>
      <w:tr w:rsidR="004141AF" w:rsidRPr="00FA63F5" w:rsidTr="003D288C">
        <w:trPr>
          <w:trHeight w:val="374"/>
        </w:trPr>
        <w:tc>
          <w:tcPr>
            <w:tcW w:w="766"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rPr>
            </w:pPr>
            <w:r w:rsidRPr="00FA63F5">
              <w:rPr>
                <w:rFonts w:ascii="PT Astra Serif" w:hAnsi="PT Astra Serif" w:cs="Arial"/>
              </w:rPr>
              <w:t>9.</w:t>
            </w:r>
          </w:p>
        </w:tc>
        <w:tc>
          <w:tcPr>
            <w:tcW w:w="4196"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both"/>
              <w:rPr>
                <w:rFonts w:ascii="PT Astra Serif" w:hAnsi="PT Astra Serif" w:cs="Arial"/>
              </w:rPr>
            </w:pPr>
            <w:r w:rsidRPr="00FA63F5">
              <w:rPr>
                <w:rFonts w:ascii="PT Astra Serif" w:hAnsi="PT Astra Serif" w:cs="Arial"/>
              </w:rPr>
              <w:t xml:space="preserve">Суммы денежных взысканий (штрафов) за нарушение земельного законодательства Российской Федерации </w:t>
            </w:r>
          </w:p>
        </w:tc>
        <w:tc>
          <w:tcPr>
            <w:tcW w:w="1559" w:type="dxa"/>
            <w:tcBorders>
              <w:left w:val="single" w:sz="4" w:space="0" w:color="000000"/>
              <w:bottom w:val="single" w:sz="4" w:space="0" w:color="000000"/>
            </w:tcBorders>
            <w:shd w:val="clear" w:color="auto" w:fill="auto"/>
          </w:tcPr>
          <w:p w:rsidR="004141AF" w:rsidRPr="00FA63F5" w:rsidRDefault="004141AF" w:rsidP="00FA63F5">
            <w:pPr>
              <w:snapToGrid w:val="0"/>
              <w:jc w:val="center"/>
              <w:rPr>
                <w:rFonts w:ascii="PT Astra Serif" w:hAnsi="PT Astra Serif" w:cs="Arial"/>
              </w:rPr>
            </w:pPr>
            <w:r w:rsidRPr="00FA63F5">
              <w:rPr>
                <w:rFonts w:ascii="PT Astra Serif" w:hAnsi="PT Astra Serif" w:cs="Arial"/>
              </w:rPr>
              <w:t>400,0</w:t>
            </w:r>
          </w:p>
        </w:tc>
        <w:tc>
          <w:tcPr>
            <w:tcW w:w="1417" w:type="dxa"/>
            <w:tcBorders>
              <w:left w:val="single" w:sz="4" w:space="0" w:color="000000"/>
              <w:bottom w:val="single" w:sz="4" w:space="0" w:color="000000"/>
            </w:tcBorders>
            <w:shd w:val="clear" w:color="auto" w:fill="auto"/>
          </w:tcPr>
          <w:p w:rsidR="004141AF" w:rsidRPr="00FA63F5" w:rsidRDefault="004141AF" w:rsidP="00FA63F5">
            <w:pPr>
              <w:snapToGrid w:val="0"/>
              <w:jc w:val="center"/>
              <w:rPr>
                <w:rFonts w:ascii="PT Astra Serif" w:hAnsi="PT Astra Serif" w:cs="Arial"/>
              </w:rPr>
            </w:pPr>
            <w:r w:rsidRPr="00FA63F5">
              <w:rPr>
                <w:rFonts w:ascii="PT Astra Serif" w:hAnsi="PT Astra Serif" w:cs="Arial"/>
              </w:rPr>
              <w:t>450,0</w:t>
            </w:r>
          </w:p>
        </w:tc>
        <w:tc>
          <w:tcPr>
            <w:tcW w:w="1276" w:type="dxa"/>
            <w:tcBorders>
              <w:left w:val="single" w:sz="4" w:space="0" w:color="000000"/>
              <w:bottom w:val="single" w:sz="4" w:space="0" w:color="000000"/>
              <w:right w:val="single" w:sz="4" w:space="0" w:color="000000"/>
            </w:tcBorders>
            <w:shd w:val="clear" w:color="auto" w:fill="auto"/>
          </w:tcPr>
          <w:p w:rsidR="004141AF" w:rsidRPr="00FA63F5" w:rsidRDefault="004141AF" w:rsidP="00FA63F5">
            <w:pPr>
              <w:snapToGrid w:val="0"/>
              <w:jc w:val="center"/>
              <w:rPr>
                <w:rFonts w:ascii="PT Astra Serif" w:hAnsi="PT Astra Serif" w:cs="Arial"/>
              </w:rPr>
            </w:pPr>
            <w:r w:rsidRPr="00FA63F5">
              <w:rPr>
                <w:rFonts w:ascii="PT Astra Serif" w:hAnsi="PT Astra Serif" w:cs="Arial"/>
              </w:rPr>
              <w:t>450,0</w:t>
            </w:r>
          </w:p>
        </w:tc>
      </w:tr>
      <w:tr w:rsidR="004141AF" w:rsidRPr="00FA63F5" w:rsidTr="003D288C">
        <w:trPr>
          <w:trHeight w:val="374"/>
        </w:trPr>
        <w:tc>
          <w:tcPr>
            <w:tcW w:w="766"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rPr>
            </w:pPr>
            <w:r w:rsidRPr="00FA63F5">
              <w:rPr>
                <w:rFonts w:ascii="PT Astra Serif" w:hAnsi="PT Astra Serif" w:cs="Arial"/>
              </w:rPr>
              <w:t>10.</w:t>
            </w:r>
          </w:p>
        </w:tc>
        <w:tc>
          <w:tcPr>
            <w:tcW w:w="4196"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both"/>
              <w:rPr>
                <w:rFonts w:ascii="PT Astra Serif" w:hAnsi="PT Astra Serif" w:cs="Arial"/>
              </w:rPr>
            </w:pPr>
            <w:r w:rsidRPr="00FA63F5">
              <w:rPr>
                <w:rFonts w:ascii="PT Astra Serif" w:hAnsi="PT Astra Serif" w:cs="Arial"/>
              </w:rPr>
              <w:t>Эксплуатационные расходы по договорам</w:t>
            </w:r>
          </w:p>
        </w:tc>
        <w:tc>
          <w:tcPr>
            <w:tcW w:w="1559" w:type="dxa"/>
            <w:tcBorders>
              <w:left w:val="single" w:sz="4" w:space="0" w:color="000000"/>
              <w:bottom w:val="single" w:sz="4" w:space="0" w:color="000000"/>
            </w:tcBorders>
            <w:shd w:val="clear" w:color="auto" w:fill="auto"/>
          </w:tcPr>
          <w:p w:rsidR="004141AF" w:rsidRPr="00FA63F5" w:rsidRDefault="004141AF" w:rsidP="00FA63F5">
            <w:pPr>
              <w:snapToGrid w:val="0"/>
              <w:jc w:val="center"/>
              <w:rPr>
                <w:rFonts w:ascii="PT Astra Serif" w:hAnsi="PT Astra Serif" w:cs="Arial"/>
              </w:rPr>
            </w:pPr>
            <w:r w:rsidRPr="00FA63F5">
              <w:rPr>
                <w:rFonts w:ascii="PT Astra Serif" w:hAnsi="PT Astra Serif" w:cs="Arial"/>
              </w:rPr>
              <w:t>315,0</w:t>
            </w:r>
          </w:p>
        </w:tc>
        <w:tc>
          <w:tcPr>
            <w:tcW w:w="1417" w:type="dxa"/>
            <w:tcBorders>
              <w:left w:val="single" w:sz="4" w:space="0" w:color="000000"/>
              <w:bottom w:val="single" w:sz="4" w:space="0" w:color="000000"/>
            </w:tcBorders>
            <w:shd w:val="clear" w:color="auto" w:fill="auto"/>
          </w:tcPr>
          <w:p w:rsidR="004141AF" w:rsidRPr="00FA63F5" w:rsidRDefault="004141AF" w:rsidP="00FA63F5">
            <w:pPr>
              <w:snapToGrid w:val="0"/>
              <w:jc w:val="center"/>
              <w:rPr>
                <w:rFonts w:ascii="PT Astra Serif" w:hAnsi="PT Astra Serif" w:cs="Arial"/>
              </w:rPr>
            </w:pPr>
            <w:r w:rsidRPr="00FA63F5">
              <w:rPr>
                <w:rFonts w:ascii="PT Astra Serif" w:hAnsi="PT Astra Serif" w:cs="Arial"/>
              </w:rPr>
              <w:t>200,0</w:t>
            </w:r>
          </w:p>
        </w:tc>
        <w:tc>
          <w:tcPr>
            <w:tcW w:w="1276" w:type="dxa"/>
            <w:tcBorders>
              <w:left w:val="single" w:sz="4" w:space="0" w:color="000000"/>
              <w:bottom w:val="single" w:sz="4" w:space="0" w:color="000000"/>
              <w:right w:val="single" w:sz="4" w:space="0" w:color="000000"/>
            </w:tcBorders>
            <w:shd w:val="clear" w:color="auto" w:fill="auto"/>
          </w:tcPr>
          <w:p w:rsidR="004141AF" w:rsidRPr="00FA63F5" w:rsidRDefault="004141AF" w:rsidP="00FA63F5">
            <w:pPr>
              <w:snapToGrid w:val="0"/>
              <w:jc w:val="center"/>
              <w:rPr>
                <w:rFonts w:ascii="PT Astra Serif" w:hAnsi="PT Astra Serif" w:cs="Arial"/>
              </w:rPr>
            </w:pPr>
            <w:r w:rsidRPr="00FA63F5">
              <w:rPr>
                <w:rFonts w:ascii="PT Astra Serif" w:hAnsi="PT Astra Serif" w:cs="Arial"/>
              </w:rPr>
              <w:t>200,0</w:t>
            </w:r>
          </w:p>
        </w:tc>
      </w:tr>
      <w:tr w:rsidR="004141AF" w:rsidRPr="00FA63F5" w:rsidTr="003D288C">
        <w:trPr>
          <w:trHeight w:val="374"/>
        </w:trPr>
        <w:tc>
          <w:tcPr>
            <w:tcW w:w="766"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rPr>
            </w:pPr>
            <w:r w:rsidRPr="00FA63F5">
              <w:rPr>
                <w:rFonts w:ascii="PT Astra Serif" w:hAnsi="PT Astra Serif" w:cs="Arial"/>
              </w:rPr>
              <w:t>11</w:t>
            </w:r>
          </w:p>
        </w:tc>
        <w:tc>
          <w:tcPr>
            <w:tcW w:w="4196"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both"/>
              <w:rPr>
                <w:rFonts w:ascii="PT Astra Serif" w:hAnsi="PT Astra Serif" w:cs="Arial"/>
              </w:rPr>
            </w:pPr>
            <w:r w:rsidRPr="00FA63F5">
              <w:rPr>
                <w:rFonts w:ascii="PT Astra Serif" w:hAnsi="PT Astra Serif" w:cs="Arial"/>
              </w:rPr>
              <w:t>Взыскание задолженности по арендным платежам</w:t>
            </w:r>
          </w:p>
        </w:tc>
        <w:tc>
          <w:tcPr>
            <w:tcW w:w="1559" w:type="dxa"/>
            <w:tcBorders>
              <w:left w:val="single" w:sz="4" w:space="0" w:color="000000"/>
              <w:bottom w:val="single" w:sz="4" w:space="0" w:color="000000"/>
            </w:tcBorders>
            <w:shd w:val="clear" w:color="auto" w:fill="auto"/>
          </w:tcPr>
          <w:p w:rsidR="004141AF" w:rsidRPr="00FA63F5" w:rsidRDefault="004141AF" w:rsidP="00FA63F5">
            <w:pPr>
              <w:snapToGrid w:val="0"/>
              <w:jc w:val="center"/>
              <w:rPr>
                <w:rFonts w:ascii="PT Astra Serif" w:hAnsi="PT Astra Serif" w:cs="Arial"/>
              </w:rPr>
            </w:pPr>
            <w:r w:rsidRPr="00FA63F5">
              <w:rPr>
                <w:rFonts w:ascii="PT Astra Serif" w:hAnsi="PT Astra Serif" w:cs="Arial"/>
              </w:rPr>
              <w:t>12194,0</w:t>
            </w:r>
          </w:p>
        </w:tc>
        <w:tc>
          <w:tcPr>
            <w:tcW w:w="1417" w:type="dxa"/>
            <w:tcBorders>
              <w:left w:val="single" w:sz="4" w:space="0" w:color="000000"/>
              <w:bottom w:val="single" w:sz="4" w:space="0" w:color="000000"/>
            </w:tcBorders>
            <w:shd w:val="clear" w:color="auto" w:fill="auto"/>
          </w:tcPr>
          <w:p w:rsidR="004141AF" w:rsidRPr="00FA63F5" w:rsidRDefault="004141AF" w:rsidP="00FA63F5">
            <w:pPr>
              <w:snapToGrid w:val="0"/>
              <w:jc w:val="center"/>
              <w:rPr>
                <w:rFonts w:ascii="PT Astra Serif" w:hAnsi="PT Astra Serif" w:cs="Arial"/>
              </w:rPr>
            </w:pPr>
            <w:r w:rsidRPr="00FA63F5">
              <w:rPr>
                <w:rFonts w:ascii="PT Astra Serif" w:hAnsi="PT Astra Serif" w:cs="Arial"/>
              </w:rPr>
              <w:t>2000,</w:t>
            </w:r>
          </w:p>
        </w:tc>
        <w:tc>
          <w:tcPr>
            <w:tcW w:w="1276" w:type="dxa"/>
            <w:tcBorders>
              <w:left w:val="single" w:sz="4" w:space="0" w:color="000000"/>
              <w:bottom w:val="single" w:sz="4" w:space="0" w:color="000000"/>
              <w:right w:val="single" w:sz="4" w:space="0" w:color="000000"/>
            </w:tcBorders>
            <w:shd w:val="clear" w:color="auto" w:fill="auto"/>
          </w:tcPr>
          <w:p w:rsidR="004141AF" w:rsidRPr="00FA63F5" w:rsidRDefault="004141AF" w:rsidP="00FA63F5">
            <w:pPr>
              <w:snapToGrid w:val="0"/>
              <w:jc w:val="center"/>
              <w:rPr>
                <w:rFonts w:ascii="PT Astra Serif" w:hAnsi="PT Astra Serif" w:cs="Arial"/>
              </w:rPr>
            </w:pPr>
            <w:r w:rsidRPr="00FA63F5">
              <w:rPr>
                <w:rFonts w:ascii="PT Astra Serif" w:hAnsi="PT Astra Serif" w:cs="Arial"/>
              </w:rPr>
              <w:t>2000,0</w:t>
            </w:r>
          </w:p>
        </w:tc>
      </w:tr>
      <w:tr w:rsidR="004141AF" w:rsidRPr="00FA63F5" w:rsidTr="003D288C">
        <w:trPr>
          <w:trHeight w:val="374"/>
        </w:trPr>
        <w:tc>
          <w:tcPr>
            <w:tcW w:w="76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jc w:val="center"/>
              <w:rPr>
                <w:rFonts w:ascii="PT Astra Serif" w:hAnsi="PT Astra Serif" w:cs="Arial"/>
              </w:rPr>
            </w:pPr>
          </w:p>
        </w:tc>
        <w:tc>
          <w:tcPr>
            <w:tcW w:w="419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rPr>
                <w:rFonts w:ascii="PT Astra Serif" w:hAnsi="PT Astra Serif" w:cs="Arial"/>
              </w:rPr>
            </w:pPr>
            <w:r w:rsidRPr="00FA63F5">
              <w:rPr>
                <w:rFonts w:ascii="PT Astra Serif" w:hAnsi="PT Astra Serif" w:cs="Arial"/>
                <w:b/>
              </w:rPr>
              <w:t>Всего:</w:t>
            </w:r>
          </w:p>
        </w:tc>
        <w:tc>
          <w:tcPr>
            <w:tcW w:w="155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b/>
              </w:rPr>
              <w:t>45450,0</w:t>
            </w:r>
          </w:p>
        </w:tc>
        <w:tc>
          <w:tcPr>
            <w:tcW w:w="1417"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b/>
              </w:rPr>
              <w:t>31150,0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b/>
              </w:rPr>
              <w:t>30520,0</w:t>
            </w:r>
          </w:p>
        </w:tc>
      </w:tr>
    </w:tbl>
    <w:p w:rsidR="004A0EC6" w:rsidRDefault="004A0EC6" w:rsidP="004141AF">
      <w:pPr>
        <w:widowControl w:val="0"/>
        <w:autoSpaceDE w:val="0"/>
        <w:jc w:val="right"/>
        <w:rPr>
          <w:rFonts w:ascii="PT Astra Serif" w:hAnsi="PT Astra Serif" w:cs="Arial"/>
        </w:rPr>
      </w:pPr>
    </w:p>
    <w:p w:rsidR="004A0EC6" w:rsidRDefault="004A0EC6" w:rsidP="004141AF">
      <w:pPr>
        <w:widowControl w:val="0"/>
        <w:autoSpaceDE w:val="0"/>
        <w:jc w:val="right"/>
        <w:rPr>
          <w:rFonts w:ascii="PT Astra Serif" w:hAnsi="PT Astra Serif" w:cs="Arial"/>
        </w:rPr>
      </w:pPr>
    </w:p>
    <w:p w:rsidR="004A0EC6" w:rsidRDefault="004A0EC6" w:rsidP="004141AF">
      <w:pPr>
        <w:widowControl w:val="0"/>
        <w:autoSpaceDE w:val="0"/>
        <w:jc w:val="right"/>
        <w:rPr>
          <w:rFonts w:ascii="PT Astra Serif" w:hAnsi="PT Astra Serif" w:cs="Arial"/>
        </w:rPr>
      </w:pPr>
    </w:p>
    <w:p w:rsidR="004A0EC6" w:rsidRDefault="004A0EC6" w:rsidP="004141AF">
      <w:pPr>
        <w:widowControl w:val="0"/>
        <w:autoSpaceDE w:val="0"/>
        <w:jc w:val="right"/>
        <w:rPr>
          <w:rFonts w:ascii="PT Astra Serif" w:hAnsi="PT Astra Serif" w:cs="Arial"/>
        </w:rPr>
      </w:pPr>
    </w:p>
    <w:p w:rsidR="004A0EC6" w:rsidRDefault="004A0EC6" w:rsidP="004141AF">
      <w:pPr>
        <w:widowControl w:val="0"/>
        <w:autoSpaceDE w:val="0"/>
        <w:jc w:val="right"/>
        <w:rPr>
          <w:rFonts w:ascii="PT Astra Serif" w:hAnsi="PT Astra Serif" w:cs="Arial"/>
        </w:rPr>
      </w:pPr>
    </w:p>
    <w:p w:rsidR="004A0EC6" w:rsidRDefault="004A0EC6" w:rsidP="004141AF">
      <w:pPr>
        <w:widowControl w:val="0"/>
        <w:autoSpaceDE w:val="0"/>
        <w:jc w:val="right"/>
        <w:rPr>
          <w:rFonts w:ascii="PT Astra Serif" w:hAnsi="PT Astra Serif" w:cs="Arial"/>
        </w:rPr>
      </w:pPr>
    </w:p>
    <w:p w:rsidR="004A0EC6" w:rsidRDefault="004A0EC6" w:rsidP="004141AF">
      <w:pPr>
        <w:widowControl w:val="0"/>
        <w:autoSpaceDE w:val="0"/>
        <w:jc w:val="right"/>
        <w:rPr>
          <w:rFonts w:ascii="PT Astra Serif" w:hAnsi="PT Astra Serif" w:cs="Arial"/>
        </w:rPr>
      </w:pPr>
    </w:p>
    <w:p w:rsidR="004A0EC6" w:rsidRDefault="004A0EC6" w:rsidP="003D288C">
      <w:pPr>
        <w:widowControl w:val="0"/>
        <w:autoSpaceDE w:val="0"/>
        <w:rPr>
          <w:rFonts w:ascii="PT Astra Serif" w:hAnsi="PT Astra Serif" w:cs="Arial"/>
        </w:rPr>
      </w:pPr>
    </w:p>
    <w:p w:rsidR="003D288C" w:rsidRDefault="003D288C" w:rsidP="003D288C">
      <w:pPr>
        <w:widowControl w:val="0"/>
        <w:autoSpaceDE w:val="0"/>
        <w:rPr>
          <w:rFonts w:ascii="PT Astra Serif" w:hAnsi="PT Astra Serif" w:cs="Arial"/>
        </w:rPr>
      </w:pPr>
    </w:p>
    <w:p w:rsidR="004141AF" w:rsidRPr="00FA63F5" w:rsidRDefault="004141AF" w:rsidP="004141AF">
      <w:pPr>
        <w:widowControl w:val="0"/>
        <w:autoSpaceDE w:val="0"/>
        <w:jc w:val="right"/>
        <w:rPr>
          <w:rFonts w:ascii="PT Astra Serif" w:hAnsi="PT Astra Serif" w:cs="Arial"/>
        </w:rPr>
      </w:pPr>
      <w:r w:rsidRPr="00FA63F5">
        <w:rPr>
          <w:rFonts w:ascii="PT Astra Serif" w:hAnsi="PT Astra Serif" w:cs="Arial"/>
        </w:rPr>
        <w:lastRenderedPageBreak/>
        <w:t>Приложение № 2</w:t>
      </w:r>
    </w:p>
    <w:p w:rsidR="004141AF" w:rsidRPr="00FA63F5" w:rsidRDefault="004141AF" w:rsidP="004141AF">
      <w:pPr>
        <w:jc w:val="right"/>
        <w:rPr>
          <w:rFonts w:ascii="PT Astra Serif" w:hAnsi="PT Astra Serif" w:cs="Arial"/>
        </w:rPr>
      </w:pPr>
      <w:r w:rsidRPr="00FA63F5">
        <w:rPr>
          <w:rFonts w:ascii="PT Astra Serif" w:hAnsi="PT Astra Serif" w:cs="Arial"/>
        </w:rPr>
        <w:t>к МЦП по управлению</w:t>
      </w:r>
    </w:p>
    <w:p w:rsidR="004141AF" w:rsidRPr="00FA63F5" w:rsidRDefault="004141AF" w:rsidP="004141AF">
      <w:pPr>
        <w:jc w:val="right"/>
        <w:rPr>
          <w:rFonts w:ascii="PT Astra Serif" w:hAnsi="PT Astra Serif" w:cs="Arial"/>
        </w:rPr>
      </w:pPr>
      <w:r w:rsidRPr="00FA63F5">
        <w:rPr>
          <w:rFonts w:ascii="PT Astra Serif" w:hAnsi="PT Astra Serif" w:cs="Arial"/>
        </w:rPr>
        <w:t>иму</w:t>
      </w:r>
      <w:r w:rsidR="004A0EC6">
        <w:rPr>
          <w:rFonts w:ascii="PT Astra Serif" w:hAnsi="PT Astra Serif" w:cs="Arial"/>
        </w:rPr>
        <w:t>ществом и земельными ресурсами,</w:t>
      </w:r>
    </w:p>
    <w:p w:rsidR="004141AF" w:rsidRPr="00FA63F5" w:rsidRDefault="004141AF" w:rsidP="004141AF">
      <w:pPr>
        <w:jc w:val="right"/>
        <w:rPr>
          <w:rFonts w:ascii="PT Astra Serif" w:hAnsi="PT Astra Serif" w:cs="Arial"/>
        </w:rPr>
      </w:pPr>
      <w:r w:rsidRPr="00FA63F5">
        <w:rPr>
          <w:rFonts w:ascii="PT Astra Serif" w:hAnsi="PT Astra Serif" w:cs="Arial"/>
        </w:rPr>
        <w:t>находящимися в собственности</w:t>
      </w:r>
    </w:p>
    <w:p w:rsidR="004141AF" w:rsidRPr="00FA63F5" w:rsidRDefault="004141AF" w:rsidP="004141AF">
      <w:pPr>
        <w:jc w:val="right"/>
        <w:rPr>
          <w:rFonts w:ascii="PT Astra Serif" w:hAnsi="PT Astra Serif" w:cs="Arial"/>
        </w:rPr>
      </w:pPr>
      <w:r w:rsidRPr="00FA63F5">
        <w:rPr>
          <w:rFonts w:ascii="PT Astra Serif" w:hAnsi="PT Astra Serif" w:cs="Arial"/>
        </w:rPr>
        <w:t>муниципального образования Заокский район</w:t>
      </w:r>
    </w:p>
    <w:p w:rsidR="004141AF" w:rsidRPr="00FA63F5" w:rsidRDefault="004A0EC6" w:rsidP="004141AF">
      <w:pPr>
        <w:jc w:val="right"/>
        <w:rPr>
          <w:rFonts w:ascii="PT Astra Serif" w:hAnsi="PT Astra Serif" w:cs="Arial"/>
        </w:rPr>
      </w:pPr>
      <w:r>
        <w:rPr>
          <w:rFonts w:ascii="PT Astra Serif" w:hAnsi="PT Astra Serif" w:cs="Arial"/>
        </w:rPr>
        <w:t>и государственной</w:t>
      </w:r>
    </w:p>
    <w:p w:rsidR="004141AF" w:rsidRPr="00FA63F5" w:rsidRDefault="004141AF" w:rsidP="004141AF">
      <w:pPr>
        <w:jc w:val="right"/>
        <w:rPr>
          <w:rFonts w:ascii="PT Astra Serif" w:hAnsi="PT Astra Serif" w:cs="Arial"/>
        </w:rPr>
      </w:pPr>
      <w:r w:rsidRPr="00FA63F5">
        <w:rPr>
          <w:rFonts w:ascii="PT Astra Serif" w:hAnsi="PT Astra Serif" w:cs="Arial"/>
        </w:rPr>
        <w:t>неразграниченной собственности,</w:t>
      </w:r>
    </w:p>
    <w:p w:rsidR="004141AF" w:rsidRPr="003D288C" w:rsidRDefault="004141AF" w:rsidP="003D288C">
      <w:pPr>
        <w:widowControl w:val="0"/>
        <w:autoSpaceDE w:val="0"/>
        <w:jc w:val="right"/>
        <w:rPr>
          <w:rFonts w:ascii="PT Astra Serif" w:hAnsi="PT Astra Serif" w:cs="Arial"/>
        </w:rPr>
      </w:pPr>
      <w:r w:rsidRPr="00FA63F5">
        <w:rPr>
          <w:rFonts w:ascii="PT Astra Serif" w:hAnsi="PT Astra Serif" w:cs="Arial"/>
          <w:bCs/>
        </w:rPr>
        <w:t>на 2022-2024 годы</w:t>
      </w:r>
    </w:p>
    <w:p w:rsidR="004141AF" w:rsidRPr="00FA63F5" w:rsidRDefault="004141AF" w:rsidP="004141AF">
      <w:pPr>
        <w:jc w:val="right"/>
        <w:rPr>
          <w:rFonts w:ascii="PT Astra Serif" w:hAnsi="PT Astra Serif" w:cs="Arial"/>
        </w:rPr>
      </w:pPr>
    </w:p>
    <w:p w:rsidR="004141AF" w:rsidRPr="00FA63F5" w:rsidRDefault="004141AF" w:rsidP="004141AF">
      <w:pPr>
        <w:jc w:val="center"/>
        <w:rPr>
          <w:rFonts w:ascii="PT Astra Serif" w:hAnsi="PT Astra Serif" w:cs="Arial"/>
          <w:b/>
          <w:bCs/>
        </w:rPr>
      </w:pPr>
      <w:r w:rsidRPr="00FA63F5">
        <w:rPr>
          <w:rFonts w:ascii="PT Astra Serif" w:hAnsi="PT Astra Serif" w:cs="Arial"/>
          <w:b/>
          <w:bCs/>
        </w:rPr>
        <w:t>Подпрограмма</w:t>
      </w:r>
    </w:p>
    <w:p w:rsidR="004141AF" w:rsidRPr="00FA63F5" w:rsidRDefault="004141AF" w:rsidP="004141AF">
      <w:pPr>
        <w:jc w:val="center"/>
        <w:rPr>
          <w:rFonts w:ascii="PT Astra Serif" w:hAnsi="PT Astra Serif" w:cs="Arial"/>
        </w:rPr>
      </w:pPr>
      <w:r w:rsidRPr="00FA63F5">
        <w:rPr>
          <w:rFonts w:ascii="PT Astra Serif" w:hAnsi="PT Astra Serif" w:cs="Arial"/>
          <w:b/>
          <w:bCs/>
        </w:rPr>
        <w:t>Управление имуществом и земельными ресурсами, находящимися в собственности муниципального образования Заокский район и неразграниченной государственной собственности,</w:t>
      </w:r>
    </w:p>
    <w:p w:rsidR="004141AF" w:rsidRPr="00FA63F5" w:rsidRDefault="004141AF" w:rsidP="004141AF">
      <w:pPr>
        <w:jc w:val="center"/>
        <w:rPr>
          <w:rFonts w:ascii="PT Astra Serif" w:hAnsi="PT Astra Serif" w:cs="Arial"/>
        </w:rPr>
      </w:pPr>
      <w:r w:rsidRPr="00FA63F5">
        <w:rPr>
          <w:rFonts w:ascii="PT Astra Serif" w:hAnsi="PT Astra Serif" w:cs="Arial"/>
          <w:b/>
          <w:bCs/>
        </w:rPr>
        <w:t>на 2022-2024 годы</w:t>
      </w:r>
    </w:p>
    <w:p w:rsidR="004141AF" w:rsidRPr="00FA63F5" w:rsidRDefault="004141AF" w:rsidP="004141AF">
      <w:pPr>
        <w:rPr>
          <w:rFonts w:ascii="PT Astra Serif" w:hAnsi="PT Astra Serif" w:cs="Arial"/>
        </w:rPr>
      </w:pPr>
    </w:p>
    <w:p w:rsidR="004141AF" w:rsidRPr="00FA63F5" w:rsidRDefault="004141AF" w:rsidP="004141AF">
      <w:pPr>
        <w:jc w:val="center"/>
        <w:rPr>
          <w:rFonts w:ascii="PT Astra Serif" w:hAnsi="PT Astra Serif" w:cs="Arial"/>
        </w:rPr>
      </w:pPr>
      <w:r w:rsidRPr="00FA63F5">
        <w:rPr>
          <w:rFonts w:ascii="PT Astra Serif" w:hAnsi="PT Astra Serif" w:cs="Arial"/>
          <w:b/>
          <w:bCs/>
        </w:rPr>
        <w:t>ПАСПОРТ</w:t>
      </w:r>
    </w:p>
    <w:p w:rsidR="004141AF" w:rsidRPr="00FA63F5" w:rsidRDefault="004141AF" w:rsidP="004141AF">
      <w:pPr>
        <w:jc w:val="center"/>
        <w:rPr>
          <w:rFonts w:ascii="PT Astra Serif" w:hAnsi="PT Astra Serif" w:cs="Arial"/>
          <w:b/>
          <w:bCs/>
        </w:rPr>
      </w:pPr>
    </w:p>
    <w:tbl>
      <w:tblPr>
        <w:tblW w:w="9356" w:type="dxa"/>
        <w:tblInd w:w="108" w:type="dxa"/>
        <w:tblLayout w:type="fixed"/>
        <w:tblLook w:val="0000"/>
      </w:tblPr>
      <w:tblGrid>
        <w:gridCol w:w="3686"/>
        <w:gridCol w:w="5670"/>
      </w:tblGrid>
      <w:tr w:rsidR="004141AF" w:rsidRPr="00FA63F5" w:rsidTr="006211A1">
        <w:tc>
          <w:tcPr>
            <w:tcW w:w="368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b/>
                <w:bCs/>
                <w:color w:val="000000"/>
              </w:rPr>
              <w:t>Наименование подпрограммы</w:t>
            </w:r>
          </w:p>
          <w:p w:rsidR="004141AF" w:rsidRPr="00FA63F5" w:rsidRDefault="004141AF" w:rsidP="00FA63F5">
            <w:pPr>
              <w:jc w:val="center"/>
              <w:rPr>
                <w:rFonts w:ascii="PT Astra Serif" w:hAnsi="PT Astra Serif" w:cs="Arial"/>
                <w:b/>
                <w:bCs/>
                <w:color w:val="00000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jc w:val="both"/>
              <w:rPr>
                <w:rFonts w:ascii="PT Astra Serif" w:hAnsi="PT Astra Serif" w:cs="Arial"/>
              </w:rPr>
            </w:pPr>
            <w:r w:rsidRPr="00FA63F5">
              <w:rPr>
                <w:rFonts w:ascii="PT Astra Serif" w:hAnsi="PT Astra Serif" w:cs="Arial"/>
                <w:bCs/>
                <w:color w:val="000000"/>
              </w:rPr>
              <w:t>Управление имуществом и земельными ресурсами, находящимися в собственности муниципального образования Заокский район</w:t>
            </w:r>
            <w:r w:rsidRPr="00FA63F5">
              <w:rPr>
                <w:rFonts w:ascii="PT Astra Serif" w:hAnsi="PT Astra Serif" w:cs="Arial"/>
              </w:rPr>
              <w:t>государственной и неразграниченной собственности,</w:t>
            </w:r>
            <w:r w:rsidRPr="00FA63F5">
              <w:rPr>
                <w:rFonts w:ascii="PT Astra Serif" w:hAnsi="PT Astra Serif" w:cs="Arial"/>
                <w:bCs/>
                <w:color w:val="000000"/>
              </w:rPr>
              <w:t xml:space="preserve"> на 2022-2024 годы</w:t>
            </w:r>
          </w:p>
        </w:tc>
      </w:tr>
      <w:tr w:rsidR="004141AF" w:rsidRPr="00FA63F5" w:rsidTr="006211A1">
        <w:tc>
          <w:tcPr>
            <w:tcW w:w="368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b/>
                <w:bCs/>
                <w:color w:val="000000"/>
              </w:rPr>
              <w:t>Основание для разработки подпрограммы</w:t>
            </w:r>
          </w:p>
          <w:p w:rsidR="004141AF" w:rsidRPr="00FA63F5" w:rsidRDefault="004141AF" w:rsidP="00FA63F5">
            <w:pPr>
              <w:jc w:val="center"/>
              <w:rPr>
                <w:rFonts w:ascii="PT Astra Serif" w:hAnsi="PT Astra Serif" w:cs="Arial"/>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jc w:val="both"/>
              <w:rPr>
                <w:rFonts w:ascii="PT Astra Serif" w:hAnsi="PT Astra Serif" w:cs="Arial"/>
              </w:rPr>
            </w:pPr>
            <w:r w:rsidRPr="00FA63F5">
              <w:rPr>
                <w:rFonts w:ascii="PT Astra Serif" w:hAnsi="PT Astra Serif" w:cs="Arial"/>
                <w:bCs/>
                <w:color w:val="000000"/>
              </w:rPr>
              <w:t>Гражданский кодекс Российской Федерации, Земельный кодекс Российской Федерации,  Федеральный закон от 06.10.2003 № 131-ФЗ «Об общих принципах организации местного самоуправления в Российской Федерации»</w:t>
            </w:r>
          </w:p>
        </w:tc>
      </w:tr>
      <w:tr w:rsidR="004141AF" w:rsidRPr="00FA63F5" w:rsidTr="006211A1">
        <w:tc>
          <w:tcPr>
            <w:tcW w:w="368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b/>
                <w:bCs/>
                <w:color w:val="000000"/>
              </w:rPr>
              <w:t>Инициатор подпрограммы</w:t>
            </w:r>
          </w:p>
          <w:p w:rsidR="004141AF" w:rsidRPr="00FA63F5" w:rsidRDefault="004141AF" w:rsidP="009C70A8">
            <w:pPr>
              <w:rPr>
                <w:rFonts w:ascii="PT Astra Serif" w:hAnsi="PT Astra Serif" w:cs="Arial"/>
                <w:b/>
                <w:bCs/>
                <w:color w:val="00000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141AF" w:rsidRPr="009C70A8" w:rsidRDefault="004141AF" w:rsidP="00FA63F5">
            <w:pPr>
              <w:jc w:val="both"/>
              <w:rPr>
                <w:rFonts w:ascii="PT Astra Serif" w:hAnsi="PT Astra Serif" w:cs="Arial"/>
              </w:rPr>
            </w:pPr>
            <w:r w:rsidRPr="00FA63F5">
              <w:rPr>
                <w:rFonts w:ascii="PT Astra Serif" w:hAnsi="PT Astra Serif" w:cs="Arial"/>
                <w:bCs/>
                <w:color w:val="000000"/>
              </w:rPr>
              <w:t>Администрация муниципального образования Заокский район</w:t>
            </w:r>
          </w:p>
        </w:tc>
      </w:tr>
      <w:tr w:rsidR="004141AF" w:rsidRPr="00FA63F5" w:rsidTr="006211A1">
        <w:tc>
          <w:tcPr>
            <w:tcW w:w="368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b/>
                <w:bCs/>
                <w:color w:val="000000"/>
              </w:rPr>
              <w:t>Основные разработчики подпрограммы</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b/>
                <w:bCs/>
                <w:color w:val="00000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jc w:val="both"/>
              <w:rPr>
                <w:rFonts w:ascii="PT Astra Serif" w:hAnsi="PT Astra Serif" w:cs="Arial"/>
              </w:rPr>
            </w:pPr>
            <w:r w:rsidRPr="00FA63F5">
              <w:rPr>
                <w:rFonts w:ascii="PT Astra Serif" w:hAnsi="PT Astra Serif" w:cs="Arial"/>
                <w:bCs/>
                <w:color w:val="000000"/>
              </w:rPr>
              <w:t>Комитет по земельно-имущественным отношениям администрации муниципального образования Заокский район</w:t>
            </w:r>
          </w:p>
        </w:tc>
      </w:tr>
      <w:tr w:rsidR="004141AF" w:rsidRPr="00FA63F5" w:rsidTr="006211A1">
        <w:tc>
          <w:tcPr>
            <w:tcW w:w="368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b/>
                <w:bCs/>
                <w:color w:val="000000"/>
              </w:rPr>
              <w:t>Координатор подпрограммы</w:t>
            </w:r>
          </w:p>
          <w:p w:rsidR="004141AF" w:rsidRPr="00FA63F5" w:rsidRDefault="004141AF" w:rsidP="00FA63F5">
            <w:pPr>
              <w:jc w:val="center"/>
              <w:rPr>
                <w:rFonts w:ascii="PT Astra Serif" w:hAnsi="PT Astra Serif" w:cs="Arial"/>
              </w:rPr>
            </w:pPr>
            <w:r w:rsidRPr="00FA63F5">
              <w:rPr>
                <w:rFonts w:ascii="PT Astra Serif" w:hAnsi="PT Astra Serif" w:cs="Arial"/>
                <w:b/>
                <w:bCs/>
                <w:color w:val="000000"/>
              </w:rPr>
              <w:t xml:space="preserve"> (при наличии)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jc w:val="both"/>
              <w:rPr>
                <w:rFonts w:ascii="PT Astra Serif" w:hAnsi="PT Astra Serif" w:cs="Arial"/>
              </w:rPr>
            </w:pPr>
            <w:r w:rsidRPr="00FA63F5">
              <w:rPr>
                <w:rFonts w:ascii="PT Astra Serif" w:hAnsi="PT Astra Serif" w:cs="Arial"/>
                <w:bCs/>
                <w:color w:val="000000"/>
              </w:rPr>
              <w:t>-</w:t>
            </w:r>
          </w:p>
        </w:tc>
      </w:tr>
      <w:tr w:rsidR="004141AF" w:rsidRPr="00FA63F5" w:rsidTr="006211A1">
        <w:tc>
          <w:tcPr>
            <w:tcW w:w="368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b/>
                <w:bCs/>
                <w:color w:val="000000"/>
              </w:rPr>
              <w:t>Исполнители подпрограммы</w:t>
            </w:r>
          </w:p>
          <w:p w:rsidR="004141AF" w:rsidRPr="00FA63F5" w:rsidRDefault="004141AF" w:rsidP="00FA63F5">
            <w:pPr>
              <w:jc w:val="center"/>
              <w:rPr>
                <w:rFonts w:ascii="PT Astra Serif" w:hAnsi="PT Astra Serif" w:cs="Arial"/>
                <w:b/>
                <w:bCs/>
                <w:color w:val="00000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jc w:val="both"/>
              <w:rPr>
                <w:rFonts w:ascii="PT Astra Serif" w:hAnsi="PT Astra Serif" w:cs="Arial"/>
              </w:rPr>
            </w:pPr>
            <w:r w:rsidRPr="00FA63F5">
              <w:rPr>
                <w:rFonts w:ascii="PT Astra Serif" w:hAnsi="PT Astra Serif" w:cs="Arial"/>
                <w:bCs/>
                <w:color w:val="000000"/>
              </w:rPr>
              <w:t>Администрация муниципального образования  Заокский район</w:t>
            </w:r>
          </w:p>
        </w:tc>
      </w:tr>
      <w:tr w:rsidR="004141AF" w:rsidRPr="00FA63F5" w:rsidTr="006211A1">
        <w:tc>
          <w:tcPr>
            <w:tcW w:w="368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b/>
                <w:bCs/>
                <w:color w:val="000000"/>
              </w:rPr>
              <w:t>Цель и задачи подпрограммы</w:t>
            </w:r>
          </w:p>
          <w:p w:rsidR="004141AF" w:rsidRPr="00FA63F5" w:rsidRDefault="004141AF" w:rsidP="00FA63F5">
            <w:pPr>
              <w:jc w:val="center"/>
              <w:rPr>
                <w:rFonts w:ascii="PT Astra Serif" w:hAnsi="PT Astra Serif" w:cs="Arial"/>
                <w:b/>
                <w:bCs/>
                <w:color w:val="00000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jc w:val="both"/>
              <w:rPr>
                <w:rFonts w:ascii="PT Astra Serif" w:hAnsi="PT Astra Serif" w:cs="Arial"/>
              </w:rPr>
            </w:pPr>
            <w:r w:rsidRPr="00FA63F5">
              <w:rPr>
                <w:rFonts w:ascii="PT Astra Serif" w:hAnsi="PT Astra Serif" w:cs="Arial"/>
                <w:bCs/>
                <w:color w:val="000000"/>
              </w:rPr>
              <w:t>Цель: приобретение, выявление ,оформление  и содержание в установленном порядке в муниципальную собственность муниципального имущества для эффективного использования.</w:t>
            </w:r>
          </w:p>
          <w:p w:rsidR="004141AF" w:rsidRPr="00FA63F5" w:rsidRDefault="004141AF" w:rsidP="00FA63F5">
            <w:pPr>
              <w:jc w:val="both"/>
              <w:rPr>
                <w:rFonts w:ascii="PT Astra Serif" w:hAnsi="PT Astra Serif" w:cs="Arial"/>
              </w:rPr>
            </w:pPr>
            <w:r w:rsidRPr="00FA63F5">
              <w:rPr>
                <w:rFonts w:ascii="PT Astra Serif" w:hAnsi="PT Astra Serif" w:cs="Arial"/>
                <w:bCs/>
                <w:color w:val="000000"/>
              </w:rPr>
              <w:t>Основные задачи: укрепление материально-финансовой основы местного самоуправления, приумножение муниципальной собственности, используемой для социально-экономического развития и финансовой самостоятельности муниципального образования Заокский район.</w:t>
            </w:r>
          </w:p>
          <w:p w:rsidR="004141AF" w:rsidRPr="00FA63F5" w:rsidRDefault="004141AF" w:rsidP="00FA63F5">
            <w:pPr>
              <w:jc w:val="both"/>
              <w:rPr>
                <w:rFonts w:ascii="PT Astra Serif" w:hAnsi="PT Astra Serif" w:cs="Arial"/>
              </w:rPr>
            </w:pPr>
            <w:r w:rsidRPr="00FA63F5">
              <w:rPr>
                <w:rFonts w:ascii="PT Astra Serif" w:hAnsi="PT Astra Serif" w:cs="Arial"/>
                <w:bCs/>
                <w:color w:val="000000"/>
              </w:rPr>
              <w:t xml:space="preserve">Создание условий для эффективного использования и вовлечения в хозяйственный оборот объектов недвижимости, свободных земельных участков, формирование эффективной структуры собственности и системы управления имуществом, позволяющих полностью обеспечить исполнение муниципальных функций, максимизировать пополнение доходной части бюджета </w:t>
            </w:r>
            <w:r w:rsidRPr="00FA63F5">
              <w:rPr>
                <w:rFonts w:ascii="PT Astra Serif" w:hAnsi="PT Astra Serif" w:cs="Arial"/>
                <w:bCs/>
                <w:color w:val="000000"/>
              </w:rPr>
              <w:lastRenderedPageBreak/>
              <w:t>муниципального образования Заокский район.</w:t>
            </w:r>
          </w:p>
        </w:tc>
      </w:tr>
      <w:tr w:rsidR="004141AF" w:rsidRPr="00FA63F5" w:rsidTr="006211A1">
        <w:tc>
          <w:tcPr>
            <w:tcW w:w="368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b/>
                <w:bCs/>
                <w:color w:val="000000"/>
              </w:rPr>
              <w:lastRenderedPageBreak/>
              <w:t>Сроки реализации подпрограммы</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b/>
                <w:bCs/>
                <w:color w:val="00000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jc w:val="both"/>
              <w:rPr>
                <w:rFonts w:ascii="PT Astra Serif" w:hAnsi="PT Astra Serif" w:cs="Arial"/>
              </w:rPr>
            </w:pPr>
            <w:r w:rsidRPr="00FA63F5">
              <w:rPr>
                <w:rFonts w:ascii="PT Astra Serif" w:hAnsi="PT Astra Serif" w:cs="Arial"/>
                <w:bCs/>
                <w:color w:val="000000"/>
              </w:rPr>
              <w:t>2022-2024 годы</w:t>
            </w:r>
          </w:p>
        </w:tc>
      </w:tr>
      <w:tr w:rsidR="004141AF" w:rsidRPr="00FA63F5" w:rsidTr="006211A1">
        <w:tc>
          <w:tcPr>
            <w:tcW w:w="368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b/>
                <w:bCs/>
                <w:color w:val="000000"/>
              </w:rPr>
              <w:t>Объемы и источники финансирования подпрограммы</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b/>
                <w:bCs/>
                <w:color w:val="00000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jc w:val="center"/>
              <w:rPr>
                <w:rFonts w:ascii="PT Astra Serif" w:hAnsi="PT Astra Serif" w:cs="Arial"/>
                <w:color w:val="000000"/>
              </w:rPr>
            </w:pPr>
            <w:r w:rsidRPr="00FA63F5">
              <w:rPr>
                <w:rFonts w:ascii="PT Astra Serif" w:hAnsi="PT Astra Serif" w:cs="Arial"/>
                <w:bCs/>
                <w:color w:val="000000"/>
              </w:rPr>
              <w:t xml:space="preserve">Общий объем финансирования </w:t>
            </w:r>
            <w:r w:rsidRPr="00FA63F5">
              <w:rPr>
                <w:rFonts w:ascii="PT Astra Serif" w:hAnsi="PT Astra Serif" w:cs="Arial"/>
                <w:b/>
                <w:bCs/>
                <w:color w:val="000000"/>
              </w:rPr>
              <w:t>подпрограммы</w:t>
            </w:r>
          </w:p>
          <w:p w:rsidR="004141AF" w:rsidRPr="00FA63F5" w:rsidRDefault="004141AF" w:rsidP="00FA63F5">
            <w:pPr>
              <w:jc w:val="both"/>
              <w:rPr>
                <w:rFonts w:ascii="PT Astra Serif" w:hAnsi="PT Astra Serif" w:cs="Arial"/>
                <w:color w:val="000000"/>
              </w:rPr>
            </w:pPr>
            <w:r w:rsidRPr="00FA63F5">
              <w:rPr>
                <w:rFonts w:ascii="PT Astra Serif" w:hAnsi="PT Astra Serif" w:cs="Arial"/>
                <w:bCs/>
                <w:color w:val="000000"/>
              </w:rPr>
              <w:t xml:space="preserve"> составляет </w:t>
            </w:r>
            <w:r w:rsidR="005E44B7">
              <w:rPr>
                <w:rFonts w:ascii="PT Astra Serif" w:hAnsi="PT Astra Serif" w:cs="Arial"/>
                <w:bCs/>
                <w:color w:val="000000"/>
              </w:rPr>
              <w:t>15339,64</w:t>
            </w:r>
            <w:r w:rsidRPr="00FA63F5">
              <w:rPr>
                <w:rFonts w:ascii="PT Astra Serif" w:hAnsi="PT Astra Serif" w:cs="Arial"/>
                <w:bCs/>
                <w:color w:val="000000"/>
              </w:rPr>
              <w:t xml:space="preserve"> тыс. руб., из средств бюджета муниципального образования Заокский район</w:t>
            </w:r>
            <w:r w:rsidR="0043237C">
              <w:rPr>
                <w:rFonts w:ascii="PT Astra Serif" w:hAnsi="PT Astra Serif" w:cs="Arial"/>
                <w:bCs/>
                <w:color w:val="000000"/>
              </w:rPr>
              <w:t>,</w:t>
            </w:r>
            <w:r w:rsidRPr="00FA63F5">
              <w:rPr>
                <w:rFonts w:ascii="PT Astra Serif" w:hAnsi="PT Astra Serif" w:cs="Arial"/>
                <w:bCs/>
                <w:color w:val="000000"/>
              </w:rPr>
              <w:t xml:space="preserve"> в том числе в 2022 году – </w:t>
            </w:r>
          </w:p>
          <w:p w:rsidR="004141AF" w:rsidRPr="00FA63F5" w:rsidRDefault="005E44B7" w:rsidP="00A617EE">
            <w:pPr>
              <w:jc w:val="both"/>
              <w:rPr>
                <w:rFonts w:ascii="PT Astra Serif" w:hAnsi="PT Astra Serif" w:cs="Arial"/>
                <w:color w:val="FF0000"/>
              </w:rPr>
            </w:pPr>
            <w:r>
              <w:rPr>
                <w:rFonts w:ascii="PT Astra Serif" w:hAnsi="PT Astra Serif" w:cs="Arial"/>
                <w:bCs/>
                <w:color w:val="000000"/>
              </w:rPr>
              <w:t>4339,64</w:t>
            </w:r>
            <w:r w:rsidR="004141AF" w:rsidRPr="00FA63F5">
              <w:rPr>
                <w:rFonts w:ascii="PT Astra Serif" w:hAnsi="PT Astra Serif" w:cs="Arial"/>
                <w:bCs/>
                <w:color w:val="000000"/>
              </w:rPr>
              <w:t xml:space="preserve"> тыс. руб., в 2023 году – 5500 тыс. руб., в 2024 году – 5550тыс руб.</w:t>
            </w:r>
          </w:p>
        </w:tc>
      </w:tr>
      <w:tr w:rsidR="004141AF" w:rsidRPr="00FA63F5" w:rsidTr="006211A1">
        <w:tc>
          <w:tcPr>
            <w:tcW w:w="368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b/>
                <w:bCs/>
                <w:color w:val="000000"/>
              </w:rPr>
              <w:t>Планируемые результаты подпрограммы</w:t>
            </w:r>
          </w:p>
          <w:p w:rsidR="004141AF" w:rsidRPr="00FA63F5" w:rsidRDefault="004141AF" w:rsidP="00FA63F5">
            <w:pPr>
              <w:jc w:val="center"/>
              <w:rPr>
                <w:rFonts w:ascii="PT Astra Serif" w:hAnsi="PT Astra Serif" w:cs="Arial"/>
                <w:b/>
                <w:bCs/>
                <w:color w:val="00000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9C70A8" w:rsidP="00FA63F5">
            <w:pPr>
              <w:jc w:val="both"/>
              <w:rPr>
                <w:rFonts w:ascii="PT Astra Serif" w:hAnsi="PT Astra Serif" w:cs="Arial"/>
              </w:rPr>
            </w:pPr>
            <w:r>
              <w:rPr>
                <w:rFonts w:ascii="PT Astra Serif" w:hAnsi="PT Astra Serif" w:cs="Arial"/>
                <w:bCs/>
                <w:color w:val="000000"/>
              </w:rPr>
              <w:t>-</w:t>
            </w:r>
            <w:r w:rsidR="004141AF" w:rsidRPr="00FA63F5">
              <w:rPr>
                <w:rFonts w:ascii="PT Astra Serif" w:hAnsi="PT Astra Serif" w:cs="Arial"/>
                <w:bCs/>
                <w:color w:val="000000"/>
              </w:rPr>
              <w:t>увеличение доли муниципальных объектов недвижимости, имеющих техническую документацию, и прошедших государственный кадастровый учет и государственную регистрацию прав в Управлении Росреестра по Тульской области;</w:t>
            </w:r>
          </w:p>
          <w:p w:rsidR="004141AF" w:rsidRPr="00FA63F5" w:rsidRDefault="009C70A8" w:rsidP="00FA63F5">
            <w:pPr>
              <w:jc w:val="both"/>
              <w:rPr>
                <w:rFonts w:ascii="PT Astra Serif" w:hAnsi="PT Astra Serif" w:cs="Arial"/>
              </w:rPr>
            </w:pPr>
            <w:r>
              <w:rPr>
                <w:rFonts w:ascii="PT Astra Serif" w:hAnsi="PT Astra Serif" w:cs="Arial"/>
                <w:bCs/>
                <w:color w:val="000000"/>
              </w:rPr>
              <w:t>-</w:t>
            </w:r>
            <w:r w:rsidR="004141AF" w:rsidRPr="00FA63F5">
              <w:rPr>
                <w:rFonts w:ascii="PT Astra Serif" w:hAnsi="PT Astra Serif" w:cs="Arial"/>
                <w:bCs/>
                <w:color w:val="000000"/>
              </w:rPr>
              <w:t>надлежащее содержание и своевременный ремонт муниципальных объектов;</w:t>
            </w:r>
          </w:p>
          <w:p w:rsidR="004141AF" w:rsidRPr="00FA63F5" w:rsidRDefault="009C70A8" w:rsidP="00FA63F5">
            <w:pPr>
              <w:jc w:val="both"/>
              <w:rPr>
                <w:rFonts w:ascii="PT Astra Serif" w:hAnsi="PT Astra Serif" w:cs="Arial"/>
              </w:rPr>
            </w:pPr>
            <w:r>
              <w:rPr>
                <w:rFonts w:ascii="PT Astra Serif" w:hAnsi="PT Astra Serif" w:cs="Arial"/>
                <w:bCs/>
                <w:color w:val="000000"/>
              </w:rPr>
              <w:t>-</w:t>
            </w:r>
            <w:r w:rsidR="004141AF" w:rsidRPr="00FA63F5">
              <w:rPr>
                <w:rFonts w:ascii="PT Astra Serif" w:hAnsi="PT Astra Serif" w:cs="Arial"/>
                <w:bCs/>
                <w:color w:val="000000"/>
              </w:rPr>
              <w:t>эффективное использование и вовлечение в хозяйственный оборот объектов недвижимости, земельных участков;</w:t>
            </w:r>
          </w:p>
          <w:p w:rsidR="004141AF" w:rsidRPr="00FA63F5" w:rsidRDefault="009C70A8" w:rsidP="00FA63F5">
            <w:pPr>
              <w:jc w:val="both"/>
              <w:rPr>
                <w:rFonts w:ascii="PT Astra Serif" w:hAnsi="PT Astra Serif" w:cs="Arial"/>
              </w:rPr>
            </w:pPr>
            <w:r>
              <w:rPr>
                <w:rFonts w:ascii="PT Astra Serif" w:hAnsi="PT Astra Serif" w:cs="Arial"/>
                <w:bCs/>
                <w:color w:val="000000"/>
              </w:rPr>
              <w:t>-</w:t>
            </w:r>
            <w:r w:rsidR="004141AF" w:rsidRPr="00FA63F5">
              <w:rPr>
                <w:rFonts w:ascii="PT Astra Serif" w:hAnsi="PT Astra Serif" w:cs="Arial"/>
                <w:bCs/>
                <w:color w:val="000000"/>
              </w:rPr>
              <w:t>упорядочение мест для размещения рекламы.</w:t>
            </w:r>
          </w:p>
        </w:tc>
      </w:tr>
    </w:tbl>
    <w:p w:rsidR="009628B9" w:rsidRDefault="009628B9" w:rsidP="009628B9">
      <w:pPr>
        <w:jc w:val="center"/>
        <w:rPr>
          <w:rFonts w:ascii="PT Astra Serif" w:hAnsi="PT Astra Serif" w:cs="Arial"/>
          <w:b/>
          <w:bCs/>
        </w:rPr>
      </w:pPr>
    </w:p>
    <w:p w:rsidR="009628B9" w:rsidRDefault="009628B9" w:rsidP="009628B9">
      <w:pPr>
        <w:jc w:val="center"/>
        <w:rPr>
          <w:rFonts w:ascii="PT Astra Serif" w:hAnsi="PT Astra Serif" w:cs="Arial"/>
          <w:b/>
          <w:bCs/>
        </w:rPr>
      </w:pPr>
      <w:r>
        <w:rPr>
          <w:rFonts w:ascii="PT Astra Serif" w:hAnsi="PT Astra Serif" w:cs="Arial"/>
          <w:b/>
          <w:bCs/>
        </w:rPr>
        <w:t>1.</w:t>
      </w:r>
      <w:r w:rsidR="004141AF" w:rsidRPr="00FA63F5">
        <w:rPr>
          <w:rFonts w:ascii="PT Astra Serif" w:hAnsi="PT Astra Serif" w:cs="Arial"/>
          <w:b/>
          <w:bCs/>
        </w:rPr>
        <w:t>Характеристика проблемы и обоснование</w:t>
      </w:r>
    </w:p>
    <w:p w:rsidR="004141AF" w:rsidRDefault="004141AF" w:rsidP="009628B9">
      <w:pPr>
        <w:jc w:val="center"/>
        <w:rPr>
          <w:rFonts w:ascii="PT Astra Serif" w:hAnsi="PT Astra Serif" w:cs="Arial"/>
          <w:b/>
          <w:bCs/>
        </w:rPr>
      </w:pPr>
      <w:r w:rsidRPr="00FA63F5">
        <w:rPr>
          <w:rFonts w:ascii="PT Astra Serif" w:hAnsi="PT Astra Serif" w:cs="Arial"/>
          <w:b/>
          <w:bCs/>
        </w:rPr>
        <w:t>необходимости ее решения программными методами</w:t>
      </w:r>
    </w:p>
    <w:p w:rsidR="009628B9" w:rsidRPr="009628B9" w:rsidRDefault="009628B9" w:rsidP="009628B9">
      <w:pPr>
        <w:jc w:val="center"/>
        <w:rPr>
          <w:rFonts w:ascii="PT Astra Serif" w:hAnsi="PT Astra Serif" w:cs="Arial"/>
          <w:b/>
          <w:bCs/>
        </w:rPr>
      </w:pPr>
    </w:p>
    <w:p w:rsidR="004141AF" w:rsidRPr="00FA63F5" w:rsidRDefault="004141AF" w:rsidP="004141AF">
      <w:pPr>
        <w:pStyle w:val="ab"/>
        <w:numPr>
          <w:ilvl w:val="2"/>
          <w:numId w:val="2"/>
        </w:numPr>
        <w:autoSpaceDE w:val="0"/>
        <w:ind w:firstLine="709"/>
        <w:rPr>
          <w:rFonts w:ascii="PT Astra Serif" w:hAnsi="PT Astra Serif" w:cs="Arial"/>
          <w:sz w:val="24"/>
        </w:rPr>
      </w:pPr>
      <w:r w:rsidRPr="00FA63F5">
        <w:rPr>
          <w:rFonts w:ascii="PT Astra Serif" w:hAnsi="PT Astra Serif" w:cs="Arial"/>
          <w:color w:val="000000"/>
          <w:sz w:val="24"/>
        </w:rPr>
        <w:t>Муниципальная собственность занимает в системе отношений, составляющих в своей совокупности экономическую основу местного самоуправления, особое место: она является материальным выражениеммуниципальной власти, призванной обеспечить основы жизнедеятельности населения муниципального образования.</w:t>
      </w:r>
    </w:p>
    <w:p w:rsidR="004141AF" w:rsidRPr="00FA63F5" w:rsidRDefault="004141AF" w:rsidP="009628B9">
      <w:pPr>
        <w:pStyle w:val="ab"/>
        <w:tabs>
          <w:tab w:val="left" w:pos="9350"/>
        </w:tabs>
        <w:ind w:firstLine="652"/>
        <w:rPr>
          <w:rFonts w:ascii="PT Astra Serif" w:hAnsi="PT Astra Serif" w:cs="Arial"/>
          <w:sz w:val="24"/>
        </w:rPr>
      </w:pPr>
      <w:r w:rsidRPr="00FA63F5">
        <w:rPr>
          <w:rFonts w:ascii="PT Astra Serif" w:hAnsi="PT Astra Serif" w:cs="Arial"/>
          <w:color w:val="000000"/>
          <w:sz w:val="24"/>
        </w:rPr>
        <w:t>Именно наличие муниципальной собственности у муниципального образования является необходимой предпосылкой реализации самоуправленческих начал его жителями, основой саморазвития муниципального образования как социально-экономического комплекса, формирования самоуправляемого территориального коллектива.</w:t>
      </w:r>
    </w:p>
    <w:p w:rsidR="004141AF" w:rsidRPr="00FA63F5" w:rsidRDefault="004141AF" w:rsidP="009628B9">
      <w:pPr>
        <w:pStyle w:val="ab"/>
        <w:spacing w:before="54"/>
        <w:ind w:firstLine="709"/>
        <w:rPr>
          <w:rFonts w:ascii="PT Astra Serif" w:hAnsi="PT Astra Serif" w:cs="Arial"/>
          <w:sz w:val="24"/>
        </w:rPr>
      </w:pPr>
      <w:r w:rsidRPr="00FA63F5">
        <w:rPr>
          <w:rFonts w:ascii="PT Astra Serif" w:hAnsi="PT Astra Serif" w:cs="Arial"/>
          <w:color w:val="000000"/>
          <w:sz w:val="24"/>
        </w:rPr>
        <w:t>Муниципальная собственность относится к обязательным атрибутам муниципального образования наряду с местным бюджетом и выборными органами местного самоуправления, что вытекает из ст. 130 Конституции РФ, определяющей суть местного самоуправления как самостоятельное решение населением вопросов местного значения, владение, пользование и распоряжение муниципальной собственностью.</w:t>
      </w:r>
    </w:p>
    <w:p w:rsidR="004141AF" w:rsidRPr="00FA63F5" w:rsidRDefault="004141AF" w:rsidP="009628B9">
      <w:pPr>
        <w:pStyle w:val="ab"/>
        <w:spacing w:before="54"/>
        <w:ind w:firstLine="709"/>
        <w:rPr>
          <w:rFonts w:ascii="PT Astra Serif" w:hAnsi="PT Astra Serif" w:cs="Arial"/>
          <w:sz w:val="24"/>
        </w:rPr>
      </w:pPr>
      <w:r w:rsidRPr="00FA63F5">
        <w:rPr>
          <w:rFonts w:ascii="PT Astra Serif" w:hAnsi="PT Astra Serif" w:cs="Arial"/>
          <w:color w:val="000000"/>
          <w:sz w:val="24"/>
        </w:rPr>
        <w:t xml:space="preserve">Муниципальная недвижимость является основной составляющей муниципальной собственности, куда входят, помимо объектов недвижимости, земельные участки и движимые объекты. Муниципальная недвижимость - это ряд объектов принадлежащих местным органам самоуправления, куда относятся жилые здания, объекты нежилого фонда, имеющие коммерческое назначение, и те, которые предназначены для обеспечения нормального функционирования самих органов местного самоуправления. Сюда же относятся различные инженерные системы, коммуникации и здания технического назначения. </w:t>
      </w:r>
    </w:p>
    <w:p w:rsidR="004141AF" w:rsidRDefault="004141AF" w:rsidP="004141AF">
      <w:pPr>
        <w:pStyle w:val="aff0"/>
        <w:spacing w:before="0" w:after="0"/>
        <w:ind w:firstLine="720"/>
        <w:jc w:val="both"/>
        <w:rPr>
          <w:rFonts w:ascii="PT Astra Serif" w:hAnsi="PT Astra Serif" w:cs="Arial"/>
          <w:b/>
          <w:color w:val="000000"/>
        </w:rPr>
      </w:pPr>
    </w:p>
    <w:p w:rsidR="003D288C" w:rsidRDefault="003D288C" w:rsidP="004141AF">
      <w:pPr>
        <w:pStyle w:val="aff0"/>
        <w:spacing w:before="0" w:after="0"/>
        <w:ind w:firstLine="720"/>
        <w:jc w:val="both"/>
        <w:rPr>
          <w:rFonts w:ascii="PT Astra Serif" w:hAnsi="PT Astra Serif" w:cs="Arial"/>
          <w:b/>
          <w:color w:val="000000"/>
        </w:rPr>
      </w:pPr>
    </w:p>
    <w:p w:rsidR="003D288C" w:rsidRPr="00FA63F5" w:rsidRDefault="003D288C" w:rsidP="004141AF">
      <w:pPr>
        <w:pStyle w:val="aff0"/>
        <w:spacing w:before="0" w:after="0"/>
        <w:ind w:firstLine="720"/>
        <w:jc w:val="both"/>
        <w:rPr>
          <w:rFonts w:ascii="PT Astra Serif" w:hAnsi="PT Astra Serif" w:cs="Arial"/>
          <w:b/>
          <w:color w:val="000000"/>
        </w:rPr>
      </w:pPr>
    </w:p>
    <w:p w:rsidR="004141AF" w:rsidRPr="00FA63F5" w:rsidRDefault="00EA0771" w:rsidP="004141AF">
      <w:pPr>
        <w:ind w:left="1080" w:hanging="180"/>
        <w:jc w:val="center"/>
        <w:rPr>
          <w:rFonts w:ascii="PT Astra Serif" w:hAnsi="PT Astra Serif" w:cs="Arial"/>
        </w:rPr>
      </w:pPr>
      <w:r>
        <w:rPr>
          <w:rFonts w:ascii="PT Astra Serif" w:hAnsi="PT Astra Serif" w:cs="Arial"/>
          <w:b/>
        </w:rPr>
        <w:lastRenderedPageBreak/>
        <w:t>2</w:t>
      </w:r>
      <w:r w:rsidR="009628B9">
        <w:rPr>
          <w:rFonts w:ascii="PT Astra Serif" w:hAnsi="PT Astra Serif" w:cs="Arial"/>
          <w:b/>
        </w:rPr>
        <w:t>.</w:t>
      </w:r>
      <w:r w:rsidR="004141AF" w:rsidRPr="00FA63F5">
        <w:rPr>
          <w:rFonts w:ascii="PT Astra Serif" w:hAnsi="PT Astra Serif" w:cs="Arial"/>
          <w:b/>
        </w:rPr>
        <w:t>Основные цели и задачи, направленные на совершенствование содержания муниципального имущества, находящегося в собственности муниципального образования Заокский район</w:t>
      </w:r>
    </w:p>
    <w:p w:rsidR="004141AF" w:rsidRPr="00FA63F5" w:rsidRDefault="004141AF" w:rsidP="004141AF">
      <w:pPr>
        <w:ind w:left="1080" w:hanging="180"/>
        <w:jc w:val="center"/>
        <w:rPr>
          <w:rFonts w:ascii="PT Astra Serif" w:hAnsi="PT Astra Serif" w:cs="Arial"/>
          <w:b/>
        </w:rPr>
      </w:pPr>
    </w:p>
    <w:p w:rsidR="004141AF" w:rsidRPr="00FA63F5" w:rsidRDefault="004141AF" w:rsidP="004141AF">
      <w:pPr>
        <w:ind w:firstLine="708"/>
        <w:jc w:val="both"/>
        <w:rPr>
          <w:rFonts w:ascii="PT Astra Serif" w:hAnsi="PT Astra Serif" w:cs="Arial"/>
        </w:rPr>
      </w:pPr>
      <w:r w:rsidRPr="00FA63F5">
        <w:rPr>
          <w:rFonts w:ascii="PT Astra Serif" w:hAnsi="PT Astra Serif" w:cs="Arial"/>
          <w:bCs/>
          <w:color w:val="000000"/>
        </w:rPr>
        <w:t>Основные задачи: укрепление материально-финансовой основы местного самоуправления, приумножение муниципальной собственности, используемой для социально-экономического развития и финансовой самостоятельности муниципального образования Заокский район.</w:t>
      </w:r>
    </w:p>
    <w:p w:rsidR="004141AF" w:rsidRPr="00FA63F5" w:rsidRDefault="004141AF" w:rsidP="004141AF">
      <w:pPr>
        <w:ind w:firstLine="708"/>
        <w:jc w:val="both"/>
        <w:rPr>
          <w:rFonts w:ascii="PT Astra Serif" w:hAnsi="PT Astra Serif" w:cs="Arial"/>
        </w:rPr>
      </w:pPr>
      <w:r w:rsidRPr="00FA63F5">
        <w:rPr>
          <w:rFonts w:ascii="PT Astra Serif" w:hAnsi="PT Astra Serif" w:cs="Arial"/>
          <w:color w:val="000000"/>
        </w:rPr>
        <w:t>Политика в сфере управления муниципальной собственностью муниципального образования Заокский район направлена на достижение следующих целей:</w:t>
      </w:r>
    </w:p>
    <w:p w:rsidR="004141AF" w:rsidRPr="00FA63F5" w:rsidRDefault="009628B9" w:rsidP="004141AF">
      <w:pPr>
        <w:ind w:firstLine="708"/>
        <w:jc w:val="both"/>
        <w:rPr>
          <w:rFonts w:ascii="PT Astra Serif" w:hAnsi="PT Astra Serif" w:cs="Arial"/>
        </w:rPr>
      </w:pPr>
      <w:r>
        <w:rPr>
          <w:rFonts w:ascii="PT Astra Serif" w:hAnsi="PT Astra Serif" w:cs="Arial"/>
          <w:bCs/>
          <w:color w:val="000000"/>
        </w:rPr>
        <w:t>-</w:t>
      </w:r>
      <w:r w:rsidR="004141AF" w:rsidRPr="00FA63F5">
        <w:rPr>
          <w:rFonts w:ascii="PT Astra Serif" w:hAnsi="PT Astra Serif" w:cs="Arial"/>
          <w:bCs/>
          <w:color w:val="000000"/>
        </w:rPr>
        <w:t>создание условий для эффективного использования и вовлечения в хозяйственный оборот объектов недвижимости, свободных земельных участков, формирование эффективной структуры собственности и системы управления имуществом, позволяющих полностью обеспечить исполнение муниципальных функций, максимизировать пополнение доходной части бюджета муниципального образования Заокский район.</w:t>
      </w:r>
    </w:p>
    <w:p w:rsidR="004141AF" w:rsidRPr="00FA63F5" w:rsidRDefault="009628B9" w:rsidP="004141AF">
      <w:pPr>
        <w:ind w:firstLine="708"/>
        <w:jc w:val="both"/>
        <w:rPr>
          <w:rFonts w:ascii="PT Astra Serif" w:hAnsi="PT Astra Serif" w:cs="Arial"/>
          <w:bCs/>
          <w:color w:val="000000"/>
        </w:rPr>
      </w:pPr>
      <w:r>
        <w:rPr>
          <w:rFonts w:ascii="PT Astra Serif" w:hAnsi="PT Astra Serif" w:cs="Arial"/>
          <w:bCs/>
          <w:color w:val="000000"/>
        </w:rPr>
        <w:t>-</w:t>
      </w:r>
      <w:r w:rsidR="004141AF" w:rsidRPr="00FA63F5">
        <w:rPr>
          <w:rFonts w:ascii="PT Astra Serif" w:hAnsi="PT Astra Serif" w:cs="Arial"/>
          <w:bCs/>
          <w:color w:val="000000"/>
        </w:rPr>
        <w:t>выявление и оформление в установленном порядке муниципального имущества для эффективного использования.</w:t>
      </w:r>
    </w:p>
    <w:p w:rsidR="004141AF" w:rsidRPr="00FA63F5" w:rsidRDefault="004141AF" w:rsidP="004141AF">
      <w:pPr>
        <w:ind w:firstLine="708"/>
        <w:jc w:val="both"/>
        <w:rPr>
          <w:rFonts w:ascii="PT Astra Serif" w:hAnsi="PT Astra Serif" w:cs="Arial"/>
        </w:rPr>
      </w:pPr>
      <w:r w:rsidRPr="00FA63F5">
        <w:rPr>
          <w:rFonts w:ascii="PT Astra Serif" w:hAnsi="PT Astra Serif" w:cs="Arial"/>
          <w:bCs/>
          <w:color w:val="000000"/>
        </w:rPr>
        <w:t>-</w:t>
      </w:r>
      <w:r w:rsidRPr="00FA63F5">
        <w:rPr>
          <w:rFonts w:ascii="PT Astra Serif" w:hAnsi="PT Astra Serif" w:cs="Arial"/>
        </w:rPr>
        <w:t>улучшение архитектурного облика населенных пунктов с учетом особенностей планировки и застройки территории</w:t>
      </w:r>
      <w:r w:rsidR="003D288C">
        <w:rPr>
          <w:rFonts w:ascii="PT Astra Serif" w:hAnsi="PT Astra Serif" w:cs="Arial"/>
        </w:rPr>
        <w:t>.</w:t>
      </w:r>
    </w:p>
    <w:p w:rsidR="004141AF" w:rsidRPr="00FA63F5" w:rsidRDefault="009628B9" w:rsidP="004141AF">
      <w:pPr>
        <w:ind w:firstLine="708"/>
        <w:jc w:val="both"/>
        <w:rPr>
          <w:rFonts w:ascii="PT Astra Serif" w:hAnsi="PT Astra Serif" w:cs="Arial"/>
        </w:rPr>
      </w:pPr>
      <w:r>
        <w:rPr>
          <w:rFonts w:ascii="PT Astra Serif" w:hAnsi="PT Astra Serif" w:cs="Arial"/>
        </w:rPr>
        <w:t>-</w:t>
      </w:r>
      <w:r w:rsidR="003D288C">
        <w:rPr>
          <w:rFonts w:ascii="PT Astra Serif" w:hAnsi="PT Astra Serif" w:cs="Arial"/>
        </w:rPr>
        <w:t>о</w:t>
      </w:r>
      <w:r w:rsidR="004141AF" w:rsidRPr="00FA63F5">
        <w:rPr>
          <w:rFonts w:ascii="PT Astra Serif" w:hAnsi="PT Astra Serif" w:cs="Arial"/>
        </w:rPr>
        <w:t>беспечение разработки и реализации документов территориального планирования муниципального образования Заокский район</w:t>
      </w:r>
      <w:r w:rsidR="003D288C">
        <w:rPr>
          <w:rFonts w:ascii="PT Astra Serif" w:hAnsi="PT Astra Serif" w:cs="Arial"/>
        </w:rPr>
        <w:t>.</w:t>
      </w:r>
    </w:p>
    <w:p w:rsidR="004141AF" w:rsidRPr="00FA63F5" w:rsidRDefault="004141AF" w:rsidP="004141AF">
      <w:pPr>
        <w:ind w:firstLine="708"/>
        <w:jc w:val="both"/>
        <w:rPr>
          <w:rFonts w:ascii="PT Astra Serif" w:hAnsi="PT Astra Serif" w:cs="Arial"/>
        </w:rPr>
      </w:pPr>
      <w:r w:rsidRPr="00FA63F5">
        <w:rPr>
          <w:rFonts w:ascii="PT Astra Serif" w:hAnsi="PT Astra Serif" w:cs="Arial"/>
          <w:color w:val="000000"/>
        </w:rPr>
        <w:t>Исполнительным органом местного самоуправления, проводящим политику в области управления муниципальным имуществом и земельными ресурсами Заокского района, является комитет по земельно-имущественным отношениям совместно с сектором архитектуры и градостроительства администрации муниципального образования Заокский район.</w:t>
      </w:r>
    </w:p>
    <w:p w:rsidR="004141AF" w:rsidRPr="00FA63F5" w:rsidRDefault="004141AF" w:rsidP="004141AF">
      <w:pPr>
        <w:widowControl w:val="0"/>
        <w:autoSpaceDE w:val="0"/>
        <w:ind w:firstLine="720"/>
        <w:jc w:val="both"/>
        <w:rPr>
          <w:rFonts w:ascii="PT Astra Serif" w:eastAsia="Arial" w:hAnsi="PT Astra Serif" w:cs="Arial"/>
          <w:lang w:eastAsia="hi-IN" w:bidi="hi-IN"/>
        </w:rPr>
      </w:pPr>
      <w:r w:rsidRPr="00FA63F5">
        <w:rPr>
          <w:rFonts w:ascii="PT Astra Serif" w:eastAsia="Arial" w:hAnsi="PT Astra Serif" w:cs="Arial"/>
          <w:lang w:eastAsia="hi-IN" w:bidi="hi-IN"/>
        </w:rPr>
        <w:t>Реализация программных мероприятий позволит:</w:t>
      </w:r>
    </w:p>
    <w:p w:rsidR="004141AF" w:rsidRPr="00FA63F5" w:rsidRDefault="009628B9" w:rsidP="009628B9">
      <w:pPr>
        <w:widowControl w:val="0"/>
        <w:autoSpaceDE w:val="0"/>
        <w:ind w:firstLine="709"/>
        <w:jc w:val="both"/>
        <w:rPr>
          <w:rFonts w:ascii="PT Astra Serif" w:eastAsia="Arial" w:hAnsi="PT Astra Serif" w:cs="Arial"/>
          <w:lang w:eastAsia="hi-IN" w:bidi="hi-IN"/>
        </w:rPr>
      </w:pPr>
      <w:r>
        <w:rPr>
          <w:rFonts w:ascii="PT Astra Serif" w:eastAsia="Arial" w:hAnsi="PT Astra Serif" w:cs="Arial"/>
          <w:lang w:eastAsia="hi-IN" w:bidi="hi-IN"/>
        </w:rPr>
        <w:t>-</w:t>
      </w:r>
      <w:r w:rsidR="004141AF" w:rsidRPr="00FA63F5">
        <w:rPr>
          <w:rFonts w:ascii="PT Astra Serif" w:eastAsia="Arial" w:hAnsi="PT Astra Serif" w:cs="Arial"/>
          <w:lang w:eastAsia="hi-IN" w:bidi="hi-IN"/>
        </w:rPr>
        <w:t>оформить государственную регистрацию прав на все муниципальные объекты недвижимости, в том числе на земельные участки</w:t>
      </w:r>
    </w:p>
    <w:p w:rsidR="004141AF" w:rsidRPr="00FA63F5" w:rsidRDefault="009628B9" w:rsidP="009628B9">
      <w:pPr>
        <w:widowControl w:val="0"/>
        <w:autoSpaceDE w:val="0"/>
        <w:ind w:firstLine="709"/>
        <w:jc w:val="both"/>
        <w:rPr>
          <w:rFonts w:ascii="PT Astra Serif" w:eastAsia="Arial" w:hAnsi="PT Astra Serif" w:cs="Arial"/>
          <w:lang w:eastAsia="hi-IN" w:bidi="hi-IN"/>
        </w:rPr>
      </w:pPr>
      <w:r>
        <w:rPr>
          <w:rFonts w:ascii="PT Astra Serif" w:eastAsia="Arial" w:hAnsi="PT Astra Serif" w:cs="Arial"/>
          <w:lang w:eastAsia="hi-IN" w:bidi="hi-IN"/>
        </w:rPr>
        <w:t>-</w:t>
      </w:r>
      <w:r w:rsidR="004141AF" w:rsidRPr="00FA63F5">
        <w:rPr>
          <w:rFonts w:ascii="PT Astra Serif" w:eastAsia="Arial" w:hAnsi="PT Astra Serif" w:cs="Arial"/>
          <w:lang w:eastAsia="hi-IN" w:bidi="hi-IN"/>
        </w:rPr>
        <w:t>внести полную информацию об объектах муниципального имущества муниципального района в Реестр муниципального имущества;</w:t>
      </w:r>
    </w:p>
    <w:p w:rsidR="004141AF" w:rsidRPr="00FA63F5" w:rsidRDefault="009628B9" w:rsidP="009628B9">
      <w:pPr>
        <w:widowControl w:val="0"/>
        <w:autoSpaceDE w:val="0"/>
        <w:ind w:firstLine="709"/>
        <w:jc w:val="both"/>
        <w:rPr>
          <w:rFonts w:ascii="PT Astra Serif" w:hAnsi="PT Astra Serif" w:cs="Arial"/>
          <w:lang w:eastAsia="hi-IN" w:bidi="hi-IN"/>
        </w:rPr>
      </w:pPr>
      <w:r>
        <w:rPr>
          <w:rFonts w:ascii="PT Astra Serif" w:eastAsia="Arial" w:hAnsi="PT Astra Serif" w:cs="Arial"/>
          <w:lang w:eastAsia="hi-IN" w:bidi="hi-IN"/>
        </w:rPr>
        <w:t>-</w:t>
      </w:r>
      <w:r w:rsidR="004141AF" w:rsidRPr="00FA63F5">
        <w:rPr>
          <w:rFonts w:ascii="PT Astra Serif" w:eastAsia="Arial" w:hAnsi="PT Astra Serif" w:cs="Arial"/>
          <w:lang w:eastAsia="hi-IN" w:bidi="hi-IN"/>
        </w:rPr>
        <w:t>повысить д</w:t>
      </w:r>
      <w:r w:rsidR="004141AF" w:rsidRPr="00FA63F5">
        <w:rPr>
          <w:rFonts w:ascii="PT Astra Serif" w:hAnsi="PT Astra Serif" w:cs="Arial"/>
          <w:lang w:eastAsia="hi-IN" w:bidi="hi-IN"/>
        </w:rPr>
        <w:t>оходы от аренды недвижимого имущества (здания, помещения, строения, сооружения)</w:t>
      </w:r>
      <w:r w:rsidR="004141AF" w:rsidRPr="00FA63F5">
        <w:rPr>
          <w:rFonts w:ascii="PT Astra Serif" w:eastAsia="Arial" w:hAnsi="PT Astra Serif" w:cs="Arial"/>
          <w:lang w:eastAsia="hi-IN" w:bidi="hi-IN"/>
        </w:rPr>
        <w:t>;</w:t>
      </w:r>
    </w:p>
    <w:p w:rsidR="004141AF" w:rsidRPr="00FA63F5" w:rsidRDefault="009628B9" w:rsidP="009628B9">
      <w:pPr>
        <w:widowControl w:val="0"/>
        <w:autoSpaceDE w:val="0"/>
        <w:ind w:firstLine="709"/>
        <w:jc w:val="both"/>
        <w:rPr>
          <w:rFonts w:ascii="PT Astra Serif" w:hAnsi="PT Astra Serif" w:cs="Arial"/>
          <w:lang w:eastAsia="hi-IN" w:bidi="hi-IN"/>
        </w:rPr>
      </w:pPr>
      <w:r>
        <w:rPr>
          <w:rFonts w:ascii="PT Astra Serif" w:hAnsi="PT Astra Serif" w:cs="Arial"/>
          <w:lang w:eastAsia="hi-IN" w:bidi="hi-IN"/>
        </w:rPr>
        <w:t>-</w:t>
      </w:r>
      <w:r w:rsidR="004141AF" w:rsidRPr="00FA63F5">
        <w:rPr>
          <w:rFonts w:ascii="PT Astra Serif" w:hAnsi="PT Astra Serif" w:cs="Arial"/>
          <w:lang w:eastAsia="hi-IN" w:bidi="hi-IN"/>
        </w:rPr>
        <w:t>повысить доходы от аренды муниципальных земельных участков.</w:t>
      </w:r>
    </w:p>
    <w:p w:rsidR="004141AF" w:rsidRPr="009628B9" w:rsidRDefault="004141AF" w:rsidP="009628B9">
      <w:pPr>
        <w:widowControl w:val="0"/>
        <w:autoSpaceDE w:val="0"/>
        <w:ind w:firstLine="709"/>
        <w:jc w:val="both"/>
        <w:rPr>
          <w:rFonts w:ascii="PT Astra Serif" w:eastAsia="Arial" w:hAnsi="PT Astra Serif" w:cs="Arial"/>
          <w:lang w:eastAsia="hi-IN" w:bidi="hi-IN"/>
        </w:rPr>
      </w:pPr>
      <w:r w:rsidRPr="00FA63F5">
        <w:rPr>
          <w:rFonts w:ascii="PT Astra Serif" w:eastAsia="Arial" w:hAnsi="PT Astra Serif" w:cs="Arial"/>
          <w:lang w:eastAsia="hi-IN" w:bidi="hi-IN"/>
        </w:rPr>
        <w:t>-</w:t>
      </w:r>
      <w:r w:rsidRPr="00FA63F5">
        <w:rPr>
          <w:rFonts w:ascii="PT Astra Serif" w:hAnsi="PT Astra Serif" w:cs="Arial"/>
        </w:rPr>
        <w:t>улучшить архитектурный облик населенных пунктов с учетом особенностей планировки и застройки территории.</w:t>
      </w:r>
    </w:p>
    <w:p w:rsidR="004141AF" w:rsidRPr="00FA63F5" w:rsidRDefault="004141AF" w:rsidP="004141AF">
      <w:pPr>
        <w:widowControl w:val="0"/>
        <w:autoSpaceDE w:val="0"/>
        <w:ind w:firstLine="720"/>
        <w:jc w:val="both"/>
        <w:rPr>
          <w:rFonts w:ascii="PT Astra Serif" w:eastAsia="Arial" w:hAnsi="PT Astra Serif" w:cs="Arial"/>
          <w:lang w:eastAsia="hi-IN" w:bidi="hi-IN"/>
        </w:rPr>
      </w:pPr>
      <w:bookmarkStart w:id="1" w:name="sub_3041"/>
      <w:bookmarkEnd w:id="1"/>
      <w:r w:rsidRPr="00FA63F5">
        <w:rPr>
          <w:rFonts w:ascii="PT Astra Serif" w:eastAsia="Arial" w:hAnsi="PT Astra Serif" w:cs="Arial"/>
          <w:lang w:eastAsia="hi-IN" w:bidi="hi-IN"/>
        </w:rPr>
        <w:t>В результате реализации Программы будет проведена техническая инвентаризация объектов, внесены по результатам инвентаризации изменения в Реестр муниципальной собственности, осуществлена оптимизация состава имущества муниципальной казны, определена рыночная стоимость объектов муниципального района для коммерческого использования, проведен капитальный ремонт муниципального имущества.</w:t>
      </w:r>
    </w:p>
    <w:p w:rsidR="004141AF" w:rsidRDefault="004141AF" w:rsidP="004141AF">
      <w:pPr>
        <w:widowControl w:val="0"/>
        <w:autoSpaceDE w:val="0"/>
        <w:ind w:firstLine="720"/>
        <w:jc w:val="both"/>
        <w:rPr>
          <w:rFonts w:ascii="PT Astra Serif" w:eastAsia="Arial" w:hAnsi="PT Astra Serif" w:cs="Arial"/>
          <w:lang w:eastAsia="hi-IN" w:bidi="hi-IN"/>
        </w:rPr>
      </w:pPr>
      <w:r w:rsidRPr="00FA63F5">
        <w:rPr>
          <w:rFonts w:ascii="PT Astra Serif" w:eastAsia="Arial" w:hAnsi="PT Astra Serif" w:cs="Arial"/>
          <w:lang w:eastAsia="hi-IN" w:bidi="hi-IN"/>
        </w:rPr>
        <w:t>Важнейшим результатом станет оформление технической документации, и регистрация прав на муниципальное недвижимое имущество (в том числе и земельные участки под объектами недвижимости), обновление базы данных по объектам, внесенным в реестр муниципальной собственности, эффективное управление имуществом, находящимся в казне муниципального района, обновление основных фондов, проведение капитального ремонта муниципального имущества.</w:t>
      </w:r>
    </w:p>
    <w:p w:rsidR="006211A1" w:rsidRPr="00FA63F5" w:rsidRDefault="006211A1" w:rsidP="004141AF">
      <w:pPr>
        <w:widowControl w:val="0"/>
        <w:autoSpaceDE w:val="0"/>
        <w:ind w:firstLine="720"/>
        <w:jc w:val="both"/>
        <w:rPr>
          <w:rFonts w:ascii="PT Astra Serif" w:eastAsia="Arial" w:hAnsi="PT Astra Serif" w:cs="Arial"/>
          <w:lang w:eastAsia="hi-IN" w:bidi="hi-IN"/>
        </w:rPr>
      </w:pPr>
    </w:p>
    <w:p w:rsidR="004141AF" w:rsidRPr="00FA63F5" w:rsidRDefault="004141AF" w:rsidP="004141AF">
      <w:pPr>
        <w:rPr>
          <w:rFonts w:ascii="PT Astra Serif" w:hAnsi="PT Astra Serif" w:cs="Arial"/>
        </w:rPr>
        <w:sectPr w:rsidR="004141AF" w:rsidRPr="00FA63F5">
          <w:pgSz w:w="11906" w:h="16838"/>
          <w:pgMar w:top="1134" w:right="850" w:bottom="709" w:left="1701" w:header="720" w:footer="720" w:gutter="0"/>
          <w:cols w:space="720"/>
          <w:docGrid w:linePitch="360"/>
        </w:sectPr>
      </w:pPr>
    </w:p>
    <w:p w:rsidR="004141AF" w:rsidRPr="006211A1" w:rsidRDefault="004141AF" w:rsidP="004141AF">
      <w:pPr>
        <w:pStyle w:val="1"/>
        <w:numPr>
          <w:ilvl w:val="0"/>
          <w:numId w:val="0"/>
        </w:numPr>
        <w:ind w:left="420"/>
        <w:jc w:val="right"/>
        <w:rPr>
          <w:rFonts w:ascii="PT Astra Serif" w:hAnsi="PT Astra Serif" w:cs="Arial"/>
          <w:sz w:val="24"/>
        </w:rPr>
      </w:pPr>
      <w:r w:rsidRPr="006211A1">
        <w:rPr>
          <w:rFonts w:ascii="PT Astra Serif" w:hAnsi="PT Astra Serif" w:cs="Arial"/>
          <w:bCs/>
          <w:sz w:val="24"/>
        </w:rPr>
        <w:lastRenderedPageBreak/>
        <w:t xml:space="preserve">Приложение </w:t>
      </w:r>
      <w:r w:rsidR="003D288C">
        <w:rPr>
          <w:rFonts w:ascii="PT Astra Serif" w:hAnsi="PT Astra Serif" w:cs="Arial"/>
          <w:bCs/>
          <w:sz w:val="24"/>
        </w:rPr>
        <w:t xml:space="preserve">№ </w:t>
      </w:r>
      <w:r w:rsidRPr="006211A1">
        <w:rPr>
          <w:rFonts w:ascii="PT Astra Serif" w:hAnsi="PT Astra Serif" w:cs="Arial"/>
          <w:bCs/>
          <w:sz w:val="24"/>
        </w:rPr>
        <w:t>3</w:t>
      </w:r>
    </w:p>
    <w:p w:rsidR="004141AF" w:rsidRPr="00FA63F5" w:rsidRDefault="004141AF" w:rsidP="004141AF">
      <w:pPr>
        <w:jc w:val="right"/>
        <w:rPr>
          <w:rFonts w:ascii="PT Astra Serif" w:hAnsi="PT Astra Serif" w:cs="Arial"/>
        </w:rPr>
      </w:pPr>
      <w:r w:rsidRPr="00FA63F5">
        <w:rPr>
          <w:rFonts w:ascii="PT Astra Serif" w:hAnsi="PT Astra Serif" w:cs="Arial"/>
        </w:rPr>
        <w:t>к МЦП по управлению</w:t>
      </w:r>
    </w:p>
    <w:p w:rsidR="004141AF" w:rsidRPr="00FA63F5" w:rsidRDefault="004141AF" w:rsidP="004141AF">
      <w:pPr>
        <w:jc w:val="right"/>
        <w:rPr>
          <w:rFonts w:ascii="PT Astra Serif" w:hAnsi="PT Astra Serif" w:cs="Arial"/>
        </w:rPr>
      </w:pPr>
      <w:r w:rsidRPr="00FA63F5">
        <w:rPr>
          <w:rFonts w:ascii="PT Astra Serif" w:hAnsi="PT Astra Serif" w:cs="Arial"/>
        </w:rPr>
        <w:t>иму</w:t>
      </w:r>
      <w:r w:rsidR="009628B9">
        <w:rPr>
          <w:rFonts w:ascii="PT Astra Serif" w:hAnsi="PT Astra Serif" w:cs="Arial"/>
        </w:rPr>
        <w:t>ществом и земельными ресурсами,</w:t>
      </w:r>
    </w:p>
    <w:p w:rsidR="004141AF" w:rsidRPr="00FA63F5" w:rsidRDefault="004141AF" w:rsidP="004141AF">
      <w:pPr>
        <w:jc w:val="right"/>
        <w:rPr>
          <w:rFonts w:ascii="PT Astra Serif" w:hAnsi="PT Astra Serif" w:cs="Arial"/>
        </w:rPr>
      </w:pPr>
      <w:r w:rsidRPr="00FA63F5">
        <w:rPr>
          <w:rFonts w:ascii="PT Astra Serif" w:hAnsi="PT Astra Serif" w:cs="Arial"/>
        </w:rPr>
        <w:t>находящимися в собственности</w:t>
      </w:r>
    </w:p>
    <w:p w:rsidR="004141AF" w:rsidRPr="00FA63F5" w:rsidRDefault="004141AF" w:rsidP="004141AF">
      <w:pPr>
        <w:jc w:val="right"/>
        <w:rPr>
          <w:rFonts w:ascii="PT Astra Serif" w:hAnsi="PT Astra Serif" w:cs="Arial"/>
        </w:rPr>
      </w:pPr>
      <w:r w:rsidRPr="00FA63F5">
        <w:rPr>
          <w:rFonts w:ascii="PT Astra Serif" w:hAnsi="PT Astra Serif" w:cs="Arial"/>
        </w:rPr>
        <w:t>муниципального образования Заокский район</w:t>
      </w:r>
    </w:p>
    <w:p w:rsidR="004141AF" w:rsidRPr="00FA63F5" w:rsidRDefault="004141AF" w:rsidP="004141AF">
      <w:pPr>
        <w:jc w:val="right"/>
        <w:rPr>
          <w:rStyle w:val="afd"/>
          <w:rFonts w:ascii="PT Astra Serif" w:hAnsi="PT Astra Serif" w:cs="Arial"/>
          <w:b w:val="0"/>
          <w:bCs w:val="0"/>
        </w:rPr>
      </w:pPr>
      <w:r w:rsidRPr="00FA63F5">
        <w:rPr>
          <w:rFonts w:ascii="PT Astra Serif" w:hAnsi="PT Astra Serif" w:cs="Arial"/>
        </w:rPr>
        <w:t xml:space="preserve">и </w:t>
      </w:r>
      <w:r w:rsidR="009628B9">
        <w:rPr>
          <w:rStyle w:val="afd"/>
          <w:rFonts w:ascii="PT Astra Serif" w:hAnsi="PT Astra Serif" w:cs="Arial"/>
          <w:b w:val="0"/>
          <w:bCs w:val="0"/>
        </w:rPr>
        <w:t>государственной</w:t>
      </w:r>
    </w:p>
    <w:p w:rsidR="004141AF" w:rsidRPr="00FA63F5" w:rsidRDefault="004141AF" w:rsidP="004141AF">
      <w:pPr>
        <w:jc w:val="right"/>
        <w:rPr>
          <w:rFonts w:ascii="PT Astra Serif" w:hAnsi="PT Astra Serif" w:cs="Arial"/>
          <w:b/>
        </w:rPr>
      </w:pPr>
      <w:r w:rsidRPr="00FA63F5">
        <w:rPr>
          <w:rStyle w:val="afd"/>
          <w:rFonts w:ascii="PT Astra Serif" w:hAnsi="PT Astra Serif" w:cs="Arial"/>
          <w:b w:val="0"/>
          <w:bCs w:val="0"/>
        </w:rPr>
        <w:t>неразграниченной собственности,</w:t>
      </w:r>
    </w:p>
    <w:p w:rsidR="004141AF" w:rsidRPr="00FA63F5" w:rsidRDefault="004141AF" w:rsidP="004141AF">
      <w:pPr>
        <w:jc w:val="right"/>
        <w:rPr>
          <w:rFonts w:ascii="PT Astra Serif" w:hAnsi="PT Astra Serif" w:cs="Arial"/>
        </w:rPr>
      </w:pPr>
      <w:r w:rsidRPr="00FA63F5">
        <w:rPr>
          <w:rFonts w:ascii="PT Astra Serif" w:hAnsi="PT Astra Serif" w:cs="Arial"/>
        </w:rPr>
        <w:t>на 2022-2024 годы</w:t>
      </w:r>
    </w:p>
    <w:p w:rsidR="004141AF" w:rsidRPr="00FA63F5" w:rsidRDefault="004141AF" w:rsidP="004141AF">
      <w:pPr>
        <w:jc w:val="right"/>
        <w:rPr>
          <w:rFonts w:ascii="PT Astra Serif" w:hAnsi="PT Astra Serif" w:cs="Arial"/>
          <w:b/>
        </w:rPr>
      </w:pPr>
    </w:p>
    <w:p w:rsidR="004141AF" w:rsidRPr="00FA63F5" w:rsidRDefault="004141AF" w:rsidP="004141AF">
      <w:pPr>
        <w:jc w:val="center"/>
        <w:rPr>
          <w:rFonts w:ascii="PT Astra Serif" w:hAnsi="PT Astra Serif" w:cs="Arial"/>
        </w:rPr>
      </w:pPr>
      <w:r w:rsidRPr="00FA63F5">
        <w:rPr>
          <w:rFonts w:ascii="PT Astra Serif" w:hAnsi="PT Astra Serif" w:cs="Arial"/>
          <w:b/>
          <w:bCs/>
        </w:rPr>
        <w:t>Перечень</w:t>
      </w:r>
    </w:p>
    <w:p w:rsidR="004141AF" w:rsidRPr="00FA63F5" w:rsidRDefault="004141AF" w:rsidP="004141AF">
      <w:pPr>
        <w:spacing w:line="240" w:lineRule="atLeast"/>
        <w:jc w:val="center"/>
        <w:rPr>
          <w:rFonts w:ascii="PT Astra Serif" w:hAnsi="PT Astra Serif" w:cs="Arial"/>
        </w:rPr>
      </w:pPr>
      <w:r w:rsidRPr="00FA63F5">
        <w:rPr>
          <w:rFonts w:ascii="PT Astra Serif" w:hAnsi="PT Astra Serif" w:cs="Arial"/>
          <w:b/>
          <w:bCs/>
        </w:rPr>
        <w:t xml:space="preserve">мероприятий подпрограммы </w:t>
      </w:r>
    </w:p>
    <w:p w:rsidR="004141AF" w:rsidRPr="00FA63F5" w:rsidRDefault="004141AF" w:rsidP="004141AF">
      <w:pPr>
        <w:spacing w:line="240" w:lineRule="atLeast"/>
        <w:jc w:val="center"/>
        <w:rPr>
          <w:rFonts w:ascii="PT Astra Serif" w:hAnsi="PT Astra Serif" w:cs="Arial"/>
        </w:rPr>
      </w:pPr>
      <w:r w:rsidRPr="00FA63F5">
        <w:rPr>
          <w:rStyle w:val="afd"/>
          <w:rFonts w:ascii="PT Astra Serif" w:hAnsi="PT Astra Serif" w:cs="Arial"/>
        </w:rPr>
        <w:t xml:space="preserve">Управление имуществом и земельными ресурсами, находящимися в собственности муниципального образования Заокский район и </w:t>
      </w:r>
      <w:r w:rsidRPr="00FA63F5">
        <w:rPr>
          <w:rStyle w:val="afd"/>
          <w:rFonts w:ascii="PT Astra Serif" w:hAnsi="PT Astra Serif" w:cs="Arial"/>
          <w:bCs w:val="0"/>
        </w:rPr>
        <w:t>з государственной неразграниченной собственности,</w:t>
      </w:r>
      <w:r w:rsidRPr="00FA63F5">
        <w:rPr>
          <w:rStyle w:val="afd"/>
          <w:rFonts w:ascii="PT Astra Serif" w:hAnsi="PT Astra Serif" w:cs="Arial"/>
        </w:rPr>
        <w:t xml:space="preserve"> на 2022 – 2024 годы</w:t>
      </w:r>
    </w:p>
    <w:p w:rsidR="004141AF" w:rsidRPr="00FA63F5" w:rsidRDefault="004141AF" w:rsidP="004141AF">
      <w:pPr>
        <w:jc w:val="center"/>
        <w:rPr>
          <w:rFonts w:ascii="PT Astra Serif" w:hAnsi="PT Astra Serif" w:cs="Arial"/>
          <w:b/>
        </w:rPr>
      </w:pPr>
    </w:p>
    <w:tbl>
      <w:tblPr>
        <w:tblW w:w="15026" w:type="dxa"/>
        <w:tblInd w:w="108" w:type="dxa"/>
        <w:tblLayout w:type="fixed"/>
        <w:tblLook w:val="0000"/>
      </w:tblPr>
      <w:tblGrid>
        <w:gridCol w:w="567"/>
        <w:gridCol w:w="1789"/>
        <w:gridCol w:w="1079"/>
        <w:gridCol w:w="1472"/>
        <w:gridCol w:w="1175"/>
        <w:gridCol w:w="1231"/>
        <w:gridCol w:w="1276"/>
        <w:gridCol w:w="1701"/>
        <w:gridCol w:w="1991"/>
        <w:gridCol w:w="2745"/>
      </w:tblGrid>
      <w:tr w:rsidR="004141AF" w:rsidRPr="00FA63F5" w:rsidTr="009628B9">
        <w:tc>
          <w:tcPr>
            <w:tcW w:w="567" w:type="dxa"/>
            <w:vMerge w:val="restart"/>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№п/п</w:t>
            </w:r>
          </w:p>
        </w:tc>
        <w:tc>
          <w:tcPr>
            <w:tcW w:w="1789" w:type="dxa"/>
            <w:vMerge w:val="restart"/>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Мероприятия по реализации программы</w:t>
            </w:r>
          </w:p>
        </w:tc>
        <w:tc>
          <w:tcPr>
            <w:tcW w:w="1079" w:type="dxa"/>
            <w:vMerge w:val="restart"/>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Срок реализации</w:t>
            </w:r>
          </w:p>
        </w:tc>
        <w:tc>
          <w:tcPr>
            <w:tcW w:w="1472" w:type="dxa"/>
            <w:vMerge w:val="restart"/>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Общий объём финансирования (тыс. руб)</w:t>
            </w:r>
          </w:p>
        </w:tc>
        <w:tc>
          <w:tcPr>
            <w:tcW w:w="7374" w:type="dxa"/>
            <w:gridSpan w:val="5"/>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В том числе</w:t>
            </w:r>
          </w:p>
        </w:tc>
        <w:tc>
          <w:tcPr>
            <w:tcW w:w="27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Ответственный за выполнение мероприятий</w:t>
            </w:r>
          </w:p>
        </w:tc>
      </w:tr>
      <w:tr w:rsidR="004141AF" w:rsidRPr="00FA63F5" w:rsidTr="009628B9">
        <w:tc>
          <w:tcPr>
            <w:tcW w:w="567" w:type="dxa"/>
            <w:vMerge/>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rPr>
                <w:rFonts w:ascii="PT Astra Serif" w:hAnsi="PT Astra Serif" w:cs="Arial"/>
              </w:rPr>
            </w:pPr>
          </w:p>
        </w:tc>
        <w:tc>
          <w:tcPr>
            <w:tcW w:w="1789" w:type="dxa"/>
            <w:vMerge/>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rPr>
                <w:rFonts w:ascii="PT Astra Serif" w:hAnsi="PT Astra Serif" w:cs="Arial"/>
              </w:rPr>
            </w:pPr>
          </w:p>
        </w:tc>
        <w:tc>
          <w:tcPr>
            <w:tcW w:w="1079" w:type="dxa"/>
            <w:vMerge/>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rPr>
                <w:rFonts w:ascii="PT Astra Serif" w:hAnsi="PT Astra Serif" w:cs="Arial"/>
              </w:rPr>
            </w:pPr>
          </w:p>
        </w:tc>
        <w:tc>
          <w:tcPr>
            <w:tcW w:w="1472" w:type="dxa"/>
            <w:vMerge/>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rPr>
                <w:rFonts w:ascii="PT Astra Serif" w:hAnsi="PT Astra Serif" w:cs="Arial"/>
              </w:rPr>
            </w:pPr>
          </w:p>
        </w:tc>
        <w:tc>
          <w:tcPr>
            <w:tcW w:w="1175" w:type="dxa"/>
            <w:vMerge w:val="restart"/>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Бюджет муниципального района</w:t>
            </w:r>
          </w:p>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(тыс. руб)</w:t>
            </w:r>
          </w:p>
        </w:tc>
        <w:tc>
          <w:tcPr>
            <w:tcW w:w="1231" w:type="dxa"/>
            <w:vMerge w:val="restart"/>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Бюджет   МО р.п.Заокский</w:t>
            </w:r>
          </w:p>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(тыс. руб)</w:t>
            </w:r>
          </w:p>
        </w:tc>
        <w:tc>
          <w:tcPr>
            <w:tcW w:w="4968" w:type="dxa"/>
            <w:gridSpan w:val="3"/>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Планируемое привлечение средств из</w:t>
            </w:r>
          </w:p>
        </w:tc>
        <w:tc>
          <w:tcPr>
            <w:tcW w:w="2745" w:type="dxa"/>
            <w:vMerge/>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snapToGrid w:val="0"/>
              <w:rPr>
                <w:rFonts w:ascii="PT Astra Serif" w:hAnsi="PT Astra Serif" w:cs="Arial"/>
              </w:rPr>
            </w:pPr>
          </w:p>
        </w:tc>
      </w:tr>
      <w:tr w:rsidR="004141AF" w:rsidRPr="00FA63F5" w:rsidTr="009628B9">
        <w:tc>
          <w:tcPr>
            <w:tcW w:w="567" w:type="dxa"/>
            <w:vMerge/>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rPr>
                <w:rFonts w:ascii="PT Astra Serif" w:hAnsi="PT Astra Serif" w:cs="Arial"/>
              </w:rPr>
            </w:pPr>
          </w:p>
        </w:tc>
        <w:tc>
          <w:tcPr>
            <w:tcW w:w="1789" w:type="dxa"/>
            <w:vMerge/>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rPr>
                <w:rFonts w:ascii="PT Astra Serif" w:hAnsi="PT Astra Serif" w:cs="Arial"/>
              </w:rPr>
            </w:pPr>
          </w:p>
        </w:tc>
        <w:tc>
          <w:tcPr>
            <w:tcW w:w="1079" w:type="dxa"/>
            <w:vMerge/>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rPr>
                <w:rFonts w:ascii="PT Astra Serif" w:hAnsi="PT Astra Serif" w:cs="Arial"/>
              </w:rPr>
            </w:pPr>
          </w:p>
        </w:tc>
        <w:tc>
          <w:tcPr>
            <w:tcW w:w="1472" w:type="dxa"/>
            <w:vMerge/>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rPr>
                <w:rFonts w:ascii="PT Astra Serif" w:hAnsi="PT Astra Serif" w:cs="Arial"/>
              </w:rPr>
            </w:pPr>
          </w:p>
        </w:tc>
        <w:tc>
          <w:tcPr>
            <w:tcW w:w="1175" w:type="dxa"/>
            <w:vMerge/>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rPr>
                <w:rFonts w:ascii="PT Astra Serif" w:hAnsi="PT Astra Serif" w:cs="Arial"/>
              </w:rPr>
            </w:pPr>
          </w:p>
        </w:tc>
        <w:tc>
          <w:tcPr>
            <w:tcW w:w="1231" w:type="dxa"/>
            <w:vMerge/>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rPr>
                <w:rFonts w:ascii="PT Astra Serif" w:hAnsi="PT Astra Serif" w:cs="Arial"/>
              </w:rPr>
            </w:pPr>
          </w:p>
        </w:tc>
        <w:tc>
          <w:tcPr>
            <w:tcW w:w="127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Федерального бюджета</w:t>
            </w:r>
          </w:p>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(тыс. руб)</w:t>
            </w:r>
          </w:p>
        </w:tc>
        <w:tc>
          <w:tcPr>
            <w:tcW w:w="170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Бюджета Тульской области</w:t>
            </w:r>
          </w:p>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(тыс. руб)</w:t>
            </w:r>
          </w:p>
        </w:tc>
        <w:tc>
          <w:tcPr>
            <w:tcW w:w="199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Внебюджетных источников</w:t>
            </w:r>
          </w:p>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(тыс. руб)</w:t>
            </w:r>
          </w:p>
        </w:tc>
        <w:tc>
          <w:tcPr>
            <w:tcW w:w="2745" w:type="dxa"/>
            <w:vMerge/>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snapToGrid w:val="0"/>
              <w:rPr>
                <w:rFonts w:ascii="PT Astra Serif" w:hAnsi="PT Astra Serif" w:cs="Arial"/>
              </w:rPr>
            </w:pPr>
          </w:p>
        </w:tc>
      </w:tr>
      <w:tr w:rsidR="004141AF" w:rsidRPr="00FA63F5" w:rsidTr="009628B9">
        <w:tc>
          <w:tcPr>
            <w:tcW w:w="567"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1</w:t>
            </w:r>
          </w:p>
        </w:tc>
        <w:tc>
          <w:tcPr>
            <w:tcW w:w="178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2</w:t>
            </w:r>
          </w:p>
        </w:tc>
        <w:tc>
          <w:tcPr>
            <w:tcW w:w="107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3</w:t>
            </w:r>
          </w:p>
        </w:tc>
        <w:tc>
          <w:tcPr>
            <w:tcW w:w="147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4</w:t>
            </w:r>
          </w:p>
        </w:tc>
        <w:tc>
          <w:tcPr>
            <w:tcW w:w="117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5</w:t>
            </w:r>
          </w:p>
        </w:tc>
        <w:tc>
          <w:tcPr>
            <w:tcW w:w="123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6</w:t>
            </w:r>
          </w:p>
        </w:tc>
        <w:tc>
          <w:tcPr>
            <w:tcW w:w="127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7</w:t>
            </w:r>
          </w:p>
        </w:tc>
        <w:tc>
          <w:tcPr>
            <w:tcW w:w="170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8</w:t>
            </w:r>
          </w:p>
        </w:tc>
        <w:tc>
          <w:tcPr>
            <w:tcW w:w="199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9</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10</w:t>
            </w:r>
          </w:p>
        </w:tc>
      </w:tr>
      <w:tr w:rsidR="004141AF" w:rsidRPr="00FA63F5" w:rsidTr="009628B9">
        <w:tc>
          <w:tcPr>
            <w:tcW w:w="567"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rPr>
                <w:rFonts w:ascii="PT Astra Serif" w:hAnsi="PT Astra Serif" w:cs="Arial"/>
              </w:rPr>
            </w:pPr>
            <w:r w:rsidRPr="00FA63F5">
              <w:rPr>
                <w:rFonts w:ascii="PT Astra Serif" w:hAnsi="PT Astra Serif" w:cs="Arial"/>
                <w:bCs/>
              </w:rPr>
              <w:t>1.</w:t>
            </w:r>
          </w:p>
        </w:tc>
        <w:tc>
          <w:tcPr>
            <w:tcW w:w="178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both"/>
              <w:rPr>
                <w:rFonts w:ascii="PT Astra Serif" w:hAnsi="PT Astra Serif" w:cs="Arial"/>
                <w:bCs/>
              </w:rPr>
            </w:pPr>
            <w:r w:rsidRPr="00FA63F5">
              <w:rPr>
                <w:rFonts w:ascii="PT Astra Serif" w:hAnsi="PT Astra Serif" w:cs="Arial"/>
                <w:bCs/>
              </w:rPr>
              <w:t xml:space="preserve">Межевание земельных участков  (постановка на кадастровый учет, определение координат, уточнение границ, топографическая съемка, вынос </w:t>
            </w:r>
            <w:r w:rsidRPr="00FA63F5">
              <w:rPr>
                <w:rFonts w:ascii="PT Astra Serif" w:hAnsi="PT Astra Serif" w:cs="Arial"/>
                <w:bCs/>
              </w:rPr>
              <w:lastRenderedPageBreak/>
              <w:t>межевых знаков, выдел долей, кадастровый учет объектов водоотведения, водоснабжения, обслуживания иных объектов</w:t>
            </w:r>
          </w:p>
          <w:p w:rsidR="004141AF" w:rsidRPr="00FA63F5" w:rsidRDefault="004141AF" w:rsidP="00FA63F5">
            <w:pPr>
              <w:widowControl w:val="0"/>
              <w:autoSpaceDE w:val="0"/>
              <w:spacing w:line="240" w:lineRule="atLeast"/>
              <w:jc w:val="both"/>
              <w:rPr>
                <w:rFonts w:ascii="PT Astra Serif" w:hAnsi="PT Astra Serif" w:cs="Arial"/>
              </w:rPr>
            </w:pPr>
            <w:r w:rsidRPr="00FA63F5">
              <w:rPr>
                <w:rFonts w:ascii="PT Astra Serif" w:hAnsi="PT Astra Serif" w:cs="Arial"/>
                <w:bCs/>
              </w:rPr>
              <w:t>т.д.)</w:t>
            </w:r>
          </w:p>
        </w:tc>
        <w:tc>
          <w:tcPr>
            <w:tcW w:w="107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lastRenderedPageBreak/>
              <w:t>2022</w:t>
            </w:r>
          </w:p>
          <w:p w:rsidR="004141AF" w:rsidRPr="00FA63F5" w:rsidRDefault="004141AF" w:rsidP="00FA63F5">
            <w:pPr>
              <w:widowControl w:val="0"/>
              <w:autoSpaceDE w:val="0"/>
              <w:spacing w:line="240" w:lineRule="atLeast"/>
              <w:jc w:val="center"/>
              <w:rPr>
                <w:rFonts w:ascii="PT Astra Serif" w:hAnsi="PT Astra Serif" w:cs="Arial"/>
                <w:bCs/>
              </w:rPr>
            </w:pPr>
          </w:p>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2023</w:t>
            </w:r>
          </w:p>
          <w:p w:rsidR="004141AF" w:rsidRPr="00FA63F5" w:rsidRDefault="004141AF" w:rsidP="00FA63F5">
            <w:pPr>
              <w:widowControl w:val="0"/>
              <w:autoSpaceDE w:val="0"/>
              <w:spacing w:line="240" w:lineRule="atLeast"/>
              <w:jc w:val="center"/>
              <w:rPr>
                <w:rFonts w:ascii="PT Astra Serif" w:hAnsi="PT Astra Serif" w:cs="Arial"/>
                <w:bCs/>
              </w:rPr>
            </w:pPr>
          </w:p>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2024</w:t>
            </w:r>
          </w:p>
        </w:tc>
        <w:tc>
          <w:tcPr>
            <w:tcW w:w="147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800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700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700</w:t>
            </w:r>
          </w:p>
        </w:tc>
        <w:tc>
          <w:tcPr>
            <w:tcW w:w="117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800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700</w:t>
            </w:r>
          </w:p>
          <w:p w:rsidR="004141AF" w:rsidRPr="00FA63F5" w:rsidRDefault="004141AF" w:rsidP="00FA63F5">
            <w:pPr>
              <w:jc w:val="center"/>
              <w:rPr>
                <w:rFonts w:ascii="PT Astra Serif" w:hAnsi="PT Astra Serif" w:cs="Arial"/>
              </w:rPr>
            </w:pPr>
          </w:p>
          <w:p w:rsidR="004141AF" w:rsidRPr="00FA63F5" w:rsidRDefault="004141AF" w:rsidP="00FA63F5">
            <w:pPr>
              <w:snapToGrid w:val="0"/>
              <w:jc w:val="center"/>
              <w:rPr>
                <w:rFonts w:ascii="PT Astra Serif" w:hAnsi="PT Astra Serif" w:cs="Arial"/>
              </w:rPr>
            </w:pPr>
            <w:r w:rsidRPr="00FA63F5">
              <w:rPr>
                <w:rFonts w:ascii="PT Astra Serif" w:hAnsi="PT Astra Serif" w:cs="Arial"/>
              </w:rPr>
              <w:t>700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p>
        </w:tc>
        <w:tc>
          <w:tcPr>
            <w:tcW w:w="123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127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170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199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Комитет по земельно-имущественным отношениям</w:t>
            </w:r>
          </w:p>
        </w:tc>
      </w:tr>
      <w:tr w:rsidR="004141AF" w:rsidRPr="00FA63F5" w:rsidTr="009628B9">
        <w:tc>
          <w:tcPr>
            <w:tcW w:w="567"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napToGrid w:val="0"/>
              <w:spacing w:line="240" w:lineRule="atLeast"/>
              <w:rPr>
                <w:rFonts w:ascii="PT Astra Serif" w:hAnsi="PT Astra Serif" w:cs="Arial"/>
              </w:rPr>
            </w:pPr>
            <w:r w:rsidRPr="00FA63F5">
              <w:rPr>
                <w:rFonts w:ascii="PT Astra Serif" w:hAnsi="PT Astra Serif" w:cs="Arial"/>
                <w:bCs/>
              </w:rPr>
              <w:lastRenderedPageBreak/>
              <w:t>2.</w:t>
            </w:r>
          </w:p>
        </w:tc>
        <w:tc>
          <w:tcPr>
            <w:tcW w:w="178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napToGrid w:val="0"/>
              <w:spacing w:line="240" w:lineRule="atLeast"/>
              <w:jc w:val="both"/>
              <w:rPr>
                <w:rFonts w:ascii="PT Astra Serif" w:hAnsi="PT Astra Serif" w:cs="Arial"/>
              </w:rPr>
            </w:pPr>
            <w:r w:rsidRPr="00FA63F5">
              <w:rPr>
                <w:rFonts w:ascii="PT Astra Serif" w:hAnsi="PT Astra Serif" w:cs="Arial"/>
                <w:bCs/>
              </w:rPr>
              <w:t>Проведение оценки имущества для дальнейшего вовлечения в хозяйственный оборот</w:t>
            </w:r>
          </w:p>
        </w:tc>
        <w:tc>
          <w:tcPr>
            <w:tcW w:w="107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2022</w:t>
            </w:r>
          </w:p>
          <w:p w:rsidR="004141AF" w:rsidRPr="00FA63F5" w:rsidRDefault="004141AF" w:rsidP="00FA63F5">
            <w:pPr>
              <w:widowControl w:val="0"/>
              <w:autoSpaceDE w:val="0"/>
              <w:spacing w:line="240" w:lineRule="atLeast"/>
              <w:jc w:val="center"/>
              <w:rPr>
                <w:rFonts w:ascii="PT Astra Serif" w:hAnsi="PT Astra Serif" w:cs="Arial"/>
                <w:bCs/>
              </w:rPr>
            </w:pPr>
          </w:p>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2023</w:t>
            </w:r>
          </w:p>
          <w:p w:rsidR="004141AF" w:rsidRPr="00FA63F5" w:rsidRDefault="004141AF" w:rsidP="00FA63F5">
            <w:pPr>
              <w:widowControl w:val="0"/>
              <w:autoSpaceDE w:val="0"/>
              <w:spacing w:line="240" w:lineRule="atLeast"/>
              <w:jc w:val="center"/>
              <w:rPr>
                <w:rFonts w:ascii="PT Astra Serif" w:hAnsi="PT Astra Serif" w:cs="Arial"/>
                <w:bCs/>
              </w:rPr>
            </w:pPr>
          </w:p>
          <w:p w:rsidR="004141AF" w:rsidRPr="00FA63F5" w:rsidRDefault="004141AF" w:rsidP="00FA63F5">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2024</w:t>
            </w:r>
          </w:p>
        </w:tc>
        <w:tc>
          <w:tcPr>
            <w:tcW w:w="147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150</w:t>
            </w:r>
          </w:p>
          <w:p w:rsidR="004141AF" w:rsidRPr="00FA63F5" w:rsidRDefault="004141AF" w:rsidP="00FA63F5">
            <w:pPr>
              <w:widowControl w:val="0"/>
              <w:autoSpaceDE w:val="0"/>
              <w:snapToGrid w:val="0"/>
              <w:spacing w:line="240" w:lineRule="atLeast"/>
              <w:jc w:val="center"/>
              <w:rPr>
                <w:rFonts w:ascii="PT Astra Serif" w:hAnsi="PT Astra Serif" w:cs="Arial"/>
                <w:bCs/>
              </w:rPr>
            </w:pPr>
          </w:p>
          <w:p w:rsidR="004141AF" w:rsidRPr="00FA63F5" w:rsidRDefault="004141AF" w:rsidP="00FA63F5">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150</w:t>
            </w:r>
          </w:p>
          <w:p w:rsidR="004141AF" w:rsidRPr="00FA63F5" w:rsidRDefault="004141AF" w:rsidP="00FA63F5">
            <w:pPr>
              <w:widowControl w:val="0"/>
              <w:autoSpaceDE w:val="0"/>
              <w:snapToGrid w:val="0"/>
              <w:spacing w:line="240" w:lineRule="atLeast"/>
              <w:jc w:val="center"/>
              <w:rPr>
                <w:rFonts w:ascii="PT Astra Serif" w:hAnsi="PT Astra Serif" w:cs="Arial"/>
                <w:bCs/>
              </w:rPr>
            </w:pPr>
          </w:p>
          <w:p w:rsidR="004141AF" w:rsidRPr="00FA63F5" w:rsidRDefault="004141AF" w:rsidP="00FA63F5">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150</w:t>
            </w:r>
          </w:p>
        </w:tc>
        <w:tc>
          <w:tcPr>
            <w:tcW w:w="117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150</w:t>
            </w:r>
          </w:p>
          <w:p w:rsidR="004141AF" w:rsidRPr="00FA63F5" w:rsidRDefault="004141AF" w:rsidP="00FA63F5">
            <w:pPr>
              <w:widowControl w:val="0"/>
              <w:autoSpaceDE w:val="0"/>
              <w:snapToGrid w:val="0"/>
              <w:spacing w:line="240" w:lineRule="atLeast"/>
              <w:jc w:val="center"/>
              <w:rPr>
                <w:rFonts w:ascii="PT Astra Serif" w:hAnsi="PT Astra Serif" w:cs="Arial"/>
                <w:bCs/>
              </w:rPr>
            </w:pPr>
          </w:p>
          <w:p w:rsidR="004141AF" w:rsidRPr="00FA63F5" w:rsidRDefault="004141AF" w:rsidP="00FA63F5">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150</w:t>
            </w:r>
          </w:p>
          <w:p w:rsidR="004141AF" w:rsidRPr="00FA63F5" w:rsidRDefault="004141AF" w:rsidP="00FA63F5">
            <w:pPr>
              <w:widowControl w:val="0"/>
              <w:autoSpaceDE w:val="0"/>
              <w:snapToGrid w:val="0"/>
              <w:spacing w:line="240" w:lineRule="atLeast"/>
              <w:jc w:val="center"/>
              <w:rPr>
                <w:rFonts w:ascii="PT Astra Serif" w:hAnsi="PT Astra Serif" w:cs="Arial"/>
                <w:bCs/>
              </w:rPr>
            </w:pPr>
          </w:p>
          <w:p w:rsidR="004141AF" w:rsidRPr="00FA63F5" w:rsidRDefault="004141AF" w:rsidP="00FA63F5">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150</w:t>
            </w:r>
          </w:p>
        </w:tc>
        <w:tc>
          <w:tcPr>
            <w:tcW w:w="123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127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170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199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Комитет по земельно-имущественным отношениям</w:t>
            </w:r>
          </w:p>
        </w:tc>
      </w:tr>
      <w:tr w:rsidR="004141AF" w:rsidRPr="00FA63F5" w:rsidTr="009628B9">
        <w:tc>
          <w:tcPr>
            <w:tcW w:w="567"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napToGrid w:val="0"/>
              <w:spacing w:line="240" w:lineRule="atLeast"/>
              <w:rPr>
                <w:rFonts w:ascii="PT Astra Serif" w:hAnsi="PT Astra Serif" w:cs="Arial"/>
              </w:rPr>
            </w:pPr>
            <w:r w:rsidRPr="00FA63F5">
              <w:rPr>
                <w:rFonts w:ascii="PT Astra Serif" w:hAnsi="PT Astra Serif" w:cs="Arial"/>
                <w:bCs/>
              </w:rPr>
              <w:t>3.</w:t>
            </w:r>
          </w:p>
        </w:tc>
        <w:tc>
          <w:tcPr>
            <w:tcW w:w="178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napToGrid w:val="0"/>
              <w:spacing w:line="240" w:lineRule="atLeast"/>
              <w:jc w:val="both"/>
              <w:rPr>
                <w:rFonts w:ascii="PT Astra Serif" w:hAnsi="PT Astra Serif" w:cs="Arial"/>
              </w:rPr>
            </w:pPr>
            <w:r w:rsidRPr="00FA63F5">
              <w:rPr>
                <w:rFonts w:ascii="PT Astra Serif" w:hAnsi="PT Astra Serif" w:cs="Arial"/>
                <w:bCs/>
              </w:rPr>
              <w:t>Проведение оценки земельных участков для дальнейшего распоряжения</w:t>
            </w:r>
          </w:p>
        </w:tc>
        <w:tc>
          <w:tcPr>
            <w:tcW w:w="107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2022</w:t>
            </w:r>
          </w:p>
          <w:p w:rsidR="004141AF" w:rsidRPr="00FA63F5" w:rsidRDefault="004141AF" w:rsidP="00FA63F5">
            <w:pPr>
              <w:widowControl w:val="0"/>
              <w:autoSpaceDE w:val="0"/>
              <w:spacing w:line="240" w:lineRule="atLeast"/>
              <w:jc w:val="center"/>
              <w:rPr>
                <w:rFonts w:ascii="PT Astra Serif" w:hAnsi="PT Astra Serif" w:cs="Arial"/>
                <w:bCs/>
              </w:rPr>
            </w:pPr>
          </w:p>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2023</w:t>
            </w:r>
          </w:p>
          <w:p w:rsidR="004141AF" w:rsidRPr="00FA63F5" w:rsidRDefault="004141AF" w:rsidP="00FA63F5">
            <w:pPr>
              <w:widowControl w:val="0"/>
              <w:autoSpaceDE w:val="0"/>
              <w:spacing w:line="240" w:lineRule="atLeast"/>
              <w:jc w:val="center"/>
              <w:rPr>
                <w:rFonts w:ascii="PT Astra Serif" w:hAnsi="PT Astra Serif" w:cs="Arial"/>
                <w:bCs/>
              </w:rPr>
            </w:pPr>
          </w:p>
          <w:p w:rsidR="004141AF" w:rsidRPr="00FA63F5" w:rsidRDefault="004141AF" w:rsidP="00FA63F5">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2024</w:t>
            </w:r>
          </w:p>
        </w:tc>
        <w:tc>
          <w:tcPr>
            <w:tcW w:w="147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350</w:t>
            </w:r>
          </w:p>
          <w:p w:rsidR="004141AF" w:rsidRPr="00FA63F5" w:rsidRDefault="004141AF" w:rsidP="00FA63F5">
            <w:pPr>
              <w:widowControl w:val="0"/>
              <w:autoSpaceDE w:val="0"/>
              <w:snapToGrid w:val="0"/>
              <w:spacing w:line="240" w:lineRule="atLeast"/>
              <w:jc w:val="center"/>
              <w:rPr>
                <w:rFonts w:ascii="PT Astra Serif" w:hAnsi="PT Astra Serif" w:cs="Arial"/>
                <w:bCs/>
              </w:rPr>
            </w:pPr>
          </w:p>
          <w:p w:rsidR="004141AF" w:rsidRPr="00FA63F5" w:rsidRDefault="004141AF" w:rsidP="00FA63F5">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300</w:t>
            </w:r>
          </w:p>
          <w:p w:rsidR="004141AF" w:rsidRPr="00FA63F5" w:rsidRDefault="004141AF" w:rsidP="00FA63F5">
            <w:pPr>
              <w:widowControl w:val="0"/>
              <w:autoSpaceDE w:val="0"/>
              <w:snapToGrid w:val="0"/>
              <w:spacing w:line="240" w:lineRule="atLeast"/>
              <w:jc w:val="center"/>
              <w:rPr>
                <w:rFonts w:ascii="PT Astra Serif" w:hAnsi="PT Astra Serif" w:cs="Arial"/>
                <w:bCs/>
              </w:rPr>
            </w:pPr>
          </w:p>
          <w:p w:rsidR="004141AF" w:rsidRPr="00FA63F5" w:rsidRDefault="004141AF" w:rsidP="00FA63F5">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300</w:t>
            </w:r>
          </w:p>
        </w:tc>
        <w:tc>
          <w:tcPr>
            <w:tcW w:w="117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350</w:t>
            </w:r>
          </w:p>
          <w:p w:rsidR="004141AF" w:rsidRPr="00FA63F5" w:rsidRDefault="004141AF" w:rsidP="00FA63F5">
            <w:pPr>
              <w:widowControl w:val="0"/>
              <w:autoSpaceDE w:val="0"/>
              <w:snapToGrid w:val="0"/>
              <w:spacing w:line="240" w:lineRule="atLeast"/>
              <w:jc w:val="center"/>
              <w:rPr>
                <w:rFonts w:ascii="PT Astra Serif" w:hAnsi="PT Astra Serif" w:cs="Arial"/>
                <w:bCs/>
              </w:rPr>
            </w:pPr>
          </w:p>
          <w:p w:rsidR="004141AF" w:rsidRPr="00FA63F5" w:rsidRDefault="004141AF" w:rsidP="00FA63F5">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300</w:t>
            </w:r>
          </w:p>
          <w:p w:rsidR="004141AF" w:rsidRPr="00FA63F5" w:rsidRDefault="004141AF" w:rsidP="00FA63F5">
            <w:pPr>
              <w:widowControl w:val="0"/>
              <w:autoSpaceDE w:val="0"/>
              <w:snapToGrid w:val="0"/>
              <w:spacing w:line="240" w:lineRule="atLeast"/>
              <w:jc w:val="center"/>
              <w:rPr>
                <w:rFonts w:ascii="PT Astra Serif" w:hAnsi="PT Astra Serif" w:cs="Arial"/>
                <w:bCs/>
              </w:rPr>
            </w:pPr>
          </w:p>
          <w:p w:rsidR="004141AF" w:rsidRPr="00FA63F5" w:rsidRDefault="004141AF" w:rsidP="00FA63F5">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300</w:t>
            </w:r>
          </w:p>
        </w:tc>
        <w:tc>
          <w:tcPr>
            <w:tcW w:w="123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127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170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199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Комитет по земельно-имущественным отношениям</w:t>
            </w:r>
          </w:p>
        </w:tc>
      </w:tr>
      <w:tr w:rsidR="004141AF" w:rsidRPr="00FA63F5" w:rsidTr="009628B9">
        <w:tc>
          <w:tcPr>
            <w:tcW w:w="567"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spacing w:line="240" w:lineRule="atLeast"/>
              <w:rPr>
                <w:rFonts w:ascii="PT Astra Serif" w:hAnsi="PT Astra Serif" w:cs="Arial"/>
              </w:rPr>
            </w:pPr>
            <w:r w:rsidRPr="00FA63F5">
              <w:rPr>
                <w:rFonts w:ascii="PT Astra Serif" w:hAnsi="PT Astra Serif" w:cs="Arial"/>
                <w:bCs/>
              </w:rPr>
              <w:t>4.</w:t>
            </w:r>
          </w:p>
        </w:tc>
        <w:tc>
          <w:tcPr>
            <w:tcW w:w="1789" w:type="dxa"/>
            <w:tcBorders>
              <w:left w:val="single" w:sz="4" w:space="0" w:color="000000"/>
              <w:bottom w:val="single" w:sz="4" w:space="0" w:color="000000"/>
            </w:tcBorders>
            <w:shd w:val="clear" w:color="auto" w:fill="auto"/>
          </w:tcPr>
          <w:p w:rsidR="004141AF" w:rsidRPr="00FA63F5" w:rsidRDefault="004141AF" w:rsidP="00FA63F5">
            <w:pPr>
              <w:jc w:val="both"/>
              <w:rPr>
                <w:rFonts w:ascii="PT Astra Serif" w:hAnsi="PT Astra Serif" w:cs="Arial"/>
              </w:rPr>
            </w:pPr>
            <w:r w:rsidRPr="00FA63F5">
              <w:rPr>
                <w:rFonts w:ascii="PT Astra Serif" w:hAnsi="PT Astra Serif" w:cs="Arial"/>
              </w:rPr>
              <w:t>Расходы на разработку документов территориального планирования и градостроительного зонирования</w:t>
            </w:r>
          </w:p>
        </w:tc>
        <w:tc>
          <w:tcPr>
            <w:tcW w:w="1079"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2022</w:t>
            </w:r>
          </w:p>
          <w:p w:rsidR="004141AF" w:rsidRPr="00FA63F5" w:rsidRDefault="004141AF" w:rsidP="00FA63F5">
            <w:pPr>
              <w:widowControl w:val="0"/>
              <w:autoSpaceDE w:val="0"/>
              <w:spacing w:line="240" w:lineRule="atLeast"/>
              <w:jc w:val="center"/>
              <w:rPr>
                <w:rFonts w:ascii="PT Astra Serif" w:hAnsi="PT Astra Serif" w:cs="Arial"/>
                <w:bCs/>
              </w:rPr>
            </w:pPr>
          </w:p>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2023</w:t>
            </w:r>
          </w:p>
          <w:p w:rsidR="004141AF" w:rsidRPr="00FA63F5" w:rsidRDefault="004141AF" w:rsidP="00FA63F5">
            <w:pPr>
              <w:widowControl w:val="0"/>
              <w:autoSpaceDE w:val="0"/>
              <w:spacing w:line="240" w:lineRule="atLeast"/>
              <w:jc w:val="center"/>
              <w:rPr>
                <w:rFonts w:ascii="PT Astra Serif" w:hAnsi="PT Astra Serif" w:cs="Arial"/>
                <w:bCs/>
              </w:rPr>
            </w:pPr>
          </w:p>
          <w:p w:rsidR="004141AF" w:rsidRPr="00FA63F5" w:rsidRDefault="004141AF" w:rsidP="00FA63F5">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2024</w:t>
            </w:r>
          </w:p>
        </w:tc>
        <w:tc>
          <w:tcPr>
            <w:tcW w:w="1472" w:type="dxa"/>
            <w:tcBorders>
              <w:left w:val="single" w:sz="4" w:space="0" w:color="000000"/>
              <w:bottom w:val="single" w:sz="4" w:space="0" w:color="000000"/>
            </w:tcBorders>
            <w:shd w:val="clear" w:color="auto" w:fill="auto"/>
          </w:tcPr>
          <w:p w:rsidR="004141AF" w:rsidRPr="005E44B7" w:rsidRDefault="005E44B7" w:rsidP="00FA63F5">
            <w:pPr>
              <w:snapToGrid w:val="0"/>
              <w:jc w:val="center"/>
              <w:rPr>
                <w:rFonts w:ascii="PT Astra Serif" w:hAnsi="PT Astra Serif" w:cs="Arial"/>
                <w:bCs/>
              </w:rPr>
            </w:pPr>
            <w:r w:rsidRPr="005E44B7">
              <w:rPr>
                <w:rFonts w:ascii="PT Astra Serif" w:hAnsi="PT Astra Serif" w:cs="Arial"/>
                <w:bCs/>
              </w:rPr>
              <w:t>1239,64</w:t>
            </w:r>
          </w:p>
          <w:p w:rsidR="004141AF" w:rsidRPr="005E44B7" w:rsidRDefault="004141AF" w:rsidP="00FA63F5">
            <w:pPr>
              <w:snapToGrid w:val="0"/>
              <w:jc w:val="center"/>
              <w:rPr>
                <w:rFonts w:ascii="PT Astra Serif" w:hAnsi="PT Astra Serif" w:cs="Arial"/>
                <w:bCs/>
              </w:rPr>
            </w:pPr>
          </w:p>
          <w:p w:rsidR="004141AF" w:rsidRPr="005E44B7" w:rsidRDefault="004141AF" w:rsidP="00FA63F5">
            <w:pPr>
              <w:snapToGrid w:val="0"/>
              <w:jc w:val="center"/>
              <w:rPr>
                <w:rFonts w:ascii="PT Astra Serif" w:hAnsi="PT Astra Serif" w:cs="Arial"/>
              </w:rPr>
            </w:pPr>
            <w:r w:rsidRPr="005E44B7">
              <w:rPr>
                <w:rFonts w:ascii="PT Astra Serif" w:hAnsi="PT Astra Serif" w:cs="Arial"/>
                <w:bCs/>
              </w:rPr>
              <w:t>2000</w:t>
            </w:r>
          </w:p>
          <w:p w:rsidR="004141AF" w:rsidRPr="005E44B7" w:rsidRDefault="004141AF" w:rsidP="00FA63F5">
            <w:pPr>
              <w:snapToGrid w:val="0"/>
              <w:jc w:val="center"/>
              <w:rPr>
                <w:rFonts w:ascii="PT Astra Serif" w:hAnsi="PT Astra Serif" w:cs="Arial"/>
                <w:bCs/>
              </w:rPr>
            </w:pPr>
          </w:p>
          <w:p w:rsidR="004141AF" w:rsidRPr="005E44B7" w:rsidRDefault="004141AF" w:rsidP="00FA63F5">
            <w:pPr>
              <w:snapToGrid w:val="0"/>
              <w:jc w:val="center"/>
              <w:rPr>
                <w:rFonts w:ascii="PT Astra Serif" w:hAnsi="PT Astra Serif" w:cs="Arial"/>
              </w:rPr>
            </w:pPr>
            <w:r w:rsidRPr="005E44B7">
              <w:rPr>
                <w:rFonts w:ascii="PT Astra Serif" w:hAnsi="PT Astra Serif" w:cs="Arial"/>
                <w:bCs/>
              </w:rPr>
              <w:t>2000</w:t>
            </w:r>
          </w:p>
        </w:tc>
        <w:tc>
          <w:tcPr>
            <w:tcW w:w="1175" w:type="dxa"/>
            <w:tcBorders>
              <w:left w:val="single" w:sz="4" w:space="0" w:color="000000"/>
              <w:bottom w:val="single" w:sz="4" w:space="0" w:color="000000"/>
            </w:tcBorders>
            <w:shd w:val="clear" w:color="auto" w:fill="auto"/>
          </w:tcPr>
          <w:p w:rsidR="004141AF" w:rsidRPr="005E44B7" w:rsidRDefault="005E44B7" w:rsidP="00FA63F5">
            <w:pPr>
              <w:snapToGrid w:val="0"/>
              <w:jc w:val="center"/>
              <w:rPr>
                <w:rFonts w:ascii="PT Astra Serif" w:hAnsi="PT Astra Serif" w:cs="Arial"/>
              </w:rPr>
            </w:pPr>
            <w:r w:rsidRPr="005E44B7">
              <w:rPr>
                <w:rFonts w:ascii="PT Astra Serif" w:hAnsi="PT Astra Serif" w:cs="Arial"/>
                <w:bCs/>
              </w:rPr>
              <w:t>1239,64</w:t>
            </w:r>
          </w:p>
          <w:p w:rsidR="004141AF" w:rsidRPr="005E44B7" w:rsidRDefault="004141AF" w:rsidP="00FA63F5">
            <w:pPr>
              <w:snapToGrid w:val="0"/>
              <w:jc w:val="center"/>
              <w:rPr>
                <w:rFonts w:ascii="PT Astra Serif" w:hAnsi="PT Astra Serif" w:cs="Arial"/>
                <w:bCs/>
              </w:rPr>
            </w:pPr>
          </w:p>
          <w:p w:rsidR="004141AF" w:rsidRPr="005E44B7" w:rsidRDefault="004141AF" w:rsidP="00FA63F5">
            <w:pPr>
              <w:snapToGrid w:val="0"/>
              <w:jc w:val="center"/>
              <w:rPr>
                <w:rFonts w:ascii="PT Astra Serif" w:hAnsi="PT Astra Serif" w:cs="Arial"/>
              </w:rPr>
            </w:pPr>
            <w:r w:rsidRPr="005E44B7">
              <w:rPr>
                <w:rFonts w:ascii="PT Astra Serif" w:hAnsi="PT Astra Serif" w:cs="Arial"/>
                <w:bCs/>
              </w:rPr>
              <w:t>2000</w:t>
            </w:r>
          </w:p>
          <w:p w:rsidR="004141AF" w:rsidRPr="005E44B7" w:rsidRDefault="004141AF" w:rsidP="00FA63F5">
            <w:pPr>
              <w:snapToGrid w:val="0"/>
              <w:jc w:val="center"/>
              <w:rPr>
                <w:rFonts w:ascii="PT Astra Serif" w:hAnsi="PT Astra Serif" w:cs="Arial"/>
                <w:bCs/>
              </w:rPr>
            </w:pPr>
          </w:p>
          <w:p w:rsidR="004141AF" w:rsidRPr="005E44B7" w:rsidRDefault="004141AF" w:rsidP="00FA63F5">
            <w:pPr>
              <w:snapToGrid w:val="0"/>
              <w:jc w:val="center"/>
              <w:rPr>
                <w:rFonts w:ascii="PT Astra Serif" w:hAnsi="PT Astra Serif" w:cs="Arial"/>
              </w:rPr>
            </w:pPr>
            <w:r w:rsidRPr="005E44B7">
              <w:rPr>
                <w:rFonts w:ascii="PT Astra Serif" w:hAnsi="PT Astra Serif" w:cs="Arial"/>
                <w:bCs/>
              </w:rPr>
              <w:t>2000</w:t>
            </w:r>
          </w:p>
        </w:tc>
        <w:tc>
          <w:tcPr>
            <w:tcW w:w="1231" w:type="dxa"/>
            <w:tcBorders>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eastAsia="Arial"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eastAsia="Arial"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1276" w:type="dxa"/>
            <w:tcBorders>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0,0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0,0</w:t>
            </w:r>
          </w:p>
        </w:tc>
        <w:tc>
          <w:tcPr>
            <w:tcW w:w="1701" w:type="dxa"/>
            <w:tcBorders>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0,0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0,0</w:t>
            </w:r>
          </w:p>
        </w:tc>
        <w:tc>
          <w:tcPr>
            <w:tcW w:w="1991" w:type="dxa"/>
            <w:tcBorders>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0,0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0,0</w:t>
            </w:r>
          </w:p>
        </w:tc>
        <w:tc>
          <w:tcPr>
            <w:tcW w:w="2745" w:type="dxa"/>
            <w:tcBorders>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snapToGrid w:val="0"/>
              <w:spacing w:line="240" w:lineRule="atLeast"/>
              <w:jc w:val="center"/>
              <w:rPr>
                <w:rFonts w:ascii="PT Astra Serif" w:hAnsi="PT Astra Serif" w:cs="Arial"/>
              </w:rPr>
            </w:pPr>
            <w:r w:rsidRPr="00FA63F5">
              <w:rPr>
                <w:rFonts w:ascii="PT Astra Serif" w:hAnsi="PT Astra Serif" w:cs="Arial"/>
              </w:rPr>
              <w:t>Сектор архитектуры и градостроительства</w:t>
            </w:r>
          </w:p>
        </w:tc>
      </w:tr>
      <w:tr w:rsidR="004141AF" w:rsidRPr="00FA63F5" w:rsidTr="009628B9">
        <w:tc>
          <w:tcPr>
            <w:tcW w:w="567"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spacing w:line="240" w:lineRule="atLeast"/>
              <w:rPr>
                <w:rFonts w:ascii="PT Astra Serif" w:hAnsi="PT Astra Serif" w:cs="Arial"/>
                <w:bCs/>
              </w:rPr>
            </w:pPr>
            <w:r w:rsidRPr="00FA63F5">
              <w:rPr>
                <w:rFonts w:ascii="PT Astra Serif" w:hAnsi="PT Astra Serif" w:cs="Arial"/>
                <w:bCs/>
              </w:rPr>
              <w:lastRenderedPageBreak/>
              <w:t>5.</w:t>
            </w:r>
          </w:p>
        </w:tc>
        <w:tc>
          <w:tcPr>
            <w:tcW w:w="1789" w:type="dxa"/>
            <w:tcBorders>
              <w:left w:val="single" w:sz="4" w:space="0" w:color="000000"/>
              <w:bottom w:val="single" w:sz="4" w:space="0" w:color="000000"/>
            </w:tcBorders>
            <w:shd w:val="clear" w:color="auto" w:fill="auto"/>
          </w:tcPr>
          <w:p w:rsidR="004141AF" w:rsidRPr="00FA63F5" w:rsidRDefault="004141AF" w:rsidP="00FA63F5">
            <w:pPr>
              <w:jc w:val="both"/>
              <w:rPr>
                <w:rFonts w:ascii="PT Astra Serif" w:hAnsi="PT Astra Serif" w:cs="Arial"/>
              </w:rPr>
            </w:pPr>
            <w:r w:rsidRPr="00FA63F5">
              <w:rPr>
                <w:rFonts w:ascii="PT Astra Serif" w:hAnsi="PT Astra Serif" w:cs="Arial"/>
              </w:rPr>
              <w:t>Разработка технической съемки для градостроительного плана и графической части градостроительного плана земельного участка</w:t>
            </w:r>
          </w:p>
        </w:tc>
        <w:tc>
          <w:tcPr>
            <w:tcW w:w="1079"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2022</w:t>
            </w:r>
          </w:p>
          <w:p w:rsidR="004141AF" w:rsidRPr="00FA63F5" w:rsidRDefault="004141AF" w:rsidP="00FA63F5">
            <w:pPr>
              <w:widowControl w:val="0"/>
              <w:autoSpaceDE w:val="0"/>
              <w:spacing w:line="240" w:lineRule="atLeast"/>
              <w:jc w:val="center"/>
              <w:rPr>
                <w:rFonts w:ascii="PT Astra Serif" w:hAnsi="PT Astra Serif" w:cs="Arial"/>
                <w:bCs/>
              </w:rPr>
            </w:pPr>
          </w:p>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2023</w:t>
            </w:r>
          </w:p>
          <w:p w:rsidR="004141AF" w:rsidRPr="00FA63F5" w:rsidRDefault="004141AF" w:rsidP="00FA63F5">
            <w:pPr>
              <w:widowControl w:val="0"/>
              <w:autoSpaceDE w:val="0"/>
              <w:spacing w:line="240" w:lineRule="atLeast"/>
              <w:jc w:val="center"/>
              <w:rPr>
                <w:rFonts w:ascii="PT Astra Serif" w:hAnsi="PT Astra Serif" w:cs="Arial"/>
                <w:bCs/>
              </w:rPr>
            </w:pPr>
          </w:p>
          <w:p w:rsidR="004141AF" w:rsidRPr="00FA63F5" w:rsidRDefault="004141AF" w:rsidP="00FA63F5">
            <w:pPr>
              <w:widowControl w:val="0"/>
              <w:autoSpaceDE w:val="0"/>
              <w:spacing w:line="240" w:lineRule="atLeast"/>
              <w:jc w:val="center"/>
              <w:rPr>
                <w:rFonts w:ascii="PT Astra Serif" w:hAnsi="PT Astra Serif" w:cs="Arial"/>
                <w:bCs/>
              </w:rPr>
            </w:pPr>
            <w:r w:rsidRPr="00FA63F5">
              <w:rPr>
                <w:rFonts w:ascii="PT Astra Serif" w:hAnsi="PT Astra Serif" w:cs="Arial"/>
                <w:bCs/>
              </w:rPr>
              <w:t>2024</w:t>
            </w:r>
          </w:p>
        </w:tc>
        <w:tc>
          <w:tcPr>
            <w:tcW w:w="1472" w:type="dxa"/>
            <w:tcBorders>
              <w:left w:val="single" w:sz="4" w:space="0" w:color="000000"/>
              <w:bottom w:val="single" w:sz="4" w:space="0" w:color="000000"/>
            </w:tcBorders>
            <w:shd w:val="clear" w:color="auto" w:fill="auto"/>
          </w:tcPr>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1000</w:t>
            </w:r>
          </w:p>
          <w:p w:rsidR="004141AF" w:rsidRPr="00FA63F5" w:rsidRDefault="004141AF" w:rsidP="00FA63F5">
            <w:pPr>
              <w:snapToGrid w:val="0"/>
              <w:jc w:val="center"/>
              <w:rPr>
                <w:rFonts w:ascii="PT Astra Serif" w:hAnsi="PT Astra Serif" w:cs="Arial"/>
                <w:bCs/>
              </w:rPr>
            </w:pPr>
          </w:p>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1000</w:t>
            </w:r>
          </w:p>
          <w:p w:rsidR="004141AF" w:rsidRPr="00FA63F5" w:rsidRDefault="004141AF" w:rsidP="00FA63F5">
            <w:pPr>
              <w:snapToGrid w:val="0"/>
              <w:jc w:val="center"/>
              <w:rPr>
                <w:rFonts w:ascii="PT Astra Serif" w:hAnsi="PT Astra Serif" w:cs="Arial"/>
                <w:bCs/>
              </w:rPr>
            </w:pPr>
          </w:p>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1000</w:t>
            </w:r>
          </w:p>
        </w:tc>
        <w:tc>
          <w:tcPr>
            <w:tcW w:w="1175" w:type="dxa"/>
            <w:tcBorders>
              <w:left w:val="single" w:sz="4" w:space="0" w:color="000000"/>
              <w:bottom w:val="single" w:sz="4" w:space="0" w:color="000000"/>
            </w:tcBorders>
            <w:shd w:val="clear" w:color="auto" w:fill="auto"/>
          </w:tcPr>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1000</w:t>
            </w:r>
          </w:p>
          <w:p w:rsidR="004141AF" w:rsidRPr="00FA63F5" w:rsidRDefault="004141AF" w:rsidP="00FA63F5">
            <w:pPr>
              <w:snapToGrid w:val="0"/>
              <w:jc w:val="center"/>
              <w:rPr>
                <w:rFonts w:ascii="PT Astra Serif" w:hAnsi="PT Astra Serif" w:cs="Arial"/>
                <w:bCs/>
              </w:rPr>
            </w:pPr>
          </w:p>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1000</w:t>
            </w:r>
          </w:p>
          <w:p w:rsidR="004141AF" w:rsidRPr="00FA63F5" w:rsidRDefault="004141AF" w:rsidP="00FA63F5">
            <w:pPr>
              <w:snapToGrid w:val="0"/>
              <w:jc w:val="center"/>
              <w:rPr>
                <w:rFonts w:ascii="PT Astra Serif" w:hAnsi="PT Astra Serif" w:cs="Arial"/>
                <w:bCs/>
              </w:rPr>
            </w:pPr>
          </w:p>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1000</w:t>
            </w:r>
          </w:p>
        </w:tc>
        <w:tc>
          <w:tcPr>
            <w:tcW w:w="1231" w:type="dxa"/>
            <w:tcBorders>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eastAsia="Arial"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eastAsia="Arial"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eastAsia="Arial" w:hAnsi="PT Astra Serif" w:cs="Arial"/>
              </w:rPr>
            </w:pPr>
            <w:r w:rsidRPr="00FA63F5">
              <w:rPr>
                <w:rFonts w:ascii="PT Astra Serif" w:hAnsi="PT Astra Serif" w:cs="Arial"/>
              </w:rPr>
              <w:t>0</w:t>
            </w:r>
          </w:p>
        </w:tc>
        <w:tc>
          <w:tcPr>
            <w:tcW w:w="1276" w:type="dxa"/>
            <w:tcBorders>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eastAsia="Arial"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eastAsia="Arial"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eastAsia="Arial" w:hAnsi="PT Astra Serif" w:cs="Arial"/>
              </w:rPr>
            </w:pPr>
            <w:r w:rsidRPr="00FA63F5">
              <w:rPr>
                <w:rFonts w:ascii="PT Astra Serif" w:hAnsi="PT Astra Serif" w:cs="Arial"/>
              </w:rPr>
              <w:t>0</w:t>
            </w:r>
          </w:p>
        </w:tc>
        <w:tc>
          <w:tcPr>
            <w:tcW w:w="1701" w:type="dxa"/>
            <w:tcBorders>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eastAsia="Arial"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eastAsia="Arial"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eastAsia="Arial" w:hAnsi="PT Astra Serif" w:cs="Arial"/>
              </w:rPr>
            </w:pPr>
            <w:r w:rsidRPr="00FA63F5">
              <w:rPr>
                <w:rFonts w:ascii="PT Astra Serif" w:hAnsi="PT Astra Serif" w:cs="Arial"/>
              </w:rPr>
              <w:t>0</w:t>
            </w:r>
          </w:p>
        </w:tc>
        <w:tc>
          <w:tcPr>
            <w:tcW w:w="1991" w:type="dxa"/>
            <w:tcBorders>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eastAsia="Arial"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eastAsia="Arial"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eastAsia="Arial" w:hAnsi="PT Astra Serif" w:cs="Arial"/>
              </w:rPr>
            </w:pPr>
            <w:r w:rsidRPr="00FA63F5">
              <w:rPr>
                <w:rFonts w:ascii="PT Astra Serif" w:hAnsi="PT Astra Serif" w:cs="Arial"/>
              </w:rPr>
              <w:t>0</w:t>
            </w:r>
          </w:p>
        </w:tc>
        <w:tc>
          <w:tcPr>
            <w:tcW w:w="2745" w:type="dxa"/>
            <w:tcBorders>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snapToGrid w:val="0"/>
              <w:spacing w:line="240" w:lineRule="atLeast"/>
              <w:jc w:val="center"/>
              <w:rPr>
                <w:rFonts w:ascii="PT Astra Serif" w:hAnsi="PT Astra Serif" w:cs="Arial"/>
              </w:rPr>
            </w:pPr>
            <w:r w:rsidRPr="00FA63F5">
              <w:rPr>
                <w:rFonts w:ascii="PT Astra Serif" w:hAnsi="PT Astra Serif" w:cs="Arial"/>
              </w:rPr>
              <w:t>Сектор архитектуры и градостроительства</w:t>
            </w:r>
          </w:p>
        </w:tc>
      </w:tr>
      <w:tr w:rsidR="004141AF" w:rsidRPr="00FA63F5" w:rsidTr="009628B9">
        <w:tc>
          <w:tcPr>
            <w:tcW w:w="567"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spacing w:line="240" w:lineRule="atLeast"/>
              <w:rPr>
                <w:rFonts w:ascii="PT Astra Serif" w:hAnsi="PT Astra Serif" w:cs="Arial"/>
                <w:bCs/>
              </w:rPr>
            </w:pPr>
            <w:r w:rsidRPr="00FA63F5">
              <w:rPr>
                <w:rFonts w:ascii="PT Astra Serif" w:hAnsi="PT Astra Serif" w:cs="Arial"/>
                <w:bCs/>
              </w:rPr>
              <w:t>6.</w:t>
            </w:r>
          </w:p>
        </w:tc>
        <w:tc>
          <w:tcPr>
            <w:tcW w:w="1789" w:type="dxa"/>
            <w:tcBorders>
              <w:left w:val="single" w:sz="4" w:space="0" w:color="000000"/>
              <w:bottom w:val="single" w:sz="4" w:space="0" w:color="000000"/>
            </w:tcBorders>
            <w:shd w:val="clear" w:color="auto" w:fill="auto"/>
          </w:tcPr>
          <w:p w:rsidR="004141AF" w:rsidRPr="00FA63F5" w:rsidRDefault="004141AF" w:rsidP="00FA63F5">
            <w:pPr>
              <w:jc w:val="both"/>
              <w:rPr>
                <w:rFonts w:ascii="PT Astra Serif" w:hAnsi="PT Astra Serif" w:cs="Arial"/>
              </w:rPr>
            </w:pPr>
            <w:r w:rsidRPr="00FA63F5">
              <w:rPr>
                <w:rFonts w:ascii="PT Astra Serif" w:hAnsi="PT Astra Serif" w:cs="Arial"/>
              </w:rPr>
              <w:t>Кадастровый учет автомобильных дорог</w:t>
            </w:r>
          </w:p>
        </w:tc>
        <w:tc>
          <w:tcPr>
            <w:tcW w:w="1079"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2022</w:t>
            </w:r>
          </w:p>
          <w:p w:rsidR="004141AF" w:rsidRPr="00FA63F5" w:rsidRDefault="004141AF" w:rsidP="00FA63F5">
            <w:pPr>
              <w:widowControl w:val="0"/>
              <w:autoSpaceDE w:val="0"/>
              <w:spacing w:line="240" w:lineRule="atLeast"/>
              <w:jc w:val="center"/>
              <w:rPr>
                <w:rFonts w:ascii="PT Astra Serif" w:hAnsi="PT Astra Serif" w:cs="Arial"/>
                <w:bCs/>
              </w:rPr>
            </w:pPr>
          </w:p>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2023</w:t>
            </w:r>
          </w:p>
          <w:p w:rsidR="004141AF" w:rsidRPr="00FA63F5" w:rsidRDefault="004141AF" w:rsidP="00FA63F5">
            <w:pPr>
              <w:widowControl w:val="0"/>
              <w:autoSpaceDE w:val="0"/>
              <w:spacing w:line="240" w:lineRule="atLeast"/>
              <w:jc w:val="center"/>
              <w:rPr>
                <w:rFonts w:ascii="PT Astra Serif" w:hAnsi="PT Astra Serif" w:cs="Arial"/>
                <w:bCs/>
              </w:rPr>
            </w:pPr>
          </w:p>
          <w:p w:rsidR="004141AF" w:rsidRPr="00FA63F5" w:rsidRDefault="004141AF" w:rsidP="00FA63F5">
            <w:pPr>
              <w:widowControl w:val="0"/>
              <w:autoSpaceDE w:val="0"/>
              <w:spacing w:line="240" w:lineRule="atLeast"/>
              <w:jc w:val="center"/>
              <w:rPr>
                <w:rFonts w:ascii="PT Astra Serif" w:hAnsi="PT Astra Serif" w:cs="Arial"/>
                <w:bCs/>
              </w:rPr>
            </w:pPr>
            <w:r w:rsidRPr="00FA63F5">
              <w:rPr>
                <w:rFonts w:ascii="PT Astra Serif" w:hAnsi="PT Astra Serif" w:cs="Arial"/>
                <w:bCs/>
              </w:rPr>
              <w:t>2024</w:t>
            </w:r>
          </w:p>
        </w:tc>
        <w:tc>
          <w:tcPr>
            <w:tcW w:w="1472" w:type="dxa"/>
            <w:tcBorders>
              <w:left w:val="single" w:sz="4" w:space="0" w:color="000000"/>
              <w:bottom w:val="single" w:sz="4" w:space="0" w:color="000000"/>
            </w:tcBorders>
            <w:shd w:val="clear" w:color="auto" w:fill="auto"/>
          </w:tcPr>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50</w:t>
            </w:r>
          </w:p>
          <w:p w:rsidR="004141AF" w:rsidRPr="00FA63F5" w:rsidRDefault="004141AF" w:rsidP="00FA63F5">
            <w:pPr>
              <w:snapToGrid w:val="0"/>
              <w:jc w:val="center"/>
              <w:rPr>
                <w:rFonts w:ascii="PT Astra Serif" w:hAnsi="PT Astra Serif" w:cs="Arial"/>
                <w:bCs/>
              </w:rPr>
            </w:pPr>
          </w:p>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100</w:t>
            </w:r>
          </w:p>
          <w:p w:rsidR="004141AF" w:rsidRPr="00FA63F5" w:rsidRDefault="004141AF" w:rsidP="00FA63F5">
            <w:pPr>
              <w:snapToGrid w:val="0"/>
              <w:jc w:val="center"/>
              <w:rPr>
                <w:rFonts w:ascii="PT Astra Serif" w:hAnsi="PT Astra Serif" w:cs="Arial"/>
                <w:bCs/>
              </w:rPr>
            </w:pPr>
          </w:p>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100</w:t>
            </w:r>
          </w:p>
          <w:p w:rsidR="004141AF" w:rsidRPr="00FA63F5" w:rsidRDefault="004141AF" w:rsidP="00FA63F5">
            <w:pPr>
              <w:snapToGrid w:val="0"/>
              <w:jc w:val="center"/>
              <w:rPr>
                <w:rFonts w:ascii="PT Astra Serif" w:hAnsi="PT Astra Serif" w:cs="Arial"/>
                <w:bCs/>
              </w:rPr>
            </w:pPr>
          </w:p>
        </w:tc>
        <w:tc>
          <w:tcPr>
            <w:tcW w:w="1175" w:type="dxa"/>
            <w:tcBorders>
              <w:left w:val="single" w:sz="4" w:space="0" w:color="000000"/>
              <w:bottom w:val="single" w:sz="4" w:space="0" w:color="000000"/>
            </w:tcBorders>
            <w:shd w:val="clear" w:color="auto" w:fill="auto"/>
          </w:tcPr>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50</w:t>
            </w:r>
          </w:p>
          <w:p w:rsidR="004141AF" w:rsidRPr="00FA63F5" w:rsidRDefault="004141AF" w:rsidP="00FA63F5">
            <w:pPr>
              <w:snapToGrid w:val="0"/>
              <w:jc w:val="center"/>
              <w:rPr>
                <w:rFonts w:ascii="PT Astra Serif" w:hAnsi="PT Astra Serif" w:cs="Arial"/>
                <w:bCs/>
              </w:rPr>
            </w:pPr>
          </w:p>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100</w:t>
            </w:r>
          </w:p>
          <w:p w:rsidR="004141AF" w:rsidRPr="00FA63F5" w:rsidRDefault="004141AF" w:rsidP="00FA63F5">
            <w:pPr>
              <w:snapToGrid w:val="0"/>
              <w:jc w:val="center"/>
              <w:rPr>
                <w:rFonts w:ascii="PT Astra Serif" w:hAnsi="PT Astra Serif" w:cs="Arial"/>
                <w:bCs/>
              </w:rPr>
            </w:pPr>
          </w:p>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100</w:t>
            </w:r>
          </w:p>
          <w:p w:rsidR="004141AF" w:rsidRPr="00FA63F5" w:rsidRDefault="004141AF" w:rsidP="00FA63F5">
            <w:pPr>
              <w:snapToGrid w:val="0"/>
              <w:jc w:val="center"/>
              <w:rPr>
                <w:rFonts w:ascii="PT Astra Serif" w:hAnsi="PT Astra Serif" w:cs="Arial"/>
                <w:bCs/>
              </w:rPr>
            </w:pPr>
          </w:p>
        </w:tc>
        <w:tc>
          <w:tcPr>
            <w:tcW w:w="1231" w:type="dxa"/>
            <w:tcBorders>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1276" w:type="dxa"/>
            <w:tcBorders>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1701" w:type="dxa"/>
            <w:tcBorders>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1991" w:type="dxa"/>
            <w:tcBorders>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2745" w:type="dxa"/>
            <w:tcBorders>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Комитет по земельно-имущественным отношениям</w:t>
            </w:r>
          </w:p>
        </w:tc>
      </w:tr>
      <w:tr w:rsidR="004141AF" w:rsidRPr="00FA63F5" w:rsidTr="009628B9">
        <w:tc>
          <w:tcPr>
            <w:tcW w:w="567"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spacing w:line="240" w:lineRule="atLeast"/>
              <w:rPr>
                <w:rFonts w:ascii="PT Astra Serif" w:hAnsi="PT Astra Serif" w:cs="Arial"/>
                <w:bCs/>
              </w:rPr>
            </w:pPr>
            <w:r w:rsidRPr="00FA63F5">
              <w:rPr>
                <w:rFonts w:ascii="PT Astra Serif" w:hAnsi="PT Astra Serif" w:cs="Arial"/>
                <w:bCs/>
              </w:rPr>
              <w:t>7.</w:t>
            </w:r>
          </w:p>
        </w:tc>
        <w:tc>
          <w:tcPr>
            <w:tcW w:w="1789" w:type="dxa"/>
            <w:tcBorders>
              <w:left w:val="single" w:sz="4" w:space="0" w:color="000000"/>
              <w:bottom w:val="single" w:sz="4" w:space="0" w:color="000000"/>
            </w:tcBorders>
            <w:shd w:val="clear" w:color="auto" w:fill="auto"/>
          </w:tcPr>
          <w:p w:rsidR="004141AF" w:rsidRPr="00FA63F5" w:rsidRDefault="004141AF" w:rsidP="00FA63F5">
            <w:pPr>
              <w:jc w:val="both"/>
              <w:rPr>
                <w:rFonts w:ascii="PT Astra Serif" w:hAnsi="PT Astra Serif" w:cs="Arial"/>
              </w:rPr>
            </w:pPr>
            <w:r w:rsidRPr="00FA63F5">
              <w:rPr>
                <w:rFonts w:ascii="PT Astra Serif" w:hAnsi="PT Astra Serif" w:cs="Arial"/>
              </w:rPr>
              <w:t>Кадастровый учет объектов образовательных учреждений,</w:t>
            </w:r>
          </w:p>
          <w:p w:rsidR="004141AF" w:rsidRPr="00FA63F5" w:rsidRDefault="004141AF" w:rsidP="00FA63F5">
            <w:pPr>
              <w:jc w:val="both"/>
              <w:rPr>
                <w:rFonts w:ascii="PT Astra Serif" w:hAnsi="PT Astra Serif" w:cs="Arial"/>
              </w:rPr>
            </w:pPr>
            <w:r w:rsidRPr="00FA63F5">
              <w:rPr>
                <w:rFonts w:ascii="PT Astra Serif" w:hAnsi="PT Astra Serif" w:cs="Arial"/>
              </w:rPr>
              <w:t>МКД</w:t>
            </w:r>
          </w:p>
        </w:tc>
        <w:tc>
          <w:tcPr>
            <w:tcW w:w="1079"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2022</w:t>
            </w:r>
          </w:p>
          <w:p w:rsidR="004141AF" w:rsidRPr="00FA63F5" w:rsidRDefault="004141AF" w:rsidP="00FA63F5">
            <w:pPr>
              <w:widowControl w:val="0"/>
              <w:autoSpaceDE w:val="0"/>
              <w:spacing w:line="240" w:lineRule="atLeast"/>
              <w:jc w:val="center"/>
              <w:rPr>
                <w:rFonts w:ascii="PT Astra Serif" w:hAnsi="PT Astra Serif" w:cs="Arial"/>
                <w:bCs/>
              </w:rPr>
            </w:pPr>
          </w:p>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2023</w:t>
            </w:r>
          </w:p>
          <w:p w:rsidR="004141AF" w:rsidRPr="00FA63F5" w:rsidRDefault="004141AF" w:rsidP="00FA63F5">
            <w:pPr>
              <w:widowControl w:val="0"/>
              <w:autoSpaceDE w:val="0"/>
              <w:spacing w:line="240" w:lineRule="atLeast"/>
              <w:jc w:val="center"/>
              <w:rPr>
                <w:rFonts w:ascii="PT Astra Serif" w:hAnsi="PT Astra Serif" w:cs="Arial"/>
                <w:bCs/>
              </w:rPr>
            </w:pPr>
          </w:p>
          <w:p w:rsidR="004141AF" w:rsidRPr="00FA63F5" w:rsidRDefault="004141AF" w:rsidP="00FA63F5">
            <w:pPr>
              <w:widowControl w:val="0"/>
              <w:autoSpaceDE w:val="0"/>
              <w:spacing w:line="240" w:lineRule="atLeast"/>
              <w:jc w:val="center"/>
              <w:rPr>
                <w:rFonts w:ascii="PT Astra Serif" w:hAnsi="PT Astra Serif" w:cs="Arial"/>
                <w:bCs/>
              </w:rPr>
            </w:pPr>
            <w:r w:rsidRPr="00FA63F5">
              <w:rPr>
                <w:rFonts w:ascii="PT Astra Serif" w:hAnsi="PT Astra Serif" w:cs="Arial"/>
                <w:bCs/>
              </w:rPr>
              <w:t>2024</w:t>
            </w:r>
          </w:p>
        </w:tc>
        <w:tc>
          <w:tcPr>
            <w:tcW w:w="1472" w:type="dxa"/>
            <w:tcBorders>
              <w:left w:val="single" w:sz="4" w:space="0" w:color="000000"/>
              <w:bottom w:val="single" w:sz="4" w:space="0" w:color="000000"/>
            </w:tcBorders>
            <w:shd w:val="clear" w:color="auto" w:fill="auto"/>
          </w:tcPr>
          <w:p w:rsidR="004141AF" w:rsidRPr="00FA63F5" w:rsidRDefault="008A0251" w:rsidP="00FA63F5">
            <w:pPr>
              <w:snapToGrid w:val="0"/>
              <w:jc w:val="center"/>
              <w:rPr>
                <w:rFonts w:ascii="PT Astra Serif" w:hAnsi="PT Astra Serif" w:cs="Arial"/>
                <w:bCs/>
              </w:rPr>
            </w:pPr>
            <w:r w:rsidRPr="00FA63F5">
              <w:rPr>
                <w:rFonts w:ascii="PT Astra Serif" w:hAnsi="PT Astra Serif" w:cs="Arial"/>
                <w:bCs/>
              </w:rPr>
              <w:t>120</w:t>
            </w:r>
          </w:p>
          <w:p w:rsidR="004141AF" w:rsidRPr="00FA63F5" w:rsidRDefault="004141AF" w:rsidP="00FA63F5">
            <w:pPr>
              <w:snapToGrid w:val="0"/>
              <w:jc w:val="center"/>
              <w:rPr>
                <w:rFonts w:ascii="PT Astra Serif" w:hAnsi="PT Astra Serif" w:cs="Arial"/>
                <w:bCs/>
              </w:rPr>
            </w:pPr>
          </w:p>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100</w:t>
            </w:r>
          </w:p>
          <w:p w:rsidR="004141AF" w:rsidRPr="00FA63F5" w:rsidRDefault="004141AF" w:rsidP="00FA63F5">
            <w:pPr>
              <w:snapToGrid w:val="0"/>
              <w:jc w:val="center"/>
              <w:rPr>
                <w:rFonts w:ascii="PT Astra Serif" w:hAnsi="PT Astra Serif" w:cs="Arial"/>
                <w:bCs/>
              </w:rPr>
            </w:pPr>
          </w:p>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100</w:t>
            </w:r>
          </w:p>
        </w:tc>
        <w:tc>
          <w:tcPr>
            <w:tcW w:w="1175" w:type="dxa"/>
            <w:tcBorders>
              <w:left w:val="single" w:sz="4" w:space="0" w:color="000000"/>
              <w:bottom w:val="single" w:sz="4" w:space="0" w:color="000000"/>
            </w:tcBorders>
            <w:shd w:val="clear" w:color="auto" w:fill="auto"/>
          </w:tcPr>
          <w:p w:rsidR="004141AF" w:rsidRPr="00FA63F5" w:rsidRDefault="008A0251" w:rsidP="00FA63F5">
            <w:pPr>
              <w:snapToGrid w:val="0"/>
              <w:jc w:val="center"/>
              <w:rPr>
                <w:rFonts w:ascii="PT Astra Serif" w:hAnsi="PT Astra Serif" w:cs="Arial"/>
                <w:bCs/>
              </w:rPr>
            </w:pPr>
            <w:r w:rsidRPr="00FA63F5">
              <w:rPr>
                <w:rFonts w:ascii="PT Astra Serif" w:hAnsi="PT Astra Serif" w:cs="Arial"/>
                <w:bCs/>
              </w:rPr>
              <w:t>120</w:t>
            </w:r>
          </w:p>
          <w:p w:rsidR="004141AF" w:rsidRPr="00FA63F5" w:rsidRDefault="004141AF" w:rsidP="00FA63F5">
            <w:pPr>
              <w:snapToGrid w:val="0"/>
              <w:jc w:val="center"/>
              <w:rPr>
                <w:rFonts w:ascii="PT Astra Serif" w:hAnsi="PT Astra Serif" w:cs="Arial"/>
                <w:bCs/>
              </w:rPr>
            </w:pPr>
          </w:p>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100</w:t>
            </w:r>
          </w:p>
          <w:p w:rsidR="004141AF" w:rsidRPr="00FA63F5" w:rsidRDefault="004141AF" w:rsidP="00FA63F5">
            <w:pPr>
              <w:snapToGrid w:val="0"/>
              <w:jc w:val="center"/>
              <w:rPr>
                <w:rFonts w:ascii="PT Astra Serif" w:hAnsi="PT Astra Serif" w:cs="Arial"/>
                <w:bCs/>
              </w:rPr>
            </w:pPr>
          </w:p>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100</w:t>
            </w:r>
          </w:p>
        </w:tc>
        <w:tc>
          <w:tcPr>
            <w:tcW w:w="1231" w:type="dxa"/>
            <w:tcBorders>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1276" w:type="dxa"/>
            <w:tcBorders>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1701" w:type="dxa"/>
            <w:tcBorders>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1991" w:type="dxa"/>
            <w:tcBorders>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2745" w:type="dxa"/>
            <w:tcBorders>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Комитет по земельно-имущественным отношениям</w:t>
            </w:r>
          </w:p>
        </w:tc>
      </w:tr>
      <w:tr w:rsidR="004141AF" w:rsidRPr="00FA63F5" w:rsidTr="009628B9">
        <w:tc>
          <w:tcPr>
            <w:tcW w:w="567"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spacing w:line="240" w:lineRule="atLeast"/>
              <w:rPr>
                <w:rFonts w:ascii="PT Astra Serif" w:hAnsi="PT Astra Serif" w:cs="Arial"/>
                <w:bCs/>
              </w:rPr>
            </w:pPr>
            <w:r w:rsidRPr="00FA63F5">
              <w:rPr>
                <w:rFonts w:ascii="PT Astra Serif" w:hAnsi="PT Astra Serif" w:cs="Arial"/>
                <w:bCs/>
              </w:rPr>
              <w:t>8.</w:t>
            </w:r>
          </w:p>
        </w:tc>
        <w:tc>
          <w:tcPr>
            <w:tcW w:w="1789" w:type="dxa"/>
            <w:tcBorders>
              <w:left w:val="single" w:sz="4" w:space="0" w:color="000000"/>
              <w:bottom w:val="single" w:sz="4" w:space="0" w:color="000000"/>
            </w:tcBorders>
            <w:shd w:val="clear" w:color="auto" w:fill="auto"/>
          </w:tcPr>
          <w:p w:rsidR="004141AF" w:rsidRPr="00FA63F5" w:rsidRDefault="004141AF" w:rsidP="00FA63F5">
            <w:pPr>
              <w:jc w:val="both"/>
              <w:rPr>
                <w:rFonts w:ascii="PT Astra Serif" w:hAnsi="PT Astra Serif" w:cs="Arial"/>
              </w:rPr>
            </w:pPr>
            <w:r w:rsidRPr="00FA63F5">
              <w:rPr>
                <w:rFonts w:ascii="PT Astra Serif" w:hAnsi="PT Astra Serif" w:cs="Arial"/>
              </w:rPr>
              <w:t>Подготовка технической документации в рамках инвентаризации имущества</w:t>
            </w:r>
          </w:p>
        </w:tc>
        <w:tc>
          <w:tcPr>
            <w:tcW w:w="1079"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2022</w:t>
            </w:r>
          </w:p>
          <w:p w:rsidR="004141AF" w:rsidRPr="00FA63F5" w:rsidRDefault="004141AF" w:rsidP="00FA63F5">
            <w:pPr>
              <w:widowControl w:val="0"/>
              <w:autoSpaceDE w:val="0"/>
              <w:spacing w:line="240" w:lineRule="atLeast"/>
              <w:jc w:val="center"/>
              <w:rPr>
                <w:rFonts w:ascii="PT Astra Serif" w:hAnsi="PT Astra Serif" w:cs="Arial"/>
                <w:bCs/>
              </w:rPr>
            </w:pPr>
          </w:p>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2023</w:t>
            </w:r>
          </w:p>
          <w:p w:rsidR="004141AF" w:rsidRPr="00FA63F5" w:rsidRDefault="004141AF" w:rsidP="00FA63F5">
            <w:pPr>
              <w:widowControl w:val="0"/>
              <w:autoSpaceDE w:val="0"/>
              <w:spacing w:line="240" w:lineRule="atLeast"/>
              <w:jc w:val="center"/>
              <w:rPr>
                <w:rFonts w:ascii="PT Astra Serif" w:hAnsi="PT Astra Serif" w:cs="Arial"/>
                <w:bCs/>
              </w:rPr>
            </w:pPr>
          </w:p>
          <w:p w:rsidR="004141AF" w:rsidRPr="00FA63F5" w:rsidRDefault="004141AF" w:rsidP="00FA63F5">
            <w:pPr>
              <w:widowControl w:val="0"/>
              <w:autoSpaceDE w:val="0"/>
              <w:spacing w:line="240" w:lineRule="atLeast"/>
              <w:jc w:val="center"/>
              <w:rPr>
                <w:rFonts w:ascii="PT Astra Serif" w:hAnsi="PT Astra Serif" w:cs="Arial"/>
                <w:bCs/>
              </w:rPr>
            </w:pPr>
            <w:r w:rsidRPr="00FA63F5">
              <w:rPr>
                <w:rFonts w:ascii="PT Astra Serif" w:hAnsi="PT Astra Serif" w:cs="Arial"/>
                <w:bCs/>
              </w:rPr>
              <w:t>2024</w:t>
            </w:r>
          </w:p>
        </w:tc>
        <w:tc>
          <w:tcPr>
            <w:tcW w:w="1472" w:type="dxa"/>
            <w:tcBorders>
              <w:left w:val="single" w:sz="4" w:space="0" w:color="000000"/>
              <w:bottom w:val="single" w:sz="4" w:space="0" w:color="000000"/>
            </w:tcBorders>
            <w:shd w:val="clear" w:color="auto" w:fill="auto"/>
          </w:tcPr>
          <w:p w:rsidR="004141AF" w:rsidRPr="00FA63F5" w:rsidRDefault="005E44B7" w:rsidP="00FA63F5">
            <w:pPr>
              <w:snapToGrid w:val="0"/>
              <w:jc w:val="center"/>
              <w:rPr>
                <w:rFonts w:ascii="PT Astra Serif" w:hAnsi="PT Astra Serif" w:cs="Arial"/>
                <w:bCs/>
              </w:rPr>
            </w:pPr>
            <w:r w:rsidRPr="005E44B7">
              <w:rPr>
                <w:rFonts w:ascii="PT Astra Serif" w:hAnsi="PT Astra Serif" w:cs="Arial"/>
                <w:bCs/>
              </w:rPr>
              <w:t>380</w:t>
            </w:r>
          </w:p>
          <w:p w:rsidR="004141AF" w:rsidRPr="00FA63F5" w:rsidRDefault="004141AF" w:rsidP="00FA63F5">
            <w:pPr>
              <w:snapToGrid w:val="0"/>
              <w:jc w:val="center"/>
              <w:rPr>
                <w:rFonts w:ascii="PT Astra Serif" w:hAnsi="PT Astra Serif" w:cs="Arial"/>
                <w:bCs/>
              </w:rPr>
            </w:pPr>
          </w:p>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500</w:t>
            </w:r>
          </w:p>
          <w:p w:rsidR="004141AF" w:rsidRPr="00FA63F5" w:rsidRDefault="004141AF" w:rsidP="00FA63F5">
            <w:pPr>
              <w:snapToGrid w:val="0"/>
              <w:jc w:val="center"/>
              <w:rPr>
                <w:rFonts w:ascii="PT Astra Serif" w:hAnsi="PT Astra Serif" w:cs="Arial"/>
                <w:bCs/>
              </w:rPr>
            </w:pPr>
          </w:p>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500</w:t>
            </w:r>
          </w:p>
        </w:tc>
        <w:tc>
          <w:tcPr>
            <w:tcW w:w="1175" w:type="dxa"/>
            <w:tcBorders>
              <w:left w:val="single" w:sz="4" w:space="0" w:color="000000"/>
              <w:bottom w:val="single" w:sz="4" w:space="0" w:color="000000"/>
            </w:tcBorders>
            <w:shd w:val="clear" w:color="auto" w:fill="auto"/>
          </w:tcPr>
          <w:p w:rsidR="004141AF" w:rsidRPr="00FA63F5" w:rsidRDefault="005E44B7" w:rsidP="00FA63F5">
            <w:pPr>
              <w:snapToGrid w:val="0"/>
              <w:jc w:val="center"/>
              <w:rPr>
                <w:rFonts w:ascii="PT Astra Serif" w:hAnsi="PT Astra Serif" w:cs="Arial"/>
                <w:bCs/>
              </w:rPr>
            </w:pPr>
            <w:r w:rsidRPr="005E44B7">
              <w:rPr>
                <w:rFonts w:ascii="PT Astra Serif" w:hAnsi="PT Astra Serif" w:cs="Arial"/>
                <w:bCs/>
              </w:rPr>
              <w:t>380</w:t>
            </w:r>
          </w:p>
          <w:p w:rsidR="004141AF" w:rsidRPr="00FA63F5" w:rsidRDefault="004141AF" w:rsidP="00FA63F5">
            <w:pPr>
              <w:snapToGrid w:val="0"/>
              <w:jc w:val="center"/>
              <w:rPr>
                <w:rFonts w:ascii="PT Astra Serif" w:hAnsi="PT Astra Serif" w:cs="Arial"/>
                <w:bCs/>
              </w:rPr>
            </w:pPr>
          </w:p>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500</w:t>
            </w:r>
          </w:p>
          <w:p w:rsidR="004141AF" w:rsidRPr="00FA63F5" w:rsidRDefault="004141AF" w:rsidP="00FA63F5">
            <w:pPr>
              <w:snapToGrid w:val="0"/>
              <w:jc w:val="center"/>
              <w:rPr>
                <w:rFonts w:ascii="PT Astra Serif" w:hAnsi="PT Astra Serif" w:cs="Arial"/>
                <w:bCs/>
              </w:rPr>
            </w:pPr>
          </w:p>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500</w:t>
            </w:r>
          </w:p>
        </w:tc>
        <w:tc>
          <w:tcPr>
            <w:tcW w:w="1231" w:type="dxa"/>
            <w:tcBorders>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1276" w:type="dxa"/>
            <w:tcBorders>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1701" w:type="dxa"/>
            <w:tcBorders>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1991" w:type="dxa"/>
            <w:tcBorders>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2745" w:type="dxa"/>
            <w:tcBorders>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snapToGrid w:val="0"/>
              <w:spacing w:line="240" w:lineRule="atLeast"/>
              <w:jc w:val="center"/>
              <w:rPr>
                <w:rFonts w:ascii="PT Astra Serif" w:hAnsi="PT Astra Serif" w:cs="Arial"/>
                <w:bCs/>
              </w:rPr>
            </w:pPr>
            <w:r w:rsidRPr="00FA63F5">
              <w:rPr>
                <w:rFonts w:ascii="PT Astra Serif" w:hAnsi="PT Astra Serif" w:cs="Arial"/>
                <w:bCs/>
              </w:rPr>
              <w:t>Комитет по земельно-имущественным отношениям</w:t>
            </w:r>
          </w:p>
        </w:tc>
      </w:tr>
      <w:tr w:rsidR="004141AF" w:rsidRPr="00FA63F5" w:rsidTr="009628B9">
        <w:tc>
          <w:tcPr>
            <w:tcW w:w="567"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spacing w:line="240" w:lineRule="atLeast"/>
              <w:rPr>
                <w:rFonts w:ascii="PT Astra Serif" w:hAnsi="PT Astra Serif" w:cs="Arial"/>
                <w:bCs/>
              </w:rPr>
            </w:pPr>
            <w:r w:rsidRPr="00FA63F5">
              <w:rPr>
                <w:rFonts w:ascii="PT Astra Serif" w:hAnsi="PT Astra Serif" w:cs="Arial"/>
                <w:bCs/>
              </w:rPr>
              <w:t>9.</w:t>
            </w:r>
          </w:p>
        </w:tc>
        <w:tc>
          <w:tcPr>
            <w:tcW w:w="1789" w:type="dxa"/>
            <w:tcBorders>
              <w:left w:val="single" w:sz="4" w:space="0" w:color="000000"/>
              <w:bottom w:val="single" w:sz="4" w:space="0" w:color="000000"/>
            </w:tcBorders>
            <w:shd w:val="clear" w:color="auto" w:fill="auto"/>
          </w:tcPr>
          <w:p w:rsidR="004141AF" w:rsidRPr="00FA63F5" w:rsidRDefault="004141AF" w:rsidP="00FA63F5">
            <w:pPr>
              <w:jc w:val="both"/>
              <w:rPr>
                <w:rFonts w:ascii="PT Astra Serif" w:hAnsi="PT Astra Serif" w:cs="Arial"/>
              </w:rPr>
            </w:pPr>
            <w:r w:rsidRPr="00FA63F5">
              <w:rPr>
                <w:rFonts w:ascii="PT Astra Serif" w:hAnsi="PT Astra Serif" w:cs="Arial"/>
              </w:rPr>
              <w:t>Расходы на демонтаж рекламных конструкций</w:t>
            </w:r>
          </w:p>
          <w:p w:rsidR="004141AF" w:rsidRPr="00FA63F5" w:rsidRDefault="004141AF" w:rsidP="00FA63F5">
            <w:pPr>
              <w:jc w:val="both"/>
              <w:rPr>
                <w:rFonts w:ascii="PT Astra Serif" w:hAnsi="PT Astra Serif" w:cs="Arial"/>
              </w:rPr>
            </w:pPr>
          </w:p>
        </w:tc>
        <w:tc>
          <w:tcPr>
            <w:tcW w:w="1079"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2022</w:t>
            </w:r>
          </w:p>
          <w:p w:rsidR="004141AF" w:rsidRPr="00FA63F5" w:rsidRDefault="004141AF" w:rsidP="00FA63F5">
            <w:pPr>
              <w:widowControl w:val="0"/>
              <w:autoSpaceDE w:val="0"/>
              <w:spacing w:line="240" w:lineRule="atLeast"/>
              <w:jc w:val="center"/>
              <w:rPr>
                <w:rFonts w:ascii="PT Astra Serif" w:hAnsi="PT Astra Serif" w:cs="Arial"/>
                <w:bCs/>
              </w:rPr>
            </w:pPr>
          </w:p>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2023</w:t>
            </w:r>
          </w:p>
          <w:p w:rsidR="004141AF" w:rsidRPr="00FA63F5" w:rsidRDefault="004141AF" w:rsidP="00FA63F5">
            <w:pPr>
              <w:widowControl w:val="0"/>
              <w:autoSpaceDE w:val="0"/>
              <w:spacing w:line="240" w:lineRule="atLeast"/>
              <w:jc w:val="center"/>
              <w:rPr>
                <w:rFonts w:ascii="PT Astra Serif" w:hAnsi="PT Astra Serif" w:cs="Arial"/>
                <w:bCs/>
              </w:rPr>
            </w:pPr>
          </w:p>
          <w:p w:rsidR="004141AF" w:rsidRPr="00FA63F5" w:rsidRDefault="004141AF" w:rsidP="00FA63F5">
            <w:pPr>
              <w:widowControl w:val="0"/>
              <w:autoSpaceDE w:val="0"/>
              <w:spacing w:line="240" w:lineRule="atLeast"/>
              <w:jc w:val="center"/>
              <w:rPr>
                <w:rFonts w:ascii="PT Astra Serif" w:hAnsi="PT Astra Serif" w:cs="Arial"/>
                <w:bCs/>
              </w:rPr>
            </w:pPr>
            <w:r w:rsidRPr="00FA63F5">
              <w:rPr>
                <w:rFonts w:ascii="PT Astra Serif" w:hAnsi="PT Astra Serif" w:cs="Arial"/>
                <w:bCs/>
              </w:rPr>
              <w:t>2024</w:t>
            </w:r>
          </w:p>
        </w:tc>
        <w:tc>
          <w:tcPr>
            <w:tcW w:w="1472" w:type="dxa"/>
            <w:tcBorders>
              <w:left w:val="single" w:sz="4" w:space="0" w:color="000000"/>
              <w:bottom w:val="single" w:sz="4" w:space="0" w:color="000000"/>
            </w:tcBorders>
            <w:shd w:val="clear" w:color="auto" w:fill="auto"/>
          </w:tcPr>
          <w:p w:rsidR="004141AF" w:rsidRPr="00FA63F5" w:rsidRDefault="004141AF" w:rsidP="00FA63F5">
            <w:pPr>
              <w:snapToGrid w:val="0"/>
              <w:jc w:val="center"/>
              <w:rPr>
                <w:rFonts w:ascii="PT Astra Serif" w:hAnsi="PT Astra Serif" w:cs="Arial"/>
                <w:bCs/>
              </w:rPr>
            </w:pPr>
            <w:r w:rsidRPr="005E44B7">
              <w:rPr>
                <w:rFonts w:ascii="PT Astra Serif" w:hAnsi="PT Astra Serif" w:cs="Arial"/>
                <w:bCs/>
              </w:rPr>
              <w:t>50</w:t>
            </w:r>
          </w:p>
          <w:p w:rsidR="004141AF" w:rsidRPr="00FA63F5" w:rsidRDefault="004141AF" w:rsidP="00FA63F5">
            <w:pPr>
              <w:snapToGrid w:val="0"/>
              <w:jc w:val="center"/>
              <w:rPr>
                <w:rFonts w:ascii="PT Astra Serif" w:hAnsi="PT Astra Serif" w:cs="Arial"/>
                <w:bCs/>
              </w:rPr>
            </w:pPr>
          </w:p>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500</w:t>
            </w:r>
          </w:p>
          <w:p w:rsidR="004141AF" w:rsidRPr="00FA63F5" w:rsidRDefault="004141AF" w:rsidP="00FA63F5">
            <w:pPr>
              <w:snapToGrid w:val="0"/>
              <w:jc w:val="center"/>
              <w:rPr>
                <w:rFonts w:ascii="PT Astra Serif" w:hAnsi="PT Astra Serif" w:cs="Arial"/>
                <w:bCs/>
              </w:rPr>
            </w:pPr>
          </w:p>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500</w:t>
            </w:r>
          </w:p>
        </w:tc>
        <w:tc>
          <w:tcPr>
            <w:tcW w:w="1175" w:type="dxa"/>
            <w:tcBorders>
              <w:left w:val="single" w:sz="4" w:space="0" w:color="000000"/>
              <w:bottom w:val="single" w:sz="4" w:space="0" w:color="000000"/>
            </w:tcBorders>
            <w:shd w:val="clear" w:color="auto" w:fill="auto"/>
          </w:tcPr>
          <w:p w:rsidR="004141AF" w:rsidRPr="00FA63F5" w:rsidRDefault="005E44B7" w:rsidP="00FA63F5">
            <w:pPr>
              <w:snapToGrid w:val="0"/>
              <w:jc w:val="center"/>
              <w:rPr>
                <w:rFonts w:ascii="PT Astra Serif" w:hAnsi="PT Astra Serif" w:cs="Arial"/>
                <w:bCs/>
              </w:rPr>
            </w:pPr>
            <w:r w:rsidRPr="005E44B7">
              <w:rPr>
                <w:rFonts w:ascii="PT Astra Serif" w:hAnsi="PT Astra Serif" w:cs="Arial"/>
                <w:bCs/>
              </w:rPr>
              <w:t>50</w:t>
            </w:r>
          </w:p>
          <w:p w:rsidR="004141AF" w:rsidRPr="00FA63F5" w:rsidRDefault="004141AF" w:rsidP="00FA63F5">
            <w:pPr>
              <w:snapToGrid w:val="0"/>
              <w:jc w:val="center"/>
              <w:rPr>
                <w:rFonts w:ascii="PT Astra Serif" w:hAnsi="PT Astra Serif" w:cs="Arial"/>
                <w:bCs/>
              </w:rPr>
            </w:pPr>
          </w:p>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500</w:t>
            </w:r>
          </w:p>
          <w:p w:rsidR="004141AF" w:rsidRPr="00FA63F5" w:rsidRDefault="004141AF" w:rsidP="00FA63F5">
            <w:pPr>
              <w:snapToGrid w:val="0"/>
              <w:jc w:val="center"/>
              <w:rPr>
                <w:rFonts w:ascii="PT Astra Serif" w:hAnsi="PT Astra Serif" w:cs="Arial"/>
                <w:bCs/>
              </w:rPr>
            </w:pPr>
          </w:p>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500</w:t>
            </w:r>
          </w:p>
        </w:tc>
        <w:tc>
          <w:tcPr>
            <w:tcW w:w="1231" w:type="dxa"/>
            <w:tcBorders>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1276" w:type="dxa"/>
            <w:tcBorders>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1701" w:type="dxa"/>
            <w:tcBorders>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1991" w:type="dxa"/>
            <w:tcBorders>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2745" w:type="dxa"/>
            <w:tcBorders>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snapToGrid w:val="0"/>
              <w:spacing w:line="240" w:lineRule="atLeast"/>
              <w:jc w:val="center"/>
              <w:rPr>
                <w:rFonts w:ascii="PT Astra Serif" w:hAnsi="PT Astra Serif" w:cs="Arial"/>
              </w:rPr>
            </w:pPr>
            <w:r w:rsidRPr="00FA63F5">
              <w:rPr>
                <w:rFonts w:ascii="PT Astra Serif" w:hAnsi="PT Astra Serif" w:cs="Arial"/>
              </w:rPr>
              <w:t>Сектор архитектуры и градостроительства</w:t>
            </w:r>
          </w:p>
        </w:tc>
      </w:tr>
      <w:tr w:rsidR="004141AF" w:rsidRPr="00FA63F5" w:rsidTr="009628B9">
        <w:tc>
          <w:tcPr>
            <w:tcW w:w="567"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spacing w:line="240" w:lineRule="atLeast"/>
              <w:rPr>
                <w:rFonts w:ascii="PT Astra Serif" w:hAnsi="PT Astra Serif" w:cs="Arial"/>
                <w:bCs/>
              </w:rPr>
            </w:pPr>
            <w:r w:rsidRPr="00FA63F5">
              <w:rPr>
                <w:rFonts w:ascii="PT Astra Serif" w:hAnsi="PT Astra Serif" w:cs="Arial"/>
                <w:bCs/>
              </w:rPr>
              <w:t>10</w:t>
            </w:r>
          </w:p>
        </w:tc>
        <w:tc>
          <w:tcPr>
            <w:tcW w:w="1789" w:type="dxa"/>
            <w:tcBorders>
              <w:left w:val="single" w:sz="4" w:space="0" w:color="000000"/>
              <w:bottom w:val="single" w:sz="4" w:space="0" w:color="000000"/>
            </w:tcBorders>
            <w:shd w:val="clear" w:color="auto" w:fill="auto"/>
          </w:tcPr>
          <w:p w:rsidR="004141AF" w:rsidRPr="00FA63F5" w:rsidRDefault="004141AF" w:rsidP="00FA63F5">
            <w:pPr>
              <w:jc w:val="both"/>
              <w:rPr>
                <w:rFonts w:ascii="PT Astra Serif" w:hAnsi="PT Astra Serif" w:cs="Arial"/>
              </w:rPr>
            </w:pPr>
            <w:r w:rsidRPr="00FA63F5">
              <w:rPr>
                <w:rFonts w:ascii="PT Astra Serif" w:hAnsi="PT Astra Serif" w:cs="Arial"/>
              </w:rPr>
              <w:t xml:space="preserve">Подготовка </w:t>
            </w:r>
            <w:r w:rsidRPr="00FA63F5">
              <w:rPr>
                <w:rFonts w:ascii="PT Astra Serif" w:hAnsi="PT Astra Serif" w:cs="Arial"/>
              </w:rPr>
              <w:lastRenderedPageBreak/>
              <w:t>проектов на снос</w:t>
            </w:r>
          </w:p>
          <w:p w:rsidR="004141AF" w:rsidRPr="00FA63F5" w:rsidRDefault="004141AF" w:rsidP="00FA63F5">
            <w:pPr>
              <w:jc w:val="both"/>
              <w:rPr>
                <w:rFonts w:ascii="PT Astra Serif" w:hAnsi="PT Astra Serif" w:cs="Arial"/>
              </w:rPr>
            </w:pPr>
            <w:r w:rsidRPr="00FA63F5">
              <w:rPr>
                <w:rFonts w:ascii="PT Astra Serif" w:hAnsi="PT Astra Serif" w:cs="Arial"/>
              </w:rPr>
              <w:t xml:space="preserve">аварийных </w:t>
            </w:r>
          </w:p>
          <w:p w:rsidR="004141AF" w:rsidRPr="00FA63F5" w:rsidRDefault="004141AF" w:rsidP="00FA63F5">
            <w:pPr>
              <w:jc w:val="both"/>
              <w:rPr>
                <w:rFonts w:ascii="PT Astra Serif" w:hAnsi="PT Astra Serif" w:cs="Arial"/>
              </w:rPr>
            </w:pPr>
            <w:r w:rsidRPr="00FA63F5">
              <w:rPr>
                <w:rFonts w:ascii="PT Astra Serif" w:hAnsi="PT Astra Serif" w:cs="Arial"/>
              </w:rPr>
              <w:t>(ветхих) объектов</w:t>
            </w:r>
          </w:p>
          <w:p w:rsidR="004141AF" w:rsidRPr="00FA63F5" w:rsidRDefault="004141AF" w:rsidP="00FA63F5">
            <w:pPr>
              <w:jc w:val="both"/>
              <w:rPr>
                <w:rFonts w:ascii="PT Astra Serif" w:hAnsi="PT Astra Serif" w:cs="Arial"/>
              </w:rPr>
            </w:pPr>
            <w:r w:rsidRPr="00FA63F5">
              <w:rPr>
                <w:rFonts w:ascii="PT Astra Serif" w:hAnsi="PT Astra Serif" w:cs="Arial"/>
              </w:rPr>
              <w:t>недвижимости</w:t>
            </w:r>
          </w:p>
          <w:p w:rsidR="004141AF" w:rsidRPr="00FA63F5" w:rsidRDefault="004141AF" w:rsidP="00FA63F5">
            <w:pPr>
              <w:jc w:val="both"/>
              <w:rPr>
                <w:rFonts w:ascii="PT Astra Serif" w:hAnsi="PT Astra Serif" w:cs="Arial"/>
              </w:rPr>
            </w:pPr>
          </w:p>
        </w:tc>
        <w:tc>
          <w:tcPr>
            <w:tcW w:w="1079"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lastRenderedPageBreak/>
              <w:t>2022</w:t>
            </w:r>
          </w:p>
          <w:p w:rsidR="004141AF" w:rsidRPr="00FA63F5" w:rsidRDefault="004141AF" w:rsidP="00FA63F5">
            <w:pPr>
              <w:widowControl w:val="0"/>
              <w:autoSpaceDE w:val="0"/>
              <w:spacing w:line="240" w:lineRule="atLeast"/>
              <w:jc w:val="center"/>
              <w:rPr>
                <w:rFonts w:ascii="PT Astra Serif" w:hAnsi="PT Astra Serif" w:cs="Arial"/>
                <w:bCs/>
              </w:rPr>
            </w:pPr>
          </w:p>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2023</w:t>
            </w:r>
          </w:p>
          <w:p w:rsidR="004141AF" w:rsidRPr="00FA63F5" w:rsidRDefault="004141AF" w:rsidP="00FA63F5">
            <w:pPr>
              <w:widowControl w:val="0"/>
              <w:autoSpaceDE w:val="0"/>
              <w:spacing w:line="240" w:lineRule="atLeast"/>
              <w:jc w:val="center"/>
              <w:rPr>
                <w:rFonts w:ascii="PT Astra Serif" w:hAnsi="PT Astra Serif" w:cs="Arial"/>
                <w:bCs/>
              </w:rPr>
            </w:pPr>
          </w:p>
          <w:p w:rsidR="004141AF" w:rsidRPr="00FA63F5" w:rsidRDefault="004141AF" w:rsidP="00FA63F5">
            <w:pPr>
              <w:widowControl w:val="0"/>
              <w:autoSpaceDE w:val="0"/>
              <w:spacing w:line="240" w:lineRule="atLeast"/>
              <w:jc w:val="center"/>
              <w:rPr>
                <w:rFonts w:ascii="PT Astra Serif" w:hAnsi="PT Astra Serif" w:cs="Arial"/>
                <w:bCs/>
              </w:rPr>
            </w:pPr>
            <w:r w:rsidRPr="00FA63F5">
              <w:rPr>
                <w:rFonts w:ascii="PT Astra Serif" w:hAnsi="PT Astra Serif" w:cs="Arial"/>
                <w:bCs/>
              </w:rPr>
              <w:t>2024</w:t>
            </w:r>
          </w:p>
        </w:tc>
        <w:tc>
          <w:tcPr>
            <w:tcW w:w="1472" w:type="dxa"/>
            <w:tcBorders>
              <w:left w:val="single" w:sz="4" w:space="0" w:color="000000"/>
              <w:bottom w:val="single" w:sz="4" w:space="0" w:color="000000"/>
            </w:tcBorders>
            <w:shd w:val="clear" w:color="auto" w:fill="auto"/>
          </w:tcPr>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lastRenderedPageBreak/>
              <w:t>200</w:t>
            </w:r>
          </w:p>
          <w:p w:rsidR="004141AF" w:rsidRPr="00FA63F5" w:rsidRDefault="004141AF" w:rsidP="00FA63F5">
            <w:pPr>
              <w:snapToGrid w:val="0"/>
              <w:jc w:val="center"/>
              <w:rPr>
                <w:rFonts w:ascii="PT Astra Serif" w:hAnsi="PT Astra Serif" w:cs="Arial"/>
                <w:bCs/>
              </w:rPr>
            </w:pPr>
          </w:p>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200</w:t>
            </w:r>
          </w:p>
          <w:p w:rsidR="004141AF" w:rsidRPr="00FA63F5" w:rsidRDefault="004141AF" w:rsidP="00FA63F5">
            <w:pPr>
              <w:snapToGrid w:val="0"/>
              <w:jc w:val="center"/>
              <w:rPr>
                <w:rFonts w:ascii="PT Astra Serif" w:hAnsi="PT Astra Serif" w:cs="Arial"/>
                <w:bCs/>
              </w:rPr>
            </w:pPr>
          </w:p>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200</w:t>
            </w:r>
          </w:p>
        </w:tc>
        <w:tc>
          <w:tcPr>
            <w:tcW w:w="1175" w:type="dxa"/>
            <w:tcBorders>
              <w:left w:val="single" w:sz="4" w:space="0" w:color="000000"/>
              <w:bottom w:val="single" w:sz="4" w:space="0" w:color="000000"/>
            </w:tcBorders>
            <w:shd w:val="clear" w:color="auto" w:fill="auto"/>
          </w:tcPr>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lastRenderedPageBreak/>
              <w:t>200</w:t>
            </w:r>
          </w:p>
          <w:p w:rsidR="004141AF" w:rsidRPr="00FA63F5" w:rsidRDefault="004141AF" w:rsidP="00FA63F5">
            <w:pPr>
              <w:snapToGrid w:val="0"/>
              <w:jc w:val="center"/>
              <w:rPr>
                <w:rFonts w:ascii="PT Astra Serif" w:hAnsi="PT Astra Serif" w:cs="Arial"/>
                <w:bCs/>
              </w:rPr>
            </w:pPr>
          </w:p>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200</w:t>
            </w:r>
          </w:p>
          <w:p w:rsidR="004141AF" w:rsidRPr="00FA63F5" w:rsidRDefault="004141AF" w:rsidP="00FA63F5">
            <w:pPr>
              <w:snapToGrid w:val="0"/>
              <w:jc w:val="center"/>
              <w:rPr>
                <w:rFonts w:ascii="PT Astra Serif" w:hAnsi="PT Astra Serif" w:cs="Arial"/>
                <w:bCs/>
              </w:rPr>
            </w:pPr>
          </w:p>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200</w:t>
            </w:r>
          </w:p>
        </w:tc>
        <w:tc>
          <w:tcPr>
            <w:tcW w:w="1231" w:type="dxa"/>
            <w:tcBorders>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lastRenderedPageBreak/>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1276" w:type="dxa"/>
            <w:tcBorders>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lastRenderedPageBreak/>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1701" w:type="dxa"/>
            <w:tcBorders>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lastRenderedPageBreak/>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1991" w:type="dxa"/>
            <w:tcBorders>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lastRenderedPageBreak/>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w:t>
            </w:r>
          </w:p>
        </w:tc>
        <w:tc>
          <w:tcPr>
            <w:tcW w:w="2745" w:type="dxa"/>
            <w:tcBorders>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snapToGrid w:val="0"/>
              <w:spacing w:line="240" w:lineRule="atLeast"/>
              <w:jc w:val="center"/>
              <w:rPr>
                <w:rFonts w:ascii="PT Astra Serif" w:hAnsi="PT Astra Serif" w:cs="Arial"/>
              </w:rPr>
            </w:pPr>
            <w:r w:rsidRPr="00FA63F5">
              <w:rPr>
                <w:rFonts w:ascii="PT Astra Serif" w:hAnsi="PT Astra Serif" w:cs="Arial"/>
              </w:rPr>
              <w:lastRenderedPageBreak/>
              <w:t xml:space="preserve">Сектор архитектуры и </w:t>
            </w:r>
            <w:r w:rsidRPr="00FA63F5">
              <w:rPr>
                <w:rFonts w:ascii="PT Astra Serif" w:hAnsi="PT Astra Serif" w:cs="Arial"/>
              </w:rPr>
              <w:lastRenderedPageBreak/>
              <w:t>градостроительства</w:t>
            </w:r>
          </w:p>
        </w:tc>
      </w:tr>
      <w:tr w:rsidR="004141AF" w:rsidRPr="00FA63F5" w:rsidTr="009628B9">
        <w:tc>
          <w:tcPr>
            <w:tcW w:w="567"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napToGrid w:val="0"/>
              <w:spacing w:line="240" w:lineRule="atLeast"/>
              <w:rPr>
                <w:rFonts w:ascii="PT Astra Serif" w:hAnsi="PT Astra Serif" w:cs="Arial"/>
                <w:bCs/>
              </w:rPr>
            </w:pPr>
          </w:p>
        </w:tc>
        <w:tc>
          <w:tcPr>
            <w:tcW w:w="178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Итого по Программе</w:t>
            </w:r>
          </w:p>
        </w:tc>
        <w:tc>
          <w:tcPr>
            <w:tcW w:w="107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Всего:</w:t>
            </w:r>
          </w:p>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2022</w:t>
            </w:r>
          </w:p>
          <w:p w:rsidR="004141AF" w:rsidRPr="00FA63F5" w:rsidRDefault="004141AF" w:rsidP="00FA63F5">
            <w:pPr>
              <w:widowControl w:val="0"/>
              <w:autoSpaceDE w:val="0"/>
              <w:spacing w:line="240" w:lineRule="atLeast"/>
              <w:jc w:val="center"/>
              <w:rPr>
                <w:rFonts w:ascii="PT Astra Serif" w:hAnsi="PT Astra Serif" w:cs="Arial"/>
                <w:bCs/>
              </w:rPr>
            </w:pPr>
          </w:p>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bCs/>
              </w:rPr>
              <w:t>2023</w:t>
            </w:r>
          </w:p>
          <w:p w:rsidR="004141AF" w:rsidRPr="00FA63F5" w:rsidRDefault="004141AF" w:rsidP="00FA63F5">
            <w:pPr>
              <w:widowControl w:val="0"/>
              <w:autoSpaceDE w:val="0"/>
              <w:spacing w:line="240" w:lineRule="atLeast"/>
              <w:jc w:val="center"/>
              <w:rPr>
                <w:rFonts w:ascii="PT Astra Serif" w:hAnsi="PT Astra Serif" w:cs="Arial"/>
                <w:bCs/>
              </w:rPr>
            </w:pPr>
          </w:p>
          <w:p w:rsidR="004141AF" w:rsidRPr="00FA63F5" w:rsidRDefault="004141AF" w:rsidP="00FA63F5">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2024</w:t>
            </w:r>
          </w:p>
          <w:p w:rsidR="004141AF" w:rsidRPr="00FA63F5" w:rsidRDefault="004141AF" w:rsidP="00FA63F5">
            <w:pPr>
              <w:widowControl w:val="0"/>
              <w:autoSpaceDE w:val="0"/>
              <w:spacing w:line="240" w:lineRule="atLeast"/>
              <w:jc w:val="center"/>
              <w:rPr>
                <w:rFonts w:ascii="PT Astra Serif" w:hAnsi="PT Astra Serif" w:cs="Arial"/>
                <w:bCs/>
              </w:rPr>
            </w:pPr>
          </w:p>
        </w:tc>
        <w:tc>
          <w:tcPr>
            <w:tcW w:w="147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jc w:val="center"/>
              <w:rPr>
                <w:rFonts w:ascii="PT Astra Serif" w:hAnsi="PT Astra Serif" w:cs="Arial"/>
                <w:b/>
                <w:bCs/>
              </w:rPr>
            </w:pPr>
          </w:p>
          <w:p w:rsidR="004141AF" w:rsidRPr="00FA63F5" w:rsidRDefault="005E44B7" w:rsidP="00FA63F5">
            <w:pPr>
              <w:snapToGrid w:val="0"/>
              <w:jc w:val="center"/>
              <w:rPr>
                <w:rFonts w:ascii="PT Astra Serif" w:hAnsi="PT Astra Serif" w:cs="Arial"/>
                <w:b/>
                <w:bCs/>
              </w:rPr>
            </w:pPr>
            <w:r>
              <w:rPr>
                <w:rFonts w:ascii="PT Astra Serif" w:hAnsi="PT Astra Serif" w:cs="Arial"/>
                <w:b/>
                <w:bCs/>
              </w:rPr>
              <w:t>4339,64</w:t>
            </w:r>
          </w:p>
          <w:p w:rsidR="004141AF" w:rsidRPr="00FA63F5" w:rsidRDefault="004141AF" w:rsidP="00FA63F5">
            <w:pPr>
              <w:snapToGrid w:val="0"/>
              <w:jc w:val="center"/>
              <w:rPr>
                <w:rFonts w:ascii="PT Astra Serif" w:hAnsi="PT Astra Serif" w:cs="Arial"/>
                <w:b/>
                <w:bCs/>
              </w:rPr>
            </w:pPr>
          </w:p>
          <w:p w:rsidR="004141AF" w:rsidRPr="00FA63F5" w:rsidRDefault="004141AF" w:rsidP="00FA63F5">
            <w:pPr>
              <w:snapToGrid w:val="0"/>
              <w:jc w:val="center"/>
              <w:rPr>
                <w:rFonts w:ascii="PT Astra Serif" w:hAnsi="PT Astra Serif" w:cs="Arial"/>
              </w:rPr>
            </w:pPr>
            <w:r w:rsidRPr="00FA63F5">
              <w:rPr>
                <w:rFonts w:ascii="PT Astra Serif" w:hAnsi="PT Astra Serif" w:cs="Arial"/>
                <w:b/>
                <w:bCs/>
              </w:rPr>
              <w:t>5550</w:t>
            </w:r>
          </w:p>
          <w:p w:rsidR="004141AF" w:rsidRPr="00FA63F5" w:rsidRDefault="004141AF" w:rsidP="00FA63F5">
            <w:pPr>
              <w:snapToGrid w:val="0"/>
              <w:jc w:val="center"/>
              <w:rPr>
                <w:rFonts w:ascii="PT Astra Serif" w:hAnsi="PT Astra Serif" w:cs="Arial"/>
                <w:b/>
                <w:bCs/>
              </w:rPr>
            </w:pPr>
          </w:p>
          <w:p w:rsidR="004141AF" w:rsidRPr="00FA63F5" w:rsidRDefault="004141AF" w:rsidP="00FA63F5">
            <w:pPr>
              <w:snapToGrid w:val="0"/>
              <w:jc w:val="center"/>
              <w:rPr>
                <w:rFonts w:ascii="PT Astra Serif" w:hAnsi="PT Astra Serif" w:cs="Arial"/>
              </w:rPr>
            </w:pPr>
            <w:r w:rsidRPr="00FA63F5">
              <w:rPr>
                <w:rFonts w:ascii="PT Astra Serif" w:hAnsi="PT Astra Serif" w:cs="Arial"/>
                <w:b/>
                <w:bCs/>
              </w:rPr>
              <w:t>5550</w:t>
            </w:r>
          </w:p>
        </w:tc>
        <w:tc>
          <w:tcPr>
            <w:tcW w:w="117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jc w:val="center"/>
              <w:rPr>
                <w:rFonts w:ascii="PT Astra Serif" w:hAnsi="PT Astra Serif" w:cs="Arial"/>
                <w:b/>
                <w:bCs/>
              </w:rPr>
            </w:pPr>
          </w:p>
          <w:p w:rsidR="004141AF" w:rsidRPr="00FA63F5" w:rsidRDefault="005E44B7" w:rsidP="00FA63F5">
            <w:pPr>
              <w:snapToGrid w:val="0"/>
              <w:jc w:val="center"/>
              <w:rPr>
                <w:rFonts w:ascii="PT Astra Serif" w:hAnsi="PT Astra Serif" w:cs="Arial"/>
                <w:b/>
                <w:bCs/>
              </w:rPr>
            </w:pPr>
            <w:r>
              <w:rPr>
                <w:rFonts w:ascii="PT Astra Serif" w:hAnsi="PT Astra Serif" w:cs="Arial"/>
                <w:b/>
                <w:bCs/>
              </w:rPr>
              <w:t>4339,64</w:t>
            </w:r>
          </w:p>
          <w:p w:rsidR="004141AF" w:rsidRPr="00FA63F5" w:rsidRDefault="004141AF" w:rsidP="00FA63F5">
            <w:pPr>
              <w:snapToGrid w:val="0"/>
              <w:jc w:val="center"/>
              <w:rPr>
                <w:rFonts w:ascii="PT Astra Serif" w:hAnsi="PT Astra Serif" w:cs="Arial"/>
                <w:b/>
                <w:bCs/>
              </w:rPr>
            </w:pPr>
          </w:p>
          <w:p w:rsidR="004141AF" w:rsidRPr="00FA63F5" w:rsidRDefault="004141AF" w:rsidP="00FA63F5">
            <w:pPr>
              <w:snapToGrid w:val="0"/>
              <w:jc w:val="center"/>
              <w:rPr>
                <w:rFonts w:ascii="PT Astra Serif" w:hAnsi="PT Astra Serif" w:cs="Arial"/>
              </w:rPr>
            </w:pPr>
            <w:r w:rsidRPr="00FA63F5">
              <w:rPr>
                <w:rFonts w:ascii="PT Astra Serif" w:hAnsi="PT Astra Serif" w:cs="Arial"/>
                <w:b/>
                <w:bCs/>
              </w:rPr>
              <w:t>5550</w:t>
            </w:r>
          </w:p>
          <w:p w:rsidR="004141AF" w:rsidRPr="00FA63F5" w:rsidRDefault="004141AF" w:rsidP="00FA63F5">
            <w:pPr>
              <w:snapToGrid w:val="0"/>
              <w:jc w:val="center"/>
              <w:rPr>
                <w:rFonts w:ascii="PT Astra Serif" w:hAnsi="PT Astra Serif" w:cs="Arial"/>
                <w:b/>
                <w:bCs/>
              </w:rPr>
            </w:pPr>
          </w:p>
          <w:p w:rsidR="004141AF" w:rsidRPr="00FA63F5" w:rsidRDefault="004141AF" w:rsidP="00FA63F5">
            <w:pPr>
              <w:snapToGrid w:val="0"/>
              <w:jc w:val="center"/>
              <w:rPr>
                <w:rFonts w:ascii="PT Astra Serif" w:hAnsi="PT Astra Serif" w:cs="Arial"/>
              </w:rPr>
            </w:pPr>
            <w:r w:rsidRPr="00FA63F5">
              <w:rPr>
                <w:rFonts w:ascii="PT Astra Serif" w:hAnsi="PT Astra Serif" w:cs="Arial"/>
                <w:b/>
                <w:bCs/>
              </w:rPr>
              <w:t>5550</w:t>
            </w:r>
          </w:p>
        </w:tc>
        <w:tc>
          <w:tcPr>
            <w:tcW w:w="123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eastAsia="Arial" w:hAnsi="PT Astra Serif" w:cs="Arial"/>
                <w:bCs/>
              </w:rPr>
              <w:t>0</w:t>
            </w:r>
          </w:p>
          <w:p w:rsidR="004141AF" w:rsidRPr="00FA63F5" w:rsidRDefault="004141AF" w:rsidP="00FA63F5">
            <w:pPr>
              <w:rPr>
                <w:rFonts w:ascii="PT Astra Serif" w:hAnsi="PT Astra Serif" w:cs="Arial"/>
              </w:rPr>
            </w:pPr>
          </w:p>
          <w:p w:rsidR="004141AF" w:rsidRPr="00FA63F5" w:rsidRDefault="004141AF" w:rsidP="00FA63F5">
            <w:pPr>
              <w:rPr>
                <w:rFonts w:ascii="PT Astra Serif" w:hAnsi="PT Astra Serif" w:cs="Arial"/>
              </w:rPr>
            </w:pPr>
            <w:r w:rsidRPr="00FA63F5">
              <w:rPr>
                <w:rFonts w:ascii="PT Astra Serif" w:hAnsi="PT Astra Serif" w:cs="Arial"/>
              </w:rPr>
              <w:t>0,0</w:t>
            </w:r>
          </w:p>
          <w:p w:rsidR="004141AF" w:rsidRPr="00FA63F5" w:rsidRDefault="004141AF" w:rsidP="00FA63F5">
            <w:pPr>
              <w:rPr>
                <w:rFonts w:ascii="PT Astra Serif" w:hAnsi="PT Astra Serif" w:cs="Arial"/>
              </w:rPr>
            </w:pPr>
          </w:p>
          <w:p w:rsidR="004141AF" w:rsidRPr="00FA63F5" w:rsidRDefault="004141AF" w:rsidP="00FA63F5">
            <w:pPr>
              <w:snapToGrid w:val="0"/>
              <w:rPr>
                <w:rFonts w:ascii="PT Astra Serif" w:hAnsi="PT Astra Serif" w:cs="Arial"/>
              </w:rPr>
            </w:pPr>
            <w:r w:rsidRPr="00FA63F5">
              <w:rPr>
                <w:rFonts w:ascii="PT Astra Serif" w:hAnsi="PT Astra Serif" w:cs="Arial"/>
              </w:rPr>
              <w:t>0,0</w:t>
            </w:r>
          </w:p>
        </w:tc>
        <w:tc>
          <w:tcPr>
            <w:tcW w:w="127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rPr>
                <w:rFonts w:ascii="PT Astra Serif" w:eastAsia="Arial" w:hAnsi="PT Astra Serif" w:cs="Arial"/>
                <w:b/>
                <w:color w:val="CE181E"/>
              </w:rPr>
            </w:pPr>
          </w:p>
          <w:p w:rsidR="004141AF" w:rsidRPr="00FA63F5" w:rsidRDefault="004141AF" w:rsidP="00FA63F5">
            <w:pPr>
              <w:rPr>
                <w:rFonts w:ascii="PT Astra Serif" w:hAnsi="PT Astra Serif" w:cs="Arial"/>
              </w:rPr>
            </w:pPr>
            <w:r w:rsidRPr="00FA63F5">
              <w:rPr>
                <w:rFonts w:ascii="PT Astra Serif" w:hAnsi="PT Astra Serif" w:cs="Arial"/>
              </w:rPr>
              <w:t>0,0</w:t>
            </w:r>
          </w:p>
          <w:p w:rsidR="004141AF" w:rsidRPr="00FA63F5" w:rsidRDefault="004141AF" w:rsidP="00FA63F5">
            <w:pPr>
              <w:rPr>
                <w:rFonts w:ascii="PT Astra Serif" w:hAnsi="PT Astra Serif" w:cs="Arial"/>
              </w:rPr>
            </w:pPr>
          </w:p>
          <w:p w:rsidR="004141AF" w:rsidRPr="00FA63F5" w:rsidRDefault="004141AF" w:rsidP="00FA63F5">
            <w:pPr>
              <w:rPr>
                <w:rFonts w:ascii="PT Astra Serif" w:hAnsi="PT Astra Serif" w:cs="Arial"/>
              </w:rPr>
            </w:pPr>
            <w:r w:rsidRPr="00FA63F5">
              <w:rPr>
                <w:rFonts w:ascii="PT Astra Serif" w:hAnsi="PT Astra Serif" w:cs="Arial"/>
              </w:rPr>
              <w:t>0,0</w:t>
            </w:r>
          </w:p>
          <w:p w:rsidR="004141AF" w:rsidRPr="00FA63F5" w:rsidRDefault="004141AF" w:rsidP="00FA63F5">
            <w:pPr>
              <w:rPr>
                <w:rFonts w:ascii="PT Astra Serif" w:hAnsi="PT Astra Serif" w:cs="Arial"/>
              </w:rPr>
            </w:pPr>
          </w:p>
          <w:p w:rsidR="004141AF" w:rsidRPr="00FA63F5" w:rsidRDefault="004141AF" w:rsidP="00FA63F5">
            <w:pPr>
              <w:rPr>
                <w:rFonts w:ascii="PT Astra Serif" w:hAnsi="PT Astra Serif" w:cs="Arial"/>
              </w:rPr>
            </w:pPr>
            <w:r w:rsidRPr="00FA63F5">
              <w:rPr>
                <w:rFonts w:ascii="PT Astra Serif" w:hAnsi="PT Astra Serif" w:cs="Arial"/>
              </w:rPr>
              <w:t>0,0</w:t>
            </w:r>
          </w:p>
        </w:tc>
        <w:tc>
          <w:tcPr>
            <w:tcW w:w="170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rPr>
                <w:rFonts w:ascii="PT Astra Serif" w:hAnsi="PT Astra Serif" w:cs="Arial"/>
              </w:rPr>
            </w:pPr>
          </w:p>
          <w:p w:rsidR="004141AF" w:rsidRPr="00FA63F5" w:rsidRDefault="004141AF" w:rsidP="00FA63F5">
            <w:pPr>
              <w:rPr>
                <w:rFonts w:ascii="PT Astra Serif" w:hAnsi="PT Astra Serif" w:cs="Arial"/>
              </w:rPr>
            </w:pPr>
            <w:r w:rsidRPr="00FA63F5">
              <w:rPr>
                <w:rFonts w:ascii="PT Astra Serif" w:hAnsi="PT Astra Serif" w:cs="Arial"/>
              </w:rPr>
              <w:t>0,0</w:t>
            </w:r>
          </w:p>
          <w:p w:rsidR="004141AF" w:rsidRPr="00FA63F5" w:rsidRDefault="004141AF" w:rsidP="00FA63F5">
            <w:pPr>
              <w:rPr>
                <w:rFonts w:ascii="PT Astra Serif" w:hAnsi="PT Astra Serif" w:cs="Arial"/>
              </w:rPr>
            </w:pPr>
          </w:p>
          <w:p w:rsidR="004141AF" w:rsidRPr="00FA63F5" w:rsidRDefault="004141AF" w:rsidP="00FA63F5">
            <w:pPr>
              <w:rPr>
                <w:rFonts w:ascii="PT Astra Serif" w:hAnsi="PT Astra Serif" w:cs="Arial"/>
              </w:rPr>
            </w:pPr>
            <w:r w:rsidRPr="00FA63F5">
              <w:rPr>
                <w:rFonts w:ascii="PT Astra Serif" w:hAnsi="PT Astra Serif" w:cs="Arial"/>
              </w:rPr>
              <w:t>0,0</w:t>
            </w:r>
          </w:p>
          <w:p w:rsidR="004141AF" w:rsidRPr="00FA63F5" w:rsidRDefault="004141AF" w:rsidP="00FA63F5">
            <w:pPr>
              <w:rPr>
                <w:rFonts w:ascii="PT Astra Serif" w:hAnsi="PT Astra Serif" w:cs="Arial"/>
              </w:rPr>
            </w:pPr>
          </w:p>
          <w:p w:rsidR="004141AF" w:rsidRPr="00FA63F5" w:rsidRDefault="004141AF" w:rsidP="00FA63F5">
            <w:pPr>
              <w:rPr>
                <w:rFonts w:ascii="PT Astra Serif" w:hAnsi="PT Astra Serif" w:cs="Arial"/>
              </w:rPr>
            </w:pPr>
            <w:r w:rsidRPr="00FA63F5">
              <w:rPr>
                <w:rFonts w:ascii="PT Astra Serif" w:hAnsi="PT Astra Serif" w:cs="Arial"/>
              </w:rPr>
              <w:t>0,0</w:t>
            </w:r>
          </w:p>
        </w:tc>
        <w:tc>
          <w:tcPr>
            <w:tcW w:w="199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r w:rsidRPr="00FA63F5">
              <w:rPr>
                <w:rFonts w:ascii="PT Astra Serif" w:hAnsi="PT Astra Serif" w:cs="Arial"/>
              </w:rPr>
              <w:t>0,0</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snapToGrid w:val="0"/>
              <w:spacing w:line="240" w:lineRule="atLeast"/>
              <w:jc w:val="center"/>
              <w:rPr>
                <w:rFonts w:ascii="PT Astra Serif" w:hAnsi="PT Astra Serif" w:cs="Arial"/>
                <w:bCs/>
              </w:rPr>
            </w:pPr>
          </w:p>
        </w:tc>
      </w:tr>
    </w:tbl>
    <w:p w:rsidR="004141AF" w:rsidRDefault="004141AF" w:rsidP="004141AF">
      <w:pPr>
        <w:pStyle w:val="1"/>
        <w:numPr>
          <w:ilvl w:val="0"/>
          <w:numId w:val="0"/>
        </w:numPr>
        <w:ind w:left="420"/>
        <w:jc w:val="right"/>
        <w:rPr>
          <w:rFonts w:ascii="PT Astra Serif" w:hAnsi="PT Astra Serif" w:cs="Arial"/>
          <w:b/>
          <w:bCs/>
          <w:sz w:val="24"/>
        </w:rPr>
      </w:pPr>
    </w:p>
    <w:p w:rsidR="009628B9" w:rsidRDefault="009628B9" w:rsidP="009628B9"/>
    <w:p w:rsidR="009628B9" w:rsidRDefault="009628B9" w:rsidP="009628B9"/>
    <w:p w:rsidR="009628B9" w:rsidRDefault="009628B9" w:rsidP="009628B9"/>
    <w:p w:rsidR="009628B9" w:rsidRDefault="009628B9" w:rsidP="009628B9"/>
    <w:p w:rsidR="009628B9" w:rsidRDefault="009628B9" w:rsidP="009628B9"/>
    <w:p w:rsidR="009628B9" w:rsidRDefault="009628B9" w:rsidP="009628B9"/>
    <w:p w:rsidR="009628B9" w:rsidRDefault="009628B9" w:rsidP="009628B9"/>
    <w:p w:rsidR="009628B9" w:rsidRDefault="009628B9" w:rsidP="009628B9"/>
    <w:p w:rsidR="009628B9" w:rsidRDefault="009628B9" w:rsidP="009628B9"/>
    <w:p w:rsidR="009628B9" w:rsidRDefault="009628B9" w:rsidP="009628B9"/>
    <w:p w:rsidR="009628B9" w:rsidRDefault="009628B9" w:rsidP="009628B9"/>
    <w:p w:rsidR="009628B9" w:rsidRDefault="009628B9" w:rsidP="009628B9"/>
    <w:p w:rsidR="009628B9" w:rsidRDefault="009628B9" w:rsidP="009628B9"/>
    <w:p w:rsidR="009628B9" w:rsidRDefault="009628B9" w:rsidP="009628B9"/>
    <w:p w:rsidR="009628B9" w:rsidRPr="009628B9" w:rsidRDefault="009628B9" w:rsidP="009628B9"/>
    <w:p w:rsidR="004141AF" w:rsidRPr="00FA63F5" w:rsidRDefault="004141AF" w:rsidP="004141AF">
      <w:pPr>
        <w:rPr>
          <w:rFonts w:ascii="PT Astra Serif" w:hAnsi="PT Astra Serif"/>
        </w:rPr>
      </w:pPr>
    </w:p>
    <w:p w:rsidR="004141AF" w:rsidRPr="00FA63F5" w:rsidRDefault="004141AF" w:rsidP="004141AF">
      <w:pPr>
        <w:rPr>
          <w:rFonts w:ascii="PT Astra Serif" w:hAnsi="PT Astra Serif"/>
        </w:rPr>
      </w:pPr>
    </w:p>
    <w:p w:rsidR="004141AF" w:rsidRPr="00FA63F5" w:rsidRDefault="004141AF" w:rsidP="004141AF">
      <w:pPr>
        <w:rPr>
          <w:rFonts w:ascii="PT Astra Serif" w:hAnsi="PT Astra Serif"/>
        </w:rPr>
      </w:pPr>
    </w:p>
    <w:p w:rsidR="004141AF" w:rsidRPr="00FA63F5" w:rsidRDefault="004141AF" w:rsidP="004141AF">
      <w:pPr>
        <w:rPr>
          <w:rFonts w:ascii="PT Astra Serif" w:hAnsi="PT Astra Serif"/>
        </w:rPr>
      </w:pPr>
    </w:p>
    <w:p w:rsidR="004141AF" w:rsidRPr="006211A1" w:rsidRDefault="004141AF" w:rsidP="004141AF">
      <w:pPr>
        <w:pStyle w:val="1"/>
        <w:numPr>
          <w:ilvl w:val="0"/>
          <w:numId w:val="0"/>
        </w:numPr>
        <w:ind w:left="420"/>
        <w:jc w:val="right"/>
        <w:rPr>
          <w:rFonts w:ascii="PT Astra Serif" w:hAnsi="PT Astra Serif" w:cs="Arial"/>
          <w:sz w:val="24"/>
        </w:rPr>
      </w:pPr>
      <w:r w:rsidRPr="006211A1">
        <w:rPr>
          <w:rFonts w:ascii="PT Astra Serif" w:hAnsi="PT Astra Serif" w:cs="Arial"/>
          <w:bCs/>
          <w:sz w:val="24"/>
        </w:rPr>
        <w:lastRenderedPageBreak/>
        <w:t xml:space="preserve">Приложение </w:t>
      </w:r>
      <w:r w:rsidR="00537294">
        <w:rPr>
          <w:rFonts w:ascii="PT Astra Serif" w:hAnsi="PT Astra Serif" w:cs="Arial"/>
          <w:bCs/>
          <w:sz w:val="24"/>
        </w:rPr>
        <w:t xml:space="preserve">№ </w:t>
      </w:r>
      <w:r w:rsidRPr="006211A1">
        <w:rPr>
          <w:rFonts w:ascii="PT Astra Serif" w:hAnsi="PT Astra Serif" w:cs="Arial"/>
          <w:bCs/>
          <w:sz w:val="24"/>
        </w:rPr>
        <w:t>4</w:t>
      </w:r>
    </w:p>
    <w:p w:rsidR="004141AF" w:rsidRPr="00FA63F5" w:rsidRDefault="004141AF" w:rsidP="004141AF">
      <w:pPr>
        <w:jc w:val="right"/>
        <w:rPr>
          <w:rFonts w:ascii="PT Astra Serif" w:hAnsi="PT Astra Serif" w:cs="Arial"/>
        </w:rPr>
      </w:pPr>
      <w:r w:rsidRPr="00FA63F5">
        <w:rPr>
          <w:rFonts w:ascii="PT Astra Serif" w:hAnsi="PT Astra Serif" w:cs="Arial"/>
        </w:rPr>
        <w:t>к МЦП по управлению</w:t>
      </w:r>
    </w:p>
    <w:p w:rsidR="004141AF" w:rsidRPr="00FA63F5" w:rsidRDefault="004141AF" w:rsidP="004141AF">
      <w:pPr>
        <w:jc w:val="right"/>
        <w:rPr>
          <w:rFonts w:ascii="PT Astra Serif" w:hAnsi="PT Astra Serif" w:cs="Arial"/>
        </w:rPr>
      </w:pPr>
      <w:r w:rsidRPr="00FA63F5">
        <w:rPr>
          <w:rFonts w:ascii="PT Astra Serif" w:hAnsi="PT Astra Serif" w:cs="Arial"/>
        </w:rPr>
        <w:t>имуществом и земе</w:t>
      </w:r>
      <w:r w:rsidR="009628B9">
        <w:rPr>
          <w:rFonts w:ascii="PT Astra Serif" w:hAnsi="PT Astra Serif" w:cs="Arial"/>
        </w:rPr>
        <w:t>льными ресурсами,</w:t>
      </w:r>
    </w:p>
    <w:p w:rsidR="004141AF" w:rsidRPr="00FA63F5" w:rsidRDefault="004141AF" w:rsidP="004141AF">
      <w:pPr>
        <w:jc w:val="right"/>
        <w:rPr>
          <w:rFonts w:ascii="PT Astra Serif" w:hAnsi="PT Astra Serif" w:cs="Arial"/>
        </w:rPr>
      </w:pPr>
      <w:r w:rsidRPr="00FA63F5">
        <w:rPr>
          <w:rFonts w:ascii="PT Astra Serif" w:hAnsi="PT Astra Serif" w:cs="Arial"/>
        </w:rPr>
        <w:t>находящимися в собственности</w:t>
      </w:r>
    </w:p>
    <w:p w:rsidR="004141AF" w:rsidRPr="00FA63F5" w:rsidRDefault="004141AF" w:rsidP="004141AF">
      <w:pPr>
        <w:jc w:val="right"/>
        <w:rPr>
          <w:rFonts w:ascii="PT Astra Serif" w:hAnsi="PT Astra Serif" w:cs="Arial"/>
        </w:rPr>
      </w:pPr>
      <w:r w:rsidRPr="00FA63F5">
        <w:rPr>
          <w:rFonts w:ascii="PT Astra Serif" w:hAnsi="PT Astra Serif" w:cs="Arial"/>
        </w:rPr>
        <w:t>муниципального образования Заокский район</w:t>
      </w:r>
    </w:p>
    <w:p w:rsidR="004141AF" w:rsidRPr="00FA63F5" w:rsidRDefault="009628B9" w:rsidP="004141AF">
      <w:pPr>
        <w:jc w:val="right"/>
        <w:rPr>
          <w:rStyle w:val="afd"/>
          <w:rFonts w:ascii="PT Astra Serif" w:hAnsi="PT Astra Serif" w:cs="Arial"/>
          <w:b w:val="0"/>
          <w:bCs w:val="0"/>
        </w:rPr>
      </w:pPr>
      <w:r>
        <w:rPr>
          <w:rStyle w:val="afd"/>
          <w:rFonts w:ascii="PT Astra Serif" w:hAnsi="PT Astra Serif" w:cs="Arial"/>
          <w:b w:val="0"/>
          <w:bCs w:val="0"/>
        </w:rPr>
        <w:t xml:space="preserve">и </w:t>
      </w:r>
      <w:r w:rsidR="004141AF" w:rsidRPr="00FA63F5">
        <w:rPr>
          <w:rStyle w:val="afd"/>
          <w:rFonts w:ascii="PT Astra Serif" w:hAnsi="PT Astra Serif" w:cs="Arial"/>
          <w:b w:val="0"/>
          <w:bCs w:val="0"/>
        </w:rPr>
        <w:t>государственной</w:t>
      </w:r>
    </w:p>
    <w:p w:rsidR="004141AF" w:rsidRPr="00FA63F5" w:rsidRDefault="004141AF" w:rsidP="004141AF">
      <w:pPr>
        <w:jc w:val="right"/>
        <w:rPr>
          <w:rFonts w:ascii="PT Astra Serif" w:hAnsi="PT Astra Serif" w:cs="Arial"/>
        </w:rPr>
      </w:pPr>
      <w:r w:rsidRPr="00FA63F5">
        <w:rPr>
          <w:rStyle w:val="afd"/>
          <w:rFonts w:ascii="PT Astra Serif" w:hAnsi="PT Astra Serif" w:cs="Arial"/>
          <w:b w:val="0"/>
          <w:bCs w:val="0"/>
        </w:rPr>
        <w:t xml:space="preserve"> неразграниченной собственности,</w:t>
      </w:r>
    </w:p>
    <w:p w:rsidR="004141AF" w:rsidRPr="00FA63F5" w:rsidRDefault="004141AF" w:rsidP="004141AF">
      <w:pPr>
        <w:jc w:val="right"/>
        <w:rPr>
          <w:rFonts w:ascii="PT Astra Serif" w:hAnsi="PT Astra Serif" w:cs="Arial"/>
        </w:rPr>
      </w:pPr>
      <w:r w:rsidRPr="00FA63F5">
        <w:rPr>
          <w:rFonts w:ascii="PT Astra Serif" w:hAnsi="PT Astra Serif" w:cs="Arial"/>
        </w:rPr>
        <w:t>на 2022-2024 годы</w:t>
      </w:r>
    </w:p>
    <w:p w:rsidR="004141AF" w:rsidRPr="00FA63F5" w:rsidRDefault="004141AF" w:rsidP="004141AF">
      <w:pPr>
        <w:jc w:val="center"/>
        <w:rPr>
          <w:rFonts w:ascii="PT Astra Serif" w:hAnsi="PT Astra Serif" w:cs="Arial"/>
          <w:b/>
        </w:rPr>
      </w:pPr>
    </w:p>
    <w:p w:rsidR="004141AF" w:rsidRPr="00FA63F5" w:rsidRDefault="004141AF" w:rsidP="004141AF">
      <w:pPr>
        <w:jc w:val="center"/>
        <w:rPr>
          <w:rFonts w:ascii="PT Astra Serif" w:hAnsi="PT Astra Serif" w:cs="Arial"/>
        </w:rPr>
      </w:pPr>
      <w:r w:rsidRPr="00FA63F5">
        <w:rPr>
          <w:rFonts w:ascii="PT Astra Serif" w:hAnsi="PT Astra Serif" w:cs="Arial"/>
          <w:b/>
        </w:rPr>
        <w:t>Планируемые результаты реализации муниципальной программы муниципального образования Заокский район</w:t>
      </w:r>
    </w:p>
    <w:p w:rsidR="004141AF" w:rsidRPr="00FA63F5" w:rsidRDefault="004141AF" w:rsidP="004141AF">
      <w:pPr>
        <w:jc w:val="both"/>
        <w:rPr>
          <w:rFonts w:ascii="PT Astra Serif" w:hAnsi="PT Astra Serif" w:cs="Arial"/>
          <w:b/>
        </w:rPr>
      </w:pPr>
    </w:p>
    <w:tbl>
      <w:tblPr>
        <w:tblW w:w="15026" w:type="dxa"/>
        <w:tblInd w:w="108" w:type="dxa"/>
        <w:tblLayout w:type="fixed"/>
        <w:tblLook w:val="0000"/>
      </w:tblPr>
      <w:tblGrid>
        <w:gridCol w:w="851"/>
        <w:gridCol w:w="2462"/>
        <w:gridCol w:w="1365"/>
        <w:gridCol w:w="1298"/>
        <w:gridCol w:w="1998"/>
        <w:gridCol w:w="1508"/>
        <w:gridCol w:w="1626"/>
        <w:gridCol w:w="1121"/>
        <w:gridCol w:w="1121"/>
        <w:gridCol w:w="1676"/>
      </w:tblGrid>
      <w:tr w:rsidR="004141AF" w:rsidRPr="00FA63F5" w:rsidTr="00537294">
        <w:trPr>
          <w:trHeight w:val="1151"/>
        </w:trPr>
        <w:tc>
          <w:tcPr>
            <w:tcW w:w="851" w:type="dxa"/>
            <w:vMerge w:val="restart"/>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
                <w:bCs/>
              </w:rPr>
              <w:t>№п/п</w:t>
            </w:r>
          </w:p>
        </w:tc>
        <w:tc>
          <w:tcPr>
            <w:tcW w:w="2462" w:type="dxa"/>
            <w:vMerge w:val="restart"/>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
                <w:bCs/>
              </w:rPr>
              <w:t>Задачи, направленные на достижение цели</w:t>
            </w:r>
          </w:p>
        </w:tc>
        <w:tc>
          <w:tcPr>
            <w:tcW w:w="2663" w:type="dxa"/>
            <w:gridSpan w:val="2"/>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
                <w:bCs/>
              </w:rPr>
              <w:t>Планируемый объём финансирования на решение</w:t>
            </w:r>
          </w:p>
        </w:tc>
        <w:tc>
          <w:tcPr>
            <w:tcW w:w="1998" w:type="dxa"/>
            <w:vMerge w:val="restart"/>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
                <w:bCs/>
              </w:rPr>
              <w:t>Показатели, характеризующие достижение цели</w:t>
            </w:r>
          </w:p>
        </w:tc>
        <w:tc>
          <w:tcPr>
            <w:tcW w:w="1508" w:type="dxa"/>
            <w:vMerge w:val="restart"/>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
                <w:bCs/>
              </w:rPr>
              <w:t>Единица измерения</w:t>
            </w:r>
          </w:p>
        </w:tc>
        <w:tc>
          <w:tcPr>
            <w:tcW w:w="1626" w:type="dxa"/>
            <w:vMerge w:val="restart"/>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
                <w:bCs/>
              </w:rPr>
              <w:t>Базовое значение показателя (на начало реализации программ)</w:t>
            </w:r>
          </w:p>
        </w:tc>
        <w:tc>
          <w:tcPr>
            <w:tcW w:w="3918" w:type="dxa"/>
            <w:gridSpan w:val="3"/>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
                <w:bCs/>
              </w:rPr>
              <w:t>Планируемое значение показателя по годам реализации</w:t>
            </w:r>
          </w:p>
        </w:tc>
      </w:tr>
      <w:tr w:rsidR="004141AF" w:rsidRPr="00FA63F5" w:rsidTr="00537294">
        <w:trPr>
          <w:trHeight w:val="407"/>
        </w:trPr>
        <w:tc>
          <w:tcPr>
            <w:tcW w:w="851" w:type="dxa"/>
            <w:vMerge/>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rPr>
                <w:rFonts w:ascii="PT Astra Serif" w:hAnsi="PT Astra Serif" w:cs="Arial"/>
              </w:rPr>
            </w:pPr>
          </w:p>
        </w:tc>
        <w:tc>
          <w:tcPr>
            <w:tcW w:w="2462" w:type="dxa"/>
            <w:vMerge/>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rPr>
                <w:rFonts w:ascii="PT Astra Serif" w:hAnsi="PT Astra Serif" w:cs="Arial"/>
              </w:rPr>
            </w:pPr>
          </w:p>
        </w:tc>
        <w:tc>
          <w:tcPr>
            <w:tcW w:w="136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
                <w:bCs/>
              </w:rPr>
              <w:t>Сред-ствабюд-жета</w:t>
            </w:r>
          </w:p>
        </w:tc>
        <w:tc>
          <w:tcPr>
            <w:tcW w:w="1298"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
                <w:bCs/>
              </w:rPr>
              <w:t>Другие источники</w:t>
            </w:r>
          </w:p>
        </w:tc>
        <w:tc>
          <w:tcPr>
            <w:tcW w:w="1998" w:type="dxa"/>
            <w:vMerge/>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rPr>
                <w:rFonts w:ascii="PT Astra Serif" w:hAnsi="PT Astra Serif" w:cs="Arial"/>
              </w:rPr>
            </w:pPr>
          </w:p>
        </w:tc>
        <w:tc>
          <w:tcPr>
            <w:tcW w:w="1508" w:type="dxa"/>
            <w:vMerge/>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rPr>
                <w:rFonts w:ascii="PT Astra Serif" w:hAnsi="PT Astra Serif" w:cs="Arial"/>
              </w:rPr>
            </w:pPr>
          </w:p>
        </w:tc>
        <w:tc>
          <w:tcPr>
            <w:tcW w:w="1626" w:type="dxa"/>
            <w:vMerge/>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rPr>
                <w:rFonts w:ascii="PT Astra Serif" w:hAnsi="PT Astra Serif" w:cs="Arial"/>
              </w:rPr>
            </w:pPr>
          </w:p>
        </w:tc>
        <w:tc>
          <w:tcPr>
            <w:tcW w:w="112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
                <w:bCs/>
              </w:rPr>
              <w:t>2022</w:t>
            </w:r>
          </w:p>
        </w:tc>
        <w:tc>
          <w:tcPr>
            <w:tcW w:w="112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
                <w:bCs/>
              </w:rPr>
              <w:t>2023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
                <w:bCs/>
              </w:rPr>
              <w:t>2024</w:t>
            </w:r>
          </w:p>
        </w:tc>
      </w:tr>
      <w:tr w:rsidR="004141AF" w:rsidRPr="00FA63F5" w:rsidTr="00537294">
        <w:trPr>
          <w:trHeight w:val="182"/>
        </w:trPr>
        <w:tc>
          <w:tcPr>
            <w:tcW w:w="85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rPr>
                <w:rFonts w:ascii="PT Astra Serif" w:hAnsi="PT Astra Serif" w:cs="Arial"/>
              </w:rPr>
            </w:pPr>
            <w:r w:rsidRPr="00FA63F5">
              <w:rPr>
                <w:rFonts w:ascii="PT Astra Serif" w:hAnsi="PT Astra Serif" w:cs="Arial"/>
                <w:bCs/>
              </w:rPr>
              <w:t>1</w:t>
            </w:r>
          </w:p>
        </w:tc>
        <w:tc>
          <w:tcPr>
            <w:tcW w:w="246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rPr>
                <w:rFonts w:ascii="PT Astra Serif" w:hAnsi="PT Astra Serif"/>
              </w:rPr>
            </w:pPr>
            <w:r w:rsidRPr="00FA63F5">
              <w:rPr>
                <w:rFonts w:ascii="PT Astra Serif" w:hAnsi="PT Astra Serif"/>
              </w:rPr>
              <w:t>Межевание земельных участков  (постановка на кадастровый учет, определение координат, уточнение границ, топографическая съемка, вынос межевых знаков, выдел долей, кадастровый учет объектов водоотведения, водоснабжения, обслуживания иных объектов и т.д)</w:t>
            </w:r>
          </w:p>
        </w:tc>
        <w:tc>
          <w:tcPr>
            <w:tcW w:w="136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rPr>
            </w:pPr>
            <w:r w:rsidRPr="00FA63F5">
              <w:rPr>
                <w:rFonts w:ascii="PT Astra Serif" w:hAnsi="PT Astra Serif" w:cs="Arial"/>
                <w:bCs/>
              </w:rPr>
              <w:t>100%</w:t>
            </w:r>
          </w:p>
        </w:tc>
        <w:tc>
          <w:tcPr>
            <w:tcW w:w="1298"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rPr>
            </w:pPr>
            <w:r w:rsidRPr="00FA63F5">
              <w:rPr>
                <w:rFonts w:ascii="PT Astra Serif" w:hAnsi="PT Astra Serif" w:cs="Arial"/>
                <w:bCs/>
              </w:rPr>
              <w:t>0</w:t>
            </w:r>
          </w:p>
        </w:tc>
        <w:tc>
          <w:tcPr>
            <w:tcW w:w="1998"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rPr>
            </w:pPr>
            <w:r w:rsidRPr="00FA63F5">
              <w:rPr>
                <w:rFonts w:ascii="PT Astra Serif" w:hAnsi="PT Astra Serif" w:cs="Arial"/>
                <w:bCs/>
              </w:rPr>
              <w:t>100%</w:t>
            </w:r>
          </w:p>
        </w:tc>
        <w:tc>
          <w:tcPr>
            <w:tcW w:w="1508"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rPr>
            </w:pPr>
            <w:r w:rsidRPr="00FA63F5">
              <w:rPr>
                <w:rFonts w:ascii="PT Astra Serif" w:hAnsi="PT Astra Serif" w:cs="Arial"/>
                <w:bCs/>
              </w:rPr>
              <w:t>проценты</w:t>
            </w:r>
          </w:p>
        </w:tc>
        <w:tc>
          <w:tcPr>
            <w:tcW w:w="162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rPr>
            </w:pPr>
            <w:r w:rsidRPr="00FA63F5">
              <w:rPr>
                <w:rFonts w:ascii="PT Astra Serif" w:hAnsi="PT Astra Serif" w:cs="Arial"/>
                <w:bCs/>
              </w:rPr>
              <w:t>0</w:t>
            </w:r>
          </w:p>
        </w:tc>
        <w:tc>
          <w:tcPr>
            <w:tcW w:w="112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800</w:t>
            </w: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p>
          <w:p w:rsidR="004141AF" w:rsidRPr="00FA63F5" w:rsidRDefault="004141AF" w:rsidP="00FA63F5">
            <w:pPr>
              <w:jc w:val="center"/>
              <w:rPr>
                <w:rFonts w:ascii="PT Astra Serif" w:hAnsi="PT Astra Serif" w:cs="Arial"/>
              </w:rPr>
            </w:pPr>
          </w:p>
        </w:tc>
        <w:tc>
          <w:tcPr>
            <w:tcW w:w="112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700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700</w:t>
            </w:r>
          </w:p>
        </w:tc>
      </w:tr>
      <w:tr w:rsidR="004141AF" w:rsidRPr="00FA63F5" w:rsidTr="00537294">
        <w:trPr>
          <w:trHeight w:val="182"/>
        </w:trPr>
        <w:tc>
          <w:tcPr>
            <w:tcW w:w="85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napToGrid w:val="0"/>
              <w:rPr>
                <w:rFonts w:ascii="PT Astra Serif" w:hAnsi="PT Astra Serif" w:cs="Arial"/>
              </w:rPr>
            </w:pPr>
            <w:r w:rsidRPr="00FA63F5">
              <w:rPr>
                <w:rFonts w:ascii="PT Astra Serif" w:hAnsi="PT Astra Serif" w:cs="Arial"/>
                <w:bCs/>
              </w:rPr>
              <w:lastRenderedPageBreak/>
              <w:t>2.</w:t>
            </w:r>
          </w:p>
        </w:tc>
        <w:tc>
          <w:tcPr>
            <w:tcW w:w="246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rPr>
                <w:rFonts w:ascii="PT Astra Serif" w:hAnsi="PT Astra Serif"/>
              </w:rPr>
            </w:pPr>
            <w:r w:rsidRPr="00FA63F5">
              <w:rPr>
                <w:rFonts w:ascii="PT Astra Serif" w:hAnsi="PT Astra Serif"/>
              </w:rPr>
              <w:t>Проведение оценки имущества для дальнейшего вовлечения в хозяйственный оборот</w:t>
            </w:r>
          </w:p>
        </w:tc>
        <w:tc>
          <w:tcPr>
            <w:tcW w:w="136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rPr>
            </w:pPr>
            <w:r w:rsidRPr="00FA63F5">
              <w:rPr>
                <w:rFonts w:ascii="PT Astra Serif" w:hAnsi="PT Astra Serif" w:cs="Arial"/>
                <w:bCs/>
              </w:rPr>
              <w:t>100%</w:t>
            </w:r>
          </w:p>
        </w:tc>
        <w:tc>
          <w:tcPr>
            <w:tcW w:w="1298"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rPr>
            </w:pPr>
            <w:r w:rsidRPr="00FA63F5">
              <w:rPr>
                <w:rFonts w:ascii="PT Astra Serif" w:hAnsi="PT Astra Serif" w:cs="Arial"/>
                <w:bCs/>
              </w:rPr>
              <w:t>0</w:t>
            </w:r>
          </w:p>
        </w:tc>
        <w:tc>
          <w:tcPr>
            <w:tcW w:w="1998"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rPr>
            </w:pPr>
            <w:r w:rsidRPr="00FA63F5">
              <w:rPr>
                <w:rFonts w:ascii="PT Astra Serif" w:hAnsi="PT Astra Serif" w:cs="Arial"/>
                <w:bCs/>
              </w:rPr>
              <w:t>100%</w:t>
            </w:r>
          </w:p>
        </w:tc>
        <w:tc>
          <w:tcPr>
            <w:tcW w:w="1508"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rPr>
            </w:pPr>
            <w:r w:rsidRPr="00FA63F5">
              <w:rPr>
                <w:rFonts w:ascii="PT Astra Serif" w:hAnsi="PT Astra Serif" w:cs="Arial"/>
                <w:bCs/>
              </w:rPr>
              <w:t>проценты</w:t>
            </w:r>
          </w:p>
        </w:tc>
        <w:tc>
          <w:tcPr>
            <w:tcW w:w="162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rPr>
            </w:pPr>
            <w:r w:rsidRPr="00FA63F5">
              <w:rPr>
                <w:rFonts w:ascii="PT Astra Serif" w:hAnsi="PT Astra Serif" w:cs="Arial"/>
                <w:bCs/>
              </w:rPr>
              <w:t>0</w:t>
            </w:r>
          </w:p>
        </w:tc>
        <w:tc>
          <w:tcPr>
            <w:tcW w:w="112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150</w:t>
            </w:r>
          </w:p>
        </w:tc>
        <w:tc>
          <w:tcPr>
            <w:tcW w:w="112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150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150</w:t>
            </w:r>
          </w:p>
        </w:tc>
      </w:tr>
      <w:tr w:rsidR="004141AF" w:rsidRPr="00FA63F5" w:rsidTr="00537294">
        <w:trPr>
          <w:trHeight w:val="182"/>
        </w:trPr>
        <w:tc>
          <w:tcPr>
            <w:tcW w:w="85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napToGrid w:val="0"/>
              <w:rPr>
                <w:rFonts w:ascii="PT Astra Serif" w:hAnsi="PT Astra Serif" w:cs="Arial"/>
              </w:rPr>
            </w:pPr>
            <w:r w:rsidRPr="00FA63F5">
              <w:rPr>
                <w:rFonts w:ascii="PT Astra Serif" w:hAnsi="PT Astra Serif" w:cs="Arial"/>
                <w:bCs/>
              </w:rPr>
              <w:t>3.</w:t>
            </w:r>
          </w:p>
        </w:tc>
        <w:tc>
          <w:tcPr>
            <w:tcW w:w="246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rPr>
                <w:rFonts w:ascii="PT Astra Serif" w:hAnsi="PT Astra Serif"/>
              </w:rPr>
            </w:pPr>
            <w:r w:rsidRPr="00FA63F5">
              <w:rPr>
                <w:rFonts w:ascii="PT Astra Serif" w:hAnsi="PT Astra Serif"/>
              </w:rPr>
              <w:t>Проведение оценки земельных участков для дальнейшего распоряжения</w:t>
            </w:r>
          </w:p>
        </w:tc>
        <w:tc>
          <w:tcPr>
            <w:tcW w:w="136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rPr>
            </w:pPr>
            <w:r w:rsidRPr="00FA63F5">
              <w:rPr>
                <w:rFonts w:ascii="PT Astra Serif" w:hAnsi="PT Astra Serif" w:cs="Arial"/>
                <w:bCs/>
              </w:rPr>
              <w:t>100%</w:t>
            </w:r>
          </w:p>
        </w:tc>
        <w:tc>
          <w:tcPr>
            <w:tcW w:w="1298"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rPr>
            </w:pPr>
            <w:r w:rsidRPr="00FA63F5">
              <w:rPr>
                <w:rFonts w:ascii="PT Astra Serif" w:hAnsi="PT Astra Serif" w:cs="Arial"/>
                <w:bCs/>
              </w:rPr>
              <w:t>0</w:t>
            </w:r>
          </w:p>
        </w:tc>
        <w:tc>
          <w:tcPr>
            <w:tcW w:w="1998"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rPr>
            </w:pPr>
            <w:r w:rsidRPr="00FA63F5">
              <w:rPr>
                <w:rFonts w:ascii="PT Astra Serif" w:hAnsi="PT Astra Serif" w:cs="Arial"/>
                <w:bCs/>
              </w:rPr>
              <w:t>100%</w:t>
            </w:r>
          </w:p>
        </w:tc>
        <w:tc>
          <w:tcPr>
            <w:tcW w:w="1508"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rPr>
            </w:pPr>
            <w:r w:rsidRPr="00FA63F5">
              <w:rPr>
                <w:rFonts w:ascii="PT Astra Serif" w:hAnsi="PT Astra Serif" w:cs="Arial"/>
                <w:bCs/>
              </w:rPr>
              <w:t>проценты</w:t>
            </w:r>
          </w:p>
        </w:tc>
        <w:tc>
          <w:tcPr>
            <w:tcW w:w="162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rPr>
            </w:pPr>
            <w:r w:rsidRPr="00FA63F5">
              <w:rPr>
                <w:rFonts w:ascii="PT Astra Serif" w:hAnsi="PT Astra Serif" w:cs="Arial"/>
                <w:bCs/>
              </w:rPr>
              <w:t>0</w:t>
            </w:r>
          </w:p>
        </w:tc>
        <w:tc>
          <w:tcPr>
            <w:tcW w:w="112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350</w:t>
            </w:r>
          </w:p>
        </w:tc>
        <w:tc>
          <w:tcPr>
            <w:tcW w:w="112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300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300</w:t>
            </w:r>
          </w:p>
        </w:tc>
      </w:tr>
      <w:tr w:rsidR="004141AF" w:rsidRPr="00FA63F5" w:rsidTr="00537294">
        <w:trPr>
          <w:trHeight w:val="182"/>
        </w:trPr>
        <w:tc>
          <w:tcPr>
            <w:tcW w:w="851"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rPr>
                <w:rFonts w:ascii="PT Astra Serif" w:hAnsi="PT Astra Serif" w:cs="Arial"/>
                <w:bCs/>
              </w:rPr>
            </w:pPr>
            <w:r w:rsidRPr="00FA63F5">
              <w:rPr>
                <w:rFonts w:ascii="PT Astra Serif" w:hAnsi="PT Astra Serif" w:cs="Arial"/>
                <w:bCs/>
              </w:rPr>
              <w:t>4.</w:t>
            </w:r>
          </w:p>
        </w:tc>
        <w:tc>
          <w:tcPr>
            <w:tcW w:w="2462" w:type="dxa"/>
            <w:tcBorders>
              <w:left w:val="single" w:sz="4" w:space="0" w:color="000000"/>
              <w:bottom w:val="single" w:sz="4" w:space="0" w:color="000000"/>
            </w:tcBorders>
            <w:shd w:val="clear" w:color="auto" w:fill="auto"/>
          </w:tcPr>
          <w:p w:rsidR="004141AF" w:rsidRPr="00FA63F5" w:rsidRDefault="004141AF" w:rsidP="00FA63F5">
            <w:pPr>
              <w:rPr>
                <w:rFonts w:ascii="PT Astra Serif" w:hAnsi="PT Astra Serif"/>
              </w:rPr>
            </w:pPr>
            <w:r w:rsidRPr="00FA63F5">
              <w:rPr>
                <w:rFonts w:ascii="PT Astra Serif" w:hAnsi="PT Astra Serif"/>
              </w:rPr>
              <w:t>Расходы на разработку документов территориального планирования и градостроительного зонирования</w:t>
            </w:r>
          </w:p>
        </w:tc>
        <w:tc>
          <w:tcPr>
            <w:tcW w:w="1365"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100%</w:t>
            </w:r>
          </w:p>
        </w:tc>
        <w:tc>
          <w:tcPr>
            <w:tcW w:w="1298"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0</w:t>
            </w:r>
          </w:p>
        </w:tc>
        <w:tc>
          <w:tcPr>
            <w:tcW w:w="1998"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 xml:space="preserve">100%  </w:t>
            </w:r>
          </w:p>
        </w:tc>
        <w:tc>
          <w:tcPr>
            <w:tcW w:w="1508"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проценты</w:t>
            </w:r>
          </w:p>
        </w:tc>
        <w:tc>
          <w:tcPr>
            <w:tcW w:w="1626"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0</w:t>
            </w:r>
          </w:p>
        </w:tc>
        <w:tc>
          <w:tcPr>
            <w:tcW w:w="1121" w:type="dxa"/>
            <w:tcBorders>
              <w:left w:val="single" w:sz="4" w:space="0" w:color="000000"/>
              <w:bottom w:val="single" w:sz="4" w:space="0" w:color="000000"/>
            </w:tcBorders>
            <w:shd w:val="clear" w:color="auto" w:fill="auto"/>
          </w:tcPr>
          <w:p w:rsidR="005E44B7" w:rsidRPr="005E44B7" w:rsidRDefault="005E44B7" w:rsidP="005E44B7">
            <w:pPr>
              <w:snapToGrid w:val="0"/>
              <w:jc w:val="center"/>
              <w:rPr>
                <w:rFonts w:ascii="PT Astra Serif" w:hAnsi="PT Astra Serif" w:cs="Arial"/>
                <w:bCs/>
              </w:rPr>
            </w:pPr>
            <w:r w:rsidRPr="005E44B7">
              <w:rPr>
                <w:rFonts w:ascii="PT Astra Serif" w:hAnsi="PT Astra Serif" w:cs="Arial"/>
                <w:bCs/>
              </w:rPr>
              <w:t>1239,64</w:t>
            </w:r>
          </w:p>
          <w:p w:rsidR="004141AF" w:rsidRPr="00FA63F5" w:rsidRDefault="004141AF" w:rsidP="00FA63F5">
            <w:pPr>
              <w:snapToGrid w:val="0"/>
              <w:jc w:val="center"/>
              <w:rPr>
                <w:rFonts w:ascii="PT Astra Serif" w:hAnsi="PT Astra Serif" w:cs="Arial"/>
                <w:bCs/>
              </w:rPr>
            </w:pPr>
          </w:p>
        </w:tc>
        <w:tc>
          <w:tcPr>
            <w:tcW w:w="1121" w:type="dxa"/>
            <w:tcBorders>
              <w:left w:val="single" w:sz="4" w:space="0" w:color="000000"/>
              <w:bottom w:val="single" w:sz="4" w:space="0" w:color="000000"/>
            </w:tcBorders>
            <w:shd w:val="clear" w:color="auto" w:fill="auto"/>
          </w:tcPr>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2000</w:t>
            </w:r>
          </w:p>
        </w:tc>
        <w:tc>
          <w:tcPr>
            <w:tcW w:w="1676" w:type="dxa"/>
            <w:tcBorders>
              <w:left w:val="single" w:sz="4" w:space="0" w:color="000000"/>
              <w:bottom w:val="single" w:sz="4" w:space="0" w:color="000000"/>
              <w:right w:val="single" w:sz="4" w:space="0" w:color="000000"/>
            </w:tcBorders>
            <w:shd w:val="clear" w:color="auto" w:fill="auto"/>
          </w:tcPr>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2000</w:t>
            </w:r>
          </w:p>
        </w:tc>
      </w:tr>
      <w:tr w:rsidR="004141AF" w:rsidRPr="00FA63F5" w:rsidTr="00537294">
        <w:trPr>
          <w:trHeight w:val="182"/>
        </w:trPr>
        <w:tc>
          <w:tcPr>
            <w:tcW w:w="851"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rPr>
                <w:rFonts w:ascii="PT Astra Serif" w:hAnsi="PT Astra Serif" w:cs="Arial"/>
                <w:bCs/>
              </w:rPr>
            </w:pPr>
            <w:r w:rsidRPr="00FA63F5">
              <w:rPr>
                <w:rFonts w:ascii="PT Astra Serif" w:hAnsi="PT Astra Serif" w:cs="Arial"/>
                <w:bCs/>
              </w:rPr>
              <w:t>5.</w:t>
            </w:r>
          </w:p>
        </w:tc>
        <w:tc>
          <w:tcPr>
            <w:tcW w:w="2462" w:type="dxa"/>
            <w:tcBorders>
              <w:left w:val="single" w:sz="4" w:space="0" w:color="000000"/>
              <w:bottom w:val="single" w:sz="4" w:space="0" w:color="000000"/>
            </w:tcBorders>
            <w:shd w:val="clear" w:color="auto" w:fill="auto"/>
          </w:tcPr>
          <w:p w:rsidR="004141AF" w:rsidRPr="00FA63F5" w:rsidRDefault="004141AF" w:rsidP="00FA63F5">
            <w:pPr>
              <w:rPr>
                <w:rFonts w:ascii="PT Astra Serif" w:hAnsi="PT Astra Serif"/>
              </w:rPr>
            </w:pPr>
            <w:r w:rsidRPr="00FA63F5">
              <w:rPr>
                <w:rFonts w:ascii="PT Astra Serif" w:hAnsi="PT Astra Serif"/>
              </w:rPr>
              <w:t>Разработка технической съемки для градостроительного плана и графической части градостроительного плана земельного участка</w:t>
            </w:r>
          </w:p>
        </w:tc>
        <w:tc>
          <w:tcPr>
            <w:tcW w:w="1365"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100%</w:t>
            </w:r>
          </w:p>
        </w:tc>
        <w:tc>
          <w:tcPr>
            <w:tcW w:w="1298"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0</w:t>
            </w:r>
          </w:p>
        </w:tc>
        <w:tc>
          <w:tcPr>
            <w:tcW w:w="1998"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100%</w:t>
            </w:r>
          </w:p>
        </w:tc>
        <w:tc>
          <w:tcPr>
            <w:tcW w:w="1508"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проценты</w:t>
            </w:r>
          </w:p>
        </w:tc>
        <w:tc>
          <w:tcPr>
            <w:tcW w:w="1626"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0</w:t>
            </w:r>
          </w:p>
        </w:tc>
        <w:tc>
          <w:tcPr>
            <w:tcW w:w="1121" w:type="dxa"/>
            <w:tcBorders>
              <w:left w:val="single" w:sz="4" w:space="0" w:color="000000"/>
              <w:bottom w:val="single" w:sz="4" w:space="0" w:color="000000"/>
            </w:tcBorders>
            <w:shd w:val="clear" w:color="auto" w:fill="auto"/>
          </w:tcPr>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1000</w:t>
            </w:r>
          </w:p>
        </w:tc>
        <w:tc>
          <w:tcPr>
            <w:tcW w:w="1121" w:type="dxa"/>
            <w:tcBorders>
              <w:left w:val="single" w:sz="4" w:space="0" w:color="000000"/>
              <w:bottom w:val="single" w:sz="4" w:space="0" w:color="000000"/>
            </w:tcBorders>
            <w:shd w:val="clear" w:color="auto" w:fill="auto"/>
          </w:tcPr>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1000</w:t>
            </w:r>
          </w:p>
        </w:tc>
        <w:tc>
          <w:tcPr>
            <w:tcW w:w="1676" w:type="dxa"/>
            <w:tcBorders>
              <w:left w:val="single" w:sz="4" w:space="0" w:color="000000"/>
              <w:bottom w:val="single" w:sz="4" w:space="0" w:color="000000"/>
              <w:right w:val="single" w:sz="4" w:space="0" w:color="000000"/>
            </w:tcBorders>
            <w:shd w:val="clear" w:color="auto" w:fill="auto"/>
          </w:tcPr>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1000</w:t>
            </w:r>
          </w:p>
        </w:tc>
      </w:tr>
      <w:tr w:rsidR="004141AF" w:rsidRPr="00FA63F5" w:rsidTr="00537294">
        <w:trPr>
          <w:trHeight w:val="182"/>
        </w:trPr>
        <w:tc>
          <w:tcPr>
            <w:tcW w:w="851"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rPr>
                <w:rFonts w:ascii="PT Astra Serif" w:hAnsi="PT Astra Serif" w:cs="Arial"/>
                <w:bCs/>
              </w:rPr>
            </w:pPr>
            <w:r w:rsidRPr="00FA63F5">
              <w:rPr>
                <w:rFonts w:ascii="PT Astra Serif" w:hAnsi="PT Astra Serif" w:cs="Arial"/>
                <w:bCs/>
              </w:rPr>
              <w:t>6.</w:t>
            </w:r>
          </w:p>
        </w:tc>
        <w:tc>
          <w:tcPr>
            <w:tcW w:w="2462" w:type="dxa"/>
            <w:tcBorders>
              <w:left w:val="single" w:sz="4" w:space="0" w:color="000000"/>
              <w:bottom w:val="single" w:sz="4" w:space="0" w:color="000000"/>
            </w:tcBorders>
            <w:shd w:val="clear" w:color="auto" w:fill="auto"/>
          </w:tcPr>
          <w:p w:rsidR="004141AF" w:rsidRPr="00FA63F5" w:rsidRDefault="004141AF" w:rsidP="00FA63F5">
            <w:pPr>
              <w:rPr>
                <w:rFonts w:ascii="PT Astra Serif" w:hAnsi="PT Astra Serif"/>
              </w:rPr>
            </w:pPr>
            <w:r w:rsidRPr="00FA63F5">
              <w:rPr>
                <w:rFonts w:ascii="PT Astra Serif" w:hAnsi="PT Astra Serif"/>
              </w:rPr>
              <w:t>Кадастровый учет автомобильных дорог</w:t>
            </w:r>
          </w:p>
        </w:tc>
        <w:tc>
          <w:tcPr>
            <w:tcW w:w="1365"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100%</w:t>
            </w:r>
          </w:p>
        </w:tc>
        <w:tc>
          <w:tcPr>
            <w:tcW w:w="1298"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0</w:t>
            </w:r>
          </w:p>
        </w:tc>
        <w:tc>
          <w:tcPr>
            <w:tcW w:w="1998"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100%</w:t>
            </w:r>
          </w:p>
        </w:tc>
        <w:tc>
          <w:tcPr>
            <w:tcW w:w="1508"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проценты</w:t>
            </w:r>
          </w:p>
        </w:tc>
        <w:tc>
          <w:tcPr>
            <w:tcW w:w="1626"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0</w:t>
            </w:r>
          </w:p>
        </w:tc>
        <w:tc>
          <w:tcPr>
            <w:tcW w:w="1121" w:type="dxa"/>
            <w:tcBorders>
              <w:left w:val="single" w:sz="4" w:space="0" w:color="000000"/>
              <w:bottom w:val="single" w:sz="4" w:space="0" w:color="000000"/>
            </w:tcBorders>
            <w:shd w:val="clear" w:color="auto" w:fill="auto"/>
          </w:tcPr>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50</w:t>
            </w:r>
          </w:p>
        </w:tc>
        <w:tc>
          <w:tcPr>
            <w:tcW w:w="1121" w:type="dxa"/>
            <w:tcBorders>
              <w:left w:val="single" w:sz="4" w:space="0" w:color="000000"/>
              <w:bottom w:val="single" w:sz="4" w:space="0" w:color="000000"/>
            </w:tcBorders>
            <w:shd w:val="clear" w:color="auto" w:fill="auto"/>
          </w:tcPr>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100</w:t>
            </w:r>
          </w:p>
        </w:tc>
        <w:tc>
          <w:tcPr>
            <w:tcW w:w="1676" w:type="dxa"/>
            <w:tcBorders>
              <w:left w:val="single" w:sz="4" w:space="0" w:color="000000"/>
              <w:bottom w:val="single" w:sz="4" w:space="0" w:color="000000"/>
              <w:right w:val="single" w:sz="4" w:space="0" w:color="000000"/>
            </w:tcBorders>
            <w:shd w:val="clear" w:color="auto" w:fill="auto"/>
          </w:tcPr>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100</w:t>
            </w:r>
          </w:p>
        </w:tc>
      </w:tr>
      <w:tr w:rsidR="004141AF" w:rsidRPr="00FA63F5" w:rsidTr="00537294">
        <w:trPr>
          <w:trHeight w:val="182"/>
        </w:trPr>
        <w:tc>
          <w:tcPr>
            <w:tcW w:w="851"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rPr>
                <w:rFonts w:ascii="PT Astra Serif" w:hAnsi="PT Astra Serif" w:cs="Arial"/>
                <w:bCs/>
              </w:rPr>
            </w:pPr>
            <w:r w:rsidRPr="00FA63F5">
              <w:rPr>
                <w:rFonts w:ascii="PT Astra Serif" w:hAnsi="PT Astra Serif" w:cs="Arial"/>
                <w:bCs/>
              </w:rPr>
              <w:t>7.</w:t>
            </w:r>
          </w:p>
        </w:tc>
        <w:tc>
          <w:tcPr>
            <w:tcW w:w="2462" w:type="dxa"/>
            <w:tcBorders>
              <w:left w:val="single" w:sz="4" w:space="0" w:color="000000"/>
              <w:bottom w:val="single" w:sz="4" w:space="0" w:color="000000"/>
            </w:tcBorders>
            <w:shd w:val="clear" w:color="auto" w:fill="auto"/>
          </w:tcPr>
          <w:p w:rsidR="004141AF" w:rsidRPr="00FA63F5" w:rsidRDefault="004141AF" w:rsidP="00FA63F5">
            <w:pPr>
              <w:rPr>
                <w:rFonts w:ascii="PT Astra Serif" w:hAnsi="PT Astra Serif"/>
              </w:rPr>
            </w:pPr>
            <w:r w:rsidRPr="00FA63F5">
              <w:rPr>
                <w:rFonts w:ascii="PT Astra Serif" w:hAnsi="PT Astra Serif"/>
              </w:rPr>
              <w:t>Кадастровый учет объектов образовательных учреждений,МКД</w:t>
            </w:r>
          </w:p>
        </w:tc>
        <w:tc>
          <w:tcPr>
            <w:tcW w:w="1365"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100%</w:t>
            </w:r>
          </w:p>
        </w:tc>
        <w:tc>
          <w:tcPr>
            <w:tcW w:w="1298"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0</w:t>
            </w:r>
          </w:p>
        </w:tc>
        <w:tc>
          <w:tcPr>
            <w:tcW w:w="1998"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100%</w:t>
            </w:r>
          </w:p>
        </w:tc>
        <w:tc>
          <w:tcPr>
            <w:tcW w:w="1508"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проценты</w:t>
            </w:r>
          </w:p>
        </w:tc>
        <w:tc>
          <w:tcPr>
            <w:tcW w:w="1626" w:type="dxa"/>
            <w:tcBorders>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0</w:t>
            </w:r>
          </w:p>
        </w:tc>
        <w:tc>
          <w:tcPr>
            <w:tcW w:w="1121" w:type="dxa"/>
            <w:tcBorders>
              <w:left w:val="single" w:sz="4" w:space="0" w:color="000000"/>
              <w:bottom w:val="single" w:sz="4" w:space="0" w:color="000000"/>
            </w:tcBorders>
            <w:shd w:val="clear" w:color="auto" w:fill="auto"/>
          </w:tcPr>
          <w:p w:rsidR="004141AF" w:rsidRPr="00FA63F5" w:rsidRDefault="004141AF" w:rsidP="008A0251">
            <w:pPr>
              <w:snapToGrid w:val="0"/>
              <w:jc w:val="center"/>
              <w:rPr>
                <w:rFonts w:ascii="PT Astra Serif" w:hAnsi="PT Astra Serif" w:cs="Arial"/>
                <w:bCs/>
              </w:rPr>
            </w:pPr>
            <w:r w:rsidRPr="00FA63F5">
              <w:rPr>
                <w:rFonts w:ascii="PT Astra Serif" w:hAnsi="PT Astra Serif" w:cs="Arial"/>
                <w:bCs/>
              </w:rPr>
              <w:t>1</w:t>
            </w:r>
            <w:r w:rsidR="008A0251" w:rsidRPr="00FA63F5">
              <w:rPr>
                <w:rFonts w:ascii="PT Astra Serif" w:hAnsi="PT Astra Serif" w:cs="Arial"/>
                <w:bCs/>
              </w:rPr>
              <w:t>20</w:t>
            </w:r>
          </w:p>
        </w:tc>
        <w:tc>
          <w:tcPr>
            <w:tcW w:w="1121" w:type="dxa"/>
            <w:tcBorders>
              <w:left w:val="single" w:sz="4" w:space="0" w:color="000000"/>
              <w:bottom w:val="single" w:sz="4" w:space="0" w:color="000000"/>
            </w:tcBorders>
            <w:shd w:val="clear" w:color="auto" w:fill="auto"/>
          </w:tcPr>
          <w:p w:rsidR="004141AF" w:rsidRPr="00FA63F5" w:rsidRDefault="008A0251" w:rsidP="00FA63F5">
            <w:pPr>
              <w:snapToGrid w:val="0"/>
              <w:jc w:val="center"/>
              <w:rPr>
                <w:rFonts w:ascii="PT Astra Serif" w:hAnsi="PT Astra Serif" w:cs="Arial"/>
                <w:bCs/>
              </w:rPr>
            </w:pPr>
            <w:r w:rsidRPr="00FA63F5">
              <w:rPr>
                <w:rFonts w:ascii="PT Astra Serif" w:hAnsi="PT Astra Serif" w:cs="Arial"/>
                <w:bCs/>
              </w:rPr>
              <w:t>100</w:t>
            </w:r>
          </w:p>
        </w:tc>
        <w:tc>
          <w:tcPr>
            <w:tcW w:w="1676" w:type="dxa"/>
            <w:tcBorders>
              <w:left w:val="single" w:sz="4" w:space="0" w:color="000000"/>
              <w:bottom w:val="single" w:sz="4" w:space="0" w:color="000000"/>
              <w:right w:val="single" w:sz="4" w:space="0" w:color="000000"/>
            </w:tcBorders>
            <w:shd w:val="clear" w:color="auto" w:fill="auto"/>
          </w:tcPr>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100</w:t>
            </w:r>
          </w:p>
        </w:tc>
      </w:tr>
      <w:tr w:rsidR="004141AF" w:rsidRPr="00FA63F5" w:rsidTr="00537294">
        <w:trPr>
          <w:trHeight w:val="182"/>
        </w:trPr>
        <w:tc>
          <w:tcPr>
            <w:tcW w:w="851" w:type="dxa"/>
            <w:tcBorders>
              <w:left w:val="single" w:sz="4" w:space="0" w:color="000000"/>
            </w:tcBorders>
            <w:shd w:val="clear" w:color="auto" w:fill="auto"/>
          </w:tcPr>
          <w:p w:rsidR="004141AF" w:rsidRPr="00FA63F5" w:rsidRDefault="004141AF" w:rsidP="00FA63F5">
            <w:pPr>
              <w:widowControl w:val="0"/>
              <w:autoSpaceDE w:val="0"/>
              <w:snapToGrid w:val="0"/>
              <w:rPr>
                <w:rFonts w:ascii="PT Astra Serif" w:hAnsi="PT Astra Serif" w:cs="Arial"/>
                <w:bCs/>
              </w:rPr>
            </w:pPr>
            <w:r w:rsidRPr="00FA63F5">
              <w:rPr>
                <w:rFonts w:ascii="PT Astra Serif" w:hAnsi="PT Astra Serif" w:cs="Arial"/>
                <w:bCs/>
              </w:rPr>
              <w:t>8.</w:t>
            </w:r>
          </w:p>
        </w:tc>
        <w:tc>
          <w:tcPr>
            <w:tcW w:w="2462" w:type="dxa"/>
            <w:tcBorders>
              <w:left w:val="single" w:sz="4" w:space="0" w:color="000000"/>
            </w:tcBorders>
            <w:shd w:val="clear" w:color="auto" w:fill="auto"/>
          </w:tcPr>
          <w:p w:rsidR="004141AF" w:rsidRPr="00FA63F5" w:rsidRDefault="004141AF" w:rsidP="00FA63F5">
            <w:pPr>
              <w:rPr>
                <w:rFonts w:ascii="PT Astra Serif" w:hAnsi="PT Astra Serif"/>
              </w:rPr>
            </w:pPr>
            <w:r w:rsidRPr="00FA63F5">
              <w:rPr>
                <w:rFonts w:ascii="PT Astra Serif" w:hAnsi="PT Astra Serif"/>
              </w:rPr>
              <w:t xml:space="preserve">Подготовка технической </w:t>
            </w:r>
            <w:r w:rsidRPr="00FA63F5">
              <w:rPr>
                <w:rFonts w:ascii="PT Astra Serif" w:hAnsi="PT Astra Serif"/>
              </w:rPr>
              <w:lastRenderedPageBreak/>
              <w:t>документации в рамках инвентаризации имущества</w:t>
            </w:r>
          </w:p>
        </w:tc>
        <w:tc>
          <w:tcPr>
            <w:tcW w:w="1365" w:type="dxa"/>
            <w:tcBorders>
              <w:left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lastRenderedPageBreak/>
              <w:t>100%</w:t>
            </w:r>
          </w:p>
        </w:tc>
        <w:tc>
          <w:tcPr>
            <w:tcW w:w="1298" w:type="dxa"/>
            <w:tcBorders>
              <w:left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0</w:t>
            </w:r>
          </w:p>
        </w:tc>
        <w:tc>
          <w:tcPr>
            <w:tcW w:w="1998" w:type="dxa"/>
            <w:tcBorders>
              <w:left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100%</w:t>
            </w:r>
          </w:p>
        </w:tc>
        <w:tc>
          <w:tcPr>
            <w:tcW w:w="1508" w:type="dxa"/>
            <w:tcBorders>
              <w:left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проценты</w:t>
            </w:r>
          </w:p>
        </w:tc>
        <w:tc>
          <w:tcPr>
            <w:tcW w:w="1626" w:type="dxa"/>
            <w:tcBorders>
              <w:left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0</w:t>
            </w:r>
          </w:p>
        </w:tc>
        <w:tc>
          <w:tcPr>
            <w:tcW w:w="1121" w:type="dxa"/>
            <w:tcBorders>
              <w:left w:val="single" w:sz="4" w:space="0" w:color="000000"/>
            </w:tcBorders>
            <w:shd w:val="clear" w:color="auto" w:fill="auto"/>
          </w:tcPr>
          <w:p w:rsidR="004141AF" w:rsidRPr="00FA63F5" w:rsidRDefault="005E44B7" w:rsidP="00FA63F5">
            <w:pPr>
              <w:snapToGrid w:val="0"/>
              <w:jc w:val="center"/>
              <w:rPr>
                <w:rFonts w:ascii="PT Astra Serif" w:hAnsi="PT Astra Serif" w:cs="Arial"/>
                <w:bCs/>
              </w:rPr>
            </w:pPr>
            <w:r>
              <w:rPr>
                <w:rFonts w:ascii="PT Astra Serif" w:hAnsi="PT Astra Serif" w:cs="Arial"/>
                <w:bCs/>
              </w:rPr>
              <w:t>3</w:t>
            </w:r>
            <w:r w:rsidR="008A0251" w:rsidRPr="00FA63F5">
              <w:rPr>
                <w:rFonts w:ascii="PT Astra Serif" w:hAnsi="PT Astra Serif" w:cs="Arial"/>
                <w:bCs/>
              </w:rPr>
              <w:t>80</w:t>
            </w:r>
          </w:p>
        </w:tc>
        <w:tc>
          <w:tcPr>
            <w:tcW w:w="1121" w:type="dxa"/>
            <w:tcBorders>
              <w:left w:val="single" w:sz="4" w:space="0" w:color="000000"/>
            </w:tcBorders>
            <w:shd w:val="clear" w:color="auto" w:fill="auto"/>
          </w:tcPr>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500</w:t>
            </w:r>
          </w:p>
        </w:tc>
        <w:tc>
          <w:tcPr>
            <w:tcW w:w="1676" w:type="dxa"/>
            <w:tcBorders>
              <w:left w:val="single" w:sz="4" w:space="0" w:color="000000"/>
              <w:right w:val="single" w:sz="4" w:space="0" w:color="000000"/>
            </w:tcBorders>
            <w:shd w:val="clear" w:color="auto" w:fill="auto"/>
          </w:tcPr>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500</w:t>
            </w:r>
          </w:p>
        </w:tc>
      </w:tr>
      <w:tr w:rsidR="004141AF" w:rsidRPr="00FA63F5" w:rsidTr="00537294">
        <w:trPr>
          <w:trHeight w:val="77"/>
        </w:trPr>
        <w:tc>
          <w:tcPr>
            <w:tcW w:w="851" w:type="dxa"/>
            <w:tcBorders>
              <w:left w:val="single" w:sz="4" w:space="0" w:color="000000"/>
              <w:bottom w:val="single" w:sz="4" w:space="0" w:color="auto"/>
            </w:tcBorders>
            <w:shd w:val="clear" w:color="auto" w:fill="auto"/>
          </w:tcPr>
          <w:p w:rsidR="004141AF" w:rsidRPr="00FA63F5" w:rsidRDefault="004141AF" w:rsidP="00FA63F5">
            <w:pPr>
              <w:widowControl w:val="0"/>
              <w:autoSpaceDE w:val="0"/>
              <w:snapToGrid w:val="0"/>
              <w:rPr>
                <w:rFonts w:ascii="PT Astra Serif" w:hAnsi="PT Astra Serif" w:cs="Arial"/>
                <w:bCs/>
              </w:rPr>
            </w:pPr>
          </w:p>
        </w:tc>
        <w:tc>
          <w:tcPr>
            <w:tcW w:w="2462" w:type="dxa"/>
            <w:tcBorders>
              <w:left w:val="single" w:sz="4" w:space="0" w:color="000000"/>
              <w:bottom w:val="single" w:sz="4" w:space="0" w:color="auto"/>
            </w:tcBorders>
            <w:shd w:val="clear" w:color="auto" w:fill="auto"/>
          </w:tcPr>
          <w:p w:rsidR="004141AF" w:rsidRPr="00FA63F5" w:rsidRDefault="004141AF" w:rsidP="00FA63F5">
            <w:pPr>
              <w:rPr>
                <w:rFonts w:ascii="PT Astra Serif" w:hAnsi="PT Astra Serif"/>
              </w:rPr>
            </w:pPr>
          </w:p>
        </w:tc>
        <w:tc>
          <w:tcPr>
            <w:tcW w:w="1365" w:type="dxa"/>
            <w:tcBorders>
              <w:left w:val="single" w:sz="4" w:space="0" w:color="000000"/>
              <w:bottom w:val="single" w:sz="4" w:space="0" w:color="auto"/>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p>
        </w:tc>
        <w:tc>
          <w:tcPr>
            <w:tcW w:w="1298" w:type="dxa"/>
            <w:tcBorders>
              <w:left w:val="single" w:sz="4" w:space="0" w:color="000000"/>
              <w:bottom w:val="single" w:sz="4" w:space="0" w:color="auto"/>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p>
        </w:tc>
        <w:tc>
          <w:tcPr>
            <w:tcW w:w="1998" w:type="dxa"/>
            <w:tcBorders>
              <w:left w:val="single" w:sz="4" w:space="0" w:color="000000"/>
              <w:bottom w:val="single" w:sz="4" w:space="0" w:color="auto"/>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p>
        </w:tc>
        <w:tc>
          <w:tcPr>
            <w:tcW w:w="1508" w:type="dxa"/>
            <w:tcBorders>
              <w:left w:val="single" w:sz="4" w:space="0" w:color="000000"/>
              <w:bottom w:val="single" w:sz="4" w:space="0" w:color="auto"/>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p>
        </w:tc>
        <w:tc>
          <w:tcPr>
            <w:tcW w:w="1626" w:type="dxa"/>
            <w:tcBorders>
              <w:left w:val="single" w:sz="4" w:space="0" w:color="000000"/>
              <w:bottom w:val="single" w:sz="4" w:space="0" w:color="auto"/>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p>
        </w:tc>
        <w:tc>
          <w:tcPr>
            <w:tcW w:w="1121" w:type="dxa"/>
            <w:tcBorders>
              <w:left w:val="single" w:sz="4" w:space="0" w:color="000000"/>
              <w:bottom w:val="single" w:sz="4" w:space="0" w:color="auto"/>
            </w:tcBorders>
            <w:shd w:val="clear" w:color="auto" w:fill="auto"/>
          </w:tcPr>
          <w:p w:rsidR="004141AF" w:rsidRPr="00FA63F5" w:rsidRDefault="004141AF" w:rsidP="00FA63F5">
            <w:pPr>
              <w:snapToGrid w:val="0"/>
              <w:jc w:val="center"/>
              <w:rPr>
                <w:rFonts w:ascii="PT Astra Serif" w:hAnsi="PT Astra Serif" w:cs="Arial"/>
                <w:bCs/>
              </w:rPr>
            </w:pPr>
          </w:p>
        </w:tc>
        <w:tc>
          <w:tcPr>
            <w:tcW w:w="1121" w:type="dxa"/>
            <w:tcBorders>
              <w:left w:val="single" w:sz="4" w:space="0" w:color="000000"/>
              <w:bottom w:val="single" w:sz="4" w:space="0" w:color="auto"/>
            </w:tcBorders>
            <w:shd w:val="clear" w:color="auto" w:fill="auto"/>
          </w:tcPr>
          <w:p w:rsidR="004141AF" w:rsidRPr="00FA63F5" w:rsidRDefault="004141AF" w:rsidP="00FA63F5">
            <w:pPr>
              <w:snapToGrid w:val="0"/>
              <w:jc w:val="center"/>
              <w:rPr>
                <w:rFonts w:ascii="PT Astra Serif" w:hAnsi="PT Astra Serif" w:cs="Arial"/>
                <w:bCs/>
              </w:rPr>
            </w:pPr>
          </w:p>
        </w:tc>
        <w:tc>
          <w:tcPr>
            <w:tcW w:w="1676" w:type="dxa"/>
            <w:tcBorders>
              <w:left w:val="single" w:sz="4" w:space="0" w:color="000000"/>
              <w:bottom w:val="single" w:sz="4" w:space="0" w:color="auto"/>
              <w:right w:val="single" w:sz="4" w:space="0" w:color="000000"/>
            </w:tcBorders>
            <w:shd w:val="clear" w:color="auto" w:fill="auto"/>
          </w:tcPr>
          <w:p w:rsidR="004141AF" w:rsidRPr="00FA63F5" w:rsidRDefault="004141AF" w:rsidP="00FA63F5">
            <w:pPr>
              <w:snapToGrid w:val="0"/>
              <w:jc w:val="center"/>
              <w:rPr>
                <w:rFonts w:ascii="PT Astra Serif" w:hAnsi="PT Astra Serif" w:cs="Arial"/>
                <w:bCs/>
              </w:rPr>
            </w:pPr>
          </w:p>
        </w:tc>
      </w:tr>
      <w:tr w:rsidR="004141AF" w:rsidRPr="00FA63F5" w:rsidTr="00537294">
        <w:trPr>
          <w:trHeight w:val="231"/>
        </w:trPr>
        <w:tc>
          <w:tcPr>
            <w:tcW w:w="851" w:type="dxa"/>
            <w:tcBorders>
              <w:top w:val="single" w:sz="4" w:space="0" w:color="auto"/>
              <w:left w:val="single" w:sz="4" w:space="0" w:color="000000"/>
              <w:bottom w:val="single" w:sz="4" w:space="0" w:color="auto"/>
            </w:tcBorders>
            <w:shd w:val="clear" w:color="auto" w:fill="auto"/>
          </w:tcPr>
          <w:p w:rsidR="004141AF" w:rsidRPr="00FA63F5" w:rsidRDefault="004141AF" w:rsidP="00FA63F5">
            <w:pPr>
              <w:widowControl w:val="0"/>
              <w:autoSpaceDE w:val="0"/>
              <w:snapToGrid w:val="0"/>
              <w:rPr>
                <w:rFonts w:ascii="PT Astra Serif" w:hAnsi="PT Astra Serif" w:cs="Arial"/>
                <w:bCs/>
              </w:rPr>
            </w:pPr>
            <w:r w:rsidRPr="00FA63F5">
              <w:rPr>
                <w:rFonts w:ascii="PT Astra Serif" w:hAnsi="PT Astra Serif" w:cs="Arial"/>
                <w:bCs/>
              </w:rPr>
              <w:t>9.</w:t>
            </w:r>
          </w:p>
        </w:tc>
        <w:tc>
          <w:tcPr>
            <w:tcW w:w="2462" w:type="dxa"/>
            <w:tcBorders>
              <w:top w:val="single" w:sz="4" w:space="0" w:color="auto"/>
              <w:left w:val="single" w:sz="4" w:space="0" w:color="000000"/>
              <w:bottom w:val="single" w:sz="4" w:space="0" w:color="auto"/>
            </w:tcBorders>
            <w:shd w:val="clear" w:color="auto" w:fill="auto"/>
          </w:tcPr>
          <w:p w:rsidR="004141AF" w:rsidRPr="00FA63F5" w:rsidRDefault="004141AF" w:rsidP="00FA63F5">
            <w:pPr>
              <w:jc w:val="both"/>
              <w:rPr>
                <w:rFonts w:ascii="PT Astra Serif" w:hAnsi="PT Astra Serif" w:cs="Arial"/>
              </w:rPr>
            </w:pPr>
            <w:r w:rsidRPr="00FA63F5">
              <w:rPr>
                <w:rFonts w:ascii="PT Astra Serif" w:hAnsi="PT Astra Serif" w:cs="Arial"/>
              </w:rPr>
              <w:t>Расходы на демонтаж рекламных конструкций</w:t>
            </w:r>
          </w:p>
        </w:tc>
        <w:tc>
          <w:tcPr>
            <w:tcW w:w="1365" w:type="dxa"/>
            <w:tcBorders>
              <w:top w:val="single" w:sz="4" w:space="0" w:color="auto"/>
              <w:left w:val="single" w:sz="4" w:space="0" w:color="000000"/>
              <w:bottom w:val="single" w:sz="4" w:space="0" w:color="auto"/>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100%</w:t>
            </w:r>
          </w:p>
        </w:tc>
        <w:tc>
          <w:tcPr>
            <w:tcW w:w="1298" w:type="dxa"/>
            <w:tcBorders>
              <w:top w:val="single" w:sz="4" w:space="0" w:color="auto"/>
              <w:left w:val="single" w:sz="4" w:space="0" w:color="000000"/>
              <w:bottom w:val="single" w:sz="4" w:space="0" w:color="auto"/>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0</w:t>
            </w:r>
          </w:p>
        </w:tc>
        <w:tc>
          <w:tcPr>
            <w:tcW w:w="1998" w:type="dxa"/>
            <w:tcBorders>
              <w:top w:val="single" w:sz="4" w:space="0" w:color="auto"/>
              <w:left w:val="single" w:sz="4" w:space="0" w:color="000000"/>
              <w:bottom w:val="single" w:sz="4" w:space="0" w:color="auto"/>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100%</w:t>
            </w:r>
          </w:p>
        </w:tc>
        <w:tc>
          <w:tcPr>
            <w:tcW w:w="1508" w:type="dxa"/>
            <w:tcBorders>
              <w:top w:val="single" w:sz="4" w:space="0" w:color="auto"/>
              <w:left w:val="single" w:sz="4" w:space="0" w:color="000000"/>
              <w:bottom w:val="single" w:sz="4" w:space="0" w:color="auto"/>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проценты</w:t>
            </w:r>
          </w:p>
        </w:tc>
        <w:tc>
          <w:tcPr>
            <w:tcW w:w="1626" w:type="dxa"/>
            <w:tcBorders>
              <w:top w:val="single" w:sz="4" w:space="0" w:color="auto"/>
              <w:left w:val="single" w:sz="4" w:space="0" w:color="000000"/>
              <w:bottom w:val="single" w:sz="4" w:space="0" w:color="auto"/>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0</w:t>
            </w:r>
          </w:p>
        </w:tc>
        <w:tc>
          <w:tcPr>
            <w:tcW w:w="1121" w:type="dxa"/>
            <w:tcBorders>
              <w:top w:val="single" w:sz="4" w:space="0" w:color="auto"/>
              <w:left w:val="single" w:sz="4" w:space="0" w:color="000000"/>
              <w:bottom w:val="single" w:sz="4" w:space="0" w:color="auto"/>
            </w:tcBorders>
            <w:shd w:val="clear" w:color="auto" w:fill="auto"/>
          </w:tcPr>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50</w:t>
            </w:r>
          </w:p>
        </w:tc>
        <w:tc>
          <w:tcPr>
            <w:tcW w:w="1121" w:type="dxa"/>
            <w:tcBorders>
              <w:top w:val="single" w:sz="4" w:space="0" w:color="auto"/>
              <w:left w:val="single" w:sz="4" w:space="0" w:color="000000"/>
              <w:bottom w:val="single" w:sz="4" w:space="0" w:color="auto"/>
            </w:tcBorders>
            <w:shd w:val="clear" w:color="auto" w:fill="auto"/>
          </w:tcPr>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500</w:t>
            </w:r>
          </w:p>
        </w:tc>
        <w:tc>
          <w:tcPr>
            <w:tcW w:w="1676" w:type="dxa"/>
            <w:tcBorders>
              <w:top w:val="single" w:sz="4" w:space="0" w:color="auto"/>
              <w:left w:val="single" w:sz="4" w:space="0" w:color="000000"/>
              <w:bottom w:val="single" w:sz="4" w:space="0" w:color="auto"/>
              <w:right w:val="single" w:sz="4" w:space="0" w:color="000000"/>
            </w:tcBorders>
            <w:shd w:val="clear" w:color="auto" w:fill="auto"/>
          </w:tcPr>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500</w:t>
            </w:r>
          </w:p>
        </w:tc>
      </w:tr>
      <w:tr w:rsidR="004141AF" w:rsidRPr="00FA63F5" w:rsidTr="00537294">
        <w:trPr>
          <w:trHeight w:val="182"/>
        </w:trPr>
        <w:tc>
          <w:tcPr>
            <w:tcW w:w="851" w:type="dxa"/>
            <w:tcBorders>
              <w:top w:val="single" w:sz="4" w:space="0" w:color="auto"/>
              <w:left w:val="single" w:sz="4" w:space="0" w:color="000000"/>
              <w:bottom w:val="single" w:sz="4" w:space="0" w:color="000000"/>
            </w:tcBorders>
            <w:shd w:val="clear" w:color="auto" w:fill="auto"/>
          </w:tcPr>
          <w:p w:rsidR="004141AF" w:rsidRPr="00FA63F5" w:rsidRDefault="004141AF" w:rsidP="00FA63F5">
            <w:pPr>
              <w:widowControl w:val="0"/>
              <w:autoSpaceDE w:val="0"/>
              <w:snapToGrid w:val="0"/>
              <w:rPr>
                <w:rFonts w:ascii="PT Astra Serif" w:hAnsi="PT Astra Serif" w:cs="Arial"/>
                <w:bCs/>
              </w:rPr>
            </w:pPr>
            <w:r w:rsidRPr="00FA63F5">
              <w:rPr>
                <w:rFonts w:ascii="PT Astra Serif" w:hAnsi="PT Astra Serif" w:cs="Arial"/>
                <w:bCs/>
              </w:rPr>
              <w:t>10.</w:t>
            </w:r>
          </w:p>
        </w:tc>
        <w:tc>
          <w:tcPr>
            <w:tcW w:w="2462" w:type="dxa"/>
            <w:tcBorders>
              <w:top w:val="single" w:sz="4" w:space="0" w:color="auto"/>
              <w:left w:val="single" w:sz="4" w:space="0" w:color="000000"/>
              <w:bottom w:val="single" w:sz="4" w:space="0" w:color="000000"/>
            </w:tcBorders>
            <w:shd w:val="clear" w:color="auto" w:fill="auto"/>
          </w:tcPr>
          <w:p w:rsidR="004141AF" w:rsidRPr="00FA63F5" w:rsidRDefault="004141AF" w:rsidP="00FA63F5">
            <w:pPr>
              <w:jc w:val="both"/>
              <w:rPr>
                <w:rFonts w:ascii="PT Astra Serif" w:hAnsi="PT Astra Serif" w:cs="Arial"/>
              </w:rPr>
            </w:pPr>
            <w:r w:rsidRPr="00FA63F5">
              <w:rPr>
                <w:rFonts w:ascii="PT Astra Serif" w:hAnsi="PT Astra Serif" w:cs="Arial"/>
              </w:rPr>
              <w:t>Подготовка проектов на снос аварийных (ветхих) объектов недвижимости</w:t>
            </w:r>
          </w:p>
        </w:tc>
        <w:tc>
          <w:tcPr>
            <w:tcW w:w="1365" w:type="dxa"/>
            <w:tcBorders>
              <w:top w:val="single" w:sz="4" w:space="0" w:color="auto"/>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100%</w:t>
            </w:r>
          </w:p>
        </w:tc>
        <w:tc>
          <w:tcPr>
            <w:tcW w:w="1298" w:type="dxa"/>
            <w:tcBorders>
              <w:top w:val="single" w:sz="4" w:space="0" w:color="auto"/>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0</w:t>
            </w:r>
          </w:p>
        </w:tc>
        <w:tc>
          <w:tcPr>
            <w:tcW w:w="1998" w:type="dxa"/>
            <w:tcBorders>
              <w:top w:val="single" w:sz="4" w:space="0" w:color="auto"/>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100%</w:t>
            </w:r>
          </w:p>
        </w:tc>
        <w:tc>
          <w:tcPr>
            <w:tcW w:w="1508" w:type="dxa"/>
            <w:tcBorders>
              <w:top w:val="single" w:sz="4" w:space="0" w:color="auto"/>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проценты</w:t>
            </w:r>
          </w:p>
        </w:tc>
        <w:tc>
          <w:tcPr>
            <w:tcW w:w="1626" w:type="dxa"/>
            <w:tcBorders>
              <w:top w:val="single" w:sz="4" w:space="0" w:color="auto"/>
              <w:left w:val="single" w:sz="4" w:space="0" w:color="000000"/>
              <w:bottom w:val="single" w:sz="4" w:space="0" w:color="000000"/>
            </w:tcBorders>
            <w:shd w:val="clear" w:color="auto" w:fill="auto"/>
          </w:tcPr>
          <w:p w:rsidR="004141AF" w:rsidRPr="00FA63F5" w:rsidRDefault="004141AF" w:rsidP="00FA63F5">
            <w:pPr>
              <w:widowControl w:val="0"/>
              <w:autoSpaceDE w:val="0"/>
              <w:snapToGrid w:val="0"/>
              <w:jc w:val="center"/>
              <w:rPr>
                <w:rFonts w:ascii="PT Astra Serif" w:hAnsi="PT Astra Serif" w:cs="Arial"/>
                <w:bCs/>
              </w:rPr>
            </w:pPr>
            <w:r w:rsidRPr="00FA63F5">
              <w:rPr>
                <w:rFonts w:ascii="PT Astra Serif" w:hAnsi="PT Astra Serif" w:cs="Arial"/>
                <w:bCs/>
              </w:rPr>
              <w:t>0</w:t>
            </w:r>
          </w:p>
        </w:tc>
        <w:tc>
          <w:tcPr>
            <w:tcW w:w="1121" w:type="dxa"/>
            <w:tcBorders>
              <w:top w:val="single" w:sz="4" w:space="0" w:color="auto"/>
              <w:left w:val="single" w:sz="4" w:space="0" w:color="000000"/>
              <w:bottom w:val="single" w:sz="4" w:space="0" w:color="000000"/>
            </w:tcBorders>
            <w:shd w:val="clear" w:color="auto" w:fill="auto"/>
          </w:tcPr>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200</w:t>
            </w:r>
          </w:p>
        </w:tc>
        <w:tc>
          <w:tcPr>
            <w:tcW w:w="1121" w:type="dxa"/>
            <w:tcBorders>
              <w:top w:val="single" w:sz="4" w:space="0" w:color="auto"/>
              <w:left w:val="single" w:sz="4" w:space="0" w:color="000000"/>
              <w:bottom w:val="single" w:sz="4" w:space="0" w:color="000000"/>
            </w:tcBorders>
            <w:shd w:val="clear" w:color="auto" w:fill="auto"/>
          </w:tcPr>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200</w:t>
            </w:r>
          </w:p>
        </w:tc>
        <w:tc>
          <w:tcPr>
            <w:tcW w:w="1676" w:type="dxa"/>
            <w:tcBorders>
              <w:top w:val="single" w:sz="4" w:space="0" w:color="auto"/>
              <w:left w:val="single" w:sz="4" w:space="0" w:color="000000"/>
              <w:bottom w:val="single" w:sz="4" w:space="0" w:color="000000"/>
              <w:right w:val="single" w:sz="4" w:space="0" w:color="000000"/>
            </w:tcBorders>
            <w:shd w:val="clear" w:color="auto" w:fill="auto"/>
          </w:tcPr>
          <w:p w:rsidR="004141AF" w:rsidRPr="00FA63F5" w:rsidRDefault="004141AF" w:rsidP="00FA63F5">
            <w:pPr>
              <w:snapToGrid w:val="0"/>
              <w:jc w:val="center"/>
              <w:rPr>
                <w:rFonts w:ascii="PT Astra Serif" w:hAnsi="PT Astra Serif" w:cs="Arial"/>
                <w:bCs/>
              </w:rPr>
            </w:pPr>
            <w:r w:rsidRPr="00FA63F5">
              <w:rPr>
                <w:rFonts w:ascii="PT Astra Serif" w:hAnsi="PT Astra Serif" w:cs="Arial"/>
                <w:bCs/>
              </w:rPr>
              <w:t>200</w:t>
            </w:r>
          </w:p>
        </w:tc>
      </w:tr>
    </w:tbl>
    <w:p w:rsidR="004141AF" w:rsidRPr="00FA63F5" w:rsidRDefault="004141AF" w:rsidP="004141AF">
      <w:pPr>
        <w:rPr>
          <w:rFonts w:ascii="PT Astra Serif" w:hAnsi="PT Astra Serif" w:cs="Arial"/>
        </w:rPr>
        <w:sectPr w:rsidR="004141AF" w:rsidRPr="00FA63F5" w:rsidSect="00FA63F5">
          <w:pgSz w:w="16838" w:h="11906" w:orient="landscape"/>
          <w:pgMar w:top="1135" w:right="1134" w:bottom="851" w:left="709" w:header="720" w:footer="720" w:gutter="0"/>
          <w:cols w:space="720"/>
          <w:docGrid w:linePitch="360"/>
        </w:sectPr>
      </w:pPr>
    </w:p>
    <w:p w:rsidR="004141AF" w:rsidRPr="00FA63F5" w:rsidRDefault="004141AF" w:rsidP="004141AF">
      <w:pPr>
        <w:widowControl w:val="0"/>
        <w:autoSpaceDE w:val="0"/>
        <w:jc w:val="right"/>
        <w:rPr>
          <w:rFonts w:ascii="PT Astra Serif" w:hAnsi="PT Astra Serif" w:cs="Arial"/>
        </w:rPr>
      </w:pPr>
      <w:r w:rsidRPr="00FA63F5">
        <w:rPr>
          <w:rFonts w:ascii="PT Astra Serif" w:hAnsi="PT Astra Serif" w:cs="Arial"/>
        </w:rPr>
        <w:lastRenderedPageBreak/>
        <w:t xml:space="preserve">Приложение </w:t>
      </w:r>
      <w:r w:rsidR="00537294">
        <w:rPr>
          <w:rFonts w:ascii="PT Astra Serif" w:hAnsi="PT Astra Serif" w:cs="Arial"/>
        </w:rPr>
        <w:t>№ 5</w:t>
      </w:r>
    </w:p>
    <w:p w:rsidR="004141AF" w:rsidRPr="00FA63F5" w:rsidRDefault="004141AF" w:rsidP="004141AF">
      <w:pPr>
        <w:jc w:val="right"/>
        <w:rPr>
          <w:rFonts w:ascii="PT Astra Serif" w:hAnsi="PT Astra Serif" w:cs="Arial"/>
        </w:rPr>
      </w:pPr>
      <w:r w:rsidRPr="00FA63F5">
        <w:rPr>
          <w:rFonts w:ascii="PT Astra Serif" w:hAnsi="PT Astra Serif" w:cs="Arial"/>
        </w:rPr>
        <w:t>к МЦП по управлению</w:t>
      </w:r>
    </w:p>
    <w:p w:rsidR="004141AF" w:rsidRPr="00FA63F5" w:rsidRDefault="004141AF" w:rsidP="004141AF">
      <w:pPr>
        <w:jc w:val="right"/>
        <w:rPr>
          <w:rFonts w:ascii="PT Astra Serif" w:hAnsi="PT Astra Serif" w:cs="Arial"/>
        </w:rPr>
      </w:pPr>
      <w:r w:rsidRPr="00FA63F5">
        <w:rPr>
          <w:rFonts w:ascii="PT Astra Serif" w:hAnsi="PT Astra Serif" w:cs="Arial"/>
        </w:rPr>
        <w:t>иму</w:t>
      </w:r>
      <w:r w:rsidR="009628B9">
        <w:rPr>
          <w:rFonts w:ascii="PT Astra Serif" w:hAnsi="PT Astra Serif" w:cs="Arial"/>
        </w:rPr>
        <w:t>ществом и земельными ресурсами,</w:t>
      </w:r>
    </w:p>
    <w:p w:rsidR="004141AF" w:rsidRPr="00FA63F5" w:rsidRDefault="004141AF" w:rsidP="004141AF">
      <w:pPr>
        <w:jc w:val="right"/>
        <w:rPr>
          <w:rFonts w:ascii="PT Astra Serif" w:hAnsi="PT Astra Serif" w:cs="Arial"/>
        </w:rPr>
      </w:pPr>
      <w:r w:rsidRPr="00FA63F5">
        <w:rPr>
          <w:rFonts w:ascii="PT Astra Serif" w:hAnsi="PT Astra Serif" w:cs="Arial"/>
        </w:rPr>
        <w:t>находящимися в собственности</w:t>
      </w:r>
    </w:p>
    <w:p w:rsidR="004141AF" w:rsidRPr="00FA63F5" w:rsidRDefault="004141AF" w:rsidP="004141AF">
      <w:pPr>
        <w:jc w:val="right"/>
        <w:rPr>
          <w:rFonts w:ascii="PT Astra Serif" w:hAnsi="PT Astra Serif" w:cs="Arial"/>
        </w:rPr>
      </w:pPr>
      <w:r w:rsidRPr="00FA63F5">
        <w:rPr>
          <w:rFonts w:ascii="PT Astra Serif" w:hAnsi="PT Astra Serif" w:cs="Arial"/>
        </w:rPr>
        <w:t>муниципаль</w:t>
      </w:r>
      <w:r w:rsidR="009628B9">
        <w:rPr>
          <w:rFonts w:ascii="PT Astra Serif" w:hAnsi="PT Astra Serif" w:cs="Arial"/>
        </w:rPr>
        <w:t>ного образования Заокский район</w:t>
      </w:r>
    </w:p>
    <w:p w:rsidR="004141AF" w:rsidRPr="00FA63F5" w:rsidRDefault="009628B9" w:rsidP="004141AF">
      <w:pPr>
        <w:jc w:val="right"/>
        <w:rPr>
          <w:rStyle w:val="afd"/>
          <w:rFonts w:ascii="PT Astra Serif" w:hAnsi="PT Astra Serif" w:cs="Arial"/>
          <w:b w:val="0"/>
          <w:bCs w:val="0"/>
        </w:rPr>
      </w:pPr>
      <w:r>
        <w:rPr>
          <w:rStyle w:val="afd"/>
          <w:rFonts w:ascii="PT Astra Serif" w:hAnsi="PT Astra Serif" w:cs="Arial"/>
          <w:b w:val="0"/>
          <w:bCs w:val="0"/>
        </w:rPr>
        <w:t>и государственной</w:t>
      </w:r>
    </w:p>
    <w:p w:rsidR="004141AF" w:rsidRPr="00FA63F5" w:rsidRDefault="004141AF" w:rsidP="004141AF">
      <w:pPr>
        <w:jc w:val="right"/>
        <w:rPr>
          <w:rFonts w:ascii="PT Astra Serif" w:hAnsi="PT Astra Serif" w:cs="Arial"/>
        </w:rPr>
      </w:pPr>
      <w:r w:rsidRPr="00FA63F5">
        <w:rPr>
          <w:rStyle w:val="afd"/>
          <w:rFonts w:ascii="PT Astra Serif" w:hAnsi="PT Astra Serif" w:cs="Arial"/>
          <w:b w:val="0"/>
          <w:bCs w:val="0"/>
        </w:rPr>
        <w:t>неразграниченной собственности,</w:t>
      </w:r>
    </w:p>
    <w:p w:rsidR="004141AF" w:rsidRPr="00FA63F5" w:rsidRDefault="00537294" w:rsidP="00537294">
      <w:pPr>
        <w:jc w:val="right"/>
        <w:rPr>
          <w:rFonts w:ascii="PT Astra Serif" w:hAnsi="PT Astra Serif" w:cs="Arial"/>
        </w:rPr>
      </w:pPr>
      <w:r>
        <w:rPr>
          <w:rFonts w:ascii="PT Astra Serif" w:hAnsi="PT Astra Serif" w:cs="Arial"/>
        </w:rPr>
        <w:t>на 2022-2024 годы</w:t>
      </w:r>
    </w:p>
    <w:p w:rsidR="004141AF" w:rsidRPr="00FA63F5" w:rsidRDefault="004141AF" w:rsidP="004141AF">
      <w:pPr>
        <w:jc w:val="right"/>
        <w:rPr>
          <w:rFonts w:ascii="PT Astra Serif" w:hAnsi="PT Astra Serif" w:cs="Arial"/>
        </w:rPr>
      </w:pPr>
    </w:p>
    <w:p w:rsidR="004141AF" w:rsidRPr="00FA63F5" w:rsidRDefault="004141AF" w:rsidP="004141AF">
      <w:pPr>
        <w:widowControl w:val="0"/>
        <w:autoSpaceDE w:val="0"/>
        <w:jc w:val="center"/>
        <w:rPr>
          <w:rFonts w:ascii="PT Astra Serif" w:hAnsi="PT Astra Serif" w:cs="Arial"/>
        </w:rPr>
      </w:pPr>
      <w:r w:rsidRPr="00FA63F5">
        <w:rPr>
          <w:rFonts w:ascii="PT Astra Serif" w:hAnsi="PT Astra Serif" w:cs="Arial"/>
          <w:b/>
          <w:bCs/>
        </w:rPr>
        <w:t xml:space="preserve">Подпрограмма </w:t>
      </w:r>
    </w:p>
    <w:p w:rsidR="004141AF" w:rsidRPr="00FA63F5" w:rsidRDefault="004141AF" w:rsidP="004141AF">
      <w:pPr>
        <w:widowControl w:val="0"/>
        <w:autoSpaceDE w:val="0"/>
        <w:jc w:val="center"/>
        <w:rPr>
          <w:rFonts w:ascii="PT Astra Serif" w:hAnsi="PT Astra Serif" w:cs="Arial"/>
          <w:b/>
          <w:bCs/>
        </w:rPr>
      </w:pPr>
    </w:p>
    <w:p w:rsidR="004141AF" w:rsidRPr="00FA63F5" w:rsidRDefault="004141AF" w:rsidP="004141AF">
      <w:pPr>
        <w:widowControl w:val="0"/>
        <w:autoSpaceDE w:val="0"/>
        <w:jc w:val="center"/>
        <w:rPr>
          <w:rFonts w:ascii="PT Astra Serif" w:hAnsi="PT Astra Serif" w:cs="Arial"/>
          <w:b/>
        </w:rPr>
      </w:pPr>
      <w:r w:rsidRPr="00FA63F5">
        <w:rPr>
          <w:rFonts w:ascii="PT Astra Serif" w:hAnsi="PT Astra Serif" w:cs="Arial"/>
          <w:b/>
          <w:bCs/>
        </w:rPr>
        <w:t>«Материально-техническое обеспечение деятельности  администрации муниципального образования Заокский район</w:t>
      </w:r>
    </w:p>
    <w:p w:rsidR="004141AF" w:rsidRPr="00FA63F5" w:rsidRDefault="004141AF" w:rsidP="004141AF">
      <w:pPr>
        <w:widowControl w:val="0"/>
        <w:autoSpaceDE w:val="0"/>
        <w:jc w:val="center"/>
        <w:rPr>
          <w:rFonts w:ascii="PT Astra Serif" w:hAnsi="PT Astra Serif" w:cs="Arial"/>
          <w:b/>
        </w:rPr>
      </w:pPr>
      <w:r w:rsidRPr="00FA63F5">
        <w:rPr>
          <w:rFonts w:ascii="PT Astra Serif" w:hAnsi="PT Astra Serif" w:cs="Arial"/>
          <w:b/>
          <w:bCs/>
        </w:rPr>
        <w:t>на 2022-2024 годы»</w:t>
      </w:r>
    </w:p>
    <w:p w:rsidR="004141AF" w:rsidRPr="00FA63F5" w:rsidRDefault="004141AF" w:rsidP="004141AF">
      <w:pPr>
        <w:jc w:val="center"/>
        <w:rPr>
          <w:rStyle w:val="afd"/>
          <w:rFonts w:ascii="PT Astra Serif" w:hAnsi="PT Astra Serif" w:cs="Arial"/>
          <w:bCs w:val="0"/>
        </w:rPr>
      </w:pPr>
      <w:r w:rsidRPr="00FA63F5">
        <w:rPr>
          <w:rFonts w:ascii="PT Astra Serif" w:hAnsi="PT Astra Serif" w:cs="Arial"/>
          <w:b/>
          <w:bCs/>
        </w:rPr>
        <w:t xml:space="preserve">муниципальной целевой программы по управлению имуществом и земельными ресурсами, находящимися в собственности муниципального образования Заокский район </w:t>
      </w:r>
      <w:r w:rsidRPr="00FA63F5">
        <w:rPr>
          <w:rStyle w:val="afd"/>
          <w:rFonts w:ascii="PT Astra Serif" w:hAnsi="PT Astra Serif" w:cs="Arial"/>
          <w:bCs w:val="0"/>
        </w:rPr>
        <w:t>и  государственной</w:t>
      </w:r>
    </w:p>
    <w:p w:rsidR="004141AF" w:rsidRPr="00FA63F5" w:rsidRDefault="004141AF" w:rsidP="004141AF">
      <w:pPr>
        <w:jc w:val="center"/>
        <w:rPr>
          <w:rFonts w:ascii="PT Astra Serif" w:hAnsi="PT Astra Serif" w:cs="Arial"/>
        </w:rPr>
      </w:pPr>
      <w:r w:rsidRPr="00FA63F5">
        <w:rPr>
          <w:rStyle w:val="afd"/>
          <w:rFonts w:ascii="PT Astra Serif" w:hAnsi="PT Astra Serif" w:cs="Arial"/>
          <w:bCs w:val="0"/>
        </w:rPr>
        <w:t xml:space="preserve">неразграниченной собственности, </w:t>
      </w:r>
      <w:r w:rsidRPr="00FA63F5">
        <w:rPr>
          <w:rFonts w:ascii="PT Astra Serif" w:hAnsi="PT Astra Serif" w:cs="Arial"/>
          <w:b/>
          <w:bCs/>
        </w:rPr>
        <w:t>на 2022-2024 годы</w:t>
      </w:r>
    </w:p>
    <w:p w:rsidR="004141AF" w:rsidRPr="00FA63F5" w:rsidRDefault="004141AF" w:rsidP="004141AF">
      <w:pPr>
        <w:widowControl w:val="0"/>
        <w:autoSpaceDE w:val="0"/>
        <w:jc w:val="both"/>
        <w:rPr>
          <w:rFonts w:ascii="PT Astra Serif" w:hAnsi="PT Astra Serif" w:cs="Arial"/>
          <w:b/>
          <w:bCs/>
        </w:rPr>
      </w:pPr>
    </w:p>
    <w:p w:rsidR="004141AF" w:rsidRPr="00FA63F5" w:rsidRDefault="004141AF" w:rsidP="004141AF">
      <w:pPr>
        <w:widowControl w:val="0"/>
        <w:autoSpaceDE w:val="0"/>
        <w:jc w:val="center"/>
        <w:rPr>
          <w:rFonts w:ascii="PT Astra Serif" w:hAnsi="PT Astra Serif" w:cs="Arial"/>
        </w:rPr>
      </w:pPr>
      <w:bookmarkStart w:id="2" w:name="Par40"/>
      <w:bookmarkEnd w:id="2"/>
      <w:r w:rsidRPr="00FA63F5">
        <w:rPr>
          <w:rFonts w:ascii="PT Astra Serif" w:hAnsi="PT Astra Serif" w:cs="Arial"/>
          <w:b/>
        </w:rPr>
        <w:t>Паспорт подпрограммы</w:t>
      </w:r>
    </w:p>
    <w:p w:rsidR="004141AF" w:rsidRPr="00FA63F5" w:rsidRDefault="004141AF" w:rsidP="004141AF">
      <w:pPr>
        <w:widowControl w:val="0"/>
        <w:autoSpaceDE w:val="0"/>
        <w:jc w:val="both"/>
        <w:rPr>
          <w:rFonts w:ascii="PT Astra Serif" w:hAnsi="PT Astra Serif" w:cs="Arial"/>
          <w:b/>
        </w:rPr>
      </w:pPr>
    </w:p>
    <w:tbl>
      <w:tblPr>
        <w:tblW w:w="9498" w:type="dxa"/>
        <w:tblInd w:w="75" w:type="dxa"/>
        <w:tblLayout w:type="fixed"/>
        <w:tblCellMar>
          <w:top w:w="75" w:type="dxa"/>
          <w:left w:w="75" w:type="dxa"/>
          <w:bottom w:w="75" w:type="dxa"/>
          <w:right w:w="75" w:type="dxa"/>
        </w:tblCellMar>
        <w:tblLook w:val="0000"/>
      </w:tblPr>
      <w:tblGrid>
        <w:gridCol w:w="2268"/>
        <w:gridCol w:w="7088"/>
        <w:gridCol w:w="142"/>
      </w:tblGrid>
      <w:tr w:rsidR="004141AF" w:rsidRPr="00FA63F5" w:rsidTr="006211A1">
        <w:trPr>
          <w:gridAfter w:val="1"/>
          <w:wAfter w:w="142" w:type="dxa"/>
          <w:trHeight w:val="1400"/>
        </w:trPr>
        <w:tc>
          <w:tcPr>
            <w:tcW w:w="2268" w:type="dxa"/>
            <w:tcBorders>
              <w:top w:val="single" w:sz="8" w:space="0" w:color="000000"/>
              <w:left w:val="single" w:sz="8" w:space="0" w:color="000000"/>
              <w:bottom w:val="single" w:sz="8" w:space="0" w:color="000000"/>
            </w:tcBorders>
            <w:shd w:val="clear" w:color="auto" w:fill="auto"/>
          </w:tcPr>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 xml:space="preserve">Наименование </w:t>
            </w:r>
          </w:p>
          <w:p w:rsidR="004141AF" w:rsidRPr="00FA63F5" w:rsidRDefault="004141AF" w:rsidP="009628B9">
            <w:pPr>
              <w:widowControl w:val="0"/>
              <w:autoSpaceDE w:val="0"/>
              <w:rPr>
                <w:rFonts w:ascii="PT Astra Serif" w:hAnsi="PT Astra Serif" w:cs="Arial"/>
              </w:rPr>
            </w:pPr>
            <w:r w:rsidRPr="00FA63F5">
              <w:rPr>
                <w:rFonts w:ascii="PT Astra Serif" w:hAnsi="PT Astra Serif" w:cs="Arial"/>
              </w:rPr>
              <w:t xml:space="preserve">программы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Pr>
          <w:p w:rsidR="004141AF" w:rsidRPr="00FA63F5" w:rsidRDefault="004141AF" w:rsidP="009628B9">
            <w:pPr>
              <w:widowControl w:val="0"/>
              <w:autoSpaceDE w:val="0"/>
              <w:jc w:val="both"/>
              <w:rPr>
                <w:rFonts w:ascii="PT Astra Serif" w:hAnsi="PT Astra Serif" w:cs="Arial"/>
              </w:rPr>
            </w:pPr>
            <w:r w:rsidRPr="00FA63F5">
              <w:rPr>
                <w:rFonts w:ascii="PT Astra Serif" w:hAnsi="PT Astra Serif" w:cs="Arial"/>
              </w:rPr>
              <w:t>Муниципальная целевая подпрограмма "Материально-техническое обеспечение деятельности администрации муници</w:t>
            </w:r>
            <w:r w:rsidR="009C70A8">
              <w:rPr>
                <w:rFonts w:ascii="PT Astra Serif" w:hAnsi="PT Astra Serif" w:cs="Arial"/>
              </w:rPr>
              <w:t xml:space="preserve">пального образования Заокский </w:t>
            </w:r>
            <w:r w:rsidRPr="00FA63F5">
              <w:rPr>
                <w:rFonts w:ascii="PT Astra Serif" w:hAnsi="PT Astra Serif" w:cs="Arial"/>
              </w:rPr>
              <w:t xml:space="preserve">район на 2022 - 2024 годы" (далее - подпрограмма) </w:t>
            </w:r>
          </w:p>
        </w:tc>
      </w:tr>
      <w:tr w:rsidR="004141AF" w:rsidRPr="00FA63F5" w:rsidTr="006211A1">
        <w:trPr>
          <w:gridAfter w:val="1"/>
          <w:wAfter w:w="142" w:type="dxa"/>
        </w:trPr>
        <w:tc>
          <w:tcPr>
            <w:tcW w:w="2268" w:type="dxa"/>
            <w:tcBorders>
              <w:left w:val="single" w:sz="8" w:space="0" w:color="000000"/>
              <w:bottom w:val="single" w:sz="8" w:space="0" w:color="000000"/>
            </w:tcBorders>
            <w:shd w:val="clear" w:color="auto" w:fill="auto"/>
          </w:tcPr>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Заказчик подпрограммы</w:t>
            </w:r>
          </w:p>
        </w:tc>
        <w:tc>
          <w:tcPr>
            <w:tcW w:w="7088" w:type="dxa"/>
            <w:tcBorders>
              <w:left w:val="single" w:sz="8" w:space="0" w:color="000000"/>
              <w:bottom w:val="single" w:sz="8" w:space="0" w:color="000000"/>
              <w:right w:val="single" w:sz="8" w:space="0" w:color="000000"/>
            </w:tcBorders>
            <w:shd w:val="clear" w:color="auto" w:fill="auto"/>
          </w:tcPr>
          <w:p w:rsidR="004141AF" w:rsidRPr="00FA63F5" w:rsidRDefault="004141AF" w:rsidP="009628B9">
            <w:pPr>
              <w:widowControl w:val="0"/>
              <w:autoSpaceDE w:val="0"/>
              <w:jc w:val="both"/>
              <w:rPr>
                <w:rFonts w:ascii="PT Astra Serif" w:hAnsi="PT Astra Serif" w:cs="Arial"/>
              </w:rPr>
            </w:pPr>
            <w:r w:rsidRPr="00FA63F5">
              <w:rPr>
                <w:rFonts w:ascii="PT Astra Serif" w:hAnsi="PT Astra Serif" w:cs="Arial"/>
              </w:rPr>
              <w:t xml:space="preserve">Администрация МО Заокский район </w:t>
            </w:r>
          </w:p>
        </w:tc>
      </w:tr>
      <w:tr w:rsidR="004141AF" w:rsidRPr="00FA63F5" w:rsidTr="006211A1">
        <w:trPr>
          <w:gridAfter w:val="1"/>
          <w:wAfter w:w="142" w:type="dxa"/>
          <w:trHeight w:val="400"/>
        </w:trPr>
        <w:tc>
          <w:tcPr>
            <w:tcW w:w="2268" w:type="dxa"/>
            <w:tcBorders>
              <w:left w:val="single" w:sz="8" w:space="0" w:color="000000"/>
              <w:bottom w:val="single" w:sz="8" w:space="0" w:color="000000"/>
            </w:tcBorders>
            <w:shd w:val="clear" w:color="auto" w:fill="auto"/>
          </w:tcPr>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 xml:space="preserve">Разработчик </w:t>
            </w:r>
          </w:p>
          <w:p w:rsidR="004141AF" w:rsidRPr="00FA63F5" w:rsidRDefault="004141AF" w:rsidP="009628B9">
            <w:pPr>
              <w:widowControl w:val="0"/>
              <w:autoSpaceDE w:val="0"/>
              <w:rPr>
                <w:rFonts w:ascii="PT Astra Serif" w:hAnsi="PT Astra Serif" w:cs="Arial"/>
              </w:rPr>
            </w:pPr>
            <w:r w:rsidRPr="00FA63F5">
              <w:rPr>
                <w:rFonts w:ascii="PT Astra Serif" w:hAnsi="PT Astra Serif" w:cs="Arial"/>
              </w:rPr>
              <w:t xml:space="preserve">подпрограммы </w:t>
            </w:r>
          </w:p>
        </w:tc>
        <w:tc>
          <w:tcPr>
            <w:tcW w:w="7088" w:type="dxa"/>
            <w:tcBorders>
              <w:left w:val="single" w:sz="8" w:space="0" w:color="000000"/>
              <w:bottom w:val="single" w:sz="8" w:space="0" w:color="000000"/>
              <w:right w:val="single" w:sz="8" w:space="0" w:color="000000"/>
            </w:tcBorders>
            <w:shd w:val="clear" w:color="auto" w:fill="auto"/>
          </w:tcPr>
          <w:p w:rsidR="004141AF" w:rsidRPr="00FA63F5" w:rsidRDefault="004141AF" w:rsidP="009628B9">
            <w:pPr>
              <w:widowControl w:val="0"/>
              <w:autoSpaceDE w:val="0"/>
              <w:jc w:val="both"/>
              <w:rPr>
                <w:rFonts w:ascii="PT Astra Serif" w:hAnsi="PT Astra Serif" w:cs="Arial"/>
              </w:rPr>
            </w:pPr>
            <w:r w:rsidRPr="00FA63F5">
              <w:rPr>
                <w:rFonts w:ascii="PT Astra Serif" w:hAnsi="PT Astra Serif" w:cs="Arial"/>
              </w:rPr>
              <w:t xml:space="preserve">Сектор по делопроизводству и контролю в комитетепо делопроизводству, контролю и правовой работе администрации муниципального образования Заокский район </w:t>
            </w:r>
          </w:p>
        </w:tc>
      </w:tr>
      <w:tr w:rsidR="004141AF" w:rsidRPr="00FA63F5" w:rsidTr="006211A1">
        <w:trPr>
          <w:gridAfter w:val="1"/>
          <w:wAfter w:w="142" w:type="dxa"/>
          <w:trHeight w:val="800"/>
        </w:trPr>
        <w:tc>
          <w:tcPr>
            <w:tcW w:w="2268" w:type="dxa"/>
            <w:vMerge w:val="restart"/>
            <w:tcBorders>
              <w:left w:val="single" w:sz="8" w:space="0" w:color="000000"/>
            </w:tcBorders>
            <w:shd w:val="clear" w:color="auto" w:fill="auto"/>
          </w:tcPr>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 xml:space="preserve">Цели и задачи </w:t>
            </w:r>
          </w:p>
          <w:p w:rsidR="004141AF" w:rsidRPr="00FA63F5" w:rsidRDefault="004141AF" w:rsidP="009628B9">
            <w:pPr>
              <w:widowControl w:val="0"/>
              <w:autoSpaceDE w:val="0"/>
              <w:rPr>
                <w:rFonts w:ascii="PT Astra Serif" w:hAnsi="PT Astra Serif" w:cs="Arial"/>
              </w:rPr>
            </w:pPr>
            <w:r w:rsidRPr="00FA63F5">
              <w:rPr>
                <w:rFonts w:ascii="PT Astra Serif" w:hAnsi="PT Astra Serif" w:cs="Arial"/>
              </w:rPr>
              <w:t xml:space="preserve">подпрограммы </w:t>
            </w:r>
          </w:p>
        </w:tc>
        <w:tc>
          <w:tcPr>
            <w:tcW w:w="7088" w:type="dxa"/>
            <w:tcBorders>
              <w:left w:val="single" w:sz="8" w:space="0" w:color="000000"/>
              <w:bottom w:val="single" w:sz="4" w:space="0" w:color="000000"/>
              <w:right w:val="single" w:sz="8" w:space="0" w:color="000000"/>
            </w:tcBorders>
            <w:shd w:val="clear" w:color="auto" w:fill="auto"/>
          </w:tcPr>
          <w:p w:rsidR="004141AF" w:rsidRPr="00FA63F5" w:rsidRDefault="009C70A8" w:rsidP="009628B9">
            <w:pPr>
              <w:widowControl w:val="0"/>
              <w:autoSpaceDE w:val="0"/>
              <w:jc w:val="both"/>
              <w:rPr>
                <w:rFonts w:ascii="PT Astra Serif" w:hAnsi="PT Astra Serif" w:cs="Arial"/>
              </w:rPr>
            </w:pPr>
            <w:r>
              <w:rPr>
                <w:rFonts w:ascii="PT Astra Serif" w:hAnsi="PT Astra Serif" w:cs="Arial"/>
              </w:rPr>
              <w:t>1)</w:t>
            </w:r>
            <w:r w:rsidR="004141AF" w:rsidRPr="00FA63F5">
              <w:rPr>
                <w:rFonts w:ascii="PT Astra Serif" w:hAnsi="PT Astra Serif" w:cs="Arial"/>
              </w:rPr>
              <w:t xml:space="preserve">Совершенствование материально-технической        инфраструктуры администрации муниципального           образования Заокский район </w:t>
            </w:r>
          </w:p>
        </w:tc>
      </w:tr>
      <w:tr w:rsidR="004141AF" w:rsidRPr="00FA63F5" w:rsidTr="009C70A8">
        <w:tblPrEx>
          <w:tblCellMar>
            <w:top w:w="0" w:type="dxa"/>
            <w:left w:w="0" w:type="dxa"/>
            <w:bottom w:w="0" w:type="dxa"/>
            <w:right w:w="0" w:type="dxa"/>
          </w:tblCellMar>
        </w:tblPrEx>
        <w:trPr>
          <w:gridAfter w:val="1"/>
          <w:wAfter w:w="142" w:type="dxa"/>
          <w:trHeight w:val="603"/>
        </w:trPr>
        <w:tc>
          <w:tcPr>
            <w:tcW w:w="2268" w:type="dxa"/>
            <w:vMerge/>
            <w:tcBorders>
              <w:left w:val="single" w:sz="8" w:space="0" w:color="000000"/>
            </w:tcBorders>
            <w:shd w:val="clear" w:color="auto" w:fill="auto"/>
          </w:tcPr>
          <w:p w:rsidR="004141AF" w:rsidRPr="00FA63F5" w:rsidRDefault="004141AF" w:rsidP="00FA63F5">
            <w:pPr>
              <w:snapToGrid w:val="0"/>
              <w:rPr>
                <w:rFonts w:ascii="PT Astra Serif" w:hAnsi="PT Astra Serif" w:cs="Arial"/>
              </w:rPr>
            </w:pPr>
          </w:p>
        </w:tc>
        <w:tc>
          <w:tcPr>
            <w:tcW w:w="7088" w:type="dxa"/>
            <w:tcBorders>
              <w:top w:val="single" w:sz="4" w:space="0" w:color="000000"/>
              <w:left w:val="single" w:sz="8" w:space="0" w:color="000000"/>
              <w:bottom w:val="single" w:sz="4" w:space="0" w:color="000000"/>
              <w:right w:val="single" w:sz="4" w:space="0" w:color="auto"/>
            </w:tcBorders>
            <w:shd w:val="clear" w:color="auto" w:fill="auto"/>
          </w:tcPr>
          <w:p w:rsidR="004141AF" w:rsidRPr="00FA63F5" w:rsidRDefault="009C70A8" w:rsidP="00FA63F5">
            <w:pPr>
              <w:widowControl w:val="0"/>
              <w:autoSpaceDE w:val="0"/>
              <w:jc w:val="both"/>
              <w:rPr>
                <w:rFonts w:ascii="PT Astra Serif" w:hAnsi="PT Astra Serif" w:cs="Arial"/>
              </w:rPr>
            </w:pPr>
            <w:r>
              <w:rPr>
                <w:rFonts w:ascii="PT Astra Serif" w:hAnsi="PT Astra Serif" w:cs="Arial"/>
              </w:rPr>
              <w:t>2)</w:t>
            </w:r>
            <w:r w:rsidR="004141AF" w:rsidRPr="00FA63F5">
              <w:rPr>
                <w:rFonts w:ascii="PT Astra Serif" w:hAnsi="PT Astra Serif" w:cs="Arial"/>
              </w:rPr>
              <w:t>Обеспечение структурных подразделений администрации канцелярскими товарами и расходными материалами</w:t>
            </w:r>
          </w:p>
        </w:tc>
      </w:tr>
      <w:tr w:rsidR="004141AF" w:rsidRPr="00FA63F5" w:rsidTr="006211A1">
        <w:tblPrEx>
          <w:tblCellMar>
            <w:top w:w="0" w:type="dxa"/>
            <w:left w:w="0" w:type="dxa"/>
            <w:bottom w:w="0" w:type="dxa"/>
            <w:right w:w="0" w:type="dxa"/>
          </w:tblCellMar>
        </w:tblPrEx>
        <w:trPr>
          <w:gridAfter w:val="1"/>
          <w:wAfter w:w="142" w:type="dxa"/>
          <w:trHeight w:val="155"/>
        </w:trPr>
        <w:tc>
          <w:tcPr>
            <w:tcW w:w="2268" w:type="dxa"/>
            <w:vMerge/>
            <w:tcBorders>
              <w:left w:val="single" w:sz="8" w:space="0" w:color="000000"/>
            </w:tcBorders>
            <w:shd w:val="clear" w:color="auto" w:fill="auto"/>
          </w:tcPr>
          <w:p w:rsidR="004141AF" w:rsidRPr="00FA63F5" w:rsidRDefault="004141AF" w:rsidP="00FA63F5">
            <w:pPr>
              <w:snapToGrid w:val="0"/>
              <w:rPr>
                <w:rFonts w:ascii="PT Astra Serif" w:hAnsi="PT Astra Serif" w:cs="Arial"/>
              </w:rPr>
            </w:pPr>
          </w:p>
        </w:tc>
        <w:tc>
          <w:tcPr>
            <w:tcW w:w="7088" w:type="dxa"/>
            <w:tcBorders>
              <w:top w:val="single" w:sz="4" w:space="0" w:color="000000"/>
              <w:left w:val="single" w:sz="8" w:space="0" w:color="000000"/>
              <w:bottom w:val="single" w:sz="4" w:space="0" w:color="000000"/>
              <w:right w:val="single" w:sz="4" w:space="0" w:color="auto"/>
            </w:tcBorders>
            <w:shd w:val="clear" w:color="auto" w:fill="auto"/>
          </w:tcPr>
          <w:p w:rsidR="004141AF" w:rsidRPr="00FA63F5" w:rsidRDefault="009C70A8" w:rsidP="009628B9">
            <w:pPr>
              <w:widowControl w:val="0"/>
              <w:tabs>
                <w:tab w:val="left" w:pos="465"/>
              </w:tabs>
              <w:autoSpaceDE w:val="0"/>
              <w:jc w:val="both"/>
              <w:rPr>
                <w:rFonts w:ascii="PT Astra Serif" w:hAnsi="PT Astra Serif" w:cs="Arial"/>
              </w:rPr>
            </w:pPr>
            <w:r>
              <w:rPr>
                <w:rFonts w:ascii="PT Astra Serif" w:hAnsi="PT Astra Serif" w:cs="Arial"/>
              </w:rPr>
              <w:t>3)</w:t>
            </w:r>
            <w:r w:rsidR="004141AF" w:rsidRPr="00FA63F5">
              <w:rPr>
                <w:rFonts w:ascii="PT Astra Serif" w:hAnsi="PT Astra Serif" w:cs="Arial"/>
              </w:rPr>
              <w:t xml:space="preserve">Своевременное и качественное обслуживание оргтехники </w:t>
            </w:r>
          </w:p>
        </w:tc>
      </w:tr>
      <w:tr w:rsidR="004141AF" w:rsidRPr="00FA63F5" w:rsidTr="006211A1">
        <w:tblPrEx>
          <w:tblCellMar>
            <w:top w:w="0" w:type="dxa"/>
            <w:left w:w="0" w:type="dxa"/>
            <w:bottom w:w="0" w:type="dxa"/>
            <w:right w:w="0" w:type="dxa"/>
          </w:tblCellMar>
        </w:tblPrEx>
        <w:trPr>
          <w:gridAfter w:val="1"/>
          <w:wAfter w:w="142" w:type="dxa"/>
          <w:trHeight w:val="155"/>
        </w:trPr>
        <w:tc>
          <w:tcPr>
            <w:tcW w:w="2268" w:type="dxa"/>
            <w:vMerge/>
            <w:tcBorders>
              <w:left w:val="single" w:sz="8" w:space="0" w:color="000000"/>
            </w:tcBorders>
            <w:shd w:val="clear" w:color="auto" w:fill="auto"/>
          </w:tcPr>
          <w:p w:rsidR="004141AF" w:rsidRPr="00FA63F5" w:rsidRDefault="004141AF" w:rsidP="00FA63F5">
            <w:pPr>
              <w:snapToGrid w:val="0"/>
              <w:rPr>
                <w:rFonts w:ascii="PT Astra Serif" w:hAnsi="PT Astra Serif" w:cs="Arial"/>
              </w:rPr>
            </w:pPr>
          </w:p>
        </w:tc>
        <w:tc>
          <w:tcPr>
            <w:tcW w:w="7088" w:type="dxa"/>
            <w:tcBorders>
              <w:top w:val="single" w:sz="4" w:space="0" w:color="000000"/>
              <w:left w:val="single" w:sz="8" w:space="0" w:color="000000"/>
              <w:bottom w:val="single" w:sz="4" w:space="0" w:color="000000"/>
              <w:right w:val="single" w:sz="4" w:space="0" w:color="auto"/>
            </w:tcBorders>
            <w:shd w:val="clear" w:color="auto" w:fill="auto"/>
          </w:tcPr>
          <w:p w:rsidR="004141AF" w:rsidRPr="00FA63F5" w:rsidRDefault="009C70A8" w:rsidP="00FA63F5">
            <w:pPr>
              <w:widowControl w:val="0"/>
              <w:autoSpaceDE w:val="0"/>
              <w:jc w:val="both"/>
              <w:rPr>
                <w:rFonts w:ascii="PT Astra Serif" w:hAnsi="PT Astra Serif" w:cs="Arial"/>
              </w:rPr>
            </w:pPr>
            <w:r>
              <w:rPr>
                <w:rFonts w:ascii="PT Astra Serif" w:hAnsi="PT Astra Serif" w:cs="Arial"/>
              </w:rPr>
              <w:t>4)</w:t>
            </w:r>
            <w:r w:rsidR="004141AF" w:rsidRPr="00FA63F5">
              <w:rPr>
                <w:rFonts w:ascii="PT Astra Serif" w:hAnsi="PT Astra Serif" w:cs="Arial"/>
              </w:rPr>
              <w:t>Контроль за состоянием автомобильного транспорта, принадлежащего администрации</w:t>
            </w:r>
          </w:p>
        </w:tc>
      </w:tr>
      <w:tr w:rsidR="004141AF" w:rsidRPr="00FA63F5" w:rsidTr="006211A1">
        <w:tblPrEx>
          <w:tblCellMar>
            <w:top w:w="0" w:type="dxa"/>
            <w:left w:w="0" w:type="dxa"/>
            <w:bottom w:w="0" w:type="dxa"/>
            <w:right w:w="0" w:type="dxa"/>
          </w:tblCellMar>
        </w:tblPrEx>
        <w:trPr>
          <w:gridAfter w:val="1"/>
          <w:wAfter w:w="142" w:type="dxa"/>
          <w:trHeight w:val="298"/>
        </w:trPr>
        <w:tc>
          <w:tcPr>
            <w:tcW w:w="2268" w:type="dxa"/>
            <w:vMerge/>
            <w:tcBorders>
              <w:left w:val="single" w:sz="8" w:space="0" w:color="000000"/>
            </w:tcBorders>
            <w:shd w:val="clear" w:color="auto" w:fill="auto"/>
          </w:tcPr>
          <w:p w:rsidR="004141AF" w:rsidRPr="00FA63F5" w:rsidRDefault="004141AF" w:rsidP="00FA63F5">
            <w:pPr>
              <w:snapToGrid w:val="0"/>
              <w:rPr>
                <w:rFonts w:ascii="PT Astra Serif" w:hAnsi="PT Astra Serif" w:cs="Arial"/>
              </w:rPr>
            </w:pPr>
          </w:p>
        </w:tc>
        <w:tc>
          <w:tcPr>
            <w:tcW w:w="7088" w:type="dxa"/>
            <w:tcBorders>
              <w:top w:val="single" w:sz="4" w:space="0" w:color="000000"/>
              <w:left w:val="single" w:sz="8" w:space="0" w:color="000000"/>
              <w:right w:val="single" w:sz="4" w:space="0" w:color="auto"/>
            </w:tcBorders>
            <w:shd w:val="clear" w:color="auto" w:fill="auto"/>
          </w:tcPr>
          <w:p w:rsidR="004141AF" w:rsidRPr="00FA63F5" w:rsidRDefault="009C70A8" w:rsidP="00FA63F5">
            <w:pPr>
              <w:widowControl w:val="0"/>
              <w:autoSpaceDE w:val="0"/>
              <w:jc w:val="both"/>
              <w:rPr>
                <w:rFonts w:ascii="PT Astra Serif" w:hAnsi="PT Astra Serif" w:cs="Arial"/>
              </w:rPr>
            </w:pPr>
            <w:r>
              <w:rPr>
                <w:rFonts w:ascii="PT Astra Serif" w:hAnsi="PT Astra Serif" w:cs="Arial"/>
              </w:rPr>
              <w:t>5)</w:t>
            </w:r>
            <w:r w:rsidR="004141AF" w:rsidRPr="00FA63F5">
              <w:rPr>
                <w:rFonts w:ascii="PT Astra Serif" w:hAnsi="PT Astra Serif" w:cs="Arial"/>
              </w:rPr>
              <w:t>Со</w:t>
            </w:r>
            <w:r>
              <w:rPr>
                <w:rFonts w:ascii="PT Astra Serif" w:hAnsi="PT Astra Serif" w:cs="Arial"/>
              </w:rPr>
              <w:t>держание здания администрации</w:t>
            </w:r>
          </w:p>
        </w:tc>
      </w:tr>
      <w:tr w:rsidR="004141AF" w:rsidRPr="00FA63F5" w:rsidTr="006211A1">
        <w:trPr>
          <w:gridAfter w:val="1"/>
          <w:wAfter w:w="142" w:type="dxa"/>
          <w:trHeight w:val="600"/>
        </w:trPr>
        <w:tc>
          <w:tcPr>
            <w:tcW w:w="2268" w:type="dxa"/>
            <w:vMerge w:val="restart"/>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 xml:space="preserve">Важнейшие целевые </w:t>
            </w:r>
          </w:p>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показатели</w:t>
            </w:r>
          </w:p>
          <w:p w:rsidR="004141AF" w:rsidRPr="00FA63F5" w:rsidRDefault="004141AF" w:rsidP="00FA63F5">
            <w:pPr>
              <w:widowControl w:val="0"/>
              <w:autoSpaceDE w:val="0"/>
              <w:rPr>
                <w:rFonts w:ascii="PT Astra Serif" w:hAnsi="PT Astra Serif" w:cs="Arial"/>
              </w:rPr>
            </w:pPr>
          </w:p>
          <w:p w:rsidR="004141AF" w:rsidRPr="00FA63F5" w:rsidRDefault="004141AF" w:rsidP="00FA63F5">
            <w:pPr>
              <w:widowControl w:val="0"/>
              <w:autoSpaceDE w:val="0"/>
              <w:rPr>
                <w:rFonts w:ascii="PT Astra Serif" w:hAnsi="PT Astra Serif" w:cs="Arial"/>
              </w:rPr>
            </w:pPr>
          </w:p>
          <w:p w:rsidR="004141AF" w:rsidRPr="00FA63F5" w:rsidRDefault="004141AF" w:rsidP="00FA63F5">
            <w:pPr>
              <w:widowControl w:val="0"/>
              <w:autoSpaceDE w:val="0"/>
              <w:rPr>
                <w:rFonts w:ascii="PT Astra Serif" w:hAnsi="PT Astra Serif" w:cs="Arial"/>
              </w:rPr>
            </w:pPr>
          </w:p>
          <w:p w:rsidR="004141AF" w:rsidRPr="00FA63F5" w:rsidRDefault="004141AF" w:rsidP="00FA63F5">
            <w:pPr>
              <w:widowControl w:val="0"/>
              <w:autoSpaceDE w:val="0"/>
              <w:rPr>
                <w:rFonts w:ascii="PT Astra Serif" w:hAnsi="PT Astra Serif" w:cs="Arial"/>
              </w:rPr>
            </w:pPr>
          </w:p>
          <w:p w:rsidR="004141AF" w:rsidRPr="00FA63F5" w:rsidRDefault="004141AF" w:rsidP="00FA63F5">
            <w:pPr>
              <w:widowControl w:val="0"/>
              <w:autoSpaceDE w:val="0"/>
              <w:rPr>
                <w:rFonts w:ascii="PT Astra Serif" w:hAnsi="PT Astra Serif" w:cs="Arial"/>
              </w:rPr>
            </w:pPr>
          </w:p>
          <w:p w:rsidR="004141AF" w:rsidRPr="00FA63F5" w:rsidRDefault="004141AF" w:rsidP="00FA63F5">
            <w:pPr>
              <w:widowControl w:val="0"/>
              <w:autoSpaceDE w:val="0"/>
              <w:rPr>
                <w:rFonts w:ascii="PT Astra Serif" w:hAnsi="PT Astra Serif" w:cs="Arial"/>
              </w:rPr>
            </w:pPr>
          </w:p>
          <w:p w:rsidR="004141AF" w:rsidRPr="00FA63F5" w:rsidRDefault="004141AF" w:rsidP="00FA63F5">
            <w:pPr>
              <w:widowControl w:val="0"/>
              <w:autoSpaceDE w:val="0"/>
              <w:rPr>
                <w:rFonts w:ascii="PT Astra Serif" w:hAnsi="PT Astra Serif" w:cs="Arial"/>
              </w:rPr>
            </w:pPr>
          </w:p>
        </w:tc>
        <w:tc>
          <w:tcPr>
            <w:tcW w:w="7088" w:type="dxa"/>
            <w:tcBorders>
              <w:top w:val="single" w:sz="4" w:space="0" w:color="000000"/>
              <w:left w:val="single" w:sz="4" w:space="0" w:color="000000"/>
              <w:bottom w:val="single" w:sz="4" w:space="0" w:color="000000"/>
              <w:right w:val="single" w:sz="8" w:space="0" w:color="000000"/>
            </w:tcBorders>
            <w:shd w:val="clear" w:color="auto" w:fill="auto"/>
          </w:tcPr>
          <w:p w:rsidR="004141AF" w:rsidRPr="00FA63F5" w:rsidRDefault="009C70A8" w:rsidP="00FA63F5">
            <w:pPr>
              <w:widowControl w:val="0"/>
              <w:autoSpaceDE w:val="0"/>
              <w:jc w:val="both"/>
              <w:rPr>
                <w:rFonts w:ascii="PT Astra Serif" w:hAnsi="PT Astra Serif" w:cs="Arial"/>
              </w:rPr>
            </w:pPr>
            <w:r>
              <w:rPr>
                <w:rFonts w:ascii="PT Astra Serif" w:hAnsi="PT Astra Serif" w:cs="Arial"/>
              </w:rPr>
              <w:t>1)</w:t>
            </w:r>
            <w:r w:rsidR="004141AF" w:rsidRPr="00FA63F5">
              <w:rPr>
                <w:rFonts w:ascii="PT Astra Serif" w:hAnsi="PT Astra Serif" w:cs="Arial"/>
              </w:rPr>
              <w:t>Материально-техническое оснащение рабочих мест специалистов администрации муниципально</w:t>
            </w:r>
            <w:r>
              <w:rPr>
                <w:rFonts w:ascii="PT Astra Serif" w:hAnsi="PT Astra Serif" w:cs="Arial"/>
              </w:rPr>
              <w:t>го образования Заокский район</w:t>
            </w:r>
          </w:p>
        </w:tc>
      </w:tr>
      <w:tr w:rsidR="004141AF" w:rsidRPr="00FA63F5" w:rsidTr="006211A1">
        <w:tblPrEx>
          <w:tblCellMar>
            <w:top w:w="0" w:type="dxa"/>
            <w:left w:w="0" w:type="dxa"/>
            <w:bottom w:w="0" w:type="dxa"/>
            <w:right w:w="0" w:type="dxa"/>
          </w:tblCellMar>
        </w:tblPrEx>
        <w:trPr>
          <w:gridAfter w:val="1"/>
          <w:wAfter w:w="142" w:type="dxa"/>
          <w:trHeight w:val="96"/>
        </w:trPr>
        <w:tc>
          <w:tcPr>
            <w:tcW w:w="2268" w:type="dxa"/>
            <w:vMerge/>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rPr>
                <w:rFonts w:ascii="PT Astra Serif" w:hAnsi="PT Astra Serif" w:cs="Arial"/>
              </w:rPr>
            </w:pPr>
          </w:p>
        </w:tc>
        <w:tc>
          <w:tcPr>
            <w:tcW w:w="7088" w:type="dxa"/>
            <w:tcBorders>
              <w:top w:val="single" w:sz="4" w:space="0" w:color="000000"/>
              <w:left w:val="single" w:sz="4" w:space="0" w:color="000000"/>
              <w:bottom w:val="single" w:sz="4" w:space="0" w:color="000000"/>
              <w:right w:val="single" w:sz="4" w:space="0" w:color="auto"/>
            </w:tcBorders>
            <w:shd w:val="clear" w:color="auto" w:fill="auto"/>
          </w:tcPr>
          <w:p w:rsidR="004141AF" w:rsidRPr="00FA63F5" w:rsidRDefault="004141AF" w:rsidP="00FA63F5">
            <w:pPr>
              <w:widowControl w:val="0"/>
              <w:autoSpaceDE w:val="0"/>
              <w:jc w:val="both"/>
              <w:rPr>
                <w:rFonts w:ascii="PT Astra Serif" w:hAnsi="PT Astra Serif" w:cs="Arial"/>
              </w:rPr>
            </w:pPr>
            <w:r w:rsidRPr="00FA63F5">
              <w:rPr>
                <w:rFonts w:ascii="PT Astra Serif" w:hAnsi="PT Astra Serif" w:cs="Arial"/>
              </w:rPr>
              <w:t>2)Обеспечение структурных подразделений администрации канцелярскими товарами и расходными материалами</w:t>
            </w:r>
          </w:p>
        </w:tc>
      </w:tr>
      <w:tr w:rsidR="004141AF" w:rsidRPr="00FA63F5" w:rsidTr="006211A1">
        <w:tblPrEx>
          <w:tblCellMar>
            <w:top w:w="0" w:type="dxa"/>
            <w:left w:w="0" w:type="dxa"/>
            <w:bottom w:w="0" w:type="dxa"/>
            <w:right w:w="0" w:type="dxa"/>
          </w:tblCellMar>
        </w:tblPrEx>
        <w:trPr>
          <w:trHeight w:val="575"/>
        </w:trPr>
        <w:tc>
          <w:tcPr>
            <w:tcW w:w="2268" w:type="dxa"/>
            <w:vMerge/>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rPr>
                <w:rFonts w:ascii="PT Astra Serif" w:hAnsi="PT Astra Serif" w:cs="Arial"/>
              </w:rPr>
            </w:pPr>
          </w:p>
        </w:tc>
        <w:tc>
          <w:tcPr>
            <w:tcW w:w="7088" w:type="dxa"/>
            <w:tcBorders>
              <w:top w:val="single" w:sz="4" w:space="0" w:color="000000"/>
              <w:left w:val="single" w:sz="4" w:space="0" w:color="000000"/>
            </w:tcBorders>
            <w:shd w:val="clear" w:color="auto" w:fill="auto"/>
          </w:tcPr>
          <w:p w:rsidR="004141AF" w:rsidRPr="00FA63F5" w:rsidRDefault="009C70A8" w:rsidP="009C70A8">
            <w:pPr>
              <w:widowControl w:val="0"/>
              <w:autoSpaceDE w:val="0"/>
              <w:ind w:right="117"/>
              <w:jc w:val="both"/>
              <w:rPr>
                <w:rFonts w:ascii="PT Astra Serif" w:hAnsi="PT Astra Serif" w:cs="Arial"/>
              </w:rPr>
            </w:pPr>
            <w:r>
              <w:rPr>
                <w:rFonts w:ascii="PT Astra Serif" w:hAnsi="PT Astra Serif" w:cs="Arial"/>
              </w:rPr>
              <w:t>4)</w:t>
            </w:r>
            <w:r w:rsidR="004141AF" w:rsidRPr="00FA63F5">
              <w:rPr>
                <w:rFonts w:ascii="PT Astra Serif" w:hAnsi="PT Astra Serif" w:cs="Arial"/>
              </w:rPr>
              <w:t xml:space="preserve">Контроль за состоянием автомобильного транспорта, принадлежащего администрации </w:t>
            </w:r>
          </w:p>
        </w:tc>
        <w:tc>
          <w:tcPr>
            <w:tcW w:w="142" w:type="dxa"/>
            <w:tcBorders>
              <w:left w:val="single" w:sz="4" w:space="0" w:color="000000"/>
            </w:tcBorders>
            <w:shd w:val="clear" w:color="auto" w:fill="auto"/>
          </w:tcPr>
          <w:p w:rsidR="004141AF" w:rsidRPr="00FA63F5" w:rsidRDefault="004141AF" w:rsidP="00FA63F5">
            <w:pPr>
              <w:snapToGrid w:val="0"/>
              <w:rPr>
                <w:rFonts w:ascii="PT Astra Serif" w:hAnsi="PT Astra Serif" w:cs="Arial"/>
              </w:rPr>
            </w:pPr>
          </w:p>
        </w:tc>
      </w:tr>
      <w:tr w:rsidR="004141AF" w:rsidRPr="00FA63F5" w:rsidTr="006211A1">
        <w:tblPrEx>
          <w:tblCellMar>
            <w:top w:w="0" w:type="dxa"/>
            <w:left w:w="0" w:type="dxa"/>
            <w:bottom w:w="0" w:type="dxa"/>
            <w:right w:w="0" w:type="dxa"/>
          </w:tblCellMar>
        </w:tblPrEx>
        <w:trPr>
          <w:trHeight w:val="93"/>
        </w:trPr>
        <w:tc>
          <w:tcPr>
            <w:tcW w:w="2268" w:type="dxa"/>
            <w:vMerge/>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rPr>
                <w:rFonts w:ascii="PT Astra Serif" w:hAnsi="PT Astra Serif" w:cs="Arial"/>
              </w:rPr>
            </w:pPr>
          </w:p>
        </w:tc>
        <w:tc>
          <w:tcPr>
            <w:tcW w:w="7088" w:type="dxa"/>
            <w:tcBorders>
              <w:top w:val="single" w:sz="4" w:space="0" w:color="000000"/>
              <w:left w:val="single" w:sz="4" w:space="0" w:color="000000"/>
              <w:bottom w:val="single" w:sz="4" w:space="0" w:color="000000"/>
            </w:tcBorders>
            <w:shd w:val="clear" w:color="auto" w:fill="auto"/>
          </w:tcPr>
          <w:p w:rsidR="004141AF" w:rsidRPr="00FA63F5" w:rsidRDefault="009C70A8" w:rsidP="009C70A8">
            <w:pPr>
              <w:widowControl w:val="0"/>
              <w:autoSpaceDE w:val="0"/>
              <w:jc w:val="both"/>
              <w:rPr>
                <w:rFonts w:ascii="PT Astra Serif" w:hAnsi="PT Astra Serif" w:cs="Arial"/>
              </w:rPr>
            </w:pPr>
            <w:r>
              <w:rPr>
                <w:rFonts w:ascii="PT Astra Serif" w:hAnsi="PT Astra Serif" w:cs="Arial"/>
              </w:rPr>
              <w:t>5)</w:t>
            </w:r>
            <w:r w:rsidR="004141AF" w:rsidRPr="00FA63F5">
              <w:rPr>
                <w:rFonts w:ascii="PT Astra Serif" w:hAnsi="PT Astra Serif" w:cs="Arial"/>
              </w:rPr>
              <w:t xml:space="preserve">Содержание здания администрации </w:t>
            </w:r>
          </w:p>
        </w:tc>
        <w:tc>
          <w:tcPr>
            <w:tcW w:w="142" w:type="dxa"/>
            <w:tcBorders>
              <w:left w:val="single" w:sz="4" w:space="0" w:color="000000"/>
            </w:tcBorders>
            <w:shd w:val="clear" w:color="auto" w:fill="auto"/>
          </w:tcPr>
          <w:p w:rsidR="004141AF" w:rsidRPr="00FA63F5" w:rsidRDefault="004141AF" w:rsidP="00FA63F5">
            <w:pPr>
              <w:snapToGrid w:val="0"/>
              <w:rPr>
                <w:rFonts w:ascii="PT Astra Serif" w:hAnsi="PT Astra Serif" w:cs="Arial"/>
              </w:rPr>
            </w:pPr>
          </w:p>
        </w:tc>
      </w:tr>
      <w:tr w:rsidR="004141AF" w:rsidRPr="00FA63F5" w:rsidTr="006211A1">
        <w:trPr>
          <w:gridAfter w:val="1"/>
          <w:wAfter w:w="142" w:type="dxa"/>
          <w:trHeight w:val="600"/>
        </w:trPr>
        <w:tc>
          <w:tcPr>
            <w:tcW w:w="2268" w:type="dxa"/>
            <w:tcBorders>
              <w:top w:val="single" w:sz="4" w:space="0" w:color="000000"/>
              <w:left w:val="single" w:sz="8" w:space="0" w:color="000000"/>
              <w:bottom w:val="single" w:sz="4" w:space="0" w:color="000000"/>
            </w:tcBorders>
            <w:shd w:val="clear" w:color="auto" w:fill="auto"/>
          </w:tcPr>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lastRenderedPageBreak/>
              <w:t>Сроки реализации</w:t>
            </w:r>
          </w:p>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 xml:space="preserve">подпрограммы         </w:t>
            </w:r>
          </w:p>
        </w:tc>
        <w:tc>
          <w:tcPr>
            <w:tcW w:w="7088" w:type="dxa"/>
            <w:tcBorders>
              <w:top w:val="single" w:sz="4" w:space="0" w:color="000000"/>
              <w:left w:val="single" w:sz="8" w:space="0" w:color="000000"/>
              <w:bottom w:val="single" w:sz="8" w:space="0" w:color="000000"/>
              <w:right w:val="single" w:sz="8" w:space="0" w:color="000000"/>
            </w:tcBorders>
            <w:shd w:val="clear" w:color="auto" w:fill="auto"/>
          </w:tcPr>
          <w:p w:rsidR="004141AF" w:rsidRPr="00FA63F5" w:rsidRDefault="004141AF" w:rsidP="00FA63F5">
            <w:pPr>
              <w:widowControl w:val="0"/>
              <w:autoSpaceDE w:val="0"/>
              <w:jc w:val="both"/>
              <w:rPr>
                <w:rFonts w:ascii="PT Astra Serif" w:hAnsi="PT Astra Serif" w:cs="Arial"/>
              </w:rPr>
            </w:pPr>
            <w:r w:rsidRPr="00FA63F5">
              <w:rPr>
                <w:rFonts w:ascii="PT Astra Serif" w:hAnsi="PT Astra Serif" w:cs="Arial"/>
              </w:rPr>
              <w:t>2022 - 2024 годы</w:t>
            </w:r>
          </w:p>
          <w:p w:rsidR="004141AF" w:rsidRPr="00FA63F5" w:rsidRDefault="004141AF" w:rsidP="00FA63F5">
            <w:pPr>
              <w:widowControl w:val="0"/>
              <w:autoSpaceDE w:val="0"/>
              <w:jc w:val="both"/>
              <w:rPr>
                <w:rFonts w:ascii="PT Astra Serif" w:hAnsi="PT Astra Serif" w:cs="Arial"/>
              </w:rPr>
            </w:pPr>
          </w:p>
        </w:tc>
      </w:tr>
      <w:tr w:rsidR="004141AF" w:rsidRPr="00FA63F5" w:rsidTr="009C70A8">
        <w:trPr>
          <w:gridAfter w:val="1"/>
          <w:wAfter w:w="142" w:type="dxa"/>
          <w:trHeight w:val="992"/>
        </w:trPr>
        <w:tc>
          <w:tcPr>
            <w:tcW w:w="2268" w:type="dxa"/>
            <w:vMerge w:val="restart"/>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 xml:space="preserve">Основные          </w:t>
            </w:r>
          </w:p>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 xml:space="preserve">мероприятия       </w:t>
            </w:r>
          </w:p>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 xml:space="preserve">подпрограммы      </w:t>
            </w:r>
          </w:p>
          <w:p w:rsidR="004141AF" w:rsidRPr="00FA63F5" w:rsidRDefault="004141AF" w:rsidP="00FA63F5">
            <w:pPr>
              <w:widowControl w:val="0"/>
              <w:autoSpaceDE w:val="0"/>
              <w:rPr>
                <w:rFonts w:ascii="PT Astra Serif" w:hAnsi="PT Astra Serif" w:cs="Arial"/>
              </w:rPr>
            </w:pPr>
          </w:p>
          <w:p w:rsidR="004141AF" w:rsidRPr="00FA63F5" w:rsidRDefault="004141AF" w:rsidP="00FA63F5">
            <w:pPr>
              <w:widowControl w:val="0"/>
              <w:autoSpaceDE w:val="0"/>
              <w:rPr>
                <w:rFonts w:ascii="PT Astra Serif" w:hAnsi="PT Astra Serif" w:cs="Arial"/>
              </w:rPr>
            </w:pPr>
          </w:p>
          <w:p w:rsidR="004141AF" w:rsidRPr="00FA63F5" w:rsidRDefault="004141AF" w:rsidP="00FA63F5">
            <w:pPr>
              <w:widowControl w:val="0"/>
              <w:autoSpaceDE w:val="0"/>
              <w:rPr>
                <w:rFonts w:ascii="PT Astra Serif" w:hAnsi="PT Astra Serif" w:cs="Arial"/>
              </w:rPr>
            </w:pPr>
          </w:p>
          <w:p w:rsidR="004141AF" w:rsidRPr="00FA63F5" w:rsidRDefault="004141AF" w:rsidP="00FA63F5">
            <w:pPr>
              <w:widowControl w:val="0"/>
              <w:autoSpaceDE w:val="0"/>
              <w:rPr>
                <w:rFonts w:ascii="PT Astra Serif" w:hAnsi="PT Astra Serif" w:cs="Arial"/>
              </w:rPr>
            </w:pPr>
          </w:p>
          <w:p w:rsidR="004141AF" w:rsidRPr="00FA63F5" w:rsidRDefault="004141AF" w:rsidP="00FA63F5">
            <w:pPr>
              <w:widowControl w:val="0"/>
              <w:autoSpaceDE w:val="0"/>
              <w:rPr>
                <w:rFonts w:ascii="PT Astra Serif" w:hAnsi="PT Astra Serif" w:cs="Arial"/>
              </w:rPr>
            </w:pPr>
          </w:p>
          <w:p w:rsidR="004141AF" w:rsidRPr="00FA63F5" w:rsidRDefault="004141AF" w:rsidP="00FA63F5">
            <w:pPr>
              <w:widowControl w:val="0"/>
              <w:autoSpaceDE w:val="0"/>
              <w:rPr>
                <w:rFonts w:ascii="PT Astra Serif" w:hAnsi="PT Astra Serif" w:cs="Arial"/>
              </w:rPr>
            </w:pPr>
          </w:p>
        </w:tc>
        <w:tc>
          <w:tcPr>
            <w:tcW w:w="7088" w:type="dxa"/>
            <w:tcBorders>
              <w:left w:val="single" w:sz="4" w:space="0" w:color="000000"/>
              <w:bottom w:val="single" w:sz="8" w:space="0" w:color="000000"/>
              <w:right w:val="single" w:sz="8" w:space="0" w:color="000000"/>
            </w:tcBorders>
            <w:shd w:val="clear" w:color="auto" w:fill="auto"/>
          </w:tcPr>
          <w:p w:rsidR="004141AF" w:rsidRPr="00FA63F5" w:rsidRDefault="004141AF" w:rsidP="009C70A8">
            <w:pPr>
              <w:widowControl w:val="0"/>
              <w:autoSpaceDE w:val="0"/>
              <w:jc w:val="both"/>
              <w:rPr>
                <w:rFonts w:ascii="PT Astra Serif" w:hAnsi="PT Astra Serif" w:cs="Arial"/>
              </w:rPr>
            </w:pPr>
            <w:r w:rsidRPr="00FA63F5">
              <w:rPr>
                <w:rFonts w:ascii="PT Astra Serif" w:hAnsi="PT Astra Serif" w:cs="Arial"/>
              </w:rPr>
              <w:t xml:space="preserve">В подпрограмме предусматривается реализация направлений, в рамках каждого из которых обеспечивается выполнение комплекса мероприятий, направленных на решение задач подпрограммы </w:t>
            </w:r>
          </w:p>
        </w:tc>
      </w:tr>
      <w:tr w:rsidR="004141AF" w:rsidRPr="00FA63F5" w:rsidTr="006211A1">
        <w:trPr>
          <w:gridAfter w:val="1"/>
          <w:wAfter w:w="142" w:type="dxa"/>
          <w:trHeight w:val="400"/>
        </w:trPr>
        <w:tc>
          <w:tcPr>
            <w:tcW w:w="2268" w:type="dxa"/>
            <w:vMerge/>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rPr>
                <w:rFonts w:ascii="PT Astra Serif" w:hAnsi="PT Astra Serif" w:cs="Arial"/>
              </w:rPr>
            </w:pPr>
          </w:p>
        </w:tc>
        <w:tc>
          <w:tcPr>
            <w:tcW w:w="7088" w:type="dxa"/>
            <w:tcBorders>
              <w:left w:val="single" w:sz="4" w:space="0" w:color="000000"/>
              <w:bottom w:val="single" w:sz="8" w:space="0" w:color="000000"/>
              <w:right w:val="single" w:sz="8" w:space="0" w:color="000000"/>
            </w:tcBorders>
            <w:shd w:val="clear" w:color="auto" w:fill="auto"/>
          </w:tcPr>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Основные направления реализации подпрограммы:</w:t>
            </w:r>
          </w:p>
        </w:tc>
      </w:tr>
      <w:tr w:rsidR="004141AF" w:rsidRPr="00FA63F5" w:rsidTr="006211A1">
        <w:trPr>
          <w:gridAfter w:val="1"/>
          <w:wAfter w:w="142" w:type="dxa"/>
          <w:trHeight w:val="600"/>
        </w:trPr>
        <w:tc>
          <w:tcPr>
            <w:tcW w:w="2268" w:type="dxa"/>
            <w:vMerge/>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rPr>
                <w:rFonts w:ascii="PT Astra Serif" w:hAnsi="PT Astra Serif" w:cs="Arial"/>
              </w:rPr>
            </w:pPr>
          </w:p>
        </w:tc>
        <w:tc>
          <w:tcPr>
            <w:tcW w:w="7088" w:type="dxa"/>
            <w:tcBorders>
              <w:left w:val="single" w:sz="4" w:space="0" w:color="000000"/>
              <w:bottom w:val="single" w:sz="4" w:space="0" w:color="000000"/>
              <w:right w:val="single" w:sz="4" w:space="0" w:color="auto"/>
            </w:tcBorders>
            <w:shd w:val="clear" w:color="auto" w:fill="auto"/>
          </w:tcPr>
          <w:p w:rsidR="004141AF" w:rsidRPr="00FA63F5" w:rsidRDefault="009C70A8" w:rsidP="00FA63F5">
            <w:pPr>
              <w:widowControl w:val="0"/>
              <w:autoSpaceDE w:val="0"/>
              <w:jc w:val="both"/>
              <w:rPr>
                <w:rFonts w:ascii="PT Astra Serif" w:hAnsi="PT Astra Serif" w:cs="Arial"/>
              </w:rPr>
            </w:pPr>
            <w:r>
              <w:rPr>
                <w:rFonts w:ascii="PT Astra Serif" w:hAnsi="PT Astra Serif" w:cs="Arial"/>
              </w:rPr>
              <w:t>1.</w:t>
            </w:r>
            <w:r w:rsidR="004141AF" w:rsidRPr="00FA63F5">
              <w:rPr>
                <w:rFonts w:ascii="PT Astra Serif" w:hAnsi="PT Astra Serif" w:cs="Arial"/>
              </w:rPr>
              <w:t xml:space="preserve">Материально-техническое обеспечение деятельности администрации, поддержание в работоспособном состоянии имеющегося оборудования   </w:t>
            </w:r>
          </w:p>
        </w:tc>
      </w:tr>
      <w:tr w:rsidR="004141AF" w:rsidRPr="00FA63F5" w:rsidTr="006211A1">
        <w:tblPrEx>
          <w:tblCellMar>
            <w:top w:w="0" w:type="dxa"/>
            <w:left w:w="0" w:type="dxa"/>
            <w:bottom w:w="0" w:type="dxa"/>
            <w:right w:w="0" w:type="dxa"/>
          </w:tblCellMar>
        </w:tblPrEx>
        <w:trPr>
          <w:gridAfter w:val="1"/>
          <w:wAfter w:w="142" w:type="dxa"/>
          <w:trHeight w:val="519"/>
        </w:trPr>
        <w:tc>
          <w:tcPr>
            <w:tcW w:w="2268" w:type="dxa"/>
            <w:vMerge/>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rPr>
                <w:rFonts w:ascii="PT Astra Serif" w:hAnsi="PT Astra Serif" w:cs="Arial"/>
              </w:rPr>
            </w:pPr>
          </w:p>
        </w:tc>
        <w:tc>
          <w:tcPr>
            <w:tcW w:w="7088" w:type="dxa"/>
            <w:tcBorders>
              <w:top w:val="single" w:sz="4" w:space="0" w:color="000000"/>
              <w:left w:val="single" w:sz="4" w:space="0" w:color="000000"/>
              <w:bottom w:val="single" w:sz="4" w:space="0" w:color="000000"/>
              <w:right w:val="single" w:sz="4" w:space="0" w:color="auto"/>
            </w:tcBorders>
            <w:shd w:val="clear" w:color="auto" w:fill="auto"/>
          </w:tcPr>
          <w:p w:rsidR="004141AF" w:rsidRPr="00FA63F5" w:rsidRDefault="009C70A8" w:rsidP="009628B9">
            <w:pPr>
              <w:widowControl w:val="0"/>
              <w:autoSpaceDE w:val="0"/>
              <w:jc w:val="both"/>
              <w:rPr>
                <w:rFonts w:ascii="PT Astra Serif" w:hAnsi="PT Astra Serif" w:cs="Arial"/>
              </w:rPr>
            </w:pPr>
            <w:r>
              <w:rPr>
                <w:rFonts w:ascii="PT Astra Serif" w:hAnsi="PT Astra Serif" w:cs="Arial"/>
              </w:rPr>
              <w:t>2.</w:t>
            </w:r>
            <w:r w:rsidR="004141AF" w:rsidRPr="00FA63F5">
              <w:rPr>
                <w:rFonts w:ascii="PT Astra Serif" w:hAnsi="PT Astra Serif" w:cs="Arial"/>
              </w:rPr>
              <w:t xml:space="preserve">своевременное и качественное обслуживание оргтехники   </w:t>
            </w:r>
          </w:p>
        </w:tc>
      </w:tr>
      <w:tr w:rsidR="004141AF" w:rsidRPr="00FA63F5" w:rsidTr="006211A1">
        <w:trPr>
          <w:gridAfter w:val="1"/>
          <w:wAfter w:w="142" w:type="dxa"/>
          <w:trHeight w:val="400"/>
        </w:trPr>
        <w:tc>
          <w:tcPr>
            <w:tcW w:w="2268" w:type="dxa"/>
            <w:vMerge/>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rPr>
                <w:rFonts w:ascii="PT Astra Serif" w:hAnsi="PT Astra Serif" w:cs="Arial"/>
              </w:rPr>
            </w:pPr>
          </w:p>
        </w:tc>
        <w:tc>
          <w:tcPr>
            <w:tcW w:w="7088" w:type="dxa"/>
            <w:tcBorders>
              <w:top w:val="single" w:sz="4" w:space="0" w:color="000000"/>
              <w:left w:val="single" w:sz="4" w:space="0" w:color="000000"/>
              <w:bottom w:val="single" w:sz="8" w:space="0" w:color="000000"/>
              <w:right w:val="single" w:sz="8" w:space="0" w:color="000000"/>
            </w:tcBorders>
            <w:shd w:val="clear" w:color="auto" w:fill="auto"/>
          </w:tcPr>
          <w:p w:rsidR="004141AF" w:rsidRPr="00FA63F5" w:rsidRDefault="009C70A8" w:rsidP="009C70A8">
            <w:pPr>
              <w:widowControl w:val="0"/>
              <w:autoSpaceDE w:val="0"/>
              <w:jc w:val="both"/>
              <w:rPr>
                <w:rFonts w:ascii="PT Astra Serif" w:hAnsi="PT Astra Serif" w:cs="Arial"/>
              </w:rPr>
            </w:pPr>
            <w:r>
              <w:rPr>
                <w:rFonts w:ascii="PT Astra Serif" w:hAnsi="PT Astra Serif" w:cs="Arial"/>
              </w:rPr>
              <w:t>3.</w:t>
            </w:r>
            <w:r w:rsidR="004141AF" w:rsidRPr="00FA63F5">
              <w:rPr>
                <w:rFonts w:ascii="PT Astra Serif" w:hAnsi="PT Astra Serif" w:cs="Arial"/>
              </w:rPr>
              <w:t xml:space="preserve">Контроль за состоянием автомобильного транспорта, принадлежащего администрации </w:t>
            </w:r>
          </w:p>
        </w:tc>
      </w:tr>
      <w:tr w:rsidR="004141AF" w:rsidRPr="00FA63F5" w:rsidTr="006211A1">
        <w:trPr>
          <w:gridAfter w:val="1"/>
          <w:wAfter w:w="142" w:type="dxa"/>
          <w:trHeight w:val="275"/>
        </w:trPr>
        <w:tc>
          <w:tcPr>
            <w:tcW w:w="2268" w:type="dxa"/>
            <w:vMerge/>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rPr>
                <w:rFonts w:ascii="PT Astra Serif" w:hAnsi="PT Astra Serif" w:cs="Arial"/>
              </w:rPr>
            </w:pPr>
          </w:p>
        </w:tc>
        <w:tc>
          <w:tcPr>
            <w:tcW w:w="7088" w:type="dxa"/>
            <w:tcBorders>
              <w:left w:val="single" w:sz="4" w:space="0" w:color="000000"/>
              <w:right w:val="single" w:sz="8" w:space="0" w:color="000000"/>
            </w:tcBorders>
            <w:shd w:val="clear" w:color="auto" w:fill="auto"/>
          </w:tcPr>
          <w:p w:rsidR="004141AF" w:rsidRPr="00FA63F5" w:rsidRDefault="009C70A8" w:rsidP="009C70A8">
            <w:pPr>
              <w:widowControl w:val="0"/>
              <w:autoSpaceDE w:val="0"/>
              <w:jc w:val="both"/>
              <w:rPr>
                <w:rFonts w:ascii="PT Astra Serif" w:hAnsi="PT Astra Serif" w:cs="Arial"/>
              </w:rPr>
            </w:pPr>
            <w:r>
              <w:rPr>
                <w:rFonts w:ascii="PT Astra Serif" w:hAnsi="PT Astra Serif" w:cs="Arial"/>
              </w:rPr>
              <w:t>4.</w:t>
            </w:r>
            <w:r w:rsidR="004141AF" w:rsidRPr="00FA63F5">
              <w:rPr>
                <w:rFonts w:ascii="PT Astra Serif" w:hAnsi="PT Astra Serif" w:cs="Arial"/>
              </w:rPr>
              <w:t xml:space="preserve">Содержание здания администрации </w:t>
            </w:r>
          </w:p>
        </w:tc>
      </w:tr>
      <w:tr w:rsidR="004141AF" w:rsidRPr="00FA63F5" w:rsidTr="006211A1">
        <w:trPr>
          <w:gridAfter w:val="1"/>
          <w:wAfter w:w="142" w:type="dxa"/>
          <w:trHeight w:val="800"/>
        </w:trPr>
        <w:tc>
          <w:tcPr>
            <w:tcW w:w="2268" w:type="dxa"/>
            <w:tcBorders>
              <w:top w:val="single" w:sz="4" w:space="0" w:color="000000"/>
              <w:left w:val="single" w:sz="8" w:space="0" w:color="000000"/>
              <w:bottom w:val="single" w:sz="8" w:space="0" w:color="000000"/>
            </w:tcBorders>
            <w:shd w:val="clear" w:color="auto" w:fill="auto"/>
          </w:tcPr>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 xml:space="preserve">Исполнители       </w:t>
            </w:r>
          </w:p>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 xml:space="preserve">основных          </w:t>
            </w:r>
          </w:p>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 xml:space="preserve">мероприятий       </w:t>
            </w:r>
          </w:p>
        </w:tc>
        <w:tc>
          <w:tcPr>
            <w:tcW w:w="7088" w:type="dxa"/>
            <w:tcBorders>
              <w:left w:val="single" w:sz="8" w:space="0" w:color="000000"/>
              <w:bottom w:val="single" w:sz="8" w:space="0" w:color="000000"/>
              <w:right w:val="single" w:sz="4" w:space="0" w:color="auto"/>
            </w:tcBorders>
            <w:shd w:val="clear" w:color="auto" w:fill="auto"/>
          </w:tcPr>
          <w:p w:rsidR="004141AF" w:rsidRPr="00FA63F5" w:rsidRDefault="004141AF" w:rsidP="00FA63F5">
            <w:pPr>
              <w:widowControl w:val="0"/>
              <w:autoSpaceDE w:val="0"/>
              <w:jc w:val="both"/>
              <w:rPr>
                <w:rFonts w:ascii="PT Astra Serif" w:hAnsi="PT Astra Serif" w:cs="Arial"/>
              </w:rPr>
            </w:pPr>
            <w:r w:rsidRPr="00FA63F5">
              <w:rPr>
                <w:rFonts w:ascii="PT Astra Serif" w:hAnsi="PT Astra Serif" w:cs="Arial"/>
              </w:rPr>
              <w:t>Основным исполнителем подпрограммных мероприятий является сектор по делопроизводству и контролю. Соисполнителями являются структурные подразделения администрации муниципального образования Заокский район</w:t>
            </w:r>
          </w:p>
        </w:tc>
      </w:tr>
      <w:tr w:rsidR="004141AF" w:rsidRPr="00FA63F5" w:rsidTr="006211A1">
        <w:trPr>
          <w:gridAfter w:val="1"/>
          <w:wAfter w:w="142" w:type="dxa"/>
          <w:trHeight w:val="1400"/>
        </w:trPr>
        <w:tc>
          <w:tcPr>
            <w:tcW w:w="2268" w:type="dxa"/>
            <w:tcBorders>
              <w:left w:val="single" w:sz="8" w:space="0" w:color="000000"/>
              <w:bottom w:val="single" w:sz="8" w:space="0" w:color="000000"/>
            </w:tcBorders>
            <w:shd w:val="clear" w:color="auto" w:fill="auto"/>
          </w:tcPr>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Объемы и источники</w:t>
            </w:r>
          </w:p>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финансирования, в</w:t>
            </w:r>
          </w:p>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том числе по годам</w:t>
            </w:r>
          </w:p>
        </w:tc>
        <w:tc>
          <w:tcPr>
            <w:tcW w:w="7088" w:type="dxa"/>
            <w:tcBorders>
              <w:left w:val="single" w:sz="8" w:space="0" w:color="000000"/>
              <w:bottom w:val="single" w:sz="8" w:space="0" w:color="000000"/>
              <w:right w:val="single" w:sz="8" w:space="0" w:color="000000"/>
            </w:tcBorders>
            <w:shd w:val="clear" w:color="auto" w:fill="auto"/>
          </w:tcPr>
          <w:p w:rsidR="004141AF" w:rsidRPr="00FA63F5" w:rsidRDefault="009C70A8" w:rsidP="009628B9">
            <w:pPr>
              <w:widowControl w:val="0"/>
              <w:autoSpaceDE w:val="0"/>
              <w:ind w:right="-75"/>
              <w:jc w:val="both"/>
              <w:rPr>
                <w:rFonts w:ascii="PT Astra Serif" w:hAnsi="PT Astra Serif" w:cs="Arial"/>
              </w:rPr>
            </w:pPr>
            <w:r>
              <w:rPr>
                <w:rFonts w:ascii="PT Astra Serif" w:hAnsi="PT Astra Serif" w:cs="Arial"/>
              </w:rPr>
              <w:t xml:space="preserve">Общий объем </w:t>
            </w:r>
            <w:r w:rsidR="004141AF" w:rsidRPr="00FA63F5">
              <w:rPr>
                <w:rFonts w:ascii="PT Astra Serif" w:hAnsi="PT Astra Serif" w:cs="Arial"/>
              </w:rPr>
              <w:t xml:space="preserve">финансирования подпрограммы составляет: </w:t>
            </w:r>
          </w:p>
          <w:p w:rsidR="004141AF" w:rsidRPr="00FA63F5" w:rsidRDefault="009C7DD5" w:rsidP="00FA63F5">
            <w:pPr>
              <w:widowControl w:val="0"/>
              <w:autoSpaceDE w:val="0"/>
              <w:jc w:val="both"/>
              <w:rPr>
                <w:rFonts w:ascii="PT Astra Serif" w:hAnsi="PT Astra Serif" w:cs="Arial"/>
              </w:rPr>
            </w:pPr>
            <w:r>
              <w:rPr>
                <w:rFonts w:ascii="PT Astra Serif" w:hAnsi="PT Astra Serif" w:cs="Arial"/>
                <w:color w:val="000000"/>
              </w:rPr>
              <w:t>41657,42</w:t>
            </w:r>
            <w:r w:rsidR="004141AF" w:rsidRPr="00FA63F5">
              <w:rPr>
                <w:rFonts w:ascii="PT Astra Serif" w:hAnsi="PT Astra Serif" w:cs="Arial"/>
              </w:rPr>
              <w:t xml:space="preserve"> тыс. руб. из средств бюджета муниципального образования Заокский район, в том числе по годам: </w:t>
            </w:r>
          </w:p>
          <w:p w:rsidR="004141AF" w:rsidRPr="00FA63F5" w:rsidRDefault="004141AF" w:rsidP="00FA63F5">
            <w:pPr>
              <w:widowControl w:val="0"/>
              <w:autoSpaceDE w:val="0"/>
              <w:jc w:val="both"/>
              <w:rPr>
                <w:rFonts w:ascii="PT Astra Serif" w:hAnsi="PT Astra Serif" w:cs="Arial"/>
              </w:rPr>
            </w:pPr>
            <w:r w:rsidRPr="00FA63F5">
              <w:rPr>
                <w:rFonts w:ascii="PT Astra Serif" w:hAnsi="PT Astra Serif" w:cs="Arial"/>
              </w:rPr>
              <w:t>2022 год –</w:t>
            </w:r>
            <w:r w:rsidR="009C7DD5">
              <w:rPr>
                <w:rFonts w:ascii="PT Astra Serif" w:hAnsi="PT Astra Serif" w:cs="Arial"/>
              </w:rPr>
              <w:t>23869,42</w:t>
            </w:r>
            <w:r w:rsidRPr="00FA63F5">
              <w:rPr>
                <w:rFonts w:ascii="PT Astra Serif" w:hAnsi="PT Astra Serif" w:cs="Arial"/>
              </w:rPr>
              <w:t xml:space="preserve">тыс. рублей; </w:t>
            </w:r>
          </w:p>
          <w:p w:rsidR="004141AF" w:rsidRPr="00FA63F5" w:rsidRDefault="004141AF" w:rsidP="00FA63F5">
            <w:pPr>
              <w:widowControl w:val="0"/>
              <w:autoSpaceDE w:val="0"/>
              <w:jc w:val="both"/>
              <w:rPr>
                <w:rFonts w:ascii="PT Astra Serif" w:hAnsi="PT Astra Serif" w:cs="Arial"/>
              </w:rPr>
            </w:pPr>
            <w:r w:rsidRPr="00FA63F5">
              <w:rPr>
                <w:rFonts w:ascii="PT Astra Serif" w:hAnsi="PT Astra Serif" w:cs="Arial"/>
              </w:rPr>
              <w:t xml:space="preserve">2023 год – 8894,00 тыс. рублей; </w:t>
            </w:r>
          </w:p>
          <w:p w:rsidR="004141AF" w:rsidRPr="00FA63F5" w:rsidRDefault="004141AF" w:rsidP="009C70A8">
            <w:pPr>
              <w:widowControl w:val="0"/>
              <w:autoSpaceDE w:val="0"/>
              <w:jc w:val="both"/>
              <w:rPr>
                <w:rFonts w:ascii="PT Astra Serif" w:hAnsi="PT Astra Serif" w:cs="Arial"/>
              </w:rPr>
            </w:pPr>
            <w:r w:rsidRPr="00FA63F5">
              <w:rPr>
                <w:rFonts w:ascii="PT Astra Serif" w:hAnsi="PT Astra Serif" w:cs="Arial"/>
              </w:rPr>
              <w:t xml:space="preserve">2024 год – 8894,00 тыс. рублей </w:t>
            </w:r>
          </w:p>
        </w:tc>
      </w:tr>
      <w:tr w:rsidR="004141AF" w:rsidRPr="00FA63F5" w:rsidTr="006211A1">
        <w:trPr>
          <w:gridAfter w:val="1"/>
          <w:wAfter w:w="142" w:type="dxa"/>
          <w:trHeight w:val="340"/>
        </w:trPr>
        <w:tc>
          <w:tcPr>
            <w:tcW w:w="2268" w:type="dxa"/>
            <w:vMerge w:val="restart"/>
            <w:tcBorders>
              <w:left w:val="single" w:sz="8" w:space="0" w:color="000000"/>
              <w:bottom w:val="single" w:sz="8" w:space="0" w:color="000000"/>
            </w:tcBorders>
            <w:shd w:val="clear" w:color="auto" w:fill="auto"/>
          </w:tcPr>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Ожидаемые конечные</w:t>
            </w:r>
          </w:p>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 xml:space="preserve">результаты        </w:t>
            </w:r>
          </w:p>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 xml:space="preserve">реализации        </w:t>
            </w:r>
          </w:p>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 xml:space="preserve">подпрограммы и       </w:t>
            </w:r>
          </w:p>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 xml:space="preserve">показатели        </w:t>
            </w:r>
          </w:p>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 xml:space="preserve">социально-        </w:t>
            </w:r>
          </w:p>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 xml:space="preserve">экономической     </w:t>
            </w:r>
          </w:p>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 xml:space="preserve">эффективности     </w:t>
            </w:r>
          </w:p>
        </w:tc>
        <w:tc>
          <w:tcPr>
            <w:tcW w:w="7088" w:type="dxa"/>
            <w:tcBorders>
              <w:left w:val="single" w:sz="8" w:space="0" w:color="000000"/>
              <w:bottom w:val="single" w:sz="4" w:space="0" w:color="000000"/>
              <w:right w:val="single" w:sz="8" w:space="0" w:color="000000"/>
            </w:tcBorders>
            <w:shd w:val="clear" w:color="auto" w:fill="auto"/>
          </w:tcPr>
          <w:p w:rsidR="004141AF" w:rsidRPr="00FA63F5" w:rsidRDefault="009C70A8" w:rsidP="00FA63F5">
            <w:pPr>
              <w:widowControl w:val="0"/>
              <w:autoSpaceDE w:val="0"/>
              <w:jc w:val="both"/>
              <w:rPr>
                <w:rFonts w:ascii="PT Astra Serif" w:hAnsi="PT Astra Serif" w:cs="Arial"/>
              </w:rPr>
            </w:pPr>
            <w:r>
              <w:rPr>
                <w:rFonts w:ascii="PT Astra Serif" w:hAnsi="PT Astra Serif" w:cs="Arial"/>
              </w:rPr>
              <w:t>1.</w:t>
            </w:r>
            <w:r w:rsidR="004141AF" w:rsidRPr="00FA63F5">
              <w:rPr>
                <w:rFonts w:ascii="PT Astra Serif" w:hAnsi="PT Astra Serif" w:cs="Arial"/>
              </w:rPr>
              <w:t xml:space="preserve">Обеспечение повышения эффективности  деятельности структурных подразделений администрации муниципального образования Заокский район                       </w:t>
            </w:r>
          </w:p>
        </w:tc>
      </w:tr>
      <w:tr w:rsidR="004141AF" w:rsidRPr="00FA63F5" w:rsidTr="006211A1">
        <w:tblPrEx>
          <w:tblCellMar>
            <w:top w:w="0" w:type="dxa"/>
            <w:left w:w="0" w:type="dxa"/>
            <w:bottom w:w="0" w:type="dxa"/>
            <w:right w:w="0" w:type="dxa"/>
          </w:tblCellMar>
        </w:tblPrEx>
        <w:trPr>
          <w:gridAfter w:val="1"/>
          <w:wAfter w:w="142" w:type="dxa"/>
          <w:trHeight w:val="1533"/>
        </w:trPr>
        <w:tc>
          <w:tcPr>
            <w:tcW w:w="2268" w:type="dxa"/>
            <w:vMerge/>
            <w:tcBorders>
              <w:left w:val="single" w:sz="8" w:space="0" w:color="000000"/>
              <w:bottom w:val="single" w:sz="8" w:space="0" w:color="000000"/>
            </w:tcBorders>
            <w:shd w:val="clear" w:color="auto" w:fill="auto"/>
          </w:tcPr>
          <w:p w:rsidR="004141AF" w:rsidRPr="00FA63F5" w:rsidRDefault="004141AF" w:rsidP="00FA63F5">
            <w:pPr>
              <w:snapToGrid w:val="0"/>
              <w:rPr>
                <w:rFonts w:ascii="PT Astra Serif" w:hAnsi="PT Astra Serif" w:cs="Arial"/>
              </w:rPr>
            </w:pPr>
          </w:p>
        </w:tc>
        <w:tc>
          <w:tcPr>
            <w:tcW w:w="7088" w:type="dxa"/>
            <w:tcBorders>
              <w:top w:val="single" w:sz="4" w:space="0" w:color="000000"/>
              <w:left w:val="single" w:sz="4" w:space="0" w:color="000000"/>
              <w:bottom w:val="single" w:sz="4" w:space="0" w:color="000000"/>
              <w:right w:val="single" w:sz="4" w:space="0" w:color="auto"/>
            </w:tcBorders>
            <w:shd w:val="clear" w:color="auto" w:fill="auto"/>
          </w:tcPr>
          <w:p w:rsidR="004141AF" w:rsidRPr="00FA63F5" w:rsidRDefault="009C70A8" w:rsidP="009C70A8">
            <w:pPr>
              <w:widowControl w:val="0"/>
              <w:autoSpaceDE w:val="0"/>
              <w:jc w:val="both"/>
              <w:rPr>
                <w:rFonts w:ascii="PT Astra Serif" w:hAnsi="PT Astra Serif" w:cs="Arial"/>
              </w:rPr>
            </w:pPr>
            <w:r>
              <w:rPr>
                <w:rFonts w:ascii="PT Astra Serif" w:hAnsi="PT Astra Serif" w:cs="Arial"/>
              </w:rPr>
              <w:t>2.</w:t>
            </w:r>
            <w:r w:rsidR="004141AF" w:rsidRPr="00FA63F5">
              <w:rPr>
                <w:rFonts w:ascii="PT Astra Serif" w:hAnsi="PT Astra Serif" w:cs="Arial"/>
              </w:rPr>
              <w:t xml:space="preserve">Улучшение качества и оперативности принятия решений за счет своевременного и качественного материально-технического обеспечения </w:t>
            </w:r>
          </w:p>
        </w:tc>
      </w:tr>
    </w:tbl>
    <w:p w:rsidR="004141AF" w:rsidRPr="00537294" w:rsidRDefault="006211A1" w:rsidP="006211A1">
      <w:pPr>
        <w:pStyle w:val="1"/>
        <w:spacing w:before="240" w:after="60"/>
        <w:rPr>
          <w:rFonts w:ascii="PT Astra Serif" w:hAnsi="PT Astra Serif" w:cs="Arial"/>
          <w:b/>
          <w:sz w:val="24"/>
        </w:rPr>
      </w:pPr>
      <w:bookmarkStart w:id="3" w:name="Par148"/>
      <w:bookmarkStart w:id="4" w:name="sub_1100"/>
      <w:bookmarkEnd w:id="3"/>
      <w:r w:rsidRPr="00537294">
        <w:rPr>
          <w:rFonts w:ascii="PT Astra Serif" w:hAnsi="PT Astra Serif" w:cs="Arial"/>
          <w:b/>
          <w:sz w:val="24"/>
        </w:rPr>
        <w:t>1.</w:t>
      </w:r>
      <w:r w:rsidR="004141AF" w:rsidRPr="00537294">
        <w:rPr>
          <w:rFonts w:ascii="PT Astra Serif" w:hAnsi="PT Astra Serif" w:cs="Arial"/>
          <w:b/>
          <w:sz w:val="24"/>
        </w:rPr>
        <w:t>Характеристика проблемы и обоснованиенеобходимости ее решения программными методами</w:t>
      </w:r>
    </w:p>
    <w:bookmarkEnd w:id="4"/>
    <w:p w:rsidR="004141AF" w:rsidRPr="00FA63F5" w:rsidRDefault="004141AF" w:rsidP="004141AF">
      <w:pPr>
        <w:pStyle w:val="3"/>
        <w:keepNext w:val="0"/>
        <w:numPr>
          <w:ilvl w:val="2"/>
          <w:numId w:val="2"/>
        </w:numPr>
        <w:jc w:val="center"/>
        <w:rPr>
          <w:rFonts w:ascii="PT Astra Serif" w:hAnsi="PT Astra Serif"/>
          <w:sz w:val="24"/>
        </w:rPr>
      </w:pPr>
    </w:p>
    <w:p w:rsidR="004141AF" w:rsidRPr="00537294" w:rsidRDefault="00537294" w:rsidP="009628B9">
      <w:pPr>
        <w:pStyle w:val="3"/>
        <w:keepNext w:val="0"/>
        <w:numPr>
          <w:ilvl w:val="2"/>
          <w:numId w:val="2"/>
        </w:numPr>
        <w:ind w:firstLine="709"/>
        <w:jc w:val="left"/>
        <w:rPr>
          <w:rFonts w:ascii="PT Astra Serif" w:hAnsi="PT Astra Serif"/>
          <w:sz w:val="24"/>
        </w:rPr>
      </w:pPr>
      <w:r w:rsidRPr="00537294">
        <w:rPr>
          <w:rFonts w:ascii="PT Astra Serif" w:hAnsi="PT Astra Serif"/>
          <w:sz w:val="24"/>
        </w:rPr>
        <w:t>1.1.</w:t>
      </w:r>
      <w:r w:rsidR="004141AF" w:rsidRPr="00537294">
        <w:rPr>
          <w:rFonts w:ascii="PT Astra Serif" w:hAnsi="PT Astra Serif"/>
          <w:sz w:val="24"/>
        </w:rPr>
        <w:t>Основные цели:</w:t>
      </w:r>
    </w:p>
    <w:p w:rsidR="004141AF" w:rsidRPr="00FA63F5" w:rsidRDefault="004141AF" w:rsidP="004141AF">
      <w:pPr>
        <w:pStyle w:val="aff0"/>
        <w:spacing w:before="0" w:after="0"/>
        <w:ind w:firstLine="720"/>
        <w:jc w:val="both"/>
        <w:rPr>
          <w:rFonts w:ascii="PT Astra Serif" w:hAnsi="PT Astra Serif" w:cs="Arial"/>
        </w:rPr>
      </w:pPr>
      <w:r w:rsidRPr="00FA63F5">
        <w:rPr>
          <w:rFonts w:ascii="PT Astra Serif" w:hAnsi="PT Astra Serif" w:cs="Arial"/>
        </w:rPr>
        <w:t>Основной целью подпрограммы является укрепление материально-технической базы администрации муниципального образования Заокский район.</w:t>
      </w:r>
    </w:p>
    <w:p w:rsidR="004141AF" w:rsidRPr="00FA63F5" w:rsidRDefault="004141AF" w:rsidP="004141AF">
      <w:pPr>
        <w:pStyle w:val="aff0"/>
        <w:spacing w:before="0" w:after="0"/>
        <w:ind w:firstLine="720"/>
        <w:jc w:val="both"/>
        <w:rPr>
          <w:rFonts w:ascii="PT Astra Serif" w:hAnsi="PT Astra Serif" w:cs="Arial"/>
        </w:rPr>
      </w:pPr>
      <w:r w:rsidRPr="00FA63F5">
        <w:rPr>
          <w:rFonts w:ascii="PT Astra Serif" w:hAnsi="PT Astra Serif" w:cs="Arial"/>
        </w:rPr>
        <w:t>1)организационно-техническое обеспечение деятельности структурных подразделений администрации;</w:t>
      </w:r>
    </w:p>
    <w:p w:rsidR="004141AF" w:rsidRPr="00FA63F5" w:rsidRDefault="004141AF" w:rsidP="004141AF">
      <w:pPr>
        <w:pStyle w:val="aff0"/>
        <w:spacing w:before="0" w:after="0"/>
        <w:ind w:firstLine="720"/>
        <w:jc w:val="both"/>
        <w:rPr>
          <w:rFonts w:ascii="PT Astra Serif" w:hAnsi="PT Astra Serif" w:cs="Arial"/>
        </w:rPr>
      </w:pPr>
      <w:r w:rsidRPr="00FA63F5">
        <w:rPr>
          <w:rFonts w:ascii="PT Astra Serif" w:hAnsi="PT Astra Serif" w:cs="Arial"/>
        </w:rPr>
        <w:t>2)материально-техническое обеспечение деятельности структурных подразделений администрации;</w:t>
      </w:r>
    </w:p>
    <w:p w:rsidR="004141AF" w:rsidRPr="00FA63F5" w:rsidRDefault="006211A1" w:rsidP="009628B9">
      <w:pPr>
        <w:pStyle w:val="aff0"/>
        <w:spacing w:before="0" w:after="0"/>
        <w:ind w:firstLine="709"/>
        <w:rPr>
          <w:rFonts w:ascii="PT Astra Serif" w:hAnsi="PT Astra Serif" w:cs="Arial"/>
        </w:rPr>
      </w:pPr>
      <w:r>
        <w:rPr>
          <w:rFonts w:ascii="PT Astra Serif" w:hAnsi="PT Astra Serif" w:cs="Arial"/>
        </w:rPr>
        <w:t>1.2.</w:t>
      </w:r>
      <w:r w:rsidR="004141AF" w:rsidRPr="00FA63F5">
        <w:rPr>
          <w:rFonts w:ascii="PT Astra Serif" w:hAnsi="PT Astra Serif" w:cs="Arial"/>
        </w:rPr>
        <w:t>Основные задачи:</w:t>
      </w:r>
    </w:p>
    <w:p w:rsidR="004141AF" w:rsidRPr="00FA63F5" w:rsidRDefault="004141AF" w:rsidP="00537294">
      <w:pPr>
        <w:pStyle w:val="aff0"/>
        <w:spacing w:before="0" w:after="0"/>
        <w:ind w:firstLine="709"/>
        <w:jc w:val="both"/>
        <w:rPr>
          <w:rFonts w:ascii="PT Astra Serif" w:hAnsi="PT Astra Serif" w:cs="Arial"/>
        </w:rPr>
      </w:pPr>
      <w:r w:rsidRPr="00FA63F5">
        <w:rPr>
          <w:rFonts w:ascii="PT Astra Serif" w:hAnsi="PT Astra Serif" w:cs="Arial"/>
        </w:rPr>
        <w:lastRenderedPageBreak/>
        <w:t>1)организация своевременного обеспечения структурных подразделений администрации канцелярскими товарами, и другие вопросы материально-технического обеспечения.</w:t>
      </w:r>
    </w:p>
    <w:p w:rsidR="004141AF" w:rsidRPr="00FA63F5" w:rsidRDefault="004141AF" w:rsidP="004141AF">
      <w:pPr>
        <w:pStyle w:val="aff0"/>
        <w:spacing w:before="0" w:after="0"/>
        <w:ind w:firstLine="720"/>
        <w:jc w:val="both"/>
        <w:rPr>
          <w:rFonts w:ascii="PT Astra Serif" w:hAnsi="PT Astra Serif" w:cs="Arial"/>
        </w:rPr>
      </w:pPr>
      <w:r w:rsidRPr="00FA63F5">
        <w:rPr>
          <w:rFonts w:ascii="PT Astra Serif" w:hAnsi="PT Astra Serif" w:cs="Arial"/>
        </w:rPr>
        <w:t>2)организация своевременного ремонта оргтехники;</w:t>
      </w:r>
    </w:p>
    <w:p w:rsidR="004141AF" w:rsidRPr="00FA63F5" w:rsidRDefault="004141AF" w:rsidP="004141AF">
      <w:pPr>
        <w:pStyle w:val="aff0"/>
        <w:spacing w:before="0" w:after="0"/>
        <w:ind w:firstLine="720"/>
        <w:jc w:val="both"/>
        <w:rPr>
          <w:rFonts w:ascii="PT Astra Serif" w:hAnsi="PT Astra Serif" w:cs="Arial"/>
        </w:rPr>
      </w:pPr>
      <w:r w:rsidRPr="00FA63F5">
        <w:rPr>
          <w:rFonts w:ascii="PT Astra Serif" w:hAnsi="PT Astra Serif" w:cs="Arial"/>
        </w:rPr>
        <w:t>3)организация контроль за эксплуатацией автотранспорта;</w:t>
      </w:r>
    </w:p>
    <w:p w:rsidR="004141AF" w:rsidRPr="00FA63F5" w:rsidRDefault="004141AF" w:rsidP="004141AF">
      <w:pPr>
        <w:pStyle w:val="aff0"/>
        <w:spacing w:before="0" w:after="0"/>
        <w:ind w:firstLine="720"/>
        <w:jc w:val="both"/>
        <w:rPr>
          <w:rFonts w:ascii="PT Astra Serif" w:hAnsi="PT Astra Serif" w:cs="Arial"/>
        </w:rPr>
      </w:pPr>
      <w:r w:rsidRPr="00FA63F5">
        <w:rPr>
          <w:rFonts w:ascii="PT Astra Serif" w:hAnsi="PT Astra Serif" w:cs="Arial"/>
        </w:rPr>
        <w:t>4)организация контроля за сохранностью и техническим состоянием основных средств и товарно-материальных ценностей администрации;</w:t>
      </w:r>
    </w:p>
    <w:p w:rsidR="004141AF" w:rsidRPr="00FA63F5" w:rsidRDefault="004141AF" w:rsidP="004141AF">
      <w:pPr>
        <w:pStyle w:val="aff0"/>
        <w:spacing w:before="0" w:after="0"/>
        <w:ind w:firstLine="720"/>
        <w:jc w:val="both"/>
        <w:rPr>
          <w:rFonts w:ascii="PT Astra Serif" w:hAnsi="PT Astra Serif" w:cs="Arial"/>
        </w:rPr>
      </w:pPr>
      <w:r w:rsidRPr="00FA63F5">
        <w:rPr>
          <w:rFonts w:ascii="PT Astra Serif" w:hAnsi="PT Astra Serif" w:cs="Arial"/>
        </w:rPr>
        <w:t>5)создание благоприятных условий для эффективной работы администрации муниципального образования Заокский район.</w:t>
      </w:r>
    </w:p>
    <w:p w:rsidR="004141AF" w:rsidRPr="00FA63F5" w:rsidRDefault="004141AF" w:rsidP="004141AF">
      <w:pPr>
        <w:pStyle w:val="aff0"/>
        <w:spacing w:before="0" w:after="0"/>
        <w:ind w:firstLine="720"/>
        <w:jc w:val="both"/>
        <w:rPr>
          <w:rFonts w:ascii="PT Astra Serif" w:hAnsi="PT Astra Serif" w:cs="Arial"/>
        </w:rPr>
      </w:pPr>
      <w:r w:rsidRPr="00FA63F5">
        <w:rPr>
          <w:rFonts w:ascii="PT Astra Serif" w:hAnsi="PT Astra Serif" w:cs="Arial"/>
        </w:rPr>
        <w:t>Решение задач по обеспечению материально - техническим обеспечением администрации муниципального образования Заокский район; созданию благоприятных условий для эффективной работы структурных подразделений администрации муниципального образования Заокский район.</w:t>
      </w:r>
    </w:p>
    <w:p w:rsidR="004141AF" w:rsidRPr="00FA63F5" w:rsidRDefault="004141AF" w:rsidP="004141AF">
      <w:pPr>
        <w:widowControl w:val="0"/>
        <w:autoSpaceDE w:val="0"/>
        <w:jc w:val="center"/>
        <w:rPr>
          <w:rFonts w:ascii="PT Astra Serif" w:hAnsi="PT Astra Serif" w:cs="Arial"/>
        </w:rPr>
      </w:pPr>
    </w:p>
    <w:p w:rsidR="004141AF" w:rsidRPr="00FA63F5" w:rsidRDefault="009628B9" w:rsidP="004141AF">
      <w:pPr>
        <w:widowControl w:val="0"/>
        <w:autoSpaceDE w:val="0"/>
        <w:jc w:val="center"/>
        <w:rPr>
          <w:rFonts w:ascii="PT Astra Serif" w:hAnsi="PT Astra Serif" w:cs="Arial"/>
        </w:rPr>
      </w:pPr>
      <w:r>
        <w:rPr>
          <w:rFonts w:ascii="PT Astra Serif" w:hAnsi="PT Astra Serif" w:cs="Arial"/>
          <w:b/>
        </w:rPr>
        <w:t>2.</w:t>
      </w:r>
      <w:r w:rsidR="004141AF" w:rsidRPr="00FA63F5">
        <w:rPr>
          <w:rFonts w:ascii="PT Astra Serif" w:hAnsi="PT Astra Serif" w:cs="Arial"/>
          <w:b/>
        </w:rPr>
        <w:t>Организация управления подпрограммой</w:t>
      </w:r>
    </w:p>
    <w:p w:rsidR="004141AF" w:rsidRPr="00FA63F5" w:rsidRDefault="004141AF" w:rsidP="004141AF">
      <w:pPr>
        <w:widowControl w:val="0"/>
        <w:autoSpaceDE w:val="0"/>
        <w:jc w:val="center"/>
        <w:rPr>
          <w:rFonts w:ascii="PT Astra Serif" w:hAnsi="PT Astra Serif" w:cs="Arial"/>
        </w:rPr>
      </w:pPr>
      <w:r w:rsidRPr="00FA63F5">
        <w:rPr>
          <w:rFonts w:ascii="PT Astra Serif" w:hAnsi="PT Astra Serif" w:cs="Arial"/>
          <w:b/>
        </w:rPr>
        <w:t>и контроль за ходом ее реализации</w:t>
      </w:r>
    </w:p>
    <w:p w:rsidR="004141AF" w:rsidRPr="00FA63F5" w:rsidRDefault="004141AF" w:rsidP="004141AF">
      <w:pPr>
        <w:widowControl w:val="0"/>
        <w:autoSpaceDE w:val="0"/>
        <w:jc w:val="both"/>
        <w:rPr>
          <w:rFonts w:ascii="PT Astra Serif" w:hAnsi="PT Astra Serif" w:cs="Arial"/>
          <w:b/>
        </w:rPr>
      </w:pPr>
    </w:p>
    <w:p w:rsidR="004141AF" w:rsidRPr="00FA63F5" w:rsidRDefault="004141AF" w:rsidP="004141AF">
      <w:pPr>
        <w:widowControl w:val="0"/>
        <w:autoSpaceDE w:val="0"/>
        <w:ind w:firstLine="709"/>
        <w:jc w:val="both"/>
        <w:rPr>
          <w:rFonts w:ascii="PT Astra Serif" w:hAnsi="PT Astra Serif" w:cs="Arial"/>
        </w:rPr>
      </w:pPr>
      <w:r w:rsidRPr="00FA63F5">
        <w:rPr>
          <w:rFonts w:ascii="PT Astra Serif" w:hAnsi="PT Astra Serif" w:cs="Arial"/>
        </w:rPr>
        <w:t>Управление реализацией подпрограммы осуществляется администрацией муниципального образования Заокский район, являющейся заказчиком.</w:t>
      </w:r>
    </w:p>
    <w:p w:rsidR="004141AF" w:rsidRPr="00FA63F5" w:rsidRDefault="004141AF" w:rsidP="004141AF">
      <w:pPr>
        <w:widowControl w:val="0"/>
        <w:autoSpaceDE w:val="0"/>
        <w:ind w:firstLine="709"/>
        <w:jc w:val="both"/>
        <w:rPr>
          <w:rFonts w:ascii="PT Astra Serif" w:hAnsi="PT Astra Serif" w:cs="Arial"/>
        </w:rPr>
      </w:pPr>
      <w:r w:rsidRPr="00FA63F5">
        <w:rPr>
          <w:rFonts w:ascii="PT Astra Serif" w:hAnsi="PT Astra Serif" w:cs="Arial"/>
        </w:rPr>
        <w:t>Администрация муниципального образования Заокский район осуществляет организацию реализации подпрограммы, координацию деятельности структурных подразделений по реализации подпрограммы, вносит в установленном порядке предложения по уточнению мероприятий подпрограммы с учетом складывающейся экономической и технической ситуации, обеспечивает контроль целевого использования бюджетных средств.</w:t>
      </w:r>
    </w:p>
    <w:p w:rsidR="004141AF" w:rsidRPr="00FA63F5" w:rsidRDefault="004141AF" w:rsidP="004141AF">
      <w:pPr>
        <w:widowControl w:val="0"/>
        <w:autoSpaceDE w:val="0"/>
        <w:ind w:firstLine="709"/>
        <w:jc w:val="both"/>
        <w:rPr>
          <w:rFonts w:ascii="PT Astra Serif" w:hAnsi="PT Astra Serif" w:cs="Arial"/>
        </w:rPr>
      </w:pPr>
      <w:r w:rsidRPr="00FA63F5">
        <w:rPr>
          <w:rFonts w:ascii="PT Astra Serif" w:hAnsi="PT Astra Serif" w:cs="Arial"/>
        </w:rPr>
        <w:t>Для обеспечения решения технических вопросов, а также оказания помощи при выполнении мероприятий подпрограммы может осуществляться привлечение компаний-консультантов, т.е. организаций технической, информационной, фирм, занимающихся материально-техническим обеспечением, осуществляющих свою деятельность в рамках договора с администрацией муниципального образования Заокский район. Привлечение компаний-консультантов осуществляется на конкурсной основе.</w:t>
      </w:r>
    </w:p>
    <w:p w:rsidR="004141AF" w:rsidRPr="00FA63F5" w:rsidRDefault="004141AF" w:rsidP="004141AF">
      <w:pPr>
        <w:widowControl w:val="0"/>
        <w:autoSpaceDE w:val="0"/>
        <w:ind w:firstLine="709"/>
        <w:jc w:val="both"/>
        <w:rPr>
          <w:rFonts w:ascii="PT Astra Serif" w:hAnsi="PT Astra Serif" w:cs="Arial"/>
        </w:rPr>
      </w:pPr>
    </w:p>
    <w:p w:rsidR="004141AF" w:rsidRPr="00FA63F5" w:rsidRDefault="004141AF" w:rsidP="004141AF">
      <w:pPr>
        <w:jc w:val="center"/>
        <w:rPr>
          <w:rFonts w:ascii="PT Astra Serif" w:hAnsi="PT Astra Serif" w:cs="Arial"/>
        </w:rPr>
      </w:pPr>
      <w:r w:rsidRPr="00FA63F5">
        <w:rPr>
          <w:rFonts w:ascii="PT Astra Serif" w:hAnsi="PT Astra Serif" w:cs="Arial"/>
          <w:b/>
        </w:rPr>
        <w:t>3.Описание ожидаемых результатов реализации подпрограммы</w:t>
      </w:r>
    </w:p>
    <w:p w:rsidR="004141AF" w:rsidRPr="00FA63F5" w:rsidRDefault="004141AF" w:rsidP="004141AF">
      <w:pPr>
        <w:autoSpaceDE w:val="0"/>
        <w:ind w:firstLine="540"/>
        <w:jc w:val="both"/>
        <w:rPr>
          <w:rFonts w:ascii="PT Astra Serif" w:hAnsi="PT Astra Serif" w:cs="Arial"/>
          <w:b/>
          <w:u w:val="single"/>
        </w:rPr>
      </w:pPr>
    </w:p>
    <w:p w:rsidR="004141AF" w:rsidRPr="00FA63F5" w:rsidRDefault="004141AF" w:rsidP="00F6602F">
      <w:pPr>
        <w:ind w:firstLine="709"/>
        <w:jc w:val="both"/>
        <w:rPr>
          <w:rFonts w:ascii="PT Astra Serif" w:hAnsi="PT Astra Serif" w:cs="Arial"/>
        </w:rPr>
      </w:pPr>
      <w:r w:rsidRPr="00FA63F5">
        <w:rPr>
          <w:rFonts w:ascii="PT Astra Serif" w:hAnsi="PT Astra Serif" w:cs="Arial"/>
        </w:rPr>
        <w:t>В целях реализации указанных задач определены следующие целевые показатели:</w:t>
      </w:r>
    </w:p>
    <w:p w:rsidR="004141AF" w:rsidRPr="00FA63F5" w:rsidRDefault="004141AF" w:rsidP="00F6602F">
      <w:pPr>
        <w:ind w:firstLine="709"/>
        <w:jc w:val="both"/>
        <w:rPr>
          <w:rFonts w:ascii="PT Astra Serif" w:hAnsi="PT Astra Serif" w:cs="Arial"/>
        </w:rPr>
      </w:pPr>
      <w:r w:rsidRPr="00FA63F5">
        <w:rPr>
          <w:rFonts w:ascii="PT Astra Serif" w:hAnsi="PT Astra Serif" w:cs="Arial"/>
        </w:rPr>
        <w:t>-увеличение числа структурных подразделений администрации муниципального образовани</w:t>
      </w:r>
      <w:r w:rsidR="006211A1">
        <w:rPr>
          <w:rFonts w:ascii="PT Astra Serif" w:hAnsi="PT Astra Serif" w:cs="Arial"/>
        </w:rPr>
        <w:t xml:space="preserve">я Заокский район находящихся в </w:t>
      </w:r>
      <w:r w:rsidRPr="00FA63F5">
        <w:rPr>
          <w:rFonts w:ascii="PT Astra Serif" w:hAnsi="PT Astra Serif" w:cs="Arial"/>
        </w:rPr>
        <w:t>удовлетворительном состоянии, в общем количестве структурных подразделений администрации муниципального образования Заокский район (не менее 5 % ежегодно);</w:t>
      </w:r>
    </w:p>
    <w:p w:rsidR="004141AF" w:rsidRPr="00FA63F5" w:rsidRDefault="004141AF" w:rsidP="00F6602F">
      <w:pPr>
        <w:widowControl w:val="0"/>
        <w:autoSpaceDE w:val="0"/>
        <w:ind w:firstLine="709"/>
        <w:jc w:val="both"/>
        <w:rPr>
          <w:rFonts w:ascii="PT Astra Serif" w:hAnsi="PT Astra Serif" w:cs="Arial"/>
        </w:rPr>
      </w:pPr>
      <w:r w:rsidRPr="00FA63F5">
        <w:rPr>
          <w:rFonts w:ascii="PT Astra Serif" w:hAnsi="PT Astra Serif" w:cs="Arial"/>
        </w:rPr>
        <w:t>-повышение уровня удовлетворенности сотрудников администрации муниципального образования Заокский район обеспеченностью материально-технической базы, не менее 4 % ежегодно.</w:t>
      </w:r>
    </w:p>
    <w:p w:rsidR="004141AF" w:rsidRPr="00FA63F5" w:rsidRDefault="004141AF" w:rsidP="00F6602F">
      <w:pPr>
        <w:autoSpaceDE w:val="0"/>
        <w:ind w:firstLine="709"/>
        <w:jc w:val="both"/>
        <w:rPr>
          <w:rFonts w:ascii="PT Astra Serif" w:hAnsi="PT Astra Serif" w:cs="Arial"/>
        </w:rPr>
      </w:pPr>
      <w:r w:rsidRPr="00FA63F5">
        <w:rPr>
          <w:rFonts w:ascii="PT Astra Serif" w:hAnsi="PT Astra Serif" w:cs="Arial"/>
        </w:rPr>
        <w:t>В результате осуществления намеченных подпрограммных мероприятий будет значительно укреплена материально-техническая база администрации муниципального образования Заокский район.</w:t>
      </w:r>
    </w:p>
    <w:p w:rsidR="006211A1" w:rsidRPr="009C70A8" w:rsidRDefault="004141AF" w:rsidP="009C70A8">
      <w:pPr>
        <w:autoSpaceDE w:val="0"/>
        <w:ind w:firstLine="709"/>
        <w:jc w:val="both"/>
        <w:rPr>
          <w:rFonts w:ascii="PT Astra Serif" w:hAnsi="PT Astra Serif" w:cs="Arial"/>
        </w:rPr>
      </w:pPr>
      <w:r w:rsidRPr="00FA63F5">
        <w:rPr>
          <w:rFonts w:ascii="PT Astra Serif" w:hAnsi="PT Astra Serif" w:cs="Arial"/>
        </w:rPr>
        <w:t>Это окажет существенное влияние на повышение эффективности работы как структурных подразделений, так и администрации муниципального образования Заокский район в целом.</w:t>
      </w:r>
    </w:p>
    <w:p w:rsidR="006211A1" w:rsidRDefault="006211A1" w:rsidP="004141AF">
      <w:pPr>
        <w:autoSpaceDE w:val="0"/>
        <w:jc w:val="center"/>
        <w:rPr>
          <w:rFonts w:ascii="PT Astra Serif" w:hAnsi="PT Astra Serif" w:cs="Arial"/>
          <w:b/>
        </w:rPr>
      </w:pPr>
    </w:p>
    <w:p w:rsidR="004141AF" w:rsidRPr="00FA63F5" w:rsidRDefault="00F6602F" w:rsidP="004141AF">
      <w:pPr>
        <w:autoSpaceDE w:val="0"/>
        <w:jc w:val="center"/>
        <w:rPr>
          <w:rFonts w:ascii="PT Astra Serif" w:hAnsi="PT Astra Serif" w:cs="Arial"/>
        </w:rPr>
      </w:pPr>
      <w:r>
        <w:rPr>
          <w:rFonts w:ascii="PT Astra Serif" w:hAnsi="PT Astra Serif" w:cs="Arial"/>
          <w:b/>
        </w:rPr>
        <w:t>4.</w:t>
      </w:r>
      <w:r w:rsidR="004141AF" w:rsidRPr="00FA63F5">
        <w:rPr>
          <w:rFonts w:ascii="PT Astra Serif" w:hAnsi="PT Astra Serif" w:cs="Arial"/>
          <w:b/>
        </w:rPr>
        <w:t>Срок реализации подпрограммы</w:t>
      </w:r>
    </w:p>
    <w:p w:rsidR="004141AF" w:rsidRPr="00FA63F5" w:rsidRDefault="004141AF" w:rsidP="004141AF">
      <w:pPr>
        <w:autoSpaceDE w:val="0"/>
        <w:ind w:firstLine="540"/>
        <w:jc w:val="both"/>
        <w:rPr>
          <w:rFonts w:ascii="PT Astra Serif" w:hAnsi="PT Astra Serif" w:cs="Arial"/>
          <w:b/>
        </w:rPr>
      </w:pPr>
    </w:p>
    <w:p w:rsidR="004141AF" w:rsidRPr="00FA63F5" w:rsidRDefault="004141AF" w:rsidP="00F6602F">
      <w:pPr>
        <w:autoSpaceDE w:val="0"/>
        <w:ind w:firstLine="709"/>
        <w:jc w:val="both"/>
        <w:rPr>
          <w:rFonts w:ascii="PT Astra Serif" w:hAnsi="PT Astra Serif" w:cs="Arial"/>
        </w:rPr>
      </w:pPr>
      <w:r w:rsidRPr="00FA63F5">
        <w:rPr>
          <w:rFonts w:ascii="PT Astra Serif" w:hAnsi="PT Astra Serif" w:cs="Arial"/>
        </w:rPr>
        <w:t>Подпрограмма подлежит реализации в период с 2022 по 2024 годы включительно.</w:t>
      </w:r>
    </w:p>
    <w:p w:rsidR="00F6602F" w:rsidRDefault="00F6602F" w:rsidP="004141AF">
      <w:pPr>
        <w:autoSpaceDE w:val="0"/>
        <w:jc w:val="center"/>
        <w:rPr>
          <w:rFonts w:ascii="PT Astra Serif" w:hAnsi="PT Astra Serif" w:cs="Arial"/>
          <w:b/>
        </w:rPr>
      </w:pPr>
    </w:p>
    <w:p w:rsidR="004141AF" w:rsidRPr="00FA63F5" w:rsidRDefault="006211A1" w:rsidP="004141AF">
      <w:pPr>
        <w:autoSpaceDE w:val="0"/>
        <w:jc w:val="center"/>
        <w:rPr>
          <w:rFonts w:ascii="PT Astra Serif" w:hAnsi="PT Astra Serif" w:cs="Arial"/>
        </w:rPr>
      </w:pPr>
      <w:r>
        <w:rPr>
          <w:rFonts w:ascii="PT Astra Serif" w:hAnsi="PT Astra Serif" w:cs="Arial"/>
          <w:b/>
        </w:rPr>
        <w:t>5.</w:t>
      </w:r>
      <w:r w:rsidR="00F6602F">
        <w:rPr>
          <w:rFonts w:ascii="PT Astra Serif" w:hAnsi="PT Astra Serif" w:cs="Arial"/>
          <w:b/>
        </w:rPr>
        <w:t xml:space="preserve">Описание </w:t>
      </w:r>
      <w:r w:rsidR="004141AF" w:rsidRPr="00FA63F5">
        <w:rPr>
          <w:rFonts w:ascii="PT Astra Serif" w:hAnsi="PT Astra Serif" w:cs="Arial"/>
          <w:b/>
        </w:rPr>
        <w:t>последствий реализации подпрограммы</w:t>
      </w:r>
    </w:p>
    <w:p w:rsidR="004141AF" w:rsidRPr="00FA63F5" w:rsidRDefault="004141AF" w:rsidP="004141AF">
      <w:pPr>
        <w:autoSpaceDE w:val="0"/>
        <w:jc w:val="center"/>
        <w:rPr>
          <w:rFonts w:ascii="PT Astra Serif" w:hAnsi="PT Astra Serif" w:cs="Arial"/>
          <w:b/>
          <w:u w:val="single"/>
        </w:rPr>
      </w:pPr>
    </w:p>
    <w:p w:rsidR="004141AF" w:rsidRPr="00FA63F5" w:rsidRDefault="004141AF" w:rsidP="00F6602F">
      <w:pPr>
        <w:autoSpaceDE w:val="0"/>
        <w:ind w:firstLine="709"/>
        <w:jc w:val="both"/>
        <w:rPr>
          <w:rFonts w:ascii="PT Astra Serif" w:hAnsi="PT Astra Serif" w:cs="Arial"/>
        </w:rPr>
      </w:pPr>
      <w:r w:rsidRPr="00FA63F5">
        <w:rPr>
          <w:rFonts w:ascii="PT Astra Serif" w:hAnsi="PT Astra Serif" w:cs="Arial"/>
        </w:rPr>
        <w:t>В результате осуществления намеченных подпрограммных мероприятий будет значительно укреплена материально-техническая база администрации муниципального образования Заокский район.</w:t>
      </w:r>
    </w:p>
    <w:p w:rsidR="004141AF" w:rsidRPr="00FA63F5" w:rsidRDefault="004141AF" w:rsidP="004141AF">
      <w:pPr>
        <w:jc w:val="both"/>
        <w:rPr>
          <w:rFonts w:ascii="PT Astra Serif" w:hAnsi="PT Astra Serif" w:cs="Arial"/>
        </w:rPr>
      </w:pPr>
    </w:p>
    <w:p w:rsidR="004141AF" w:rsidRPr="00FA63F5" w:rsidRDefault="00F6602F" w:rsidP="004141AF">
      <w:pPr>
        <w:autoSpaceDE w:val="0"/>
        <w:jc w:val="center"/>
        <w:rPr>
          <w:rFonts w:ascii="PT Astra Serif" w:hAnsi="PT Astra Serif" w:cs="Arial"/>
        </w:rPr>
      </w:pPr>
      <w:r>
        <w:rPr>
          <w:rFonts w:ascii="PT Astra Serif" w:hAnsi="PT Astra Serif" w:cs="Arial"/>
          <w:b/>
        </w:rPr>
        <w:t>6.</w:t>
      </w:r>
      <w:r w:rsidR="004141AF" w:rsidRPr="00FA63F5">
        <w:rPr>
          <w:rFonts w:ascii="PT Astra Serif" w:hAnsi="PT Astra Serif" w:cs="Arial"/>
          <w:b/>
        </w:rPr>
        <w:t>Ресурсное обеспечение подпрограммы</w:t>
      </w:r>
    </w:p>
    <w:p w:rsidR="004141AF" w:rsidRPr="00FA63F5" w:rsidRDefault="004141AF" w:rsidP="004141AF">
      <w:pPr>
        <w:autoSpaceDE w:val="0"/>
        <w:jc w:val="center"/>
        <w:rPr>
          <w:rFonts w:ascii="PT Astra Serif" w:hAnsi="PT Astra Serif" w:cs="Arial"/>
          <w:b/>
        </w:rPr>
      </w:pPr>
    </w:p>
    <w:p w:rsidR="004141AF" w:rsidRPr="00FA63F5" w:rsidRDefault="004141AF" w:rsidP="004141AF">
      <w:pPr>
        <w:ind w:firstLine="709"/>
        <w:jc w:val="both"/>
        <w:rPr>
          <w:rFonts w:ascii="PT Astra Serif" w:hAnsi="PT Astra Serif" w:cs="Arial"/>
        </w:rPr>
      </w:pPr>
      <w:r w:rsidRPr="00FA63F5">
        <w:rPr>
          <w:rFonts w:ascii="PT Astra Serif" w:hAnsi="PT Astra Serif" w:cs="Arial"/>
        </w:rPr>
        <w:t>Финансирование реализации подпрограммы будет осуществляться за счет денежных средств бюджета муниципального образования Заокский район.</w:t>
      </w:r>
    </w:p>
    <w:p w:rsidR="004141AF" w:rsidRPr="00FA63F5" w:rsidRDefault="004141AF" w:rsidP="004141AF">
      <w:pPr>
        <w:ind w:firstLine="709"/>
        <w:jc w:val="both"/>
        <w:rPr>
          <w:rFonts w:ascii="PT Astra Serif" w:hAnsi="PT Astra Serif" w:cs="Arial"/>
        </w:rPr>
      </w:pPr>
      <w:r w:rsidRPr="00FA63F5">
        <w:rPr>
          <w:rFonts w:ascii="PT Astra Serif" w:hAnsi="PT Astra Serif" w:cs="Arial"/>
        </w:rPr>
        <w:t>Объем финансирования</w:t>
      </w:r>
      <w:r w:rsidR="006211A1">
        <w:rPr>
          <w:rFonts w:ascii="PT Astra Serif" w:hAnsi="PT Astra Serif" w:cs="Arial"/>
        </w:rPr>
        <w:t xml:space="preserve"> подпрограммы в 2022 – 2024 гг.</w:t>
      </w:r>
      <w:r w:rsidRPr="00FA63F5">
        <w:rPr>
          <w:rFonts w:ascii="PT Astra Serif" w:hAnsi="PT Astra Serif" w:cs="Arial"/>
        </w:rPr>
        <w:t xml:space="preserve"> составит </w:t>
      </w:r>
      <w:r w:rsidR="009C7DD5">
        <w:rPr>
          <w:rFonts w:ascii="PT Astra Serif" w:hAnsi="PT Astra Serif" w:cs="Arial"/>
          <w:color w:val="000000"/>
        </w:rPr>
        <w:t>41657,42</w:t>
      </w:r>
      <w:r w:rsidRPr="00FA63F5">
        <w:rPr>
          <w:rFonts w:ascii="PT Astra Serif" w:hAnsi="PT Astra Serif" w:cs="Arial"/>
        </w:rPr>
        <w:t>тыс. рублей, в том числе по годам:</w:t>
      </w:r>
    </w:p>
    <w:p w:rsidR="004141AF" w:rsidRPr="00FA63F5" w:rsidRDefault="004141AF" w:rsidP="004141AF">
      <w:pPr>
        <w:tabs>
          <w:tab w:val="left" w:pos="3340"/>
        </w:tabs>
        <w:ind w:firstLine="709"/>
        <w:rPr>
          <w:rFonts w:ascii="PT Astra Serif" w:hAnsi="PT Astra Serif" w:cs="Arial"/>
          <w:b/>
        </w:rPr>
      </w:pPr>
    </w:p>
    <w:tbl>
      <w:tblPr>
        <w:tblW w:w="9356" w:type="dxa"/>
        <w:tblInd w:w="108" w:type="dxa"/>
        <w:tblLayout w:type="fixed"/>
        <w:tblLook w:val="0000"/>
      </w:tblPr>
      <w:tblGrid>
        <w:gridCol w:w="1985"/>
        <w:gridCol w:w="2410"/>
        <w:gridCol w:w="1743"/>
        <w:gridCol w:w="1724"/>
        <w:gridCol w:w="1494"/>
      </w:tblGrid>
      <w:tr w:rsidR="004141AF" w:rsidRPr="00FA63F5" w:rsidTr="00F6602F">
        <w:tc>
          <w:tcPr>
            <w:tcW w:w="198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3340"/>
              </w:tabs>
              <w:snapToGrid w:val="0"/>
              <w:ind w:firstLine="709"/>
              <w:jc w:val="center"/>
              <w:rPr>
                <w:rFonts w:ascii="PT Astra Serif" w:hAnsi="PT Astra Serif" w:cs="Arial"/>
                <w:b/>
                <w:color w:val="000000"/>
              </w:rPr>
            </w:pPr>
          </w:p>
        </w:tc>
        <w:tc>
          <w:tcPr>
            <w:tcW w:w="2410"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3340"/>
              </w:tabs>
              <w:jc w:val="center"/>
              <w:rPr>
                <w:rFonts w:ascii="PT Astra Serif" w:hAnsi="PT Astra Serif" w:cs="Arial"/>
              </w:rPr>
            </w:pPr>
            <w:r w:rsidRPr="00FA63F5">
              <w:rPr>
                <w:rFonts w:ascii="PT Astra Serif" w:hAnsi="PT Astra Serif" w:cs="Arial"/>
                <w:b/>
                <w:color w:val="000000"/>
              </w:rPr>
              <w:t>Общий объем финансирования</w:t>
            </w:r>
          </w:p>
        </w:tc>
        <w:tc>
          <w:tcPr>
            <w:tcW w:w="1743"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3340"/>
              </w:tabs>
              <w:jc w:val="center"/>
              <w:rPr>
                <w:rFonts w:ascii="PT Astra Serif" w:hAnsi="PT Astra Serif" w:cs="Arial"/>
              </w:rPr>
            </w:pPr>
            <w:r w:rsidRPr="00FA63F5">
              <w:rPr>
                <w:rFonts w:ascii="PT Astra Serif" w:hAnsi="PT Astra Serif" w:cs="Arial"/>
                <w:b/>
                <w:color w:val="000000"/>
              </w:rPr>
              <w:t>2022г</w:t>
            </w:r>
          </w:p>
        </w:tc>
        <w:tc>
          <w:tcPr>
            <w:tcW w:w="1724"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3340"/>
              </w:tabs>
              <w:jc w:val="center"/>
              <w:rPr>
                <w:rFonts w:ascii="PT Astra Serif" w:hAnsi="PT Astra Serif" w:cs="Arial"/>
              </w:rPr>
            </w:pPr>
            <w:r w:rsidRPr="00FA63F5">
              <w:rPr>
                <w:rFonts w:ascii="PT Astra Serif" w:hAnsi="PT Astra Serif" w:cs="Arial"/>
                <w:b/>
                <w:color w:val="000000"/>
              </w:rPr>
              <w:t>2023г</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tabs>
                <w:tab w:val="left" w:pos="3340"/>
              </w:tabs>
              <w:jc w:val="center"/>
              <w:rPr>
                <w:rFonts w:ascii="PT Astra Serif" w:hAnsi="PT Astra Serif" w:cs="Arial"/>
              </w:rPr>
            </w:pPr>
            <w:r w:rsidRPr="00FA63F5">
              <w:rPr>
                <w:rFonts w:ascii="PT Astra Serif" w:hAnsi="PT Astra Serif" w:cs="Arial"/>
                <w:b/>
                <w:color w:val="000000"/>
              </w:rPr>
              <w:t>2024г</w:t>
            </w:r>
          </w:p>
        </w:tc>
      </w:tr>
      <w:tr w:rsidR="004141AF" w:rsidRPr="00FA63F5" w:rsidTr="00F6602F">
        <w:tc>
          <w:tcPr>
            <w:tcW w:w="198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3340"/>
              </w:tabs>
              <w:rPr>
                <w:rFonts w:ascii="PT Astra Serif" w:hAnsi="PT Astra Serif" w:cs="Arial"/>
              </w:rPr>
            </w:pPr>
            <w:r w:rsidRPr="00FA63F5">
              <w:rPr>
                <w:rFonts w:ascii="PT Astra Serif" w:hAnsi="PT Astra Serif" w:cs="Arial"/>
                <w:color w:val="000000"/>
              </w:rPr>
              <w:t>Всего, тыс. руб.</w:t>
            </w:r>
          </w:p>
          <w:p w:rsidR="004141AF" w:rsidRPr="00FA63F5" w:rsidRDefault="004141AF" w:rsidP="00FA63F5">
            <w:pPr>
              <w:tabs>
                <w:tab w:val="left" w:pos="3340"/>
              </w:tabs>
              <w:rPr>
                <w:rFonts w:ascii="PT Astra Serif" w:hAnsi="PT Astra Serif" w:cs="Arial"/>
                <w:color w:val="000000"/>
              </w:rPr>
            </w:pPr>
          </w:p>
        </w:tc>
        <w:tc>
          <w:tcPr>
            <w:tcW w:w="2410" w:type="dxa"/>
            <w:tcBorders>
              <w:top w:val="single" w:sz="4" w:space="0" w:color="000000"/>
              <w:left w:val="single" w:sz="4" w:space="0" w:color="000000"/>
              <w:bottom w:val="single" w:sz="4" w:space="0" w:color="000000"/>
            </w:tcBorders>
            <w:shd w:val="clear" w:color="auto" w:fill="auto"/>
          </w:tcPr>
          <w:p w:rsidR="004141AF" w:rsidRPr="00FA63F5" w:rsidRDefault="008E35BF" w:rsidP="00FA63F5">
            <w:pPr>
              <w:widowControl w:val="0"/>
              <w:autoSpaceDE w:val="0"/>
              <w:jc w:val="center"/>
              <w:rPr>
                <w:rFonts w:ascii="PT Astra Serif" w:hAnsi="PT Astra Serif" w:cs="Arial"/>
              </w:rPr>
            </w:pPr>
            <w:r>
              <w:rPr>
                <w:rFonts w:ascii="PT Astra Serif" w:hAnsi="PT Astra Serif" w:cs="Arial"/>
                <w:color w:val="000000"/>
              </w:rPr>
              <w:t>41657,42</w:t>
            </w:r>
          </w:p>
        </w:tc>
        <w:tc>
          <w:tcPr>
            <w:tcW w:w="1743" w:type="dxa"/>
            <w:tcBorders>
              <w:top w:val="single" w:sz="4" w:space="0" w:color="000000"/>
              <w:left w:val="single" w:sz="4" w:space="0" w:color="000000"/>
              <w:bottom w:val="single" w:sz="4" w:space="0" w:color="000000"/>
            </w:tcBorders>
            <w:shd w:val="clear" w:color="auto" w:fill="auto"/>
          </w:tcPr>
          <w:p w:rsidR="004141AF" w:rsidRPr="00FA63F5" w:rsidRDefault="008E35BF" w:rsidP="00EB0411">
            <w:pPr>
              <w:widowControl w:val="0"/>
              <w:autoSpaceDE w:val="0"/>
              <w:ind w:left="-75" w:right="-75"/>
              <w:jc w:val="center"/>
              <w:rPr>
                <w:rFonts w:ascii="PT Astra Serif" w:hAnsi="PT Astra Serif" w:cs="Arial"/>
              </w:rPr>
            </w:pPr>
            <w:r>
              <w:rPr>
                <w:rFonts w:ascii="PT Astra Serif" w:hAnsi="PT Astra Serif" w:cs="Arial"/>
                <w:color w:val="000000"/>
              </w:rPr>
              <w:t>23869,42</w:t>
            </w:r>
          </w:p>
        </w:tc>
        <w:tc>
          <w:tcPr>
            <w:tcW w:w="1724"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color w:val="000000"/>
              </w:rPr>
              <w:t>8894</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color w:val="000000"/>
              </w:rPr>
              <w:t>8894</w:t>
            </w:r>
          </w:p>
        </w:tc>
      </w:tr>
      <w:tr w:rsidR="004141AF" w:rsidRPr="00FA63F5" w:rsidTr="00F6602F">
        <w:tc>
          <w:tcPr>
            <w:tcW w:w="198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3340"/>
              </w:tabs>
              <w:rPr>
                <w:rFonts w:ascii="PT Astra Serif" w:hAnsi="PT Astra Serif" w:cs="Arial"/>
              </w:rPr>
            </w:pPr>
            <w:r w:rsidRPr="00FA63F5">
              <w:rPr>
                <w:rFonts w:ascii="PT Astra Serif" w:hAnsi="PT Astra Serif" w:cs="Arial"/>
                <w:color w:val="000000"/>
              </w:rPr>
              <w:t>Бюджет муниципального района млн.руб.</w:t>
            </w:r>
          </w:p>
        </w:tc>
        <w:tc>
          <w:tcPr>
            <w:tcW w:w="2410" w:type="dxa"/>
            <w:tcBorders>
              <w:top w:val="single" w:sz="4" w:space="0" w:color="000000"/>
              <w:left w:val="single" w:sz="4" w:space="0" w:color="000000"/>
              <w:bottom w:val="single" w:sz="4" w:space="0" w:color="000000"/>
            </w:tcBorders>
            <w:shd w:val="clear" w:color="auto" w:fill="auto"/>
          </w:tcPr>
          <w:p w:rsidR="004141AF" w:rsidRPr="00FA63F5" w:rsidRDefault="008E35BF" w:rsidP="00FA63F5">
            <w:pPr>
              <w:widowControl w:val="0"/>
              <w:autoSpaceDE w:val="0"/>
              <w:jc w:val="center"/>
              <w:rPr>
                <w:rFonts w:ascii="PT Astra Serif" w:hAnsi="PT Astra Serif" w:cs="Arial"/>
              </w:rPr>
            </w:pPr>
            <w:r>
              <w:rPr>
                <w:rFonts w:ascii="PT Astra Serif" w:hAnsi="PT Astra Serif" w:cs="Arial"/>
                <w:color w:val="000000"/>
              </w:rPr>
              <w:t>41657,42</w:t>
            </w:r>
          </w:p>
        </w:tc>
        <w:tc>
          <w:tcPr>
            <w:tcW w:w="1743" w:type="dxa"/>
            <w:tcBorders>
              <w:top w:val="single" w:sz="4" w:space="0" w:color="000000"/>
              <w:left w:val="single" w:sz="4" w:space="0" w:color="000000"/>
              <w:bottom w:val="single" w:sz="4" w:space="0" w:color="000000"/>
            </w:tcBorders>
            <w:shd w:val="clear" w:color="auto" w:fill="auto"/>
          </w:tcPr>
          <w:p w:rsidR="004141AF" w:rsidRPr="00FA63F5" w:rsidRDefault="008E35BF" w:rsidP="00FA63F5">
            <w:pPr>
              <w:widowControl w:val="0"/>
              <w:autoSpaceDE w:val="0"/>
              <w:ind w:left="-75" w:right="-75"/>
              <w:jc w:val="center"/>
              <w:rPr>
                <w:rFonts w:ascii="PT Astra Serif" w:hAnsi="PT Astra Serif" w:cs="Arial"/>
              </w:rPr>
            </w:pPr>
            <w:r>
              <w:rPr>
                <w:rFonts w:ascii="PT Astra Serif" w:hAnsi="PT Astra Serif" w:cs="Arial"/>
                <w:color w:val="000000"/>
              </w:rPr>
              <w:t>23869,42</w:t>
            </w:r>
          </w:p>
        </w:tc>
        <w:tc>
          <w:tcPr>
            <w:tcW w:w="1724"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color w:val="000000"/>
              </w:rPr>
              <w:t>8894</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color w:val="000000"/>
              </w:rPr>
              <w:t>8894</w:t>
            </w:r>
          </w:p>
        </w:tc>
      </w:tr>
    </w:tbl>
    <w:p w:rsidR="004141AF" w:rsidRPr="00FA63F5" w:rsidRDefault="004141AF" w:rsidP="004141AF">
      <w:pPr>
        <w:jc w:val="both"/>
        <w:rPr>
          <w:rFonts w:ascii="PT Astra Serif" w:hAnsi="PT Astra Serif" w:cs="Arial"/>
        </w:rPr>
      </w:pPr>
    </w:p>
    <w:p w:rsidR="004141AF" w:rsidRPr="00FA63F5" w:rsidRDefault="00F6602F" w:rsidP="004141AF">
      <w:pPr>
        <w:autoSpaceDE w:val="0"/>
        <w:jc w:val="center"/>
        <w:rPr>
          <w:rFonts w:ascii="PT Astra Serif" w:hAnsi="PT Astra Serif" w:cs="Arial"/>
        </w:rPr>
      </w:pPr>
      <w:r>
        <w:rPr>
          <w:rFonts w:ascii="PT Astra Serif" w:hAnsi="PT Astra Serif" w:cs="Arial"/>
          <w:b/>
        </w:rPr>
        <w:t>7.</w:t>
      </w:r>
      <w:r w:rsidR="004141AF" w:rsidRPr="00FA63F5">
        <w:rPr>
          <w:rFonts w:ascii="PT Astra Serif" w:hAnsi="PT Astra Serif" w:cs="Arial"/>
          <w:b/>
        </w:rPr>
        <w:t>Описание системы управления реализацией подпрограммы, включающей в себя распределение полномочий и ответственности между структурными подразделениями, отвечающими за ее реализацию</w:t>
      </w:r>
    </w:p>
    <w:p w:rsidR="004141AF" w:rsidRPr="00FA63F5" w:rsidRDefault="004141AF" w:rsidP="004141AF">
      <w:pPr>
        <w:autoSpaceDE w:val="0"/>
        <w:jc w:val="center"/>
        <w:rPr>
          <w:rFonts w:ascii="PT Astra Serif" w:hAnsi="PT Astra Serif" w:cs="Arial"/>
          <w:b/>
          <w:u w:val="single"/>
        </w:rPr>
      </w:pPr>
    </w:p>
    <w:p w:rsidR="004141AF" w:rsidRPr="00FA63F5" w:rsidRDefault="004141AF" w:rsidP="00F6602F">
      <w:pPr>
        <w:autoSpaceDE w:val="0"/>
        <w:ind w:firstLine="709"/>
        <w:jc w:val="both"/>
        <w:rPr>
          <w:rFonts w:ascii="PT Astra Serif" w:hAnsi="PT Astra Serif" w:cs="Arial"/>
        </w:rPr>
      </w:pPr>
      <w:r w:rsidRPr="00FA63F5">
        <w:rPr>
          <w:rFonts w:ascii="PT Astra Serif" w:hAnsi="PT Astra Serif" w:cs="Arial"/>
        </w:rPr>
        <w:t>Ответственным по обеспечению материально-технического обеспечению деятельности администрации муниципального образования Заокский район выступает структурное подразделение администрации муниципального образования Заокский район (далее – структурное подразделение), на которое возлагается контроль за обеспеченностью материально-техническим обеспечению деятельности администрации муниципального образования Заокский район</w:t>
      </w:r>
      <w:r w:rsidR="00EA0771">
        <w:rPr>
          <w:rFonts w:ascii="PT Astra Serif" w:hAnsi="PT Astra Serif" w:cs="Arial"/>
        </w:rPr>
        <w:t>.</w:t>
      </w:r>
    </w:p>
    <w:p w:rsidR="004141AF" w:rsidRPr="00FA63F5" w:rsidRDefault="004141AF" w:rsidP="00F6602F">
      <w:pPr>
        <w:autoSpaceDE w:val="0"/>
        <w:ind w:firstLine="709"/>
        <w:jc w:val="both"/>
        <w:rPr>
          <w:rFonts w:ascii="PT Astra Serif" w:hAnsi="PT Astra Serif" w:cs="Arial"/>
        </w:rPr>
      </w:pPr>
      <w:r w:rsidRPr="00FA63F5">
        <w:rPr>
          <w:rFonts w:ascii="PT Astra Serif" w:hAnsi="PT Astra Serif" w:cs="Arial"/>
        </w:rPr>
        <w:t>На структурное подразделение возлагаются функции по организации и координации выполнения подпрограммы.</w:t>
      </w:r>
    </w:p>
    <w:p w:rsidR="004141AF" w:rsidRPr="00FA63F5" w:rsidRDefault="004141AF" w:rsidP="00F6602F">
      <w:pPr>
        <w:autoSpaceDE w:val="0"/>
        <w:ind w:firstLine="709"/>
        <w:jc w:val="both"/>
        <w:rPr>
          <w:rFonts w:ascii="PT Astra Serif" w:hAnsi="PT Astra Serif" w:cs="Arial"/>
        </w:rPr>
      </w:pPr>
      <w:r w:rsidRPr="00FA63F5">
        <w:rPr>
          <w:rFonts w:ascii="PT Astra Serif" w:hAnsi="PT Astra Serif" w:cs="Arial"/>
        </w:rPr>
        <w:t>Реализация подпрограммы осуществляется посредством заключения муниципальных договоров по итогам проводимых процедур размещения заказов на выполнение работ в соответствии с действующим законодательством РФ.</w:t>
      </w:r>
    </w:p>
    <w:p w:rsidR="004141AF" w:rsidRPr="00FA63F5" w:rsidRDefault="004141AF" w:rsidP="004141AF">
      <w:pPr>
        <w:autoSpaceDE w:val="0"/>
        <w:ind w:firstLine="540"/>
        <w:jc w:val="both"/>
        <w:rPr>
          <w:rFonts w:ascii="PT Astra Serif" w:hAnsi="PT Astra Serif" w:cs="Arial"/>
        </w:rPr>
      </w:pPr>
    </w:p>
    <w:p w:rsidR="004141AF" w:rsidRPr="00FA63F5" w:rsidRDefault="00F6602F" w:rsidP="00F6602F">
      <w:pPr>
        <w:ind w:firstLine="709"/>
        <w:jc w:val="center"/>
        <w:rPr>
          <w:rFonts w:ascii="PT Astra Serif" w:hAnsi="PT Astra Serif" w:cs="Arial"/>
        </w:rPr>
      </w:pPr>
      <w:r>
        <w:rPr>
          <w:rFonts w:ascii="PT Astra Serif" w:hAnsi="PT Astra Serif" w:cs="Arial"/>
          <w:b/>
        </w:rPr>
        <w:t>8.</w:t>
      </w:r>
      <w:r w:rsidR="004141AF" w:rsidRPr="00FA63F5">
        <w:rPr>
          <w:rFonts w:ascii="PT Astra Serif" w:hAnsi="PT Astra Serif" w:cs="Arial"/>
          <w:b/>
        </w:rPr>
        <w:t>Механизм управления</w:t>
      </w:r>
    </w:p>
    <w:p w:rsidR="004141AF" w:rsidRPr="00FA63F5" w:rsidRDefault="004141AF" w:rsidP="004141AF">
      <w:pPr>
        <w:ind w:firstLine="709"/>
        <w:jc w:val="both"/>
        <w:rPr>
          <w:rFonts w:ascii="PT Astra Serif" w:hAnsi="PT Astra Serif" w:cs="Arial"/>
          <w:b/>
        </w:rPr>
      </w:pPr>
    </w:p>
    <w:p w:rsidR="004141AF" w:rsidRPr="00FA63F5" w:rsidRDefault="004141AF" w:rsidP="00F6602F">
      <w:pPr>
        <w:pStyle w:val="ConsPlusNormal"/>
        <w:widowControl/>
        <w:ind w:firstLine="709"/>
        <w:jc w:val="both"/>
        <w:rPr>
          <w:rFonts w:ascii="PT Astra Serif" w:hAnsi="PT Astra Serif"/>
          <w:sz w:val="24"/>
          <w:szCs w:val="24"/>
        </w:rPr>
      </w:pPr>
      <w:r w:rsidRPr="00FA63F5">
        <w:rPr>
          <w:rFonts w:ascii="PT Astra Serif" w:hAnsi="PT Astra Serif"/>
          <w:sz w:val="24"/>
          <w:szCs w:val="24"/>
        </w:rPr>
        <w:t>Администрация МО Заокский район несет ответственность за выполнение подпрограммы, рациональной использование выделяемых бюджетных средств, конкурсное размещение и исполнение заказов, издает нормативные акты, направленные на выполнение соответствующих программных мероприятий.</w:t>
      </w:r>
    </w:p>
    <w:p w:rsidR="004141AF" w:rsidRDefault="004141AF" w:rsidP="006211A1">
      <w:pPr>
        <w:pStyle w:val="ConsPlusNormal"/>
        <w:widowControl/>
        <w:ind w:firstLine="709"/>
        <w:jc w:val="both"/>
        <w:rPr>
          <w:rFonts w:ascii="PT Astra Serif" w:hAnsi="PT Astra Serif"/>
          <w:bCs/>
          <w:sz w:val="24"/>
          <w:szCs w:val="24"/>
        </w:rPr>
      </w:pPr>
      <w:r w:rsidRPr="00FA63F5">
        <w:rPr>
          <w:rFonts w:ascii="PT Astra Serif" w:hAnsi="PT Astra Serif"/>
          <w:bCs/>
          <w:sz w:val="24"/>
          <w:szCs w:val="24"/>
        </w:rPr>
        <w:t xml:space="preserve">Общий контроль за реализацией </w:t>
      </w:r>
      <w:r w:rsidR="006211A1">
        <w:rPr>
          <w:rFonts w:ascii="PT Astra Serif" w:hAnsi="PT Astra Serif"/>
          <w:bCs/>
          <w:sz w:val="24"/>
          <w:szCs w:val="24"/>
        </w:rPr>
        <w:t>и контроль текущих мероприятий</w:t>
      </w:r>
      <w:r w:rsidRPr="00FA63F5">
        <w:rPr>
          <w:rFonts w:ascii="PT Astra Serif" w:hAnsi="PT Astra Serif"/>
          <w:bCs/>
          <w:sz w:val="24"/>
          <w:szCs w:val="24"/>
        </w:rPr>
        <w:t xml:space="preserve"> подпрограммы осуществляет сектор по делопроизводству и контролю в комитетепо делопроизводству, контролю и правовой работе администрации муниципального образования Заокский район.</w:t>
      </w:r>
      <w:bookmarkStart w:id="5" w:name="Par235"/>
      <w:bookmarkEnd w:id="5"/>
    </w:p>
    <w:p w:rsidR="006211A1" w:rsidRDefault="006211A1" w:rsidP="006211A1">
      <w:pPr>
        <w:pStyle w:val="ConsPlusNormal"/>
        <w:widowControl/>
        <w:ind w:firstLine="709"/>
        <w:jc w:val="both"/>
        <w:rPr>
          <w:rFonts w:ascii="PT Astra Serif" w:hAnsi="PT Astra Serif"/>
          <w:sz w:val="24"/>
          <w:szCs w:val="24"/>
        </w:rPr>
      </w:pPr>
    </w:p>
    <w:p w:rsidR="00EA0771" w:rsidRDefault="00EA0771" w:rsidP="006211A1">
      <w:pPr>
        <w:pStyle w:val="ConsPlusNormal"/>
        <w:widowControl/>
        <w:ind w:firstLine="709"/>
        <w:jc w:val="both"/>
        <w:rPr>
          <w:rFonts w:ascii="PT Astra Serif" w:hAnsi="PT Astra Serif"/>
          <w:sz w:val="24"/>
          <w:szCs w:val="24"/>
        </w:rPr>
      </w:pPr>
    </w:p>
    <w:p w:rsidR="00EA0771" w:rsidRDefault="00EA0771" w:rsidP="006211A1">
      <w:pPr>
        <w:pStyle w:val="ConsPlusNormal"/>
        <w:widowControl/>
        <w:ind w:firstLine="709"/>
        <w:jc w:val="both"/>
        <w:rPr>
          <w:rFonts w:ascii="PT Astra Serif" w:hAnsi="PT Astra Serif"/>
          <w:sz w:val="24"/>
          <w:szCs w:val="24"/>
        </w:rPr>
      </w:pPr>
    </w:p>
    <w:p w:rsidR="00EA0771" w:rsidRPr="006211A1" w:rsidRDefault="00EA0771" w:rsidP="006211A1">
      <w:pPr>
        <w:pStyle w:val="ConsPlusNormal"/>
        <w:widowControl/>
        <w:ind w:firstLine="709"/>
        <w:jc w:val="both"/>
        <w:rPr>
          <w:rFonts w:ascii="PT Astra Serif" w:hAnsi="PT Astra Serif"/>
          <w:sz w:val="24"/>
          <w:szCs w:val="24"/>
        </w:rPr>
      </w:pPr>
    </w:p>
    <w:p w:rsidR="004141AF" w:rsidRPr="00FA63F5" w:rsidRDefault="00F6602F" w:rsidP="004141AF">
      <w:pPr>
        <w:pStyle w:val="ConsPlusNormal"/>
        <w:widowControl/>
        <w:ind w:firstLine="0"/>
        <w:jc w:val="center"/>
        <w:rPr>
          <w:rFonts w:ascii="PT Astra Serif" w:hAnsi="PT Astra Serif"/>
          <w:sz w:val="24"/>
          <w:szCs w:val="24"/>
        </w:rPr>
      </w:pPr>
      <w:r>
        <w:rPr>
          <w:rFonts w:ascii="PT Astra Serif" w:hAnsi="PT Astra Serif"/>
          <w:b/>
          <w:sz w:val="24"/>
          <w:szCs w:val="24"/>
        </w:rPr>
        <w:lastRenderedPageBreak/>
        <w:t>9.</w:t>
      </w:r>
      <w:r w:rsidR="004141AF" w:rsidRPr="00FA63F5">
        <w:rPr>
          <w:rFonts w:ascii="PT Astra Serif" w:hAnsi="PT Astra Serif"/>
          <w:b/>
          <w:sz w:val="24"/>
          <w:szCs w:val="24"/>
        </w:rPr>
        <w:t>Методика оценки эффективности реализации муниципальной подпрограммы</w:t>
      </w:r>
    </w:p>
    <w:p w:rsidR="004141AF" w:rsidRPr="00FA63F5" w:rsidRDefault="004141AF" w:rsidP="004141AF">
      <w:pPr>
        <w:rPr>
          <w:rFonts w:ascii="PT Astra Serif" w:hAnsi="PT Astra Serif" w:cs="Arial"/>
        </w:rPr>
      </w:pPr>
    </w:p>
    <w:p w:rsidR="004141AF" w:rsidRPr="00FA63F5" w:rsidRDefault="004141AF" w:rsidP="004141AF">
      <w:pPr>
        <w:ind w:firstLine="720"/>
        <w:jc w:val="both"/>
        <w:rPr>
          <w:rFonts w:ascii="PT Astra Serif" w:hAnsi="PT Astra Serif" w:cs="Arial"/>
        </w:rPr>
      </w:pPr>
      <w:r w:rsidRPr="00FA63F5">
        <w:rPr>
          <w:rFonts w:ascii="PT Astra Serif" w:hAnsi="PT Astra Serif" w:cs="Arial"/>
        </w:rPr>
        <w:t xml:space="preserve">Методика оценки эффективности реализации муниципальной подпрограммы представляет собой алгоритм оценки ее фактической эффективности в процессе и по итогам реализации муниципальной подпрограммы и основана на оценке результативности муниципальной подпрограммы с учетом общего объема ресурсов, направленного на ее реализацию. </w:t>
      </w:r>
    </w:p>
    <w:p w:rsidR="004141AF" w:rsidRPr="00FA63F5" w:rsidRDefault="00EA0771" w:rsidP="00F6602F">
      <w:pPr>
        <w:overflowPunct w:val="0"/>
        <w:autoSpaceDE w:val="0"/>
        <w:ind w:firstLine="709"/>
        <w:jc w:val="both"/>
        <w:textAlignment w:val="baseline"/>
        <w:rPr>
          <w:rFonts w:ascii="PT Astra Serif" w:hAnsi="PT Astra Serif" w:cs="Arial"/>
        </w:rPr>
      </w:pPr>
      <w:r>
        <w:rPr>
          <w:rFonts w:ascii="PT Astra Serif" w:hAnsi="PT Astra Serif" w:cs="Arial"/>
        </w:rPr>
        <w:t>9.</w:t>
      </w:r>
      <w:r w:rsidR="00F6602F">
        <w:rPr>
          <w:rFonts w:ascii="PT Astra Serif" w:hAnsi="PT Astra Serif" w:cs="Arial"/>
        </w:rPr>
        <w:t>1.</w:t>
      </w:r>
      <w:r w:rsidR="004141AF" w:rsidRPr="00FA63F5">
        <w:rPr>
          <w:rFonts w:ascii="PT Astra Serif" w:hAnsi="PT Astra Serif" w:cs="Arial"/>
        </w:rPr>
        <w:t>Оценка эффективности реализации муниципальной подпрограммы производится ежегодно. Результаты оценки эффективности реализации муниципальной подпрограммы представляются в составе годового отчета ответственного исполнителя муниципальной подпрограммы о ходе ее реализации и об оценке эффективности.</w:t>
      </w:r>
    </w:p>
    <w:p w:rsidR="004141AF" w:rsidRPr="00FA63F5" w:rsidRDefault="00EA0771" w:rsidP="00F6602F">
      <w:pPr>
        <w:overflowPunct w:val="0"/>
        <w:autoSpaceDE w:val="0"/>
        <w:ind w:firstLine="709"/>
        <w:jc w:val="both"/>
        <w:textAlignment w:val="baseline"/>
        <w:rPr>
          <w:rFonts w:ascii="PT Astra Serif" w:hAnsi="PT Astra Serif" w:cs="Arial"/>
        </w:rPr>
      </w:pPr>
      <w:r>
        <w:rPr>
          <w:rFonts w:ascii="PT Astra Serif" w:hAnsi="PT Astra Serif" w:cs="Arial"/>
        </w:rPr>
        <w:t>9.</w:t>
      </w:r>
      <w:r w:rsidR="00F6602F">
        <w:rPr>
          <w:rFonts w:ascii="PT Astra Serif" w:hAnsi="PT Astra Serif" w:cs="Arial"/>
        </w:rPr>
        <w:t>2.</w:t>
      </w:r>
      <w:r w:rsidR="004141AF" w:rsidRPr="00FA63F5">
        <w:rPr>
          <w:rFonts w:ascii="PT Astra Serif" w:hAnsi="PT Astra Serif" w:cs="Arial"/>
        </w:rPr>
        <w:t xml:space="preserve">Оценка эффективности реализации муниципальной подпрограммы производится с учетом следующих составляющих: </w:t>
      </w:r>
    </w:p>
    <w:p w:rsidR="004141AF" w:rsidRPr="00FA63F5" w:rsidRDefault="009C70A8" w:rsidP="009C70A8">
      <w:pPr>
        <w:ind w:firstLine="709"/>
        <w:jc w:val="both"/>
        <w:rPr>
          <w:rFonts w:ascii="PT Astra Serif" w:hAnsi="PT Astra Serif" w:cs="Arial"/>
        </w:rPr>
      </w:pPr>
      <w:r>
        <w:rPr>
          <w:rFonts w:ascii="PT Astra Serif" w:hAnsi="PT Astra Serif" w:cs="Arial"/>
        </w:rPr>
        <w:t>-</w:t>
      </w:r>
      <w:r w:rsidR="004141AF" w:rsidRPr="00FA63F5">
        <w:rPr>
          <w:rFonts w:ascii="PT Astra Serif" w:hAnsi="PT Astra Serif" w:cs="Arial"/>
        </w:rPr>
        <w:t xml:space="preserve">степени реализации отдельных основных мероприятий муниципальной подпрограммы (далее - мероприятия); </w:t>
      </w:r>
    </w:p>
    <w:p w:rsidR="004141AF" w:rsidRPr="00FA63F5" w:rsidRDefault="009C70A8" w:rsidP="009C70A8">
      <w:pPr>
        <w:ind w:firstLine="709"/>
        <w:jc w:val="both"/>
        <w:rPr>
          <w:rFonts w:ascii="PT Astra Serif" w:hAnsi="PT Astra Serif" w:cs="Arial"/>
        </w:rPr>
      </w:pPr>
      <w:r>
        <w:rPr>
          <w:rFonts w:ascii="PT Astra Serif" w:hAnsi="PT Astra Serif" w:cs="Arial"/>
        </w:rPr>
        <w:t>-</w:t>
      </w:r>
      <w:r w:rsidR="004141AF" w:rsidRPr="00FA63F5">
        <w:rPr>
          <w:rFonts w:ascii="PT Astra Serif" w:hAnsi="PT Astra Serif" w:cs="Arial"/>
        </w:rPr>
        <w:t xml:space="preserve">степени соответствия запланированному уровню затрат; </w:t>
      </w:r>
    </w:p>
    <w:p w:rsidR="004141AF" w:rsidRPr="00FA63F5" w:rsidRDefault="009C70A8" w:rsidP="009C70A8">
      <w:pPr>
        <w:ind w:firstLine="709"/>
        <w:jc w:val="both"/>
        <w:rPr>
          <w:rFonts w:ascii="PT Astra Serif" w:hAnsi="PT Astra Serif" w:cs="Arial"/>
        </w:rPr>
      </w:pPr>
      <w:r>
        <w:rPr>
          <w:rFonts w:ascii="PT Astra Serif" w:hAnsi="PT Astra Serif" w:cs="Arial"/>
        </w:rPr>
        <w:t>-</w:t>
      </w:r>
      <w:r w:rsidR="004141AF" w:rsidRPr="00FA63F5">
        <w:rPr>
          <w:rFonts w:ascii="PT Astra Serif" w:hAnsi="PT Astra Serif" w:cs="Arial"/>
        </w:rPr>
        <w:t xml:space="preserve">эффективности использования средств бюджета муниципального образования Заокский район; </w:t>
      </w:r>
    </w:p>
    <w:p w:rsidR="004141AF" w:rsidRPr="00FA63F5" w:rsidRDefault="009C70A8" w:rsidP="009C70A8">
      <w:pPr>
        <w:ind w:firstLine="709"/>
        <w:jc w:val="both"/>
        <w:rPr>
          <w:rFonts w:ascii="PT Astra Serif" w:hAnsi="PT Astra Serif" w:cs="Arial"/>
        </w:rPr>
      </w:pPr>
      <w:r>
        <w:rPr>
          <w:rFonts w:ascii="PT Astra Serif" w:hAnsi="PT Astra Serif" w:cs="Arial"/>
        </w:rPr>
        <w:t>-</w:t>
      </w:r>
      <w:r w:rsidR="004141AF" w:rsidRPr="00FA63F5">
        <w:rPr>
          <w:rFonts w:ascii="PT Astra Serif" w:hAnsi="PT Astra Serif" w:cs="Arial"/>
        </w:rPr>
        <w:t>степени достижения целей и решения задач муниципальной подпрограммы и определение оценки результативности муниципальной подпрограммы</w:t>
      </w:r>
    </w:p>
    <w:p w:rsidR="004141AF" w:rsidRPr="00FA63F5" w:rsidRDefault="00EA0771" w:rsidP="00F6602F">
      <w:pPr>
        <w:overflowPunct w:val="0"/>
        <w:autoSpaceDE w:val="0"/>
        <w:ind w:firstLine="709"/>
        <w:jc w:val="both"/>
        <w:textAlignment w:val="baseline"/>
        <w:rPr>
          <w:rFonts w:ascii="PT Astra Serif" w:hAnsi="PT Astra Serif" w:cs="Arial"/>
        </w:rPr>
      </w:pPr>
      <w:r>
        <w:rPr>
          <w:rFonts w:ascii="PT Astra Serif" w:hAnsi="PT Astra Serif" w:cs="Arial"/>
        </w:rPr>
        <w:t>9.</w:t>
      </w:r>
      <w:r w:rsidR="00F6602F">
        <w:rPr>
          <w:rFonts w:ascii="PT Astra Serif" w:hAnsi="PT Astra Serif" w:cs="Arial"/>
        </w:rPr>
        <w:t>3.</w:t>
      </w:r>
      <w:r w:rsidR="004141AF" w:rsidRPr="00FA63F5">
        <w:rPr>
          <w:rFonts w:ascii="PT Astra Serif" w:hAnsi="PT Astra Serif" w:cs="Arial"/>
        </w:rPr>
        <w:t xml:space="preserve">Оценка степени реализации мероприятий </w:t>
      </w:r>
    </w:p>
    <w:p w:rsidR="004141AF" w:rsidRPr="00FA63F5" w:rsidRDefault="004141AF" w:rsidP="00F6602F">
      <w:pPr>
        <w:overflowPunct w:val="0"/>
        <w:autoSpaceDE w:val="0"/>
        <w:ind w:firstLine="709"/>
        <w:jc w:val="both"/>
        <w:textAlignment w:val="baseline"/>
        <w:rPr>
          <w:rFonts w:ascii="PT Astra Serif" w:hAnsi="PT Astra Serif" w:cs="Arial"/>
        </w:rPr>
      </w:pPr>
      <w:r w:rsidRPr="00FA63F5">
        <w:rPr>
          <w:rFonts w:ascii="PT Astra Serif" w:hAnsi="PT Astra Serif" w:cs="Arial"/>
        </w:rPr>
        <w:t>Степень реализации мероприятий муниципальной подпрограммы оценивается как доля мероприятий, выполненных в</w:t>
      </w:r>
    </w:p>
    <w:p w:rsidR="004141AF" w:rsidRPr="00FA63F5" w:rsidRDefault="004141AF" w:rsidP="004141AF">
      <w:pPr>
        <w:jc w:val="both"/>
        <w:rPr>
          <w:rFonts w:ascii="PT Astra Serif" w:hAnsi="PT Astra Serif" w:cs="Arial"/>
        </w:rPr>
      </w:pPr>
      <w:r w:rsidRPr="00FA63F5">
        <w:rPr>
          <w:rFonts w:ascii="PT Astra Serif" w:hAnsi="PT Astra Serif" w:cs="Arial"/>
        </w:rPr>
        <w:t xml:space="preserve">полном объеме, по следующей формуле: </w:t>
      </w:r>
    </w:p>
    <w:p w:rsidR="004141AF" w:rsidRPr="00FA63F5" w:rsidRDefault="004141AF" w:rsidP="004141AF">
      <w:pPr>
        <w:ind w:firstLine="720"/>
        <w:jc w:val="both"/>
        <w:rPr>
          <w:rFonts w:ascii="PT Astra Serif" w:hAnsi="PT Astra Serif" w:cs="Arial"/>
        </w:rPr>
      </w:pPr>
    </w:p>
    <w:p w:rsidR="004141AF" w:rsidRPr="00FA63F5" w:rsidRDefault="004141AF" w:rsidP="004141AF">
      <w:pPr>
        <w:ind w:firstLine="720"/>
        <w:jc w:val="both"/>
        <w:rPr>
          <w:rFonts w:ascii="PT Astra Serif" w:hAnsi="PT Astra Serif" w:cs="Arial"/>
        </w:rPr>
      </w:pPr>
      <w:r w:rsidRPr="00FA63F5">
        <w:rPr>
          <w:rFonts w:ascii="PT Astra Serif" w:hAnsi="PT Astra Serif" w:cs="Arial"/>
        </w:rPr>
        <w:t xml:space="preserve">СРМ =Мм/М, </w:t>
      </w:r>
    </w:p>
    <w:p w:rsidR="004141AF" w:rsidRPr="00FA63F5" w:rsidRDefault="004141AF" w:rsidP="004141AF">
      <w:pPr>
        <w:jc w:val="both"/>
        <w:rPr>
          <w:rFonts w:ascii="PT Astra Serif" w:hAnsi="PT Astra Serif" w:cs="Arial"/>
        </w:rPr>
      </w:pPr>
      <w:r w:rsidRPr="00FA63F5">
        <w:rPr>
          <w:rFonts w:ascii="PT Astra Serif" w:hAnsi="PT Astra Serif" w:cs="Arial"/>
        </w:rPr>
        <w:t xml:space="preserve">где: </w:t>
      </w:r>
    </w:p>
    <w:p w:rsidR="004141AF" w:rsidRPr="00FA63F5" w:rsidRDefault="004141AF" w:rsidP="004141AF">
      <w:pPr>
        <w:jc w:val="both"/>
        <w:rPr>
          <w:rFonts w:ascii="PT Astra Serif" w:hAnsi="PT Astra Serif" w:cs="Arial"/>
        </w:rPr>
      </w:pPr>
      <w:r w:rsidRPr="00FA63F5">
        <w:rPr>
          <w:rFonts w:ascii="PT Astra Serif" w:hAnsi="PT Astra Serif" w:cs="Arial"/>
        </w:rPr>
        <w:t xml:space="preserve">- СРМ - степень реализации мероприятий; </w:t>
      </w:r>
    </w:p>
    <w:p w:rsidR="004141AF" w:rsidRPr="00FA63F5" w:rsidRDefault="004141AF" w:rsidP="004141AF">
      <w:pPr>
        <w:jc w:val="both"/>
        <w:rPr>
          <w:rFonts w:ascii="PT Astra Serif" w:hAnsi="PT Astra Serif" w:cs="Arial"/>
        </w:rPr>
      </w:pPr>
      <w:r w:rsidRPr="00FA63F5">
        <w:rPr>
          <w:rFonts w:ascii="PT Astra Serif" w:hAnsi="PT Astra Serif" w:cs="Arial"/>
        </w:rPr>
        <w:t xml:space="preserve">- Мм - количество мероприятий, выполненных в полном объеме, из числа мероприятий, запланированных к реализации в отчетном году; </w:t>
      </w:r>
    </w:p>
    <w:p w:rsidR="004141AF" w:rsidRPr="00FA63F5" w:rsidRDefault="004141AF" w:rsidP="004141AF">
      <w:pPr>
        <w:jc w:val="both"/>
        <w:rPr>
          <w:rFonts w:ascii="PT Astra Serif" w:hAnsi="PT Astra Serif" w:cs="Arial"/>
        </w:rPr>
      </w:pPr>
      <w:r w:rsidRPr="00FA63F5">
        <w:rPr>
          <w:rFonts w:ascii="PT Astra Serif" w:hAnsi="PT Astra Serif" w:cs="Arial"/>
        </w:rPr>
        <w:t>- М - общее количество мероприятий, запланированных к реализации в отчетном году.</w:t>
      </w:r>
    </w:p>
    <w:p w:rsidR="004141AF" w:rsidRPr="00FA63F5" w:rsidRDefault="004141AF" w:rsidP="004141AF">
      <w:pPr>
        <w:jc w:val="both"/>
        <w:rPr>
          <w:rFonts w:ascii="PT Astra Serif" w:hAnsi="PT Astra Serif" w:cs="Arial"/>
        </w:rPr>
      </w:pPr>
    </w:p>
    <w:p w:rsidR="004141AF" w:rsidRPr="00FA63F5" w:rsidRDefault="00EA0771" w:rsidP="009C70A8">
      <w:pPr>
        <w:overflowPunct w:val="0"/>
        <w:autoSpaceDE w:val="0"/>
        <w:ind w:firstLine="709"/>
        <w:jc w:val="both"/>
        <w:textAlignment w:val="baseline"/>
        <w:rPr>
          <w:rFonts w:ascii="PT Astra Serif" w:hAnsi="PT Astra Serif" w:cs="Arial"/>
        </w:rPr>
      </w:pPr>
      <w:r>
        <w:rPr>
          <w:rFonts w:ascii="PT Astra Serif" w:hAnsi="PT Astra Serif" w:cs="Arial"/>
        </w:rPr>
        <w:t>9.</w:t>
      </w:r>
      <w:r w:rsidR="00F6602F">
        <w:rPr>
          <w:rFonts w:ascii="PT Astra Serif" w:hAnsi="PT Astra Serif" w:cs="Arial"/>
        </w:rPr>
        <w:t>4.</w:t>
      </w:r>
      <w:r w:rsidR="004141AF" w:rsidRPr="00FA63F5">
        <w:rPr>
          <w:rFonts w:ascii="PT Astra Serif" w:hAnsi="PT Astra Serif" w:cs="Arial"/>
        </w:rPr>
        <w:t xml:space="preserve">Мероприятие может считаться выполненным в полном объеме при достижении следующих результатов: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90% от запланированного; </w:t>
      </w:r>
    </w:p>
    <w:p w:rsidR="004141AF" w:rsidRPr="00FA63F5" w:rsidRDefault="004141AF" w:rsidP="004141AF">
      <w:pPr>
        <w:jc w:val="both"/>
        <w:rPr>
          <w:rFonts w:ascii="PT Astra Serif" w:hAnsi="PT Astra Serif" w:cs="Arial"/>
        </w:rPr>
      </w:pPr>
      <w:r w:rsidRPr="00FA63F5">
        <w:rPr>
          <w:rFonts w:ascii="PT Astra Serif" w:hAnsi="PT Astra Serif" w:cs="Arial"/>
        </w:rPr>
        <w:t xml:space="preserve">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(анализ контрольного события производится ответственным исполнителем муниципальной подпрограммы). </w:t>
      </w:r>
    </w:p>
    <w:p w:rsidR="004141AF" w:rsidRPr="00FA63F5" w:rsidRDefault="004141AF" w:rsidP="006211A1">
      <w:pPr>
        <w:overflowPunct w:val="0"/>
        <w:autoSpaceDE w:val="0"/>
        <w:ind w:firstLine="709"/>
        <w:jc w:val="both"/>
        <w:textAlignment w:val="baseline"/>
        <w:rPr>
          <w:rFonts w:ascii="PT Astra Serif" w:hAnsi="PT Astra Serif" w:cs="Arial"/>
        </w:rPr>
      </w:pPr>
      <w:r w:rsidRPr="00FA63F5">
        <w:rPr>
          <w:rFonts w:ascii="PT Astra Serif" w:hAnsi="PT Astra Serif" w:cs="Arial"/>
        </w:rPr>
        <w:t xml:space="preserve">В том случае, когда для описания результатов реализации мероприятий используется несколько показателей (индикаторов), мероприятие считается выполненном в полном объеме, если среднее арифметическое значение отношений фактических значений показателей (индикаторов) кзапланированным, составляет не менее 90%. </w:t>
      </w:r>
    </w:p>
    <w:p w:rsidR="004141AF" w:rsidRPr="00FA63F5" w:rsidRDefault="00EA0771" w:rsidP="00F6602F">
      <w:pPr>
        <w:overflowPunct w:val="0"/>
        <w:autoSpaceDE w:val="0"/>
        <w:ind w:firstLine="709"/>
        <w:jc w:val="both"/>
        <w:textAlignment w:val="baseline"/>
        <w:rPr>
          <w:rFonts w:ascii="PT Astra Serif" w:hAnsi="PT Astra Serif" w:cs="Arial"/>
        </w:rPr>
      </w:pPr>
      <w:r>
        <w:rPr>
          <w:rFonts w:ascii="PT Astra Serif" w:hAnsi="PT Astra Serif" w:cs="Arial"/>
        </w:rPr>
        <w:t>9.</w:t>
      </w:r>
      <w:r w:rsidR="00F6602F">
        <w:rPr>
          <w:rFonts w:ascii="PT Astra Serif" w:hAnsi="PT Astra Serif" w:cs="Arial"/>
        </w:rPr>
        <w:t>5.</w:t>
      </w:r>
      <w:r w:rsidR="004141AF" w:rsidRPr="00FA63F5">
        <w:rPr>
          <w:rFonts w:ascii="PT Astra Serif" w:hAnsi="PT Astra Serif" w:cs="Arial"/>
        </w:rPr>
        <w:t>Степень реализации мероприятий муниципальной подпрограммы считается удовлетворительной, в случае если значение СРМ составляет не менее 0,9.</w:t>
      </w:r>
    </w:p>
    <w:p w:rsidR="004141AF" w:rsidRPr="00FA63F5" w:rsidRDefault="004141AF" w:rsidP="00F6602F">
      <w:pPr>
        <w:overflowPunct w:val="0"/>
        <w:autoSpaceDE w:val="0"/>
        <w:ind w:firstLine="709"/>
        <w:jc w:val="both"/>
        <w:textAlignment w:val="baseline"/>
        <w:rPr>
          <w:rFonts w:ascii="PT Astra Serif" w:hAnsi="PT Astra Serif" w:cs="Arial"/>
        </w:rPr>
      </w:pPr>
      <w:r w:rsidRPr="00FA63F5">
        <w:rPr>
          <w:rFonts w:ascii="PT Astra Serif" w:hAnsi="PT Astra Serif" w:cs="Arial"/>
        </w:rPr>
        <w:t xml:space="preserve">В остальных случаях степень реализации мероприятий муниципальной подпрограммы признается неудовлетворительной. </w:t>
      </w:r>
    </w:p>
    <w:p w:rsidR="004141AF" w:rsidRPr="00FA63F5" w:rsidRDefault="00EA0771" w:rsidP="00F6602F">
      <w:pPr>
        <w:overflowPunct w:val="0"/>
        <w:autoSpaceDE w:val="0"/>
        <w:ind w:firstLine="709"/>
        <w:jc w:val="both"/>
        <w:textAlignment w:val="baseline"/>
        <w:rPr>
          <w:rFonts w:ascii="PT Astra Serif" w:hAnsi="PT Astra Serif" w:cs="Arial"/>
        </w:rPr>
      </w:pPr>
      <w:r>
        <w:rPr>
          <w:rFonts w:ascii="PT Astra Serif" w:hAnsi="PT Astra Serif" w:cs="Arial"/>
        </w:rPr>
        <w:t>9.</w:t>
      </w:r>
      <w:r w:rsidR="00F6602F">
        <w:rPr>
          <w:rFonts w:ascii="PT Astra Serif" w:hAnsi="PT Astra Serif" w:cs="Arial"/>
        </w:rPr>
        <w:t>6.</w:t>
      </w:r>
      <w:r w:rsidR="004141AF" w:rsidRPr="00FA63F5">
        <w:rPr>
          <w:rFonts w:ascii="PT Astra Serif" w:hAnsi="PT Astra Serif" w:cs="Arial"/>
        </w:rPr>
        <w:t>Оценка степени соответствия запланированному уровню затрат</w:t>
      </w:r>
    </w:p>
    <w:p w:rsidR="004141AF" w:rsidRPr="00FA63F5" w:rsidRDefault="004141AF" w:rsidP="00F6602F">
      <w:pPr>
        <w:overflowPunct w:val="0"/>
        <w:autoSpaceDE w:val="0"/>
        <w:ind w:firstLine="709"/>
        <w:jc w:val="both"/>
        <w:textAlignment w:val="baseline"/>
        <w:rPr>
          <w:rFonts w:ascii="PT Astra Serif" w:hAnsi="PT Astra Serif" w:cs="Arial"/>
        </w:rPr>
      </w:pPr>
      <w:r w:rsidRPr="00FA63F5">
        <w:rPr>
          <w:rFonts w:ascii="PT Astra Serif" w:hAnsi="PT Astra Serif" w:cs="Arial"/>
        </w:rPr>
        <w:lastRenderedPageBreak/>
        <w:t xml:space="preserve">Степень соответствия запланированному уровню затрат муниципальной подпрограммы оценивается как отношение фактически произведенных в отчетном году расходов к их плановым значениям по следующей </w:t>
      </w:r>
    </w:p>
    <w:p w:rsidR="004141AF" w:rsidRDefault="004141AF" w:rsidP="004141AF">
      <w:pPr>
        <w:jc w:val="both"/>
        <w:rPr>
          <w:rFonts w:ascii="PT Astra Serif" w:hAnsi="PT Astra Serif" w:cs="Arial"/>
        </w:rPr>
      </w:pPr>
      <w:r w:rsidRPr="00FA63F5">
        <w:rPr>
          <w:rFonts w:ascii="PT Astra Serif" w:hAnsi="PT Astra Serif" w:cs="Arial"/>
        </w:rPr>
        <w:t xml:space="preserve">формуле: </w:t>
      </w:r>
    </w:p>
    <w:p w:rsidR="00EA0771" w:rsidRPr="00FA63F5" w:rsidRDefault="00EA0771" w:rsidP="004141AF">
      <w:pPr>
        <w:jc w:val="both"/>
        <w:rPr>
          <w:rFonts w:ascii="PT Astra Serif" w:hAnsi="PT Astra Serif" w:cs="Arial"/>
        </w:rPr>
      </w:pPr>
    </w:p>
    <w:p w:rsidR="004141AF" w:rsidRDefault="004141AF" w:rsidP="009C70A8">
      <w:pPr>
        <w:ind w:firstLine="709"/>
        <w:rPr>
          <w:rFonts w:ascii="PT Astra Serif" w:hAnsi="PT Astra Serif" w:cs="Arial"/>
        </w:rPr>
      </w:pPr>
      <w:r w:rsidRPr="00FA63F5">
        <w:rPr>
          <w:rFonts w:ascii="PT Astra Serif" w:hAnsi="PT Astra Serif" w:cs="Arial"/>
        </w:rPr>
        <w:t>ССуз = Зф/Зп</w:t>
      </w:r>
    </w:p>
    <w:p w:rsidR="00EA0771" w:rsidRPr="00FA63F5" w:rsidRDefault="00EA0771" w:rsidP="009C70A8">
      <w:pPr>
        <w:ind w:firstLine="709"/>
        <w:rPr>
          <w:rFonts w:ascii="PT Astra Serif" w:hAnsi="PT Astra Serif" w:cs="Arial"/>
        </w:rPr>
      </w:pPr>
    </w:p>
    <w:p w:rsidR="004141AF" w:rsidRDefault="004141AF" w:rsidP="004141AF">
      <w:pPr>
        <w:jc w:val="both"/>
        <w:rPr>
          <w:rFonts w:ascii="PT Astra Serif" w:hAnsi="PT Astra Serif" w:cs="Arial"/>
        </w:rPr>
      </w:pPr>
      <w:r w:rsidRPr="00FA63F5">
        <w:rPr>
          <w:rFonts w:ascii="PT Astra Serif" w:hAnsi="PT Astra Serif" w:cs="Arial"/>
        </w:rPr>
        <w:t xml:space="preserve">где: </w:t>
      </w:r>
    </w:p>
    <w:p w:rsidR="00EA0771" w:rsidRPr="00FA63F5" w:rsidRDefault="00EA0771" w:rsidP="004141AF">
      <w:pPr>
        <w:jc w:val="both"/>
        <w:rPr>
          <w:rFonts w:ascii="PT Astra Serif" w:hAnsi="PT Astra Serif" w:cs="Arial"/>
        </w:rPr>
      </w:pPr>
    </w:p>
    <w:p w:rsidR="004141AF" w:rsidRPr="00FA63F5" w:rsidRDefault="006211A1" w:rsidP="004141AF">
      <w:pPr>
        <w:jc w:val="both"/>
        <w:rPr>
          <w:rFonts w:ascii="PT Astra Serif" w:hAnsi="PT Astra Serif" w:cs="Arial"/>
        </w:rPr>
      </w:pPr>
      <w:r>
        <w:rPr>
          <w:rFonts w:ascii="PT Astra Serif" w:hAnsi="PT Astra Serif" w:cs="Arial"/>
        </w:rPr>
        <w:t>-</w:t>
      </w:r>
      <w:r w:rsidR="004141AF" w:rsidRPr="00FA63F5">
        <w:rPr>
          <w:rFonts w:ascii="PT Astra Serif" w:hAnsi="PT Astra Serif" w:cs="Arial"/>
        </w:rPr>
        <w:t xml:space="preserve">ССуз - степень соответствия запланированному уровню расходов; </w:t>
      </w:r>
    </w:p>
    <w:p w:rsidR="004141AF" w:rsidRPr="00FA63F5" w:rsidRDefault="006211A1" w:rsidP="004141AF">
      <w:pPr>
        <w:jc w:val="both"/>
        <w:rPr>
          <w:rFonts w:ascii="PT Astra Serif" w:hAnsi="PT Astra Serif" w:cs="Arial"/>
        </w:rPr>
      </w:pPr>
      <w:r>
        <w:rPr>
          <w:rFonts w:ascii="PT Astra Serif" w:hAnsi="PT Astra Serif" w:cs="Arial"/>
        </w:rPr>
        <w:t>-</w:t>
      </w:r>
      <w:r w:rsidR="004141AF" w:rsidRPr="00FA63F5">
        <w:rPr>
          <w:rFonts w:ascii="PT Astra Serif" w:hAnsi="PT Astra Serif" w:cs="Arial"/>
        </w:rPr>
        <w:t xml:space="preserve">Зф - кассовые расходы на реализацию муниципальной подпрограммы в отчетном году; </w:t>
      </w:r>
    </w:p>
    <w:p w:rsidR="004141AF" w:rsidRPr="00FA63F5" w:rsidRDefault="006211A1" w:rsidP="004141AF">
      <w:pPr>
        <w:jc w:val="both"/>
        <w:rPr>
          <w:rFonts w:ascii="PT Astra Serif" w:hAnsi="PT Astra Serif" w:cs="Arial"/>
        </w:rPr>
      </w:pPr>
      <w:r>
        <w:rPr>
          <w:rFonts w:ascii="PT Astra Serif" w:hAnsi="PT Astra Serif" w:cs="Arial"/>
        </w:rPr>
        <w:t>-</w:t>
      </w:r>
      <w:r w:rsidR="004141AF" w:rsidRPr="00FA63F5">
        <w:rPr>
          <w:rFonts w:ascii="PT Astra Serif" w:hAnsi="PT Astra Serif" w:cs="Arial"/>
        </w:rPr>
        <w:t xml:space="preserve">3п- плановые расходы на реализацию муниципальной подпрограммы. </w:t>
      </w:r>
    </w:p>
    <w:p w:rsidR="004141AF" w:rsidRPr="00FA63F5" w:rsidRDefault="00EA0771" w:rsidP="00F6602F">
      <w:pPr>
        <w:overflowPunct w:val="0"/>
        <w:autoSpaceDE w:val="0"/>
        <w:ind w:firstLine="709"/>
        <w:jc w:val="both"/>
        <w:textAlignment w:val="baseline"/>
        <w:rPr>
          <w:rFonts w:ascii="PT Astra Serif" w:hAnsi="PT Astra Serif" w:cs="Arial"/>
        </w:rPr>
      </w:pPr>
      <w:r>
        <w:rPr>
          <w:rFonts w:ascii="PT Astra Serif" w:hAnsi="PT Astra Serif" w:cs="Arial"/>
        </w:rPr>
        <w:t>9.</w:t>
      </w:r>
      <w:r w:rsidR="00F6602F">
        <w:rPr>
          <w:rFonts w:ascii="PT Astra Serif" w:hAnsi="PT Astra Serif" w:cs="Arial"/>
        </w:rPr>
        <w:t>7.</w:t>
      </w:r>
      <w:r w:rsidR="004141AF" w:rsidRPr="00FA63F5">
        <w:rPr>
          <w:rFonts w:ascii="PT Astra Serif" w:hAnsi="PT Astra Serif" w:cs="Arial"/>
        </w:rPr>
        <w:t xml:space="preserve">Кассовые и плановые расходы на реализацию муниципальной подпрограммы учитываются с учетом межбюджетных трансфертов из вышестоящего бюджета. </w:t>
      </w:r>
    </w:p>
    <w:p w:rsidR="004141AF" w:rsidRPr="00FA63F5" w:rsidRDefault="004141AF" w:rsidP="00F6602F">
      <w:pPr>
        <w:overflowPunct w:val="0"/>
        <w:autoSpaceDE w:val="0"/>
        <w:ind w:firstLine="709"/>
        <w:jc w:val="both"/>
        <w:textAlignment w:val="baseline"/>
        <w:rPr>
          <w:rFonts w:ascii="PT Astra Serif" w:hAnsi="PT Astra Serif" w:cs="Arial"/>
        </w:rPr>
      </w:pPr>
      <w:r w:rsidRPr="00FA63F5">
        <w:rPr>
          <w:rFonts w:ascii="PT Astra Serif" w:hAnsi="PT Astra Serif" w:cs="Arial"/>
        </w:rPr>
        <w:t>Оценка эффективности использования средств бюджета муниципального образования Заокский район</w:t>
      </w:r>
    </w:p>
    <w:p w:rsidR="004141AF" w:rsidRPr="00FA63F5" w:rsidRDefault="00EA0771" w:rsidP="00F6602F">
      <w:pPr>
        <w:overflowPunct w:val="0"/>
        <w:autoSpaceDE w:val="0"/>
        <w:ind w:firstLine="709"/>
        <w:jc w:val="both"/>
        <w:textAlignment w:val="baseline"/>
        <w:rPr>
          <w:rFonts w:ascii="PT Astra Serif" w:hAnsi="PT Astra Serif" w:cs="Arial"/>
        </w:rPr>
      </w:pPr>
      <w:r>
        <w:rPr>
          <w:rFonts w:ascii="PT Astra Serif" w:hAnsi="PT Astra Serif" w:cs="Arial"/>
        </w:rPr>
        <w:t>9.</w:t>
      </w:r>
      <w:r w:rsidR="00F6602F">
        <w:rPr>
          <w:rFonts w:ascii="PT Astra Serif" w:hAnsi="PT Astra Serif" w:cs="Arial"/>
        </w:rPr>
        <w:t>8.</w:t>
      </w:r>
      <w:r w:rsidR="004141AF" w:rsidRPr="00FA63F5">
        <w:rPr>
          <w:rFonts w:ascii="PT Astra Serif" w:hAnsi="PT Astra Serif" w:cs="Arial"/>
        </w:rPr>
        <w:t>Эффективность использования средств бюджета муниципального образования Заокский район на реализа</w:t>
      </w:r>
      <w:r w:rsidR="00F6602F">
        <w:rPr>
          <w:rFonts w:ascii="PT Astra Serif" w:hAnsi="PT Astra Serif" w:cs="Arial"/>
        </w:rPr>
        <w:t xml:space="preserve">цию муниципальной подпрограммы </w:t>
      </w:r>
      <w:r w:rsidR="004141AF" w:rsidRPr="00FA63F5">
        <w:rPr>
          <w:rFonts w:ascii="PT Astra Serif" w:hAnsi="PT Astra Serif" w:cs="Arial"/>
        </w:rPr>
        <w:t xml:space="preserve">рассчитывается как отношение степени реализации мероприятий к степени соответствия запланированному уровню расходов по следующей формуле: </w:t>
      </w:r>
    </w:p>
    <w:p w:rsidR="004141AF" w:rsidRPr="00FA63F5" w:rsidRDefault="004141AF" w:rsidP="004141AF">
      <w:pPr>
        <w:jc w:val="both"/>
        <w:rPr>
          <w:rFonts w:ascii="PT Astra Serif" w:hAnsi="PT Astra Serif" w:cs="Arial"/>
        </w:rPr>
      </w:pPr>
    </w:p>
    <w:p w:rsidR="004141AF" w:rsidRDefault="004141AF" w:rsidP="009C70A8">
      <w:pPr>
        <w:ind w:firstLine="709"/>
        <w:jc w:val="both"/>
        <w:rPr>
          <w:rFonts w:ascii="PT Astra Serif" w:hAnsi="PT Astra Serif" w:cs="Arial"/>
        </w:rPr>
      </w:pPr>
      <w:r w:rsidRPr="00FA63F5">
        <w:rPr>
          <w:rFonts w:ascii="PT Astra Serif" w:hAnsi="PT Astra Serif" w:cs="Arial"/>
        </w:rPr>
        <w:t>Эис = CPм/CCзу</w:t>
      </w:r>
    </w:p>
    <w:p w:rsidR="00EA0771" w:rsidRPr="00FA63F5" w:rsidRDefault="00EA0771" w:rsidP="009C70A8">
      <w:pPr>
        <w:ind w:firstLine="709"/>
        <w:jc w:val="both"/>
        <w:rPr>
          <w:rFonts w:ascii="PT Astra Serif" w:hAnsi="PT Astra Serif" w:cs="Arial"/>
        </w:rPr>
      </w:pPr>
    </w:p>
    <w:p w:rsidR="004141AF" w:rsidRDefault="004141AF" w:rsidP="004141AF">
      <w:pPr>
        <w:jc w:val="both"/>
        <w:rPr>
          <w:rFonts w:ascii="PT Astra Serif" w:hAnsi="PT Astra Serif" w:cs="Arial"/>
        </w:rPr>
      </w:pPr>
      <w:r w:rsidRPr="00FA63F5">
        <w:rPr>
          <w:rFonts w:ascii="PT Astra Serif" w:hAnsi="PT Astra Serif" w:cs="Arial"/>
        </w:rPr>
        <w:t xml:space="preserve">где: </w:t>
      </w:r>
    </w:p>
    <w:p w:rsidR="00EA0771" w:rsidRPr="00FA63F5" w:rsidRDefault="00EA0771" w:rsidP="004141AF">
      <w:pPr>
        <w:jc w:val="both"/>
        <w:rPr>
          <w:rFonts w:ascii="PT Astra Serif" w:hAnsi="PT Astra Serif" w:cs="Arial"/>
        </w:rPr>
      </w:pPr>
    </w:p>
    <w:p w:rsidR="004141AF" w:rsidRPr="00FA63F5" w:rsidRDefault="004141AF" w:rsidP="004141AF">
      <w:pPr>
        <w:jc w:val="both"/>
        <w:rPr>
          <w:rFonts w:ascii="PT Astra Serif" w:hAnsi="PT Astra Serif" w:cs="Arial"/>
        </w:rPr>
      </w:pPr>
      <w:r w:rsidRPr="00FA63F5">
        <w:rPr>
          <w:rFonts w:ascii="PT Astra Serif" w:hAnsi="PT Astra Serif" w:cs="Arial"/>
        </w:rPr>
        <w:t xml:space="preserve">-Эис - эффективность использования средств бюджета муниципального образования Заокский район; </w:t>
      </w:r>
    </w:p>
    <w:p w:rsidR="004141AF" w:rsidRPr="00FA63F5" w:rsidRDefault="006211A1" w:rsidP="004141AF">
      <w:pPr>
        <w:jc w:val="both"/>
        <w:rPr>
          <w:rFonts w:ascii="PT Astra Serif" w:hAnsi="PT Astra Serif" w:cs="Arial"/>
        </w:rPr>
      </w:pPr>
      <w:r>
        <w:rPr>
          <w:rFonts w:ascii="PT Astra Serif" w:hAnsi="PT Astra Serif" w:cs="Arial"/>
        </w:rPr>
        <w:t>-</w:t>
      </w:r>
      <w:r w:rsidR="004141AF" w:rsidRPr="00FA63F5">
        <w:rPr>
          <w:rFonts w:ascii="PT Astra Serif" w:hAnsi="PT Astra Serif" w:cs="Arial"/>
        </w:rPr>
        <w:t xml:space="preserve">СРм – степень реализации мероприятий муниципальной подпрограммы; </w:t>
      </w:r>
    </w:p>
    <w:p w:rsidR="004141AF" w:rsidRPr="00FA63F5" w:rsidRDefault="006211A1" w:rsidP="004141AF">
      <w:pPr>
        <w:jc w:val="both"/>
        <w:rPr>
          <w:rFonts w:ascii="PT Astra Serif" w:hAnsi="PT Astra Serif" w:cs="Arial"/>
        </w:rPr>
      </w:pPr>
      <w:r>
        <w:rPr>
          <w:rFonts w:ascii="PT Astra Serif" w:hAnsi="PT Astra Serif" w:cs="Arial"/>
        </w:rPr>
        <w:t>-</w:t>
      </w:r>
      <w:r w:rsidR="004141AF" w:rsidRPr="00FA63F5">
        <w:rPr>
          <w:rFonts w:ascii="PT Astra Serif" w:hAnsi="PT Astra Serif" w:cs="Arial"/>
        </w:rPr>
        <w:t>ССзу - степень соответствия запланированному уровню расходов муниципальной по</w:t>
      </w:r>
      <w:r w:rsidR="009C70A8">
        <w:rPr>
          <w:rFonts w:ascii="PT Astra Serif" w:hAnsi="PT Astra Serif" w:cs="Arial"/>
        </w:rPr>
        <w:t xml:space="preserve">дпрограммы из всех источников. </w:t>
      </w:r>
    </w:p>
    <w:p w:rsidR="004141AF" w:rsidRPr="00FA63F5" w:rsidRDefault="00EA0771" w:rsidP="00F6602F">
      <w:pPr>
        <w:overflowPunct w:val="0"/>
        <w:autoSpaceDE w:val="0"/>
        <w:ind w:firstLine="709"/>
        <w:jc w:val="both"/>
        <w:textAlignment w:val="baseline"/>
        <w:rPr>
          <w:rFonts w:ascii="PT Astra Serif" w:hAnsi="PT Astra Serif" w:cs="Arial"/>
        </w:rPr>
      </w:pPr>
      <w:r>
        <w:rPr>
          <w:rFonts w:ascii="PT Astra Serif" w:hAnsi="PT Astra Serif" w:cs="Arial"/>
        </w:rPr>
        <w:t>9.</w:t>
      </w:r>
      <w:r w:rsidR="004141AF" w:rsidRPr="00FA63F5">
        <w:rPr>
          <w:rFonts w:ascii="PT Astra Serif" w:hAnsi="PT Astra Serif" w:cs="Arial"/>
        </w:rPr>
        <w:t xml:space="preserve">9.Эффективность использования средств бюджета муниципального образования Заокский район на реализацию муниципальной подпрограммы признается высокой, если значение Эис&gt; 1. </w:t>
      </w:r>
    </w:p>
    <w:p w:rsidR="004141AF" w:rsidRPr="00FA63F5" w:rsidRDefault="004141AF" w:rsidP="00EA0771">
      <w:pPr>
        <w:ind w:firstLine="709"/>
        <w:jc w:val="both"/>
        <w:rPr>
          <w:rFonts w:ascii="PT Astra Serif" w:hAnsi="PT Astra Serif" w:cs="Arial"/>
        </w:rPr>
      </w:pPr>
      <w:r w:rsidRPr="00FA63F5">
        <w:rPr>
          <w:rFonts w:ascii="PT Astra Serif" w:hAnsi="PT Astra Serif" w:cs="Arial"/>
        </w:rPr>
        <w:t xml:space="preserve">Эффективность использования средств бюджета муниципального образования Заокский район на реализацию муниципальной подпрограммы признается средней, если значение 0,9 ≤ Эис&lt; 1 </w:t>
      </w:r>
    </w:p>
    <w:p w:rsidR="004141AF" w:rsidRPr="00FA63F5" w:rsidRDefault="004141AF" w:rsidP="009C70A8">
      <w:pPr>
        <w:overflowPunct w:val="0"/>
        <w:autoSpaceDE w:val="0"/>
        <w:ind w:firstLine="709"/>
        <w:jc w:val="both"/>
        <w:textAlignment w:val="baseline"/>
        <w:rPr>
          <w:rFonts w:ascii="PT Astra Serif" w:hAnsi="PT Astra Serif" w:cs="Arial"/>
        </w:rPr>
      </w:pPr>
      <w:r w:rsidRPr="00FA63F5">
        <w:rPr>
          <w:rFonts w:ascii="PT Astra Serif" w:hAnsi="PT Astra Serif" w:cs="Arial"/>
        </w:rPr>
        <w:t>В остальных случаях эффективность использования средств бюджета муниципального образования Заокский район на реализацию муниципальной п</w:t>
      </w:r>
      <w:r w:rsidR="009C70A8">
        <w:rPr>
          <w:rFonts w:ascii="PT Astra Serif" w:hAnsi="PT Astra Serif" w:cs="Arial"/>
        </w:rPr>
        <w:t xml:space="preserve">одпрограммы признается низкой. </w:t>
      </w:r>
    </w:p>
    <w:p w:rsidR="004141AF" w:rsidRPr="00FA63F5" w:rsidRDefault="004141AF" w:rsidP="009C70A8">
      <w:pPr>
        <w:overflowPunct w:val="0"/>
        <w:autoSpaceDE w:val="0"/>
        <w:ind w:firstLine="709"/>
        <w:jc w:val="both"/>
        <w:textAlignment w:val="baseline"/>
        <w:rPr>
          <w:rFonts w:ascii="PT Astra Serif" w:hAnsi="PT Astra Serif" w:cs="Arial"/>
        </w:rPr>
      </w:pPr>
      <w:r w:rsidRPr="00FA63F5">
        <w:rPr>
          <w:rFonts w:ascii="PT Astra Serif" w:hAnsi="PT Astra Serif" w:cs="Arial"/>
        </w:rPr>
        <w:t>Оценка степени достижения целей и решения задач, определения оценки результативно</w:t>
      </w:r>
      <w:r w:rsidR="009C70A8">
        <w:rPr>
          <w:rFonts w:ascii="PT Astra Serif" w:hAnsi="PT Astra Serif" w:cs="Arial"/>
        </w:rPr>
        <w:t xml:space="preserve">сти муниципальной подпрограммы </w:t>
      </w:r>
    </w:p>
    <w:p w:rsidR="004141AF" w:rsidRPr="00FA63F5" w:rsidRDefault="00EA0771" w:rsidP="009C70A8">
      <w:pPr>
        <w:overflowPunct w:val="0"/>
        <w:autoSpaceDE w:val="0"/>
        <w:ind w:firstLine="709"/>
        <w:jc w:val="both"/>
        <w:textAlignment w:val="baseline"/>
        <w:rPr>
          <w:rFonts w:ascii="PT Astra Serif" w:hAnsi="PT Astra Serif" w:cs="Arial"/>
        </w:rPr>
      </w:pPr>
      <w:r>
        <w:rPr>
          <w:rFonts w:ascii="PT Astra Serif" w:hAnsi="PT Astra Serif" w:cs="Arial"/>
        </w:rPr>
        <w:t>9.</w:t>
      </w:r>
      <w:r w:rsidR="00F6602F">
        <w:rPr>
          <w:rFonts w:ascii="PT Astra Serif" w:hAnsi="PT Astra Serif" w:cs="Arial"/>
        </w:rPr>
        <w:t>10.</w:t>
      </w:r>
      <w:r w:rsidR="004141AF" w:rsidRPr="00FA63F5">
        <w:rPr>
          <w:rFonts w:ascii="PT Astra Serif" w:hAnsi="PT Astra Serif" w:cs="Arial"/>
        </w:rPr>
        <w:t>Для оценки степени достижения целей и решения задач муниципальной подпрограммы определяется степень достижения плановых значений каждого показателя (индикатора), характеризующего цели и зада</w:t>
      </w:r>
      <w:r w:rsidR="009C70A8">
        <w:rPr>
          <w:rFonts w:ascii="PT Astra Serif" w:hAnsi="PT Astra Serif" w:cs="Arial"/>
        </w:rPr>
        <w:t xml:space="preserve">чи муниципальной подпрограммы. </w:t>
      </w:r>
    </w:p>
    <w:p w:rsidR="004141AF" w:rsidRPr="00FA63F5" w:rsidRDefault="00EA0771" w:rsidP="00F6602F">
      <w:pPr>
        <w:overflowPunct w:val="0"/>
        <w:autoSpaceDE w:val="0"/>
        <w:ind w:firstLine="709"/>
        <w:jc w:val="both"/>
        <w:textAlignment w:val="baseline"/>
        <w:rPr>
          <w:rFonts w:ascii="PT Astra Serif" w:hAnsi="PT Astra Serif" w:cs="Arial"/>
        </w:rPr>
      </w:pPr>
      <w:r>
        <w:rPr>
          <w:rFonts w:ascii="PT Astra Serif" w:hAnsi="PT Astra Serif" w:cs="Arial"/>
        </w:rPr>
        <w:t>9.</w:t>
      </w:r>
      <w:r w:rsidR="004141AF" w:rsidRPr="00FA63F5">
        <w:rPr>
          <w:rFonts w:ascii="PT Astra Serif" w:hAnsi="PT Astra Serif" w:cs="Arial"/>
        </w:rPr>
        <w:t xml:space="preserve">11.Степень достижения планового значения показателя (индикатора),характеризующего цели и задачи муниципальной подпрограммы, рассчитывается по следующим формулам: </w:t>
      </w:r>
    </w:p>
    <w:p w:rsidR="004141AF" w:rsidRDefault="009D5049" w:rsidP="004141AF">
      <w:pPr>
        <w:jc w:val="both"/>
        <w:rPr>
          <w:rFonts w:ascii="PT Astra Serif" w:hAnsi="PT Astra Serif" w:cs="Arial"/>
        </w:rPr>
      </w:pPr>
      <w:r>
        <w:rPr>
          <w:rFonts w:ascii="PT Astra Serif" w:hAnsi="PT Astra Serif" w:cs="Arial"/>
        </w:rPr>
        <w:t>-</w:t>
      </w:r>
      <w:r w:rsidR="004141AF" w:rsidRPr="00FA63F5">
        <w:rPr>
          <w:rFonts w:ascii="PT Astra Serif" w:hAnsi="PT Astra Serif" w:cs="Arial"/>
        </w:rPr>
        <w:t xml:space="preserve">для показателей (индикаторов), желаемой тенденцией развития которых является увеличение значений: </w:t>
      </w:r>
    </w:p>
    <w:p w:rsidR="00EA0771" w:rsidRPr="00FA63F5" w:rsidRDefault="00EA0771" w:rsidP="004141AF">
      <w:pPr>
        <w:jc w:val="both"/>
        <w:rPr>
          <w:rFonts w:ascii="PT Astra Serif" w:hAnsi="PT Astra Serif" w:cs="Arial"/>
        </w:rPr>
      </w:pPr>
    </w:p>
    <w:p w:rsidR="004141AF" w:rsidRDefault="004141AF" w:rsidP="009C70A8">
      <w:pPr>
        <w:ind w:firstLine="709"/>
        <w:jc w:val="both"/>
        <w:rPr>
          <w:rFonts w:ascii="PT Astra Serif" w:hAnsi="PT Astra Serif" w:cs="Arial"/>
        </w:rPr>
      </w:pPr>
      <w:r w:rsidRPr="00FA63F5">
        <w:rPr>
          <w:rFonts w:ascii="PT Astra Serif" w:hAnsi="PT Astra Serif" w:cs="Arial"/>
        </w:rPr>
        <w:t>СД™ = ЗПгф/ ЗПпп,;</w:t>
      </w:r>
    </w:p>
    <w:p w:rsidR="00EA0771" w:rsidRPr="00FA63F5" w:rsidRDefault="00EA0771" w:rsidP="009C70A8">
      <w:pPr>
        <w:ind w:firstLine="709"/>
        <w:jc w:val="both"/>
        <w:rPr>
          <w:rFonts w:ascii="PT Astra Serif" w:hAnsi="PT Astra Serif" w:cs="Arial"/>
        </w:rPr>
      </w:pPr>
    </w:p>
    <w:p w:rsidR="004141AF" w:rsidRDefault="009D5049" w:rsidP="004141AF">
      <w:pPr>
        <w:jc w:val="both"/>
        <w:rPr>
          <w:rFonts w:ascii="PT Astra Serif" w:hAnsi="PT Astra Serif" w:cs="Arial"/>
        </w:rPr>
      </w:pPr>
      <w:r>
        <w:rPr>
          <w:rFonts w:ascii="PT Astra Serif" w:hAnsi="PT Astra Serif" w:cs="Arial"/>
        </w:rPr>
        <w:lastRenderedPageBreak/>
        <w:t>-</w:t>
      </w:r>
      <w:r w:rsidR="004141AF" w:rsidRPr="00FA63F5">
        <w:rPr>
          <w:rFonts w:ascii="PT Astra Serif" w:hAnsi="PT Astra Serif" w:cs="Arial"/>
        </w:rPr>
        <w:t xml:space="preserve">для показателей (индикаторов), желаемой тенденцией развития которых является снижение значений: </w:t>
      </w:r>
    </w:p>
    <w:p w:rsidR="00EA0771" w:rsidRPr="00FA63F5" w:rsidRDefault="00EA0771" w:rsidP="004141AF">
      <w:pPr>
        <w:jc w:val="both"/>
        <w:rPr>
          <w:rFonts w:ascii="PT Astra Serif" w:hAnsi="PT Astra Serif" w:cs="Arial"/>
        </w:rPr>
      </w:pPr>
    </w:p>
    <w:p w:rsidR="004141AF" w:rsidRDefault="004141AF" w:rsidP="009C70A8">
      <w:pPr>
        <w:ind w:firstLine="709"/>
        <w:jc w:val="both"/>
        <w:rPr>
          <w:rFonts w:ascii="PT Astra Serif" w:hAnsi="PT Astra Serif" w:cs="Arial"/>
        </w:rPr>
      </w:pPr>
      <w:r w:rsidRPr="00FA63F5">
        <w:rPr>
          <w:rFonts w:ascii="PT Astra Serif" w:hAnsi="PT Astra Serif" w:cs="Arial"/>
        </w:rPr>
        <w:t>СДПЗ</w:t>
      </w:r>
      <w:r w:rsidRPr="00FA63F5">
        <w:rPr>
          <w:rFonts w:ascii="PT Astra Serif" w:hAnsi="PT Astra Serif" w:cs="Arial"/>
          <w:lang w:val="en-US"/>
        </w:rPr>
        <w:t>j</w:t>
      </w:r>
      <w:r w:rsidRPr="00FA63F5">
        <w:rPr>
          <w:rFonts w:ascii="PT Astra Serif" w:hAnsi="PT Astra Serif" w:cs="Arial"/>
        </w:rPr>
        <w:t xml:space="preserve"> = ЗП n(j) /3пзп(</w:t>
      </w:r>
      <w:r w:rsidRPr="00FA63F5">
        <w:rPr>
          <w:rFonts w:ascii="PT Astra Serif" w:hAnsi="PT Astra Serif" w:cs="Arial"/>
          <w:lang w:val="en-US"/>
        </w:rPr>
        <w:t>j</w:t>
      </w:r>
      <w:r w:rsidRPr="00FA63F5">
        <w:rPr>
          <w:rFonts w:ascii="PT Astra Serif" w:hAnsi="PT Astra Serif" w:cs="Arial"/>
        </w:rPr>
        <w:t>)</w:t>
      </w:r>
    </w:p>
    <w:p w:rsidR="00EA0771" w:rsidRPr="00FA63F5" w:rsidRDefault="00EA0771" w:rsidP="009C70A8">
      <w:pPr>
        <w:ind w:firstLine="709"/>
        <w:jc w:val="both"/>
        <w:rPr>
          <w:rFonts w:ascii="PT Astra Serif" w:hAnsi="PT Astra Serif" w:cs="Arial"/>
        </w:rPr>
      </w:pPr>
    </w:p>
    <w:p w:rsidR="00EA0771" w:rsidRDefault="004141AF" w:rsidP="004141AF">
      <w:pPr>
        <w:jc w:val="both"/>
        <w:rPr>
          <w:rFonts w:ascii="PT Astra Serif" w:hAnsi="PT Astra Serif" w:cs="Arial"/>
        </w:rPr>
      </w:pPr>
      <w:r w:rsidRPr="00FA63F5">
        <w:rPr>
          <w:rFonts w:ascii="PT Astra Serif" w:hAnsi="PT Astra Serif" w:cs="Arial"/>
        </w:rPr>
        <w:t>где:</w:t>
      </w:r>
    </w:p>
    <w:p w:rsidR="00EA0771" w:rsidRDefault="00EA0771" w:rsidP="004141AF">
      <w:pPr>
        <w:jc w:val="both"/>
        <w:rPr>
          <w:rFonts w:ascii="PT Astra Serif" w:hAnsi="PT Astra Serif" w:cs="Arial"/>
        </w:rPr>
      </w:pPr>
    </w:p>
    <w:p w:rsidR="004141AF" w:rsidRPr="00FA63F5" w:rsidRDefault="00EA0771" w:rsidP="004141AF">
      <w:pPr>
        <w:jc w:val="both"/>
        <w:rPr>
          <w:rFonts w:ascii="PT Astra Serif" w:hAnsi="PT Astra Serif" w:cs="Arial"/>
        </w:rPr>
      </w:pPr>
      <w:r>
        <w:rPr>
          <w:rFonts w:ascii="PT Astra Serif" w:hAnsi="PT Astra Serif" w:cs="Arial"/>
        </w:rPr>
        <w:t>-</w:t>
      </w:r>
      <w:r w:rsidR="004141AF" w:rsidRPr="00FA63F5">
        <w:rPr>
          <w:rFonts w:ascii="PT Astra Serif" w:hAnsi="PT Astra Serif" w:cs="Arial"/>
        </w:rPr>
        <w:t>СДПЗ</w:t>
      </w:r>
      <w:r w:rsidR="004141AF" w:rsidRPr="00FA63F5">
        <w:rPr>
          <w:rFonts w:ascii="PT Astra Serif" w:hAnsi="PT Astra Serif" w:cs="Arial"/>
          <w:lang w:val="en-US"/>
        </w:rPr>
        <w:t>j</w:t>
      </w:r>
      <w:r w:rsidR="004141AF" w:rsidRPr="00FA63F5">
        <w:rPr>
          <w:rFonts w:ascii="PT Astra Serif" w:hAnsi="PT Astra Serif" w:cs="Arial"/>
        </w:rPr>
        <w:t xml:space="preserve"> - степень достижения планового значения показателя (индикатора), характеризующего цели и задачи </w:t>
      </w:r>
    </w:p>
    <w:p w:rsidR="004141AF" w:rsidRPr="00FA63F5" w:rsidRDefault="004141AF" w:rsidP="004141AF">
      <w:pPr>
        <w:jc w:val="both"/>
        <w:rPr>
          <w:rFonts w:ascii="PT Astra Serif" w:hAnsi="PT Astra Serif" w:cs="Arial"/>
        </w:rPr>
      </w:pPr>
      <w:r w:rsidRPr="00FA63F5">
        <w:rPr>
          <w:rFonts w:ascii="PT Astra Serif" w:hAnsi="PT Astra Serif" w:cs="Arial"/>
        </w:rPr>
        <w:t xml:space="preserve">муниципальной подпрограммы; </w:t>
      </w:r>
    </w:p>
    <w:p w:rsidR="004141AF" w:rsidRPr="00FA63F5" w:rsidRDefault="009D5049" w:rsidP="004141AF">
      <w:pPr>
        <w:jc w:val="both"/>
        <w:rPr>
          <w:rFonts w:ascii="PT Astra Serif" w:hAnsi="PT Astra Serif" w:cs="Arial"/>
        </w:rPr>
      </w:pPr>
      <w:r>
        <w:rPr>
          <w:rFonts w:ascii="PT Astra Serif" w:hAnsi="PT Astra Serif" w:cs="Arial"/>
        </w:rPr>
        <w:t>-</w:t>
      </w:r>
      <w:r w:rsidR="004141AF" w:rsidRPr="00FA63F5">
        <w:rPr>
          <w:rFonts w:ascii="PT Astra Serif" w:hAnsi="PT Astra Serif" w:cs="Arial"/>
        </w:rPr>
        <w:t xml:space="preserve">ЗП n(j) - значение показателя (индикатора), характеризующего цели и задачи муниципальной подпрограммы; </w:t>
      </w:r>
    </w:p>
    <w:p w:rsidR="004141AF" w:rsidRPr="00FA63F5" w:rsidRDefault="009D5049" w:rsidP="004141AF">
      <w:pPr>
        <w:jc w:val="both"/>
        <w:rPr>
          <w:rFonts w:ascii="PT Astra Serif" w:hAnsi="PT Astra Serif" w:cs="Arial"/>
        </w:rPr>
      </w:pPr>
      <w:r>
        <w:rPr>
          <w:rFonts w:ascii="PT Astra Serif" w:hAnsi="PT Astra Serif" w:cs="Arial"/>
        </w:rPr>
        <w:t>-</w:t>
      </w:r>
      <w:r w:rsidR="004141AF" w:rsidRPr="00FA63F5">
        <w:rPr>
          <w:rFonts w:ascii="PT Astra Serif" w:hAnsi="PT Astra Serif" w:cs="Arial"/>
        </w:rPr>
        <w:t>3пзп(</w:t>
      </w:r>
      <w:r w:rsidR="004141AF" w:rsidRPr="00FA63F5">
        <w:rPr>
          <w:rFonts w:ascii="PT Astra Serif" w:hAnsi="PT Astra Serif" w:cs="Arial"/>
          <w:lang w:val="en-US"/>
        </w:rPr>
        <w:t>j</w:t>
      </w:r>
      <w:r w:rsidR="004141AF" w:rsidRPr="00FA63F5">
        <w:rPr>
          <w:rFonts w:ascii="PT Astra Serif" w:hAnsi="PT Astra Serif" w:cs="Arial"/>
        </w:rPr>
        <w:t xml:space="preserve">) плановое значение показателя (индикатора), характеризующего цели и задачи муниципальной подпрограммы. </w:t>
      </w:r>
    </w:p>
    <w:p w:rsidR="004141AF" w:rsidRPr="00FA63F5" w:rsidRDefault="004141AF" w:rsidP="004141AF">
      <w:pPr>
        <w:jc w:val="both"/>
        <w:rPr>
          <w:rFonts w:ascii="PT Astra Serif" w:hAnsi="PT Astra Serif" w:cs="Arial"/>
        </w:rPr>
      </w:pPr>
    </w:p>
    <w:p w:rsidR="004141AF" w:rsidRDefault="00EA0771" w:rsidP="004141AF">
      <w:pPr>
        <w:overflowPunct w:val="0"/>
        <w:autoSpaceDE w:val="0"/>
        <w:ind w:firstLine="737"/>
        <w:jc w:val="both"/>
        <w:textAlignment w:val="baseline"/>
        <w:rPr>
          <w:rFonts w:ascii="PT Astra Serif" w:hAnsi="PT Astra Serif" w:cs="Arial"/>
        </w:rPr>
      </w:pPr>
      <w:r>
        <w:rPr>
          <w:rFonts w:ascii="PT Astra Serif" w:hAnsi="PT Astra Serif" w:cs="Arial"/>
        </w:rPr>
        <w:t>9.</w:t>
      </w:r>
      <w:r w:rsidR="004141AF" w:rsidRPr="00FA63F5">
        <w:rPr>
          <w:rFonts w:ascii="PT Astra Serif" w:hAnsi="PT Astra Serif" w:cs="Arial"/>
        </w:rPr>
        <w:t xml:space="preserve">12.Оценка результативности муниципальной подпрограммы рассчитывается по формуле: </w:t>
      </w:r>
    </w:p>
    <w:p w:rsidR="00EA0771" w:rsidRPr="00FA63F5" w:rsidRDefault="00EA0771" w:rsidP="004141AF">
      <w:pPr>
        <w:overflowPunct w:val="0"/>
        <w:autoSpaceDE w:val="0"/>
        <w:ind w:firstLine="737"/>
        <w:jc w:val="both"/>
        <w:textAlignment w:val="baseline"/>
        <w:rPr>
          <w:rFonts w:ascii="PT Astra Serif" w:hAnsi="PT Astra Serif" w:cs="Arial"/>
        </w:rPr>
      </w:pPr>
    </w:p>
    <w:p w:rsidR="004141AF" w:rsidRDefault="004141AF" w:rsidP="009C70A8">
      <w:pPr>
        <w:ind w:firstLine="709"/>
        <w:jc w:val="both"/>
        <w:rPr>
          <w:rFonts w:ascii="PT Astra Serif" w:hAnsi="PT Astra Serif" w:cs="Arial"/>
        </w:rPr>
      </w:pPr>
      <w:r w:rsidRPr="00FA63F5">
        <w:rPr>
          <w:rFonts w:ascii="PT Astra Serif" w:hAnsi="PT Astra Serif" w:cs="Arial"/>
        </w:rPr>
        <w:t>OP= ∑СД™/</w:t>
      </w:r>
      <w:r w:rsidRPr="00FA63F5">
        <w:rPr>
          <w:rFonts w:ascii="PT Astra Serif" w:hAnsi="PT Astra Serif" w:cs="Arial"/>
          <w:lang w:val="en-US"/>
        </w:rPr>
        <w:t>N</w:t>
      </w:r>
      <w:r w:rsidRPr="00FA63F5">
        <w:rPr>
          <w:rFonts w:ascii="PT Astra Serif" w:hAnsi="PT Astra Serif" w:cs="Arial"/>
        </w:rPr>
        <w:t>;</w:t>
      </w:r>
    </w:p>
    <w:p w:rsidR="00EA0771" w:rsidRPr="00FA63F5" w:rsidRDefault="00EA0771" w:rsidP="009C70A8">
      <w:pPr>
        <w:ind w:firstLine="709"/>
        <w:jc w:val="both"/>
        <w:rPr>
          <w:rFonts w:ascii="PT Astra Serif" w:hAnsi="PT Astra Serif" w:cs="Arial"/>
        </w:rPr>
      </w:pPr>
    </w:p>
    <w:p w:rsidR="004141AF" w:rsidRDefault="004141AF" w:rsidP="004141AF">
      <w:pPr>
        <w:jc w:val="both"/>
        <w:rPr>
          <w:rFonts w:ascii="PT Astra Serif" w:hAnsi="PT Astra Serif" w:cs="Arial"/>
        </w:rPr>
      </w:pPr>
      <w:r w:rsidRPr="00FA63F5">
        <w:rPr>
          <w:rFonts w:ascii="PT Astra Serif" w:hAnsi="PT Astra Serif" w:cs="Arial"/>
        </w:rPr>
        <w:t xml:space="preserve">где: </w:t>
      </w:r>
    </w:p>
    <w:p w:rsidR="00EA0771" w:rsidRPr="00FA63F5" w:rsidRDefault="00EA0771" w:rsidP="004141AF">
      <w:pPr>
        <w:jc w:val="both"/>
        <w:rPr>
          <w:rFonts w:ascii="PT Astra Serif" w:hAnsi="PT Astra Serif" w:cs="Arial"/>
        </w:rPr>
      </w:pPr>
    </w:p>
    <w:p w:rsidR="004141AF" w:rsidRPr="00FA63F5" w:rsidRDefault="004141AF" w:rsidP="004141AF">
      <w:pPr>
        <w:jc w:val="both"/>
        <w:rPr>
          <w:rFonts w:ascii="PT Astra Serif" w:hAnsi="PT Astra Serif" w:cs="Arial"/>
        </w:rPr>
      </w:pPr>
      <w:r w:rsidRPr="00FA63F5">
        <w:rPr>
          <w:rFonts w:ascii="PT Astra Serif" w:hAnsi="PT Astra Serif" w:cs="Arial"/>
        </w:rPr>
        <w:t xml:space="preserve">ОР - оценка результативности муниципальной подпрограммы; </w:t>
      </w:r>
    </w:p>
    <w:p w:rsidR="004141AF" w:rsidRPr="00FA63F5" w:rsidRDefault="004141AF" w:rsidP="004141AF">
      <w:pPr>
        <w:jc w:val="both"/>
        <w:rPr>
          <w:rFonts w:ascii="PT Astra Serif" w:hAnsi="PT Astra Serif" w:cs="Arial"/>
        </w:rPr>
      </w:pPr>
      <w:r w:rsidRPr="00FA63F5">
        <w:rPr>
          <w:rFonts w:ascii="PT Astra Serif" w:hAnsi="PT Astra Serif" w:cs="Arial"/>
        </w:rPr>
        <w:t xml:space="preserve">СД™ - степень достижения планового значения показателя (индикатора), характеризующего цели и задачи муниципальной подпрограммы; </w:t>
      </w:r>
    </w:p>
    <w:p w:rsidR="004141AF" w:rsidRPr="00FA63F5" w:rsidRDefault="004141AF" w:rsidP="004141AF">
      <w:pPr>
        <w:jc w:val="both"/>
        <w:rPr>
          <w:rFonts w:ascii="PT Astra Serif" w:hAnsi="PT Astra Serif" w:cs="Arial"/>
        </w:rPr>
      </w:pPr>
      <w:r w:rsidRPr="00FA63F5">
        <w:rPr>
          <w:rFonts w:ascii="PT Astra Serif" w:hAnsi="PT Astra Serif" w:cs="Arial"/>
        </w:rPr>
        <w:t xml:space="preserve">N - число показателей (индикаторов),характеризующих цели и задачи муниципальной подпрограммы. </w:t>
      </w:r>
    </w:p>
    <w:p w:rsidR="004141AF" w:rsidRPr="00FA63F5" w:rsidRDefault="004141AF" w:rsidP="009C70A8">
      <w:pPr>
        <w:ind w:firstLine="709"/>
        <w:jc w:val="both"/>
        <w:rPr>
          <w:rFonts w:ascii="PT Astra Serif" w:hAnsi="PT Astra Serif" w:cs="Arial"/>
        </w:rPr>
      </w:pPr>
      <w:r w:rsidRPr="00FA63F5">
        <w:rPr>
          <w:rFonts w:ascii="PT Astra Serif" w:hAnsi="PT Astra Serif" w:cs="Arial"/>
        </w:rPr>
        <w:t>В случае если значение показателя «степень достижения планового значения показателя (индикатора), характеризующего цели и задачи муниципальной подпрограммы)» (СД™) больше 1, значе</w:t>
      </w:r>
      <w:r w:rsidR="009C70A8">
        <w:rPr>
          <w:rFonts w:ascii="PT Astra Serif" w:hAnsi="PT Astra Serif" w:cs="Arial"/>
        </w:rPr>
        <w:t>ние СД™, принимается равным 1.</w:t>
      </w:r>
    </w:p>
    <w:p w:rsidR="004141AF" w:rsidRPr="00FA63F5" w:rsidRDefault="00EA0771" w:rsidP="00F6602F">
      <w:pPr>
        <w:overflowPunct w:val="0"/>
        <w:autoSpaceDE w:val="0"/>
        <w:ind w:firstLine="737"/>
        <w:jc w:val="both"/>
        <w:textAlignment w:val="baseline"/>
        <w:rPr>
          <w:rFonts w:ascii="PT Astra Serif" w:hAnsi="PT Astra Serif" w:cs="Arial"/>
        </w:rPr>
      </w:pPr>
      <w:r>
        <w:rPr>
          <w:rFonts w:ascii="PT Astra Serif" w:hAnsi="PT Astra Serif" w:cs="Arial"/>
        </w:rPr>
        <w:t>9.</w:t>
      </w:r>
      <w:r w:rsidR="004141AF" w:rsidRPr="00FA63F5">
        <w:rPr>
          <w:rFonts w:ascii="PT Astra Serif" w:hAnsi="PT Astra Serif" w:cs="Arial"/>
        </w:rPr>
        <w:t xml:space="preserve">13.Результативность муниципальной подпрограммы считается высокой, если значение OP = 1. </w:t>
      </w:r>
    </w:p>
    <w:p w:rsidR="004141AF" w:rsidRPr="00FA63F5" w:rsidRDefault="004141AF" w:rsidP="004141AF">
      <w:pPr>
        <w:jc w:val="both"/>
        <w:rPr>
          <w:rFonts w:ascii="PT Astra Serif" w:hAnsi="PT Astra Serif" w:cs="Arial"/>
        </w:rPr>
      </w:pPr>
      <w:r w:rsidRPr="00FA63F5">
        <w:rPr>
          <w:rFonts w:ascii="PT Astra Serif" w:hAnsi="PT Astra Serif" w:cs="Arial"/>
        </w:rPr>
        <w:t>Результативность муниципальной подпрограммы признается средней, если значение ОР находится в интервале 0,9 ≤ OP &lt; 1. подпрограммы</w:t>
      </w:r>
    </w:p>
    <w:p w:rsidR="004141AF" w:rsidRPr="00FA63F5" w:rsidRDefault="004141AF" w:rsidP="00F6602F">
      <w:pPr>
        <w:overflowPunct w:val="0"/>
        <w:autoSpaceDE w:val="0"/>
        <w:ind w:firstLine="709"/>
        <w:jc w:val="both"/>
        <w:textAlignment w:val="baseline"/>
        <w:rPr>
          <w:rFonts w:ascii="PT Astra Serif" w:hAnsi="PT Astra Serif" w:cs="Arial"/>
        </w:rPr>
      </w:pPr>
      <w:r w:rsidRPr="00FA63F5">
        <w:rPr>
          <w:rFonts w:ascii="PT Astra Serif" w:hAnsi="PT Astra Serif" w:cs="Arial"/>
        </w:rPr>
        <w:t xml:space="preserve">В остальных случаях результативность муниципальной подпрограммы признается низкой. </w:t>
      </w:r>
    </w:p>
    <w:p w:rsidR="004141AF" w:rsidRPr="00FA63F5" w:rsidRDefault="00EA0771" w:rsidP="009C70A8">
      <w:pPr>
        <w:overflowPunct w:val="0"/>
        <w:autoSpaceDE w:val="0"/>
        <w:ind w:firstLine="709"/>
        <w:jc w:val="both"/>
        <w:textAlignment w:val="baseline"/>
        <w:rPr>
          <w:rFonts w:ascii="PT Astra Serif" w:hAnsi="PT Astra Serif" w:cs="Arial"/>
        </w:rPr>
      </w:pPr>
      <w:r>
        <w:rPr>
          <w:rFonts w:ascii="PT Astra Serif" w:hAnsi="PT Astra Serif" w:cs="Arial"/>
        </w:rPr>
        <w:t>9.</w:t>
      </w:r>
      <w:r w:rsidRPr="00FA63F5">
        <w:rPr>
          <w:rFonts w:ascii="PT Astra Serif" w:hAnsi="PT Astra Serif" w:cs="Arial"/>
        </w:rPr>
        <w:t>14</w:t>
      </w:r>
      <w:r w:rsidR="004141AF" w:rsidRPr="00FA63F5">
        <w:rPr>
          <w:rFonts w:ascii="PT Astra Serif" w:hAnsi="PT Astra Serif" w:cs="Arial"/>
        </w:rPr>
        <w:t>Оценка эффективности реализации муниципальной подпрог</w:t>
      </w:r>
      <w:r w:rsidR="009C70A8">
        <w:rPr>
          <w:rFonts w:ascii="PT Astra Serif" w:hAnsi="PT Astra Serif" w:cs="Arial"/>
        </w:rPr>
        <w:t>раммы</w:t>
      </w:r>
    </w:p>
    <w:p w:rsidR="004141AF" w:rsidRDefault="004141AF" w:rsidP="00EA0771">
      <w:pPr>
        <w:overflowPunct w:val="0"/>
        <w:autoSpaceDE w:val="0"/>
        <w:jc w:val="both"/>
        <w:textAlignment w:val="baseline"/>
        <w:rPr>
          <w:rFonts w:ascii="PT Astra Serif" w:hAnsi="PT Astra Serif" w:cs="Arial"/>
        </w:rPr>
      </w:pPr>
      <w:r w:rsidRPr="00FA63F5">
        <w:rPr>
          <w:rFonts w:ascii="PT Astra Serif" w:hAnsi="PT Astra Serif" w:cs="Arial"/>
        </w:rPr>
        <w:t xml:space="preserve">Эффективность реализации муниципальной подпрограммы оценивается в зависимости от значений оценки результативности муниципальной подпрограммы и оценки эффективности использования средств бюджета муниципального образования Заокский район на реализацию муниципальной подпрограммы по следующей формуле: </w:t>
      </w:r>
    </w:p>
    <w:p w:rsidR="00EA0771" w:rsidRPr="00FA63F5" w:rsidRDefault="00EA0771" w:rsidP="00EA0771">
      <w:pPr>
        <w:overflowPunct w:val="0"/>
        <w:autoSpaceDE w:val="0"/>
        <w:jc w:val="both"/>
        <w:textAlignment w:val="baseline"/>
        <w:rPr>
          <w:rFonts w:ascii="PT Astra Serif" w:hAnsi="PT Astra Serif" w:cs="Arial"/>
        </w:rPr>
      </w:pPr>
    </w:p>
    <w:p w:rsidR="004141AF" w:rsidRDefault="004141AF" w:rsidP="009C70A8">
      <w:pPr>
        <w:ind w:firstLine="709"/>
        <w:jc w:val="both"/>
        <w:rPr>
          <w:rFonts w:ascii="PT Astra Serif" w:hAnsi="PT Astra Serif" w:cs="Arial"/>
        </w:rPr>
      </w:pPr>
      <w:r w:rsidRPr="00FA63F5">
        <w:rPr>
          <w:rFonts w:ascii="PT Astra Serif" w:hAnsi="PT Astra Serif" w:cs="Arial"/>
        </w:rPr>
        <w:t xml:space="preserve">ЭР = ОР * Э11С; </w:t>
      </w:r>
    </w:p>
    <w:p w:rsidR="00EA0771" w:rsidRPr="00FA63F5" w:rsidRDefault="00EA0771" w:rsidP="009C70A8">
      <w:pPr>
        <w:ind w:firstLine="709"/>
        <w:jc w:val="both"/>
        <w:rPr>
          <w:rFonts w:ascii="PT Astra Serif" w:hAnsi="PT Astra Serif" w:cs="Arial"/>
        </w:rPr>
      </w:pPr>
    </w:p>
    <w:p w:rsidR="004141AF" w:rsidRDefault="004141AF" w:rsidP="004141AF">
      <w:pPr>
        <w:jc w:val="both"/>
        <w:rPr>
          <w:rFonts w:ascii="PT Astra Serif" w:hAnsi="PT Astra Serif" w:cs="Arial"/>
        </w:rPr>
      </w:pPr>
      <w:r w:rsidRPr="00FA63F5">
        <w:rPr>
          <w:rFonts w:ascii="PT Astra Serif" w:hAnsi="PT Astra Serif" w:cs="Arial"/>
        </w:rPr>
        <w:t xml:space="preserve">где: </w:t>
      </w:r>
    </w:p>
    <w:p w:rsidR="00EA0771" w:rsidRPr="00FA63F5" w:rsidRDefault="00EA0771" w:rsidP="004141AF">
      <w:pPr>
        <w:jc w:val="both"/>
        <w:rPr>
          <w:rFonts w:ascii="PT Astra Serif" w:hAnsi="PT Astra Serif" w:cs="Arial"/>
        </w:rPr>
      </w:pPr>
    </w:p>
    <w:p w:rsidR="004141AF" w:rsidRPr="00FA63F5" w:rsidRDefault="009D5049" w:rsidP="004141AF">
      <w:pPr>
        <w:jc w:val="both"/>
        <w:rPr>
          <w:rFonts w:ascii="PT Astra Serif" w:hAnsi="PT Astra Serif" w:cs="Arial"/>
        </w:rPr>
      </w:pPr>
      <w:r>
        <w:rPr>
          <w:rFonts w:ascii="PT Astra Serif" w:hAnsi="PT Astra Serif" w:cs="Arial"/>
        </w:rPr>
        <w:t>-</w:t>
      </w:r>
      <w:r w:rsidR="004141AF" w:rsidRPr="00FA63F5">
        <w:rPr>
          <w:rFonts w:ascii="PT Astra Serif" w:hAnsi="PT Astra Serif" w:cs="Arial"/>
        </w:rPr>
        <w:t xml:space="preserve">ЭР - эффективность реализации муниципальной подпрограммы; </w:t>
      </w:r>
    </w:p>
    <w:p w:rsidR="004141AF" w:rsidRPr="00FA63F5" w:rsidRDefault="009D5049" w:rsidP="004141AF">
      <w:pPr>
        <w:jc w:val="both"/>
        <w:rPr>
          <w:rFonts w:ascii="PT Astra Serif" w:hAnsi="PT Astra Serif" w:cs="Arial"/>
        </w:rPr>
      </w:pPr>
      <w:r>
        <w:rPr>
          <w:rFonts w:ascii="PT Astra Serif" w:hAnsi="PT Astra Serif" w:cs="Arial"/>
        </w:rPr>
        <w:t>-</w:t>
      </w:r>
      <w:r w:rsidR="004141AF" w:rsidRPr="00FA63F5">
        <w:rPr>
          <w:rFonts w:ascii="PT Astra Serif" w:hAnsi="PT Astra Serif" w:cs="Arial"/>
        </w:rPr>
        <w:t xml:space="preserve">ОР - оценка результативности муниципальной подпрограммы; </w:t>
      </w:r>
    </w:p>
    <w:p w:rsidR="004141AF" w:rsidRPr="00FA63F5" w:rsidRDefault="009D5049" w:rsidP="004141AF">
      <w:pPr>
        <w:jc w:val="both"/>
        <w:rPr>
          <w:rFonts w:ascii="PT Astra Serif" w:hAnsi="PT Astra Serif" w:cs="Arial"/>
        </w:rPr>
      </w:pPr>
      <w:r>
        <w:rPr>
          <w:rFonts w:ascii="PT Astra Serif" w:hAnsi="PT Astra Serif" w:cs="Arial"/>
        </w:rPr>
        <w:t>-</w:t>
      </w:r>
      <w:r w:rsidR="004141AF" w:rsidRPr="00FA63F5">
        <w:rPr>
          <w:rFonts w:ascii="PT Astra Serif" w:hAnsi="PT Astra Serif" w:cs="Arial"/>
        </w:rPr>
        <w:t>Э„с - эффективность использования средств бюджета муниципального образования Заокский район на реализац</w:t>
      </w:r>
      <w:r w:rsidR="009C70A8">
        <w:rPr>
          <w:rFonts w:ascii="PT Astra Serif" w:hAnsi="PT Astra Serif" w:cs="Arial"/>
        </w:rPr>
        <w:t xml:space="preserve">ию муниципальной подпрограммы. </w:t>
      </w:r>
    </w:p>
    <w:p w:rsidR="004141AF" w:rsidRPr="00FA63F5" w:rsidRDefault="00EA0771" w:rsidP="00EA0771">
      <w:pPr>
        <w:overflowPunct w:val="0"/>
        <w:autoSpaceDE w:val="0"/>
        <w:ind w:firstLine="709"/>
        <w:jc w:val="both"/>
        <w:textAlignment w:val="baseline"/>
        <w:rPr>
          <w:rFonts w:ascii="PT Astra Serif" w:hAnsi="PT Astra Serif" w:cs="Arial"/>
        </w:rPr>
      </w:pPr>
      <w:r>
        <w:rPr>
          <w:rFonts w:ascii="PT Astra Serif" w:hAnsi="PT Astra Serif" w:cs="Arial"/>
        </w:rPr>
        <w:t>9.</w:t>
      </w:r>
      <w:r w:rsidR="004141AF" w:rsidRPr="00FA63F5">
        <w:rPr>
          <w:rFonts w:ascii="PT Astra Serif" w:hAnsi="PT Astra Serif" w:cs="Arial"/>
        </w:rPr>
        <w:t xml:space="preserve">15.Эффективность реализации муниципальной подпрограммы признается высокой, в случае если значение ЭР составляет не менее 0,9. </w:t>
      </w:r>
    </w:p>
    <w:p w:rsidR="004141AF" w:rsidRPr="00FA63F5" w:rsidRDefault="004141AF" w:rsidP="009C70A8">
      <w:pPr>
        <w:ind w:firstLine="709"/>
        <w:jc w:val="both"/>
        <w:rPr>
          <w:rFonts w:ascii="PT Astra Serif" w:hAnsi="PT Astra Serif" w:cs="Arial"/>
        </w:rPr>
      </w:pPr>
      <w:r w:rsidRPr="00FA63F5">
        <w:rPr>
          <w:rFonts w:ascii="PT Astra Serif" w:hAnsi="PT Astra Serif" w:cs="Arial"/>
        </w:rPr>
        <w:lastRenderedPageBreak/>
        <w:t xml:space="preserve">Эффективность реализации муниципальной подпрограммы признается средней, в случае если значение ЭР составляет не менее 0,8. </w:t>
      </w:r>
    </w:p>
    <w:p w:rsidR="004141AF" w:rsidRPr="00FA63F5" w:rsidRDefault="004141AF" w:rsidP="009C70A8">
      <w:pPr>
        <w:ind w:firstLine="709"/>
        <w:jc w:val="both"/>
        <w:rPr>
          <w:rFonts w:ascii="PT Astra Serif" w:hAnsi="PT Astra Serif" w:cs="Arial"/>
        </w:rPr>
      </w:pPr>
      <w:r w:rsidRPr="00FA63F5">
        <w:rPr>
          <w:rFonts w:ascii="PT Astra Serif" w:hAnsi="PT Astra Serif" w:cs="Arial"/>
        </w:rPr>
        <w:t xml:space="preserve">Эффективность реализации муниципальной подпрограммы признается удовлетворительной, в случае если значение ЭР составляет не менее 0,7. </w:t>
      </w:r>
    </w:p>
    <w:p w:rsidR="004141AF" w:rsidRPr="00FA63F5" w:rsidRDefault="00F6602F" w:rsidP="00051E1C">
      <w:pPr>
        <w:pStyle w:val="ConsPlusNormal"/>
        <w:widowControl/>
        <w:ind w:firstLine="709"/>
        <w:rPr>
          <w:rFonts w:ascii="PT Astra Serif" w:hAnsi="PT Astra Serif"/>
          <w:sz w:val="24"/>
          <w:szCs w:val="24"/>
        </w:rPr>
        <w:sectPr w:rsidR="004141AF" w:rsidRPr="00FA63F5">
          <w:pgSz w:w="11906" w:h="16838"/>
          <w:pgMar w:top="1134" w:right="850" w:bottom="1134" w:left="1701" w:header="720" w:footer="720" w:gutter="0"/>
          <w:cols w:space="720"/>
          <w:docGrid w:linePitch="360"/>
        </w:sectPr>
      </w:pPr>
      <w:r>
        <w:rPr>
          <w:rFonts w:ascii="PT Astra Serif" w:hAnsi="PT Astra Serif"/>
          <w:sz w:val="24"/>
          <w:szCs w:val="24"/>
        </w:rPr>
        <w:t xml:space="preserve">В остальных случаях эффективность </w:t>
      </w:r>
      <w:r w:rsidR="004141AF" w:rsidRPr="00FA63F5">
        <w:rPr>
          <w:rFonts w:ascii="PT Astra Serif" w:hAnsi="PT Astra Serif"/>
          <w:sz w:val="24"/>
          <w:szCs w:val="24"/>
        </w:rPr>
        <w:t>реализации муниципальной подпрограммы признается неудовлетворительной.</w:t>
      </w:r>
    </w:p>
    <w:p w:rsidR="004141AF" w:rsidRPr="00FA63F5" w:rsidRDefault="004141AF" w:rsidP="004141AF">
      <w:pPr>
        <w:widowControl w:val="0"/>
        <w:autoSpaceDE w:val="0"/>
        <w:jc w:val="right"/>
        <w:rPr>
          <w:rFonts w:ascii="PT Astra Serif" w:hAnsi="PT Astra Serif" w:cs="Arial"/>
        </w:rPr>
      </w:pPr>
      <w:r w:rsidRPr="00FA63F5">
        <w:rPr>
          <w:rFonts w:ascii="PT Astra Serif" w:hAnsi="PT Astra Serif" w:cs="Arial"/>
        </w:rPr>
        <w:lastRenderedPageBreak/>
        <w:t>Приложение</w:t>
      </w:r>
      <w:r w:rsidR="00EA0771">
        <w:rPr>
          <w:rFonts w:ascii="PT Astra Serif" w:hAnsi="PT Astra Serif" w:cs="Arial"/>
        </w:rPr>
        <w:t xml:space="preserve"> № </w:t>
      </w:r>
      <w:r w:rsidRPr="00FA63F5">
        <w:rPr>
          <w:rFonts w:ascii="PT Astra Serif" w:hAnsi="PT Astra Serif" w:cs="Arial"/>
        </w:rPr>
        <w:t>1</w:t>
      </w:r>
    </w:p>
    <w:p w:rsidR="004141AF" w:rsidRPr="00FA63F5" w:rsidRDefault="004141AF" w:rsidP="004141AF">
      <w:pPr>
        <w:widowControl w:val="0"/>
        <w:autoSpaceDE w:val="0"/>
        <w:jc w:val="right"/>
        <w:rPr>
          <w:rFonts w:ascii="PT Astra Serif" w:hAnsi="PT Astra Serif" w:cs="Arial"/>
        </w:rPr>
      </w:pPr>
      <w:r w:rsidRPr="00FA63F5">
        <w:rPr>
          <w:rFonts w:ascii="PT Astra Serif" w:hAnsi="PT Astra Serif" w:cs="Arial"/>
        </w:rPr>
        <w:t>к подпрограмме</w:t>
      </w:r>
    </w:p>
    <w:p w:rsidR="004141AF" w:rsidRPr="00FA63F5" w:rsidRDefault="004141AF" w:rsidP="004141AF">
      <w:pPr>
        <w:widowControl w:val="0"/>
        <w:autoSpaceDE w:val="0"/>
        <w:jc w:val="right"/>
        <w:rPr>
          <w:rFonts w:ascii="PT Astra Serif" w:hAnsi="PT Astra Serif" w:cs="Arial"/>
        </w:rPr>
      </w:pPr>
      <w:r w:rsidRPr="00FA63F5">
        <w:rPr>
          <w:rFonts w:ascii="PT Astra Serif" w:hAnsi="PT Astra Serif" w:cs="Arial"/>
        </w:rPr>
        <w:t>"Материально-техническое  обеспечение</w:t>
      </w:r>
    </w:p>
    <w:p w:rsidR="004141AF" w:rsidRPr="00FA63F5" w:rsidRDefault="004141AF" w:rsidP="004141AF">
      <w:pPr>
        <w:widowControl w:val="0"/>
        <w:autoSpaceDE w:val="0"/>
        <w:jc w:val="right"/>
        <w:rPr>
          <w:rFonts w:ascii="PT Astra Serif" w:hAnsi="PT Astra Serif" w:cs="Arial"/>
        </w:rPr>
      </w:pPr>
      <w:r w:rsidRPr="00FA63F5">
        <w:rPr>
          <w:rFonts w:ascii="PT Astra Serif" w:hAnsi="PT Astra Serif" w:cs="Arial"/>
        </w:rPr>
        <w:t>администрации муниципального образования</w:t>
      </w:r>
    </w:p>
    <w:p w:rsidR="00EA0771" w:rsidRDefault="00EA0771" w:rsidP="00EA0771">
      <w:pPr>
        <w:widowControl w:val="0"/>
        <w:autoSpaceDE w:val="0"/>
        <w:jc w:val="right"/>
        <w:rPr>
          <w:rFonts w:ascii="PT Astra Serif" w:hAnsi="PT Astra Serif" w:cs="Arial"/>
        </w:rPr>
      </w:pPr>
      <w:r>
        <w:rPr>
          <w:rFonts w:ascii="PT Astra Serif" w:hAnsi="PT Astra Serif" w:cs="Arial"/>
        </w:rPr>
        <w:t>Заокский район</w:t>
      </w:r>
    </w:p>
    <w:p w:rsidR="00EA0771" w:rsidRDefault="00EA0771" w:rsidP="00EA0771">
      <w:pPr>
        <w:widowControl w:val="0"/>
        <w:autoSpaceDE w:val="0"/>
        <w:jc w:val="right"/>
        <w:rPr>
          <w:rStyle w:val="afd"/>
          <w:rFonts w:ascii="PT Astra Serif" w:hAnsi="PT Astra Serif" w:cs="Arial"/>
          <w:b w:val="0"/>
          <w:bCs w:val="0"/>
        </w:rPr>
      </w:pPr>
      <w:r>
        <w:rPr>
          <w:rStyle w:val="afd"/>
          <w:rFonts w:ascii="PT Astra Serif" w:hAnsi="PT Astra Serif" w:cs="Arial"/>
          <w:b w:val="0"/>
          <w:bCs w:val="0"/>
        </w:rPr>
        <w:t>и государственной</w:t>
      </w:r>
    </w:p>
    <w:p w:rsidR="004141AF" w:rsidRPr="00FA63F5" w:rsidRDefault="004141AF" w:rsidP="00EA0771">
      <w:pPr>
        <w:widowControl w:val="0"/>
        <w:autoSpaceDE w:val="0"/>
        <w:jc w:val="right"/>
        <w:rPr>
          <w:rStyle w:val="afd"/>
          <w:rFonts w:ascii="PT Astra Serif" w:hAnsi="PT Astra Serif" w:cs="Arial"/>
          <w:b w:val="0"/>
          <w:bCs w:val="0"/>
        </w:rPr>
      </w:pPr>
      <w:r w:rsidRPr="00FA63F5">
        <w:rPr>
          <w:rStyle w:val="afd"/>
          <w:rFonts w:ascii="PT Astra Serif" w:hAnsi="PT Astra Serif" w:cs="Arial"/>
          <w:b w:val="0"/>
          <w:bCs w:val="0"/>
        </w:rPr>
        <w:t>неразграниченной собственности,</w:t>
      </w:r>
    </w:p>
    <w:p w:rsidR="004141AF" w:rsidRPr="00FA63F5" w:rsidRDefault="004141AF" w:rsidP="004141AF">
      <w:pPr>
        <w:widowControl w:val="0"/>
        <w:autoSpaceDE w:val="0"/>
        <w:jc w:val="right"/>
        <w:rPr>
          <w:rFonts w:ascii="PT Astra Serif" w:hAnsi="PT Astra Serif" w:cs="Arial"/>
        </w:rPr>
      </w:pPr>
      <w:r w:rsidRPr="00FA63F5">
        <w:rPr>
          <w:rFonts w:ascii="PT Astra Serif" w:hAnsi="PT Astra Serif" w:cs="Arial"/>
        </w:rPr>
        <w:t xml:space="preserve"> на 2022 - 2024 годы"</w:t>
      </w:r>
    </w:p>
    <w:p w:rsidR="004141AF" w:rsidRPr="00FA63F5" w:rsidRDefault="004141AF" w:rsidP="004141AF">
      <w:pPr>
        <w:pStyle w:val="ConsPlusNormal"/>
        <w:widowControl/>
        <w:ind w:firstLine="0"/>
        <w:jc w:val="center"/>
        <w:rPr>
          <w:rFonts w:ascii="PT Astra Serif" w:hAnsi="PT Astra Serif"/>
          <w:b/>
          <w:color w:val="000000"/>
          <w:sz w:val="24"/>
          <w:szCs w:val="24"/>
        </w:rPr>
      </w:pPr>
    </w:p>
    <w:p w:rsidR="004141AF" w:rsidRPr="00FA63F5" w:rsidRDefault="004141AF" w:rsidP="004141AF">
      <w:pPr>
        <w:pStyle w:val="ConsPlusNormal"/>
        <w:widowControl/>
        <w:ind w:firstLine="0"/>
        <w:jc w:val="center"/>
        <w:rPr>
          <w:rFonts w:ascii="PT Astra Serif" w:hAnsi="PT Astra Serif"/>
          <w:sz w:val="24"/>
          <w:szCs w:val="24"/>
        </w:rPr>
      </w:pPr>
      <w:r w:rsidRPr="00FA63F5">
        <w:rPr>
          <w:rFonts w:ascii="PT Astra Serif" w:hAnsi="PT Astra Serif"/>
          <w:b/>
          <w:sz w:val="24"/>
          <w:szCs w:val="24"/>
        </w:rPr>
        <w:t xml:space="preserve"> Перечень мероприятий муниципальной подпрограммы </w:t>
      </w:r>
    </w:p>
    <w:p w:rsidR="004141AF" w:rsidRPr="00FA63F5" w:rsidRDefault="004141AF" w:rsidP="004141AF">
      <w:pPr>
        <w:widowControl w:val="0"/>
        <w:autoSpaceDE w:val="0"/>
        <w:jc w:val="center"/>
        <w:rPr>
          <w:rFonts w:ascii="PT Astra Serif" w:hAnsi="PT Astra Serif" w:cs="Arial"/>
        </w:rPr>
      </w:pPr>
      <w:r w:rsidRPr="00FA63F5">
        <w:rPr>
          <w:rFonts w:ascii="PT Astra Serif" w:hAnsi="PT Astra Serif" w:cs="Arial"/>
        </w:rPr>
        <w:t>"</w:t>
      </w:r>
      <w:r w:rsidRPr="00FA63F5">
        <w:rPr>
          <w:rFonts w:ascii="PT Astra Serif" w:hAnsi="PT Astra Serif" w:cs="Arial"/>
          <w:b/>
          <w:bCs/>
        </w:rPr>
        <w:t>Материально-техническое  обеспечение администрации муниципального образования</w:t>
      </w:r>
    </w:p>
    <w:p w:rsidR="004141AF" w:rsidRPr="00FA63F5" w:rsidRDefault="004141AF" w:rsidP="004141AF">
      <w:pPr>
        <w:widowControl w:val="0"/>
        <w:autoSpaceDE w:val="0"/>
        <w:jc w:val="center"/>
        <w:rPr>
          <w:rFonts w:ascii="PT Astra Serif" w:hAnsi="PT Astra Serif" w:cs="Arial"/>
        </w:rPr>
      </w:pPr>
      <w:r w:rsidRPr="00FA63F5">
        <w:rPr>
          <w:rFonts w:ascii="PT Astra Serif" w:hAnsi="PT Astra Serif" w:cs="Arial"/>
          <w:b/>
          <w:bCs/>
        </w:rPr>
        <w:t>Заокский район на 2022 - 2024 годы"</w:t>
      </w:r>
    </w:p>
    <w:p w:rsidR="004141AF" w:rsidRPr="00FA63F5" w:rsidRDefault="004141AF" w:rsidP="004141AF">
      <w:pPr>
        <w:widowControl w:val="0"/>
        <w:autoSpaceDE w:val="0"/>
        <w:jc w:val="right"/>
        <w:rPr>
          <w:rFonts w:ascii="PT Astra Serif" w:hAnsi="PT Astra Serif" w:cs="Arial"/>
        </w:rPr>
      </w:pPr>
    </w:p>
    <w:tbl>
      <w:tblPr>
        <w:tblW w:w="15167" w:type="dxa"/>
        <w:tblInd w:w="289" w:type="dxa"/>
        <w:tblLayout w:type="fixed"/>
        <w:tblCellMar>
          <w:left w:w="0" w:type="dxa"/>
          <w:right w:w="0" w:type="dxa"/>
        </w:tblCellMar>
        <w:tblLook w:val="0000"/>
      </w:tblPr>
      <w:tblGrid>
        <w:gridCol w:w="501"/>
        <w:gridCol w:w="3456"/>
        <w:gridCol w:w="2231"/>
        <w:gridCol w:w="2212"/>
        <w:gridCol w:w="2196"/>
        <w:gridCol w:w="4571"/>
      </w:tblGrid>
      <w:tr w:rsidR="004141AF" w:rsidRPr="00FA63F5" w:rsidTr="00F6602F">
        <w:trPr>
          <w:trHeight w:val="837"/>
        </w:trPr>
        <w:tc>
          <w:tcPr>
            <w:tcW w:w="501" w:type="dxa"/>
            <w:tcBorders>
              <w:top w:val="single" w:sz="4" w:space="0" w:color="000000"/>
              <w:left w:val="single" w:sz="4" w:space="0" w:color="000000"/>
              <w:bottom w:val="single" w:sz="4" w:space="0" w:color="000000"/>
            </w:tcBorders>
            <w:shd w:val="clear" w:color="auto" w:fill="auto"/>
            <w:vAlign w:val="center"/>
          </w:tcPr>
          <w:p w:rsidR="004141AF" w:rsidRPr="00FA63F5" w:rsidRDefault="004141AF" w:rsidP="00FA63F5">
            <w:pPr>
              <w:jc w:val="center"/>
              <w:rPr>
                <w:rFonts w:ascii="PT Astra Serif" w:hAnsi="PT Astra Serif" w:cs="Arial"/>
              </w:rPr>
            </w:pPr>
            <w:r w:rsidRPr="00FA63F5">
              <w:rPr>
                <w:rFonts w:ascii="PT Astra Serif" w:hAnsi="PT Astra Serif" w:cs="Arial"/>
                <w:b/>
              </w:rPr>
              <w:t>№</w:t>
            </w:r>
          </w:p>
          <w:p w:rsidR="004141AF" w:rsidRPr="00FA63F5" w:rsidRDefault="004141AF" w:rsidP="00FA63F5">
            <w:pPr>
              <w:jc w:val="center"/>
              <w:rPr>
                <w:rFonts w:ascii="PT Astra Serif" w:hAnsi="PT Astra Serif" w:cs="Arial"/>
              </w:rPr>
            </w:pPr>
            <w:r w:rsidRPr="00FA63F5">
              <w:rPr>
                <w:rFonts w:ascii="PT Astra Serif" w:hAnsi="PT Astra Serif" w:cs="Arial"/>
                <w:b/>
              </w:rPr>
              <w:t>п/п</w:t>
            </w:r>
          </w:p>
        </w:tc>
        <w:tc>
          <w:tcPr>
            <w:tcW w:w="3456" w:type="dxa"/>
            <w:tcBorders>
              <w:top w:val="single" w:sz="4" w:space="0" w:color="000000"/>
              <w:left w:val="single" w:sz="4" w:space="0" w:color="000000"/>
              <w:bottom w:val="single" w:sz="4" w:space="0" w:color="000000"/>
            </w:tcBorders>
            <w:shd w:val="clear" w:color="auto" w:fill="auto"/>
            <w:vAlign w:val="center"/>
          </w:tcPr>
          <w:p w:rsidR="004141AF" w:rsidRPr="00FA63F5" w:rsidRDefault="004141AF" w:rsidP="00FA63F5">
            <w:pPr>
              <w:jc w:val="center"/>
              <w:rPr>
                <w:rFonts w:ascii="PT Astra Serif" w:hAnsi="PT Astra Serif" w:cs="Arial"/>
              </w:rPr>
            </w:pPr>
            <w:r w:rsidRPr="00FA63F5">
              <w:rPr>
                <w:rFonts w:ascii="PT Astra Serif" w:hAnsi="PT Astra Serif" w:cs="Arial"/>
                <w:b/>
              </w:rPr>
              <w:t>Мероприятия по реализации подпрограммы</w:t>
            </w:r>
          </w:p>
        </w:tc>
        <w:tc>
          <w:tcPr>
            <w:tcW w:w="2231" w:type="dxa"/>
            <w:tcBorders>
              <w:top w:val="single" w:sz="4" w:space="0" w:color="000000"/>
              <w:left w:val="single" w:sz="4" w:space="0" w:color="000000"/>
              <w:bottom w:val="single" w:sz="4" w:space="0" w:color="000000"/>
            </w:tcBorders>
            <w:shd w:val="clear" w:color="auto" w:fill="auto"/>
            <w:vAlign w:val="center"/>
          </w:tcPr>
          <w:p w:rsidR="004141AF" w:rsidRPr="00FA63F5" w:rsidRDefault="004141AF" w:rsidP="00FA63F5">
            <w:pPr>
              <w:jc w:val="center"/>
              <w:rPr>
                <w:rFonts w:ascii="PT Astra Serif" w:hAnsi="PT Astra Serif" w:cs="Arial"/>
              </w:rPr>
            </w:pPr>
            <w:r w:rsidRPr="00FA63F5">
              <w:rPr>
                <w:rFonts w:ascii="PT Astra Serif" w:hAnsi="PT Astra Serif" w:cs="Arial"/>
                <w:b/>
              </w:rPr>
              <w:t>Срок реализации</w:t>
            </w:r>
          </w:p>
        </w:tc>
        <w:tc>
          <w:tcPr>
            <w:tcW w:w="2212" w:type="dxa"/>
            <w:tcBorders>
              <w:top w:val="single" w:sz="4" w:space="0" w:color="000000"/>
              <w:left w:val="single" w:sz="4" w:space="0" w:color="000000"/>
              <w:bottom w:val="single" w:sz="4" w:space="0" w:color="000000"/>
            </w:tcBorders>
            <w:shd w:val="clear" w:color="auto" w:fill="auto"/>
            <w:vAlign w:val="center"/>
          </w:tcPr>
          <w:p w:rsidR="004141AF" w:rsidRPr="00FA63F5" w:rsidRDefault="004141AF" w:rsidP="00FA63F5">
            <w:pPr>
              <w:jc w:val="center"/>
              <w:rPr>
                <w:rFonts w:ascii="PT Astra Serif" w:hAnsi="PT Astra Serif" w:cs="Arial"/>
              </w:rPr>
            </w:pPr>
            <w:r w:rsidRPr="00FA63F5">
              <w:rPr>
                <w:rFonts w:ascii="PT Astra Serif" w:hAnsi="PT Astra Serif" w:cs="Arial"/>
                <w:b/>
              </w:rPr>
              <w:t>Общий объем финансирования (тыс. руб.)</w:t>
            </w:r>
          </w:p>
        </w:tc>
        <w:tc>
          <w:tcPr>
            <w:tcW w:w="2196" w:type="dxa"/>
            <w:tcBorders>
              <w:top w:val="single" w:sz="4" w:space="0" w:color="000000"/>
              <w:left w:val="single" w:sz="4" w:space="0" w:color="000000"/>
              <w:bottom w:val="single" w:sz="4" w:space="0" w:color="000000"/>
            </w:tcBorders>
            <w:shd w:val="clear" w:color="auto" w:fill="auto"/>
            <w:vAlign w:val="center"/>
          </w:tcPr>
          <w:p w:rsidR="004141AF" w:rsidRPr="00FA63F5" w:rsidRDefault="004141AF" w:rsidP="00FA63F5">
            <w:pPr>
              <w:jc w:val="center"/>
              <w:rPr>
                <w:rFonts w:ascii="PT Astra Serif" w:hAnsi="PT Astra Serif" w:cs="Arial"/>
              </w:rPr>
            </w:pPr>
            <w:r w:rsidRPr="00FA63F5">
              <w:rPr>
                <w:rFonts w:ascii="PT Astra Serif" w:hAnsi="PT Astra Serif" w:cs="Arial"/>
                <w:b/>
              </w:rPr>
              <w:t>Источник финансирования</w:t>
            </w:r>
          </w:p>
        </w:tc>
        <w:tc>
          <w:tcPr>
            <w:tcW w:w="4571" w:type="dxa"/>
            <w:tcBorders>
              <w:top w:val="single" w:sz="4" w:space="0" w:color="000000"/>
              <w:left w:val="single" w:sz="4" w:space="0" w:color="000000"/>
              <w:bottom w:val="single" w:sz="4" w:space="0" w:color="000000"/>
              <w:right w:val="single" w:sz="4" w:space="0" w:color="auto"/>
            </w:tcBorders>
            <w:shd w:val="clear" w:color="auto" w:fill="auto"/>
            <w:vAlign w:val="center"/>
          </w:tcPr>
          <w:p w:rsidR="004141AF" w:rsidRPr="00FA63F5" w:rsidRDefault="004141AF" w:rsidP="00FA63F5">
            <w:pPr>
              <w:jc w:val="center"/>
              <w:rPr>
                <w:rFonts w:ascii="PT Astra Serif" w:hAnsi="PT Astra Serif" w:cs="Arial"/>
              </w:rPr>
            </w:pPr>
            <w:r w:rsidRPr="00FA63F5">
              <w:rPr>
                <w:rFonts w:ascii="PT Astra Serif" w:hAnsi="PT Astra Serif" w:cs="Arial"/>
                <w:b/>
              </w:rPr>
              <w:t>Ответственные за организацию и исполнение</w:t>
            </w:r>
          </w:p>
        </w:tc>
      </w:tr>
      <w:tr w:rsidR="004141AF" w:rsidRPr="00FA63F5" w:rsidTr="00F6602F">
        <w:trPr>
          <w:trHeight w:val="837"/>
        </w:trPr>
        <w:tc>
          <w:tcPr>
            <w:tcW w:w="50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1</w:t>
            </w:r>
          </w:p>
        </w:tc>
        <w:tc>
          <w:tcPr>
            <w:tcW w:w="345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Приобретение канцелярских товаров</w:t>
            </w:r>
          </w:p>
        </w:tc>
        <w:tc>
          <w:tcPr>
            <w:tcW w:w="223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4141AF" w:rsidRPr="00FA63F5" w:rsidRDefault="004141AF" w:rsidP="00FA63F5">
            <w:pPr>
              <w:ind w:left="227"/>
              <w:rPr>
                <w:rFonts w:ascii="PT Astra Serif" w:hAnsi="PT Astra Serif" w:cs="Arial"/>
              </w:rPr>
            </w:pPr>
            <w:r w:rsidRPr="00FA63F5">
              <w:rPr>
                <w:rFonts w:ascii="PT Astra Serif" w:hAnsi="PT Astra Serif" w:cs="Arial"/>
              </w:rPr>
              <w:t xml:space="preserve">2022 – </w:t>
            </w:r>
            <w:r w:rsidR="00A617EE">
              <w:rPr>
                <w:rFonts w:ascii="PT Astra Serif" w:hAnsi="PT Astra Serif" w:cs="Arial"/>
              </w:rPr>
              <w:t>580</w:t>
            </w:r>
            <w:r w:rsidRPr="00FA63F5">
              <w:rPr>
                <w:rFonts w:ascii="PT Astra Serif" w:hAnsi="PT Astra Serif" w:cs="Arial"/>
              </w:rPr>
              <w:t>,00</w:t>
            </w:r>
          </w:p>
          <w:p w:rsidR="004141AF" w:rsidRPr="00FA63F5" w:rsidRDefault="004141AF" w:rsidP="00FA63F5">
            <w:pPr>
              <w:ind w:left="227"/>
              <w:rPr>
                <w:rFonts w:ascii="PT Astra Serif" w:hAnsi="PT Astra Serif" w:cs="Arial"/>
              </w:rPr>
            </w:pPr>
            <w:r w:rsidRPr="00FA63F5">
              <w:rPr>
                <w:rFonts w:ascii="PT Astra Serif" w:hAnsi="PT Astra Serif" w:cs="Arial"/>
              </w:rPr>
              <w:t>2023 – 535,00</w:t>
            </w:r>
          </w:p>
          <w:p w:rsidR="004141AF" w:rsidRPr="00FA63F5" w:rsidRDefault="004141AF" w:rsidP="00FA63F5">
            <w:pPr>
              <w:ind w:left="227"/>
              <w:rPr>
                <w:rFonts w:ascii="PT Astra Serif" w:hAnsi="PT Astra Serif" w:cs="Arial"/>
              </w:rPr>
            </w:pPr>
            <w:r w:rsidRPr="00FA63F5">
              <w:rPr>
                <w:rFonts w:ascii="PT Astra Serif" w:hAnsi="PT Astra Serif" w:cs="Arial"/>
              </w:rPr>
              <w:t>2024 – 535,00</w:t>
            </w:r>
          </w:p>
        </w:tc>
        <w:tc>
          <w:tcPr>
            <w:tcW w:w="2196" w:type="dxa"/>
            <w:tcBorders>
              <w:top w:val="single" w:sz="4" w:space="0" w:color="000000"/>
              <w:left w:val="single" w:sz="4" w:space="0" w:color="000000"/>
              <w:bottom w:val="single" w:sz="4" w:space="0" w:color="000000"/>
            </w:tcBorders>
            <w:shd w:val="clear" w:color="auto" w:fill="auto"/>
            <w:vAlign w:val="center"/>
          </w:tcPr>
          <w:p w:rsidR="004141AF" w:rsidRPr="00FA63F5" w:rsidRDefault="004141AF" w:rsidP="00FA63F5">
            <w:pPr>
              <w:jc w:val="center"/>
              <w:rPr>
                <w:rFonts w:ascii="PT Astra Serif" w:hAnsi="PT Astra Serif" w:cs="Arial"/>
              </w:rPr>
            </w:pPr>
            <w:r w:rsidRPr="00FA63F5">
              <w:rPr>
                <w:rFonts w:ascii="PT Astra Serif" w:hAnsi="PT Astra Serif" w:cs="Arial"/>
              </w:rPr>
              <w:t>Бюджет МО Заокский район</w:t>
            </w:r>
          </w:p>
        </w:tc>
        <w:tc>
          <w:tcPr>
            <w:tcW w:w="4571" w:type="dxa"/>
            <w:tcBorders>
              <w:top w:val="single" w:sz="4" w:space="0" w:color="000000"/>
              <w:left w:val="single" w:sz="4" w:space="0" w:color="000000"/>
              <w:bottom w:val="single" w:sz="4" w:space="0" w:color="000000"/>
              <w:right w:val="single" w:sz="4" w:space="0" w:color="auto"/>
            </w:tcBorders>
            <w:shd w:val="clear" w:color="auto" w:fill="auto"/>
          </w:tcPr>
          <w:p w:rsidR="004141AF" w:rsidRPr="00FA63F5" w:rsidRDefault="004141AF" w:rsidP="00FA63F5">
            <w:pPr>
              <w:widowControl w:val="0"/>
              <w:autoSpaceDE w:val="0"/>
              <w:ind w:right="-75"/>
              <w:rPr>
                <w:rFonts w:ascii="PT Astra Serif" w:hAnsi="PT Astra Serif" w:cs="Arial"/>
              </w:rPr>
            </w:pPr>
            <w:r w:rsidRPr="00FA63F5">
              <w:rPr>
                <w:rFonts w:ascii="PT Astra Serif" w:hAnsi="PT Astra Serif" w:cs="Arial"/>
              </w:rPr>
              <w:t>Комитет по делопроизводству, контролю и правовой работе</w:t>
            </w:r>
          </w:p>
        </w:tc>
      </w:tr>
      <w:tr w:rsidR="004141AF" w:rsidRPr="00FA63F5" w:rsidTr="00F6602F">
        <w:trPr>
          <w:trHeight w:val="837"/>
        </w:trPr>
        <w:tc>
          <w:tcPr>
            <w:tcW w:w="50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2</w:t>
            </w:r>
          </w:p>
        </w:tc>
        <w:tc>
          <w:tcPr>
            <w:tcW w:w="345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1260"/>
              </w:tabs>
              <w:rPr>
                <w:rFonts w:ascii="PT Astra Serif" w:hAnsi="PT Astra Serif" w:cs="Arial"/>
              </w:rPr>
            </w:pPr>
            <w:r w:rsidRPr="00FA63F5">
              <w:rPr>
                <w:rFonts w:ascii="PT Astra Serif" w:hAnsi="PT Astra Serif" w:cs="Arial"/>
              </w:rPr>
              <w:t>Приобретение хозяйственных товаров</w:t>
            </w:r>
          </w:p>
        </w:tc>
        <w:tc>
          <w:tcPr>
            <w:tcW w:w="223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4141AF" w:rsidRPr="00FA63F5" w:rsidRDefault="004141AF" w:rsidP="00FA63F5">
            <w:pPr>
              <w:ind w:left="227"/>
              <w:rPr>
                <w:rFonts w:ascii="PT Astra Serif" w:hAnsi="PT Astra Serif" w:cs="Arial"/>
              </w:rPr>
            </w:pPr>
            <w:r w:rsidRPr="00FA63F5">
              <w:rPr>
                <w:rFonts w:ascii="PT Astra Serif" w:hAnsi="PT Astra Serif" w:cs="Arial"/>
              </w:rPr>
              <w:t>2022 – 133,00</w:t>
            </w:r>
          </w:p>
          <w:p w:rsidR="004141AF" w:rsidRPr="00FA63F5" w:rsidRDefault="004141AF" w:rsidP="00FA63F5">
            <w:pPr>
              <w:ind w:left="227"/>
              <w:rPr>
                <w:rFonts w:ascii="PT Astra Serif" w:hAnsi="PT Astra Serif" w:cs="Arial"/>
              </w:rPr>
            </w:pPr>
            <w:r w:rsidRPr="00FA63F5">
              <w:rPr>
                <w:rFonts w:ascii="PT Astra Serif" w:hAnsi="PT Astra Serif" w:cs="Arial"/>
              </w:rPr>
              <w:t>2023 – 145,00</w:t>
            </w:r>
          </w:p>
          <w:p w:rsidR="004141AF" w:rsidRPr="00FA63F5" w:rsidRDefault="004141AF" w:rsidP="00FA63F5">
            <w:pPr>
              <w:ind w:left="227"/>
              <w:rPr>
                <w:rFonts w:ascii="PT Astra Serif" w:hAnsi="PT Astra Serif" w:cs="Arial"/>
              </w:rPr>
            </w:pPr>
            <w:r w:rsidRPr="00FA63F5">
              <w:rPr>
                <w:rFonts w:ascii="PT Astra Serif" w:hAnsi="PT Astra Serif" w:cs="Arial"/>
              </w:rPr>
              <w:t>2024 – 145,00</w:t>
            </w:r>
          </w:p>
        </w:tc>
        <w:tc>
          <w:tcPr>
            <w:tcW w:w="2196" w:type="dxa"/>
            <w:tcBorders>
              <w:top w:val="single" w:sz="4" w:space="0" w:color="000000"/>
              <w:left w:val="single" w:sz="4" w:space="0" w:color="000000"/>
              <w:bottom w:val="single" w:sz="4" w:space="0" w:color="000000"/>
            </w:tcBorders>
            <w:shd w:val="clear" w:color="auto" w:fill="auto"/>
            <w:vAlign w:val="center"/>
          </w:tcPr>
          <w:p w:rsidR="004141AF" w:rsidRPr="00FA63F5" w:rsidRDefault="004141AF" w:rsidP="00FA63F5">
            <w:pPr>
              <w:jc w:val="center"/>
              <w:rPr>
                <w:rFonts w:ascii="PT Astra Serif" w:hAnsi="PT Astra Serif" w:cs="Arial"/>
              </w:rPr>
            </w:pPr>
            <w:r w:rsidRPr="00FA63F5">
              <w:rPr>
                <w:rFonts w:ascii="PT Astra Serif" w:hAnsi="PT Astra Serif" w:cs="Arial"/>
              </w:rPr>
              <w:t>Бюджет МО Заокский район</w:t>
            </w:r>
          </w:p>
        </w:tc>
        <w:tc>
          <w:tcPr>
            <w:tcW w:w="4571" w:type="dxa"/>
            <w:tcBorders>
              <w:top w:val="single" w:sz="4" w:space="0" w:color="000000"/>
              <w:left w:val="single" w:sz="4" w:space="0" w:color="000000"/>
              <w:bottom w:val="single" w:sz="4" w:space="0" w:color="000000"/>
              <w:right w:val="single" w:sz="4" w:space="0" w:color="auto"/>
            </w:tcBorders>
            <w:shd w:val="clear" w:color="auto" w:fill="auto"/>
          </w:tcPr>
          <w:p w:rsidR="004141AF" w:rsidRPr="00FA63F5" w:rsidRDefault="004141AF" w:rsidP="00FA63F5">
            <w:pPr>
              <w:widowControl w:val="0"/>
              <w:autoSpaceDE w:val="0"/>
              <w:ind w:right="-75"/>
              <w:rPr>
                <w:rFonts w:ascii="PT Astra Serif" w:hAnsi="PT Astra Serif" w:cs="Arial"/>
              </w:rPr>
            </w:pPr>
            <w:r w:rsidRPr="00FA63F5">
              <w:rPr>
                <w:rFonts w:ascii="PT Astra Serif" w:hAnsi="PT Astra Serif" w:cs="Arial"/>
              </w:rPr>
              <w:t>Комитет по делопроизводству, контролю и правовой работе</w:t>
            </w:r>
          </w:p>
        </w:tc>
      </w:tr>
      <w:tr w:rsidR="004141AF" w:rsidRPr="00FA63F5" w:rsidTr="00F6602F">
        <w:trPr>
          <w:trHeight w:val="837"/>
        </w:trPr>
        <w:tc>
          <w:tcPr>
            <w:tcW w:w="50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3</w:t>
            </w:r>
          </w:p>
        </w:tc>
        <w:tc>
          <w:tcPr>
            <w:tcW w:w="345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1260"/>
              </w:tabs>
              <w:rPr>
                <w:rFonts w:ascii="PT Astra Serif" w:hAnsi="PT Astra Serif" w:cs="Arial"/>
              </w:rPr>
            </w:pPr>
            <w:r w:rsidRPr="00FA63F5">
              <w:rPr>
                <w:rFonts w:ascii="PT Astra Serif" w:hAnsi="PT Astra Serif" w:cs="Arial"/>
              </w:rPr>
              <w:t>Услуги почты России (подписка)</w:t>
            </w:r>
          </w:p>
        </w:tc>
        <w:tc>
          <w:tcPr>
            <w:tcW w:w="223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4141AF" w:rsidRPr="00FA63F5" w:rsidRDefault="004141AF" w:rsidP="00FA63F5">
            <w:pPr>
              <w:ind w:left="227"/>
              <w:rPr>
                <w:rFonts w:ascii="PT Astra Serif" w:hAnsi="PT Astra Serif" w:cs="Arial"/>
              </w:rPr>
            </w:pPr>
            <w:r w:rsidRPr="00FA63F5">
              <w:rPr>
                <w:rFonts w:ascii="PT Astra Serif" w:hAnsi="PT Astra Serif" w:cs="Arial"/>
              </w:rPr>
              <w:t>2022 – 15,00</w:t>
            </w:r>
          </w:p>
          <w:p w:rsidR="004141AF" w:rsidRPr="00FA63F5" w:rsidRDefault="004141AF" w:rsidP="00FA63F5">
            <w:pPr>
              <w:ind w:left="227"/>
              <w:rPr>
                <w:rFonts w:ascii="PT Astra Serif" w:hAnsi="PT Astra Serif" w:cs="Arial"/>
              </w:rPr>
            </w:pPr>
            <w:r w:rsidRPr="00FA63F5">
              <w:rPr>
                <w:rFonts w:ascii="PT Astra Serif" w:hAnsi="PT Astra Serif" w:cs="Arial"/>
              </w:rPr>
              <w:t>2023 – 15,00</w:t>
            </w:r>
          </w:p>
          <w:p w:rsidR="004141AF" w:rsidRPr="00FA63F5" w:rsidRDefault="004141AF" w:rsidP="00FA63F5">
            <w:pPr>
              <w:ind w:left="227"/>
              <w:rPr>
                <w:rFonts w:ascii="PT Astra Serif" w:hAnsi="PT Astra Serif" w:cs="Arial"/>
              </w:rPr>
            </w:pPr>
            <w:r w:rsidRPr="00FA63F5">
              <w:rPr>
                <w:rFonts w:ascii="PT Astra Serif" w:hAnsi="PT Astra Serif" w:cs="Arial"/>
              </w:rPr>
              <w:t>2024 – 15,00</w:t>
            </w:r>
          </w:p>
        </w:tc>
        <w:tc>
          <w:tcPr>
            <w:tcW w:w="2196" w:type="dxa"/>
            <w:tcBorders>
              <w:top w:val="single" w:sz="4" w:space="0" w:color="000000"/>
              <w:left w:val="single" w:sz="4" w:space="0" w:color="000000"/>
              <w:bottom w:val="single" w:sz="4" w:space="0" w:color="000000"/>
            </w:tcBorders>
            <w:shd w:val="clear" w:color="auto" w:fill="auto"/>
            <w:vAlign w:val="center"/>
          </w:tcPr>
          <w:p w:rsidR="004141AF" w:rsidRPr="00FA63F5" w:rsidRDefault="004141AF" w:rsidP="00FA63F5">
            <w:pPr>
              <w:jc w:val="center"/>
              <w:rPr>
                <w:rFonts w:ascii="PT Astra Serif" w:hAnsi="PT Astra Serif" w:cs="Arial"/>
              </w:rPr>
            </w:pPr>
            <w:r w:rsidRPr="00FA63F5">
              <w:rPr>
                <w:rFonts w:ascii="PT Astra Serif" w:hAnsi="PT Astra Serif" w:cs="Arial"/>
              </w:rPr>
              <w:t>Бюджет МО Заокский район</w:t>
            </w:r>
          </w:p>
        </w:tc>
        <w:tc>
          <w:tcPr>
            <w:tcW w:w="4571" w:type="dxa"/>
            <w:tcBorders>
              <w:top w:val="single" w:sz="4" w:space="0" w:color="000000"/>
              <w:left w:val="single" w:sz="4" w:space="0" w:color="000000"/>
              <w:bottom w:val="single" w:sz="4" w:space="0" w:color="000000"/>
              <w:right w:val="single" w:sz="4" w:space="0" w:color="auto"/>
            </w:tcBorders>
            <w:shd w:val="clear" w:color="auto" w:fill="auto"/>
          </w:tcPr>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Отдел  учета и отчётности</w:t>
            </w:r>
          </w:p>
        </w:tc>
      </w:tr>
      <w:tr w:rsidR="004141AF" w:rsidRPr="00FA63F5" w:rsidTr="00F6602F">
        <w:trPr>
          <w:trHeight w:val="837"/>
        </w:trPr>
        <w:tc>
          <w:tcPr>
            <w:tcW w:w="50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4</w:t>
            </w:r>
          </w:p>
        </w:tc>
        <w:tc>
          <w:tcPr>
            <w:tcW w:w="345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1260"/>
              </w:tabs>
              <w:rPr>
                <w:rFonts w:ascii="PT Astra Serif" w:hAnsi="PT Astra Serif" w:cs="Arial"/>
              </w:rPr>
            </w:pPr>
            <w:r w:rsidRPr="00FA63F5">
              <w:rPr>
                <w:rFonts w:ascii="PT Astra Serif" w:hAnsi="PT Astra Serif" w:cs="Arial"/>
              </w:rPr>
              <w:t>Приобретение конвертов и марок</w:t>
            </w:r>
          </w:p>
        </w:tc>
        <w:tc>
          <w:tcPr>
            <w:tcW w:w="223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4141AF" w:rsidRPr="00FA63F5" w:rsidRDefault="004141AF" w:rsidP="00FA63F5">
            <w:pPr>
              <w:ind w:left="227"/>
              <w:rPr>
                <w:rFonts w:ascii="PT Astra Serif" w:hAnsi="PT Astra Serif" w:cs="Arial"/>
              </w:rPr>
            </w:pPr>
            <w:r w:rsidRPr="00FA63F5">
              <w:rPr>
                <w:rFonts w:ascii="PT Astra Serif" w:hAnsi="PT Astra Serif" w:cs="Arial"/>
              </w:rPr>
              <w:t xml:space="preserve">2022 – </w:t>
            </w:r>
            <w:r w:rsidR="005A453B" w:rsidRPr="00FA63F5">
              <w:rPr>
                <w:rFonts w:ascii="PT Astra Serif" w:hAnsi="PT Astra Serif" w:cs="Arial"/>
              </w:rPr>
              <w:t>2</w:t>
            </w:r>
            <w:r w:rsidRPr="00FA63F5">
              <w:rPr>
                <w:rFonts w:ascii="PT Astra Serif" w:hAnsi="PT Astra Serif" w:cs="Arial"/>
              </w:rPr>
              <w:t>00,00</w:t>
            </w:r>
          </w:p>
          <w:p w:rsidR="004141AF" w:rsidRPr="00FA63F5" w:rsidRDefault="004141AF" w:rsidP="00FA63F5">
            <w:pPr>
              <w:ind w:left="227"/>
              <w:rPr>
                <w:rFonts w:ascii="PT Astra Serif" w:hAnsi="PT Astra Serif" w:cs="Arial"/>
              </w:rPr>
            </w:pPr>
            <w:r w:rsidRPr="00FA63F5">
              <w:rPr>
                <w:rFonts w:ascii="PT Astra Serif" w:hAnsi="PT Astra Serif" w:cs="Arial"/>
              </w:rPr>
              <w:t>2023 – 65,00</w:t>
            </w:r>
          </w:p>
          <w:p w:rsidR="004141AF" w:rsidRPr="00FA63F5" w:rsidRDefault="004141AF" w:rsidP="00FA63F5">
            <w:pPr>
              <w:ind w:left="227"/>
              <w:rPr>
                <w:rFonts w:ascii="PT Astra Serif" w:hAnsi="PT Astra Serif" w:cs="Arial"/>
              </w:rPr>
            </w:pPr>
            <w:r w:rsidRPr="00FA63F5">
              <w:rPr>
                <w:rFonts w:ascii="PT Astra Serif" w:hAnsi="PT Astra Serif" w:cs="Arial"/>
              </w:rPr>
              <w:t>2024 – 65,00</w:t>
            </w:r>
          </w:p>
        </w:tc>
        <w:tc>
          <w:tcPr>
            <w:tcW w:w="2196" w:type="dxa"/>
            <w:tcBorders>
              <w:top w:val="single" w:sz="4" w:space="0" w:color="000000"/>
              <w:left w:val="single" w:sz="4" w:space="0" w:color="000000"/>
              <w:bottom w:val="single" w:sz="4" w:space="0" w:color="000000"/>
            </w:tcBorders>
            <w:shd w:val="clear" w:color="auto" w:fill="auto"/>
            <w:vAlign w:val="center"/>
          </w:tcPr>
          <w:p w:rsidR="004141AF" w:rsidRPr="00FA63F5" w:rsidRDefault="004141AF" w:rsidP="00FA63F5">
            <w:pPr>
              <w:jc w:val="center"/>
              <w:rPr>
                <w:rFonts w:ascii="PT Astra Serif" w:hAnsi="PT Astra Serif" w:cs="Arial"/>
              </w:rPr>
            </w:pPr>
            <w:r w:rsidRPr="00FA63F5">
              <w:rPr>
                <w:rFonts w:ascii="PT Astra Serif" w:hAnsi="PT Astra Serif" w:cs="Arial"/>
              </w:rPr>
              <w:t>Бюджет МО Заокский район</w:t>
            </w:r>
          </w:p>
        </w:tc>
        <w:tc>
          <w:tcPr>
            <w:tcW w:w="4571" w:type="dxa"/>
            <w:tcBorders>
              <w:top w:val="single" w:sz="4" w:space="0" w:color="000000"/>
              <w:left w:val="single" w:sz="4" w:space="0" w:color="000000"/>
              <w:bottom w:val="single" w:sz="4" w:space="0" w:color="000000"/>
              <w:right w:val="single" w:sz="4" w:space="0" w:color="auto"/>
            </w:tcBorders>
            <w:shd w:val="clear" w:color="auto" w:fill="auto"/>
          </w:tcPr>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Отдел  учета и отчётности</w:t>
            </w:r>
          </w:p>
        </w:tc>
      </w:tr>
      <w:tr w:rsidR="004141AF" w:rsidRPr="00FA63F5" w:rsidTr="00F6602F">
        <w:trPr>
          <w:trHeight w:val="837"/>
        </w:trPr>
        <w:tc>
          <w:tcPr>
            <w:tcW w:w="50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5</w:t>
            </w:r>
          </w:p>
        </w:tc>
        <w:tc>
          <w:tcPr>
            <w:tcW w:w="345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1260"/>
              </w:tabs>
              <w:rPr>
                <w:rFonts w:ascii="PT Astra Serif" w:hAnsi="PT Astra Serif" w:cs="Arial"/>
              </w:rPr>
            </w:pPr>
            <w:r w:rsidRPr="00FA63F5">
              <w:rPr>
                <w:rFonts w:ascii="PT Astra Serif" w:hAnsi="PT Astra Serif" w:cs="Arial"/>
              </w:rPr>
              <w:t>Услуги</w:t>
            </w:r>
          </w:p>
          <w:p w:rsidR="004141AF" w:rsidRPr="00FA63F5" w:rsidRDefault="004141AF" w:rsidP="00FA63F5">
            <w:pPr>
              <w:tabs>
                <w:tab w:val="left" w:pos="1260"/>
              </w:tabs>
              <w:rPr>
                <w:rFonts w:ascii="PT Astra Serif" w:hAnsi="PT Astra Serif" w:cs="Arial"/>
              </w:rPr>
            </w:pPr>
            <w:r w:rsidRPr="00FA63F5">
              <w:rPr>
                <w:rFonts w:ascii="PT Astra Serif" w:hAnsi="PT Astra Serif" w:cs="Arial"/>
              </w:rPr>
              <w:t>фельдсвязи</w:t>
            </w:r>
          </w:p>
        </w:tc>
        <w:tc>
          <w:tcPr>
            <w:tcW w:w="223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4141AF" w:rsidRPr="00FA63F5" w:rsidRDefault="004141AF" w:rsidP="00FA63F5">
            <w:pPr>
              <w:ind w:left="227"/>
              <w:rPr>
                <w:rFonts w:ascii="PT Astra Serif" w:hAnsi="PT Astra Serif" w:cs="Arial"/>
              </w:rPr>
            </w:pPr>
            <w:r w:rsidRPr="00FA63F5">
              <w:rPr>
                <w:rFonts w:ascii="PT Astra Serif" w:hAnsi="PT Astra Serif" w:cs="Arial"/>
              </w:rPr>
              <w:t>2022 – 30,00</w:t>
            </w:r>
          </w:p>
          <w:p w:rsidR="004141AF" w:rsidRPr="00FA63F5" w:rsidRDefault="004141AF" w:rsidP="00FA63F5">
            <w:pPr>
              <w:ind w:left="227"/>
              <w:rPr>
                <w:rFonts w:ascii="PT Astra Serif" w:hAnsi="PT Astra Serif" w:cs="Arial"/>
              </w:rPr>
            </w:pPr>
            <w:r w:rsidRPr="00FA63F5">
              <w:rPr>
                <w:rFonts w:ascii="PT Astra Serif" w:hAnsi="PT Astra Serif" w:cs="Arial"/>
              </w:rPr>
              <w:t>2023 – 35,00</w:t>
            </w:r>
          </w:p>
          <w:p w:rsidR="004141AF" w:rsidRPr="00FA63F5" w:rsidRDefault="004141AF" w:rsidP="00FA63F5">
            <w:pPr>
              <w:ind w:left="227"/>
              <w:rPr>
                <w:rFonts w:ascii="PT Astra Serif" w:hAnsi="PT Astra Serif" w:cs="Arial"/>
              </w:rPr>
            </w:pPr>
            <w:r w:rsidRPr="00FA63F5">
              <w:rPr>
                <w:rFonts w:ascii="PT Astra Serif" w:hAnsi="PT Astra Serif" w:cs="Arial"/>
              </w:rPr>
              <w:t>2024 – 35,00</w:t>
            </w:r>
          </w:p>
        </w:tc>
        <w:tc>
          <w:tcPr>
            <w:tcW w:w="2196" w:type="dxa"/>
            <w:tcBorders>
              <w:top w:val="single" w:sz="4" w:space="0" w:color="000000"/>
              <w:left w:val="single" w:sz="4" w:space="0" w:color="000000"/>
              <w:bottom w:val="single" w:sz="4" w:space="0" w:color="000000"/>
            </w:tcBorders>
            <w:shd w:val="clear" w:color="auto" w:fill="auto"/>
            <w:vAlign w:val="center"/>
          </w:tcPr>
          <w:p w:rsidR="004141AF" w:rsidRPr="00FA63F5" w:rsidRDefault="004141AF" w:rsidP="00FA63F5">
            <w:pPr>
              <w:jc w:val="center"/>
              <w:rPr>
                <w:rFonts w:ascii="PT Astra Serif" w:hAnsi="PT Astra Serif" w:cs="Arial"/>
              </w:rPr>
            </w:pPr>
            <w:r w:rsidRPr="00FA63F5">
              <w:rPr>
                <w:rFonts w:ascii="PT Astra Serif" w:hAnsi="PT Astra Serif" w:cs="Arial"/>
              </w:rPr>
              <w:t>Бюджет МО Заокский район</w:t>
            </w:r>
          </w:p>
        </w:tc>
        <w:tc>
          <w:tcPr>
            <w:tcW w:w="4571" w:type="dxa"/>
            <w:tcBorders>
              <w:top w:val="single" w:sz="4" w:space="0" w:color="000000"/>
              <w:left w:val="single" w:sz="4" w:space="0" w:color="000000"/>
              <w:bottom w:val="single" w:sz="4" w:space="0" w:color="000000"/>
              <w:right w:val="single" w:sz="4" w:space="0" w:color="auto"/>
            </w:tcBorders>
            <w:shd w:val="clear" w:color="auto" w:fill="auto"/>
          </w:tcPr>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Отдел  учета и отчётности</w:t>
            </w:r>
          </w:p>
        </w:tc>
      </w:tr>
      <w:tr w:rsidR="004141AF" w:rsidRPr="00FA63F5" w:rsidTr="00F6602F">
        <w:trPr>
          <w:trHeight w:val="837"/>
        </w:trPr>
        <w:tc>
          <w:tcPr>
            <w:tcW w:w="50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lastRenderedPageBreak/>
              <w:t>6</w:t>
            </w:r>
          </w:p>
        </w:tc>
        <w:tc>
          <w:tcPr>
            <w:tcW w:w="345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1260"/>
              </w:tabs>
              <w:rPr>
                <w:rFonts w:ascii="PT Astra Serif" w:hAnsi="PT Astra Serif" w:cs="Arial"/>
              </w:rPr>
            </w:pPr>
            <w:r w:rsidRPr="00FA63F5">
              <w:rPr>
                <w:rFonts w:ascii="PT Astra Serif" w:hAnsi="PT Astra Serif" w:cs="Arial"/>
              </w:rPr>
              <w:t>Оплата электроэнергии</w:t>
            </w:r>
          </w:p>
        </w:tc>
        <w:tc>
          <w:tcPr>
            <w:tcW w:w="223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4141AF" w:rsidRPr="00FA63F5" w:rsidRDefault="004141AF" w:rsidP="00FA63F5">
            <w:pPr>
              <w:ind w:left="227"/>
              <w:rPr>
                <w:rFonts w:ascii="PT Astra Serif" w:hAnsi="PT Astra Serif" w:cs="Arial"/>
              </w:rPr>
            </w:pPr>
            <w:r w:rsidRPr="00FA63F5">
              <w:rPr>
                <w:rFonts w:ascii="PT Astra Serif" w:hAnsi="PT Astra Serif" w:cs="Arial"/>
              </w:rPr>
              <w:t xml:space="preserve">2022 – </w:t>
            </w:r>
            <w:r w:rsidR="00A617EE">
              <w:rPr>
                <w:rFonts w:ascii="PT Astra Serif" w:hAnsi="PT Astra Serif" w:cs="Arial"/>
              </w:rPr>
              <w:t>8294</w:t>
            </w:r>
            <w:r w:rsidRPr="00FA63F5">
              <w:rPr>
                <w:rFonts w:ascii="PT Astra Serif" w:hAnsi="PT Astra Serif" w:cs="Arial"/>
              </w:rPr>
              <w:t>,00</w:t>
            </w:r>
          </w:p>
          <w:p w:rsidR="004141AF" w:rsidRPr="00FA63F5" w:rsidRDefault="004141AF" w:rsidP="00FA63F5">
            <w:pPr>
              <w:ind w:left="227"/>
              <w:rPr>
                <w:rFonts w:ascii="PT Astra Serif" w:hAnsi="PT Astra Serif" w:cs="Arial"/>
              </w:rPr>
            </w:pPr>
            <w:r w:rsidRPr="00FA63F5">
              <w:rPr>
                <w:rFonts w:ascii="PT Astra Serif" w:hAnsi="PT Astra Serif" w:cs="Arial"/>
              </w:rPr>
              <w:t>2023 – 2 600,00 2024 – 2 600,00</w:t>
            </w:r>
          </w:p>
        </w:tc>
        <w:tc>
          <w:tcPr>
            <w:tcW w:w="2196" w:type="dxa"/>
            <w:tcBorders>
              <w:top w:val="single" w:sz="4" w:space="0" w:color="000000"/>
              <w:left w:val="single" w:sz="4" w:space="0" w:color="000000"/>
              <w:bottom w:val="single" w:sz="4" w:space="0" w:color="000000"/>
            </w:tcBorders>
            <w:shd w:val="clear" w:color="auto" w:fill="auto"/>
            <w:vAlign w:val="center"/>
          </w:tcPr>
          <w:p w:rsidR="004141AF" w:rsidRPr="00FA63F5" w:rsidRDefault="004141AF" w:rsidP="00FA63F5">
            <w:pPr>
              <w:jc w:val="center"/>
              <w:rPr>
                <w:rFonts w:ascii="PT Astra Serif" w:hAnsi="PT Astra Serif" w:cs="Arial"/>
              </w:rPr>
            </w:pPr>
            <w:r w:rsidRPr="00FA63F5">
              <w:rPr>
                <w:rFonts w:ascii="PT Astra Serif" w:hAnsi="PT Astra Serif" w:cs="Arial"/>
              </w:rPr>
              <w:t>Бюджет МО Заокский район</w:t>
            </w:r>
          </w:p>
        </w:tc>
        <w:tc>
          <w:tcPr>
            <w:tcW w:w="4571" w:type="dxa"/>
            <w:tcBorders>
              <w:top w:val="single" w:sz="4" w:space="0" w:color="000000"/>
              <w:left w:val="single" w:sz="4" w:space="0" w:color="000000"/>
              <w:bottom w:val="single" w:sz="4" w:space="0" w:color="000000"/>
              <w:right w:val="single" w:sz="4" w:space="0" w:color="auto"/>
            </w:tcBorders>
            <w:shd w:val="clear" w:color="auto" w:fill="auto"/>
          </w:tcPr>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Отдел  учета и отчётности</w:t>
            </w:r>
          </w:p>
          <w:p w:rsidR="004141AF" w:rsidRPr="00FA63F5" w:rsidRDefault="004141AF" w:rsidP="00FA63F5">
            <w:pPr>
              <w:widowControl w:val="0"/>
              <w:autoSpaceDE w:val="0"/>
              <w:rPr>
                <w:rFonts w:ascii="PT Astra Serif" w:hAnsi="PT Astra Serif" w:cs="Arial"/>
              </w:rPr>
            </w:pPr>
          </w:p>
        </w:tc>
      </w:tr>
      <w:tr w:rsidR="004141AF" w:rsidRPr="00FA63F5" w:rsidTr="00F6602F">
        <w:trPr>
          <w:trHeight w:val="837"/>
        </w:trPr>
        <w:tc>
          <w:tcPr>
            <w:tcW w:w="50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7</w:t>
            </w:r>
          </w:p>
        </w:tc>
        <w:tc>
          <w:tcPr>
            <w:tcW w:w="345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1260"/>
              </w:tabs>
              <w:rPr>
                <w:rFonts w:ascii="PT Astra Serif" w:hAnsi="PT Astra Serif" w:cs="Arial"/>
              </w:rPr>
            </w:pPr>
            <w:r w:rsidRPr="00FA63F5">
              <w:rPr>
                <w:rFonts w:ascii="PT Astra Serif" w:hAnsi="PT Astra Serif" w:cs="Arial"/>
              </w:rPr>
              <w:t>Оплата воды и канализации</w:t>
            </w:r>
          </w:p>
        </w:tc>
        <w:tc>
          <w:tcPr>
            <w:tcW w:w="223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4141AF" w:rsidRPr="00FA63F5" w:rsidRDefault="004141AF" w:rsidP="00FA63F5">
            <w:pPr>
              <w:ind w:left="227"/>
              <w:rPr>
                <w:rFonts w:ascii="PT Astra Serif" w:hAnsi="PT Astra Serif" w:cs="Arial"/>
              </w:rPr>
            </w:pPr>
            <w:r w:rsidRPr="00FA63F5">
              <w:rPr>
                <w:rFonts w:ascii="PT Astra Serif" w:hAnsi="PT Astra Serif" w:cs="Arial"/>
              </w:rPr>
              <w:t>2022 – 90,00</w:t>
            </w:r>
          </w:p>
          <w:p w:rsidR="00912F73" w:rsidRDefault="004141AF" w:rsidP="00FA63F5">
            <w:pPr>
              <w:ind w:left="227"/>
              <w:rPr>
                <w:rFonts w:ascii="PT Astra Serif" w:hAnsi="PT Astra Serif" w:cs="Arial"/>
              </w:rPr>
            </w:pPr>
            <w:r w:rsidRPr="00FA63F5">
              <w:rPr>
                <w:rFonts w:ascii="PT Astra Serif" w:hAnsi="PT Astra Serif" w:cs="Arial"/>
              </w:rPr>
              <w:t>2023– 120,00</w:t>
            </w:r>
          </w:p>
          <w:p w:rsidR="004141AF" w:rsidRPr="00FA63F5" w:rsidRDefault="004141AF" w:rsidP="00FA63F5">
            <w:pPr>
              <w:ind w:left="227"/>
              <w:rPr>
                <w:rFonts w:ascii="PT Astra Serif" w:hAnsi="PT Astra Serif" w:cs="Arial"/>
              </w:rPr>
            </w:pPr>
            <w:r w:rsidRPr="00FA63F5">
              <w:rPr>
                <w:rFonts w:ascii="PT Astra Serif" w:hAnsi="PT Astra Serif" w:cs="Arial"/>
              </w:rPr>
              <w:t xml:space="preserve"> 2024 – 120,00</w:t>
            </w:r>
          </w:p>
        </w:tc>
        <w:tc>
          <w:tcPr>
            <w:tcW w:w="2196" w:type="dxa"/>
            <w:tcBorders>
              <w:top w:val="single" w:sz="4" w:space="0" w:color="000000"/>
              <w:left w:val="single" w:sz="4" w:space="0" w:color="000000"/>
              <w:bottom w:val="single" w:sz="4" w:space="0" w:color="000000"/>
            </w:tcBorders>
            <w:shd w:val="clear" w:color="auto" w:fill="auto"/>
            <w:vAlign w:val="center"/>
          </w:tcPr>
          <w:p w:rsidR="004141AF" w:rsidRPr="00FA63F5" w:rsidRDefault="004141AF" w:rsidP="00FA63F5">
            <w:pPr>
              <w:jc w:val="center"/>
              <w:rPr>
                <w:rFonts w:ascii="PT Astra Serif" w:hAnsi="PT Astra Serif" w:cs="Arial"/>
              </w:rPr>
            </w:pPr>
            <w:r w:rsidRPr="00FA63F5">
              <w:rPr>
                <w:rFonts w:ascii="PT Astra Serif" w:hAnsi="PT Astra Serif" w:cs="Arial"/>
              </w:rPr>
              <w:t>Бюджет МО Заокский район</w:t>
            </w:r>
          </w:p>
        </w:tc>
        <w:tc>
          <w:tcPr>
            <w:tcW w:w="4571" w:type="dxa"/>
            <w:tcBorders>
              <w:top w:val="single" w:sz="4" w:space="0" w:color="000000"/>
              <w:left w:val="single" w:sz="4" w:space="0" w:color="000000"/>
              <w:bottom w:val="single" w:sz="4" w:space="0" w:color="000000"/>
              <w:right w:val="single" w:sz="4" w:space="0" w:color="auto"/>
            </w:tcBorders>
            <w:shd w:val="clear" w:color="auto" w:fill="auto"/>
          </w:tcPr>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Отдел  учета и отчётности</w:t>
            </w:r>
          </w:p>
        </w:tc>
      </w:tr>
      <w:tr w:rsidR="004141AF" w:rsidRPr="00FA63F5" w:rsidTr="00F6602F">
        <w:trPr>
          <w:trHeight w:val="837"/>
        </w:trPr>
        <w:tc>
          <w:tcPr>
            <w:tcW w:w="50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8</w:t>
            </w:r>
          </w:p>
        </w:tc>
        <w:tc>
          <w:tcPr>
            <w:tcW w:w="345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1260"/>
              </w:tabs>
              <w:rPr>
                <w:rFonts w:ascii="PT Astra Serif" w:hAnsi="PT Astra Serif" w:cs="Arial"/>
              </w:rPr>
            </w:pPr>
            <w:r w:rsidRPr="00FA63F5">
              <w:rPr>
                <w:rFonts w:ascii="PT Astra Serif" w:hAnsi="PT Astra Serif" w:cs="Arial"/>
              </w:rPr>
              <w:t>Оплата отопления</w:t>
            </w:r>
          </w:p>
        </w:tc>
        <w:tc>
          <w:tcPr>
            <w:tcW w:w="223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4141AF" w:rsidRPr="00FA63F5" w:rsidRDefault="004141AF" w:rsidP="00FA63F5">
            <w:pPr>
              <w:ind w:left="227"/>
              <w:rPr>
                <w:rFonts w:ascii="PT Astra Serif" w:hAnsi="PT Astra Serif" w:cs="Arial"/>
              </w:rPr>
            </w:pPr>
            <w:r w:rsidRPr="00FA63F5">
              <w:rPr>
                <w:rFonts w:ascii="PT Astra Serif" w:hAnsi="PT Astra Serif" w:cs="Arial"/>
              </w:rPr>
              <w:t>2022 – 17</w:t>
            </w:r>
            <w:r w:rsidR="00A617EE">
              <w:rPr>
                <w:rFonts w:ascii="PT Astra Serif" w:hAnsi="PT Astra Serif" w:cs="Arial"/>
              </w:rPr>
              <w:t>24</w:t>
            </w:r>
            <w:r w:rsidRPr="00FA63F5">
              <w:rPr>
                <w:rFonts w:ascii="PT Astra Serif" w:hAnsi="PT Astra Serif" w:cs="Arial"/>
              </w:rPr>
              <w:t>,00</w:t>
            </w:r>
          </w:p>
          <w:p w:rsidR="004141AF" w:rsidRPr="00FA63F5" w:rsidRDefault="004141AF" w:rsidP="00FA63F5">
            <w:pPr>
              <w:ind w:left="227"/>
              <w:rPr>
                <w:rFonts w:ascii="PT Astra Serif" w:hAnsi="PT Astra Serif" w:cs="Arial"/>
              </w:rPr>
            </w:pPr>
            <w:r w:rsidRPr="00FA63F5">
              <w:rPr>
                <w:rFonts w:ascii="PT Astra Serif" w:hAnsi="PT Astra Serif" w:cs="Arial"/>
              </w:rPr>
              <w:t>2023 – 2 500,00</w:t>
            </w:r>
          </w:p>
          <w:p w:rsidR="004141AF" w:rsidRPr="00FA63F5" w:rsidRDefault="004141AF" w:rsidP="00FA63F5">
            <w:pPr>
              <w:ind w:left="227"/>
              <w:rPr>
                <w:rFonts w:ascii="PT Astra Serif" w:hAnsi="PT Astra Serif" w:cs="Arial"/>
              </w:rPr>
            </w:pPr>
            <w:r w:rsidRPr="00FA63F5">
              <w:rPr>
                <w:rFonts w:ascii="PT Astra Serif" w:hAnsi="PT Astra Serif" w:cs="Arial"/>
              </w:rPr>
              <w:t>2024 – 2 500,00</w:t>
            </w:r>
          </w:p>
        </w:tc>
        <w:tc>
          <w:tcPr>
            <w:tcW w:w="2196" w:type="dxa"/>
            <w:tcBorders>
              <w:top w:val="single" w:sz="4" w:space="0" w:color="000000"/>
              <w:left w:val="single" w:sz="4" w:space="0" w:color="000000"/>
              <w:bottom w:val="single" w:sz="4" w:space="0" w:color="000000"/>
            </w:tcBorders>
            <w:shd w:val="clear" w:color="auto" w:fill="auto"/>
            <w:vAlign w:val="center"/>
          </w:tcPr>
          <w:p w:rsidR="004141AF" w:rsidRPr="00FA63F5" w:rsidRDefault="004141AF" w:rsidP="00FA63F5">
            <w:pPr>
              <w:jc w:val="center"/>
              <w:rPr>
                <w:rFonts w:ascii="PT Astra Serif" w:hAnsi="PT Astra Serif" w:cs="Arial"/>
              </w:rPr>
            </w:pPr>
            <w:r w:rsidRPr="00FA63F5">
              <w:rPr>
                <w:rFonts w:ascii="PT Astra Serif" w:hAnsi="PT Astra Serif" w:cs="Arial"/>
              </w:rPr>
              <w:t>Бюджет МО Заокский район</w:t>
            </w:r>
          </w:p>
        </w:tc>
        <w:tc>
          <w:tcPr>
            <w:tcW w:w="4571" w:type="dxa"/>
            <w:tcBorders>
              <w:top w:val="single" w:sz="4" w:space="0" w:color="000000"/>
              <w:left w:val="single" w:sz="4" w:space="0" w:color="000000"/>
              <w:bottom w:val="single" w:sz="4" w:space="0" w:color="000000"/>
              <w:right w:val="single" w:sz="4" w:space="0" w:color="auto"/>
            </w:tcBorders>
            <w:shd w:val="clear" w:color="auto" w:fill="auto"/>
          </w:tcPr>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Отдел  учета и отчётности</w:t>
            </w:r>
          </w:p>
        </w:tc>
      </w:tr>
      <w:tr w:rsidR="004141AF" w:rsidRPr="00FA63F5" w:rsidTr="00F6602F">
        <w:trPr>
          <w:trHeight w:val="837"/>
        </w:trPr>
        <w:tc>
          <w:tcPr>
            <w:tcW w:w="50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9</w:t>
            </w:r>
          </w:p>
        </w:tc>
        <w:tc>
          <w:tcPr>
            <w:tcW w:w="345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1260"/>
              </w:tabs>
              <w:rPr>
                <w:rFonts w:ascii="PT Astra Serif" w:hAnsi="PT Astra Serif" w:cs="Arial"/>
              </w:rPr>
            </w:pPr>
            <w:r w:rsidRPr="00FA63F5">
              <w:rPr>
                <w:rFonts w:ascii="PT Astra Serif" w:hAnsi="PT Astra Serif" w:cs="Arial"/>
              </w:rPr>
              <w:t>Медосмотр сотрудников администрации</w:t>
            </w:r>
          </w:p>
        </w:tc>
        <w:tc>
          <w:tcPr>
            <w:tcW w:w="223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4141AF" w:rsidRPr="00FA63F5" w:rsidRDefault="004141AF" w:rsidP="00FA63F5">
            <w:pPr>
              <w:ind w:left="227"/>
              <w:rPr>
                <w:rFonts w:ascii="PT Astra Serif" w:hAnsi="PT Astra Serif" w:cs="Arial"/>
              </w:rPr>
            </w:pPr>
            <w:r w:rsidRPr="00FA63F5">
              <w:rPr>
                <w:rFonts w:ascii="PT Astra Serif" w:hAnsi="PT Astra Serif" w:cs="Arial"/>
              </w:rPr>
              <w:t>2022 – 100,00</w:t>
            </w:r>
          </w:p>
          <w:p w:rsidR="004141AF" w:rsidRPr="00FA63F5" w:rsidRDefault="004141AF" w:rsidP="00FA63F5">
            <w:pPr>
              <w:ind w:left="227"/>
              <w:rPr>
                <w:rFonts w:ascii="PT Astra Serif" w:hAnsi="PT Astra Serif" w:cs="Arial"/>
              </w:rPr>
            </w:pPr>
            <w:r w:rsidRPr="00FA63F5">
              <w:rPr>
                <w:rFonts w:ascii="PT Astra Serif" w:hAnsi="PT Astra Serif" w:cs="Arial"/>
              </w:rPr>
              <w:t>2023 – 100,00</w:t>
            </w:r>
          </w:p>
          <w:p w:rsidR="004141AF" w:rsidRPr="00FA63F5" w:rsidRDefault="004141AF" w:rsidP="00FA63F5">
            <w:pPr>
              <w:ind w:left="227"/>
              <w:rPr>
                <w:rFonts w:ascii="PT Astra Serif" w:hAnsi="PT Astra Serif" w:cs="Arial"/>
              </w:rPr>
            </w:pPr>
            <w:r w:rsidRPr="00FA63F5">
              <w:rPr>
                <w:rFonts w:ascii="PT Astra Serif" w:hAnsi="PT Astra Serif" w:cs="Arial"/>
              </w:rPr>
              <w:t>2024 – 100,00</w:t>
            </w:r>
          </w:p>
        </w:tc>
        <w:tc>
          <w:tcPr>
            <w:tcW w:w="2196" w:type="dxa"/>
            <w:tcBorders>
              <w:top w:val="single" w:sz="4" w:space="0" w:color="000000"/>
              <w:left w:val="single" w:sz="4" w:space="0" w:color="000000"/>
              <w:bottom w:val="single" w:sz="4" w:space="0" w:color="000000"/>
            </w:tcBorders>
            <w:shd w:val="clear" w:color="auto" w:fill="auto"/>
            <w:vAlign w:val="center"/>
          </w:tcPr>
          <w:p w:rsidR="004141AF" w:rsidRPr="00FA63F5" w:rsidRDefault="004141AF" w:rsidP="00FA63F5">
            <w:pPr>
              <w:jc w:val="center"/>
              <w:rPr>
                <w:rFonts w:ascii="PT Astra Serif" w:hAnsi="PT Astra Serif" w:cs="Arial"/>
              </w:rPr>
            </w:pPr>
            <w:r w:rsidRPr="00FA63F5">
              <w:rPr>
                <w:rFonts w:ascii="PT Astra Serif" w:hAnsi="PT Astra Serif" w:cs="Arial"/>
              </w:rPr>
              <w:t>Бюджет МО Заокский район</w:t>
            </w:r>
          </w:p>
        </w:tc>
        <w:tc>
          <w:tcPr>
            <w:tcW w:w="4571" w:type="dxa"/>
            <w:tcBorders>
              <w:top w:val="single" w:sz="4" w:space="0" w:color="000000"/>
              <w:left w:val="single" w:sz="4" w:space="0" w:color="000000"/>
              <w:bottom w:val="single" w:sz="4" w:space="0" w:color="000000"/>
              <w:right w:val="single" w:sz="4" w:space="0" w:color="auto"/>
            </w:tcBorders>
            <w:shd w:val="clear" w:color="auto" w:fill="auto"/>
          </w:tcPr>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Отдел  учета и отчётности</w:t>
            </w:r>
          </w:p>
        </w:tc>
      </w:tr>
      <w:tr w:rsidR="004141AF" w:rsidRPr="00FA63F5" w:rsidTr="00F6602F">
        <w:trPr>
          <w:trHeight w:val="837"/>
        </w:trPr>
        <w:tc>
          <w:tcPr>
            <w:tcW w:w="50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10</w:t>
            </w:r>
          </w:p>
        </w:tc>
        <w:tc>
          <w:tcPr>
            <w:tcW w:w="345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1260"/>
              </w:tabs>
              <w:rPr>
                <w:rFonts w:ascii="PT Astra Serif" w:hAnsi="PT Astra Serif" w:cs="Arial"/>
              </w:rPr>
            </w:pPr>
            <w:r w:rsidRPr="00FA63F5">
              <w:rPr>
                <w:rFonts w:ascii="PT Astra Serif" w:hAnsi="PT Astra Serif" w:cs="Arial"/>
              </w:rPr>
              <w:t>Вывоз мусора</w:t>
            </w:r>
          </w:p>
        </w:tc>
        <w:tc>
          <w:tcPr>
            <w:tcW w:w="223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4141AF" w:rsidRPr="00FA63F5" w:rsidRDefault="004141AF" w:rsidP="00FA63F5">
            <w:pPr>
              <w:ind w:left="227"/>
              <w:rPr>
                <w:rFonts w:ascii="PT Astra Serif" w:hAnsi="PT Astra Serif" w:cs="Arial"/>
              </w:rPr>
            </w:pPr>
            <w:r w:rsidRPr="00FA63F5">
              <w:rPr>
                <w:rFonts w:ascii="PT Astra Serif" w:hAnsi="PT Astra Serif" w:cs="Arial"/>
              </w:rPr>
              <w:t>2022 – 80,00</w:t>
            </w:r>
          </w:p>
          <w:p w:rsidR="004141AF" w:rsidRPr="00FA63F5" w:rsidRDefault="004141AF" w:rsidP="00FA63F5">
            <w:pPr>
              <w:ind w:left="227"/>
              <w:rPr>
                <w:rFonts w:ascii="PT Astra Serif" w:hAnsi="PT Astra Serif" w:cs="Arial"/>
              </w:rPr>
            </w:pPr>
            <w:r w:rsidRPr="00FA63F5">
              <w:rPr>
                <w:rFonts w:ascii="PT Astra Serif" w:hAnsi="PT Astra Serif" w:cs="Arial"/>
              </w:rPr>
              <w:t>2023 – 90,00</w:t>
            </w:r>
          </w:p>
          <w:p w:rsidR="004141AF" w:rsidRPr="00FA63F5" w:rsidRDefault="004141AF" w:rsidP="00FA63F5">
            <w:pPr>
              <w:ind w:left="227"/>
              <w:rPr>
                <w:rFonts w:ascii="PT Astra Serif" w:hAnsi="PT Astra Serif" w:cs="Arial"/>
              </w:rPr>
            </w:pPr>
            <w:r w:rsidRPr="00FA63F5">
              <w:rPr>
                <w:rFonts w:ascii="PT Astra Serif" w:hAnsi="PT Astra Serif" w:cs="Arial"/>
              </w:rPr>
              <w:t>2024 – 90,00</w:t>
            </w:r>
          </w:p>
        </w:tc>
        <w:tc>
          <w:tcPr>
            <w:tcW w:w="2196" w:type="dxa"/>
            <w:tcBorders>
              <w:top w:val="single" w:sz="4" w:space="0" w:color="000000"/>
              <w:left w:val="single" w:sz="4" w:space="0" w:color="000000"/>
              <w:bottom w:val="single" w:sz="4" w:space="0" w:color="000000"/>
            </w:tcBorders>
            <w:shd w:val="clear" w:color="auto" w:fill="auto"/>
            <w:vAlign w:val="center"/>
          </w:tcPr>
          <w:p w:rsidR="004141AF" w:rsidRPr="00FA63F5" w:rsidRDefault="004141AF" w:rsidP="00FA63F5">
            <w:pPr>
              <w:jc w:val="center"/>
              <w:rPr>
                <w:rFonts w:ascii="PT Astra Serif" w:hAnsi="PT Astra Serif" w:cs="Arial"/>
              </w:rPr>
            </w:pPr>
            <w:r w:rsidRPr="00FA63F5">
              <w:rPr>
                <w:rFonts w:ascii="PT Astra Serif" w:hAnsi="PT Astra Serif" w:cs="Arial"/>
              </w:rPr>
              <w:t>Бюджет МО Заокский район</w:t>
            </w:r>
          </w:p>
        </w:tc>
        <w:tc>
          <w:tcPr>
            <w:tcW w:w="4571" w:type="dxa"/>
            <w:tcBorders>
              <w:top w:val="single" w:sz="4" w:space="0" w:color="000000"/>
              <w:left w:val="single" w:sz="4" w:space="0" w:color="000000"/>
              <w:bottom w:val="single" w:sz="4" w:space="0" w:color="000000"/>
              <w:right w:val="single" w:sz="4" w:space="0" w:color="auto"/>
            </w:tcBorders>
            <w:shd w:val="clear" w:color="auto" w:fill="auto"/>
          </w:tcPr>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Отдел  учета и отчётности</w:t>
            </w:r>
          </w:p>
        </w:tc>
      </w:tr>
      <w:tr w:rsidR="004141AF" w:rsidRPr="00FA63F5" w:rsidTr="00F6602F">
        <w:trPr>
          <w:trHeight w:val="837"/>
        </w:trPr>
        <w:tc>
          <w:tcPr>
            <w:tcW w:w="50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11</w:t>
            </w:r>
          </w:p>
        </w:tc>
        <w:tc>
          <w:tcPr>
            <w:tcW w:w="345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1260"/>
              </w:tabs>
              <w:rPr>
                <w:rFonts w:ascii="PT Astra Serif" w:hAnsi="PT Astra Serif" w:cs="Arial"/>
              </w:rPr>
            </w:pPr>
            <w:r w:rsidRPr="00FA63F5">
              <w:rPr>
                <w:rFonts w:ascii="PT Astra Serif" w:hAnsi="PT Astra Serif" w:cs="Arial"/>
              </w:rPr>
              <w:t>Обслуживание АТС</w:t>
            </w:r>
          </w:p>
        </w:tc>
        <w:tc>
          <w:tcPr>
            <w:tcW w:w="223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4141AF" w:rsidRPr="00FA63F5" w:rsidRDefault="004141AF" w:rsidP="00FA63F5">
            <w:pPr>
              <w:ind w:left="227"/>
              <w:rPr>
                <w:rFonts w:ascii="PT Astra Serif" w:hAnsi="PT Astra Serif" w:cs="Arial"/>
              </w:rPr>
            </w:pPr>
            <w:r w:rsidRPr="00FA63F5">
              <w:rPr>
                <w:rFonts w:ascii="PT Astra Serif" w:hAnsi="PT Astra Serif" w:cs="Arial"/>
              </w:rPr>
              <w:t>2022 – 15,00</w:t>
            </w:r>
          </w:p>
          <w:p w:rsidR="004141AF" w:rsidRPr="00FA63F5" w:rsidRDefault="004141AF" w:rsidP="00FA63F5">
            <w:pPr>
              <w:ind w:left="227"/>
              <w:rPr>
                <w:rFonts w:ascii="PT Astra Serif" w:hAnsi="PT Astra Serif" w:cs="Arial"/>
              </w:rPr>
            </w:pPr>
            <w:r w:rsidRPr="00FA63F5">
              <w:rPr>
                <w:rFonts w:ascii="PT Astra Serif" w:hAnsi="PT Astra Serif" w:cs="Arial"/>
              </w:rPr>
              <w:t>2023 – 15,00</w:t>
            </w:r>
          </w:p>
          <w:p w:rsidR="004141AF" w:rsidRPr="00FA63F5" w:rsidRDefault="004141AF" w:rsidP="00FA63F5">
            <w:pPr>
              <w:ind w:left="227"/>
              <w:rPr>
                <w:rFonts w:ascii="PT Astra Serif" w:hAnsi="PT Astra Serif" w:cs="Arial"/>
              </w:rPr>
            </w:pPr>
            <w:r w:rsidRPr="00FA63F5">
              <w:rPr>
                <w:rFonts w:ascii="PT Astra Serif" w:hAnsi="PT Astra Serif" w:cs="Arial"/>
              </w:rPr>
              <w:t>2024 – 15,00</w:t>
            </w:r>
          </w:p>
        </w:tc>
        <w:tc>
          <w:tcPr>
            <w:tcW w:w="2196" w:type="dxa"/>
            <w:tcBorders>
              <w:top w:val="single" w:sz="4" w:space="0" w:color="000000"/>
              <w:left w:val="single" w:sz="4" w:space="0" w:color="000000"/>
              <w:bottom w:val="single" w:sz="4" w:space="0" w:color="000000"/>
            </w:tcBorders>
            <w:shd w:val="clear" w:color="auto" w:fill="auto"/>
            <w:vAlign w:val="center"/>
          </w:tcPr>
          <w:p w:rsidR="004141AF" w:rsidRPr="00FA63F5" w:rsidRDefault="004141AF" w:rsidP="00FA63F5">
            <w:pPr>
              <w:jc w:val="center"/>
              <w:rPr>
                <w:rFonts w:ascii="PT Astra Serif" w:hAnsi="PT Astra Serif" w:cs="Arial"/>
              </w:rPr>
            </w:pPr>
            <w:r w:rsidRPr="00FA63F5">
              <w:rPr>
                <w:rFonts w:ascii="PT Astra Serif" w:hAnsi="PT Astra Serif" w:cs="Arial"/>
              </w:rPr>
              <w:t>Бюджет МО Заокский район</w:t>
            </w:r>
          </w:p>
        </w:tc>
        <w:tc>
          <w:tcPr>
            <w:tcW w:w="4571" w:type="dxa"/>
            <w:tcBorders>
              <w:top w:val="single" w:sz="4" w:space="0" w:color="000000"/>
              <w:left w:val="single" w:sz="4" w:space="0" w:color="000000"/>
              <w:bottom w:val="single" w:sz="4" w:space="0" w:color="000000"/>
              <w:right w:val="single" w:sz="4" w:space="0" w:color="auto"/>
            </w:tcBorders>
            <w:shd w:val="clear" w:color="auto" w:fill="auto"/>
          </w:tcPr>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Отдел учета и отчётности</w:t>
            </w:r>
          </w:p>
        </w:tc>
      </w:tr>
      <w:tr w:rsidR="004141AF" w:rsidRPr="00FA63F5" w:rsidTr="00F6602F">
        <w:trPr>
          <w:trHeight w:val="837"/>
        </w:trPr>
        <w:tc>
          <w:tcPr>
            <w:tcW w:w="50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12</w:t>
            </w:r>
          </w:p>
        </w:tc>
        <w:tc>
          <w:tcPr>
            <w:tcW w:w="345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1260"/>
              </w:tabs>
              <w:rPr>
                <w:rFonts w:ascii="PT Astra Serif" w:hAnsi="PT Astra Serif" w:cs="Arial"/>
              </w:rPr>
            </w:pPr>
            <w:r w:rsidRPr="00FA63F5">
              <w:rPr>
                <w:rFonts w:ascii="PT Astra Serif" w:hAnsi="PT Astra Serif" w:cs="Arial"/>
              </w:rPr>
              <w:t>Услуги вневедомственной охраны</w:t>
            </w:r>
          </w:p>
        </w:tc>
        <w:tc>
          <w:tcPr>
            <w:tcW w:w="223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4141AF" w:rsidRPr="00FA63F5" w:rsidRDefault="004141AF" w:rsidP="00FA63F5">
            <w:pPr>
              <w:ind w:left="227"/>
              <w:rPr>
                <w:rFonts w:ascii="PT Astra Serif" w:hAnsi="PT Astra Serif" w:cs="Arial"/>
              </w:rPr>
            </w:pPr>
            <w:r w:rsidRPr="00FA63F5">
              <w:rPr>
                <w:rFonts w:ascii="PT Astra Serif" w:hAnsi="PT Astra Serif" w:cs="Arial"/>
              </w:rPr>
              <w:t>2022 – 200,00</w:t>
            </w:r>
          </w:p>
          <w:p w:rsidR="004141AF" w:rsidRPr="00FA63F5" w:rsidRDefault="004141AF" w:rsidP="00FA63F5">
            <w:pPr>
              <w:ind w:left="227"/>
              <w:rPr>
                <w:rFonts w:ascii="PT Astra Serif" w:hAnsi="PT Astra Serif" w:cs="Arial"/>
              </w:rPr>
            </w:pPr>
            <w:r w:rsidRPr="00FA63F5">
              <w:rPr>
                <w:rFonts w:ascii="PT Astra Serif" w:hAnsi="PT Astra Serif" w:cs="Arial"/>
              </w:rPr>
              <w:t>2023 – 200,00</w:t>
            </w:r>
          </w:p>
          <w:p w:rsidR="004141AF" w:rsidRPr="00FA63F5" w:rsidRDefault="004141AF" w:rsidP="00FA63F5">
            <w:pPr>
              <w:ind w:left="227"/>
              <w:rPr>
                <w:rFonts w:ascii="PT Astra Serif" w:hAnsi="PT Astra Serif" w:cs="Arial"/>
              </w:rPr>
            </w:pPr>
            <w:r w:rsidRPr="00FA63F5">
              <w:rPr>
                <w:rFonts w:ascii="PT Astra Serif" w:hAnsi="PT Astra Serif" w:cs="Arial"/>
              </w:rPr>
              <w:t>2024 – 200,00</w:t>
            </w:r>
          </w:p>
        </w:tc>
        <w:tc>
          <w:tcPr>
            <w:tcW w:w="2196" w:type="dxa"/>
            <w:tcBorders>
              <w:top w:val="single" w:sz="4" w:space="0" w:color="000000"/>
              <w:left w:val="single" w:sz="4" w:space="0" w:color="000000"/>
              <w:bottom w:val="single" w:sz="4" w:space="0" w:color="000000"/>
            </w:tcBorders>
            <w:shd w:val="clear" w:color="auto" w:fill="auto"/>
            <w:vAlign w:val="center"/>
          </w:tcPr>
          <w:p w:rsidR="004141AF" w:rsidRPr="00FA63F5" w:rsidRDefault="004141AF" w:rsidP="00FA63F5">
            <w:pPr>
              <w:jc w:val="center"/>
              <w:rPr>
                <w:rFonts w:ascii="PT Astra Serif" w:hAnsi="PT Astra Serif" w:cs="Arial"/>
              </w:rPr>
            </w:pPr>
            <w:r w:rsidRPr="00FA63F5">
              <w:rPr>
                <w:rFonts w:ascii="PT Astra Serif" w:hAnsi="PT Astra Serif" w:cs="Arial"/>
              </w:rPr>
              <w:t>Бюджет МО Заокский район</w:t>
            </w:r>
          </w:p>
        </w:tc>
        <w:tc>
          <w:tcPr>
            <w:tcW w:w="4571" w:type="dxa"/>
            <w:tcBorders>
              <w:top w:val="single" w:sz="4" w:space="0" w:color="000000"/>
              <w:left w:val="single" w:sz="4" w:space="0" w:color="000000"/>
              <w:bottom w:val="single" w:sz="4" w:space="0" w:color="000000"/>
              <w:right w:val="single" w:sz="4" w:space="0" w:color="auto"/>
            </w:tcBorders>
            <w:shd w:val="clear" w:color="auto" w:fill="auto"/>
          </w:tcPr>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Отдел  учета и отчётности</w:t>
            </w:r>
          </w:p>
        </w:tc>
      </w:tr>
      <w:tr w:rsidR="004141AF" w:rsidRPr="00FA63F5" w:rsidTr="00F6602F">
        <w:trPr>
          <w:trHeight w:val="837"/>
        </w:trPr>
        <w:tc>
          <w:tcPr>
            <w:tcW w:w="50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13</w:t>
            </w:r>
          </w:p>
        </w:tc>
        <w:tc>
          <w:tcPr>
            <w:tcW w:w="345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1260"/>
              </w:tabs>
              <w:rPr>
                <w:rFonts w:ascii="PT Astra Serif" w:hAnsi="PT Astra Serif" w:cs="Arial"/>
              </w:rPr>
            </w:pPr>
            <w:r w:rsidRPr="00FA63F5">
              <w:rPr>
                <w:rFonts w:ascii="PT Astra Serif" w:hAnsi="PT Astra Serif" w:cs="Arial"/>
              </w:rPr>
              <w:t>Обслуживание противопожарной сигнализации</w:t>
            </w:r>
          </w:p>
        </w:tc>
        <w:tc>
          <w:tcPr>
            <w:tcW w:w="223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4141AF" w:rsidRPr="00FA63F5" w:rsidRDefault="004141AF" w:rsidP="00FA63F5">
            <w:pPr>
              <w:ind w:left="227"/>
              <w:rPr>
                <w:rFonts w:ascii="PT Astra Serif" w:hAnsi="PT Astra Serif" w:cs="Arial"/>
              </w:rPr>
            </w:pPr>
            <w:r w:rsidRPr="00FA63F5">
              <w:rPr>
                <w:rFonts w:ascii="PT Astra Serif" w:hAnsi="PT Astra Serif" w:cs="Arial"/>
              </w:rPr>
              <w:t>2022 – 24,00</w:t>
            </w:r>
          </w:p>
          <w:p w:rsidR="004141AF" w:rsidRPr="00FA63F5" w:rsidRDefault="004141AF" w:rsidP="00FA63F5">
            <w:pPr>
              <w:ind w:left="227"/>
              <w:rPr>
                <w:rFonts w:ascii="PT Astra Serif" w:hAnsi="PT Astra Serif" w:cs="Arial"/>
              </w:rPr>
            </w:pPr>
            <w:r w:rsidRPr="00FA63F5">
              <w:rPr>
                <w:rFonts w:ascii="PT Astra Serif" w:hAnsi="PT Astra Serif" w:cs="Arial"/>
              </w:rPr>
              <w:t>2023 – 24,00</w:t>
            </w:r>
          </w:p>
          <w:p w:rsidR="004141AF" w:rsidRPr="00FA63F5" w:rsidRDefault="004141AF" w:rsidP="00FA63F5">
            <w:pPr>
              <w:ind w:left="227"/>
              <w:rPr>
                <w:rFonts w:ascii="PT Astra Serif" w:hAnsi="PT Astra Serif" w:cs="Arial"/>
              </w:rPr>
            </w:pPr>
            <w:r w:rsidRPr="00FA63F5">
              <w:rPr>
                <w:rFonts w:ascii="PT Astra Serif" w:hAnsi="PT Astra Serif" w:cs="Arial"/>
              </w:rPr>
              <w:t>2024 – 24,00</w:t>
            </w:r>
          </w:p>
        </w:tc>
        <w:tc>
          <w:tcPr>
            <w:tcW w:w="2196" w:type="dxa"/>
            <w:tcBorders>
              <w:top w:val="single" w:sz="4" w:space="0" w:color="000000"/>
              <w:left w:val="single" w:sz="4" w:space="0" w:color="000000"/>
              <w:bottom w:val="single" w:sz="4" w:space="0" w:color="000000"/>
            </w:tcBorders>
            <w:shd w:val="clear" w:color="auto" w:fill="auto"/>
            <w:vAlign w:val="center"/>
          </w:tcPr>
          <w:p w:rsidR="004141AF" w:rsidRPr="00FA63F5" w:rsidRDefault="004141AF" w:rsidP="00FA63F5">
            <w:pPr>
              <w:jc w:val="center"/>
              <w:rPr>
                <w:rFonts w:ascii="PT Astra Serif" w:hAnsi="PT Astra Serif" w:cs="Arial"/>
              </w:rPr>
            </w:pPr>
            <w:r w:rsidRPr="00FA63F5">
              <w:rPr>
                <w:rFonts w:ascii="PT Astra Serif" w:hAnsi="PT Astra Serif" w:cs="Arial"/>
              </w:rPr>
              <w:t>Бюджет МО Заокский район</w:t>
            </w:r>
          </w:p>
        </w:tc>
        <w:tc>
          <w:tcPr>
            <w:tcW w:w="4571" w:type="dxa"/>
            <w:tcBorders>
              <w:top w:val="single" w:sz="4" w:space="0" w:color="000000"/>
              <w:left w:val="single" w:sz="4" w:space="0" w:color="000000"/>
              <w:bottom w:val="single" w:sz="4" w:space="0" w:color="000000"/>
              <w:right w:val="single" w:sz="4" w:space="0" w:color="auto"/>
            </w:tcBorders>
            <w:shd w:val="clear" w:color="auto" w:fill="auto"/>
          </w:tcPr>
          <w:p w:rsidR="004141AF" w:rsidRPr="00FA63F5" w:rsidRDefault="004141AF" w:rsidP="00FA63F5">
            <w:pPr>
              <w:rPr>
                <w:rFonts w:ascii="PT Astra Serif" w:hAnsi="PT Astra Serif" w:cs="Arial"/>
              </w:rPr>
            </w:pPr>
            <w:r w:rsidRPr="00FA63F5">
              <w:rPr>
                <w:rFonts w:ascii="PT Astra Serif" w:hAnsi="PT Astra Serif" w:cs="Arial"/>
              </w:rPr>
              <w:t>Отдел  учета и отчётности</w:t>
            </w:r>
          </w:p>
        </w:tc>
      </w:tr>
      <w:tr w:rsidR="004141AF" w:rsidRPr="00FA63F5" w:rsidTr="00F6602F">
        <w:trPr>
          <w:trHeight w:val="837"/>
        </w:trPr>
        <w:tc>
          <w:tcPr>
            <w:tcW w:w="50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14</w:t>
            </w:r>
          </w:p>
        </w:tc>
        <w:tc>
          <w:tcPr>
            <w:tcW w:w="345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1260"/>
              </w:tabs>
              <w:rPr>
                <w:rFonts w:ascii="PT Astra Serif" w:hAnsi="PT Astra Serif" w:cs="Arial"/>
              </w:rPr>
            </w:pPr>
            <w:r w:rsidRPr="00FA63F5">
              <w:rPr>
                <w:rFonts w:ascii="PT Astra Serif" w:hAnsi="PT Astra Serif" w:cs="Arial"/>
              </w:rPr>
              <w:t>Постановка на учет автотранспорта</w:t>
            </w:r>
          </w:p>
        </w:tc>
        <w:tc>
          <w:tcPr>
            <w:tcW w:w="223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ind w:left="227"/>
              <w:rPr>
                <w:rFonts w:ascii="PT Astra Serif" w:hAnsi="PT Astra Serif" w:cs="Arial"/>
              </w:rPr>
            </w:pPr>
            <w:r w:rsidRPr="00FA63F5">
              <w:rPr>
                <w:rFonts w:ascii="PT Astra Serif" w:hAnsi="PT Astra Serif" w:cs="Arial"/>
              </w:rPr>
              <w:t>2022 – 7,00</w:t>
            </w:r>
          </w:p>
          <w:p w:rsidR="004141AF" w:rsidRPr="00FA63F5" w:rsidRDefault="004141AF" w:rsidP="00FA63F5">
            <w:pPr>
              <w:ind w:left="227"/>
              <w:rPr>
                <w:rFonts w:ascii="PT Astra Serif" w:hAnsi="PT Astra Serif" w:cs="Arial"/>
              </w:rPr>
            </w:pPr>
            <w:r w:rsidRPr="00FA63F5">
              <w:rPr>
                <w:rFonts w:ascii="PT Astra Serif" w:hAnsi="PT Astra Serif" w:cs="Arial"/>
              </w:rPr>
              <w:t>2023 – 0,00</w:t>
            </w:r>
          </w:p>
          <w:p w:rsidR="004141AF" w:rsidRPr="00FA63F5" w:rsidRDefault="004141AF" w:rsidP="00FA63F5">
            <w:pPr>
              <w:ind w:left="227"/>
              <w:rPr>
                <w:rFonts w:ascii="PT Astra Serif" w:hAnsi="PT Astra Serif" w:cs="Arial"/>
              </w:rPr>
            </w:pPr>
            <w:r w:rsidRPr="00FA63F5">
              <w:rPr>
                <w:rFonts w:ascii="PT Astra Serif" w:hAnsi="PT Astra Serif" w:cs="Arial"/>
              </w:rPr>
              <w:t>2024 – 0,00</w:t>
            </w:r>
          </w:p>
        </w:tc>
        <w:tc>
          <w:tcPr>
            <w:tcW w:w="219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Бюджет МО Заокский район</w:t>
            </w:r>
          </w:p>
        </w:tc>
        <w:tc>
          <w:tcPr>
            <w:tcW w:w="4571" w:type="dxa"/>
            <w:tcBorders>
              <w:top w:val="single" w:sz="4" w:space="0" w:color="000000"/>
              <w:left w:val="single" w:sz="4" w:space="0" w:color="000000"/>
              <w:bottom w:val="single" w:sz="4" w:space="0" w:color="000000"/>
              <w:right w:val="single" w:sz="4" w:space="0" w:color="auto"/>
            </w:tcBorders>
            <w:shd w:val="clear" w:color="auto" w:fill="auto"/>
          </w:tcPr>
          <w:p w:rsidR="004141AF" w:rsidRPr="00FA63F5" w:rsidRDefault="004141AF" w:rsidP="00FA63F5">
            <w:pPr>
              <w:rPr>
                <w:rFonts w:ascii="PT Astra Serif" w:hAnsi="PT Astra Serif" w:cs="Arial"/>
              </w:rPr>
            </w:pPr>
            <w:r w:rsidRPr="00FA63F5">
              <w:rPr>
                <w:rFonts w:ascii="PT Astra Serif" w:hAnsi="PT Astra Serif" w:cs="Arial"/>
              </w:rPr>
              <w:t>Отдел  учета и отчётности</w:t>
            </w:r>
          </w:p>
        </w:tc>
      </w:tr>
      <w:tr w:rsidR="004141AF" w:rsidRPr="00FA63F5" w:rsidTr="00F6602F">
        <w:trPr>
          <w:trHeight w:val="837"/>
        </w:trPr>
        <w:tc>
          <w:tcPr>
            <w:tcW w:w="50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15</w:t>
            </w:r>
          </w:p>
        </w:tc>
        <w:tc>
          <w:tcPr>
            <w:tcW w:w="345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1260"/>
              </w:tabs>
              <w:rPr>
                <w:rFonts w:ascii="PT Astra Serif" w:hAnsi="PT Astra Serif" w:cs="Arial"/>
              </w:rPr>
            </w:pPr>
            <w:r w:rsidRPr="00FA63F5">
              <w:rPr>
                <w:rFonts w:ascii="PT Astra Serif" w:hAnsi="PT Astra Serif" w:cs="Arial"/>
              </w:rPr>
              <w:t>Приобретение мебели</w:t>
            </w:r>
          </w:p>
        </w:tc>
        <w:tc>
          <w:tcPr>
            <w:tcW w:w="223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ind w:left="227"/>
              <w:rPr>
                <w:rFonts w:ascii="PT Astra Serif" w:hAnsi="PT Astra Serif" w:cs="Arial"/>
              </w:rPr>
            </w:pPr>
            <w:r w:rsidRPr="00FA63F5">
              <w:rPr>
                <w:rFonts w:ascii="PT Astra Serif" w:hAnsi="PT Astra Serif" w:cs="Arial"/>
              </w:rPr>
              <w:t>2022 – 280,00</w:t>
            </w:r>
          </w:p>
          <w:p w:rsidR="004141AF" w:rsidRPr="00FA63F5" w:rsidRDefault="004141AF" w:rsidP="00FA63F5">
            <w:pPr>
              <w:ind w:left="227"/>
              <w:rPr>
                <w:rFonts w:ascii="PT Astra Serif" w:hAnsi="PT Astra Serif" w:cs="Arial"/>
              </w:rPr>
            </w:pPr>
            <w:r w:rsidRPr="00FA63F5">
              <w:rPr>
                <w:rFonts w:ascii="PT Astra Serif" w:hAnsi="PT Astra Serif" w:cs="Arial"/>
              </w:rPr>
              <w:t>2023 – 500,00</w:t>
            </w:r>
          </w:p>
          <w:p w:rsidR="004141AF" w:rsidRPr="00FA63F5" w:rsidRDefault="004141AF" w:rsidP="00FA63F5">
            <w:pPr>
              <w:ind w:left="227"/>
              <w:rPr>
                <w:rFonts w:ascii="PT Astra Serif" w:hAnsi="PT Astra Serif" w:cs="Arial"/>
              </w:rPr>
            </w:pPr>
            <w:r w:rsidRPr="00FA63F5">
              <w:rPr>
                <w:rFonts w:ascii="PT Astra Serif" w:hAnsi="PT Astra Serif" w:cs="Arial"/>
              </w:rPr>
              <w:t>2024 – 500,00</w:t>
            </w:r>
          </w:p>
        </w:tc>
        <w:tc>
          <w:tcPr>
            <w:tcW w:w="219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Бюджет МО Заокский район</w:t>
            </w:r>
          </w:p>
        </w:tc>
        <w:tc>
          <w:tcPr>
            <w:tcW w:w="4571" w:type="dxa"/>
            <w:tcBorders>
              <w:top w:val="single" w:sz="4" w:space="0" w:color="000000"/>
              <w:left w:val="single" w:sz="4" w:space="0" w:color="000000"/>
              <w:bottom w:val="single" w:sz="4" w:space="0" w:color="000000"/>
              <w:right w:val="single" w:sz="4" w:space="0" w:color="auto"/>
            </w:tcBorders>
            <w:shd w:val="clear" w:color="auto" w:fill="auto"/>
          </w:tcPr>
          <w:p w:rsidR="004141AF" w:rsidRPr="00FA63F5" w:rsidRDefault="004141AF" w:rsidP="00FA63F5">
            <w:pPr>
              <w:rPr>
                <w:rFonts w:ascii="PT Astra Serif" w:hAnsi="PT Astra Serif" w:cs="Arial"/>
              </w:rPr>
            </w:pPr>
            <w:r w:rsidRPr="00FA63F5">
              <w:rPr>
                <w:rFonts w:ascii="PT Astra Serif" w:hAnsi="PT Astra Serif" w:cs="Arial"/>
              </w:rPr>
              <w:t>Отдел  учета и отчётности</w:t>
            </w:r>
          </w:p>
        </w:tc>
      </w:tr>
      <w:tr w:rsidR="004141AF" w:rsidRPr="00FA63F5" w:rsidTr="00F6602F">
        <w:trPr>
          <w:trHeight w:val="837"/>
        </w:trPr>
        <w:tc>
          <w:tcPr>
            <w:tcW w:w="50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16</w:t>
            </w:r>
          </w:p>
        </w:tc>
        <w:tc>
          <w:tcPr>
            <w:tcW w:w="345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1260"/>
              </w:tabs>
              <w:rPr>
                <w:rFonts w:ascii="PT Astra Serif" w:hAnsi="PT Astra Serif" w:cs="Arial"/>
              </w:rPr>
            </w:pPr>
            <w:r w:rsidRPr="00FA63F5">
              <w:rPr>
                <w:rFonts w:ascii="PT Astra Serif" w:hAnsi="PT Astra Serif" w:cs="Arial"/>
              </w:rPr>
              <w:t>Приобретение и обслуживание кондиционеров</w:t>
            </w:r>
          </w:p>
        </w:tc>
        <w:tc>
          <w:tcPr>
            <w:tcW w:w="223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ind w:left="227"/>
              <w:rPr>
                <w:rFonts w:ascii="PT Astra Serif" w:hAnsi="PT Astra Serif" w:cs="Arial"/>
              </w:rPr>
            </w:pPr>
            <w:r w:rsidRPr="00FA63F5">
              <w:rPr>
                <w:rFonts w:ascii="PT Astra Serif" w:hAnsi="PT Astra Serif" w:cs="Arial"/>
              </w:rPr>
              <w:t>2022 – 250,00</w:t>
            </w:r>
          </w:p>
          <w:p w:rsidR="004141AF" w:rsidRPr="00FA63F5" w:rsidRDefault="004141AF" w:rsidP="00FA63F5">
            <w:pPr>
              <w:ind w:left="227"/>
              <w:rPr>
                <w:rFonts w:ascii="PT Astra Serif" w:hAnsi="PT Astra Serif" w:cs="Arial"/>
              </w:rPr>
            </w:pPr>
            <w:r w:rsidRPr="00FA63F5">
              <w:rPr>
                <w:rFonts w:ascii="PT Astra Serif" w:hAnsi="PT Astra Serif" w:cs="Arial"/>
              </w:rPr>
              <w:t>2023 – 250,00</w:t>
            </w:r>
          </w:p>
          <w:p w:rsidR="004141AF" w:rsidRPr="00FA63F5" w:rsidRDefault="004141AF" w:rsidP="00FA63F5">
            <w:pPr>
              <w:ind w:left="227"/>
              <w:rPr>
                <w:rFonts w:ascii="PT Astra Serif" w:hAnsi="PT Astra Serif" w:cs="Arial"/>
              </w:rPr>
            </w:pPr>
            <w:r w:rsidRPr="00FA63F5">
              <w:rPr>
                <w:rFonts w:ascii="PT Astra Serif" w:hAnsi="PT Astra Serif" w:cs="Arial"/>
              </w:rPr>
              <w:t>2024 – 250,00</w:t>
            </w:r>
          </w:p>
        </w:tc>
        <w:tc>
          <w:tcPr>
            <w:tcW w:w="219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Бюджет МО Заокский район</w:t>
            </w:r>
          </w:p>
        </w:tc>
        <w:tc>
          <w:tcPr>
            <w:tcW w:w="4571" w:type="dxa"/>
            <w:tcBorders>
              <w:top w:val="single" w:sz="4" w:space="0" w:color="000000"/>
              <w:left w:val="single" w:sz="4" w:space="0" w:color="000000"/>
              <w:bottom w:val="single" w:sz="4" w:space="0" w:color="000000"/>
              <w:right w:val="single" w:sz="4" w:space="0" w:color="auto"/>
            </w:tcBorders>
            <w:shd w:val="clear" w:color="auto" w:fill="auto"/>
          </w:tcPr>
          <w:p w:rsidR="004141AF" w:rsidRPr="00FA63F5" w:rsidRDefault="004141AF" w:rsidP="00FA63F5">
            <w:pPr>
              <w:rPr>
                <w:rFonts w:ascii="PT Astra Serif" w:hAnsi="PT Astra Serif" w:cs="Arial"/>
              </w:rPr>
            </w:pPr>
            <w:r w:rsidRPr="00FA63F5">
              <w:rPr>
                <w:rFonts w:ascii="PT Astra Serif" w:hAnsi="PT Astra Serif" w:cs="Arial"/>
              </w:rPr>
              <w:t>Отдел  учета и отчётности</w:t>
            </w:r>
          </w:p>
        </w:tc>
      </w:tr>
      <w:tr w:rsidR="004141AF" w:rsidRPr="00FA63F5" w:rsidTr="00F6602F">
        <w:trPr>
          <w:trHeight w:val="1325"/>
        </w:trPr>
        <w:tc>
          <w:tcPr>
            <w:tcW w:w="50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lastRenderedPageBreak/>
              <w:t>17.</w:t>
            </w:r>
          </w:p>
        </w:tc>
        <w:tc>
          <w:tcPr>
            <w:tcW w:w="345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both"/>
              <w:rPr>
                <w:rFonts w:ascii="PT Astra Serif" w:hAnsi="PT Astra Serif" w:cs="Arial"/>
              </w:rPr>
            </w:pPr>
            <w:r w:rsidRPr="00FA63F5">
              <w:rPr>
                <w:rFonts w:ascii="PT Astra Serif" w:hAnsi="PT Astra Serif" w:cs="Arial"/>
                <w:bCs/>
              </w:rPr>
              <w:t>Расходы в соответствии с судебными актами</w:t>
            </w:r>
          </w:p>
        </w:tc>
        <w:tc>
          <w:tcPr>
            <w:tcW w:w="223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cente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ind w:left="227"/>
              <w:rPr>
                <w:rFonts w:ascii="PT Astra Serif" w:hAnsi="PT Astra Serif" w:cs="Arial"/>
              </w:rPr>
            </w:pPr>
            <w:r w:rsidRPr="00FA63F5">
              <w:rPr>
                <w:rFonts w:ascii="PT Astra Serif" w:hAnsi="PT Astra Serif" w:cs="Arial"/>
              </w:rPr>
              <w:t xml:space="preserve">2022 – </w:t>
            </w:r>
            <w:r w:rsidR="00EB0411">
              <w:rPr>
                <w:rFonts w:ascii="PT Astra Serif" w:hAnsi="PT Astra Serif" w:cs="Arial"/>
              </w:rPr>
              <w:t>6694,00</w:t>
            </w:r>
          </w:p>
          <w:p w:rsidR="004141AF" w:rsidRPr="00FA63F5" w:rsidRDefault="004141AF" w:rsidP="00FA63F5">
            <w:pPr>
              <w:ind w:left="227"/>
              <w:rPr>
                <w:rFonts w:ascii="PT Astra Serif" w:hAnsi="PT Astra Serif" w:cs="Arial"/>
              </w:rPr>
            </w:pPr>
            <w:r w:rsidRPr="00FA63F5">
              <w:rPr>
                <w:rFonts w:ascii="PT Astra Serif" w:hAnsi="PT Astra Serif" w:cs="Arial"/>
              </w:rPr>
              <w:t>2023 – 1000,00</w:t>
            </w:r>
          </w:p>
          <w:p w:rsidR="004141AF" w:rsidRPr="00FA63F5" w:rsidRDefault="004141AF" w:rsidP="00FA63F5">
            <w:pPr>
              <w:widowControl w:val="0"/>
              <w:autoSpaceDE w:val="0"/>
              <w:snapToGrid w:val="0"/>
              <w:spacing w:line="240" w:lineRule="atLeast"/>
              <w:rPr>
                <w:rFonts w:ascii="PT Astra Serif" w:hAnsi="PT Astra Serif" w:cs="Arial"/>
              </w:rPr>
            </w:pPr>
            <w:r w:rsidRPr="00FA63F5">
              <w:rPr>
                <w:rFonts w:ascii="PT Astra Serif" w:hAnsi="PT Astra Serif" w:cs="Arial"/>
              </w:rPr>
              <w:t>2024 – 1000,00</w:t>
            </w:r>
          </w:p>
        </w:tc>
        <w:tc>
          <w:tcPr>
            <w:tcW w:w="219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napToGrid w:val="0"/>
              <w:spacing w:line="240" w:lineRule="atLeast"/>
              <w:jc w:val="center"/>
              <w:rPr>
                <w:rFonts w:ascii="PT Astra Serif" w:hAnsi="PT Astra Serif" w:cs="Arial"/>
              </w:rPr>
            </w:pPr>
            <w:r w:rsidRPr="00FA63F5">
              <w:rPr>
                <w:rFonts w:ascii="PT Astra Serif" w:hAnsi="PT Astra Serif" w:cs="Arial"/>
              </w:rPr>
              <w:t xml:space="preserve">Бюджет МО Заокский район </w:t>
            </w:r>
          </w:p>
        </w:tc>
        <w:tc>
          <w:tcPr>
            <w:tcW w:w="4571" w:type="dxa"/>
            <w:tcBorders>
              <w:top w:val="single" w:sz="4" w:space="0" w:color="000000"/>
              <w:left w:val="single" w:sz="4" w:space="0" w:color="000000"/>
              <w:bottom w:val="single" w:sz="4" w:space="0" w:color="000000"/>
              <w:right w:val="single" w:sz="4" w:space="0" w:color="auto"/>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Комитет по делопроизводству, контролю и правовой работе</w:t>
            </w:r>
          </w:p>
        </w:tc>
      </w:tr>
      <w:tr w:rsidR="004141AF" w:rsidRPr="00FA63F5" w:rsidTr="00F6602F">
        <w:trPr>
          <w:trHeight w:val="837"/>
        </w:trPr>
        <w:tc>
          <w:tcPr>
            <w:tcW w:w="50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18.</w:t>
            </w:r>
          </w:p>
        </w:tc>
        <w:tc>
          <w:tcPr>
            <w:tcW w:w="345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both"/>
              <w:rPr>
                <w:rFonts w:ascii="PT Astra Serif" w:hAnsi="PT Astra Serif" w:cs="Arial"/>
              </w:rPr>
            </w:pPr>
            <w:r w:rsidRPr="00FA63F5">
              <w:rPr>
                <w:rFonts w:ascii="PT Astra Serif" w:hAnsi="PT Astra Serif" w:cs="Arial"/>
              </w:rPr>
              <w:t>Расходы на уплату налогов за использование муниципального имущества и земельных участков</w:t>
            </w:r>
          </w:p>
        </w:tc>
        <w:tc>
          <w:tcPr>
            <w:tcW w:w="2231"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napToGrid w:val="0"/>
              <w:spacing w:line="240" w:lineRule="atLeast"/>
              <w:jc w:val="cente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ind w:left="227"/>
              <w:rPr>
                <w:rFonts w:ascii="PT Astra Serif" w:hAnsi="PT Astra Serif" w:cs="Arial"/>
              </w:rPr>
            </w:pPr>
            <w:r w:rsidRPr="00FA63F5">
              <w:rPr>
                <w:rFonts w:ascii="PT Astra Serif" w:hAnsi="PT Astra Serif" w:cs="Arial"/>
              </w:rPr>
              <w:t xml:space="preserve">2022 – </w:t>
            </w:r>
            <w:r w:rsidR="008E35BF">
              <w:rPr>
                <w:rFonts w:ascii="PT Astra Serif" w:hAnsi="PT Astra Serif" w:cs="Arial"/>
              </w:rPr>
              <w:t>4914,72</w:t>
            </w:r>
          </w:p>
          <w:p w:rsidR="004141AF" w:rsidRPr="00FA63F5" w:rsidRDefault="004141AF" w:rsidP="00FA63F5">
            <w:pPr>
              <w:ind w:left="227"/>
              <w:rPr>
                <w:rFonts w:ascii="PT Astra Serif" w:hAnsi="PT Astra Serif" w:cs="Arial"/>
              </w:rPr>
            </w:pPr>
            <w:r w:rsidRPr="00FA63F5">
              <w:rPr>
                <w:rFonts w:ascii="PT Astra Serif" w:hAnsi="PT Astra Serif" w:cs="Arial"/>
              </w:rPr>
              <w:t>2023 – 700,00</w:t>
            </w:r>
          </w:p>
          <w:p w:rsidR="004141AF" w:rsidRPr="00FA63F5" w:rsidRDefault="004141AF" w:rsidP="00FA63F5">
            <w:pPr>
              <w:snapToGrid w:val="0"/>
              <w:rPr>
                <w:rFonts w:ascii="PT Astra Serif" w:hAnsi="PT Astra Serif" w:cs="Arial"/>
              </w:rPr>
            </w:pPr>
            <w:r w:rsidRPr="00FA63F5">
              <w:rPr>
                <w:rFonts w:ascii="PT Astra Serif" w:hAnsi="PT Astra Serif" w:cs="Arial"/>
              </w:rPr>
              <w:t>2024 – 700,00</w:t>
            </w:r>
          </w:p>
        </w:tc>
        <w:tc>
          <w:tcPr>
            <w:tcW w:w="219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jc w:val="center"/>
              <w:rPr>
                <w:rFonts w:ascii="PT Astra Serif" w:hAnsi="PT Astra Serif" w:cs="Arial"/>
              </w:rPr>
            </w:pPr>
            <w:r w:rsidRPr="00FA63F5">
              <w:rPr>
                <w:rFonts w:ascii="PT Astra Serif" w:hAnsi="PT Astra Serif" w:cs="Arial"/>
              </w:rPr>
              <w:t>Бюджет МО Заокский район</w:t>
            </w:r>
          </w:p>
        </w:tc>
        <w:tc>
          <w:tcPr>
            <w:tcW w:w="4571" w:type="dxa"/>
            <w:tcBorders>
              <w:top w:val="single" w:sz="4" w:space="0" w:color="000000"/>
              <w:left w:val="single" w:sz="4" w:space="0" w:color="000000"/>
              <w:bottom w:val="single" w:sz="4" w:space="0" w:color="000000"/>
              <w:right w:val="single" w:sz="4" w:space="0" w:color="auto"/>
            </w:tcBorders>
            <w:shd w:val="clear" w:color="auto" w:fill="auto"/>
          </w:tcPr>
          <w:p w:rsidR="004141AF" w:rsidRPr="00FA63F5" w:rsidRDefault="004141AF" w:rsidP="00FA63F5">
            <w:pPr>
              <w:jc w:val="center"/>
              <w:rPr>
                <w:rFonts w:ascii="PT Astra Serif" w:hAnsi="PT Astra Serif" w:cs="Arial"/>
              </w:rPr>
            </w:pPr>
            <w:r w:rsidRPr="00FA63F5">
              <w:rPr>
                <w:rFonts w:ascii="PT Astra Serif" w:hAnsi="PT Astra Serif" w:cs="Arial"/>
              </w:rPr>
              <w:t>Отдел  учета и отчётности</w:t>
            </w:r>
          </w:p>
        </w:tc>
      </w:tr>
      <w:tr w:rsidR="005A453B" w:rsidRPr="00FA63F5" w:rsidTr="00F6602F">
        <w:trPr>
          <w:trHeight w:val="837"/>
        </w:trPr>
        <w:tc>
          <w:tcPr>
            <w:tcW w:w="501" w:type="dxa"/>
            <w:tcBorders>
              <w:top w:val="single" w:sz="4" w:space="0" w:color="000000"/>
              <w:left w:val="single" w:sz="4" w:space="0" w:color="000000"/>
              <w:bottom w:val="single" w:sz="4" w:space="0" w:color="000000"/>
            </w:tcBorders>
            <w:shd w:val="clear" w:color="auto" w:fill="auto"/>
          </w:tcPr>
          <w:p w:rsidR="005A453B" w:rsidRPr="00FA63F5" w:rsidRDefault="005A453B" w:rsidP="00FA63F5">
            <w:pPr>
              <w:widowControl w:val="0"/>
              <w:autoSpaceDE w:val="0"/>
              <w:snapToGrid w:val="0"/>
              <w:spacing w:line="240" w:lineRule="atLeast"/>
              <w:jc w:val="center"/>
              <w:rPr>
                <w:rFonts w:ascii="PT Astra Serif" w:hAnsi="PT Astra Serif" w:cs="Arial"/>
                <w:bCs/>
              </w:rPr>
            </w:pPr>
            <w:r w:rsidRPr="00FA63F5">
              <w:rPr>
                <w:rFonts w:ascii="PT Astra Serif" w:hAnsi="PT Astra Serif" w:cs="Arial"/>
                <w:bCs/>
              </w:rPr>
              <w:t>19.</w:t>
            </w:r>
          </w:p>
        </w:tc>
        <w:tc>
          <w:tcPr>
            <w:tcW w:w="3456" w:type="dxa"/>
            <w:tcBorders>
              <w:top w:val="single" w:sz="4" w:space="0" w:color="000000"/>
              <w:left w:val="single" w:sz="4" w:space="0" w:color="000000"/>
              <w:bottom w:val="single" w:sz="4" w:space="0" w:color="000000"/>
            </w:tcBorders>
            <w:shd w:val="clear" w:color="auto" w:fill="auto"/>
          </w:tcPr>
          <w:p w:rsidR="005A453B" w:rsidRPr="00FA63F5" w:rsidRDefault="005A453B" w:rsidP="00FA63F5">
            <w:pPr>
              <w:jc w:val="both"/>
              <w:rPr>
                <w:rFonts w:ascii="PT Astra Serif" w:hAnsi="PT Astra Serif" w:cs="Arial"/>
              </w:rPr>
            </w:pPr>
            <w:r w:rsidRPr="00FA63F5">
              <w:rPr>
                <w:rFonts w:ascii="PT Astra Serif" w:hAnsi="PT Astra Serif" w:cs="Arial"/>
              </w:rPr>
              <w:t>Компенсация за время вынужденного прогула по исполнительному листу</w:t>
            </w:r>
          </w:p>
        </w:tc>
        <w:tc>
          <w:tcPr>
            <w:tcW w:w="2231" w:type="dxa"/>
            <w:tcBorders>
              <w:top w:val="single" w:sz="4" w:space="0" w:color="000000"/>
              <w:left w:val="single" w:sz="4" w:space="0" w:color="000000"/>
              <w:bottom w:val="single" w:sz="4" w:space="0" w:color="000000"/>
            </w:tcBorders>
            <w:shd w:val="clear" w:color="auto" w:fill="auto"/>
          </w:tcPr>
          <w:p w:rsidR="005A453B" w:rsidRPr="00FA63F5" w:rsidRDefault="005A453B" w:rsidP="00FA63F5">
            <w:pPr>
              <w:widowControl w:val="0"/>
              <w:autoSpaceDE w:val="0"/>
              <w:snapToGrid w:val="0"/>
              <w:spacing w:line="240" w:lineRule="atLeast"/>
              <w:jc w:val="cente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tcPr>
          <w:p w:rsidR="005A453B" w:rsidRPr="00FA63F5" w:rsidRDefault="005A453B" w:rsidP="00FA63F5">
            <w:pPr>
              <w:ind w:left="227"/>
              <w:rPr>
                <w:rFonts w:ascii="PT Astra Serif" w:hAnsi="PT Astra Serif" w:cs="Arial"/>
              </w:rPr>
            </w:pPr>
            <w:r w:rsidRPr="00FA63F5">
              <w:rPr>
                <w:rFonts w:ascii="PT Astra Serif" w:hAnsi="PT Astra Serif" w:cs="Arial"/>
              </w:rPr>
              <w:t xml:space="preserve">2022 – </w:t>
            </w:r>
            <w:r w:rsidR="00912F73">
              <w:rPr>
                <w:rFonts w:ascii="PT Astra Serif" w:hAnsi="PT Astra Serif"/>
              </w:rPr>
              <w:t>238,7</w:t>
            </w:r>
          </w:p>
          <w:p w:rsidR="005A453B" w:rsidRPr="00FA63F5" w:rsidRDefault="005A453B" w:rsidP="00FA63F5">
            <w:pPr>
              <w:ind w:left="227"/>
              <w:rPr>
                <w:rFonts w:ascii="PT Astra Serif" w:hAnsi="PT Astra Serif" w:cs="Arial"/>
              </w:rPr>
            </w:pPr>
            <w:r w:rsidRPr="00FA63F5">
              <w:rPr>
                <w:rFonts w:ascii="PT Astra Serif" w:hAnsi="PT Astra Serif" w:cs="Arial"/>
              </w:rPr>
              <w:t xml:space="preserve">2023 – </w:t>
            </w:r>
            <w:r w:rsidR="00D80AF0" w:rsidRPr="00FA63F5">
              <w:rPr>
                <w:rFonts w:ascii="PT Astra Serif" w:hAnsi="PT Astra Serif" w:cs="Arial"/>
              </w:rPr>
              <w:t>0</w:t>
            </w:r>
          </w:p>
          <w:p w:rsidR="005A453B" w:rsidRPr="00FA63F5" w:rsidRDefault="005A453B" w:rsidP="00D80AF0">
            <w:pPr>
              <w:snapToGrid w:val="0"/>
              <w:rPr>
                <w:rFonts w:ascii="PT Astra Serif" w:hAnsi="PT Astra Serif" w:cs="Arial"/>
              </w:rPr>
            </w:pPr>
            <w:r w:rsidRPr="00FA63F5">
              <w:rPr>
                <w:rFonts w:ascii="PT Astra Serif" w:hAnsi="PT Astra Serif" w:cs="Arial"/>
              </w:rPr>
              <w:t xml:space="preserve">2024 – </w:t>
            </w:r>
            <w:r w:rsidR="00D80AF0" w:rsidRPr="00FA63F5">
              <w:rPr>
                <w:rFonts w:ascii="PT Astra Serif" w:hAnsi="PT Astra Serif" w:cs="Arial"/>
              </w:rPr>
              <w:t>0</w:t>
            </w:r>
          </w:p>
        </w:tc>
        <w:tc>
          <w:tcPr>
            <w:tcW w:w="2196" w:type="dxa"/>
            <w:tcBorders>
              <w:top w:val="single" w:sz="4" w:space="0" w:color="000000"/>
              <w:left w:val="single" w:sz="4" w:space="0" w:color="000000"/>
              <w:bottom w:val="single" w:sz="4" w:space="0" w:color="000000"/>
            </w:tcBorders>
            <w:shd w:val="clear" w:color="auto" w:fill="auto"/>
          </w:tcPr>
          <w:p w:rsidR="005A453B" w:rsidRPr="00FA63F5" w:rsidRDefault="005A453B" w:rsidP="00FA63F5">
            <w:pPr>
              <w:snapToGrid w:val="0"/>
              <w:jc w:val="center"/>
              <w:rPr>
                <w:rFonts w:ascii="PT Astra Serif" w:hAnsi="PT Astra Serif" w:cs="Arial"/>
              </w:rPr>
            </w:pPr>
            <w:r w:rsidRPr="00FA63F5">
              <w:rPr>
                <w:rFonts w:ascii="PT Astra Serif" w:hAnsi="PT Astra Serif" w:cs="Arial"/>
              </w:rPr>
              <w:t>Бюджет МО Заокский район</w:t>
            </w:r>
          </w:p>
        </w:tc>
        <w:tc>
          <w:tcPr>
            <w:tcW w:w="4571" w:type="dxa"/>
            <w:tcBorders>
              <w:top w:val="single" w:sz="4" w:space="0" w:color="000000"/>
              <w:left w:val="single" w:sz="4" w:space="0" w:color="000000"/>
              <w:bottom w:val="single" w:sz="4" w:space="0" w:color="000000"/>
              <w:right w:val="single" w:sz="4" w:space="0" w:color="auto"/>
            </w:tcBorders>
            <w:shd w:val="clear" w:color="auto" w:fill="auto"/>
          </w:tcPr>
          <w:p w:rsidR="005A453B" w:rsidRPr="00FA63F5" w:rsidRDefault="005A453B" w:rsidP="00FA63F5">
            <w:pPr>
              <w:jc w:val="center"/>
              <w:rPr>
                <w:rFonts w:ascii="PT Astra Serif" w:hAnsi="PT Astra Serif" w:cs="Arial"/>
              </w:rPr>
            </w:pPr>
            <w:r w:rsidRPr="00FA63F5">
              <w:rPr>
                <w:rFonts w:ascii="PT Astra Serif" w:hAnsi="PT Astra Serif" w:cs="Arial"/>
              </w:rPr>
              <w:t>Отдел  учета и отчётности</w:t>
            </w:r>
          </w:p>
        </w:tc>
      </w:tr>
    </w:tbl>
    <w:p w:rsidR="004141AF" w:rsidRPr="00FA63F5" w:rsidRDefault="004141AF" w:rsidP="004141AF">
      <w:pPr>
        <w:rPr>
          <w:rFonts w:ascii="PT Astra Serif" w:hAnsi="PT Astra Serif" w:cs="Arial"/>
        </w:rPr>
      </w:pPr>
    </w:p>
    <w:p w:rsidR="004141AF" w:rsidRPr="00FA63F5" w:rsidRDefault="004141AF" w:rsidP="004141AF">
      <w:pPr>
        <w:rPr>
          <w:rFonts w:ascii="PT Astra Serif" w:hAnsi="PT Astra Serif" w:cs="Arial"/>
        </w:rPr>
      </w:pPr>
    </w:p>
    <w:p w:rsidR="004141AF" w:rsidRPr="00FA63F5" w:rsidRDefault="004141AF" w:rsidP="004141AF">
      <w:pPr>
        <w:rPr>
          <w:rFonts w:ascii="PT Astra Serif" w:hAnsi="PT Astra Serif" w:cs="Arial"/>
        </w:rPr>
      </w:pPr>
    </w:p>
    <w:p w:rsidR="004141AF" w:rsidRPr="00FA63F5" w:rsidRDefault="004141AF" w:rsidP="004141AF">
      <w:pPr>
        <w:rPr>
          <w:rFonts w:ascii="PT Astra Serif" w:hAnsi="PT Astra Serif" w:cs="Arial"/>
        </w:rPr>
      </w:pPr>
    </w:p>
    <w:p w:rsidR="004141AF" w:rsidRPr="00FA63F5" w:rsidRDefault="004141AF" w:rsidP="004141AF">
      <w:pPr>
        <w:rPr>
          <w:rFonts w:ascii="PT Astra Serif" w:hAnsi="PT Astra Serif" w:cs="Arial"/>
        </w:rPr>
      </w:pPr>
    </w:p>
    <w:p w:rsidR="004141AF" w:rsidRPr="00FA63F5" w:rsidRDefault="004141AF" w:rsidP="004141AF">
      <w:pPr>
        <w:rPr>
          <w:rFonts w:ascii="PT Astra Serif" w:hAnsi="PT Astra Serif" w:cs="Arial"/>
        </w:rPr>
      </w:pPr>
    </w:p>
    <w:p w:rsidR="004141AF" w:rsidRPr="00FA63F5" w:rsidRDefault="004141AF" w:rsidP="004141AF">
      <w:pPr>
        <w:rPr>
          <w:rFonts w:ascii="PT Astra Serif" w:hAnsi="PT Astra Serif" w:cs="Arial"/>
        </w:rPr>
      </w:pPr>
    </w:p>
    <w:p w:rsidR="004141AF" w:rsidRPr="00FA63F5" w:rsidRDefault="004141AF" w:rsidP="004141AF">
      <w:pPr>
        <w:rPr>
          <w:rFonts w:ascii="PT Astra Serif" w:hAnsi="PT Astra Serif" w:cs="Arial"/>
        </w:rPr>
      </w:pPr>
    </w:p>
    <w:p w:rsidR="004141AF" w:rsidRDefault="004141AF" w:rsidP="004141AF">
      <w:pPr>
        <w:widowControl w:val="0"/>
        <w:autoSpaceDE w:val="0"/>
        <w:jc w:val="right"/>
        <w:rPr>
          <w:rFonts w:ascii="PT Astra Serif" w:hAnsi="PT Astra Serif" w:cs="Arial"/>
        </w:rPr>
      </w:pPr>
    </w:p>
    <w:p w:rsidR="00F6602F" w:rsidRDefault="00F6602F" w:rsidP="004141AF">
      <w:pPr>
        <w:widowControl w:val="0"/>
        <w:autoSpaceDE w:val="0"/>
        <w:jc w:val="right"/>
        <w:rPr>
          <w:rFonts w:ascii="PT Astra Serif" w:hAnsi="PT Astra Serif" w:cs="Arial"/>
        </w:rPr>
      </w:pPr>
    </w:p>
    <w:p w:rsidR="00F6602F" w:rsidRDefault="00F6602F" w:rsidP="004141AF">
      <w:pPr>
        <w:widowControl w:val="0"/>
        <w:autoSpaceDE w:val="0"/>
        <w:jc w:val="right"/>
        <w:rPr>
          <w:rFonts w:ascii="PT Astra Serif" w:hAnsi="PT Astra Serif" w:cs="Arial"/>
        </w:rPr>
      </w:pPr>
    </w:p>
    <w:p w:rsidR="00F6602F" w:rsidRDefault="00F6602F" w:rsidP="004141AF">
      <w:pPr>
        <w:widowControl w:val="0"/>
        <w:autoSpaceDE w:val="0"/>
        <w:jc w:val="right"/>
        <w:rPr>
          <w:rFonts w:ascii="PT Astra Serif" w:hAnsi="PT Astra Serif" w:cs="Arial"/>
        </w:rPr>
      </w:pPr>
    </w:p>
    <w:p w:rsidR="00F6602F" w:rsidRDefault="00F6602F" w:rsidP="004141AF">
      <w:pPr>
        <w:widowControl w:val="0"/>
        <w:autoSpaceDE w:val="0"/>
        <w:jc w:val="right"/>
        <w:rPr>
          <w:rFonts w:ascii="PT Astra Serif" w:hAnsi="PT Astra Serif" w:cs="Arial"/>
        </w:rPr>
      </w:pPr>
    </w:p>
    <w:p w:rsidR="00F6602F" w:rsidRDefault="00F6602F" w:rsidP="004141AF">
      <w:pPr>
        <w:widowControl w:val="0"/>
        <w:autoSpaceDE w:val="0"/>
        <w:jc w:val="right"/>
        <w:rPr>
          <w:rFonts w:ascii="PT Astra Serif" w:hAnsi="PT Astra Serif" w:cs="Arial"/>
        </w:rPr>
      </w:pPr>
    </w:p>
    <w:p w:rsidR="00F6602F" w:rsidRDefault="00F6602F" w:rsidP="004141AF">
      <w:pPr>
        <w:widowControl w:val="0"/>
        <w:autoSpaceDE w:val="0"/>
        <w:jc w:val="right"/>
        <w:rPr>
          <w:rFonts w:ascii="PT Astra Serif" w:hAnsi="PT Astra Serif" w:cs="Arial"/>
        </w:rPr>
      </w:pPr>
    </w:p>
    <w:p w:rsidR="00F6602F" w:rsidRDefault="00F6602F" w:rsidP="004141AF">
      <w:pPr>
        <w:widowControl w:val="0"/>
        <w:autoSpaceDE w:val="0"/>
        <w:jc w:val="right"/>
        <w:rPr>
          <w:rFonts w:ascii="PT Astra Serif" w:hAnsi="PT Astra Serif" w:cs="Arial"/>
        </w:rPr>
      </w:pPr>
    </w:p>
    <w:p w:rsidR="00F6602F" w:rsidRDefault="00F6602F" w:rsidP="004141AF">
      <w:pPr>
        <w:widowControl w:val="0"/>
        <w:autoSpaceDE w:val="0"/>
        <w:jc w:val="right"/>
        <w:rPr>
          <w:rFonts w:ascii="PT Astra Serif" w:hAnsi="PT Astra Serif" w:cs="Arial"/>
        </w:rPr>
      </w:pPr>
    </w:p>
    <w:p w:rsidR="00F6602F" w:rsidRDefault="00F6602F" w:rsidP="004141AF">
      <w:pPr>
        <w:widowControl w:val="0"/>
        <w:autoSpaceDE w:val="0"/>
        <w:jc w:val="right"/>
        <w:rPr>
          <w:rFonts w:ascii="PT Astra Serif" w:hAnsi="PT Astra Serif" w:cs="Arial"/>
        </w:rPr>
      </w:pPr>
    </w:p>
    <w:p w:rsidR="00F6602F" w:rsidRDefault="00F6602F" w:rsidP="004141AF">
      <w:pPr>
        <w:widowControl w:val="0"/>
        <w:autoSpaceDE w:val="0"/>
        <w:jc w:val="right"/>
        <w:rPr>
          <w:rFonts w:ascii="PT Astra Serif" w:hAnsi="PT Astra Serif" w:cs="Arial"/>
        </w:rPr>
      </w:pPr>
    </w:p>
    <w:p w:rsidR="00F6602F" w:rsidRDefault="00F6602F" w:rsidP="004141AF">
      <w:pPr>
        <w:widowControl w:val="0"/>
        <w:autoSpaceDE w:val="0"/>
        <w:jc w:val="right"/>
        <w:rPr>
          <w:rFonts w:ascii="PT Astra Serif" w:hAnsi="PT Astra Serif" w:cs="Arial"/>
        </w:rPr>
      </w:pPr>
    </w:p>
    <w:p w:rsidR="00F6602F" w:rsidRDefault="00F6602F" w:rsidP="004141AF">
      <w:pPr>
        <w:widowControl w:val="0"/>
        <w:autoSpaceDE w:val="0"/>
        <w:jc w:val="right"/>
        <w:rPr>
          <w:rFonts w:ascii="PT Astra Serif" w:hAnsi="PT Astra Serif" w:cs="Arial"/>
        </w:rPr>
      </w:pPr>
    </w:p>
    <w:p w:rsidR="00F6602F" w:rsidRPr="00FA63F5" w:rsidRDefault="00F6602F" w:rsidP="004141AF">
      <w:pPr>
        <w:widowControl w:val="0"/>
        <w:autoSpaceDE w:val="0"/>
        <w:jc w:val="right"/>
        <w:rPr>
          <w:rFonts w:ascii="PT Astra Serif" w:hAnsi="PT Astra Serif" w:cs="Arial"/>
        </w:rPr>
      </w:pPr>
    </w:p>
    <w:p w:rsidR="004141AF" w:rsidRPr="00FA63F5" w:rsidRDefault="004141AF" w:rsidP="004141AF">
      <w:pPr>
        <w:widowControl w:val="0"/>
        <w:autoSpaceDE w:val="0"/>
        <w:jc w:val="right"/>
        <w:rPr>
          <w:rFonts w:ascii="PT Astra Serif" w:hAnsi="PT Astra Serif" w:cs="Arial"/>
        </w:rPr>
      </w:pPr>
      <w:r w:rsidRPr="00FA63F5">
        <w:rPr>
          <w:rFonts w:ascii="PT Astra Serif" w:hAnsi="PT Astra Serif" w:cs="Arial"/>
        </w:rPr>
        <w:lastRenderedPageBreak/>
        <w:t>Приложение</w:t>
      </w:r>
      <w:r w:rsidR="00EA0771">
        <w:rPr>
          <w:rFonts w:ascii="PT Astra Serif" w:hAnsi="PT Astra Serif" w:cs="Arial"/>
        </w:rPr>
        <w:t xml:space="preserve"> № </w:t>
      </w:r>
      <w:r w:rsidRPr="00FA63F5">
        <w:rPr>
          <w:rFonts w:ascii="PT Astra Serif" w:hAnsi="PT Astra Serif" w:cs="Arial"/>
        </w:rPr>
        <w:t>2</w:t>
      </w:r>
    </w:p>
    <w:p w:rsidR="004141AF" w:rsidRPr="00FA63F5" w:rsidRDefault="004141AF" w:rsidP="004141AF">
      <w:pPr>
        <w:widowControl w:val="0"/>
        <w:autoSpaceDE w:val="0"/>
        <w:jc w:val="right"/>
        <w:rPr>
          <w:rFonts w:ascii="PT Astra Serif" w:hAnsi="PT Astra Serif" w:cs="Arial"/>
        </w:rPr>
      </w:pPr>
      <w:r w:rsidRPr="00FA63F5">
        <w:rPr>
          <w:rFonts w:ascii="PT Astra Serif" w:hAnsi="PT Astra Serif" w:cs="Arial"/>
        </w:rPr>
        <w:t>к подпрограмме</w:t>
      </w:r>
    </w:p>
    <w:p w:rsidR="004141AF" w:rsidRPr="00FA63F5" w:rsidRDefault="004141AF" w:rsidP="004141AF">
      <w:pPr>
        <w:widowControl w:val="0"/>
        <w:autoSpaceDE w:val="0"/>
        <w:jc w:val="right"/>
        <w:rPr>
          <w:rFonts w:ascii="PT Astra Serif" w:hAnsi="PT Astra Serif" w:cs="Arial"/>
        </w:rPr>
      </w:pPr>
      <w:r w:rsidRPr="00FA63F5">
        <w:rPr>
          <w:rFonts w:ascii="PT Astra Serif" w:hAnsi="PT Astra Serif" w:cs="Arial"/>
        </w:rPr>
        <w:t>"Материально-техническое  обеспечение</w:t>
      </w:r>
    </w:p>
    <w:p w:rsidR="004141AF" w:rsidRPr="00FA63F5" w:rsidRDefault="004141AF" w:rsidP="004141AF">
      <w:pPr>
        <w:widowControl w:val="0"/>
        <w:autoSpaceDE w:val="0"/>
        <w:jc w:val="right"/>
        <w:rPr>
          <w:rFonts w:ascii="PT Astra Serif" w:hAnsi="PT Astra Serif" w:cs="Arial"/>
        </w:rPr>
      </w:pPr>
      <w:r w:rsidRPr="00FA63F5">
        <w:rPr>
          <w:rFonts w:ascii="PT Astra Serif" w:hAnsi="PT Astra Serif" w:cs="Arial"/>
        </w:rPr>
        <w:t>администрации муниципального образования</w:t>
      </w:r>
    </w:p>
    <w:p w:rsidR="004141AF" w:rsidRPr="00FA63F5" w:rsidRDefault="004141AF" w:rsidP="004141AF">
      <w:pPr>
        <w:widowControl w:val="0"/>
        <w:autoSpaceDE w:val="0"/>
        <w:jc w:val="right"/>
        <w:rPr>
          <w:rFonts w:ascii="PT Astra Serif" w:hAnsi="PT Astra Serif" w:cs="Arial"/>
        </w:rPr>
      </w:pPr>
      <w:r w:rsidRPr="00FA63F5">
        <w:rPr>
          <w:rFonts w:ascii="PT Astra Serif" w:hAnsi="PT Astra Serif" w:cs="Arial"/>
        </w:rPr>
        <w:t>Заокский район</w:t>
      </w:r>
    </w:p>
    <w:p w:rsidR="00EA0771" w:rsidRDefault="00EA0771" w:rsidP="00EA0771">
      <w:pPr>
        <w:widowControl w:val="0"/>
        <w:autoSpaceDE w:val="0"/>
        <w:jc w:val="right"/>
        <w:rPr>
          <w:rStyle w:val="afd"/>
          <w:rFonts w:ascii="PT Astra Serif" w:hAnsi="PT Astra Serif" w:cs="Arial"/>
          <w:b w:val="0"/>
          <w:bCs w:val="0"/>
        </w:rPr>
      </w:pPr>
      <w:r>
        <w:rPr>
          <w:rStyle w:val="afd"/>
          <w:rFonts w:ascii="PT Astra Serif" w:hAnsi="PT Astra Serif" w:cs="Arial"/>
          <w:b w:val="0"/>
          <w:bCs w:val="0"/>
        </w:rPr>
        <w:t>и государственной</w:t>
      </w:r>
    </w:p>
    <w:p w:rsidR="004141AF" w:rsidRPr="00FA63F5" w:rsidRDefault="004141AF" w:rsidP="00EA0771">
      <w:pPr>
        <w:widowControl w:val="0"/>
        <w:autoSpaceDE w:val="0"/>
        <w:jc w:val="right"/>
        <w:rPr>
          <w:rStyle w:val="afd"/>
          <w:rFonts w:ascii="PT Astra Serif" w:hAnsi="PT Astra Serif" w:cs="Arial"/>
          <w:b w:val="0"/>
          <w:bCs w:val="0"/>
        </w:rPr>
      </w:pPr>
      <w:r w:rsidRPr="00FA63F5">
        <w:rPr>
          <w:rStyle w:val="afd"/>
          <w:rFonts w:ascii="PT Astra Serif" w:hAnsi="PT Astra Serif" w:cs="Arial"/>
          <w:b w:val="0"/>
          <w:bCs w:val="0"/>
        </w:rPr>
        <w:t>неразграниченной собственности,</w:t>
      </w:r>
    </w:p>
    <w:p w:rsidR="004141AF" w:rsidRPr="00FA63F5" w:rsidRDefault="004141AF" w:rsidP="00F6602F">
      <w:pPr>
        <w:widowControl w:val="0"/>
        <w:autoSpaceDE w:val="0"/>
        <w:jc w:val="right"/>
        <w:rPr>
          <w:rFonts w:ascii="PT Astra Serif" w:hAnsi="PT Astra Serif" w:cs="Arial"/>
        </w:rPr>
      </w:pPr>
      <w:r w:rsidRPr="00FA63F5">
        <w:rPr>
          <w:rFonts w:ascii="PT Astra Serif" w:hAnsi="PT Astra Serif" w:cs="Arial"/>
        </w:rPr>
        <w:t xml:space="preserve"> на 2022 - 2024 годы"</w:t>
      </w:r>
    </w:p>
    <w:p w:rsidR="004141AF" w:rsidRPr="00FA63F5" w:rsidRDefault="004141AF" w:rsidP="004141AF">
      <w:pPr>
        <w:jc w:val="center"/>
        <w:rPr>
          <w:rFonts w:ascii="PT Astra Serif" w:hAnsi="PT Astra Serif" w:cs="Arial"/>
          <w:b/>
        </w:rPr>
      </w:pPr>
      <w:r w:rsidRPr="00FA63F5">
        <w:rPr>
          <w:rFonts w:ascii="PT Astra Serif" w:hAnsi="PT Astra Serif" w:cs="Arial"/>
          <w:b/>
        </w:rPr>
        <w:t xml:space="preserve">Планируемые результаты реализации муниципальной подпрограммы </w:t>
      </w:r>
    </w:p>
    <w:p w:rsidR="004141AF" w:rsidRPr="00FA63F5" w:rsidRDefault="004141AF" w:rsidP="004141AF">
      <w:pPr>
        <w:jc w:val="center"/>
        <w:rPr>
          <w:rFonts w:ascii="PT Astra Serif" w:hAnsi="PT Astra Serif" w:cs="Arial"/>
        </w:rPr>
      </w:pPr>
      <w:r w:rsidRPr="00FA63F5">
        <w:rPr>
          <w:rFonts w:ascii="PT Astra Serif" w:hAnsi="PT Astra Serif" w:cs="Arial"/>
          <w:b/>
        </w:rPr>
        <w:t xml:space="preserve">муниципального образования Заокский район </w:t>
      </w:r>
    </w:p>
    <w:p w:rsidR="004141AF" w:rsidRPr="00FA63F5" w:rsidRDefault="004141AF" w:rsidP="004141AF">
      <w:pPr>
        <w:jc w:val="both"/>
        <w:rPr>
          <w:rFonts w:ascii="PT Astra Serif" w:hAnsi="PT Astra Serif" w:cs="Arial"/>
          <w:b/>
        </w:rPr>
      </w:pPr>
    </w:p>
    <w:tbl>
      <w:tblPr>
        <w:tblW w:w="0" w:type="auto"/>
        <w:tblInd w:w="392" w:type="dxa"/>
        <w:tblLayout w:type="fixed"/>
        <w:tblLook w:val="0000"/>
      </w:tblPr>
      <w:tblGrid>
        <w:gridCol w:w="532"/>
        <w:gridCol w:w="2295"/>
        <w:gridCol w:w="1334"/>
        <w:gridCol w:w="1442"/>
        <w:gridCol w:w="2350"/>
        <w:gridCol w:w="1489"/>
        <w:gridCol w:w="1606"/>
        <w:gridCol w:w="999"/>
        <w:gridCol w:w="1009"/>
        <w:gridCol w:w="2111"/>
      </w:tblGrid>
      <w:tr w:rsidR="004141AF" w:rsidRPr="00FA63F5" w:rsidTr="00F6602F">
        <w:trPr>
          <w:trHeight w:val="1151"/>
        </w:trPr>
        <w:tc>
          <w:tcPr>
            <w:tcW w:w="532" w:type="dxa"/>
            <w:vMerge w:val="restart"/>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
                <w:bCs/>
              </w:rPr>
              <w:t>№п/п</w:t>
            </w:r>
          </w:p>
        </w:tc>
        <w:tc>
          <w:tcPr>
            <w:tcW w:w="2295" w:type="dxa"/>
            <w:vMerge w:val="restart"/>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
                <w:bCs/>
              </w:rPr>
              <w:t>Задачи, направленные на достижение цели</w:t>
            </w:r>
          </w:p>
        </w:tc>
        <w:tc>
          <w:tcPr>
            <w:tcW w:w="2776" w:type="dxa"/>
            <w:gridSpan w:val="2"/>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
                <w:bCs/>
              </w:rPr>
              <w:t>Планируемый объём финансирования на решение</w:t>
            </w:r>
          </w:p>
        </w:tc>
        <w:tc>
          <w:tcPr>
            <w:tcW w:w="2350" w:type="dxa"/>
            <w:vMerge w:val="restart"/>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ind w:left="-55" w:right="-151"/>
              <w:jc w:val="center"/>
              <w:rPr>
                <w:rFonts w:ascii="PT Astra Serif" w:hAnsi="PT Astra Serif" w:cs="Arial"/>
              </w:rPr>
            </w:pPr>
            <w:r w:rsidRPr="00FA63F5">
              <w:rPr>
                <w:rFonts w:ascii="PT Astra Serif" w:hAnsi="PT Astra Serif" w:cs="Arial"/>
                <w:b/>
                <w:bCs/>
              </w:rPr>
              <w:t>Показатели, характеризующие достижение цели</w:t>
            </w:r>
          </w:p>
        </w:tc>
        <w:tc>
          <w:tcPr>
            <w:tcW w:w="1489" w:type="dxa"/>
            <w:vMerge w:val="restart"/>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ind w:left="-65" w:right="-102"/>
              <w:jc w:val="center"/>
              <w:rPr>
                <w:rFonts w:ascii="PT Astra Serif" w:hAnsi="PT Astra Serif" w:cs="Arial"/>
              </w:rPr>
            </w:pPr>
            <w:r w:rsidRPr="00FA63F5">
              <w:rPr>
                <w:rFonts w:ascii="PT Astra Serif" w:hAnsi="PT Astra Serif" w:cs="Arial"/>
                <w:b/>
                <w:bCs/>
              </w:rPr>
              <w:t>Единица измерения</w:t>
            </w:r>
          </w:p>
        </w:tc>
        <w:tc>
          <w:tcPr>
            <w:tcW w:w="1606" w:type="dxa"/>
            <w:vMerge w:val="restart"/>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ind w:left="-114" w:right="-116"/>
              <w:jc w:val="center"/>
              <w:rPr>
                <w:rFonts w:ascii="PT Astra Serif" w:hAnsi="PT Astra Serif" w:cs="Arial"/>
                <w:b/>
                <w:bCs/>
              </w:rPr>
            </w:pPr>
            <w:r w:rsidRPr="00FA63F5">
              <w:rPr>
                <w:rFonts w:ascii="PT Astra Serif" w:hAnsi="PT Astra Serif" w:cs="Arial"/>
                <w:b/>
                <w:bCs/>
              </w:rPr>
              <w:t>Базовое значение показателя (на начало реализации подпрог</w:t>
            </w:r>
          </w:p>
          <w:p w:rsidR="004141AF" w:rsidRPr="00FA63F5" w:rsidRDefault="004141AF" w:rsidP="00FA63F5">
            <w:pPr>
              <w:widowControl w:val="0"/>
              <w:autoSpaceDE w:val="0"/>
              <w:ind w:left="-114" w:right="-116"/>
              <w:jc w:val="center"/>
              <w:rPr>
                <w:rFonts w:ascii="PT Astra Serif" w:hAnsi="PT Astra Serif" w:cs="Arial"/>
              </w:rPr>
            </w:pPr>
            <w:r w:rsidRPr="00FA63F5">
              <w:rPr>
                <w:rFonts w:ascii="PT Astra Serif" w:hAnsi="PT Astra Serif" w:cs="Arial"/>
                <w:b/>
                <w:bCs/>
              </w:rPr>
              <w:t>раммы)</w:t>
            </w:r>
          </w:p>
        </w:tc>
        <w:tc>
          <w:tcPr>
            <w:tcW w:w="4119" w:type="dxa"/>
            <w:gridSpan w:val="3"/>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
                <w:bCs/>
              </w:rPr>
              <w:t>Планируемое значение показателя по годам реализации</w:t>
            </w:r>
          </w:p>
        </w:tc>
      </w:tr>
      <w:tr w:rsidR="004141AF" w:rsidRPr="00FA63F5" w:rsidTr="00F6602F">
        <w:trPr>
          <w:trHeight w:val="407"/>
        </w:trPr>
        <w:tc>
          <w:tcPr>
            <w:tcW w:w="532" w:type="dxa"/>
            <w:vMerge/>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rPr>
                <w:rFonts w:ascii="PT Astra Serif" w:hAnsi="PT Astra Serif" w:cs="Arial"/>
              </w:rPr>
            </w:pPr>
          </w:p>
        </w:tc>
        <w:tc>
          <w:tcPr>
            <w:tcW w:w="2295" w:type="dxa"/>
            <w:vMerge/>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rPr>
                <w:rFonts w:ascii="PT Astra Serif" w:hAnsi="PT Astra Serif" w:cs="Arial"/>
              </w:rPr>
            </w:pPr>
          </w:p>
        </w:tc>
        <w:tc>
          <w:tcPr>
            <w:tcW w:w="1334"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ind w:left="-159" w:right="-163"/>
              <w:jc w:val="center"/>
              <w:rPr>
                <w:rFonts w:ascii="PT Astra Serif" w:hAnsi="PT Astra Serif" w:cs="Arial"/>
              </w:rPr>
            </w:pPr>
            <w:r w:rsidRPr="00FA63F5">
              <w:rPr>
                <w:rFonts w:ascii="PT Astra Serif" w:hAnsi="PT Astra Serif" w:cs="Arial"/>
                <w:b/>
                <w:bCs/>
              </w:rPr>
              <w:t>Средства бюджета</w:t>
            </w:r>
          </w:p>
        </w:tc>
        <w:tc>
          <w:tcPr>
            <w:tcW w:w="144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ind w:left="-53"/>
              <w:jc w:val="center"/>
              <w:rPr>
                <w:rFonts w:ascii="PT Astra Serif" w:hAnsi="PT Astra Serif" w:cs="Arial"/>
              </w:rPr>
            </w:pPr>
            <w:r w:rsidRPr="00FA63F5">
              <w:rPr>
                <w:rFonts w:ascii="PT Astra Serif" w:hAnsi="PT Astra Serif" w:cs="Arial"/>
                <w:b/>
                <w:bCs/>
              </w:rPr>
              <w:t>Другие источники</w:t>
            </w:r>
          </w:p>
        </w:tc>
        <w:tc>
          <w:tcPr>
            <w:tcW w:w="2350" w:type="dxa"/>
            <w:vMerge/>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rPr>
                <w:rFonts w:ascii="PT Astra Serif" w:hAnsi="PT Astra Serif" w:cs="Arial"/>
              </w:rPr>
            </w:pPr>
          </w:p>
        </w:tc>
        <w:tc>
          <w:tcPr>
            <w:tcW w:w="1489" w:type="dxa"/>
            <w:vMerge/>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rPr>
                <w:rFonts w:ascii="PT Astra Serif" w:hAnsi="PT Astra Serif" w:cs="Arial"/>
              </w:rPr>
            </w:pPr>
          </w:p>
        </w:tc>
        <w:tc>
          <w:tcPr>
            <w:tcW w:w="1606" w:type="dxa"/>
            <w:vMerge/>
            <w:tcBorders>
              <w:top w:val="single" w:sz="4" w:space="0" w:color="000000"/>
              <w:left w:val="single" w:sz="4" w:space="0" w:color="000000"/>
              <w:bottom w:val="single" w:sz="4" w:space="0" w:color="000000"/>
            </w:tcBorders>
            <w:shd w:val="clear" w:color="auto" w:fill="auto"/>
          </w:tcPr>
          <w:p w:rsidR="004141AF" w:rsidRPr="00FA63F5" w:rsidRDefault="004141AF" w:rsidP="00FA63F5">
            <w:pPr>
              <w:snapToGrid w:val="0"/>
              <w:rPr>
                <w:rFonts w:ascii="PT Astra Serif" w:hAnsi="PT Astra Serif" w:cs="Arial"/>
              </w:rPr>
            </w:pPr>
          </w:p>
        </w:tc>
        <w:tc>
          <w:tcPr>
            <w:tcW w:w="99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
                <w:bCs/>
              </w:rPr>
              <w:t>2022</w:t>
            </w:r>
          </w:p>
        </w:tc>
        <w:tc>
          <w:tcPr>
            <w:tcW w:w="100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
                <w:bCs/>
              </w:rPr>
              <w:t>2023</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
                <w:bCs/>
              </w:rPr>
              <w:t>2024</w:t>
            </w:r>
          </w:p>
        </w:tc>
      </w:tr>
      <w:tr w:rsidR="004141AF" w:rsidRPr="00FA63F5" w:rsidTr="00F6602F">
        <w:trPr>
          <w:trHeight w:val="182"/>
        </w:trPr>
        <w:tc>
          <w:tcPr>
            <w:tcW w:w="53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1</w:t>
            </w:r>
          </w:p>
        </w:tc>
        <w:tc>
          <w:tcPr>
            <w:tcW w:w="229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rPr>
                <w:rFonts w:ascii="PT Astra Serif" w:hAnsi="PT Astra Serif" w:cs="Arial"/>
              </w:rPr>
            </w:pPr>
            <w:r w:rsidRPr="00FA63F5">
              <w:rPr>
                <w:rFonts w:ascii="PT Astra Serif" w:hAnsi="PT Astra Serif" w:cs="Arial"/>
              </w:rPr>
              <w:t>Приобретение канцелярских товаров</w:t>
            </w:r>
          </w:p>
        </w:tc>
        <w:tc>
          <w:tcPr>
            <w:tcW w:w="1334"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0</w:t>
            </w:r>
          </w:p>
        </w:tc>
        <w:tc>
          <w:tcPr>
            <w:tcW w:w="999" w:type="dxa"/>
            <w:tcBorders>
              <w:top w:val="single" w:sz="4" w:space="0" w:color="000000"/>
              <w:left w:val="single" w:sz="4" w:space="0" w:color="000000"/>
              <w:bottom w:val="single" w:sz="4" w:space="0" w:color="000000"/>
            </w:tcBorders>
            <w:shd w:val="clear" w:color="auto" w:fill="auto"/>
          </w:tcPr>
          <w:p w:rsidR="004141AF" w:rsidRPr="00FA63F5" w:rsidRDefault="00EB0411" w:rsidP="00FA63F5">
            <w:pPr>
              <w:widowControl w:val="0"/>
              <w:autoSpaceDE w:val="0"/>
              <w:jc w:val="center"/>
              <w:rPr>
                <w:rFonts w:ascii="PT Astra Serif" w:hAnsi="PT Astra Serif" w:cs="Arial"/>
              </w:rPr>
            </w:pPr>
            <w:r>
              <w:rPr>
                <w:rFonts w:ascii="PT Astra Serif" w:hAnsi="PT Astra Serif" w:cs="Arial"/>
              </w:rPr>
              <w:t>580</w:t>
            </w:r>
          </w:p>
        </w:tc>
        <w:tc>
          <w:tcPr>
            <w:tcW w:w="100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535</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535</w:t>
            </w:r>
          </w:p>
        </w:tc>
      </w:tr>
      <w:tr w:rsidR="004141AF" w:rsidRPr="00FA63F5" w:rsidTr="00F6602F">
        <w:trPr>
          <w:trHeight w:val="182"/>
        </w:trPr>
        <w:tc>
          <w:tcPr>
            <w:tcW w:w="53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2</w:t>
            </w:r>
          </w:p>
        </w:tc>
        <w:tc>
          <w:tcPr>
            <w:tcW w:w="229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1260"/>
              </w:tabs>
              <w:rPr>
                <w:rFonts w:ascii="PT Astra Serif" w:hAnsi="PT Astra Serif" w:cs="Arial"/>
              </w:rPr>
            </w:pPr>
            <w:r w:rsidRPr="00FA63F5">
              <w:rPr>
                <w:rFonts w:ascii="PT Astra Serif" w:hAnsi="PT Astra Serif" w:cs="Arial"/>
              </w:rPr>
              <w:t>Приобретение хозяйственных товаров</w:t>
            </w:r>
          </w:p>
        </w:tc>
        <w:tc>
          <w:tcPr>
            <w:tcW w:w="1334"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0</w:t>
            </w:r>
          </w:p>
        </w:tc>
        <w:tc>
          <w:tcPr>
            <w:tcW w:w="999" w:type="dxa"/>
            <w:tcBorders>
              <w:top w:val="single" w:sz="4" w:space="0" w:color="000000"/>
              <w:left w:val="single" w:sz="4" w:space="0" w:color="000000"/>
              <w:bottom w:val="single" w:sz="4" w:space="0" w:color="000000"/>
            </w:tcBorders>
            <w:shd w:val="clear" w:color="auto" w:fill="auto"/>
          </w:tcPr>
          <w:p w:rsidR="004141AF" w:rsidRPr="00FA63F5" w:rsidRDefault="00912F73" w:rsidP="00FA63F5">
            <w:pPr>
              <w:widowControl w:val="0"/>
              <w:autoSpaceDE w:val="0"/>
              <w:jc w:val="center"/>
              <w:rPr>
                <w:rFonts w:ascii="PT Astra Serif" w:hAnsi="PT Astra Serif" w:cs="Arial"/>
              </w:rPr>
            </w:pPr>
            <w:r>
              <w:rPr>
                <w:rFonts w:ascii="PT Astra Serif" w:hAnsi="PT Astra Serif" w:cs="Arial"/>
              </w:rPr>
              <w:t>133</w:t>
            </w:r>
          </w:p>
        </w:tc>
        <w:tc>
          <w:tcPr>
            <w:tcW w:w="100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145</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145</w:t>
            </w:r>
          </w:p>
        </w:tc>
      </w:tr>
      <w:tr w:rsidR="004141AF" w:rsidRPr="00FA63F5" w:rsidTr="00F6602F">
        <w:trPr>
          <w:trHeight w:val="182"/>
        </w:trPr>
        <w:tc>
          <w:tcPr>
            <w:tcW w:w="53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3</w:t>
            </w:r>
          </w:p>
        </w:tc>
        <w:tc>
          <w:tcPr>
            <w:tcW w:w="229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1260"/>
              </w:tabs>
              <w:rPr>
                <w:rFonts w:ascii="PT Astra Serif" w:hAnsi="PT Astra Serif" w:cs="Arial"/>
              </w:rPr>
            </w:pPr>
            <w:r w:rsidRPr="00FA63F5">
              <w:rPr>
                <w:rFonts w:ascii="PT Astra Serif" w:hAnsi="PT Astra Serif" w:cs="Arial"/>
              </w:rPr>
              <w:t>Услуги почты России (подписка)</w:t>
            </w:r>
          </w:p>
        </w:tc>
        <w:tc>
          <w:tcPr>
            <w:tcW w:w="1334"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0</w:t>
            </w:r>
          </w:p>
        </w:tc>
        <w:tc>
          <w:tcPr>
            <w:tcW w:w="99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15</w:t>
            </w:r>
          </w:p>
        </w:tc>
        <w:tc>
          <w:tcPr>
            <w:tcW w:w="100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15</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15</w:t>
            </w:r>
          </w:p>
        </w:tc>
      </w:tr>
      <w:tr w:rsidR="004141AF" w:rsidRPr="00FA63F5" w:rsidTr="00F6602F">
        <w:trPr>
          <w:trHeight w:val="182"/>
        </w:trPr>
        <w:tc>
          <w:tcPr>
            <w:tcW w:w="53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4</w:t>
            </w:r>
          </w:p>
        </w:tc>
        <w:tc>
          <w:tcPr>
            <w:tcW w:w="229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1260"/>
              </w:tabs>
              <w:rPr>
                <w:rFonts w:ascii="PT Astra Serif" w:hAnsi="PT Astra Serif" w:cs="Arial"/>
              </w:rPr>
            </w:pPr>
            <w:r w:rsidRPr="00FA63F5">
              <w:rPr>
                <w:rFonts w:ascii="PT Astra Serif" w:hAnsi="PT Astra Serif" w:cs="Arial"/>
              </w:rPr>
              <w:t>Приобретение конвертов и марок</w:t>
            </w:r>
          </w:p>
        </w:tc>
        <w:tc>
          <w:tcPr>
            <w:tcW w:w="1334"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0</w:t>
            </w:r>
          </w:p>
        </w:tc>
        <w:tc>
          <w:tcPr>
            <w:tcW w:w="999" w:type="dxa"/>
            <w:tcBorders>
              <w:top w:val="single" w:sz="4" w:space="0" w:color="000000"/>
              <w:left w:val="single" w:sz="4" w:space="0" w:color="000000"/>
              <w:bottom w:val="single" w:sz="4" w:space="0" w:color="000000"/>
            </w:tcBorders>
            <w:shd w:val="clear" w:color="auto" w:fill="auto"/>
          </w:tcPr>
          <w:p w:rsidR="004141AF" w:rsidRPr="00FA63F5" w:rsidRDefault="00D80AF0" w:rsidP="00FA63F5">
            <w:pPr>
              <w:widowControl w:val="0"/>
              <w:autoSpaceDE w:val="0"/>
              <w:jc w:val="center"/>
              <w:rPr>
                <w:rFonts w:ascii="PT Astra Serif" w:hAnsi="PT Astra Serif" w:cs="Arial"/>
              </w:rPr>
            </w:pPr>
            <w:r w:rsidRPr="00FA63F5">
              <w:rPr>
                <w:rFonts w:ascii="PT Astra Serif" w:hAnsi="PT Astra Serif" w:cs="Arial"/>
              </w:rPr>
              <w:t>2</w:t>
            </w:r>
            <w:r w:rsidR="004141AF" w:rsidRPr="00FA63F5">
              <w:rPr>
                <w:rFonts w:ascii="PT Astra Serif" w:hAnsi="PT Astra Serif" w:cs="Arial"/>
              </w:rPr>
              <w:t>00</w:t>
            </w:r>
          </w:p>
        </w:tc>
        <w:tc>
          <w:tcPr>
            <w:tcW w:w="100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65</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65</w:t>
            </w:r>
          </w:p>
        </w:tc>
      </w:tr>
      <w:tr w:rsidR="004141AF" w:rsidRPr="00FA63F5" w:rsidTr="00F6602F">
        <w:trPr>
          <w:trHeight w:val="182"/>
        </w:trPr>
        <w:tc>
          <w:tcPr>
            <w:tcW w:w="53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5</w:t>
            </w:r>
          </w:p>
        </w:tc>
        <w:tc>
          <w:tcPr>
            <w:tcW w:w="229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1260"/>
              </w:tabs>
              <w:rPr>
                <w:rFonts w:ascii="PT Astra Serif" w:hAnsi="PT Astra Serif" w:cs="Arial"/>
              </w:rPr>
            </w:pPr>
            <w:r w:rsidRPr="00FA63F5">
              <w:rPr>
                <w:rFonts w:ascii="PT Astra Serif" w:hAnsi="PT Astra Serif" w:cs="Arial"/>
              </w:rPr>
              <w:t>Услуги</w:t>
            </w:r>
          </w:p>
          <w:p w:rsidR="004141AF" w:rsidRPr="00FA63F5" w:rsidRDefault="004141AF" w:rsidP="00FA63F5">
            <w:pPr>
              <w:tabs>
                <w:tab w:val="left" w:pos="1260"/>
              </w:tabs>
              <w:rPr>
                <w:rFonts w:ascii="PT Astra Serif" w:hAnsi="PT Astra Serif" w:cs="Arial"/>
              </w:rPr>
            </w:pPr>
            <w:r w:rsidRPr="00FA63F5">
              <w:rPr>
                <w:rFonts w:ascii="PT Astra Serif" w:hAnsi="PT Astra Serif" w:cs="Arial"/>
              </w:rPr>
              <w:t>фельдсвязи</w:t>
            </w:r>
          </w:p>
        </w:tc>
        <w:tc>
          <w:tcPr>
            <w:tcW w:w="1334"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0</w:t>
            </w:r>
          </w:p>
        </w:tc>
        <w:tc>
          <w:tcPr>
            <w:tcW w:w="99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30</w:t>
            </w:r>
          </w:p>
        </w:tc>
        <w:tc>
          <w:tcPr>
            <w:tcW w:w="100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35</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35</w:t>
            </w:r>
          </w:p>
        </w:tc>
      </w:tr>
      <w:tr w:rsidR="004141AF" w:rsidRPr="00FA63F5" w:rsidTr="00F6602F">
        <w:trPr>
          <w:trHeight w:val="182"/>
        </w:trPr>
        <w:tc>
          <w:tcPr>
            <w:tcW w:w="53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6</w:t>
            </w:r>
          </w:p>
        </w:tc>
        <w:tc>
          <w:tcPr>
            <w:tcW w:w="229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1260"/>
              </w:tabs>
              <w:rPr>
                <w:rFonts w:ascii="PT Astra Serif" w:hAnsi="PT Astra Serif" w:cs="Arial"/>
              </w:rPr>
            </w:pPr>
            <w:r w:rsidRPr="00FA63F5">
              <w:rPr>
                <w:rFonts w:ascii="PT Astra Serif" w:hAnsi="PT Astra Serif" w:cs="Arial"/>
              </w:rPr>
              <w:t>Оплата электроэнергии</w:t>
            </w:r>
          </w:p>
        </w:tc>
        <w:tc>
          <w:tcPr>
            <w:tcW w:w="1334"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0</w:t>
            </w:r>
          </w:p>
        </w:tc>
        <w:tc>
          <w:tcPr>
            <w:tcW w:w="999" w:type="dxa"/>
            <w:tcBorders>
              <w:top w:val="single" w:sz="4" w:space="0" w:color="000000"/>
              <w:left w:val="single" w:sz="4" w:space="0" w:color="000000"/>
              <w:bottom w:val="single" w:sz="4" w:space="0" w:color="000000"/>
            </w:tcBorders>
            <w:shd w:val="clear" w:color="auto" w:fill="auto"/>
          </w:tcPr>
          <w:p w:rsidR="004141AF" w:rsidRPr="00FA63F5" w:rsidRDefault="00EB0411" w:rsidP="00FA63F5">
            <w:pPr>
              <w:widowControl w:val="0"/>
              <w:autoSpaceDE w:val="0"/>
              <w:jc w:val="center"/>
              <w:rPr>
                <w:rFonts w:ascii="PT Astra Serif" w:hAnsi="PT Astra Serif" w:cs="Arial"/>
              </w:rPr>
            </w:pPr>
            <w:r>
              <w:rPr>
                <w:rFonts w:ascii="PT Astra Serif" w:hAnsi="PT Astra Serif" w:cs="Arial"/>
              </w:rPr>
              <w:t>8294</w:t>
            </w:r>
          </w:p>
        </w:tc>
        <w:tc>
          <w:tcPr>
            <w:tcW w:w="1009" w:type="dxa"/>
            <w:tcBorders>
              <w:top w:val="single" w:sz="4" w:space="0" w:color="000000"/>
              <w:left w:val="single" w:sz="4" w:space="0" w:color="000000"/>
              <w:bottom w:val="single" w:sz="4" w:space="0" w:color="000000"/>
            </w:tcBorders>
            <w:shd w:val="clear" w:color="auto" w:fill="auto"/>
          </w:tcPr>
          <w:p w:rsidR="004141AF" w:rsidRPr="00FA63F5" w:rsidRDefault="00912F73" w:rsidP="00FA63F5">
            <w:pPr>
              <w:widowControl w:val="0"/>
              <w:autoSpaceDE w:val="0"/>
              <w:jc w:val="center"/>
              <w:rPr>
                <w:rFonts w:ascii="PT Astra Serif" w:hAnsi="PT Astra Serif" w:cs="Arial"/>
              </w:rPr>
            </w:pPr>
            <w:r>
              <w:rPr>
                <w:rFonts w:ascii="PT Astra Serif" w:hAnsi="PT Astra Serif" w:cs="Arial"/>
              </w:rPr>
              <w:t>2</w:t>
            </w:r>
            <w:r w:rsidR="004141AF" w:rsidRPr="00FA63F5">
              <w:rPr>
                <w:rFonts w:ascii="PT Astra Serif" w:hAnsi="PT Astra Serif" w:cs="Arial"/>
              </w:rPr>
              <w:t xml:space="preserve"> 600</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912F73" w:rsidP="00FA63F5">
            <w:pPr>
              <w:widowControl w:val="0"/>
              <w:autoSpaceDE w:val="0"/>
              <w:jc w:val="center"/>
              <w:rPr>
                <w:rFonts w:ascii="PT Astra Serif" w:hAnsi="PT Astra Serif" w:cs="Arial"/>
              </w:rPr>
            </w:pPr>
            <w:r>
              <w:rPr>
                <w:rFonts w:ascii="PT Astra Serif" w:hAnsi="PT Astra Serif" w:cs="Arial"/>
              </w:rPr>
              <w:t>2</w:t>
            </w:r>
            <w:r w:rsidR="004141AF" w:rsidRPr="00FA63F5">
              <w:rPr>
                <w:rFonts w:ascii="PT Astra Serif" w:hAnsi="PT Astra Serif" w:cs="Arial"/>
              </w:rPr>
              <w:t>600</w:t>
            </w:r>
          </w:p>
        </w:tc>
      </w:tr>
      <w:tr w:rsidR="004141AF" w:rsidRPr="00FA63F5" w:rsidTr="00F6602F">
        <w:trPr>
          <w:trHeight w:val="182"/>
        </w:trPr>
        <w:tc>
          <w:tcPr>
            <w:tcW w:w="53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7</w:t>
            </w:r>
          </w:p>
        </w:tc>
        <w:tc>
          <w:tcPr>
            <w:tcW w:w="229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1260"/>
              </w:tabs>
              <w:rPr>
                <w:rFonts w:ascii="PT Astra Serif" w:hAnsi="PT Astra Serif" w:cs="Arial"/>
              </w:rPr>
            </w:pPr>
            <w:r w:rsidRPr="00FA63F5">
              <w:rPr>
                <w:rFonts w:ascii="PT Astra Serif" w:hAnsi="PT Astra Serif" w:cs="Arial"/>
              </w:rPr>
              <w:t xml:space="preserve">Оплата воды и </w:t>
            </w:r>
            <w:r w:rsidRPr="00FA63F5">
              <w:rPr>
                <w:rFonts w:ascii="PT Astra Serif" w:hAnsi="PT Astra Serif" w:cs="Arial"/>
              </w:rPr>
              <w:lastRenderedPageBreak/>
              <w:t>канализации</w:t>
            </w:r>
          </w:p>
        </w:tc>
        <w:tc>
          <w:tcPr>
            <w:tcW w:w="1334"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lastRenderedPageBreak/>
              <w:t>100%</w:t>
            </w:r>
          </w:p>
        </w:tc>
        <w:tc>
          <w:tcPr>
            <w:tcW w:w="144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0</w:t>
            </w:r>
          </w:p>
        </w:tc>
        <w:tc>
          <w:tcPr>
            <w:tcW w:w="99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90</w:t>
            </w:r>
          </w:p>
        </w:tc>
        <w:tc>
          <w:tcPr>
            <w:tcW w:w="100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120</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120</w:t>
            </w:r>
          </w:p>
        </w:tc>
      </w:tr>
      <w:tr w:rsidR="004141AF" w:rsidRPr="00FA63F5" w:rsidTr="00F6602F">
        <w:trPr>
          <w:trHeight w:val="182"/>
        </w:trPr>
        <w:tc>
          <w:tcPr>
            <w:tcW w:w="53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lastRenderedPageBreak/>
              <w:t>8</w:t>
            </w:r>
          </w:p>
        </w:tc>
        <w:tc>
          <w:tcPr>
            <w:tcW w:w="229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1260"/>
              </w:tabs>
              <w:rPr>
                <w:rFonts w:ascii="PT Astra Serif" w:hAnsi="PT Astra Serif" w:cs="Arial"/>
              </w:rPr>
            </w:pPr>
            <w:r w:rsidRPr="00FA63F5">
              <w:rPr>
                <w:rFonts w:ascii="PT Astra Serif" w:hAnsi="PT Astra Serif" w:cs="Arial"/>
              </w:rPr>
              <w:t>Оплата отопления</w:t>
            </w:r>
          </w:p>
        </w:tc>
        <w:tc>
          <w:tcPr>
            <w:tcW w:w="1334"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0</w:t>
            </w:r>
          </w:p>
        </w:tc>
        <w:tc>
          <w:tcPr>
            <w:tcW w:w="999" w:type="dxa"/>
            <w:tcBorders>
              <w:top w:val="single" w:sz="4" w:space="0" w:color="000000"/>
              <w:left w:val="single" w:sz="4" w:space="0" w:color="000000"/>
              <w:bottom w:val="single" w:sz="4" w:space="0" w:color="000000"/>
            </w:tcBorders>
            <w:shd w:val="clear" w:color="auto" w:fill="auto"/>
          </w:tcPr>
          <w:p w:rsidR="004141AF" w:rsidRPr="00FA63F5" w:rsidRDefault="004141AF" w:rsidP="00EB0411">
            <w:pPr>
              <w:widowControl w:val="0"/>
              <w:autoSpaceDE w:val="0"/>
              <w:ind w:left="-105" w:right="-105"/>
              <w:jc w:val="center"/>
              <w:rPr>
                <w:rFonts w:ascii="PT Astra Serif" w:hAnsi="PT Astra Serif" w:cs="Arial"/>
              </w:rPr>
            </w:pPr>
            <w:r w:rsidRPr="00FA63F5">
              <w:rPr>
                <w:rFonts w:ascii="PT Astra Serif" w:hAnsi="PT Astra Serif" w:cs="Arial"/>
              </w:rPr>
              <w:t>1 7</w:t>
            </w:r>
            <w:r w:rsidR="00EB0411">
              <w:rPr>
                <w:rFonts w:ascii="PT Astra Serif" w:hAnsi="PT Astra Serif" w:cs="Arial"/>
              </w:rPr>
              <w:t>24</w:t>
            </w:r>
          </w:p>
        </w:tc>
        <w:tc>
          <w:tcPr>
            <w:tcW w:w="100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2 500</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2 500</w:t>
            </w:r>
          </w:p>
        </w:tc>
      </w:tr>
      <w:tr w:rsidR="004141AF" w:rsidRPr="00FA63F5" w:rsidTr="00F6602F">
        <w:trPr>
          <w:trHeight w:val="182"/>
        </w:trPr>
        <w:tc>
          <w:tcPr>
            <w:tcW w:w="53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9</w:t>
            </w:r>
          </w:p>
        </w:tc>
        <w:tc>
          <w:tcPr>
            <w:tcW w:w="229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1260"/>
              </w:tabs>
              <w:rPr>
                <w:rFonts w:ascii="PT Astra Serif" w:hAnsi="PT Astra Serif" w:cs="Arial"/>
              </w:rPr>
            </w:pPr>
            <w:r w:rsidRPr="00FA63F5">
              <w:rPr>
                <w:rFonts w:ascii="PT Astra Serif" w:hAnsi="PT Astra Serif" w:cs="Arial"/>
              </w:rPr>
              <w:t>Медосмотр сотрудников</w:t>
            </w:r>
          </w:p>
        </w:tc>
        <w:tc>
          <w:tcPr>
            <w:tcW w:w="1334"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0</w:t>
            </w:r>
          </w:p>
        </w:tc>
        <w:tc>
          <w:tcPr>
            <w:tcW w:w="2350"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100</w:t>
            </w:r>
          </w:p>
        </w:tc>
        <w:tc>
          <w:tcPr>
            <w:tcW w:w="148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0</w:t>
            </w:r>
          </w:p>
        </w:tc>
        <w:tc>
          <w:tcPr>
            <w:tcW w:w="99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100</w:t>
            </w:r>
          </w:p>
        </w:tc>
        <w:tc>
          <w:tcPr>
            <w:tcW w:w="100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100</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100</w:t>
            </w:r>
          </w:p>
        </w:tc>
      </w:tr>
      <w:tr w:rsidR="004141AF" w:rsidRPr="00FA63F5" w:rsidTr="00F6602F">
        <w:trPr>
          <w:trHeight w:val="182"/>
        </w:trPr>
        <w:tc>
          <w:tcPr>
            <w:tcW w:w="53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10</w:t>
            </w:r>
          </w:p>
        </w:tc>
        <w:tc>
          <w:tcPr>
            <w:tcW w:w="229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1260"/>
              </w:tabs>
              <w:rPr>
                <w:rFonts w:ascii="PT Astra Serif" w:hAnsi="PT Astra Serif" w:cs="Arial"/>
              </w:rPr>
            </w:pPr>
            <w:r w:rsidRPr="00FA63F5">
              <w:rPr>
                <w:rFonts w:ascii="PT Astra Serif" w:hAnsi="PT Astra Serif" w:cs="Arial"/>
              </w:rPr>
              <w:t>Вывоз мусора</w:t>
            </w:r>
          </w:p>
        </w:tc>
        <w:tc>
          <w:tcPr>
            <w:tcW w:w="1334"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0</w:t>
            </w:r>
          </w:p>
        </w:tc>
        <w:tc>
          <w:tcPr>
            <w:tcW w:w="99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80</w:t>
            </w:r>
          </w:p>
        </w:tc>
        <w:tc>
          <w:tcPr>
            <w:tcW w:w="100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90</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90</w:t>
            </w:r>
          </w:p>
        </w:tc>
      </w:tr>
      <w:tr w:rsidR="004141AF" w:rsidRPr="00FA63F5" w:rsidTr="00F6602F">
        <w:trPr>
          <w:trHeight w:val="182"/>
        </w:trPr>
        <w:tc>
          <w:tcPr>
            <w:tcW w:w="53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11</w:t>
            </w:r>
          </w:p>
        </w:tc>
        <w:tc>
          <w:tcPr>
            <w:tcW w:w="229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1260"/>
              </w:tabs>
              <w:rPr>
                <w:rFonts w:ascii="PT Astra Serif" w:hAnsi="PT Astra Serif" w:cs="Arial"/>
              </w:rPr>
            </w:pPr>
            <w:r w:rsidRPr="00FA63F5">
              <w:rPr>
                <w:rFonts w:ascii="PT Astra Serif" w:hAnsi="PT Astra Serif" w:cs="Arial"/>
              </w:rPr>
              <w:t>Обслуживание АТС</w:t>
            </w:r>
          </w:p>
        </w:tc>
        <w:tc>
          <w:tcPr>
            <w:tcW w:w="1334"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0</w:t>
            </w:r>
          </w:p>
        </w:tc>
        <w:tc>
          <w:tcPr>
            <w:tcW w:w="99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15</w:t>
            </w:r>
          </w:p>
        </w:tc>
        <w:tc>
          <w:tcPr>
            <w:tcW w:w="100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15</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15</w:t>
            </w:r>
          </w:p>
        </w:tc>
      </w:tr>
      <w:tr w:rsidR="004141AF" w:rsidRPr="00FA63F5" w:rsidTr="00F6602F">
        <w:trPr>
          <w:trHeight w:val="182"/>
        </w:trPr>
        <w:tc>
          <w:tcPr>
            <w:tcW w:w="53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12</w:t>
            </w:r>
          </w:p>
        </w:tc>
        <w:tc>
          <w:tcPr>
            <w:tcW w:w="229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1260"/>
              </w:tabs>
              <w:rPr>
                <w:rFonts w:ascii="PT Astra Serif" w:hAnsi="PT Astra Serif" w:cs="Arial"/>
              </w:rPr>
            </w:pPr>
            <w:r w:rsidRPr="00FA63F5">
              <w:rPr>
                <w:rFonts w:ascii="PT Astra Serif" w:hAnsi="PT Astra Serif" w:cs="Arial"/>
              </w:rPr>
              <w:t>Услуги вневедомственной охраны</w:t>
            </w:r>
          </w:p>
        </w:tc>
        <w:tc>
          <w:tcPr>
            <w:tcW w:w="1334"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0</w:t>
            </w:r>
          </w:p>
        </w:tc>
        <w:tc>
          <w:tcPr>
            <w:tcW w:w="99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200</w:t>
            </w:r>
          </w:p>
        </w:tc>
        <w:tc>
          <w:tcPr>
            <w:tcW w:w="100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200</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200</w:t>
            </w:r>
          </w:p>
        </w:tc>
      </w:tr>
      <w:tr w:rsidR="004141AF" w:rsidRPr="00FA63F5" w:rsidTr="00F6602F">
        <w:trPr>
          <w:trHeight w:val="182"/>
        </w:trPr>
        <w:tc>
          <w:tcPr>
            <w:tcW w:w="53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13</w:t>
            </w:r>
          </w:p>
        </w:tc>
        <w:tc>
          <w:tcPr>
            <w:tcW w:w="229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1260"/>
              </w:tabs>
              <w:rPr>
                <w:rFonts w:ascii="PT Astra Serif" w:hAnsi="PT Astra Serif" w:cs="Arial"/>
              </w:rPr>
            </w:pPr>
            <w:r w:rsidRPr="00FA63F5">
              <w:rPr>
                <w:rFonts w:ascii="PT Astra Serif" w:hAnsi="PT Astra Serif" w:cs="Arial"/>
              </w:rPr>
              <w:t>Обслуживание противопожарной сигнализации</w:t>
            </w:r>
          </w:p>
        </w:tc>
        <w:tc>
          <w:tcPr>
            <w:tcW w:w="1334"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bCs/>
              </w:rPr>
              <w:t>0</w:t>
            </w:r>
          </w:p>
        </w:tc>
        <w:tc>
          <w:tcPr>
            <w:tcW w:w="99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24</w:t>
            </w:r>
          </w:p>
        </w:tc>
        <w:tc>
          <w:tcPr>
            <w:tcW w:w="100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24</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24</w:t>
            </w:r>
          </w:p>
        </w:tc>
      </w:tr>
      <w:tr w:rsidR="004141AF" w:rsidRPr="00FA63F5" w:rsidTr="00F6602F">
        <w:trPr>
          <w:trHeight w:val="182"/>
        </w:trPr>
        <w:tc>
          <w:tcPr>
            <w:tcW w:w="53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14</w:t>
            </w:r>
          </w:p>
        </w:tc>
        <w:tc>
          <w:tcPr>
            <w:tcW w:w="229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1260"/>
              </w:tabs>
              <w:rPr>
                <w:rFonts w:ascii="PT Astra Serif" w:hAnsi="PT Astra Serif" w:cs="Arial"/>
              </w:rPr>
            </w:pPr>
            <w:r w:rsidRPr="00FA63F5">
              <w:rPr>
                <w:rFonts w:ascii="PT Astra Serif" w:hAnsi="PT Astra Serif" w:cs="Arial"/>
              </w:rPr>
              <w:t>Постановка на учет автотранспорта</w:t>
            </w:r>
          </w:p>
        </w:tc>
        <w:tc>
          <w:tcPr>
            <w:tcW w:w="1334"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bCs/>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bCs/>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bCs/>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bCs/>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bCs/>
              </w:rPr>
            </w:pPr>
            <w:r w:rsidRPr="00FA63F5">
              <w:rPr>
                <w:rFonts w:ascii="PT Astra Serif" w:hAnsi="PT Astra Serif" w:cs="Arial"/>
                <w:bCs/>
              </w:rPr>
              <w:t>0</w:t>
            </w:r>
          </w:p>
        </w:tc>
        <w:tc>
          <w:tcPr>
            <w:tcW w:w="99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7,00</w:t>
            </w:r>
          </w:p>
        </w:tc>
        <w:tc>
          <w:tcPr>
            <w:tcW w:w="100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0,00</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0,00</w:t>
            </w:r>
          </w:p>
        </w:tc>
      </w:tr>
      <w:tr w:rsidR="004141AF" w:rsidRPr="00FA63F5" w:rsidTr="00F6602F">
        <w:trPr>
          <w:trHeight w:val="182"/>
        </w:trPr>
        <w:tc>
          <w:tcPr>
            <w:tcW w:w="53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15</w:t>
            </w:r>
          </w:p>
        </w:tc>
        <w:tc>
          <w:tcPr>
            <w:tcW w:w="229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1260"/>
              </w:tabs>
              <w:rPr>
                <w:rFonts w:ascii="PT Astra Serif" w:hAnsi="PT Astra Serif" w:cs="Arial"/>
              </w:rPr>
            </w:pPr>
            <w:r w:rsidRPr="00FA63F5">
              <w:rPr>
                <w:rFonts w:ascii="PT Astra Serif" w:hAnsi="PT Astra Serif" w:cs="Arial"/>
              </w:rPr>
              <w:t>Приобретение мебели</w:t>
            </w:r>
          </w:p>
        </w:tc>
        <w:tc>
          <w:tcPr>
            <w:tcW w:w="1334"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bCs/>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bCs/>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bCs/>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bCs/>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bCs/>
              </w:rPr>
            </w:pPr>
            <w:r w:rsidRPr="00FA63F5">
              <w:rPr>
                <w:rFonts w:ascii="PT Astra Serif" w:hAnsi="PT Astra Serif" w:cs="Arial"/>
                <w:bCs/>
              </w:rPr>
              <w:t>0</w:t>
            </w:r>
          </w:p>
        </w:tc>
        <w:tc>
          <w:tcPr>
            <w:tcW w:w="99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280,00</w:t>
            </w:r>
          </w:p>
        </w:tc>
        <w:tc>
          <w:tcPr>
            <w:tcW w:w="100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500,00</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500,00</w:t>
            </w:r>
          </w:p>
        </w:tc>
      </w:tr>
      <w:tr w:rsidR="004141AF" w:rsidRPr="00FA63F5" w:rsidTr="00F6602F">
        <w:trPr>
          <w:trHeight w:val="182"/>
        </w:trPr>
        <w:tc>
          <w:tcPr>
            <w:tcW w:w="53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16</w:t>
            </w:r>
          </w:p>
        </w:tc>
        <w:tc>
          <w:tcPr>
            <w:tcW w:w="229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tabs>
                <w:tab w:val="left" w:pos="1260"/>
              </w:tabs>
              <w:rPr>
                <w:rFonts w:ascii="PT Astra Serif" w:hAnsi="PT Astra Serif" w:cs="Arial"/>
              </w:rPr>
            </w:pPr>
            <w:r w:rsidRPr="00FA63F5">
              <w:rPr>
                <w:rFonts w:ascii="PT Astra Serif" w:hAnsi="PT Astra Serif" w:cs="Arial"/>
              </w:rPr>
              <w:t>Приобретение и обслуживание кондиционеров</w:t>
            </w:r>
          </w:p>
        </w:tc>
        <w:tc>
          <w:tcPr>
            <w:tcW w:w="1334"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bCs/>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bCs/>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bCs/>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bCs/>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bCs/>
              </w:rPr>
            </w:pPr>
            <w:r w:rsidRPr="00FA63F5">
              <w:rPr>
                <w:rFonts w:ascii="PT Astra Serif" w:hAnsi="PT Astra Serif" w:cs="Arial"/>
                <w:bCs/>
              </w:rPr>
              <w:t>0</w:t>
            </w:r>
          </w:p>
        </w:tc>
        <w:tc>
          <w:tcPr>
            <w:tcW w:w="99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250,00</w:t>
            </w:r>
          </w:p>
        </w:tc>
        <w:tc>
          <w:tcPr>
            <w:tcW w:w="100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250,00</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250,00</w:t>
            </w:r>
          </w:p>
        </w:tc>
      </w:tr>
      <w:tr w:rsidR="004141AF" w:rsidRPr="00FA63F5" w:rsidTr="00F6602F">
        <w:trPr>
          <w:trHeight w:val="182"/>
        </w:trPr>
        <w:tc>
          <w:tcPr>
            <w:tcW w:w="53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17</w:t>
            </w:r>
          </w:p>
        </w:tc>
        <w:tc>
          <w:tcPr>
            <w:tcW w:w="229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spacing w:line="240" w:lineRule="atLeast"/>
              <w:jc w:val="both"/>
              <w:rPr>
                <w:rFonts w:ascii="PT Astra Serif" w:hAnsi="PT Astra Serif" w:cs="Arial"/>
              </w:rPr>
            </w:pPr>
            <w:r w:rsidRPr="00FA63F5">
              <w:rPr>
                <w:rFonts w:ascii="PT Astra Serif" w:hAnsi="PT Astra Serif" w:cs="Arial"/>
                <w:bCs/>
              </w:rPr>
              <w:t>Расходы в соответствии с судебными актами</w:t>
            </w:r>
          </w:p>
        </w:tc>
        <w:tc>
          <w:tcPr>
            <w:tcW w:w="1334"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bCs/>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bCs/>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bCs/>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bCs/>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bCs/>
              </w:rPr>
            </w:pPr>
            <w:r w:rsidRPr="00FA63F5">
              <w:rPr>
                <w:rFonts w:ascii="PT Astra Serif" w:hAnsi="PT Astra Serif" w:cs="Arial"/>
                <w:bCs/>
              </w:rPr>
              <w:t>0</w:t>
            </w:r>
          </w:p>
        </w:tc>
        <w:tc>
          <w:tcPr>
            <w:tcW w:w="999" w:type="dxa"/>
            <w:tcBorders>
              <w:top w:val="single" w:sz="4" w:space="0" w:color="000000"/>
              <w:left w:val="single" w:sz="4" w:space="0" w:color="000000"/>
              <w:bottom w:val="single" w:sz="4" w:space="0" w:color="000000"/>
            </w:tcBorders>
            <w:shd w:val="clear" w:color="auto" w:fill="auto"/>
          </w:tcPr>
          <w:p w:rsidR="004141AF" w:rsidRPr="00FA63F5" w:rsidRDefault="00EB0411" w:rsidP="00912F73">
            <w:pPr>
              <w:widowControl w:val="0"/>
              <w:autoSpaceDE w:val="0"/>
              <w:jc w:val="center"/>
              <w:rPr>
                <w:rFonts w:ascii="PT Astra Serif" w:hAnsi="PT Astra Serif" w:cs="Arial"/>
              </w:rPr>
            </w:pPr>
            <w:r>
              <w:rPr>
                <w:rFonts w:ascii="PT Astra Serif" w:hAnsi="PT Astra Serif" w:cs="Arial"/>
              </w:rPr>
              <w:t>6694,00</w:t>
            </w:r>
          </w:p>
        </w:tc>
        <w:tc>
          <w:tcPr>
            <w:tcW w:w="100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1000,00</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1000,00</w:t>
            </w:r>
          </w:p>
        </w:tc>
      </w:tr>
      <w:tr w:rsidR="004141AF" w:rsidRPr="00FA63F5" w:rsidTr="00F6602F">
        <w:trPr>
          <w:trHeight w:val="182"/>
        </w:trPr>
        <w:tc>
          <w:tcPr>
            <w:tcW w:w="53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18</w:t>
            </w:r>
          </w:p>
        </w:tc>
        <w:tc>
          <w:tcPr>
            <w:tcW w:w="2295"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jc w:val="both"/>
              <w:rPr>
                <w:rFonts w:ascii="PT Astra Serif" w:hAnsi="PT Astra Serif" w:cs="Arial"/>
              </w:rPr>
            </w:pPr>
            <w:r w:rsidRPr="00FA63F5">
              <w:rPr>
                <w:rFonts w:ascii="PT Astra Serif" w:hAnsi="PT Astra Serif" w:cs="Arial"/>
              </w:rPr>
              <w:t>Расходы на уплату налогов за использование муниципального имущества и земельных участков</w:t>
            </w:r>
          </w:p>
        </w:tc>
        <w:tc>
          <w:tcPr>
            <w:tcW w:w="1334"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bCs/>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bCs/>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bCs/>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bCs/>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bCs/>
              </w:rPr>
            </w:pPr>
            <w:r w:rsidRPr="00FA63F5">
              <w:rPr>
                <w:rFonts w:ascii="PT Astra Serif" w:hAnsi="PT Astra Serif" w:cs="Arial"/>
                <w:bCs/>
              </w:rPr>
              <w:t>0</w:t>
            </w:r>
          </w:p>
        </w:tc>
        <w:tc>
          <w:tcPr>
            <w:tcW w:w="999" w:type="dxa"/>
            <w:tcBorders>
              <w:top w:val="single" w:sz="4" w:space="0" w:color="000000"/>
              <w:left w:val="single" w:sz="4" w:space="0" w:color="000000"/>
              <w:bottom w:val="single" w:sz="4" w:space="0" w:color="000000"/>
            </w:tcBorders>
            <w:shd w:val="clear" w:color="auto" w:fill="auto"/>
          </w:tcPr>
          <w:p w:rsidR="004141AF" w:rsidRPr="00FA63F5" w:rsidRDefault="008E35BF" w:rsidP="00FA63F5">
            <w:pPr>
              <w:widowControl w:val="0"/>
              <w:autoSpaceDE w:val="0"/>
              <w:jc w:val="center"/>
              <w:rPr>
                <w:rFonts w:ascii="PT Astra Serif" w:hAnsi="PT Astra Serif" w:cs="Arial"/>
              </w:rPr>
            </w:pPr>
            <w:r>
              <w:rPr>
                <w:rFonts w:ascii="PT Astra Serif" w:hAnsi="PT Astra Serif" w:cs="Arial"/>
              </w:rPr>
              <w:t>4914,72</w:t>
            </w:r>
          </w:p>
        </w:tc>
        <w:tc>
          <w:tcPr>
            <w:tcW w:w="1009" w:type="dxa"/>
            <w:tcBorders>
              <w:top w:val="single" w:sz="4" w:space="0" w:color="000000"/>
              <w:left w:val="single" w:sz="4" w:space="0" w:color="000000"/>
              <w:bottom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700,00</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4141AF" w:rsidRPr="00FA63F5" w:rsidRDefault="004141AF" w:rsidP="00FA63F5">
            <w:pPr>
              <w:widowControl w:val="0"/>
              <w:autoSpaceDE w:val="0"/>
              <w:jc w:val="center"/>
              <w:rPr>
                <w:rFonts w:ascii="PT Astra Serif" w:hAnsi="PT Astra Serif" w:cs="Arial"/>
              </w:rPr>
            </w:pPr>
            <w:r w:rsidRPr="00FA63F5">
              <w:rPr>
                <w:rFonts w:ascii="PT Astra Serif" w:hAnsi="PT Astra Serif" w:cs="Arial"/>
              </w:rPr>
              <w:t>700,00</w:t>
            </w:r>
          </w:p>
        </w:tc>
      </w:tr>
      <w:tr w:rsidR="00D80AF0" w:rsidRPr="00FA63F5" w:rsidTr="00F6602F">
        <w:trPr>
          <w:trHeight w:val="1635"/>
        </w:trPr>
        <w:tc>
          <w:tcPr>
            <w:tcW w:w="532" w:type="dxa"/>
            <w:tcBorders>
              <w:top w:val="single" w:sz="4" w:space="0" w:color="000000"/>
              <w:left w:val="single" w:sz="4" w:space="0" w:color="000000"/>
              <w:bottom w:val="single" w:sz="4" w:space="0" w:color="000000"/>
            </w:tcBorders>
            <w:shd w:val="clear" w:color="auto" w:fill="auto"/>
          </w:tcPr>
          <w:p w:rsidR="00D80AF0" w:rsidRPr="00FA63F5" w:rsidRDefault="00D80AF0" w:rsidP="00FA63F5">
            <w:pPr>
              <w:widowControl w:val="0"/>
              <w:autoSpaceDE w:val="0"/>
              <w:jc w:val="center"/>
              <w:rPr>
                <w:rFonts w:ascii="PT Astra Serif" w:hAnsi="PT Astra Serif" w:cs="Arial"/>
              </w:rPr>
            </w:pPr>
            <w:r w:rsidRPr="00FA63F5">
              <w:rPr>
                <w:rFonts w:ascii="PT Astra Serif" w:hAnsi="PT Astra Serif" w:cs="Arial"/>
              </w:rPr>
              <w:lastRenderedPageBreak/>
              <w:t>19.</w:t>
            </w:r>
          </w:p>
        </w:tc>
        <w:tc>
          <w:tcPr>
            <w:tcW w:w="2295" w:type="dxa"/>
            <w:tcBorders>
              <w:top w:val="single" w:sz="4" w:space="0" w:color="000000"/>
              <w:left w:val="single" w:sz="4" w:space="0" w:color="000000"/>
              <w:bottom w:val="single" w:sz="4" w:space="0" w:color="000000"/>
            </w:tcBorders>
            <w:shd w:val="clear" w:color="auto" w:fill="auto"/>
          </w:tcPr>
          <w:p w:rsidR="00D80AF0" w:rsidRPr="00FA63F5" w:rsidRDefault="00D80AF0" w:rsidP="00FA63F5">
            <w:pPr>
              <w:jc w:val="both"/>
              <w:rPr>
                <w:rFonts w:ascii="PT Astra Serif" w:hAnsi="PT Astra Serif" w:cs="Arial"/>
              </w:rPr>
            </w:pPr>
            <w:r w:rsidRPr="00FA63F5">
              <w:rPr>
                <w:rFonts w:ascii="PT Astra Serif" w:hAnsi="PT Astra Serif" w:cs="Arial"/>
              </w:rPr>
              <w:t>Компенсация за время вынужденного прогула по исполнительному листу</w:t>
            </w:r>
          </w:p>
        </w:tc>
        <w:tc>
          <w:tcPr>
            <w:tcW w:w="1334" w:type="dxa"/>
            <w:tcBorders>
              <w:top w:val="single" w:sz="4" w:space="0" w:color="000000"/>
              <w:left w:val="single" w:sz="4" w:space="0" w:color="000000"/>
              <w:bottom w:val="single" w:sz="4" w:space="0" w:color="000000"/>
            </w:tcBorders>
            <w:shd w:val="clear" w:color="auto" w:fill="auto"/>
          </w:tcPr>
          <w:p w:rsidR="00D80AF0" w:rsidRPr="00FA63F5" w:rsidRDefault="00D80AF0" w:rsidP="00D80AF0">
            <w:pPr>
              <w:jc w:val="center"/>
              <w:rPr>
                <w:rFonts w:ascii="PT Astra Serif" w:hAnsi="PT Astra Serif"/>
              </w:rPr>
            </w:pPr>
            <w:r w:rsidRPr="00FA63F5">
              <w:rPr>
                <w:rFonts w:ascii="PT Astra Serif" w:hAnsi="PT Astra Serif"/>
              </w:rPr>
              <w:t>100%</w:t>
            </w:r>
          </w:p>
        </w:tc>
        <w:tc>
          <w:tcPr>
            <w:tcW w:w="1442" w:type="dxa"/>
            <w:tcBorders>
              <w:top w:val="single" w:sz="4" w:space="0" w:color="000000"/>
              <w:left w:val="single" w:sz="4" w:space="0" w:color="000000"/>
              <w:bottom w:val="single" w:sz="4" w:space="0" w:color="000000"/>
            </w:tcBorders>
            <w:shd w:val="clear" w:color="auto" w:fill="auto"/>
          </w:tcPr>
          <w:p w:rsidR="00D80AF0" w:rsidRPr="00FA63F5" w:rsidRDefault="00D80AF0" w:rsidP="00D80AF0">
            <w:pPr>
              <w:jc w:val="center"/>
              <w:rPr>
                <w:rFonts w:ascii="PT Astra Serif" w:hAnsi="PT Astra Serif"/>
              </w:rPr>
            </w:pPr>
            <w:r w:rsidRPr="00FA63F5">
              <w:rPr>
                <w:rFonts w:ascii="PT Astra Serif" w:hAnsi="PT Astra Serif"/>
              </w:rPr>
              <w:t>0</w:t>
            </w:r>
          </w:p>
        </w:tc>
        <w:tc>
          <w:tcPr>
            <w:tcW w:w="2350" w:type="dxa"/>
            <w:tcBorders>
              <w:top w:val="single" w:sz="4" w:space="0" w:color="000000"/>
              <w:left w:val="single" w:sz="4" w:space="0" w:color="000000"/>
              <w:bottom w:val="single" w:sz="4" w:space="0" w:color="000000"/>
            </w:tcBorders>
            <w:shd w:val="clear" w:color="auto" w:fill="auto"/>
          </w:tcPr>
          <w:p w:rsidR="00D80AF0" w:rsidRPr="00FA63F5" w:rsidRDefault="00D80AF0" w:rsidP="00D80AF0">
            <w:pPr>
              <w:jc w:val="center"/>
              <w:rPr>
                <w:rFonts w:ascii="PT Astra Serif" w:hAnsi="PT Astra Serif"/>
              </w:rPr>
            </w:pPr>
            <w:r w:rsidRPr="00FA63F5">
              <w:rPr>
                <w:rFonts w:ascii="PT Astra Serif" w:hAnsi="PT Astra Serif"/>
              </w:rPr>
              <w:t>100</w:t>
            </w:r>
          </w:p>
        </w:tc>
        <w:tc>
          <w:tcPr>
            <w:tcW w:w="1489" w:type="dxa"/>
            <w:tcBorders>
              <w:top w:val="single" w:sz="4" w:space="0" w:color="000000"/>
              <w:left w:val="single" w:sz="4" w:space="0" w:color="000000"/>
              <w:bottom w:val="single" w:sz="4" w:space="0" w:color="000000"/>
            </w:tcBorders>
            <w:shd w:val="clear" w:color="auto" w:fill="auto"/>
          </w:tcPr>
          <w:p w:rsidR="00D80AF0" w:rsidRPr="00FA63F5" w:rsidRDefault="00D80AF0" w:rsidP="00D80AF0">
            <w:pPr>
              <w:jc w:val="center"/>
              <w:rPr>
                <w:rFonts w:ascii="PT Astra Serif" w:hAnsi="PT Astra Serif"/>
              </w:rPr>
            </w:pPr>
            <w:r w:rsidRPr="00FA63F5">
              <w:rPr>
                <w:rFonts w:ascii="PT Astra Serif" w:hAnsi="PT Astra Serif"/>
              </w:rPr>
              <w:t>проценты.</w:t>
            </w:r>
          </w:p>
        </w:tc>
        <w:tc>
          <w:tcPr>
            <w:tcW w:w="1606" w:type="dxa"/>
            <w:tcBorders>
              <w:top w:val="single" w:sz="4" w:space="0" w:color="000000"/>
              <w:left w:val="single" w:sz="4" w:space="0" w:color="000000"/>
              <w:bottom w:val="single" w:sz="4" w:space="0" w:color="000000"/>
            </w:tcBorders>
            <w:shd w:val="clear" w:color="auto" w:fill="auto"/>
          </w:tcPr>
          <w:p w:rsidR="00D80AF0" w:rsidRPr="00FA63F5" w:rsidRDefault="00D80AF0" w:rsidP="00D80AF0">
            <w:pPr>
              <w:jc w:val="center"/>
              <w:rPr>
                <w:rFonts w:ascii="PT Astra Serif" w:hAnsi="PT Astra Serif"/>
              </w:rPr>
            </w:pPr>
            <w:r w:rsidRPr="00FA63F5">
              <w:rPr>
                <w:rFonts w:ascii="PT Astra Serif" w:hAnsi="PT Astra Serif"/>
              </w:rPr>
              <w:t>0</w:t>
            </w:r>
          </w:p>
        </w:tc>
        <w:tc>
          <w:tcPr>
            <w:tcW w:w="999" w:type="dxa"/>
            <w:tcBorders>
              <w:top w:val="single" w:sz="4" w:space="0" w:color="000000"/>
              <w:left w:val="single" w:sz="4" w:space="0" w:color="000000"/>
              <w:bottom w:val="single" w:sz="4" w:space="0" w:color="000000"/>
            </w:tcBorders>
            <w:shd w:val="clear" w:color="auto" w:fill="auto"/>
          </w:tcPr>
          <w:p w:rsidR="00D80AF0" w:rsidRPr="00FA63F5" w:rsidRDefault="00912F73" w:rsidP="00D80AF0">
            <w:pPr>
              <w:jc w:val="center"/>
              <w:rPr>
                <w:rFonts w:ascii="PT Astra Serif" w:hAnsi="PT Astra Serif"/>
              </w:rPr>
            </w:pPr>
            <w:r>
              <w:rPr>
                <w:rFonts w:ascii="PT Astra Serif" w:hAnsi="PT Astra Serif"/>
              </w:rPr>
              <w:t>238,7</w:t>
            </w:r>
          </w:p>
        </w:tc>
        <w:tc>
          <w:tcPr>
            <w:tcW w:w="1009" w:type="dxa"/>
            <w:tcBorders>
              <w:top w:val="single" w:sz="4" w:space="0" w:color="000000"/>
              <w:left w:val="single" w:sz="4" w:space="0" w:color="000000"/>
              <w:bottom w:val="single" w:sz="4" w:space="0" w:color="000000"/>
            </w:tcBorders>
            <w:shd w:val="clear" w:color="auto" w:fill="auto"/>
          </w:tcPr>
          <w:p w:rsidR="00D80AF0" w:rsidRPr="00FA63F5" w:rsidRDefault="00D80AF0" w:rsidP="00D80AF0">
            <w:pPr>
              <w:jc w:val="center"/>
              <w:rPr>
                <w:rFonts w:ascii="PT Astra Serif" w:hAnsi="PT Astra Serif"/>
              </w:rPr>
            </w:pPr>
            <w:r w:rsidRPr="00FA63F5">
              <w:rPr>
                <w:rFonts w:ascii="PT Astra Serif" w:hAnsi="PT Astra Serif"/>
              </w:rPr>
              <w:t>0</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D80AF0" w:rsidRPr="00FA63F5" w:rsidRDefault="00D80AF0" w:rsidP="00D80AF0">
            <w:pPr>
              <w:jc w:val="center"/>
              <w:rPr>
                <w:rFonts w:ascii="PT Astra Serif" w:hAnsi="PT Astra Serif"/>
              </w:rPr>
            </w:pPr>
            <w:r w:rsidRPr="00FA63F5">
              <w:rPr>
                <w:rFonts w:ascii="PT Astra Serif" w:hAnsi="PT Astra Serif"/>
              </w:rPr>
              <w:t>0</w:t>
            </w:r>
          </w:p>
        </w:tc>
      </w:tr>
    </w:tbl>
    <w:p w:rsidR="004141AF" w:rsidRPr="00FA63F5" w:rsidRDefault="004141AF" w:rsidP="004141AF">
      <w:pPr>
        <w:rPr>
          <w:rFonts w:ascii="PT Astra Serif" w:hAnsi="PT Astra Serif" w:cs="Arial"/>
        </w:rPr>
      </w:pPr>
    </w:p>
    <w:p w:rsidR="004141AF" w:rsidRPr="00FA63F5" w:rsidRDefault="004141AF">
      <w:pPr>
        <w:rPr>
          <w:rFonts w:ascii="PT Astra Serif" w:hAnsi="PT Astra Serif" w:cs="PT Astra Serif"/>
        </w:rPr>
      </w:pPr>
    </w:p>
    <w:sectPr w:rsidR="004141AF" w:rsidRPr="00FA63F5" w:rsidSect="004141AF">
      <w:headerReference w:type="default" r:id="rId9"/>
      <w:pgSz w:w="16838" w:h="11906" w:orient="landscape"/>
      <w:pgMar w:top="851" w:right="851" w:bottom="1701" w:left="567"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708" w:rsidRDefault="00030708">
      <w:r>
        <w:separator/>
      </w:r>
    </w:p>
  </w:endnote>
  <w:endnote w:type="continuationSeparator" w:id="1">
    <w:p w:rsidR="00030708" w:rsidRDefault="0003070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708" w:rsidRDefault="00030708">
      <w:r>
        <w:separator/>
      </w:r>
    </w:p>
  </w:footnote>
  <w:footnote w:type="continuationSeparator" w:id="1">
    <w:p w:rsidR="00030708" w:rsidRDefault="00030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A4A" w:rsidRDefault="00474A4A">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Arial" w:hAnsi="Arial" w:cs="Arial"/>
        <w:b w:val="0"/>
        <w:i w:val="0"/>
        <w:caps w:val="0"/>
        <w:smallCaps w:val="0"/>
        <w:spacing w:val="0"/>
        <w:sz w:val="24"/>
        <w:szCs w:val="24"/>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rPr>
        <w:b w:val="0"/>
      </w:rPr>
    </w:lvl>
  </w:abstractNum>
  <w:abstractNum w:abstractNumId="3">
    <w:nsid w:val="27E65B58"/>
    <w:multiLevelType w:val="hybridMultilevel"/>
    <w:tmpl w:val="DA8A9782"/>
    <w:lvl w:ilvl="0" w:tplc="B62C5EA8">
      <w:start w:val="1"/>
      <w:numFmt w:val="decimal"/>
      <w:lvlText w:val="%1."/>
      <w:lvlJc w:val="left"/>
      <w:pPr>
        <w:ind w:left="420" w:hanging="360"/>
      </w:pPr>
      <w:rPr>
        <w:rFonts w:hint="default"/>
        <w:b w:val="0"/>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37267A4D"/>
    <w:multiLevelType w:val="hybridMultilevel"/>
    <w:tmpl w:val="DA8A9782"/>
    <w:lvl w:ilvl="0" w:tplc="B62C5EA8">
      <w:start w:val="1"/>
      <w:numFmt w:val="decimal"/>
      <w:lvlText w:val="%1."/>
      <w:lvlJc w:val="left"/>
      <w:pPr>
        <w:ind w:left="420" w:hanging="360"/>
      </w:pPr>
      <w:rPr>
        <w:rFonts w:hint="default"/>
        <w:b w:val="0"/>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3869637B"/>
    <w:multiLevelType w:val="multilevel"/>
    <w:tmpl w:val="7534DD0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B603A2E"/>
    <w:multiLevelType w:val="hybridMultilevel"/>
    <w:tmpl w:val="DA8A9782"/>
    <w:lvl w:ilvl="0" w:tplc="B62C5EA8">
      <w:start w:val="1"/>
      <w:numFmt w:val="decimal"/>
      <w:lvlText w:val="%1."/>
      <w:lvlJc w:val="left"/>
      <w:pPr>
        <w:ind w:left="420" w:hanging="360"/>
      </w:pPr>
      <w:rPr>
        <w:rFonts w:hint="default"/>
        <w:b w:val="0"/>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771479A7"/>
    <w:multiLevelType w:val="hybridMultilevel"/>
    <w:tmpl w:val="DA8A9782"/>
    <w:lvl w:ilvl="0" w:tplc="B62C5EA8">
      <w:start w:val="1"/>
      <w:numFmt w:val="decimal"/>
      <w:lvlText w:val="%1."/>
      <w:lvlJc w:val="left"/>
      <w:pPr>
        <w:ind w:left="420" w:hanging="360"/>
      </w:pPr>
      <w:rPr>
        <w:rFonts w:hint="default"/>
        <w:b w:val="0"/>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7B484324"/>
    <w:multiLevelType w:val="hybridMultilevel"/>
    <w:tmpl w:val="8FD41AA2"/>
    <w:lvl w:ilvl="0" w:tplc="5602260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6"/>
  </w:num>
  <w:num w:numId="6">
    <w:abstractNumId w:val="8"/>
  </w:num>
  <w:num w:numId="7">
    <w:abstractNumId w:val="5"/>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000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8194"/>
  </w:hdrShapeDefaults>
  <w:footnotePr>
    <w:footnote w:id="0"/>
    <w:footnote w:id="1"/>
  </w:footnotePr>
  <w:endnotePr>
    <w:endnote w:id="0"/>
    <w:endnote w:id="1"/>
  </w:endnotePr>
  <w:compat/>
  <w:rsids>
    <w:rsidRoot w:val="00B63641"/>
    <w:rsid w:val="00010179"/>
    <w:rsid w:val="00030708"/>
    <w:rsid w:val="0004157C"/>
    <w:rsid w:val="0004561B"/>
    <w:rsid w:val="00051E1C"/>
    <w:rsid w:val="00062623"/>
    <w:rsid w:val="00083A92"/>
    <w:rsid w:val="00097D31"/>
    <w:rsid w:val="000D05A0"/>
    <w:rsid w:val="000D166A"/>
    <w:rsid w:val="000E6231"/>
    <w:rsid w:val="000F03B2"/>
    <w:rsid w:val="00102FAF"/>
    <w:rsid w:val="00115CE3"/>
    <w:rsid w:val="0011670F"/>
    <w:rsid w:val="00140632"/>
    <w:rsid w:val="0016136D"/>
    <w:rsid w:val="00174BF8"/>
    <w:rsid w:val="0017690D"/>
    <w:rsid w:val="001A5FBD"/>
    <w:rsid w:val="001C32A8"/>
    <w:rsid w:val="001C7CE2"/>
    <w:rsid w:val="001E53E5"/>
    <w:rsid w:val="002013D6"/>
    <w:rsid w:val="0021412F"/>
    <w:rsid w:val="002147F8"/>
    <w:rsid w:val="00236560"/>
    <w:rsid w:val="00260B37"/>
    <w:rsid w:val="00270C3B"/>
    <w:rsid w:val="002922CF"/>
    <w:rsid w:val="0029794D"/>
    <w:rsid w:val="002A16C1"/>
    <w:rsid w:val="002B4FD2"/>
    <w:rsid w:val="002C3C9D"/>
    <w:rsid w:val="002E54BE"/>
    <w:rsid w:val="002E6979"/>
    <w:rsid w:val="002F04DC"/>
    <w:rsid w:val="0031631C"/>
    <w:rsid w:val="00322635"/>
    <w:rsid w:val="00381445"/>
    <w:rsid w:val="003A2384"/>
    <w:rsid w:val="003C5F6F"/>
    <w:rsid w:val="003D216B"/>
    <w:rsid w:val="003D288C"/>
    <w:rsid w:val="003F0FEA"/>
    <w:rsid w:val="004141AF"/>
    <w:rsid w:val="0043237C"/>
    <w:rsid w:val="00432DDE"/>
    <w:rsid w:val="00474A4A"/>
    <w:rsid w:val="0048387B"/>
    <w:rsid w:val="004964FF"/>
    <w:rsid w:val="004A0EC6"/>
    <w:rsid w:val="004B14E6"/>
    <w:rsid w:val="004C74A2"/>
    <w:rsid w:val="004D541C"/>
    <w:rsid w:val="00530F4D"/>
    <w:rsid w:val="00537294"/>
    <w:rsid w:val="00543B9A"/>
    <w:rsid w:val="005A453B"/>
    <w:rsid w:val="005B2800"/>
    <w:rsid w:val="005B3753"/>
    <w:rsid w:val="005C6B9A"/>
    <w:rsid w:val="005E2AD6"/>
    <w:rsid w:val="005E44B7"/>
    <w:rsid w:val="005F6D36"/>
    <w:rsid w:val="005F7562"/>
    <w:rsid w:val="005F7DEF"/>
    <w:rsid w:val="006211A1"/>
    <w:rsid w:val="00631C5C"/>
    <w:rsid w:val="00644DF6"/>
    <w:rsid w:val="006E76C5"/>
    <w:rsid w:val="006F2075"/>
    <w:rsid w:val="007112E3"/>
    <w:rsid w:val="007143EE"/>
    <w:rsid w:val="00724E8F"/>
    <w:rsid w:val="00735804"/>
    <w:rsid w:val="00750ABC"/>
    <w:rsid w:val="00751008"/>
    <w:rsid w:val="0076387F"/>
    <w:rsid w:val="00796661"/>
    <w:rsid w:val="007B2EB1"/>
    <w:rsid w:val="007C1A12"/>
    <w:rsid w:val="007F12CE"/>
    <w:rsid w:val="007F4F01"/>
    <w:rsid w:val="00826211"/>
    <w:rsid w:val="0083223B"/>
    <w:rsid w:val="00886A38"/>
    <w:rsid w:val="008A0251"/>
    <w:rsid w:val="008B5063"/>
    <w:rsid w:val="008E35BF"/>
    <w:rsid w:val="008E51D4"/>
    <w:rsid w:val="008F2E0C"/>
    <w:rsid w:val="009110D2"/>
    <w:rsid w:val="00912F73"/>
    <w:rsid w:val="00923465"/>
    <w:rsid w:val="00956522"/>
    <w:rsid w:val="009628B9"/>
    <w:rsid w:val="009A226D"/>
    <w:rsid w:val="009A7968"/>
    <w:rsid w:val="009C70A8"/>
    <w:rsid w:val="009C7DD5"/>
    <w:rsid w:val="009D5049"/>
    <w:rsid w:val="009F29F0"/>
    <w:rsid w:val="00A24EB9"/>
    <w:rsid w:val="00A333F8"/>
    <w:rsid w:val="00A4685E"/>
    <w:rsid w:val="00A617EE"/>
    <w:rsid w:val="00A87580"/>
    <w:rsid w:val="00A95ED9"/>
    <w:rsid w:val="00AB1C4E"/>
    <w:rsid w:val="00AB5169"/>
    <w:rsid w:val="00AD469B"/>
    <w:rsid w:val="00B0593F"/>
    <w:rsid w:val="00B562C1"/>
    <w:rsid w:val="00B63641"/>
    <w:rsid w:val="00B95887"/>
    <w:rsid w:val="00BA4658"/>
    <w:rsid w:val="00BD2261"/>
    <w:rsid w:val="00C03145"/>
    <w:rsid w:val="00C11135"/>
    <w:rsid w:val="00C751AF"/>
    <w:rsid w:val="00CC4111"/>
    <w:rsid w:val="00CF25B5"/>
    <w:rsid w:val="00CF3525"/>
    <w:rsid w:val="00CF3559"/>
    <w:rsid w:val="00D016C5"/>
    <w:rsid w:val="00D34B31"/>
    <w:rsid w:val="00D654C9"/>
    <w:rsid w:val="00D80AF0"/>
    <w:rsid w:val="00DC00BB"/>
    <w:rsid w:val="00E03E77"/>
    <w:rsid w:val="00E06FAE"/>
    <w:rsid w:val="00E11B07"/>
    <w:rsid w:val="00E41E47"/>
    <w:rsid w:val="00E45A1E"/>
    <w:rsid w:val="00E56D81"/>
    <w:rsid w:val="00E727C9"/>
    <w:rsid w:val="00EA0771"/>
    <w:rsid w:val="00EB0411"/>
    <w:rsid w:val="00F44BC2"/>
    <w:rsid w:val="00F63BDF"/>
    <w:rsid w:val="00F6602F"/>
    <w:rsid w:val="00F71BDC"/>
    <w:rsid w:val="00F737E5"/>
    <w:rsid w:val="00F825D0"/>
    <w:rsid w:val="00F95495"/>
    <w:rsid w:val="00FA63F5"/>
    <w:rsid w:val="00FD642B"/>
    <w:rsid w:val="00FE04D2"/>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C4E"/>
    <w:pPr>
      <w:suppressAutoHyphens/>
    </w:pPr>
    <w:rPr>
      <w:sz w:val="24"/>
      <w:szCs w:val="24"/>
      <w:lang w:eastAsia="zh-CN"/>
    </w:rPr>
  </w:style>
  <w:style w:type="paragraph" w:styleId="1">
    <w:name w:val="heading 1"/>
    <w:basedOn w:val="a"/>
    <w:next w:val="a"/>
    <w:link w:val="10"/>
    <w:qFormat/>
    <w:rsid w:val="00AB1C4E"/>
    <w:pPr>
      <w:keepNext/>
      <w:numPr>
        <w:numId w:val="1"/>
      </w:numPr>
      <w:jc w:val="center"/>
      <w:outlineLvl w:val="0"/>
    </w:pPr>
    <w:rPr>
      <w:sz w:val="28"/>
    </w:rPr>
  </w:style>
  <w:style w:type="paragraph" w:styleId="2">
    <w:name w:val="heading 2"/>
    <w:basedOn w:val="a"/>
    <w:next w:val="a"/>
    <w:qFormat/>
    <w:rsid w:val="00AB1C4E"/>
    <w:pPr>
      <w:keepNext/>
      <w:numPr>
        <w:ilvl w:val="1"/>
        <w:numId w:val="1"/>
      </w:numPr>
      <w:jc w:val="center"/>
      <w:outlineLvl w:val="1"/>
    </w:pPr>
    <w:rPr>
      <w:sz w:val="36"/>
    </w:rPr>
  </w:style>
  <w:style w:type="paragraph" w:styleId="3">
    <w:name w:val="heading 3"/>
    <w:basedOn w:val="a"/>
    <w:next w:val="a"/>
    <w:link w:val="30"/>
    <w:qFormat/>
    <w:rsid w:val="00AB1C4E"/>
    <w:pPr>
      <w:keepNext/>
      <w:numPr>
        <w:ilvl w:val="2"/>
        <w:numId w:val="1"/>
      </w:numPr>
      <w:jc w:val="both"/>
      <w:outlineLvl w:val="2"/>
    </w:pPr>
    <w:rPr>
      <w:sz w:val="28"/>
    </w:rPr>
  </w:style>
  <w:style w:type="paragraph" w:styleId="4">
    <w:name w:val="heading 4"/>
    <w:basedOn w:val="a"/>
    <w:next w:val="a"/>
    <w:qFormat/>
    <w:rsid w:val="00AB1C4E"/>
    <w:pPr>
      <w:keepNext/>
      <w:numPr>
        <w:ilvl w:val="3"/>
        <w:numId w:val="1"/>
      </w:numPr>
      <w:jc w:val="both"/>
      <w:outlineLvl w:val="3"/>
    </w:pPr>
    <w:rPr>
      <w:sz w:val="32"/>
    </w:rPr>
  </w:style>
  <w:style w:type="paragraph" w:styleId="5">
    <w:name w:val="heading 5"/>
    <w:basedOn w:val="a"/>
    <w:next w:val="a"/>
    <w:qFormat/>
    <w:rsid w:val="00AB1C4E"/>
    <w:pPr>
      <w:keepNext/>
      <w:numPr>
        <w:ilvl w:val="4"/>
        <w:numId w:val="1"/>
      </w:numPr>
      <w:outlineLvl w:val="4"/>
    </w:pPr>
    <w:rPr>
      <w:b/>
      <w:bCs/>
      <w:sz w:val="28"/>
    </w:rPr>
  </w:style>
  <w:style w:type="paragraph" w:styleId="6">
    <w:name w:val="heading 6"/>
    <w:basedOn w:val="a"/>
    <w:next w:val="a"/>
    <w:qFormat/>
    <w:rsid w:val="00AB1C4E"/>
    <w:pPr>
      <w:keepNext/>
      <w:numPr>
        <w:ilvl w:val="5"/>
        <w:numId w:val="1"/>
      </w:numPr>
      <w:outlineLvl w:val="5"/>
    </w:pPr>
    <w:rPr>
      <w:sz w:val="28"/>
    </w:rPr>
  </w:style>
  <w:style w:type="paragraph" w:styleId="7">
    <w:name w:val="heading 7"/>
    <w:basedOn w:val="a"/>
    <w:next w:val="a"/>
    <w:qFormat/>
    <w:rsid w:val="00AB1C4E"/>
    <w:pPr>
      <w:keepNext/>
      <w:numPr>
        <w:ilvl w:val="6"/>
        <w:numId w:val="1"/>
      </w:numPr>
      <w:outlineLvl w:val="6"/>
    </w:pPr>
    <w:rPr>
      <w:b/>
      <w:bCs/>
      <w:sz w:val="28"/>
    </w:rPr>
  </w:style>
  <w:style w:type="paragraph" w:styleId="8">
    <w:name w:val="heading 8"/>
    <w:basedOn w:val="a"/>
    <w:next w:val="a"/>
    <w:qFormat/>
    <w:rsid w:val="00AB1C4E"/>
    <w:pPr>
      <w:keepNext/>
      <w:numPr>
        <w:ilvl w:val="7"/>
        <w:numId w:val="1"/>
      </w:numPr>
      <w:outlineLvl w:val="7"/>
    </w:pPr>
    <w:rPr>
      <w:sz w:val="28"/>
    </w:rPr>
  </w:style>
  <w:style w:type="paragraph" w:styleId="9">
    <w:name w:val="heading 9"/>
    <w:basedOn w:val="a"/>
    <w:next w:val="a"/>
    <w:qFormat/>
    <w:rsid w:val="00AB1C4E"/>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B1C4E"/>
  </w:style>
  <w:style w:type="character" w:customStyle="1" w:styleId="WW8Num1z1">
    <w:name w:val="WW8Num1z1"/>
    <w:rsid w:val="00AB1C4E"/>
  </w:style>
  <w:style w:type="character" w:customStyle="1" w:styleId="WW8Num1z2">
    <w:name w:val="WW8Num1z2"/>
    <w:rsid w:val="00AB1C4E"/>
  </w:style>
  <w:style w:type="character" w:customStyle="1" w:styleId="WW8Num1z3">
    <w:name w:val="WW8Num1z3"/>
    <w:rsid w:val="00AB1C4E"/>
  </w:style>
  <w:style w:type="character" w:customStyle="1" w:styleId="WW8Num1z4">
    <w:name w:val="WW8Num1z4"/>
    <w:rsid w:val="00AB1C4E"/>
  </w:style>
  <w:style w:type="character" w:customStyle="1" w:styleId="WW8Num1z5">
    <w:name w:val="WW8Num1z5"/>
    <w:rsid w:val="00AB1C4E"/>
  </w:style>
  <w:style w:type="character" w:customStyle="1" w:styleId="WW8Num1z6">
    <w:name w:val="WW8Num1z6"/>
    <w:rsid w:val="00AB1C4E"/>
  </w:style>
  <w:style w:type="character" w:customStyle="1" w:styleId="WW8Num1z7">
    <w:name w:val="WW8Num1z7"/>
    <w:rsid w:val="00AB1C4E"/>
  </w:style>
  <w:style w:type="character" w:customStyle="1" w:styleId="WW8Num1z8">
    <w:name w:val="WW8Num1z8"/>
    <w:rsid w:val="00AB1C4E"/>
  </w:style>
  <w:style w:type="character" w:customStyle="1" w:styleId="31">
    <w:name w:val="Основной шрифт абзаца3"/>
    <w:rsid w:val="00AB1C4E"/>
  </w:style>
  <w:style w:type="character" w:customStyle="1" w:styleId="20">
    <w:name w:val="Основной шрифт абзаца2"/>
    <w:rsid w:val="00AB1C4E"/>
  </w:style>
  <w:style w:type="character" w:customStyle="1" w:styleId="WW8Num2z0">
    <w:name w:val="WW8Num2z0"/>
    <w:rsid w:val="00AB1C4E"/>
    <w:rPr>
      <w:rFonts w:ascii="Times New Roman" w:eastAsia="Times New Roman" w:hAnsi="Times New Roman" w:cs="Times New Roman" w:hint="default"/>
    </w:rPr>
  </w:style>
  <w:style w:type="character" w:customStyle="1" w:styleId="WW8Num2z1">
    <w:name w:val="WW8Num2z1"/>
    <w:rsid w:val="00AB1C4E"/>
    <w:rPr>
      <w:rFonts w:ascii="Courier New" w:hAnsi="Courier New" w:cs="Courier New" w:hint="default"/>
    </w:rPr>
  </w:style>
  <w:style w:type="character" w:customStyle="1" w:styleId="WW8Num2z2">
    <w:name w:val="WW8Num2z2"/>
    <w:rsid w:val="00AB1C4E"/>
    <w:rPr>
      <w:rFonts w:ascii="Wingdings" w:hAnsi="Wingdings" w:cs="Wingdings" w:hint="default"/>
    </w:rPr>
  </w:style>
  <w:style w:type="character" w:customStyle="1" w:styleId="WW8Num2z3">
    <w:name w:val="WW8Num2z3"/>
    <w:rsid w:val="00AB1C4E"/>
    <w:rPr>
      <w:rFonts w:ascii="Symbol" w:hAnsi="Symbol" w:cs="Symbol" w:hint="default"/>
    </w:rPr>
  </w:style>
  <w:style w:type="character" w:customStyle="1" w:styleId="WW8Num3z0">
    <w:name w:val="WW8Num3z0"/>
    <w:rsid w:val="00AB1C4E"/>
  </w:style>
  <w:style w:type="character" w:customStyle="1" w:styleId="WW8Num3z1">
    <w:name w:val="WW8Num3z1"/>
    <w:rsid w:val="00AB1C4E"/>
  </w:style>
  <w:style w:type="character" w:customStyle="1" w:styleId="WW8Num3z2">
    <w:name w:val="WW8Num3z2"/>
    <w:rsid w:val="00AB1C4E"/>
  </w:style>
  <w:style w:type="character" w:customStyle="1" w:styleId="WW8Num3z3">
    <w:name w:val="WW8Num3z3"/>
    <w:rsid w:val="00AB1C4E"/>
  </w:style>
  <w:style w:type="character" w:customStyle="1" w:styleId="WW8Num3z4">
    <w:name w:val="WW8Num3z4"/>
    <w:rsid w:val="00AB1C4E"/>
  </w:style>
  <w:style w:type="character" w:customStyle="1" w:styleId="WW8Num3z5">
    <w:name w:val="WW8Num3z5"/>
    <w:rsid w:val="00AB1C4E"/>
  </w:style>
  <w:style w:type="character" w:customStyle="1" w:styleId="WW8Num3z6">
    <w:name w:val="WW8Num3z6"/>
    <w:rsid w:val="00AB1C4E"/>
  </w:style>
  <w:style w:type="character" w:customStyle="1" w:styleId="WW8Num3z7">
    <w:name w:val="WW8Num3z7"/>
    <w:rsid w:val="00AB1C4E"/>
  </w:style>
  <w:style w:type="character" w:customStyle="1" w:styleId="WW8Num3z8">
    <w:name w:val="WW8Num3z8"/>
    <w:rsid w:val="00AB1C4E"/>
  </w:style>
  <w:style w:type="character" w:customStyle="1" w:styleId="WW8Num4z0">
    <w:name w:val="WW8Num4z0"/>
    <w:rsid w:val="00AB1C4E"/>
  </w:style>
  <w:style w:type="character" w:customStyle="1" w:styleId="WW8Num4z1">
    <w:name w:val="WW8Num4z1"/>
    <w:rsid w:val="00AB1C4E"/>
  </w:style>
  <w:style w:type="character" w:customStyle="1" w:styleId="WW8Num4z2">
    <w:name w:val="WW8Num4z2"/>
    <w:rsid w:val="00AB1C4E"/>
  </w:style>
  <w:style w:type="character" w:customStyle="1" w:styleId="WW8Num4z3">
    <w:name w:val="WW8Num4z3"/>
    <w:rsid w:val="00AB1C4E"/>
  </w:style>
  <w:style w:type="character" w:customStyle="1" w:styleId="WW8Num4z4">
    <w:name w:val="WW8Num4z4"/>
    <w:rsid w:val="00AB1C4E"/>
  </w:style>
  <w:style w:type="character" w:customStyle="1" w:styleId="WW8Num4z5">
    <w:name w:val="WW8Num4z5"/>
    <w:rsid w:val="00AB1C4E"/>
  </w:style>
  <w:style w:type="character" w:customStyle="1" w:styleId="WW8Num4z6">
    <w:name w:val="WW8Num4z6"/>
    <w:rsid w:val="00AB1C4E"/>
  </w:style>
  <w:style w:type="character" w:customStyle="1" w:styleId="WW8Num4z7">
    <w:name w:val="WW8Num4z7"/>
    <w:rsid w:val="00AB1C4E"/>
  </w:style>
  <w:style w:type="character" w:customStyle="1" w:styleId="WW8Num4z8">
    <w:name w:val="WW8Num4z8"/>
    <w:rsid w:val="00AB1C4E"/>
  </w:style>
  <w:style w:type="character" w:customStyle="1" w:styleId="WW8Num5z0">
    <w:name w:val="WW8Num5z0"/>
    <w:rsid w:val="00AB1C4E"/>
  </w:style>
  <w:style w:type="character" w:customStyle="1" w:styleId="WW8Num5z1">
    <w:name w:val="WW8Num5z1"/>
    <w:rsid w:val="00AB1C4E"/>
  </w:style>
  <w:style w:type="character" w:customStyle="1" w:styleId="WW8Num5z2">
    <w:name w:val="WW8Num5z2"/>
    <w:rsid w:val="00AB1C4E"/>
  </w:style>
  <w:style w:type="character" w:customStyle="1" w:styleId="WW8Num5z3">
    <w:name w:val="WW8Num5z3"/>
    <w:rsid w:val="00AB1C4E"/>
  </w:style>
  <w:style w:type="character" w:customStyle="1" w:styleId="WW8Num5z4">
    <w:name w:val="WW8Num5z4"/>
    <w:rsid w:val="00AB1C4E"/>
  </w:style>
  <w:style w:type="character" w:customStyle="1" w:styleId="WW8Num5z5">
    <w:name w:val="WW8Num5z5"/>
    <w:rsid w:val="00AB1C4E"/>
  </w:style>
  <w:style w:type="character" w:customStyle="1" w:styleId="WW8Num5z6">
    <w:name w:val="WW8Num5z6"/>
    <w:rsid w:val="00AB1C4E"/>
  </w:style>
  <w:style w:type="character" w:customStyle="1" w:styleId="WW8Num5z7">
    <w:name w:val="WW8Num5z7"/>
    <w:rsid w:val="00AB1C4E"/>
  </w:style>
  <w:style w:type="character" w:customStyle="1" w:styleId="WW8Num5z8">
    <w:name w:val="WW8Num5z8"/>
    <w:rsid w:val="00AB1C4E"/>
  </w:style>
  <w:style w:type="character" w:customStyle="1" w:styleId="WW8Num6z0">
    <w:name w:val="WW8Num6z0"/>
    <w:rsid w:val="00AB1C4E"/>
    <w:rPr>
      <w:rFonts w:ascii="Times New Roman" w:eastAsia="Times New Roman" w:hAnsi="Times New Roman" w:cs="Times New Roman" w:hint="default"/>
    </w:rPr>
  </w:style>
  <w:style w:type="character" w:customStyle="1" w:styleId="WW8Num6z1">
    <w:name w:val="WW8Num6z1"/>
    <w:rsid w:val="00AB1C4E"/>
    <w:rPr>
      <w:rFonts w:ascii="Courier New" w:hAnsi="Courier New" w:cs="Courier New" w:hint="default"/>
    </w:rPr>
  </w:style>
  <w:style w:type="character" w:customStyle="1" w:styleId="WW8Num6z2">
    <w:name w:val="WW8Num6z2"/>
    <w:rsid w:val="00AB1C4E"/>
    <w:rPr>
      <w:rFonts w:ascii="Wingdings" w:hAnsi="Wingdings" w:cs="Wingdings" w:hint="default"/>
    </w:rPr>
  </w:style>
  <w:style w:type="character" w:customStyle="1" w:styleId="WW8Num6z3">
    <w:name w:val="WW8Num6z3"/>
    <w:rsid w:val="00AB1C4E"/>
    <w:rPr>
      <w:rFonts w:ascii="Symbol" w:hAnsi="Symbol" w:cs="Symbol" w:hint="default"/>
    </w:rPr>
  </w:style>
  <w:style w:type="character" w:customStyle="1" w:styleId="WW8Num7z0">
    <w:name w:val="WW8Num7z0"/>
    <w:rsid w:val="00AB1C4E"/>
  </w:style>
  <w:style w:type="character" w:customStyle="1" w:styleId="WW8Num7z1">
    <w:name w:val="WW8Num7z1"/>
    <w:rsid w:val="00AB1C4E"/>
  </w:style>
  <w:style w:type="character" w:customStyle="1" w:styleId="WW8Num7z2">
    <w:name w:val="WW8Num7z2"/>
    <w:rsid w:val="00AB1C4E"/>
  </w:style>
  <w:style w:type="character" w:customStyle="1" w:styleId="WW8Num7z3">
    <w:name w:val="WW8Num7z3"/>
    <w:rsid w:val="00AB1C4E"/>
  </w:style>
  <w:style w:type="character" w:customStyle="1" w:styleId="WW8Num7z4">
    <w:name w:val="WW8Num7z4"/>
    <w:rsid w:val="00AB1C4E"/>
  </w:style>
  <w:style w:type="character" w:customStyle="1" w:styleId="WW8Num7z5">
    <w:name w:val="WW8Num7z5"/>
    <w:rsid w:val="00AB1C4E"/>
  </w:style>
  <w:style w:type="character" w:customStyle="1" w:styleId="WW8Num7z6">
    <w:name w:val="WW8Num7z6"/>
    <w:rsid w:val="00AB1C4E"/>
  </w:style>
  <w:style w:type="character" w:customStyle="1" w:styleId="WW8Num7z7">
    <w:name w:val="WW8Num7z7"/>
    <w:rsid w:val="00AB1C4E"/>
  </w:style>
  <w:style w:type="character" w:customStyle="1" w:styleId="WW8Num7z8">
    <w:name w:val="WW8Num7z8"/>
    <w:rsid w:val="00AB1C4E"/>
  </w:style>
  <w:style w:type="character" w:customStyle="1" w:styleId="WW8Num8z0">
    <w:name w:val="WW8Num8z0"/>
    <w:rsid w:val="00AB1C4E"/>
  </w:style>
  <w:style w:type="character" w:customStyle="1" w:styleId="WW8Num8z1">
    <w:name w:val="WW8Num8z1"/>
    <w:rsid w:val="00AB1C4E"/>
  </w:style>
  <w:style w:type="character" w:customStyle="1" w:styleId="WW8Num8z2">
    <w:name w:val="WW8Num8z2"/>
    <w:rsid w:val="00AB1C4E"/>
  </w:style>
  <w:style w:type="character" w:customStyle="1" w:styleId="WW8Num8z3">
    <w:name w:val="WW8Num8z3"/>
    <w:rsid w:val="00AB1C4E"/>
  </w:style>
  <w:style w:type="character" w:customStyle="1" w:styleId="WW8Num8z4">
    <w:name w:val="WW8Num8z4"/>
    <w:rsid w:val="00AB1C4E"/>
  </w:style>
  <w:style w:type="character" w:customStyle="1" w:styleId="WW8Num8z5">
    <w:name w:val="WW8Num8z5"/>
    <w:rsid w:val="00AB1C4E"/>
  </w:style>
  <w:style w:type="character" w:customStyle="1" w:styleId="WW8Num8z6">
    <w:name w:val="WW8Num8z6"/>
    <w:rsid w:val="00AB1C4E"/>
  </w:style>
  <w:style w:type="character" w:customStyle="1" w:styleId="WW8Num8z7">
    <w:name w:val="WW8Num8z7"/>
    <w:rsid w:val="00AB1C4E"/>
  </w:style>
  <w:style w:type="character" w:customStyle="1" w:styleId="WW8Num8z8">
    <w:name w:val="WW8Num8z8"/>
    <w:rsid w:val="00AB1C4E"/>
  </w:style>
  <w:style w:type="character" w:customStyle="1" w:styleId="WW8Num9z0">
    <w:name w:val="WW8Num9z0"/>
    <w:rsid w:val="00AB1C4E"/>
  </w:style>
  <w:style w:type="character" w:customStyle="1" w:styleId="WW8Num9z1">
    <w:name w:val="WW8Num9z1"/>
    <w:rsid w:val="00AB1C4E"/>
  </w:style>
  <w:style w:type="character" w:customStyle="1" w:styleId="WW8Num9z2">
    <w:name w:val="WW8Num9z2"/>
    <w:rsid w:val="00AB1C4E"/>
  </w:style>
  <w:style w:type="character" w:customStyle="1" w:styleId="WW8Num9z3">
    <w:name w:val="WW8Num9z3"/>
    <w:rsid w:val="00AB1C4E"/>
  </w:style>
  <w:style w:type="character" w:customStyle="1" w:styleId="WW8Num9z4">
    <w:name w:val="WW8Num9z4"/>
    <w:rsid w:val="00AB1C4E"/>
  </w:style>
  <w:style w:type="character" w:customStyle="1" w:styleId="WW8Num9z5">
    <w:name w:val="WW8Num9z5"/>
    <w:rsid w:val="00AB1C4E"/>
  </w:style>
  <w:style w:type="character" w:customStyle="1" w:styleId="WW8Num9z6">
    <w:name w:val="WW8Num9z6"/>
    <w:rsid w:val="00AB1C4E"/>
  </w:style>
  <w:style w:type="character" w:customStyle="1" w:styleId="WW8Num9z7">
    <w:name w:val="WW8Num9z7"/>
    <w:rsid w:val="00AB1C4E"/>
  </w:style>
  <w:style w:type="character" w:customStyle="1" w:styleId="WW8Num9z8">
    <w:name w:val="WW8Num9z8"/>
    <w:rsid w:val="00AB1C4E"/>
  </w:style>
  <w:style w:type="character" w:customStyle="1" w:styleId="WW8Num10z0">
    <w:name w:val="WW8Num10z0"/>
    <w:rsid w:val="00AB1C4E"/>
  </w:style>
  <w:style w:type="character" w:customStyle="1" w:styleId="WW8Num10z1">
    <w:name w:val="WW8Num10z1"/>
    <w:rsid w:val="00AB1C4E"/>
  </w:style>
  <w:style w:type="character" w:customStyle="1" w:styleId="WW8Num10z2">
    <w:name w:val="WW8Num10z2"/>
    <w:rsid w:val="00AB1C4E"/>
  </w:style>
  <w:style w:type="character" w:customStyle="1" w:styleId="WW8Num10z3">
    <w:name w:val="WW8Num10z3"/>
    <w:rsid w:val="00AB1C4E"/>
  </w:style>
  <w:style w:type="character" w:customStyle="1" w:styleId="WW8Num10z4">
    <w:name w:val="WW8Num10z4"/>
    <w:rsid w:val="00AB1C4E"/>
  </w:style>
  <w:style w:type="character" w:customStyle="1" w:styleId="WW8Num10z5">
    <w:name w:val="WW8Num10z5"/>
    <w:rsid w:val="00AB1C4E"/>
  </w:style>
  <w:style w:type="character" w:customStyle="1" w:styleId="WW8Num10z6">
    <w:name w:val="WW8Num10z6"/>
    <w:rsid w:val="00AB1C4E"/>
  </w:style>
  <w:style w:type="character" w:customStyle="1" w:styleId="WW8Num10z7">
    <w:name w:val="WW8Num10z7"/>
    <w:rsid w:val="00AB1C4E"/>
  </w:style>
  <w:style w:type="character" w:customStyle="1" w:styleId="WW8Num10z8">
    <w:name w:val="WW8Num10z8"/>
    <w:rsid w:val="00AB1C4E"/>
  </w:style>
  <w:style w:type="character" w:customStyle="1" w:styleId="WW8Num11z0">
    <w:name w:val="WW8Num11z0"/>
    <w:rsid w:val="00AB1C4E"/>
  </w:style>
  <w:style w:type="character" w:customStyle="1" w:styleId="WW8Num11z1">
    <w:name w:val="WW8Num11z1"/>
    <w:rsid w:val="00AB1C4E"/>
  </w:style>
  <w:style w:type="character" w:customStyle="1" w:styleId="WW8Num11z2">
    <w:name w:val="WW8Num11z2"/>
    <w:rsid w:val="00AB1C4E"/>
  </w:style>
  <w:style w:type="character" w:customStyle="1" w:styleId="WW8Num11z3">
    <w:name w:val="WW8Num11z3"/>
    <w:rsid w:val="00AB1C4E"/>
  </w:style>
  <w:style w:type="character" w:customStyle="1" w:styleId="WW8Num11z4">
    <w:name w:val="WW8Num11z4"/>
    <w:rsid w:val="00AB1C4E"/>
  </w:style>
  <w:style w:type="character" w:customStyle="1" w:styleId="WW8Num11z5">
    <w:name w:val="WW8Num11z5"/>
    <w:rsid w:val="00AB1C4E"/>
  </w:style>
  <w:style w:type="character" w:customStyle="1" w:styleId="WW8Num11z6">
    <w:name w:val="WW8Num11z6"/>
    <w:rsid w:val="00AB1C4E"/>
  </w:style>
  <w:style w:type="character" w:customStyle="1" w:styleId="WW8Num11z7">
    <w:name w:val="WW8Num11z7"/>
    <w:rsid w:val="00AB1C4E"/>
  </w:style>
  <w:style w:type="character" w:customStyle="1" w:styleId="WW8Num11z8">
    <w:name w:val="WW8Num11z8"/>
    <w:rsid w:val="00AB1C4E"/>
  </w:style>
  <w:style w:type="character" w:customStyle="1" w:styleId="WW8Num12z0">
    <w:name w:val="WW8Num12z0"/>
    <w:rsid w:val="00AB1C4E"/>
  </w:style>
  <w:style w:type="character" w:customStyle="1" w:styleId="WW8Num12z1">
    <w:name w:val="WW8Num12z1"/>
    <w:rsid w:val="00AB1C4E"/>
  </w:style>
  <w:style w:type="character" w:customStyle="1" w:styleId="WW8Num12z2">
    <w:name w:val="WW8Num12z2"/>
    <w:rsid w:val="00AB1C4E"/>
  </w:style>
  <w:style w:type="character" w:customStyle="1" w:styleId="WW8Num12z3">
    <w:name w:val="WW8Num12z3"/>
    <w:rsid w:val="00AB1C4E"/>
  </w:style>
  <w:style w:type="character" w:customStyle="1" w:styleId="WW8Num12z4">
    <w:name w:val="WW8Num12z4"/>
    <w:rsid w:val="00AB1C4E"/>
  </w:style>
  <w:style w:type="character" w:customStyle="1" w:styleId="WW8Num12z5">
    <w:name w:val="WW8Num12z5"/>
    <w:rsid w:val="00AB1C4E"/>
  </w:style>
  <w:style w:type="character" w:customStyle="1" w:styleId="WW8Num12z6">
    <w:name w:val="WW8Num12z6"/>
    <w:rsid w:val="00AB1C4E"/>
  </w:style>
  <w:style w:type="character" w:customStyle="1" w:styleId="WW8Num12z7">
    <w:name w:val="WW8Num12z7"/>
    <w:rsid w:val="00AB1C4E"/>
  </w:style>
  <w:style w:type="character" w:customStyle="1" w:styleId="WW8Num12z8">
    <w:name w:val="WW8Num12z8"/>
    <w:rsid w:val="00AB1C4E"/>
  </w:style>
  <w:style w:type="character" w:customStyle="1" w:styleId="WW8Num13z0">
    <w:name w:val="WW8Num13z0"/>
    <w:rsid w:val="00AB1C4E"/>
  </w:style>
  <w:style w:type="character" w:customStyle="1" w:styleId="WW8Num13z1">
    <w:name w:val="WW8Num13z1"/>
    <w:rsid w:val="00AB1C4E"/>
  </w:style>
  <w:style w:type="character" w:customStyle="1" w:styleId="WW8Num13z2">
    <w:name w:val="WW8Num13z2"/>
    <w:rsid w:val="00AB1C4E"/>
  </w:style>
  <w:style w:type="character" w:customStyle="1" w:styleId="WW8Num13z3">
    <w:name w:val="WW8Num13z3"/>
    <w:rsid w:val="00AB1C4E"/>
  </w:style>
  <w:style w:type="character" w:customStyle="1" w:styleId="WW8Num13z4">
    <w:name w:val="WW8Num13z4"/>
    <w:rsid w:val="00AB1C4E"/>
  </w:style>
  <w:style w:type="character" w:customStyle="1" w:styleId="WW8Num13z5">
    <w:name w:val="WW8Num13z5"/>
    <w:rsid w:val="00AB1C4E"/>
  </w:style>
  <w:style w:type="character" w:customStyle="1" w:styleId="WW8Num13z6">
    <w:name w:val="WW8Num13z6"/>
    <w:rsid w:val="00AB1C4E"/>
  </w:style>
  <w:style w:type="character" w:customStyle="1" w:styleId="WW8Num13z7">
    <w:name w:val="WW8Num13z7"/>
    <w:rsid w:val="00AB1C4E"/>
  </w:style>
  <w:style w:type="character" w:customStyle="1" w:styleId="WW8Num13z8">
    <w:name w:val="WW8Num13z8"/>
    <w:rsid w:val="00AB1C4E"/>
  </w:style>
  <w:style w:type="character" w:customStyle="1" w:styleId="WW8Num14z0">
    <w:name w:val="WW8Num14z0"/>
    <w:rsid w:val="00AB1C4E"/>
  </w:style>
  <w:style w:type="character" w:customStyle="1" w:styleId="WW8Num14z1">
    <w:name w:val="WW8Num14z1"/>
    <w:rsid w:val="00AB1C4E"/>
  </w:style>
  <w:style w:type="character" w:customStyle="1" w:styleId="WW8Num14z2">
    <w:name w:val="WW8Num14z2"/>
    <w:rsid w:val="00AB1C4E"/>
  </w:style>
  <w:style w:type="character" w:customStyle="1" w:styleId="WW8Num14z3">
    <w:name w:val="WW8Num14z3"/>
    <w:rsid w:val="00AB1C4E"/>
  </w:style>
  <w:style w:type="character" w:customStyle="1" w:styleId="WW8Num14z4">
    <w:name w:val="WW8Num14z4"/>
    <w:rsid w:val="00AB1C4E"/>
  </w:style>
  <w:style w:type="character" w:customStyle="1" w:styleId="WW8Num14z5">
    <w:name w:val="WW8Num14z5"/>
    <w:rsid w:val="00AB1C4E"/>
  </w:style>
  <w:style w:type="character" w:customStyle="1" w:styleId="WW8Num14z6">
    <w:name w:val="WW8Num14z6"/>
    <w:rsid w:val="00AB1C4E"/>
  </w:style>
  <w:style w:type="character" w:customStyle="1" w:styleId="WW8Num14z7">
    <w:name w:val="WW8Num14z7"/>
    <w:rsid w:val="00AB1C4E"/>
  </w:style>
  <w:style w:type="character" w:customStyle="1" w:styleId="WW8Num14z8">
    <w:name w:val="WW8Num14z8"/>
    <w:rsid w:val="00AB1C4E"/>
  </w:style>
  <w:style w:type="character" w:customStyle="1" w:styleId="WW8Num15z0">
    <w:name w:val="WW8Num15z0"/>
    <w:rsid w:val="00AB1C4E"/>
  </w:style>
  <w:style w:type="character" w:customStyle="1" w:styleId="WW8Num15z1">
    <w:name w:val="WW8Num15z1"/>
    <w:rsid w:val="00AB1C4E"/>
  </w:style>
  <w:style w:type="character" w:customStyle="1" w:styleId="WW8Num15z2">
    <w:name w:val="WW8Num15z2"/>
    <w:rsid w:val="00AB1C4E"/>
  </w:style>
  <w:style w:type="character" w:customStyle="1" w:styleId="WW8Num15z3">
    <w:name w:val="WW8Num15z3"/>
    <w:rsid w:val="00AB1C4E"/>
  </w:style>
  <w:style w:type="character" w:customStyle="1" w:styleId="WW8Num15z4">
    <w:name w:val="WW8Num15z4"/>
    <w:rsid w:val="00AB1C4E"/>
  </w:style>
  <w:style w:type="character" w:customStyle="1" w:styleId="WW8Num15z5">
    <w:name w:val="WW8Num15z5"/>
    <w:rsid w:val="00AB1C4E"/>
  </w:style>
  <w:style w:type="character" w:customStyle="1" w:styleId="WW8Num15z6">
    <w:name w:val="WW8Num15z6"/>
    <w:rsid w:val="00AB1C4E"/>
  </w:style>
  <w:style w:type="character" w:customStyle="1" w:styleId="WW8Num15z7">
    <w:name w:val="WW8Num15z7"/>
    <w:rsid w:val="00AB1C4E"/>
  </w:style>
  <w:style w:type="character" w:customStyle="1" w:styleId="WW8Num15z8">
    <w:name w:val="WW8Num15z8"/>
    <w:rsid w:val="00AB1C4E"/>
  </w:style>
  <w:style w:type="character" w:customStyle="1" w:styleId="WW8Num16z0">
    <w:name w:val="WW8Num16z0"/>
    <w:rsid w:val="00AB1C4E"/>
  </w:style>
  <w:style w:type="character" w:customStyle="1" w:styleId="WW8Num16z1">
    <w:name w:val="WW8Num16z1"/>
    <w:rsid w:val="00AB1C4E"/>
  </w:style>
  <w:style w:type="character" w:customStyle="1" w:styleId="WW8Num16z2">
    <w:name w:val="WW8Num16z2"/>
    <w:rsid w:val="00AB1C4E"/>
  </w:style>
  <w:style w:type="character" w:customStyle="1" w:styleId="WW8Num16z3">
    <w:name w:val="WW8Num16z3"/>
    <w:rsid w:val="00AB1C4E"/>
  </w:style>
  <w:style w:type="character" w:customStyle="1" w:styleId="WW8Num16z4">
    <w:name w:val="WW8Num16z4"/>
    <w:rsid w:val="00AB1C4E"/>
  </w:style>
  <w:style w:type="character" w:customStyle="1" w:styleId="WW8Num16z5">
    <w:name w:val="WW8Num16z5"/>
    <w:rsid w:val="00AB1C4E"/>
  </w:style>
  <w:style w:type="character" w:customStyle="1" w:styleId="WW8Num16z6">
    <w:name w:val="WW8Num16z6"/>
    <w:rsid w:val="00AB1C4E"/>
  </w:style>
  <w:style w:type="character" w:customStyle="1" w:styleId="WW8Num16z7">
    <w:name w:val="WW8Num16z7"/>
    <w:rsid w:val="00AB1C4E"/>
  </w:style>
  <w:style w:type="character" w:customStyle="1" w:styleId="WW8Num16z8">
    <w:name w:val="WW8Num16z8"/>
    <w:rsid w:val="00AB1C4E"/>
  </w:style>
  <w:style w:type="character" w:customStyle="1" w:styleId="WW8Num17z0">
    <w:name w:val="WW8Num17z0"/>
    <w:rsid w:val="00AB1C4E"/>
  </w:style>
  <w:style w:type="character" w:customStyle="1" w:styleId="WW8Num17z1">
    <w:name w:val="WW8Num17z1"/>
    <w:rsid w:val="00AB1C4E"/>
  </w:style>
  <w:style w:type="character" w:customStyle="1" w:styleId="WW8Num17z2">
    <w:name w:val="WW8Num17z2"/>
    <w:rsid w:val="00AB1C4E"/>
  </w:style>
  <w:style w:type="character" w:customStyle="1" w:styleId="WW8Num17z3">
    <w:name w:val="WW8Num17z3"/>
    <w:rsid w:val="00AB1C4E"/>
  </w:style>
  <w:style w:type="character" w:customStyle="1" w:styleId="WW8Num17z4">
    <w:name w:val="WW8Num17z4"/>
    <w:rsid w:val="00AB1C4E"/>
  </w:style>
  <w:style w:type="character" w:customStyle="1" w:styleId="WW8Num17z5">
    <w:name w:val="WW8Num17z5"/>
    <w:rsid w:val="00AB1C4E"/>
  </w:style>
  <w:style w:type="character" w:customStyle="1" w:styleId="WW8Num17z6">
    <w:name w:val="WW8Num17z6"/>
    <w:rsid w:val="00AB1C4E"/>
  </w:style>
  <w:style w:type="character" w:customStyle="1" w:styleId="WW8Num17z7">
    <w:name w:val="WW8Num17z7"/>
    <w:rsid w:val="00AB1C4E"/>
  </w:style>
  <w:style w:type="character" w:customStyle="1" w:styleId="WW8Num17z8">
    <w:name w:val="WW8Num17z8"/>
    <w:rsid w:val="00AB1C4E"/>
  </w:style>
  <w:style w:type="character" w:customStyle="1" w:styleId="WW8Num18z0">
    <w:name w:val="WW8Num18z0"/>
    <w:rsid w:val="00AB1C4E"/>
  </w:style>
  <w:style w:type="character" w:customStyle="1" w:styleId="WW8Num18z1">
    <w:name w:val="WW8Num18z1"/>
    <w:rsid w:val="00AB1C4E"/>
  </w:style>
  <w:style w:type="character" w:customStyle="1" w:styleId="WW8Num18z2">
    <w:name w:val="WW8Num18z2"/>
    <w:rsid w:val="00AB1C4E"/>
  </w:style>
  <w:style w:type="character" w:customStyle="1" w:styleId="WW8Num18z3">
    <w:name w:val="WW8Num18z3"/>
    <w:rsid w:val="00AB1C4E"/>
  </w:style>
  <w:style w:type="character" w:customStyle="1" w:styleId="WW8Num18z4">
    <w:name w:val="WW8Num18z4"/>
    <w:rsid w:val="00AB1C4E"/>
  </w:style>
  <w:style w:type="character" w:customStyle="1" w:styleId="WW8Num18z5">
    <w:name w:val="WW8Num18z5"/>
    <w:rsid w:val="00AB1C4E"/>
  </w:style>
  <w:style w:type="character" w:customStyle="1" w:styleId="WW8Num18z6">
    <w:name w:val="WW8Num18z6"/>
    <w:rsid w:val="00AB1C4E"/>
  </w:style>
  <w:style w:type="character" w:customStyle="1" w:styleId="WW8Num18z7">
    <w:name w:val="WW8Num18z7"/>
    <w:rsid w:val="00AB1C4E"/>
  </w:style>
  <w:style w:type="character" w:customStyle="1" w:styleId="WW8Num18z8">
    <w:name w:val="WW8Num18z8"/>
    <w:rsid w:val="00AB1C4E"/>
  </w:style>
  <w:style w:type="character" w:customStyle="1" w:styleId="WW8Num19z0">
    <w:name w:val="WW8Num19z0"/>
    <w:rsid w:val="00AB1C4E"/>
  </w:style>
  <w:style w:type="character" w:customStyle="1" w:styleId="WW8Num19z1">
    <w:name w:val="WW8Num19z1"/>
    <w:rsid w:val="00AB1C4E"/>
  </w:style>
  <w:style w:type="character" w:customStyle="1" w:styleId="WW8Num19z2">
    <w:name w:val="WW8Num19z2"/>
    <w:rsid w:val="00AB1C4E"/>
  </w:style>
  <w:style w:type="character" w:customStyle="1" w:styleId="WW8Num19z3">
    <w:name w:val="WW8Num19z3"/>
    <w:rsid w:val="00AB1C4E"/>
  </w:style>
  <w:style w:type="character" w:customStyle="1" w:styleId="WW8Num19z4">
    <w:name w:val="WW8Num19z4"/>
    <w:rsid w:val="00AB1C4E"/>
  </w:style>
  <w:style w:type="character" w:customStyle="1" w:styleId="WW8Num19z5">
    <w:name w:val="WW8Num19z5"/>
    <w:rsid w:val="00AB1C4E"/>
  </w:style>
  <w:style w:type="character" w:customStyle="1" w:styleId="WW8Num19z6">
    <w:name w:val="WW8Num19z6"/>
    <w:rsid w:val="00AB1C4E"/>
  </w:style>
  <w:style w:type="character" w:customStyle="1" w:styleId="WW8Num19z7">
    <w:name w:val="WW8Num19z7"/>
    <w:rsid w:val="00AB1C4E"/>
  </w:style>
  <w:style w:type="character" w:customStyle="1" w:styleId="WW8Num19z8">
    <w:name w:val="WW8Num19z8"/>
    <w:rsid w:val="00AB1C4E"/>
  </w:style>
  <w:style w:type="character" w:customStyle="1" w:styleId="WW8Num20z0">
    <w:name w:val="WW8Num20z0"/>
    <w:rsid w:val="00AB1C4E"/>
  </w:style>
  <w:style w:type="character" w:customStyle="1" w:styleId="WW8Num20z1">
    <w:name w:val="WW8Num20z1"/>
    <w:rsid w:val="00AB1C4E"/>
  </w:style>
  <w:style w:type="character" w:customStyle="1" w:styleId="WW8Num20z2">
    <w:name w:val="WW8Num20z2"/>
    <w:rsid w:val="00AB1C4E"/>
  </w:style>
  <w:style w:type="character" w:customStyle="1" w:styleId="WW8Num20z3">
    <w:name w:val="WW8Num20z3"/>
    <w:rsid w:val="00AB1C4E"/>
  </w:style>
  <w:style w:type="character" w:customStyle="1" w:styleId="WW8Num20z4">
    <w:name w:val="WW8Num20z4"/>
    <w:rsid w:val="00AB1C4E"/>
  </w:style>
  <w:style w:type="character" w:customStyle="1" w:styleId="WW8Num20z5">
    <w:name w:val="WW8Num20z5"/>
    <w:rsid w:val="00AB1C4E"/>
  </w:style>
  <w:style w:type="character" w:customStyle="1" w:styleId="WW8Num20z6">
    <w:name w:val="WW8Num20z6"/>
    <w:rsid w:val="00AB1C4E"/>
  </w:style>
  <w:style w:type="character" w:customStyle="1" w:styleId="WW8Num20z7">
    <w:name w:val="WW8Num20z7"/>
    <w:rsid w:val="00AB1C4E"/>
  </w:style>
  <w:style w:type="character" w:customStyle="1" w:styleId="WW8Num20z8">
    <w:name w:val="WW8Num20z8"/>
    <w:rsid w:val="00AB1C4E"/>
  </w:style>
  <w:style w:type="character" w:customStyle="1" w:styleId="WW8Num21z0">
    <w:name w:val="WW8Num21z0"/>
    <w:rsid w:val="00AB1C4E"/>
  </w:style>
  <w:style w:type="character" w:customStyle="1" w:styleId="WW8Num21z1">
    <w:name w:val="WW8Num21z1"/>
    <w:rsid w:val="00AB1C4E"/>
  </w:style>
  <w:style w:type="character" w:customStyle="1" w:styleId="WW8Num21z2">
    <w:name w:val="WW8Num21z2"/>
    <w:rsid w:val="00AB1C4E"/>
  </w:style>
  <w:style w:type="character" w:customStyle="1" w:styleId="WW8Num21z3">
    <w:name w:val="WW8Num21z3"/>
    <w:rsid w:val="00AB1C4E"/>
  </w:style>
  <w:style w:type="character" w:customStyle="1" w:styleId="WW8Num21z4">
    <w:name w:val="WW8Num21z4"/>
    <w:rsid w:val="00AB1C4E"/>
  </w:style>
  <w:style w:type="character" w:customStyle="1" w:styleId="WW8Num21z5">
    <w:name w:val="WW8Num21z5"/>
    <w:rsid w:val="00AB1C4E"/>
  </w:style>
  <w:style w:type="character" w:customStyle="1" w:styleId="WW8Num21z6">
    <w:name w:val="WW8Num21z6"/>
    <w:rsid w:val="00AB1C4E"/>
  </w:style>
  <w:style w:type="character" w:customStyle="1" w:styleId="WW8Num21z7">
    <w:name w:val="WW8Num21z7"/>
    <w:rsid w:val="00AB1C4E"/>
  </w:style>
  <w:style w:type="character" w:customStyle="1" w:styleId="WW8Num21z8">
    <w:name w:val="WW8Num21z8"/>
    <w:rsid w:val="00AB1C4E"/>
  </w:style>
  <w:style w:type="character" w:customStyle="1" w:styleId="WW8Num22z0">
    <w:name w:val="WW8Num22z0"/>
    <w:rsid w:val="00AB1C4E"/>
  </w:style>
  <w:style w:type="character" w:customStyle="1" w:styleId="WW8Num22z1">
    <w:name w:val="WW8Num22z1"/>
    <w:rsid w:val="00AB1C4E"/>
  </w:style>
  <w:style w:type="character" w:customStyle="1" w:styleId="WW8Num22z2">
    <w:name w:val="WW8Num22z2"/>
    <w:rsid w:val="00AB1C4E"/>
  </w:style>
  <w:style w:type="character" w:customStyle="1" w:styleId="WW8Num22z3">
    <w:name w:val="WW8Num22z3"/>
    <w:rsid w:val="00AB1C4E"/>
  </w:style>
  <w:style w:type="character" w:customStyle="1" w:styleId="WW8Num22z4">
    <w:name w:val="WW8Num22z4"/>
    <w:rsid w:val="00AB1C4E"/>
  </w:style>
  <w:style w:type="character" w:customStyle="1" w:styleId="WW8Num22z5">
    <w:name w:val="WW8Num22z5"/>
    <w:rsid w:val="00AB1C4E"/>
  </w:style>
  <w:style w:type="character" w:customStyle="1" w:styleId="WW8Num22z6">
    <w:name w:val="WW8Num22z6"/>
    <w:rsid w:val="00AB1C4E"/>
  </w:style>
  <w:style w:type="character" w:customStyle="1" w:styleId="WW8Num22z7">
    <w:name w:val="WW8Num22z7"/>
    <w:rsid w:val="00AB1C4E"/>
  </w:style>
  <w:style w:type="character" w:customStyle="1" w:styleId="WW8Num22z8">
    <w:name w:val="WW8Num22z8"/>
    <w:rsid w:val="00AB1C4E"/>
  </w:style>
  <w:style w:type="character" w:customStyle="1" w:styleId="WW8Num23z0">
    <w:name w:val="WW8Num23z0"/>
    <w:rsid w:val="00AB1C4E"/>
  </w:style>
  <w:style w:type="character" w:customStyle="1" w:styleId="WW8Num23z1">
    <w:name w:val="WW8Num23z1"/>
    <w:rsid w:val="00AB1C4E"/>
  </w:style>
  <w:style w:type="character" w:customStyle="1" w:styleId="WW8Num23z2">
    <w:name w:val="WW8Num23z2"/>
    <w:rsid w:val="00AB1C4E"/>
  </w:style>
  <w:style w:type="character" w:customStyle="1" w:styleId="WW8Num23z3">
    <w:name w:val="WW8Num23z3"/>
    <w:rsid w:val="00AB1C4E"/>
  </w:style>
  <w:style w:type="character" w:customStyle="1" w:styleId="WW8Num23z4">
    <w:name w:val="WW8Num23z4"/>
    <w:rsid w:val="00AB1C4E"/>
  </w:style>
  <w:style w:type="character" w:customStyle="1" w:styleId="WW8Num23z5">
    <w:name w:val="WW8Num23z5"/>
    <w:rsid w:val="00AB1C4E"/>
  </w:style>
  <w:style w:type="character" w:customStyle="1" w:styleId="WW8Num23z6">
    <w:name w:val="WW8Num23z6"/>
    <w:rsid w:val="00AB1C4E"/>
  </w:style>
  <w:style w:type="character" w:customStyle="1" w:styleId="WW8Num23z7">
    <w:name w:val="WW8Num23z7"/>
    <w:rsid w:val="00AB1C4E"/>
  </w:style>
  <w:style w:type="character" w:customStyle="1" w:styleId="WW8Num23z8">
    <w:name w:val="WW8Num23z8"/>
    <w:rsid w:val="00AB1C4E"/>
  </w:style>
  <w:style w:type="character" w:customStyle="1" w:styleId="WW8Num24z0">
    <w:name w:val="WW8Num24z0"/>
    <w:rsid w:val="00AB1C4E"/>
  </w:style>
  <w:style w:type="character" w:customStyle="1" w:styleId="WW8Num24z1">
    <w:name w:val="WW8Num24z1"/>
    <w:rsid w:val="00AB1C4E"/>
  </w:style>
  <w:style w:type="character" w:customStyle="1" w:styleId="WW8Num24z2">
    <w:name w:val="WW8Num24z2"/>
    <w:rsid w:val="00AB1C4E"/>
  </w:style>
  <w:style w:type="character" w:customStyle="1" w:styleId="WW8Num24z3">
    <w:name w:val="WW8Num24z3"/>
    <w:rsid w:val="00AB1C4E"/>
  </w:style>
  <w:style w:type="character" w:customStyle="1" w:styleId="WW8Num24z4">
    <w:name w:val="WW8Num24z4"/>
    <w:rsid w:val="00AB1C4E"/>
  </w:style>
  <w:style w:type="character" w:customStyle="1" w:styleId="WW8Num24z5">
    <w:name w:val="WW8Num24z5"/>
    <w:rsid w:val="00AB1C4E"/>
  </w:style>
  <w:style w:type="character" w:customStyle="1" w:styleId="WW8Num24z6">
    <w:name w:val="WW8Num24z6"/>
    <w:rsid w:val="00AB1C4E"/>
  </w:style>
  <w:style w:type="character" w:customStyle="1" w:styleId="WW8Num24z7">
    <w:name w:val="WW8Num24z7"/>
    <w:rsid w:val="00AB1C4E"/>
  </w:style>
  <w:style w:type="character" w:customStyle="1" w:styleId="WW8Num24z8">
    <w:name w:val="WW8Num24z8"/>
    <w:rsid w:val="00AB1C4E"/>
  </w:style>
  <w:style w:type="character" w:customStyle="1" w:styleId="WW8Num25z0">
    <w:name w:val="WW8Num25z0"/>
    <w:rsid w:val="00AB1C4E"/>
  </w:style>
  <w:style w:type="character" w:customStyle="1" w:styleId="WW8Num25z1">
    <w:name w:val="WW8Num25z1"/>
    <w:rsid w:val="00AB1C4E"/>
  </w:style>
  <w:style w:type="character" w:customStyle="1" w:styleId="WW8Num25z2">
    <w:name w:val="WW8Num25z2"/>
    <w:rsid w:val="00AB1C4E"/>
  </w:style>
  <w:style w:type="character" w:customStyle="1" w:styleId="WW8Num25z3">
    <w:name w:val="WW8Num25z3"/>
    <w:rsid w:val="00AB1C4E"/>
  </w:style>
  <w:style w:type="character" w:customStyle="1" w:styleId="WW8Num25z4">
    <w:name w:val="WW8Num25z4"/>
    <w:rsid w:val="00AB1C4E"/>
  </w:style>
  <w:style w:type="character" w:customStyle="1" w:styleId="WW8Num25z5">
    <w:name w:val="WW8Num25z5"/>
    <w:rsid w:val="00AB1C4E"/>
  </w:style>
  <w:style w:type="character" w:customStyle="1" w:styleId="WW8Num25z6">
    <w:name w:val="WW8Num25z6"/>
    <w:rsid w:val="00AB1C4E"/>
  </w:style>
  <w:style w:type="character" w:customStyle="1" w:styleId="WW8Num25z7">
    <w:name w:val="WW8Num25z7"/>
    <w:rsid w:val="00AB1C4E"/>
  </w:style>
  <w:style w:type="character" w:customStyle="1" w:styleId="WW8Num25z8">
    <w:name w:val="WW8Num25z8"/>
    <w:rsid w:val="00AB1C4E"/>
  </w:style>
  <w:style w:type="character" w:customStyle="1" w:styleId="WW8Num26z0">
    <w:name w:val="WW8Num26z0"/>
    <w:rsid w:val="00AB1C4E"/>
  </w:style>
  <w:style w:type="character" w:customStyle="1" w:styleId="WW8Num26z1">
    <w:name w:val="WW8Num26z1"/>
    <w:rsid w:val="00AB1C4E"/>
  </w:style>
  <w:style w:type="character" w:customStyle="1" w:styleId="WW8Num26z2">
    <w:name w:val="WW8Num26z2"/>
    <w:rsid w:val="00AB1C4E"/>
  </w:style>
  <w:style w:type="character" w:customStyle="1" w:styleId="WW8Num26z3">
    <w:name w:val="WW8Num26z3"/>
    <w:rsid w:val="00AB1C4E"/>
  </w:style>
  <w:style w:type="character" w:customStyle="1" w:styleId="WW8Num26z4">
    <w:name w:val="WW8Num26z4"/>
    <w:rsid w:val="00AB1C4E"/>
  </w:style>
  <w:style w:type="character" w:customStyle="1" w:styleId="WW8Num26z5">
    <w:name w:val="WW8Num26z5"/>
    <w:rsid w:val="00AB1C4E"/>
  </w:style>
  <w:style w:type="character" w:customStyle="1" w:styleId="WW8Num26z6">
    <w:name w:val="WW8Num26z6"/>
    <w:rsid w:val="00AB1C4E"/>
  </w:style>
  <w:style w:type="character" w:customStyle="1" w:styleId="WW8Num26z7">
    <w:name w:val="WW8Num26z7"/>
    <w:rsid w:val="00AB1C4E"/>
  </w:style>
  <w:style w:type="character" w:customStyle="1" w:styleId="WW8Num26z8">
    <w:name w:val="WW8Num26z8"/>
    <w:rsid w:val="00AB1C4E"/>
  </w:style>
  <w:style w:type="character" w:customStyle="1" w:styleId="WW8Num27z0">
    <w:name w:val="WW8Num27z0"/>
    <w:rsid w:val="00AB1C4E"/>
  </w:style>
  <w:style w:type="character" w:customStyle="1" w:styleId="WW8Num27z1">
    <w:name w:val="WW8Num27z1"/>
    <w:rsid w:val="00AB1C4E"/>
  </w:style>
  <w:style w:type="character" w:customStyle="1" w:styleId="WW8Num27z2">
    <w:name w:val="WW8Num27z2"/>
    <w:rsid w:val="00AB1C4E"/>
  </w:style>
  <w:style w:type="character" w:customStyle="1" w:styleId="WW8Num27z3">
    <w:name w:val="WW8Num27z3"/>
    <w:rsid w:val="00AB1C4E"/>
  </w:style>
  <w:style w:type="character" w:customStyle="1" w:styleId="WW8Num27z4">
    <w:name w:val="WW8Num27z4"/>
    <w:rsid w:val="00AB1C4E"/>
  </w:style>
  <w:style w:type="character" w:customStyle="1" w:styleId="WW8Num27z5">
    <w:name w:val="WW8Num27z5"/>
    <w:rsid w:val="00AB1C4E"/>
  </w:style>
  <w:style w:type="character" w:customStyle="1" w:styleId="WW8Num27z6">
    <w:name w:val="WW8Num27z6"/>
    <w:rsid w:val="00AB1C4E"/>
  </w:style>
  <w:style w:type="character" w:customStyle="1" w:styleId="WW8Num27z7">
    <w:name w:val="WW8Num27z7"/>
    <w:rsid w:val="00AB1C4E"/>
  </w:style>
  <w:style w:type="character" w:customStyle="1" w:styleId="WW8Num27z8">
    <w:name w:val="WW8Num27z8"/>
    <w:rsid w:val="00AB1C4E"/>
  </w:style>
  <w:style w:type="character" w:customStyle="1" w:styleId="WW8Num28z0">
    <w:name w:val="WW8Num28z0"/>
    <w:rsid w:val="00AB1C4E"/>
  </w:style>
  <w:style w:type="character" w:customStyle="1" w:styleId="WW8Num28z1">
    <w:name w:val="WW8Num28z1"/>
    <w:rsid w:val="00AB1C4E"/>
  </w:style>
  <w:style w:type="character" w:customStyle="1" w:styleId="WW8Num28z2">
    <w:name w:val="WW8Num28z2"/>
    <w:rsid w:val="00AB1C4E"/>
  </w:style>
  <w:style w:type="character" w:customStyle="1" w:styleId="WW8Num28z3">
    <w:name w:val="WW8Num28z3"/>
    <w:rsid w:val="00AB1C4E"/>
  </w:style>
  <w:style w:type="character" w:customStyle="1" w:styleId="WW8Num28z4">
    <w:name w:val="WW8Num28z4"/>
    <w:rsid w:val="00AB1C4E"/>
  </w:style>
  <w:style w:type="character" w:customStyle="1" w:styleId="WW8Num28z5">
    <w:name w:val="WW8Num28z5"/>
    <w:rsid w:val="00AB1C4E"/>
  </w:style>
  <w:style w:type="character" w:customStyle="1" w:styleId="WW8Num28z6">
    <w:name w:val="WW8Num28z6"/>
    <w:rsid w:val="00AB1C4E"/>
  </w:style>
  <w:style w:type="character" w:customStyle="1" w:styleId="WW8Num28z7">
    <w:name w:val="WW8Num28z7"/>
    <w:rsid w:val="00AB1C4E"/>
  </w:style>
  <w:style w:type="character" w:customStyle="1" w:styleId="WW8Num28z8">
    <w:name w:val="WW8Num28z8"/>
    <w:rsid w:val="00AB1C4E"/>
  </w:style>
  <w:style w:type="character" w:customStyle="1" w:styleId="WW8Num29z0">
    <w:name w:val="WW8Num29z0"/>
    <w:rsid w:val="00AB1C4E"/>
  </w:style>
  <w:style w:type="character" w:customStyle="1" w:styleId="WW8Num29z1">
    <w:name w:val="WW8Num29z1"/>
    <w:rsid w:val="00AB1C4E"/>
  </w:style>
  <w:style w:type="character" w:customStyle="1" w:styleId="WW8Num29z2">
    <w:name w:val="WW8Num29z2"/>
    <w:rsid w:val="00AB1C4E"/>
  </w:style>
  <w:style w:type="character" w:customStyle="1" w:styleId="WW8Num29z3">
    <w:name w:val="WW8Num29z3"/>
    <w:rsid w:val="00AB1C4E"/>
  </w:style>
  <w:style w:type="character" w:customStyle="1" w:styleId="WW8Num29z4">
    <w:name w:val="WW8Num29z4"/>
    <w:rsid w:val="00AB1C4E"/>
  </w:style>
  <w:style w:type="character" w:customStyle="1" w:styleId="WW8Num29z5">
    <w:name w:val="WW8Num29z5"/>
    <w:rsid w:val="00AB1C4E"/>
  </w:style>
  <w:style w:type="character" w:customStyle="1" w:styleId="WW8Num29z6">
    <w:name w:val="WW8Num29z6"/>
    <w:rsid w:val="00AB1C4E"/>
  </w:style>
  <w:style w:type="character" w:customStyle="1" w:styleId="WW8Num29z7">
    <w:name w:val="WW8Num29z7"/>
    <w:rsid w:val="00AB1C4E"/>
  </w:style>
  <w:style w:type="character" w:customStyle="1" w:styleId="WW8Num29z8">
    <w:name w:val="WW8Num29z8"/>
    <w:rsid w:val="00AB1C4E"/>
  </w:style>
  <w:style w:type="character" w:customStyle="1" w:styleId="WW8Num30z0">
    <w:name w:val="WW8Num30z0"/>
    <w:rsid w:val="00AB1C4E"/>
  </w:style>
  <w:style w:type="character" w:customStyle="1" w:styleId="WW8Num30z1">
    <w:name w:val="WW8Num30z1"/>
    <w:rsid w:val="00AB1C4E"/>
  </w:style>
  <w:style w:type="character" w:customStyle="1" w:styleId="WW8Num30z2">
    <w:name w:val="WW8Num30z2"/>
    <w:rsid w:val="00AB1C4E"/>
  </w:style>
  <w:style w:type="character" w:customStyle="1" w:styleId="WW8Num30z3">
    <w:name w:val="WW8Num30z3"/>
    <w:rsid w:val="00AB1C4E"/>
  </w:style>
  <w:style w:type="character" w:customStyle="1" w:styleId="WW8Num30z4">
    <w:name w:val="WW8Num30z4"/>
    <w:rsid w:val="00AB1C4E"/>
  </w:style>
  <w:style w:type="character" w:customStyle="1" w:styleId="WW8Num30z5">
    <w:name w:val="WW8Num30z5"/>
    <w:rsid w:val="00AB1C4E"/>
  </w:style>
  <w:style w:type="character" w:customStyle="1" w:styleId="WW8Num30z6">
    <w:name w:val="WW8Num30z6"/>
    <w:rsid w:val="00AB1C4E"/>
  </w:style>
  <w:style w:type="character" w:customStyle="1" w:styleId="WW8Num30z7">
    <w:name w:val="WW8Num30z7"/>
    <w:rsid w:val="00AB1C4E"/>
  </w:style>
  <w:style w:type="character" w:customStyle="1" w:styleId="WW8Num30z8">
    <w:name w:val="WW8Num30z8"/>
    <w:rsid w:val="00AB1C4E"/>
  </w:style>
  <w:style w:type="character" w:customStyle="1" w:styleId="WW8Num31z0">
    <w:name w:val="WW8Num31z0"/>
    <w:rsid w:val="00AB1C4E"/>
  </w:style>
  <w:style w:type="character" w:customStyle="1" w:styleId="WW8Num31z1">
    <w:name w:val="WW8Num31z1"/>
    <w:rsid w:val="00AB1C4E"/>
  </w:style>
  <w:style w:type="character" w:customStyle="1" w:styleId="WW8Num31z2">
    <w:name w:val="WW8Num31z2"/>
    <w:rsid w:val="00AB1C4E"/>
  </w:style>
  <w:style w:type="character" w:customStyle="1" w:styleId="WW8Num31z3">
    <w:name w:val="WW8Num31z3"/>
    <w:rsid w:val="00AB1C4E"/>
  </w:style>
  <w:style w:type="character" w:customStyle="1" w:styleId="WW8Num31z4">
    <w:name w:val="WW8Num31z4"/>
    <w:rsid w:val="00AB1C4E"/>
  </w:style>
  <w:style w:type="character" w:customStyle="1" w:styleId="WW8Num31z5">
    <w:name w:val="WW8Num31z5"/>
    <w:rsid w:val="00AB1C4E"/>
  </w:style>
  <w:style w:type="character" w:customStyle="1" w:styleId="WW8Num31z6">
    <w:name w:val="WW8Num31z6"/>
    <w:rsid w:val="00AB1C4E"/>
  </w:style>
  <w:style w:type="character" w:customStyle="1" w:styleId="WW8Num31z7">
    <w:name w:val="WW8Num31z7"/>
    <w:rsid w:val="00AB1C4E"/>
  </w:style>
  <w:style w:type="character" w:customStyle="1" w:styleId="WW8Num31z8">
    <w:name w:val="WW8Num31z8"/>
    <w:rsid w:val="00AB1C4E"/>
  </w:style>
  <w:style w:type="character" w:customStyle="1" w:styleId="WW8Num32z0">
    <w:name w:val="WW8Num32z0"/>
    <w:rsid w:val="00AB1C4E"/>
  </w:style>
  <w:style w:type="character" w:customStyle="1" w:styleId="WW8Num32z1">
    <w:name w:val="WW8Num32z1"/>
    <w:rsid w:val="00AB1C4E"/>
  </w:style>
  <w:style w:type="character" w:customStyle="1" w:styleId="WW8Num32z2">
    <w:name w:val="WW8Num32z2"/>
    <w:rsid w:val="00AB1C4E"/>
  </w:style>
  <w:style w:type="character" w:customStyle="1" w:styleId="WW8Num32z3">
    <w:name w:val="WW8Num32z3"/>
    <w:rsid w:val="00AB1C4E"/>
  </w:style>
  <w:style w:type="character" w:customStyle="1" w:styleId="WW8Num32z4">
    <w:name w:val="WW8Num32z4"/>
    <w:rsid w:val="00AB1C4E"/>
  </w:style>
  <w:style w:type="character" w:customStyle="1" w:styleId="WW8Num32z5">
    <w:name w:val="WW8Num32z5"/>
    <w:rsid w:val="00AB1C4E"/>
  </w:style>
  <w:style w:type="character" w:customStyle="1" w:styleId="WW8Num32z6">
    <w:name w:val="WW8Num32z6"/>
    <w:rsid w:val="00AB1C4E"/>
  </w:style>
  <w:style w:type="character" w:customStyle="1" w:styleId="WW8Num32z7">
    <w:name w:val="WW8Num32z7"/>
    <w:rsid w:val="00AB1C4E"/>
  </w:style>
  <w:style w:type="character" w:customStyle="1" w:styleId="WW8Num32z8">
    <w:name w:val="WW8Num32z8"/>
    <w:rsid w:val="00AB1C4E"/>
  </w:style>
  <w:style w:type="character" w:customStyle="1" w:styleId="WW8Num33z0">
    <w:name w:val="WW8Num33z0"/>
    <w:rsid w:val="00AB1C4E"/>
  </w:style>
  <w:style w:type="character" w:customStyle="1" w:styleId="WW8Num33z1">
    <w:name w:val="WW8Num33z1"/>
    <w:rsid w:val="00AB1C4E"/>
  </w:style>
  <w:style w:type="character" w:customStyle="1" w:styleId="WW8Num33z2">
    <w:name w:val="WW8Num33z2"/>
    <w:rsid w:val="00AB1C4E"/>
  </w:style>
  <w:style w:type="character" w:customStyle="1" w:styleId="WW8Num33z3">
    <w:name w:val="WW8Num33z3"/>
    <w:rsid w:val="00AB1C4E"/>
  </w:style>
  <w:style w:type="character" w:customStyle="1" w:styleId="WW8Num33z4">
    <w:name w:val="WW8Num33z4"/>
    <w:rsid w:val="00AB1C4E"/>
  </w:style>
  <w:style w:type="character" w:customStyle="1" w:styleId="WW8Num33z5">
    <w:name w:val="WW8Num33z5"/>
    <w:rsid w:val="00AB1C4E"/>
  </w:style>
  <w:style w:type="character" w:customStyle="1" w:styleId="WW8Num33z6">
    <w:name w:val="WW8Num33z6"/>
    <w:rsid w:val="00AB1C4E"/>
  </w:style>
  <w:style w:type="character" w:customStyle="1" w:styleId="WW8Num33z7">
    <w:name w:val="WW8Num33z7"/>
    <w:rsid w:val="00AB1C4E"/>
  </w:style>
  <w:style w:type="character" w:customStyle="1" w:styleId="WW8Num33z8">
    <w:name w:val="WW8Num33z8"/>
    <w:rsid w:val="00AB1C4E"/>
  </w:style>
  <w:style w:type="character" w:customStyle="1" w:styleId="WW8Num34z0">
    <w:name w:val="WW8Num34z0"/>
    <w:rsid w:val="00AB1C4E"/>
  </w:style>
  <w:style w:type="character" w:customStyle="1" w:styleId="WW8Num34z1">
    <w:name w:val="WW8Num34z1"/>
    <w:rsid w:val="00AB1C4E"/>
  </w:style>
  <w:style w:type="character" w:customStyle="1" w:styleId="WW8Num34z2">
    <w:name w:val="WW8Num34z2"/>
    <w:rsid w:val="00AB1C4E"/>
  </w:style>
  <w:style w:type="character" w:customStyle="1" w:styleId="WW8Num34z3">
    <w:name w:val="WW8Num34z3"/>
    <w:rsid w:val="00AB1C4E"/>
  </w:style>
  <w:style w:type="character" w:customStyle="1" w:styleId="WW8Num34z4">
    <w:name w:val="WW8Num34z4"/>
    <w:rsid w:val="00AB1C4E"/>
  </w:style>
  <w:style w:type="character" w:customStyle="1" w:styleId="WW8Num34z5">
    <w:name w:val="WW8Num34z5"/>
    <w:rsid w:val="00AB1C4E"/>
  </w:style>
  <w:style w:type="character" w:customStyle="1" w:styleId="WW8Num34z6">
    <w:name w:val="WW8Num34z6"/>
    <w:rsid w:val="00AB1C4E"/>
  </w:style>
  <w:style w:type="character" w:customStyle="1" w:styleId="WW8Num34z7">
    <w:name w:val="WW8Num34z7"/>
    <w:rsid w:val="00AB1C4E"/>
  </w:style>
  <w:style w:type="character" w:customStyle="1" w:styleId="WW8Num34z8">
    <w:name w:val="WW8Num34z8"/>
    <w:rsid w:val="00AB1C4E"/>
  </w:style>
  <w:style w:type="character" w:customStyle="1" w:styleId="11">
    <w:name w:val="Основной шрифт абзаца1"/>
    <w:rsid w:val="00AB1C4E"/>
  </w:style>
  <w:style w:type="character" w:styleId="a3">
    <w:name w:val="page number"/>
    <w:basedOn w:val="11"/>
    <w:rsid w:val="00AB1C4E"/>
  </w:style>
  <w:style w:type="character" w:customStyle="1" w:styleId="a4">
    <w:name w:val="Текст выноски Знак"/>
    <w:rsid w:val="00AB1C4E"/>
    <w:rPr>
      <w:rFonts w:ascii="Tahoma" w:hAnsi="Tahoma" w:cs="Tahoma"/>
      <w:sz w:val="16"/>
      <w:szCs w:val="16"/>
    </w:rPr>
  </w:style>
  <w:style w:type="character" w:customStyle="1" w:styleId="12">
    <w:name w:val="Знак примечания1"/>
    <w:rsid w:val="00AB1C4E"/>
    <w:rPr>
      <w:sz w:val="16"/>
      <w:szCs w:val="16"/>
    </w:rPr>
  </w:style>
  <w:style w:type="character" w:customStyle="1" w:styleId="a5">
    <w:name w:val="Текст примечания Знак"/>
    <w:basedOn w:val="11"/>
    <w:rsid w:val="00AB1C4E"/>
  </w:style>
  <w:style w:type="character" w:customStyle="1" w:styleId="a6">
    <w:name w:val="Тема примечания Знак"/>
    <w:rsid w:val="00AB1C4E"/>
    <w:rPr>
      <w:b/>
      <w:bCs/>
    </w:rPr>
  </w:style>
  <w:style w:type="character" w:styleId="a7">
    <w:name w:val="Placeholder Text"/>
    <w:rsid w:val="00AB1C4E"/>
    <w:rPr>
      <w:color w:val="808080"/>
    </w:rPr>
  </w:style>
  <w:style w:type="character" w:styleId="a8">
    <w:name w:val="Hyperlink"/>
    <w:rsid w:val="00AB1C4E"/>
    <w:rPr>
      <w:color w:val="0000FF"/>
      <w:u w:val="single"/>
    </w:rPr>
  </w:style>
  <w:style w:type="character" w:customStyle="1" w:styleId="a9">
    <w:name w:val="Текст Знак"/>
    <w:rsid w:val="00AB1C4E"/>
    <w:rPr>
      <w:rFonts w:ascii="Courier New" w:hAnsi="Courier New" w:cs="Courier New"/>
    </w:rPr>
  </w:style>
  <w:style w:type="paragraph" w:customStyle="1" w:styleId="aa">
    <w:name w:val="Заголовок"/>
    <w:basedOn w:val="a"/>
    <w:next w:val="ab"/>
    <w:rsid w:val="00AB1C4E"/>
    <w:pPr>
      <w:keepNext/>
      <w:spacing w:before="240" w:after="120"/>
    </w:pPr>
    <w:rPr>
      <w:rFonts w:ascii="Liberation Sans" w:eastAsia="Microsoft YaHei" w:hAnsi="Liberation Sans" w:cs="Mangal"/>
      <w:sz w:val="28"/>
      <w:szCs w:val="28"/>
    </w:rPr>
  </w:style>
  <w:style w:type="paragraph" w:styleId="ab">
    <w:name w:val="Body Text"/>
    <w:basedOn w:val="a"/>
    <w:rsid w:val="00AB1C4E"/>
    <w:pPr>
      <w:jc w:val="both"/>
    </w:pPr>
    <w:rPr>
      <w:sz w:val="28"/>
    </w:rPr>
  </w:style>
  <w:style w:type="paragraph" w:styleId="ac">
    <w:name w:val="List"/>
    <w:basedOn w:val="ab"/>
    <w:rsid w:val="00AB1C4E"/>
    <w:rPr>
      <w:rFonts w:cs="Mangal"/>
    </w:rPr>
  </w:style>
  <w:style w:type="paragraph" w:styleId="ad">
    <w:name w:val="caption"/>
    <w:basedOn w:val="a"/>
    <w:qFormat/>
    <w:rsid w:val="00AB1C4E"/>
    <w:pPr>
      <w:suppressLineNumbers/>
      <w:spacing w:before="120" w:after="120"/>
    </w:pPr>
    <w:rPr>
      <w:rFonts w:cs="Mangal"/>
      <w:i/>
      <w:iCs/>
    </w:rPr>
  </w:style>
  <w:style w:type="paragraph" w:customStyle="1" w:styleId="32">
    <w:name w:val="Указатель3"/>
    <w:basedOn w:val="a"/>
    <w:rsid w:val="00AB1C4E"/>
    <w:pPr>
      <w:suppressLineNumbers/>
    </w:pPr>
    <w:rPr>
      <w:rFonts w:cs="Mangal"/>
    </w:rPr>
  </w:style>
  <w:style w:type="paragraph" w:customStyle="1" w:styleId="21">
    <w:name w:val="Название объекта2"/>
    <w:basedOn w:val="a"/>
    <w:rsid w:val="00AB1C4E"/>
    <w:pPr>
      <w:suppressLineNumbers/>
      <w:spacing w:before="120" w:after="120"/>
    </w:pPr>
    <w:rPr>
      <w:rFonts w:cs="Mangal"/>
      <w:i/>
      <w:iCs/>
    </w:rPr>
  </w:style>
  <w:style w:type="paragraph" w:customStyle="1" w:styleId="22">
    <w:name w:val="Указатель2"/>
    <w:basedOn w:val="a"/>
    <w:rsid w:val="00AB1C4E"/>
    <w:pPr>
      <w:suppressLineNumbers/>
    </w:pPr>
    <w:rPr>
      <w:rFonts w:cs="Mangal"/>
    </w:rPr>
  </w:style>
  <w:style w:type="paragraph" w:customStyle="1" w:styleId="13">
    <w:name w:val="Название объекта1"/>
    <w:basedOn w:val="a"/>
    <w:rsid w:val="00AB1C4E"/>
    <w:pPr>
      <w:suppressLineNumbers/>
      <w:spacing w:before="120" w:after="120"/>
    </w:pPr>
    <w:rPr>
      <w:rFonts w:cs="Mangal"/>
      <w:i/>
      <w:iCs/>
    </w:rPr>
  </w:style>
  <w:style w:type="paragraph" w:customStyle="1" w:styleId="14">
    <w:name w:val="Указатель1"/>
    <w:basedOn w:val="a"/>
    <w:rsid w:val="00AB1C4E"/>
    <w:pPr>
      <w:suppressLineNumbers/>
    </w:pPr>
    <w:rPr>
      <w:rFonts w:cs="Mangal"/>
    </w:rPr>
  </w:style>
  <w:style w:type="paragraph" w:customStyle="1" w:styleId="210">
    <w:name w:val="Основной текст 21"/>
    <w:basedOn w:val="a"/>
    <w:rsid w:val="00AB1C4E"/>
    <w:pPr>
      <w:jc w:val="both"/>
    </w:pPr>
    <w:rPr>
      <w:sz w:val="32"/>
    </w:rPr>
  </w:style>
  <w:style w:type="paragraph" w:styleId="ae">
    <w:name w:val="Body Text Indent"/>
    <w:basedOn w:val="a"/>
    <w:rsid w:val="00AB1C4E"/>
    <w:pPr>
      <w:ind w:left="510"/>
      <w:jc w:val="both"/>
    </w:pPr>
    <w:rPr>
      <w:sz w:val="32"/>
    </w:rPr>
  </w:style>
  <w:style w:type="paragraph" w:customStyle="1" w:styleId="211">
    <w:name w:val="Основной текст с отступом 21"/>
    <w:basedOn w:val="a"/>
    <w:rsid w:val="00AB1C4E"/>
    <w:pPr>
      <w:ind w:left="510"/>
      <w:jc w:val="both"/>
    </w:pPr>
    <w:rPr>
      <w:sz w:val="28"/>
    </w:rPr>
  </w:style>
  <w:style w:type="paragraph" w:customStyle="1" w:styleId="af">
    <w:name w:val="Верхний и нижний колонтитулы"/>
    <w:basedOn w:val="a"/>
    <w:rsid w:val="00AB1C4E"/>
    <w:pPr>
      <w:suppressLineNumbers/>
      <w:tabs>
        <w:tab w:val="center" w:pos="4819"/>
        <w:tab w:val="right" w:pos="9638"/>
      </w:tabs>
    </w:pPr>
  </w:style>
  <w:style w:type="paragraph" w:styleId="af0">
    <w:name w:val="header"/>
    <w:basedOn w:val="a"/>
    <w:link w:val="af1"/>
    <w:uiPriority w:val="99"/>
    <w:rsid w:val="00AB1C4E"/>
  </w:style>
  <w:style w:type="paragraph" w:styleId="af2">
    <w:name w:val="footer"/>
    <w:basedOn w:val="a"/>
    <w:rsid w:val="00AB1C4E"/>
  </w:style>
  <w:style w:type="paragraph" w:styleId="af3">
    <w:name w:val="Balloon Text"/>
    <w:basedOn w:val="a"/>
    <w:rsid w:val="00AB1C4E"/>
    <w:rPr>
      <w:rFonts w:ascii="Tahoma" w:hAnsi="Tahoma" w:cs="Tahoma"/>
      <w:sz w:val="16"/>
      <w:szCs w:val="16"/>
    </w:rPr>
  </w:style>
  <w:style w:type="paragraph" w:customStyle="1" w:styleId="15">
    <w:name w:val="Текст примечания1"/>
    <w:basedOn w:val="a"/>
    <w:rsid w:val="00AB1C4E"/>
    <w:rPr>
      <w:sz w:val="20"/>
      <w:szCs w:val="20"/>
    </w:rPr>
  </w:style>
  <w:style w:type="paragraph" w:styleId="af4">
    <w:name w:val="annotation subject"/>
    <w:basedOn w:val="15"/>
    <w:next w:val="15"/>
    <w:rsid w:val="00AB1C4E"/>
    <w:rPr>
      <w:b/>
      <w:bCs/>
    </w:rPr>
  </w:style>
  <w:style w:type="paragraph" w:styleId="af5">
    <w:name w:val="Revision"/>
    <w:rsid w:val="00AB1C4E"/>
    <w:pPr>
      <w:suppressAutoHyphens/>
    </w:pPr>
    <w:rPr>
      <w:sz w:val="24"/>
      <w:szCs w:val="24"/>
      <w:lang w:eastAsia="zh-CN"/>
    </w:rPr>
  </w:style>
  <w:style w:type="paragraph" w:customStyle="1" w:styleId="16">
    <w:name w:val="Текст1"/>
    <w:basedOn w:val="a"/>
    <w:rsid w:val="00AB1C4E"/>
    <w:rPr>
      <w:rFonts w:ascii="Courier New" w:hAnsi="Courier New" w:cs="Courier New"/>
      <w:sz w:val="20"/>
      <w:szCs w:val="20"/>
    </w:rPr>
  </w:style>
  <w:style w:type="paragraph" w:customStyle="1" w:styleId="Standard">
    <w:name w:val="Standard"/>
    <w:rsid w:val="00AB1C4E"/>
    <w:pPr>
      <w:suppressAutoHyphens/>
    </w:pPr>
    <w:rPr>
      <w:rFonts w:eastAsia="Lucida Sans Unicode" w:cs="Mangal"/>
      <w:kern w:val="2"/>
      <w:sz w:val="24"/>
      <w:szCs w:val="24"/>
      <w:lang w:eastAsia="zh-CN" w:bidi="hi-IN"/>
    </w:rPr>
  </w:style>
  <w:style w:type="paragraph" w:styleId="af6">
    <w:name w:val="List Paragraph"/>
    <w:basedOn w:val="a"/>
    <w:qFormat/>
    <w:rsid w:val="00AB1C4E"/>
    <w:pPr>
      <w:ind w:left="720"/>
      <w:contextualSpacing/>
    </w:pPr>
  </w:style>
  <w:style w:type="paragraph" w:customStyle="1" w:styleId="af7">
    <w:name w:val="Знак Знак Знак Знак Знак Знак Знак"/>
    <w:basedOn w:val="a"/>
    <w:rsid w:val="00AB1C4E"/>
    <w:pPr>
      <w:spacing w:after="160" w:line="240" w:lineRule="exact"/>
    </w:pPr>
    <w:rPr>
      <w:rFonts w:ascii="Arial" w:hAnsi="Arial" w:cs="Arial"/>
      <w:sz w:val="20"/>
      <w:szCs w:val="20"/>
      <w:lang w:val="en-US"/>
    </w:rPr>
  </w:style>
  <w:style w:type="paragraph" w:customStyle="1" w:styleId="17">
    <w:name w:val="Знак Знак1 Знак"/>
    <w:basedOn w:val="a"/>
    <w:rsid w:val="00AB1C4E"/>
    <w:pPr>
      <w:spacing w:after="160" w:line="240" w:lineRule="exact"/>
    </w:pPr>
    <w:rPr>
      <w:rFonts w:ascii="Verdana" w:hAnsi="Verdana" w:cs="Verdana"/>
      <w:sz w:val="20"/>
      <w:szCs w:val="20"/>
      <w:lang w:val="en-US"/>
    </w:rPr>
  </w:style>
  <w:style w:type="paragraph" w:customStyle="1" w:styleId="af8">
    <w:name w:val="Содержимое таблицы"/>
    <w:basedOn w:val="a"/>
    <w:rsid w:val="00AB1C4E"/>
    <w:pPr>
      <w:suppressLineNumbers/>
    </w:pPr>
  </w:style>
  <w:style w:type="paragraph" w:customStyle="1" w:styleId="af9">
    <w:name w:val="Заголовок таблицы"/>
    <w:basedOn w:val="af8"/>
    <w:rsid w:val="00AB1C4E"/>
    <w:pPr>
      <w:jc w:val="center"/>
    </w:pPr>
    <w:rPr>
      <w:b/>
      <w:bCs/>
    </w:rPr>
  </w:style>
  <w:style w:type="paragraph" w:customStyle="1" w:styleId="afa">
    <w:name w:val="Содержимое врезки"/>
    <w:basedOn w:val="a"/>
    <w:rsid w:val="00AB1C4E"/>
  </w:style>
  <w:style w:type="paragraph" w:styleId="afb">
    <w:name w:val="No Spacing"/>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character" w:customStyle="1" w:styleId="WW8Num2z4">
    <w:name w:val="WW8Num2z4"/>
    <w:rsid w:val="004141AF"/>
  </w:style>
  <w:style w:type="character" w:customStyle="1" w:styleId="WW8Num2z5">
    <w:name w:val="WW8Num2z5"/>
    <w:rsid w:val="004141AF"/>
  </w:style>
  <w:style w:type="character" w:customStyle="1" w:styleId="WW8Num2z6">
    <w:name w:val="WW8Num2z6"/>
    <w:rsid w:val="004141AF"/>
  </w:style>
  <w:style w:type="character" w:customStyle="1" w:styleId="WW8Num2z7">
    <w:name w:val="WW8Num2z7"/>
    <w:rsid w:val="004141AF"/>
  </w:style>
  <w:style w:type="character" w:customStyle="1" w:styleId="WW8Num2z8">
    <w:name w:val="WW8Num2z8"/>
    <w:rsid w:val="004141AF"/>
  </w:style>
  <w:style w:type="character" w:customStyle="1" w:styleId="80">
    <w:name w:val="Основной шрифт абзаца8"/>
    <w:rsid w:val="004141AF"/>
  </w:style>
  <w:style w:type="character" w:customStyle="1" w:styleId="70">
    <w:name w:val="Основной шрифт абзаца7"/>
    <w:rsid w:val="004141AF"/>
  </w:style>
  <w:style w:type="character" w:customStyle="1" w:styleId="60">
    <w:name w:val="Основной шрифт абзаца6"/>
    <w:rsid w:val="004141AF"/>
  </w:style>
  <w:style w:type="character" w:customStyle="1" w:styleId="50">
    <w:name w:val="Основной шрифт абзаца5"/>
    <w:rsid w:val="004141AF"/>
  </w:style>
  <w:style w:type="character" w:customStyle="1" w:styleId="40">
    <w:name w:val="Основной шрифт абзаца4"/>
    <w:rsid w:val="004141AF"/>
  </w:style>
  <w:style w:type="character" w:styleId="afd">
    <w:name w:val="Strong"/>
    <w:qFormat/>
    <w:rsid w:val="004141AF"/>
    <w:rPr>
      <w:b/>
      <w:bCs/>
    </w:rPr>
  </w:style>
  <w:style w:type="character" w:customStyle="1" w:styleId="afe">
    <w:name w:val="Знак Знак"/>
    <w:rsid w:val="004141AF"/>
    <w:rPr>
      <w:sz w:val="28"/>
      <w:lang w:val="ru-RU" w:bidi="ar-SA"/>
    </w:rPr>
  </w:style>
  <w:style w:type="paragraph" w:customStyle="1" w:styleId="81">
    <w:name w:val="Указатель8"/>
    <w:basedOn w:val="a"/>
    <w:rsid w:val="004141AF"/>
    <w:pPr>
      <w:suppressLineNumbers/>
    </w:pPr>
    <w:rPr>
      <w:rFonts w:cs="Mangal"/>
    </w:rPr>
  </w:style>
  <w:style w:type="paragraph" w:customStyle="1" w:styleId="71">
    <w:name w:val="Название объекта7"/>
    <w:basedOn w:val="a"/>
    <w:rsid w:val="004141AF"/>
    <w:pPr>
      <w:suppressLineNumbers/>
      <w:spacing w:before="120" w:after="120"/>
    </w:pPr>
    <w:rPr>
      <w:rFonts w:cs="Mangal"/>
      <w:i/>
      <w:iCs/>
    </w:rPr>
  </w:style>
  <w:style w:type="paragraph" w:customStyle="1" w:styleId="72">
    <w:name w:val="Указатель7"/>
    <w:basedOn w:val="a"/>
    <w:rsid w:val="004141AF"/>
    <w:pPr>
      <w:suppressLineNumbers/>
    </w:pPr>
    <w:rPr>
      <w:rFonts w:cs="Mangal"/>
    </w:rPr>
  </w:style>
  <w:style w:type="paragraph" w:customStyle="1" w:styleId="61">
    <w:name w:val="Название объекта6"/>
    <w:basedOn w:val="a"/>
    <w:rsid w:val="004141AF"/>
    <w:pPr>
      <w:suppressLineNumbers/>
      <w:spacing w:before="120" w:after="120"/>
    </w:pPr>
    <w:rPr>
      <w:rFonts w:cs="Mangal"/>
      <w:i/>
      <w:iCs/>
    </w:rPr>
  </w:style>
  <w:style w:type="paragraph" w:customStyle="1" w:styleId="62">
    <w:name w:val="Указатель6"/>
    <w:basedOn w:val="a"/>
    <w:rsid w:val="004141AF"/>
    <w:pPr>
      <w:suppressLineNumbers/>
    </w:pPr>
    <w:rPr>
      <w:rFonts w:cs="Mangal"/>
    </w:rPr>
  </w:style>
  <w:style w:type="paragraph" w:customStyle="1" w:styleId="51">
    <w:name w:val="Название объекта5"/>
    <w:basedOn w:val="a"/>
    <w:rsid w:val="004141AF"/>
    <w:pPr>
      <w:suppressLineNumbers/>
      <w:spacing w:before="120" w:after="120"/>
    </w:pPr>
    <w:rPr>
      <w:rFonts w:cs="Mangal"/>
      <w:i/>
      <w:iCs/>
    </w:rPr>
  </w:style>
  <w:style w:type="paragraph" w:customStyle="1" w:styleId="52">
    <w:name w:val="Указатель5"/>
    <w:basedOn w:val="a"/>
    <w:rsid w:val="004141AF"/>
    <w:pPr>
      <w:suppressLineNumbers/>
    </w:pPr>
    <w:rPr>
      <w:rFonts w:cs="Mangal"/>
    </w:rPr>
  </w:style>
  <w:style w:type="paragraph" w:customStyle="1" w:styleId="41">
    <w:name w:val="Название объекта4"/>
    <w:basedOn w:val="a"/>
    <w:rsid w:val="004141AF"/>
    <w:pPr>
      <w:suppressLineNumbers/>
      <w:spacing w:before="120" w:after="120"/>
    </w:pPr>
    <w:rPr>
      <w:rFonts w:cs="Mangal"/>
      <w:i/>
      <w:iCs/>
    </w:rPr>
  </w:style>
  <w:style w:type="paragraph" w:customStyle="1" w:styleId="42">
    <w:name w:val="Указатель4"/>
    <w:basedOn w:val="a"/>
    <w:rsid w:val="004141AF"/>
    <w:pPr>
      <w:suppressLineNumbers/>
    </w:pPr>
    <w:rPr>
      <w:rFonts w:cs="Mangal"/>
    </w:rPr>
  </w:style>
  <w:style w:type="paragraph" w:customStyle="1" w:styleId="33">
    <w:name w:val="Название объекта3"/>
    <w:basedOn w:val="a"/>
    <w:rsid w:val="004141AF"/>
    <w:pPr>
      <w:suppressLineNumbers/>
      <w:spacing w:before="120" w:after="120"/>
    </w:pPr>
    <w:rPr>
      <w:rFonts w:cs="Mangal"/>
      <w:i/>
      <w:iCs/>
    </w:rPr>
  </w:style>
  <w:style w:type="paragraph" w:customStyle="1" w:styleId="stylet1">
    <w:name w:val="stylet1"/>
    <w:basedOn w:val="a"/>
    <w:rsid w:val="004141AF"/>
    <w:pPr>
      <w:spacing w:before="280" w:after="280"/>
    </w:pPr>
  </w:style>
  <w:style w:type="paragraph" w:customStyle="1" w:styleId="stylet3">
    <w:name w:val="stylet3"/>
    <w:basedOn w:val="a"/>
    <w:rsid w:val="004141AF"/>
    <w:pPr>
      <w:spacing w:before="280" w:after="280"/>
    </w:pPr>
  </w:style>
  <w:style w:type="paragraph" w:customStyle="1" w:styleId="aff">
    <w:name w:val="Знак"/>
    <w:basedOn w:val="a"/>
    <w:rsid w:val="004141AF"/>
    <w:rPr>
      <w:rFonts w:ascii="Verdana" w:hAnsi="Verdana" w:cs="Verdana"/>
      <w:sz w:val="20"/>
      <w:szCs w:val="20"/>
      <w:lang w:val="en-US"/>
    </w:rPr>
  </w:style>
  <w:style w:type="paragraph" w:customStyle="1" w:styleId="ConsPlusTitle">
    <w:name w:val="ConsPlusTitle"/>
    <w:rsid w:val="004141AF"/>
    <w:pPr>
      <w:widowControl w:val="0"/>
      <w:suppressAutoHyphens/>
      <w:autoSpaceDE w:val="0"/>
    </w:pPr>
    <w:rPr>
      <w:rFonts w:ascii="Arial" w:hAnsi="Arial" w:cs="Arial"/>
      <w:b/>
      <w:bCs/>
      <w:lang w:eastAsia="zh-CN"/>
    </w:rPr>
  </w:style>
  <w:style w:type="paragraph" w:customStyle="1" w:styleId="ConsPlusNormal">
    <w:name w:val="ConsPlusNormal"/>
    <w:rsid w:val="004141AF"/>
    <w:pPr>
      <w:widowControl w:val="0"/>
      <w:suppressAutoHyphens/>
      <w:autoSpaceDE w:val="0"/>
      <w:ind w:firstLine="720"/>
    </w:pPr>
    <w:rPr>
      <w:rFonts w:ascii="Arial" w:eastAsia="Arial" w:hAnsi="Arial" w:cs="Arial"/>
      <w:lang w:eastAsia="zh-CN"/>
    </w:rPr>
  </w:style>
  <w:style w:type="paragraph" w:styleId="aff0">
    <w:name w:val="Normal (Web)"/>
    <w:basedOn w:val="a"/>
    <w:rsid w:val="004141AF"/>
    <w:pPr>
      <w:spacing w:before="280" w:after="280"/>
    </w:pPr>
  </w:style>
  <w:style w:type="paragraph" w:customStyle="1" w:styleId="ConsPlusNormal0">
    <w:name w:val="ConsPlusNormal"/>
    <w:rsid w:val="004141AF"/>
    <w:pPr>
      <w:widowControl w:val="0"/>
      <w:suppressAutoHyphens/>
      <w:autoSpaceDE w:val="0"/>
    </w:pPr>
    <w:rPr>
      <w:kern w:val="1"/>
      <w:sz w:val="24"/>
      <w:szCs w:val="24"/>
      <w:lang w:eastAsia="hi-IN" w:bidi="hi-IN"/>
    </w:rPr>
  </w:style>
  <w:style w:type="character" w:customStyle="1" w:styleId="10">
    <w:name w:val="Заголовок 1 Знак"/>
    <w:link w:val="1"/>
    <w:rsid w:val="004141AF"/>
    <w:rPr>
      <w:sz w:val="28"/>
      <w:szCs w:val="24"/>
      <w:lang w:eastAsia="zh-CN"/>
    </w:rPr>
  </w:style>
  <w:style w:type="character" w:customStyle="1" w:styleId="30">
    <w:name w:val="Заголовок 3 Знак"/>
    <w:link w:val="3"/>
    <w:rsid w:val="004141AF"/>
    <w:rPr>
      <w:sz w:val="28"/>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4">
    <w:name w:val="annotation subject"/>
    <w:basedOn w:val="15"/>
    <w:next w:val="15"/>
    <w:rPr>
      <w:b/>
      <w:bCs/>
    </w:rPr>
  </w:style>
  <w:style w:type="paragraph" w:styleId="af5">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character" w:customStyle="1" w:styleId="WW8Num2z4">
    <w:name w:val="WW8Num2z4"/>
    <w:rsid w:val="004141AF"/>
  </w:style>
  <w:style w:type="character" w:customStyle="1" w:styleId="WW8Num2z5">
    <w:name w:val="WW8Num2z5"/>
    <w:rsid w:val="004141AF"/>
  </w:style>
  <w:style w:type="character" w:customStyle="1" w:styleId="WW8Num2z6">
    <w:name w:val="WW8Num2z6"/>
    <w:rsid w:val="004141AF"/>
  </w:style>
  <w:style w:type="character" w:customStyle="1" w:styleId="WW8Num2z7">
    <w:name w:val="WW8Num2z7"/>
    <w:rsid w:val="004141AF"/>
  </w:style>
  <w:style w:type="character" w:customStyle="1" w:styleId="WW8Num2z8">
    <w:name w:val="WW8Num2z8"/>
    <w:rsid w:val="004141AF"/>
  </w:style>
  <w:style w:type="character" w:customStyle="1" w:styleId="80">
    <w:name w:val="Основной шрифт абзаца8"/>
    <w:rsid w:val="004141AF"/>
  </w:style>
  <w:style w:type="character" w:customStyle="1" w:styleId="70">
    <w:name w:val="Основной шрифт абзаца7"/>
    <w:rsid w:val="004141AF"/>
  </w:style>
  <w:style w:type="character" w:customStyle="1" w:styleId="60">
    <w:name w:val="Основной шрифт абзаца6"/>
    <w:rsid w:val="004141AF"/>
  </w:style>
  <w:style w:type="character" w:customStyle="1" w:styleId="50">
    <w:name w:val="Основной шрифт абзаца5"/>
    <w:rsid w:val="004141AF"/>
  </w:style>
  <w:style w:type="character" w:customStyle="1" w:styleId="40">
    <w:name w:val="Основной шрифт абзаца4"/>
    <w:rsid w:val="004141AF"/>
  </w:style>
  <w:style w:type="character" w:styleId="afd">
    <w:name w:val="Strong"/>
    <w:qFormat/>
    <w:rsid w:val="004141AF"/>
    <w:rPr>
      <w:b/>
      <w:bCs/>
    </w:rPr>
  </w:style>
  <w:style w:type="character" w:customStyle="1" w:styleId="afe">
    <w:name w:val="Знак Знак"/>
    <w:rsid w:val="004141AF"/>
    <w:rPr>
      <w:sz w:val="28"/>
      <w:lang w:val="ru-RU" w:bidi="ar-SA"/>
    </w:rPr>
  </w:style>
  <w:style w:type="paragraph" w:customStyle="1" w:styleId="81">
    <w:name w:val="Указатель8"/>
    <w:basedOn w:val="a"/>
    <w:rsid w:val="004141AF"/>
    <w:pPr>
      <w:suppressLineNumbers/>
    </w:pPr>
    <w:rPr>
      <w:rFonts w:cs="Mangal"/>
    </w:rPr>
  </w:style>
  <w:style w:type="paragraph" w:customStyle="1" w:styleId="71">
    <w:name w:val="Название объекта7"/>
    <w:basedOn w:val="a"/>
    <w:rsid w:val="004141AF"/>
    <w:pPr>
      <w:suppressLineNumbers/>
      <w:spacing w:before="120" w:after="120"/>
    </w:pPr>
    <w:rPr>
      <w:rFonts w:cs="Mangal"/>
      <w:i/>
      <w:iCs/>
    </w:rPr>
  </w:style>
  <w:style w:type="paragraph" w:customStyle="1" w:styleId="72">
    <w:name w:val="Указатель7"/>
    <w:basedOn w:val="a"/>
    <w:rsid w:val="004141AF"/>
    <w:pPr>
      <w:suppressLineNumbers/>
    </w:pPr>
    <w:rPr>
      <w:rFonts w:cs="Mangal"/>
    </w:rPr>
  </w:style>
  <w:style w:type="paragraph" w:customStyle="1" w:styleId="61">
    <w:name w:val="Название объекта6"/>
    <w:basedOn w:val="a"/>
    <w:rsid w:val="004141AF"/>
    <w:pPr>
      <w:suppressLineNumbers/>
      <w:spacing w:before="120" w:after="120"/>
    </w:pPr>
    <w:rPr>
      <w:rFonts w:cs="Mangal"/>
      <w:i/>
      <w:iCs/>
    </w:rPr>
  </w:style>
  <w:style w:type="paragraph" w:customStyle="1" w:styleId="62">
    <w:name w:val="Указатель6"/>
    <w:basedOn w:val="a"/>
    <w:rsid w:val="004141AF"/>
    <w:pPr>
      <w:suppressLineNumbers/>
    </w:pPr>
    <w:rPr>
      <w:rFonts w:cs="Mangal"/>
    </w:rPr>
  </w:style>
  <w:style w:type="paragraph" w:customStyle="1" w:styleId="51">
    <w:name w:val="Название объекта5"/>
    <w:basedOn w:val="a"/>
    <w:rsid w:val="004141AF"/>
    <w:pPr>
      <w:suppressLineNumbers/>
      <w:spacing w:before="120" w:after="120"/>
    </w:pPr>
    <w:rPr>
      <w:rFonts w:cs="Mangal"/>
      <w:i/>
      <w:iCs/>
    </w:rPr>
  </w:style>
  <w:style w:type="paragraph" w:customStyle="1" w:styleId="52">
    <w:name w:val="Указатель5"/>
    <w:basedOn w:val="a"/>
    <w:rsid w:val="004141AF"/>
    <w:pPr>
      <w:suppressLineNumbers/>
    </w:pPr>
    <w:rPr>
      <w:rFonts w:cs="Mangal"/>
    </w:rPr>
  </w:style>
  <w:style w:type="paragraph" w:customStyle="1" w:styleId="41">
    <w:name w:val="Название объекта4"/>
    <w:basedOn w:val="a"/>
    <w:rsid w:val="004141AF"/>
    <w:pPr>
      <w:suppressLineNumbers/>
      <w:spacing w:before="120" w:after="120"/>
    </w:pPr>
    <w:rPr>
      <w:rFonts w:cs="Mangal"/>
      <w:i/>
      <w:iCs/>
    </w:rPr>
  </w:style>
  <w:style w:type="paragraph" w:customStyle="1" w:styleId="42">
    <w:name w:val="Указатель4"/>
    <w:basedOn w:val="a"/>
    <w:rsid w:val="004141AF"/>
    <w:pPr>
      <w:suppressLineNumbers/>
    </w:pPr>
    <w:rPr>
      <w:rFonts w:cs="Mangal"/>
    </w:rPr>
  </w:style>
  <w:style w:type="paragraph" w:customStyle="1" w:styleId="33">
    <w:name w:val="Название объекта3"/>
    <w:basedOn w:val="a"/>
    <w:rsid w:val="004141AF"/>
    <w:pPr>
      <w:suppressLineNumbers/>
      <w:spacing w:before="120" w:after="120"/>
    </w:pPr>
    <w:rPr>
      <w:rFonts w:cs="Mangal"/>
      <w:i/>
      <w:iCs/>
    </w:rPr>
  </w:style>
  <w:style w:type="paragraph" w:customStyle="1" w:styleId="stylet1">
    <w:name w:val="stylet1"/>
    <w:basedOn w:val="a"/>
    <w:rsid w:val="004141AF"/>
    <w:pPr>
      <w:spacing w:before="280" w:after="280"/>
    </w:pPr>
  </w:style>
  <w:style w:type="paragraph" w:customStyle="1" w:styleId="stylet3">
    <w:name w:val="stylet3"/>
    <w:basedOn w:val="a"/>
    <w:rsid w:val="004141AF"/>
    <w:pPr>
      <w:spacing w:before="280" w:after="280"/>
    </w:pPr>
  </w:style>
  <w:style w:type="paragraph" w:customStyle="1" w:styleId="aff">
    <w:name w:val="Знак"/>
    <w:basedOn w:val="a"/>
    <w:rsid w:val="004141AF"/>
    <w:rPr>
      <w:rFonts w:ascii="Verdana" w:hAnsi="Verdana" w:cs="Verdana"/>
      <w:sz w:val="20"/>
      <w:szCs w:val="20"/>
      <w:lang w:val="en-US"/>
    </w:rPr>
  </w:style>
  <w:style w:type="paragraph" w:customStyle="1" w:styleId="ConsPlusTitle">
    <w:name w:val="ConsPlusTitle"/>
    <w:rsid w:val="004141AF"/>
    <w:pPr>
      <w:widowControl w:val="0"/>
      <w:suppressAutoHyphens/>
      <w:autoSpaceDE w:val="0"/>
    </w:pPr>
    <w:rPr>
      <w:rFonts w:ascii="Arial" w:hAnsi="Arial" w:cs="Arial"/>
      <w:b/>
      <w:bCs/>
      <w:lang w:eastAsia="zh-CN"/>
    </w:rPr>
  </w:style>
  <w:style w:type="paragraph" w:customStyle="1" w:styleId="ConsPlusNormal">
    <w:name w:val="ConsPlusNormal"/>
    <w:rsid w:val="004141AF"/>
    <w:pPr>
      <w:widowControl w:val="0"/>
      <w:suppressAutoHyphens/>
      <w:autoSpaceDE w:val="0"/>
      <w:ind w:firstLine="720"/>
    </w:pPr>
    <w:rPr>
      <w:rFonts w:ascii="Arial" w:eastAsia="Arial" w:hAnsi="Arial" w:cs="Arial"/>
      <w:lang w:eastAsia="zh-CN"/>
    </w:rPr>
  </w:style>
  <w:style w:type="paragraph" w:styleId="aff0">
    <w:name w:val="Normal (Web)"/>
    <w:basedOn w:val="a"/>
    <w:rsid w:val="004141AF"/>
    <w:pPr>
      <w:spacing w:before="280" w:after="280"/>
    </w:pPr>
  </w:style>
  <w:style w:type="paragraph" w:customStyle="1" w:styleId="ConsPlusNormal0">
    <w:name w:val="ConsPlusNormal"/>
    <w:rsid w:val="004141AF"/>
    <w:pPr>
      <w:widowControl w:val="0"/>
      <w:suppressAutoHyphens/>
      <w:autoSpaceDE w:val="0"/>
    </w:pPr>
    <w:rPr>
      <w:kern w:val="1"/>
      <w:sz w:val="24"/>
      <w:szCs w:val="24"/>
      <w:lang w:eastAsia="hi-IN" w:bidi="hi-IN"/>
    </w:rPr>
  </w:style>
  <w:style w:type="character" w:customStyle="1" w:styleId="10">
    <w:name w:val="Заголовок 1 Знак"/>
    <w:link w:val="1"/>
    <w:rsid w:val="004141AF"/>
    <w:rPr>
      <w:sz w:val="28"/>
      <w:szCs w:val="24"/>
      <w:lang w:eastAsia="zh-CN"/>
    </w:rPr>
  </w:style>
  <w:style w:type="character" w:customStyle="1" w:styleId="30">
    <w:name w:val="Заголовок 3 Знак"/>
    <w:link w:val="3"/>
    <w:rsid w:val="004141AF"/>
    <w:rPr>
      <w:sz w:val="28"/>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29264-32CA-4C91-8FA8-1E842639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1</Pages>
  <Words>8922</Words>
  <Characters>50859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Мохова</cp:lastModifiedBy>
  <cp:revision>4</cp:revision>
  <cp:lastPrinted>2023-01-11T11:07:00Z</cp:lastPrinted>
  <dcterms:created xsi:type="dcterms:W3CDTF">2023-01-11T12:51:00Z</dcterms:created>
  <dcterms:modified xsi:type="dcterms:W3CDTF">2023-01-11T12:51:00Z</dcterms:modified>
</cp:coreProperties>
</file>