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 xml:space="preserve">ПРОТОКОЛ № </w:t>
      </w:r>
      <w:r w:rsidR="004C68A0" w:rsidRPr="00F10E1E">
        <w:rPr>
          <w:rFonts w:ascii="PT Astra Serif" w:hAnsi="PT Astra Serif"/>
          <w:b/>
          <w:bCs/>
        </w:rPr>
        <w:t>1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9E7A9A">
        <w:rPr>
          <w:rFonts w:ascii="PT Astra Serif" w:hAnsi="PT Astra Serif"/>
          <w:b/>
          <w:bCs/>
        </w:rPr>
        <w:t>18</w:t>
      </w:r>
      <w:r w:rsidRPr="00F10E1E">
        <w:rPr>
          <w:rFonts w:ascii="PT Astra Serif" w:hAnsi="PT Astra Serif"/>
          <w:b/>
          <w:bCs/>
        </w:rPr>
        <w:t>.</w:t>
      </w:r>
      <w:r w:rsidR="009E7A9A">
        <w:rPr>
          <w:rFonts w:ascii="PT Astra Serif" w:hAnsi="PT Astra Serif"/>
          <w:b/>
          <w:bCs/>
        </w:rPr>
        <w:t>01</w:t>
      </w:r>
      <w:r w:rsidR="008D6E20" w:rsidRPr="00F10E1E">
        <w:rPr>
          <w:rFonts w:ascii="PT Astra Serif" w:hAnsi="PT Astra Serif"/>
          <w:b/>
          <w:bCs/>
        </w:rPr>
        <w:t>.202</w:t>
      </w:r>
      <w:r w:rsidR="009E7A9A">
        <w:rPr>
          <w:rFonts w:ascii="PT Astra Serif" w:hAnsi="PT Astra Serif"/>
          <w:b/>
          <w:bCs/>
        </w:rPr>
        <w:t>3</w:t>
      </w:r>
      <w:r w:rsidR="008D6E20" w:rsidRPr="00F10E1E">
        <w:rPr>
          <w:rFonts w:ascii="PT Astra Serif" w:hAnsi="PT Astra Serif"/>
          <w:b/>
          <w:bCs/>
        </w:rPr>
        <w:t xml:space="preserve"> </w:t>
      </w:r>
      <w:r w:rsidR="004C68A0" w:rsidRPr="00F10E1E">
        <w:rPr>
          <w:rFonts w:ascii="PT Astra Serif" w:hAnsi="PT Astra Serif"/>
          <w:b/>
          <w:bCs/>
        </w:rPr>
        <w:t>1</w:t>
      </w:r>
      <w:r w:rsidR="009E7A9A">
        <w:rPr>
          <w:rFonts w:ascii="PT Astra Serif" w:hAnsi="PT Astra Serif"/>
          <w:b/>
          <w:bCs/>
        </w:rPr>
        <w:t>0</w:t>
      </w:r>
      <w:r w:rsidR="004C68A0" w:rsidRPr="00F10E1E">
        <w:rPr>
          <w:rFonts w:ascii="PT Astra Serif" w:hAnsi="PT Astra Serif"/>
          <w:b/>
          <w:bCs/>
        </w:rPr>
        <w:t>-00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 xml:space="preserve">на право заключения договора </w:t>
      </w:r>
      <w:r w:rsidR="00725C38" w:rsidRPr="00F10E1E">
        <w:rPr>
          <w:rFonts w:ascii="PT Astra Serif" w:hAnsi="PT Astra Serif"/>
          <w:b/>
          <w:bCs/>
        </w:rPr>
        <w:t>купли - продажи</w:t>
      </w:r>
      <w:r w:rsidRPr="00F10E1E">
        <w:rPr>
          <w:rFonts w:ascii="PT Astra Serif" w:hAnsi="PT Astra Serif"/>
          <w:b/>
          <w:bCs/>
        </w:rPr>
        <w:t xml:space="preserve"> земельного участка</w:t>
      </w:r>
      <w:r w:rsidR="00511AC9" w:rsidRPr="00F10E1E">
        <w:rPr>
          <w:rFonts w:ascii="PT Astra Serif" w:hAnsi="PT Astra Serif"/>
          <w:b/>
          <w:bCs/>
        </w:rPr>
        <w:t xml:space="preserve"> </w:t>
      </w:r>
      <w:r w:rsidR="003339A6">
        <w:rPr>
          <w:rFonts w:ascii="PT Astra Serif" w:hAnsi="PT Astra Serif"/>
          <w:b/>
          <w:bCs/>
        </w:rPr>
        <w:t xml:space="preserve"> 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 xml:space="preserve">р. п. </w:t>
      </w:r>
      <w:proofErr w:type="gramStart"/>
      <w:r w:rsidRPr="00F10E1E">
        <w:rPr>
          <w:rFonts w:ascii="PT Astra Serif" w:hAnsi="PT Astra Serif"/>
          <w:b/>
          <w:bCs/>
        </w:rPr>
        <w:t>Заокский</w:t>
      </w:r>
      <w:proofErr w:type="gramEnd"/>
      <w:r w:rsidRPr="00F10E1E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CA3DAB" w:rsidRPr="00F10E1E">
        <w:rPr>
          <w:rFonts w:ascii="PT Astra Serif" w:hAnsi="PT Astra Serif"/>
          <w:b/>
          <w:bCs/>
        </w:rPr>
        <w:t xml:space="preserve">                           </w:t>
      </w:r>
      <w:r w:rsidR="004975D6" w:rsidRPr="00F10E1E">
        <w:rPr>
          <w:rFonts w:ascii="PT Astra Serif" w:hAnsi="PT Astra Serif"/>
          <w:b/>
          <w:bCs/>
        </w:rPr>
        <w:t xml:space="preserve">    </w:t>
      </w:r>
      <w:r w:rsidRPr="00F10E1E">
        <w:rPr>
          <w:rFonts w:ascii="PT Astra Serif" w:hAnsi="PT Astra Serif"/>
          <w:b/>
          <w:bCs/>
        </w:rPr>
        <w:t xml:space="preserve"> </w:t>
      </w:r>
      <w:r w:rsidR="009E7A9A">
        <w:rPr>
          <w:rFonts w:ascii="PT Astra Serif" w:hAnsi="PT Astra Serif"/>
          <w:b/>
          <w:bCs/>
        </w:rPr>
        <w:t>17 января</w:t>
      </w:r>
      <w:r w:rsidRPr="00F10E1E">
        <w:rPr>
          <w:rFonts w:ascii="PT Astra Serif" w:hAnsi="PT Astra Serif"/>
          <w:b/>
          <w:bCs/>
        </w:rPr>
        <w:t xml:space="preserve"> 202</w:t>
      </w:r>
      <w:r w:rsidR="009E7A9A">
        <w:rPr>
          <w:rFonts w:ascii="PT Astra Serif" w:hAnsi="PT Astra Serif"/>
          <w:b/>
          <w:bCs/>
        </w:rPr>
        <w:t>3</w:t>
      </w:r>
      <w:r w:rsidRPr="00F10E1E">
        <w:rPr>
          <w:rFonts w:ascii="PT Astra Serif" w:hAnsi="PT Astra Serif"/>
          <w:b/>
          <w:bCs/>
        </w:rPr>
        <w:t xml:space="preserve"> года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>Организатор аукциона –</w:t>
      </w:r>
      <w:r w:rsidRPr="00F10E1E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>Моховой Евгении Сергеевны –</w:t>
      </w:r>
      <w:r w:rsidR="00511AC9" w:rsidRPr="00F10E1E">
        <w:rPr>
          <w:rFonts w:ascii="PT Astra Serif" w:hAnsi="PT Astra Serif"/>
        </w:rPr>
        <w:t xml:space="preserve"> </w:t>
      </w:r>
      <w:r w:rsidR="008D6E20" w:rsidRPr="00F10E1E">
        <w:rPr>
          <w:rFonts w:ascii="PT Astra Serif" w:hAnsi="PT Astra Serif"/>
        </w:rPr>
        <w:t xml:space="preserve">председателя </w:t>
      </w:r>
      <w:r w:rsidRPr="00F10E1E">
        <w:rPr>
          <w:rFonts w:ascii="PT Astra Serif" w:hAnsi="PT Astra Serif"/>
        </w:rPr>
        <w:t>Комитета;</w:t>
      </w:r>
    </w:p>
    <w:p w:rsidR="00AB2769" w:rsidRPr="00F10E1E" w:rsidRDefault="00B87C62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Думанской Ирины Александровны</w:t>
      </w:r>
      <w:r w:rsidR="00AB2769" w:rsidRPr="00F10E1E">
        <w:rPr>
          <w:rFonts w:ascii="PT Astra Serif" w:hAnsi="PT Astra Serif"/>
        </w:rPr>
        <w:t xml:space="preserve"> – </w:t>
      </w:r>
      <w:r w:rsidR="00511AC9" w:rsidRPr="00F10E1E">
        <w:rPr>
          <w:rFonts w:ascii="PT Astra Serif" w:hAnsi="PT Astra Serif"/>
        </w:rPr>
        <w:t>консультанта</w:t>
      </w:r>
      <w:r w:rsidR="00CA3DAB" w:rsidRPr="00F10E1E">
        <w:rPr>
          <w:rFonts w:ascii="PT Astra Serif" w:hAnsi="PT Astra Serif"/>
        </w:rPr>
        <w:t xml:space="preserve"> </w:t>
      </w:r>
      <w:r w:rsidR="00AB2769" w:rsidRPr="00F10E1E">
        <w:rPr>
          <w:rFonts w:ascii="PT Astra Serif" w:hAnsi="PT Astra Serif"/>
        </w:rPr>
        <w:t>Комитета;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 xml:space="preserve">Саморзиной Валентины Владимировны — </w:t>
      </w:r>
      <w:r w:rsidR="00B87C62">
        <w:rPr>
          <w:rFonts w:ascii="PT Astra Serif" w:hAnsi="PT Astra Serif"/>
        </w:rPr>
        <w:t xml:space="preserve">инспектора - </w:t>
      </w:r>
      <w:r w:rsidR="008166FB" w:rsidRPr="00F10E1E">
        <w:rPr>
          <w:rFonts w:ascii="PT Astra Serif" w:hAnsi="PT Astra Serif"/>
        </w:rPr>
        <w:t>консультанта</w:t>
      </w:r>
      <w:r w:rsidRPr="00F10E1E">
        <w:rPr>
          <w:rFonts w:ascii="PT Astra Serif" w:hAnsi="PT Astra Serif"/>
        </w:rPr>
        <w:t xml:space="preserve"> Комитета.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F10E1E" w:rsidRDefault="004975D6" w:rsidP="00F10E1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10E1E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FF726A" w:rsidRPr="00F10E1E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9E7A9A">
        <w:rPr>
          <w:rFonts w:ascii="PT Astra Serif" w:hAnsi="PT Astra Serif"/>
          <w:sz w:val="24"/>
          <w:szCs w:val="24"/>
        </w:rPr>
        <w:t>25</w:t>
      </w:r>
      <w:r w:rsidR="009E7A9A" w:rsidRPr="003160BB">
        <w:rPr>
          <w:rFonts w:ascii="PT Astra Serif" w:hAnsi="PT Astra Serif"/>
          <w:sz w:val="24"/>
          <w:szCs w:val="24"/>
        </w:rPr>
        <w:t>.1</w:t>
      </w:r>
      <w:r w:rsidR="009E7A9A">
        <w:rPr>
          <w:rFonts w:ascii="PT Astra Serif" w:hAnsi="PT Astra Serif"/>
          <w:sz w:val="24"/>
          <w:szCs w:val="24"/>
        </w:rPr>
        <w:t>1</w:t>
      </w:r>
      <w:r w:rsidR="009E7A9A" w:rsidRPr="003160BB">
        <w:rPr>
          <w:rFonts w:ascii="PT Astra Serif" w:hAnsi="PT Astra Serif"/>
          <w:sz w:val="24"/>
          <w:szCs w:val="24"/>
        </w:rPr>
        <w:t xml:space="preserve">.2022 № </w:t>
      </w:r>
      <w:r w:rsidR="009E7A9A">
        <w:rPr>
          <w:rFonts w:ascii="PT Astra Serif" w:hAnsi="PT Astra Serif"/>
          <w:sz w:val="24"/>
          <w:szCs w:val="24"/>
        </w:rPr>
        <w:t>1900</w:t>
      </w:r>
      <w:r w:rsidR="009E7A9A" w:rsidRPr="003160BB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9E7A9A" w:rsidRPr="003160BB">
        <w:rPr>
          <w:rFonts w:ascii="PT Astra Serif" w:hAnsi="PT Astra Serif"/>
          <w:sz w:val="24"/>
          <w:szCs w:val="24"/>
        </w:rPr>
        <w:t>ии ау</w:t>
      </w:r>
      <w:proofErr w:type="gramEnd"/>
      <w:r w:rsidR="009E7A9A" w:rsidRPr="003160BB">
        <w:rPr>
          <w:rFonts w:ascii="PT Astra Serif" w:hAnsi="PT Astra Serif"/>
          <w:sz w:val="24"/>
          <w:szCs w:val="24"/>
        </w:rPr>
        <w:t>кциона на право заключения договора купли - продажи земельного участка»</w:t>
      </w:r>
      <w:r w:rsidR="00725C38" w:rsidRPr="00F10E1E">
        <w:rPr>
          <w:rFonts w:ascii="PT Astra Serif" w:hAnsi="PT Astra Serif"/>
          <w:sz w:val="24"/>
          <w:szCs w:val="24"/>
        </w:rPr>
        <w:t>.</w:t>
      </w:r>
      <w:r w:rsidR="0066036B" w:rsidRPr="00F10E1E">
        <w:rPr>
          <w:rFonts w:ascii="PT Astra Serif" w:hAnsi="PT Astra Serif"/>
          <w:sz w:val="24"/>
          <w:szCs w:val="24"/>
        </w:rPr>
        <w:t xml:space="preserve"> </w:t>
      </w:r>
      <w:r w:rsidR="00AB2769" w:rsidRPr="00F10E1E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F10E1E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F10E1E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9E7A9A">
        <w:rPr>
          <w:rFonts w:ascii="PT Astra Serif" w:hAnsi="PT Astra Serif"/>
          <w:sz w:val="24"/>
          <w:szCs w:val="24"/>
        </w:rPr>
        <w:t>07 декабря</w:t>
      </w:r>
      <w:r w:rsidR="00AB2769" w:rsidRPr="00F10E1E">
        <w:rPr>
          <w:rFonts w:ascii="PT Astra Serif" w:hAnsi="PT Astra Serif"/>
          <w:sz w:val="24"/>
          <w:szCs w:val="24"/>
        </w:rPr>
        <w:t xml:space="preserve"> 202</w:t>
      </w:r>
      <w:r w:rsidR="00512804" w:rsidRPr="00F10E1E">
        <w:rPr>
          <w:rFonts w:ascii="PT Astra Serif" w:hAnsi="PT Astra Serif"/>
          <w:sz w:val="24"/>
          <w:szCs w:val="24"/>
        </w:rPr>
        <w:t>2</w:t>
      </w:r>
      <w:r w:rsidR="00AB2769" w:rsidRPr="00F10E1E">
        <w:rPr>
          <w:rFonts w:ascii="PT Astra Serif" w:hAnsi="PT Astra Serif"/>
          <w:sz w:val="24"/>
          <w:szCs w:val="24"/>
        </w:rPr>
        <w:t xml:space="preserve"> года № </w:t>
      </w:r>
      <w:r w:rsidR="009E7A9A">
        <w:rPr>
          <w:rFonts w:ascii="PT Astra Serif" w:hAnsi="PT Astra Serif"/>
          <w:sz w:val="24"/>
          <w:szCs w:val="24"/>
        </w:rPr>
        <w:t>49</w:t>
      </w:r>
      <w:r w:rsidR="00AB2769" w:rsidRPr="00F10E1E">
        <w:rPr>
          <w:rFonts w:ascii="PT Astra Serif" w:hAnsi="PT Astra Serif"/>
          <w:sz w:val="24"/>
          <w:szCs w:val="24"/>
        </w:rPr>
        <w:t xml:space="preserve"> (</w:t>
      </w:r>
      <w:r w:rsidR="00B87C62">
        <w:rPr>
          <w:rFonts w:ascii="PT Astra Serif" w:hAnsi="PT Astra Serif"/>
          <w:sz w:val="24"/>
          <w:szCs w:val="24"/>
        </w:rPr>
        <w:t>107</w:t>
      </w:r>
      <w:r w:rsidR="009E7A9A">
        <w:rPr>
          <w:rFonts w:ascii="PT Astra Serif" w:hAnsi="PT Astra Serif"/>
          <w:sz w:val="24"/>
          <w:szCs w:val="24"/>
        </w:rPr>
        <w:t>71</w:t>
      </w:r>
      <w:r w:rsidR="00AB2769" w:rsidRPr="00F10E1E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F10E1E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F10E1E">
        <w:rPr>
          <w:rFonts w:ascii="PT Astra Serif" w:hAnsi="PT Astra Serif"/>
          <w:sz w:val="24"/>
          <w:szCs w:val="24"/>
        </w:rPr>
        <w:t xml:space="preserve"> (номер извещения </w:t>
      </w:r>
      <w:r w:rsidR="00B87C62">
        <w:rPr>
          <w:rFonts w:ascii="PT Astra Serif" w:hAnsi="PT Astra Serif"/>
          <w:sz w:val="24"/>
          <w:szCs w:val="24"/>
        </w:rPr>
        <w:t>220000875400000000</w:t>
      </w:r>
      <w:r w:rsidR="009E7A9A">
        <w:rPr>
          <w:rFonts w:ascii="PT Astra Serif" w:hAnsi="PT Astra Serif"/>
          <w:sz w:val="24"/>
          <w:szCs w:val="24"/>
        </w:rPr>
        <w:t>27</w:t>
      </w:r>
      <w:r w:rsidR="00AB2769" w:rsidRPr="00F10E1E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F10E1E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F10E1E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F10E1E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F10E1E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F10E1E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F10E1E">
        <w:rPr>
          <w:rFonts w:ascii="PT Astra Serif" w:hAnsi="PT Astra Serif"/>
          <w:sz w:val="24"/>
          <w:szCs w:val="24"/>
        </w:rPr>
        <w:t xml:space="preserve"> </w:t>
      </w:r>
      <w:r w:rsidR="0066036B" w:rsidRPr="00F10E1E">
        <w:rPr>
          <w:rFonts w:ascii="PT Astra Serif" w:hAnsi="PT Astra Serif"/>
          <w:sz w:val="24"/>
          <w:szCs w:val="24"/>
        </w:rPr>
        <w:t xml:space="preserve"> </w:t>
      </w:r>
      <w:r w:rsidR="009E7A9A">
        <w:rPr>
          <w:rFonts w:ascii="PT Astra Serif" w:hAnsi="PT Astra Serif"/>
          <w:sz w:val="24"/>
          <w:szCs w:val="24"/>
        </w:rPr>
        <w:t>07 декабря</w:t>
      </w:r>
      <w:r w:rsidR="009E7A9A" w:rsidRPr="00F10E1E">
        <w:rPr>
          <w:rFonts w:ascii="PT Astra Serif" w:hAnsi="PT Astra Serif"/>
          <w:sz w:val="24"/>
          <w:szCs w:val="24"/>
        </w:rPr>
        <w:t xml:space="preserve"> </w:t>
      </w:r>
      <w:r w:rsidR="00512804" w:rsidRPr="00F10E1E">
        <w:rPr>
          <w:rFonts w:ascii="PT Astra Serif" w:hAnsi="PT Astra Serif"/>
          <w:sz w:val="24"/>
          <w:szCs w:val="24"/>
        </w:rPr>
        <w:t>2022 года</w:t>
      </w:r>
      <w:r w:rsidR="00AB2769" w:rsidRPr="00F10E1E">
        <w:rPr>
          <w:rFonts w:ascii="PT Astra Serif" w:hAnsi="PT Astra Serif"/>
          <w:sz w:val="24"/>
          <w:szCs w:val="24"/>
        </w:rPr>
        <w:t>.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BA778F" w:rsidRPr="00F10E1E">
        <w:rPr>
          <w:rFonts w:ascii="PT Astra Serif" w:hAnsi="PT Astra Serif"/>
        </w:rPr>
        <w:t>3</w:t>
      </w:r>
      <w:r w:rsidRPr="00F10E1E">
        <w:rPr>
          <w:rFonts w:ascii="PT Astra Serif" w:hAnsi="PT Astra Serif"/>
        </w:rPr>
        <w:t>.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>2. Время проведения: 1</w:t>
      </w:r>
      <w:r w:rsidR="009E7A9A">
        <w:rPr>
          <w:rFonts w:ascii="PT Astra Serif" w:hAnsi="PT Astra Serif"/>
        </w:rPr>
        <w:t>2</w:t>
      </w:r>
      <w:r w:rsidRPr="00F10E1E">
        <w:rPr>
          <w:rFonts w:ascii="PT Astra Serif" w:hAnsi="PT Astra Serif"/>
        </w:rPr>
        <w:t xml:space="preserve"> час. 00 мин.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 xml:space="preserve">3. Время приема заявок: с </w:t>
      </w:r>
      <w:r w:rsidR="009E7A9A">
        <w:rPr>
          <w:rFonts w:ascii="PT Astra Serif" w:hAnsi="PT Astra Serif"/>
        </w:rPr>
        <w:t>07 декабря</w:t>
      </w:r>
      <w:r w:rsidR="009E7A9A" w:rsidRPr="00F10E1E">
        <w:rPr>
          <w:rFonts w:ascii="PT Astra Serif" w:hAnsi="PT Astra Serif"/>
        </w:rPr>
        <w:t xml:space="preserve"> </w:t>
      </w:r>
      <w:r w:rsidRPr="00F10E1E">
        <w:rPr>
          <w:rFonts w:ascii="PT Astra Serif" w:hAnsi="PT Astra Serif"/>
        </w:rPr>
        <w:t>202</w:t>
      </w:r>
      <w:r w:rsidR="00512804" w:rsidRPr="00F10E1E">
        <w:rPr>
          <w:rFonts w:ascii="PT Astra Serif" w:hAnsi="PT Astra Serif"/>
        </w:rPr>
        <w:t>2</w:t>
      </w:r>
      <w:r w:rsidRPr="00F10E1E">
        <w:rPr>
          <w:rFonts w:ascii="PT Astra Serif" w:hAnsi="PT Astra Serif"/>
        </w:rPr>
        <w:t xml:space="preserve"> года по </w:t>
      </w:r>
      <w:r w:rsidR="009E7A9A">
        <w:rPr>
          <w:rFonts w:ascii="PT Astra Serif" w:hAnsi="PT Astra Serif"/>
        </w:rPr>
        <w:t>16 января</w:t>
      </w:r>
      <w:r w:rsidRPr="00F10E1E">
        <w:rPr>
          <w:rFonts w:ascii="PT Astra Serif" w:hAnsi="PT Astra Serif"/>
        </w:rPr>
        <w:t xml:space="preserve"> 202</w:t>
      </w:r>
      <w:r w:rsidR="009E7A9A">
        <w:rPr>
          <w:rFonts w:ascii="PT Astra Serif" w:hAnsi="PT Astra Serif"/>
        </w:rPr>
        <w:t>3</w:t>
      </w:r>
      <w:r w:rsidRPr="00F10E1E">
        <w:rPr>
          <w:rFonts w:ascii="PT Astra Serif" w:hAnsi="PT Astra Serif"/>
        </w:rPr>
        <w:t xml:space="preserve"> года в рабочие дни с 9-00 до 13-00 и с 14-00 </w:t>
      </w:r>
      <w:r w:rsidR="00CA34E6" w:rsidRPr="00F10E1E">
        <w:rPr>
          <w:rFonts w:ascii="PT Astra Serif" w:hAnsi="PT Astra Serif"/>
        </w:rPr>
        <w:t xml:space="preserve"> </w:t>
      </w:r>
      <w:proofErr w:type="gramStart"/>
      <w:r w:rsidRPr="00F10E1E">
        <w:rPr>
          <w:rFonts w:ascii="PT Astra Serif" w:hAnsi="PT Astra Serif"/>
        </w:rPr>
        <w:t>до</w:t>
      </w:r>
      <w:proofErr w:type="gramEnd"/>
      <w:r w:rsidRPr="00F10E1E">
        <w:rPr>
          <w:rFonts w:ascii="PT Astra Serif" w:hAnsi="PT Astra Serif"/>
        </w:rPr>
        <w:t xml:space="preserve"> 17-00 (время Московское).</w:t>
      </w:r>
    </w:p>
    <w:p w:rsidR="00AB2769" w:rsidRPr="00F10E1E" w:rsidRDefault="00AB2769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>На аукцион выставляется:</w:t>
      </w:r>
    </w:p>
    <w:p w:rsidR="009E7A9A" w:rsidRPr="00F47C4A" w:rsidRDefault="009E7A9A" w:rsidP="009E7A9A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010109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65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600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47C4A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 xml:space="preserve">ведение 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садоводства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</w:t>
      </w:r>
      <w:r w:rsidRPr="00F44528">
        <w:t xml:space="preserve"> </w:t>
      </w:r>
      <w:r w:rsidRPr="00F44528">
        <w:rPr>
          <w:rFonts w:ascii="PT Astra Serif" w:hAnsi="PT Astra Serif"/>
          <w:b/>
          <w:sz w:val="24"/>
          <w:szCs w:val="24"/>
        </w:rPr>
        <w:t xml:space="preserve">Тульская область, </w:t>
      </w:r>
      <w:r>
        <w:rPr>
          <w:rFonts w:ascii="PT Astra Serif" w:hAnsi="PT Astra Serif"/>
          <w:b/>
          <w:sz w:val="24"/>
          <w:szCs w:val="24"/>
        </w:rPr>
        <w:t>р-н</w:t>
      </w:r>
      <w:r w:rsidRPr="00F44528">
        <w:rPr>
          <w:rFonts w:ascii="PT Astra Serif" w:hAnsi="PT Astra Serif"/>
          <w:b/>
          <w:sz w:val="24"/>
          <w:szCs w:val="24"/>
        </w:rPr>
        <w:t xml:space="preserve"> Заокский, </w:t>
      </w:r>
      <w:r>
        <w:rPr>
          <w:rFonts w:ascii="PT Astra Serif" w:hAnsi="PT Astra Serif"/>
          <w:b/>
          <w:sz w:val="24"/>
          <w:szCs w:val="24"/>
        </w:rPr>
        <w:t xml:space="preserve">с/о </w:t>
      </w:r>
      <w:proofErr w:type="spellStart"/>
      <w:r>
        <w:rPr>
          <w:rFonts w:ascii="PT Astra Serif" w:hAnsi="PT Astra Serif"/>
          <w:b/>
          <w:sz w:val="24"/>
          <w:szCs w:val="24"/>
        </w:rPr>
        <w:t>Страховский</w:t>
      </w:r>
      <w:proofErr w:type="spellEnd"/>
      <w:r>
        <w:rPr>
          <w:rFonts w:ascii="PT Astra Serif" w:hAnsi="PT Astra Serif"/>
          <w:b/>
          <w:sz w:val="24"/>
          <w:szCs w:val="24"/>
        </w:rPr>
        <w:t>, Садоводческое товарищество «Эксперимент»</w:t>
      </w:r>
      <w:r w:rsidRPr="00F47C4A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 xml:space="preserve">участок 16, </w:t>
      </w:r>
      <w:r w:rsidRPr="00F47C4A">
        <w:rPr>
          <w:rFonts w:ascii="PT Astra Serif" w:hAnsi="PT Astra Serif"/>
          <w:b/>
          <w:sz w:val="24"/>
          <w:szCs w:val="24"/>
        </w:rPr>
        <w:t>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 xml:space="preserve">ся </w:t>
      </w:r>
      <w:r>
        <w:rPr>
          <w:rFonts w:ascii="PT Astra Serif" w:hAnsi="PT Astra Serif"/>
          <w:b/>
          <w:sz w:val="24"/>
          <w:szCs w:val="24"/>
        </w:rPr>
        <w:t>муниципальной</w:t>
      </w:r>
      <w:r w:rsidRPr="00F47C4A">
        <w:rPr>
          <w:rFonts w:ascii="PT Astra Serif" w:hAnsi="PT Astra Serif"/>
          <w:b/>
          <w:sz w:val="24"/>
          <w:szCs w:val="24"/>
        </w:rPr>
        <w:t xml:space="preserve"> собственностью.</w:t>
      </w:r>
    </w:p>
    <w:p w:rsidR="009E7A9A" w:rsidRPr="00DF5AA5" w:rsidRDefault="009E7A9A" w:rsidP="009E7A9A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 xml:space="preserve">201 000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двести одна тысяча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6 030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шесть тысяч тридцать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 w:rsidRPr="00DE3AEE"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100 500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тысяч пятьсот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CA3DAB" w:rsidRPr="00F10E1E" w:rsidRDefault="00CA3DAB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 xml:space="preserve">По окончании срока подачи заявок на участие в аукционе в отношении </w:t>
      </w:r>
      <w:r w:rsidRPr="00F10E1E">
        <w:rPr>
          <w:rFonts w:ascii="PT Astra Serif" w:hAnsi="PT Astra Serif"/>
          <w:b/>
        </w:rPr>
        <w:t xml:space="preserve">Лота № </w:t>
      </w:r>
      <w:r w:rsidR="00EC76B8" w:rsidRPr="00F10E1E">
        <w:rPr>
          <w:rFonts w:ascii="PT Astra Serif" w:hAnsi="PT Astra Serif"/>
          <w:b/>
        </w:rPr>
        <w:t>1</w:t>
      </w:r>
      <w:r w:rsidRPr="00F10E1E">
        <w:rPr>
          <w:rFonts w:ascii="PT Astra Serif" w:hAnsi="PT Astra Serif"/>
        </w:rPr>
        <w:t xml:space="preserve"> был</w:t>
      </w:r>
      <w:r w:rsidR="004975D6" w:rsidRPr="00F10E1E">
        <w:rPr>
          <w:rFonts w:ascii="PT Astra Serif" w:hAnsi="PT Astra Serif"/>
        </w:rPr>
        <w:t>а</w:t>
      </w:r>
      <w:r w:rsidRPr="00F10E1E">
        <w:rPr>
          <w:rFonts w:ascii="PT Astra Serif" w:hAnsi="PT Astra Serif"/>
        </w:rPr>
        <w:t xml:space="preserve"> подан</w:t>
      </w:r>
      <w:r w:rsidR="004975D6" w:rsidRPr="00F10E1E">
        <w:rPr>
          <w:rFonts w:ascii="PT Astra Serif" w:hAnsi="PT Astra Serif"/>
        </w:rPr>
        <w:t>а</w:t>
      </w:r>
      <w:r w:rsidRPr="00F10E1E">
        <w:rPr>
          <w:rFonts w:ascii="PT Astra Serif" w:hAnsi="PT Astra Serif"/>
        </w:rPr>
        <w:t xml:space="preserve"> </w:t>
      </w:r>
      <w:r w:rsidR="004975D6" w:rsidRPr="00F10E1E">
        <w:rPr>
          <w:rFonts w:ascii="PT Astra Serif" w:hAnsi="PT Astra Serif"/>
        </w:rPr>
        <w:t>1</w:t>
      </w:r>
      <w:r w:rsidRPr="00F10E1E">
        <w:rPr>
          <w:rFonts w:ascii="PT Astra Serif" w:hAnsi="PT Astra Serif"/>
          <w:b/>
          <w:bCs/>
        </w:rPr>
        <w:t xml:space="preserve"> </w:t>
      </w:r>
      <w:r w:rsidRPr="00F10E1E">
        <w:rPr>
          <w:rFonts w:ascii="PT Astra Serif" w:hAnsi="PT Astra Serif"/>
        </w:rPr>
        <w:t>(</w:t>
      </w:r>
      <w:r w:rsidR="004975D6" w:rsidRPr="00F10E1E">
        <w:rPr>
          <w:rFonts w:ascii="PT Astra Serif" w:hAnsi="PT Astra Serif"/>
        </w:rPr>
        <w:t>одна</w:t>
      </w:r>
      <w:r w:rsidRPr="00F10E1E">
        <w:rPr>
          <w:rFonts w:ascii="PT Astra Serif" w:hAnsi="PT Astra Serif"/>
        </w:rPr>
        <w:t>) заявк</w:t>
      </w:r>
      <w:r w:rsidR="004975D6" w:rsidRPr="00F10E1E">
        <w:rPr>
          <w:rFonts w:ascii="PT Astra Serif" w:hAnsi="PT Astra Serif"/>
        </w:rPr>
        <w:t>а</w:t>
      </w:r>
      <w:r w:rsidRPr="00F10E1E">
        <w:rPr>
          <w:rFonts w:ascii="PT Astra Serif" w:hAnsi="PT Astra Serif"/>
        </w:rPr>
        <w:t>:</w:t>
      </w:r>
    </w:p>
    <w:p w:rsidR="00070C41" w:rsidRPr="00E15702" w:rsidRDefault="00070C41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 xml:space="preserve">Заявка № 1 – </w:t>
      </w:r>
      <w:r w:rsidR="009E7A9A">
        <w:rPr>
          <w:rFonts w:ascii="PT Astra Serif" w:hAnsi="PT Astra Serif"/>
          <w:b/>
          <w:bCs/>
        </w:rPr>
        <w:t>Ревягина Вера Константиновна</w:t>
      </w:r>
      <w:r w:rsidR="00E15702">
        <w:rPr>
          <w:rFonts w:ascii="PT Astra Serif" w:hAnsi="PT Astra Serif"/>
          <w:b/>
          <w:bCs/>
        </w:rPr>
        <w:t xml:space="preserve">, </w:t>
      </w:r>
      <w:r w:rsidR="00E15702" w:rsidRPr="00E15702">
        <w:rPr>
          <w:rFonts w:ascii="PT Astra Serif" w:hAnsi="PT Astra Serif"/>
          <w:bCs/>
        </w:rPr>
        <w:t xml:space="preserve">в лице </w:t>
      </w:r>
      <w:r w:rsidR="009E7A9A">
        <w:rPr>
          <w:rFonts w:ascii="PT Astra Serif" w:hAnsi="PT Astra Serif"/>
          <w:bCs/>
        </w:rPr>
        <w:t>Ивановой Юлии Игоревны</w:t>
      </w:r>
      <w:r w:rsidR="00E15702" w:rsidRPr="00E15702">
        <w:rPr>
          <w:rFonts w:ascii="PT Astra Serif" w:hAnsi="PT Astra Serif"/>
          <w:bCs/>
        </w:rPr>
        <w:t xml:space="preserve">, действующей на основании доверенности от </w:t>
      </w:r>
      <w:r w:rsidR="009E7A9A">
        <w:rPr>
          <w:rFonts w:ascii="PT Astra Serif" w:hAnsi="PT Astra Serif"/>
          <w:bCs/>
        </w:rPr>
        <w:t>16 апреля</w:t>
      </w:r>
      <w:r w:rsidR="00E15702" w:rsidRPr="00E15702">
        <w:rPr>
          <w:rFonts w:ascii="PT Astra Serif" w:hAnsi="PT Astra Serif"/>
          <w:bCs/>
        </w:rPr>
        <w:t xml:space="preserve"> 2022 года, удостоверенной </w:t>
      </w:r>
      <w:r w:rsidR="009E7A9A">
        <w:rPr>
          <w:rFonts w:ascii="PT Astra Serif" w:hAnsi="PT Astra Serif"/>
          <w:bCs/>
        </w:rPr>
        <w:t>Большаковым Александром Александровичем</w:t>
      </w:r>
      <w:r w:rsidR="00E15702" w:rsidRPr="00E15702">
        <w:rPr>
          <w:rFonts w:ascii="PT Astra Serif" w:hAnsi="PT Astra Serif"/>
          <w:bCs/>
        </w:rPr>
        <w:t>, нотариус</w:t>
      </w:r>
      <w:r w:rsidR="009E7A9A">
        <w:rPr>
          <w:rFonts w:ascii="PT Astra Serif" w:hAnsi="PT Astra Serif"/>
          <w:bCs/>
        </w:rPr>
        <w:t>ом</w:t>
      </w:r>
      <w:r w:rsidR="00E15702" w:rsidRPr="00E15702">
        <w:rPr>
          <w:rFonts w:ascii="PT Astra Serif" w:hAnsi="PT Astra Serif"/>
          <w:bCs/>
        </w:rPr>
        <w:t xml:space="preserve"> </w:t>
      </w:r>
      <w:r w:rsidR="009E7A9A">
        <w:rPr>
          <w:rFonts w:ascii="PT Astra Serif" w:hAnsi="PT Astra Serif"/>
          <w:bCs/>
        </w:rPr>
        <w:t>Заокского</w:t>
      </w:r>
      <w:r w:rsidR="00E15702" w:rsidRPr="00E15702">
        <w:rPr>
          <w:rFonts w:ascii="PT Astra Serif" w:hAnsi="PT Astra Serif"/>
          <w:bCs/>
        </w:rPr>
        <w:t xml:space="preserve"> нотариального округа </w:t>
      </w:r>
      <w:r w:rsidR="009E7A9A">
        <w:rPr>
          <w:rFonts w:ascii="PT Astra Serif" w:hAnsi="PT Astra Serif"/>
          <w:bCs/>
        </w:rPr>
        <w:t>Тульской области</w:t>
      </w:r>
      <w:r w:rsidR="00E15702">
        <w:rPr>
          <w:rFonts w:ascii="PT Astra Serif" w:hAnsi="PT Astra Serif"/>
          <w:bCs/>
        </w:rPr>
        <w:t xml:space="preserve">, </w:t>
      </w:r>
      <w:proofErr w:type="gramStart"/>
      <w:r w:rsidR="00E15702">
        <w:rPr>
          <w:rFonts w:ascii="PT Astra Serif" w:hAnsi="PT Astra Serif"/>
          <w:bCs/>
        </w:rPr>
        <w:t>реестровый</w:t>
      </w:r>
      <w:proofErr w:type="gramEnd"/>
      <w:r w:rsidR="00E15702">
        <w:rPr>
          <w:rFonts w:ascii="PT Astra Serif" w:hAnsi="PT Astra Serif"/>
          <w:bCs/>
        </w:rPr>
        <w:t xml:space="preserve"> № </w:t>
      </w:r>
      <w:r w:rsidR="009E7A9A">
        <w:rPr>
          <w:rFonts w:ascii="PT Astra Serif" w:hAnsi="PT Astra Serif"/>
          <w:bCs/>
        </w:rPr>
        <w:t>71</w:t>
      </w:r>
      <w:r w:rsidR="00E15702">
        <w:rPr>
          <w:rFonts w:ascii="PT Astra Serif" w:hAnsi="PT Astra Serif"/>
          <w:bCs/>
        </w:rPr>
        <w:t>/</w:t>
      </w:r>
      <w:r w:rsidR="009E7A9A">
        <w:rPr>
          <w:rFonts w:ascii="PT Astra Serif" w:hAnsi="PT Astra Serif"/>
          <w:bCs/>
        </w:rPr>
        <w:t>84</w:t>
      </w:r>
      <w:r w:rsidR="00E15702">
        <w:rPr>
          <w:rFonts w:ascii="PT Astra Serif" w:hAnsi="PT Astra Serif"/>
          <w:bCs/>
        </w:rPr>
        <w:t>-н/</w:t>
      </w:r>
      <w:r w:rsidR="009E7A9A">
        <w:rPr>
          <w:rFonts w:ascii="PT Astra Serif" w:hAnsi="PT Astra Serif"/>
          <w:bCs/>
        </w:rPr>
        <w:t>71</w:t>
      </w:r>
      <w:r w:rsidR="00E15702">
        <w:rPr>
          <w:rFonts w:ascii="PT Astra Serif" w:hAnsi="PT Astra Serif"/>
          <w:bCs/>
        </w:rPr>
        <w:t>-2022-</w:t>
      </w:r>
      <w:r w:rsidR="009E7A9A">
        <w:rPr>
          <w:rFonts w:ascii="PT Astra Serif" w:hAnsi="PT Astra Serif"/>
          <w:bCs/>
        </w:rPr>
        <w:t>2</w:t>
      </w:r>
      <w:r w:rsidR="00E15702">
        <w:rPr>
          <w:rFonts w:ascii="PT Astra Serif" w:hAnsi="PT Astra Serif"/>
          <w:bCs/>
        </w:rPr>
        <w:t>-</w:t>
      </w:r>
      <w:r w:rsidR="009E7A9A">
        <w:rPr>
          <w:rFonts w:ascii="PT Astra Serif" w:hAnsi="PT Astra Serif"/>
          <w:bCs/>
        </w:rPr>
        <w:t>959</w:t>
      </w:r>
      <w:r w:rsidR="00E15702">
        <w:rPr>
          <w:rFonts w:ascii="PT Astra Serif" w:hAnsi="PT Astra Serif"/>
          <w:bCs/>
        </w:rPr>
        <w:t>.</w:t>
      </w:r>
    </w:p>
    <w:p w:rsidR="00070C41" w:rsidRPr="00F10E1E" w:rsidRDefault="00070C41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 xml:space="preserve">Заявка зарегистрирована </w:t>
      </w:r>
      <w:r w:rsidR="009E7A9A">
        <w:rPr>
          <w:rFonts w:ascii="PT Astra Serif" w:hAnsi="PT Astra Serif"/>
        </w:rPr>
        <w:t>12 января</w:t>
      </w:r>
      <w:r w:rsidRPr="00F10E1E">
        <w:rPr>
          <w:rFonts w:ascii="PT Astra Serif" w:hAnsi="PT Astra Serif"/>
        </w:rPr>
        <w:t xml:space="preserve"> 202</w:t>
      </w:r>
      <w:r w:rsidR="009E7A9A">
        <w:rPr>
          <w:rFonts w:ascii="PT Astra Serif" w:hAnsi="PT Astra Serif"/>
        </w:rPr>
        <w:t>3</w:t>
      </w:r>
      <w:r w:rsidRPr="00F10E1E">
        <w:rPr>
          <w:rFonts w:ascii="PT Astra Serif" w:hAnsi="PT Astra Serif"/>
        </w:rPr>
        <w:t xml:space="preserve"> г., в </w:t>
      </w:r>
      <w:r w:rsidR="009E7A9A">
        <w:rPr>
          <w:rFonts w:ascii="PT Astra Serif" w:hAnsi="PT Astra Serif"/>
        </w:rPr>
        <w:t>12</w:t>
      </w:r>
      <w:r w:rsidRPr="00F10E1E">
        <w:rPr>
          <w:rFonts w:ascii="PT Astra Serif" w:hAnsi="PT Astra Serif"/>
        </w:rPr>
        <w:t xml:space="preserve"> час. </w:t>
      </w:r>
      <w:r w:rsidR="009E7A9A">
        <w:rPr>
          <w:rFonts w:ascii="PT Astra Serif" w:hAnsi="PT Astra Serif"/>
        </w:rPr>
        <w:t>17</w:t>
      </w:r>
      <w:r w:rsidRPr="00F10E1E">
        <w:rPr>
          <w:rFonts w:ascii="PT Astra Serif" w:hAnsi="PT Astra Serif"/>
        </w:rPr>
        <w:t xml:space="preserve"> мин. (время Московское).</w:t>
      </w:r>
    </w:p>
    <w:p w:rsidR="00070C41" w:rsidRPr="00F10E1E" w:rsidRDefault="00070C41" w:rsidP="00F10E1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10E1E">
        <w:rPr>
          <w:rFonts w:ascii="PT Astra Serif" w:hAnsi="PT Astra Serif"/>
          <w:sz w:val="24"/>
          <w:szCs w:val="24"/>
        </w:rPr>
        <w:t xml:space="preserve">Задаток в сумме </w:t>
      </w:r>
      <w:r w:rsidR="009E7A9A">
        <w:rPr>
          <w:rFonts w:ascii="PT Astra Serif" w:hAnsi="PT Astra Serif"/>
          <w:sz w:val="24"/>
          <w:szCs w:val="24"/>
        </w:rPr>
        <w:t>100 500</w:t>
      </w:r>
      <w:r w:rsidR="009E7A9A"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9E7A9A">
        <w:rPr>
          <w:rFonts w:ascii="PT Astra Serif" w:hAnsi="PT Astra Serif"/>
          <w:sz w:val="24"/>
          <w:szCs w:val="24"/>
        </w:rPr>
        <w:t>сто тысяч пятьсот</w:t>
      </w:r>
      <w:r w:rsidR="009E7A9A" w:rsidRPr="00DE3AEE">
        <w:rPr>
          <w:rFonts w:ascii="PT Astra Serif" w:eastAsia="Times New Roman" w:hAnsi="PT Astra Serif" w:cs="Arial"/>
          <w:sz w:val="24"/>
          <w:szCs w:val="24"/>
        </w:rPr>
        <w:t>) рублей</w:t>
      </w:r>
      <w:r w:rsidRPr="00F10E1E">
        <w:rPr>
          <w:rFonts w:ascii="PT Astra Serif" w:hAnsi="PT Astra Serif"/>
          <w:sz w:val="24"/>
          <w:szCs w:val="24"/>
        </w:rPr>
        <w:t xml:space="preserve">, зачислен на счёт Комитета </w:t>
      </w:r>
      <w:proofErr w:type="gramStart"/>
      <w:r w:rsidRPr="00F10E1E">
        <w:rPr>
          <w:rFonts w:ascii="PT Astra Serif" w:hAnsi="PT Astra Serif"/>
          <w:sz w:val="24"/>
          <w:szCs w:val="24"/>
        </w:rPr>
        <w:t>по земельно</w:t>
      </w:r>
      <w:proofErr w:type="gramEnd"/>
      <w:r w:rsidRPr="00F10E1E">
        <w:rPr>
          <w:rFonts w:ascii="PT Astra Serif" w:hAnsi="PT Astra Serif"/>
          <w:sz w:val="24"/>
          <w:szCs w:val="24"/>
        </w:rPr>
        <w:t xml:space="preserve"> - имущественным отношениям администрации МО Заокский район </w:t>
      </w:r>
      <w:r w:rsidR="009327D1">
        <w:rPr>
          <w:rFonts w:ascii="PT Astra Serif" w:hAnsi="PT Astra Serif"/>
          <w:sz w:val="24"/>
          <w:szCs w:val="24"/>
        </w:rPr>
        <w:t>12</w:t>
      </w:r>
      <w:r w:rsidRPr="00F10E1E">
        <w:rPr>
          <w:rFonts w:ascii="PT Astra Serif" w:hAnsi="PT Astra Serif"/>
          <w:sz w:val="24"/>
          <w:szCs w:val="24"/>
        </w:rPr>
        <w:t>.</w:t>
      </w:r>
      <w:r w:rsidR="009327D1">
        <w:rPr>
          <w:rFonts w:ascii="PT Astra Serif" w:hAnsi="PT Astra Serif"/>
          <w:sz w:val="24"/>
          <w:szCs w:val="24"/>
        </w:rPr>
        <w:t>01</w:t>
      </w:r>
      <w:r w:rsidRPr="00F10E1E">
        <w:rPr>
          <w:rFonts w:ascii="PT Astra Serif" w:hAnsi="PT Astra Serif"/>
          <w:sz w:val="24"/>
          <w:szCs w:val="24"/>
        </w:rPr>
        <w:t>.202</w:t>
      </w:r>
      <w:r w:rsidR="009327D1">
        <w:rPr>
          <w:rFonts w:ascii="PT Astra Serif" w:hAnsi="PT Astra Serif"/>
          <w:sz w:val="24"/>
          <w:szCs w:val="24"/>
        </w:rPr>
        <w:t>3</w:t>
      </w:r>
      <w:r w:rsidR="0071414A" w:rsidRPr="00F10E1E">
        <w:rPr>
          <w:rFonts w:ascii="PT Astra Serif" w:hAnsi="PT Astra Serif"/>
          <w:sz w:val="24"/>
          <w:szCs w:val="24"/>
        </w:rPr>
        <w:t>.</w:t>
      </w:r>
    </w:p>
    <w:p w:rsidR="0071414A" w:rsidRPr="00F10E1E" w:rsidRDefault="0071414A" w:rsidP="00F10E1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71414A" w:rsidRDefault="0071414A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данного лота следующего претендента:</w:t>
      </w:r>
    </w:p>
    <w:p w:rsidR="00855B0B" w:rsidRPr="00F10E1E" w:rsidRDefault="00855B0B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71414A" w:rsidRDefault="0071414A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 xml:space="preserve">Участник № 1 – </w:t>
      </w:r>
      <w:r w:rsidR="00FE0DBC">
        <w:rPr>
          <w:rFonts w:ascii="PT Astra Serif" w:hAnsi="PT Astra Serif"/>
          <w:b/>
          <w:bCs/>
        </w:rPr>
        <w:t>Ревягина Вера Константиновна</w:t>
      </w:r>
      <w:r w:rsidRPr="00F10E1E">
        <w:rPr>
          <w:rFonts w:ascii="PT Astra Serif" w:hAnsi="PT Astra Serif"/>
          <w:b/>
          <w:bCs/>
        </w:rPr>
        <w:t>.</w:t>
      </w:r>
    </w:p>
    <w:p w:rsidR="00855B0B" w:rsidRPr="00F10E1E" w:rsidRDefault="00855B0B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71414A" w:rsidRDefault="0071414A" w:rsidP="00B73EC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lastRenderedPageBreak/>
        <w:t xml:space="preserve">Заявителей, не допущенных к участию в аукционе: </w:t>
      </w:r>
      <w:r w:rsidRPr="00F10E1E">
        <w:rPr>
          <w:rFonts w:ascii="PT Astra Serif" w:hAnsi="PT Astra Serif"/>
        </w:rPr>
        <w:t>нет.</w:t>
      </w:r>
    </w:p>
    <w:p w:rsidR="00B73EC8" w:rsidRPr="00F10E1E" w:rsidRDefault="00B73EC8" w:rsidP="00B73EC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71414A" w:rsidRPr="00F10E1E" w:rsidRDefault="0071414A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F10E1E">
        <w:rPr>
          <w:rFonts w:ascii="PT Astra Serif" w:hAnsi="PT Astra Serif"/>
        </w:rPr>
        <w:t xml:space="preserve">ии </w:t>
      </w:r>
      <w:r w:rsidRPr="00F10E1E">
        <w:rPr>
          <w:rFonts w:ascii="PT Astra Serif" w:hAnsi="PT Astra Serif"/>
          <w:b/>
          <w:bCs/>
        </w:rPr>
        <w:t>ау</w:t>
      </w:r>
      <w:proofErr w:type="gramEnd"/>
      <w:r w:rsidRPr="00F10E1E">
        <w:rPr>
          <w:rFonts w:ascii="PT Astra Serif" w:hAnsi="PT Astra Serif"/>
          <w:b/>
          <w:bCs/>
        </w:rPr>
        <w:t xml:space="preserve">кцион, назначенный на </w:t>
      </w:r>
      <w:r w:rsidR="00FE0DBC">
        <w:rPr>
          <w:rFonts w:ascii="PT Astra Serif" w:hAnsi="PT Astra Serif"/>
          <w:b/>
          <w:bCs/>
        </w:rPr>
        <w:t>18 января</w:t>
      </w:r>
      <w:r w:rsidRPr="00F10E1E">
        <w:rPr>
          <w:rFonts w:ascii="PT Astra Serif" w:hAnsi="PT Astra Serif"/>
          <w:b/>
          <w:bCs/>
        </w:rPr>
        <w:t xml:space="preserve"> 202</w:t>
      </w:r>
      <w:r w:rsidR="00FE0DBC">
        <w:rPr>
          <w:rFonts w:ascii="PT Astra Serif" w:hAnsi="PT Astra Serif"/>
          <w:b/>
          <w:bCs/>
        </w:rPr>
        <w:t>3</w:t>
      </w:r>
      <w:r w:rsidRPr="00F10E1E">
        <w:rPr>
          <w:rFonts w:ascii="PT Astra Serif" w:hAnsi="PT Astra Serif"/>
          <w:b/>
          <w:bCs/>
        </w:rPr>
        <w:t xml:space="preserve"> года в 1</w:t>
      </w:r>
      <w:r w:rsidR="00FE0DBC">
        <w:rPr>
          <w:rFonts w:ascii="PT Astra Serif" w:hAnsi="PT Astra Serif"/>
          <w:b/>
          <w:bCs/>
        </w:rPr>
        <w:t>0</w:t>
      </w:r>
      <w:r w:rsidRPr="00F10E1E">
        <w:rPr>
          <w:rFonts w:ascii="PT Astra Serif" w:hAnsi="PT Astra Serif"/>
          <w:b/>
          <w:bCs/>
        </w:rPr>
        <w:t xml:space="preserve"> часов 00 минут по Лоту № </w:t>
      </w:r>
      <w:r w:rsidR="00EC76B8" w:rsidRPr="00F10E1E">
        <w:rPr>
          <w:rFonts w:ascii="PT Astra Serif" w:hAnsi="PT Astra Serif"/>
          <w:b/>
          <w:bCs/>
        </w:rPr>
        <w:t>1</w:t>
      </w:r>
      <w:r w:rsidRPr="00F10E1E">
        <w:rPr>
          <w:rFonts w:ascii="PT Astra Serif" w:hAnsi="PT Astra Serif"/>
          <w:b/>
          <w:bCs/>
        </w:rPr>
        <w:t xml:space="preserve"> признать несостоявшимся</w:t>
      </w:r>
      <w:r w:rsidRPr="00F10E1E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71414A" w:rsidRPr="00F10E1E" w:rsidRDefault="0071414A" w:rsidP="00F10E1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FE0DBC">
        <w:rPr>
          <w:rFonts w:ascii="PT Astra Serif" w:hAnsi="PT Astra Serif"/>
          <w:b/>
          <w:bCs/>
        </w:rPr>
        <w:t>Ревягина Вера Константиновна</w:t>
      </w:r>
      <w:r w:rsidR="00FE0DBC" w:rsidRPr="00F10E1E">
        <w:rPr>
          <w:rFonts w:ascii="PT Astra Serif" w:hAnsi="PT Astra Serif" w:cs="Arial"/>
        </w:rPr>
        <w:t xml:space="preserve"> </w:t>
      </w:r>
      <w:r w:rsidRPr="00F10E1E">
        <w:rPr>
          <w:rFonts w:ascii="PT Astra Serif" w:hAnsi="PT Astra Serif" w:cs="Arial"/>
        </w:rPr>
        <w:t xml:space="preserve">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FE0DBC">
        <w:rPr>
          <w:rFonts w:ascii="PT Astra Serif" w:hAnsi="PT Astra Serif"/>
        </w:rPr>
        <w:t xml:space="preserve">201 000 </w:t>
      </w:r>
      <w:r w:rsidR="00FE0DBC" w:rsidRPr="00DE3AEE">
        <w:rPr>
          <w:rFonts w:ascii="PT Astra Serif" w:hAnsi="PT Astra Serif" w:cs="Arial"/>
        </w:rPr>
        <w:t>(</w:t>
      </w:r>
      <w:r w:rsidR="00FE0DBC">
        <w:rPr>
          <w:rFonts w:ascii="PT Astra Serif" w:hAnsi="PT Astra Serif"/>
        </w:rPr>
        <w:t>двести одна тысяча</w:t>
      </w:r>
      <w:r w:rsidR="00FE0DBC" w:rsidRPr="00DE3AEE">
        <w:rPr>
          <w:rFonts w:ascii="PT Astra Serif" w:hAnsi="PT Astra Serif" w:cs="Arial"/>
        </w:rPr>
        <w:t>) рублей</w:t>
      </w:r>
      <w:r w:rsidRPr="00F10E1E">
        <w:rPr>
          <w:rFonts w:ascii="PT Astra Serif" w:hAnsi="PT Astra Serif" w:cs="Arial"/>
          <w:color w:val="000000" w:themeColor="text1"/>
        </w:rPr>
        <w:t>.</w:t>
      </w:r>
      <w:r w:rsidRPr="00F10E1E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71414A" w:rsidRPr="00F10E1E" w:rsidRDefault="0071414A" w:rsidP="00F10E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A3DAB" w:rsidRPr="00F10E1E" w:rsidRDefault="00CA3DAB" w:rsidP="00F10E1E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C91E7D" w:rsidRPr="00F10E1E" w:rsidRDefault="00C91E7D" w:rsidP="00F10E1E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F10E1E" w:rsidRDefault="00C91E7D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F10E1E" w:rsidRDefault="00C91E7D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C91E7D" w:rsidRPr="00F10E1E" w:rsidRDefault="00C91E7D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 xml:space="preserve">Мохова Евгения Сергеевна </w:t>
      </w:r>
    </w:p>
    <w:p w:rsidR="00A14F2F" w:rsidRPr="00F10E1E" w:rsidRDefault="00A14F2F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A14F2F" w:rsidRPr="00F10E1E" w:rsidRDefault="00855B0B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Думанская Ирина Александровна</w:t>
      </w:r>
    </w:p>
    <w:p w:rsidR="00B1208B" w:rsidRPr="00F10E1E" w:rsidRDefault="00B1208B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C91E7D" w:rsidRPr="00F10E1E" w:rsidRDefault="00C91E7D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>Саморзина Валентина Владимировна</w:t>
      </w:r>
    </w:p>
    <w:p w:rsidR="0071414A" w:rsidRPr="00F10E1E" w:rsidRDefault="0071414A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71414A" w:rsidRPr="00F10E1E" w:rsidRDefault="0071414A" w:rsidP="00F10E1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F10E1E">
        <w:rPr>
          <w:rFonts w:ascii="PT Astra Serif" w:hAnsi="PT Astra Serif"/>
          <w:b/>
          <w:bCs/>
        </w:rPr>
        <w:t>Единственный участник Аукциона:</w:t>
      </w:r>
    </w:p>
    <w:p w:rsidR="000E39DA" w:rsidRPr="00F10E1E" w:rsidRDefault="000E39DA" w:rsidP="00F10E1E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892776" w:rsidRPr="00F10E1E" w:rsidRDefault="00FE0DBC" w:rsidP="00FE0DBC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Ревягина Вера Константиновна</w:t>
      </w:r>
    </w:p>
    <w:sectPr w:rsidR="00892776" w:rsidRPr="00F10E1E" w:rsidSect="00F10E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769"/>
    <w:rsid w:val="00007C1F"/>
    <w:rsid w:val="000270D6"/>
    <w:rsid w:val="0003191E"/>
    <w:rsid w:val="00070C41"/>
    <w:rsid w:val="0009004F"/>
    <w:rsid w:val="00092633"/>
    <w:rsid w:val="000D5555"/>
    <w:rsid w:val="000E39DA"/>
    <w:rsid w:val="00117070"/>
    <w:rsid w:val="001279C7"/>
    <w:rsid w:val="001506CE"/>
    <w:rsid w:val="002D6CF2"/>
    <w:rsid w:val="003339A6"/>
    <w:rsid w:val="003634D9"/>
    <w:rsid w:val="00431188"/>
    <w:rsid w:val="004961D4"/>
    <w:rsid w:val="004975D6"/>
    <w:rsid w:val="004C68A0"/>
    <w:rsid w:val="004E70D2"/>
    <w:rsid w:val="00501008"/>
    <w:rsid w:val="00511AC9"/>
    <w:rsid w:val="00512804"/>
    <w:rsid w:val="00546B35"/>
    <w:rsid w:val="005F1717"/>
    <w:rsid w:val="005F6EF9"/>
    <w:rsid w:val="00603BA4"/>
    <w:rsid w:val="0066036B"/>
    <w:rsid w:val="0071414A"/>
    <w:rsid w:val="00725C38"/>
    <w:rsid w:val="00727D21"/>
    <w:rsid w:val="008166FB"/>
    <w:rsid w:val="00855B0B"/>
    <w:rsid w:val="0088262E"/>
    <w:rsid w:val="00892776"/>
    <w:rsid w:val="008D6E20"/>
    <w:rsid w:val="00906213"/>
    <w:rsid w:val="009327D1"/>
    <w:rsid w:val="009550D7"/>
    <w:rsid w:val="009B3706"/>
    <w:rsid w:val="009D5C82"/>
    <w:rsid w:val="009E7A9A"/>
    <w:rsid w:val="009F5059"/>
    <w:rsid w:val="00A11DCC"/>
    <w:rsid w:val="00A14F2F"/>
    <w:rsid w:val="00A71F41"/>
    <w:rsid w:val="00A75B7D"/>
    <w:rsid w:val="00AB2769"/>
    <w:rsid w:val="00AE7214"/>
    <w:rsid w:val="00B1208B"/>
    <w:rsid w:val="00B22B24"/>
    <w:rsid w:val="00B5581E"/>
    <w:rsid w:val="00B73EC8"/>
    <w:rsid w:val="00B87C62"/>
    <w:rsid w:val="00BA778F"/>
    <w:rsid w:val="00BB0022"/>
    <w:rsid w:val="00BE28D2"/>
    <w:rsid w:val="00C10470"/>
    <w:rsid w:val="00C27738"/>
    <w:rsid w:val="00C36106"/>
    <w:rsid w:val="00C90ED6"/>
    <w:rsid w:val="00C91E7D"/>
    <w:rsid w:val="00CA34E6"/>
    <w:rsid w:val="00CA3DAB"/>
    <w:rsid w:val="00D04989"/>
    <w:rsid w:val="00D239B3"/>
    <w:rsid w:val="00D26FA9"/>
    <w:rsid w:val="00D64DDE"/>
    <w:rsid w:val="00D65D25"/>
    <w:rsid w:val="00D8500D"/>
    <w:rsid w:val="00DA73BB"/>
    <w:rsid w:val="00E015B2"/>
    <w:rsid w:val="00E15702"/>
    <w:rsid w:val="00E75B58"/>
    <w:rsid w:val="00E83EED"/>
    <w:rsid w:val="00E9298F"/>
    <w:rsid w:val="00EC76B8"/>
    <w:rsid w:val="00ED5F0C"/>
    <w:rsid w:val="00F10E1E"/>
    <w:rsid w:val="00F36692"/>
    <w:rsid w:val="00FE0DBC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51</cp:revision>
  <cp:lastPrinted>2022-11-22T09:58:00Z</cp:lastPrinted>
  <dcterms:created xsi:type="dcterms:W3CDTF">2021-07-06T11:24:00Z</dcterms:created>
  <dcterms:modified xsi:type="dcterms:W3CDTF">2023-01-17T11:22:00Z</dcterms:modified>
</cp:coreProperties>
</file>