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4964FF" w:rsidRDefault="00262CC8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06CFC" w:rsidRDefault="00306CFC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 июля 2023 года </w:t>
            </w:r>
          </w:p>
        </w:tc>
        <w:tc>
          <w:tcPr>
            <w:tcW w:w="2409" w:type="dxa"/>
            <w:shd w:val="clear" w:color="auto" w:fill="auto"/>
          </w:tcPr>
          <w:p w:rsidR="005B2800" w:rsidRPr="00306CFC" w:rsidRDefault="002A16C1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06CFC" w:rsidRPr="00306CF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1348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62CC8" w:rsidRDefault="00262CC8" w:rsidP="00306CFC">
      <w:pPr>
        <w:rPr>
          <w:rFonts w:ascii="Arial" w:hAnsi="Arial" w:cs="Arial"/>
          <w:b/>
        </w:rPr>
      </w:pPr>
    </w:p>
    <w:p w:rsidR="00150DC3" w:rsidRPr="00306CFC" w:rsidRDefault="00150DC3" w:rsidP="00150DC3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306CFC">
        <w:rPr>
          <w:rFonts w:ascii="PT Astra Serif" w:hAnsi="PT Astra Serif" w:cs="Arial"/>
          <w:b/>
          <w:sz w:val="32"/>
          <w:szCs w:val="32"/>
          <w:lang w:eastAsia="ar-SA"/>
        </w:rPr>
        <w:lastRenderedPageBreak/>
        <w:t xml:space="preserve">Об утверждении отчета о выполнении муниципальной программы </w:t>
      </w:r>
      <w:r w:rsidR="00B32A3E" w:rsidRPr="00306CFC">
        <w:rPr>
          <w:rFonts w:ascii="PT Astra Serif" w:hAnsi="PT Astra Serif" w:cs="Arial"/>
          <w:b/>
          <w:sz w:val="32"/>
          <w:szCs w:val="32"/>
        </w:rPr>
        <w:t xml:space="preserve">«Работа с населением </w:t>
      </w:r>
      <w:r w:rsidRPr="00306CFC">
        <w:rPr>
          <w:rFonts w:ascii="PT Astra Serif" w:hAnsi="PT Astra Serif" w:cs="Arial"/>
          <w:b/>
          <w:sz w:val="32"/>
          <w:szCs w:val="32"/>
        </w:rPr>
        <w:t xml:space="preserve">муниципального образования Заокский район на 2023-2027 годы» </w:t>
      </w:r>
      <w:r w:rsidR="00B32A3E" w:rsidRPr="00306CFC">
        <w:rPr>
          <w:rFonts w:ascii="PT Astra Serif" w:hAnsi="PT Astra Serif" w:cs="Arial"/>
          <w:b/>
          <w:sz w:val="32"/>
          <w:szCs w:val="32"/>
          <w:lang w:eastAsia="ar-SA"/>
        </w:rPr>
        <w:t xml:space="preserve">за </w:t>
      </w:r>
      <w:r w:rsidR="004D6F60" w:rsidRPr="00306CFC">
        <w:rPr>
          <w:rFonts w:ascii="PT Astra Serif" w:hAnsi="PT Astra Serif" w:cs="Arial"/>
          <w:b/>
          <w:sz w:val="32"/>
          <w:szCs w:val="32"/>
          <w:lang w:eastAsia="ar-SA"/>
        </w:rPr>
        <w:t>1 полугодие</w:t>
      </w:r>
      <w:r w:rsidRPr="00306CFC">
        <w:rPr>
          <w:rFonts w:ascii="PT Astra Serif" w:hAnsi="PT Astra Serif" w:cs="Arial"/>
          <w:b/>
          <w:sz w:val="32"/>
          <w:szCs w:val="32"/>
          <w:lang w:eastAsia="ar-SA"/>
        </w:rPr>
        <w:t xml:space="preserve"> 2023 года</w:t>
      </w:r>
    </w:p>
    <w:p w:rsidR="00262CC8" w:rsidRDefault="00262CC8" w:rsidP="00262CC8">
      <w:pPr>
        <w:ind w:firstLine="709"/>
        <w:jc w:val="both"/>
        <w:rPr>
          <w:rFonts w:ascii="PT Astra Serif" w:hAnsi="PT Astra Serif" w:cs="Arial"/>
          <w:sz w:val="32"/>
          <w:szCs w:val="32"/>
        </w:rPr>
      </w:pPr>
    </w:p>
    <w:p w:rsidR="00E9078B" w:rsidRPr="00306CFC" w:rsidRDefault="00E9078B" w:rsidP="00262CC8">
      <w:pPr>
        <w:ind w:firstLine="709"/>
        <w:jc w:val="both"/>
        <w:rPr>
          <w:rFonts w:ascii="PT Astra Serif" w:hAnsi="PT Astra Serif" w:cs="Arial"/>
          <w:sz w:val="32"/>
          <w:szCs w:val="32"/>
        </w:rPr>
      </w:pPr>
    </w:p>
    <w:p w:rsidR="00150DC3" w:rsidRPr="00150DC3" w:rsidRDefault="00150DC3" w:rsidP="00306CFC">
      <w:pPr>
        <w:pStyle w:val="ConsPlusTitle"/>
        <w:widowControl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50DC3">
        <w:rPr>
          <w:rFonts w:ascii="PT Astra Serif" w:hAnsi="PT Astra Serif"/>
          <w:b w:val="0"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</w:t>
      </w:r>
      <w:r w:rsidRPr="00150DC3">
        <w:rPr>
          <w:rFonts w:ascii="PT Astra Serif" w:hAnsi="PT Astra Serif"/>
          <w:b w:val="0"/>
          <w:sz w:val="28"/>
          <w:szCs w:val="28"/>
        </w:rPr>
        <w:lastRenderedPageBreak/>
        <w:t>самоуправления в Российской Федерации», с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150DC3">
        <w:rPr>
          <w:rFonts w:ascii="PT Astra Serif" w:hAnsi="PT Astra Serif"/>
          <w:b w:val="0"/>
          <w:sz w:val="28"/>
          <w:szCs w:val="28"/>
        </w:rPr>
        <w:t>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</w:t>
      </w:r>
      <w:r w:rsidR="00B32A3E">
        <w:rPr>
          <w:rFonts w:ascii="PT Astra Serif" w:hAnsi="PT Astra Serif"/>
          <w:b w:val="0"/>
          <w:sz w:val="28"/>
          <w:szCs w:val="28"/>
        </w:rPr>
        <w:t>новании статей 5,22,23  Устава</w:t>
      </w:r>
      <w:r w:rsidRPr="00150DC3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Заокский район администрация муниципального </w:t>
      </w:r>
      <w:r w:rsidRPr="00150DC3">
        <w:rPr>
          <w:rFonts w:ascii="PT Astra Serif" w:hAnsi="PT Astra Serif"/>
          <w:b w:val="0"/>
          <w:sz w:val="28"/>
          <w:szCs w:val="28"/>
        </w:rPr>
        <w:lastRenderedPageBreak/>
        <w:t>образования Заокский район ПОСТАНОВЛЯЕТ:</w:t>
      </w:r>
    </w:p>
    <w:p w:rsidR="00150DC3" w:rsidRPr="00306CFC" w:rsidRDefault="00306CFC" w:rsidP="00306CFC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</w:t>
      </w:r>
      <w:r w:rsidR="00150DC3" w:rsidRPr="00306CFC">
        <w:rPr>
          <w:rFonts w:ascii="PT Astra Serif" w:hAnsi="PT Astra Serif" w:cs="Arial"/>
          <w:bCs/>
          <w:sz w:val="28"/>
          <w:szCs w:val="28"/>
        </w:rPr>
        <w:t xml:space="preserve">Утвердить отчет о выполнении муниципальной программы </w:t>
      </w:r>
      <w:r w:rsidR="00150DC3" w:rsidRPr="00306CFC">
        <w:rPr>
          <w:rFonts w:ascii="PT Astra Serif" w:hAnsi="PT Astra Serif" w:cs="Arial"/>
          <w:sz w:val="28"/>
          <w:szCs w:val="28"/>
        </w:rPr>
        <w:t xml:space="preserve">«Работа с населением муниципального образования Заокский район на 2023-2027 годы» за </w:t>
      </w:r>
      <w:r w:rsidR="004D6F60" w:rsidRPr="00306CFC">
        <w:rPr>
          <w:rFonts w:ascii="PT Astra Serif" w:hAnsi="PT Astra Serif" w:cs="Arial"/>
          <w:sz w:val="28"/>
          <w:szCs w:val="28"/>
        </w:rPr>
        <w:t>1 полугодие</w:t>
      </w:r>
      <w:r w:rsidR="00150DC3" w:rsidRPr="00306CFC">
        <w:rPr>
          <w:rFonts w:ascii="PT Astra Serif" w:hAnsi="PT Astra Serif" w:cs="Arial"/>
          <w:sz w:val="28"/>
          <w:szCs w:val="28"/>
        </w:rPr>
        <w:t xml:space="preserve"> 2023 года (приложение).</w:t>
      </w:r>
    </w:p>
    <w:p w:rsidR="00150DC3" w:rsidRPr="00150DC3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150DC3">
        <w:rPr>
          <w:rFonts w:ascii="PT Astra Serif" w:hAnsi="PT Astra Serif" w:cs="Arial"/>
          <w:bCs/>
          <w:sz w:val="28"/>
          <w:szCs w:val="28"/>
        </w:rPr>
        <w:t>2</w:t>
      </w:r>
      <w:r w:rsidR="00306CFC">
        <w:rPr>
          <w:rFonts w:ascii="PT Astra Serif" w:hAnsi="PT Astra Serif" w:cs="Arial"/>
          <w:bCs/>
          <w:sz w:val="28"/>
          <w:szCs w:val="28"/>
        </w:rPr>
        <w:t>.</w:t>
      </w:r>
      <w:r w:rsidRPr="00150DC3">
        <w:rPr>
          <w:rFonts w:ascii="PT Astra Serif" w:hAnsi="PT Astra Serif" w:cs="Arial"/>
          <w:sz w:val="28"/>
          <w:szCs w:val="28"/>
          <w:lang w:eastAsia="ar-SA"/>
        </w:rPr>
        <w:t>Настоящее постановление подлежит размещению на официальном сайте муниципального образования Заокский район.</w:t>
      </w:r>
    </w:p>
    <w:p w:rsidR="001C32A8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150DC3">
        <w:rPr>
          <w:rFonts w:ascii="PT Astra Serif" w:hAnsi="PT Astra Serif" w:cs="Arial"/>
          <w:sz w:val="28"/>
          <w:szCs w:val="28"/>
          <w:lang w:eastAsia="ar-SA"/>
        </w:rPr>
        <w:lastRenderedPageBreak/>
        <w:t>3.Настоящее постановление вступает в силу со дня подписания.</w:t>
      </w:r>
    </w:p>
    <w:p w:rsidR="00306CFC" w:rsidRDefault="00306CFC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p w:rsidR="00306CFC" w:rsidRPr="00306CFC" w:rsidRDefault="00306CFC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62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5D110D" w:rsidRDefault="005D110D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1D3755" w:rsidRDefault="001D3755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Default="0045589F" w:rsidP="0045589F">
      <w:pPr>
        <w:rPr>
          <w:rFonts w:ascii="Arial" w:hAnsi="Arial" w:cs="Arial"/>
          <w:sz w:val="20"/>
          <w:szCs w:val="20"/>
        </w:rPr>
      </w:pPr>
    </w:p>
    <w:p w:rsidR="0045589F" w:rsidRPr="00306CFC" w:rsidRDefault="0045589F" w:rsidP="0045589F">
      <w:pPr>
        <w:rPr>
          <w:rFonts w:ascii="PT Astra Serif" w:hAnsi="PT Astra Serif" w:cs="Arial"/>
          <w:lang w:eastAsia="ar-SA"/>
        </w:rPr>
      </w:pPr>
      <w:r w:rsidRPr="00306CFC">
        <w:rPr>
          <w:rFonts w:ascii="PT Astra Serif" w:hAnsi="PT Astra Serif" w:cs="Arial"/>
          <w:lang w:eastAsia="ar-SA"/>
        </w:rPr>
        <w:t>И</w:t>
      </w:r>
      <w:r w:rsidR="00306CFC" w:rsidRPr="00306CFC">
        <w:rPr>
          <w:rFonts w:ascii="PT Astra Serif" w:hAnsi="PT Astra Serif" w:cs="Arial"/>
          <w:lang w:eastAsia="ar-SA"/>
        </w:rPr>
        <w:t xml:space="preserve">сп. </w:t>
      </w:r>
      <w:r w:rsidRPr="00306CFC">
        <w:rPr>
          <w:rFonts w:ascii="PT Astra Serif" w:hAnsi="PT Astra Serif" w:cs="Arial"/>
          <w:lang w:eastAsia="ar-SA"/>
        </w:rPr>
        <w:t>(</w:t>
      </w:r>
      <w:r w:rsidR="001D3755" w:rsidRPr="00306CFC">
        <w:rPr>
          <w:rFonts w:ascii="PT Astra Serif" w:hAnsi="PT Astra Serif" w:cs="Arial"/>
          <w:lang w:eastAsia="ar-SA"/>
        </w:rPr>
        <w:t>Комиссарова Ю.Ю</w:t>
      </w:r>
      <w:r w:rsidR="00CC2D54" w:rsidRPr="00306CFC">
        <w:rPr>
          <w:rFonts w:ascii="PT Astra Serif" w:hAnsi="PT Astra Serif" w:cs="Arial"/>
          <w:lang w:eastAsia="ar-SA"/>
        </w:rPr>
        <w:t>.</w:t>
      </w:r>
      <w:r w:rsidRPr="00306CFC">
        <w:rPr>
          <w:rFonts w:ascii="PT Astra Serif" w:hAnsi="PT Astra Serif" w:cs="Arial"/>
          <w:lang w:eastAsia="ar-SA"/>
        </w:rPr>
        <w:t>)</w:t>
      </w:r>
    </w:p>
    <w:p w:rsidR="0045589F" w:rsidRPr="00306CFC" w:rsidRDefault="0045589F" w:rsidP="0045589F">
      <w:pPr>
        <w:rPr>
          <w:rFonts w:ascii="PT Astra Serif" w:hAnsi="PT Astra Serif" w:cs="Arial"/>
          <w:lang w:eastAsia="ar-SA"/>
        </w:rPr>
      </w:pPr>
      <w:r w:rsidRPr="00306CFC">
        <w:rPr>
          <w:rFonts w:ascii="PT Astra Serif" w:hAnsi="PT Astra Serif" w:cs="Arial"/>
          <w:lang w:eastAsia="ar-SA"/>
        </w:rPr>
        <w:t>Тел. 2-83-45</w:t>
      </w:r>
    </w:p>
    <w:p w:rsidR="00150DC3" w:rsidRPr="00306CFC" w:rsidRDefault="00B32A3E" w:rsidP="0045589F">
      <w:pPr>
        <w:rPr>
          <w:rFonts w:ascii="PT Astra Serif" w:hAnsi="PT Astra Serif" w:cs="Arial"/>
          <w:lang w:eastAsia="ar-SA"/>
        </w:rPr>
      </w:pPr>
      <w:r w:rsidRPr="00306CFC">
        <w:rPr>
          <w:rFonts w:ascii="PT Astra Serif" w:hAnsi="PT Astra Serif" w:cs="Arial"/>
          <w:lang w:eastAsia="ar-SA"/>
        </w:rPr>
        <w:t>07</w:t>
      </w:r>
      <w:r w:rsidR="0045589F" w:rsidRPr="00306CFC">
        <w:rPr>
          <w:rFonts w:ascii="PT Astra Serif" w:hAnsi="PT Astra Serif" w:cs="Arial"/>
          <w:lang w:eastAsia="ar-SA"/>
        </w:rPr>
        <w:t>/</w:t>
      </w:r>
      <w:r w:rsidR="00E12135" w:rsidRPr="00306CFC">
        <w:rPr>
          <w:rFonts w:ascii="PT Astra Serif" w:hAnsi="PT Astra Serif" w:cs="Arial"/>
          <w:lang w:eastAsia="ar-SA"/>
        </w:rPr>
        <w:t>1 полугодие/</w:t>
      </w:r>
      <w:r w:rsidR="00150DC3" w:rsidRPr="00306CFC">
        <w:rPr>
          <w:rFonts w:ascii="PT Astra Serif" w:hAnsi="PT Astra Serif" w:cs="Arial"/>
          <w:lang w:eastAsia="ar-SA"/>
        </w:rPr>
        <w:t>Исполнение программы район</w:t>
      </w:r>
    </w:p>
    <w:p w:rsidR="00150DC3" w:rsidRDefault="00150DC3" w:rsidP="0045589F">
      <w:pPr>
        <w:rPr>
          <w:rFonts w:ascii="Arial" w:hAnsi="Arial" w:cs="Arial"/>
          <w:sz w:val="20"/>
          <w:szCs w:val="20"/>
        </w:rPr>
      </w:pPr>
    </w:p>
    <w:p w:rsidR="00150DC3" w:rsidRPr="00306CFC" w:rsidRDefault="001D3755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t xml:space="preserve"> </w:t>
      </w:r>
      <w:r w:rsidR="00150DC3" w:rsidRPr="00306CFC">
        <w:rPr>
          <w:rFonts w:ascii="PT Astra Serif" w:hAnsi="PT Astra Serif"/>
          <w:sz w:val="28"/>
          <w:szCs w:val="28"/>
        </w:rPr>
        <w:t xml:space="preserve">Приложение </w:t>
      </w:r>
    </w:p>
    <w:p w:rsidR="00150DC3" w:rsidRPr="00306CFC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lastRenderedPageBreak/>
        <w:t xml:space="preserve">к постановлению администрации </w:t>
      </w:r>
    </w:p>
    <w:p w:rsidR="00150DC3" w:rsidRPr="00306CFC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50DC3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306CFC">
        <w:rPr>
          <w:rFonts w:ascii="PT Astra Serif" w:hAnsi="PT Astra Serif"/>
          <w:sz w:val="28"/>
          <w:szCs w:val="28"/>
        </w:rPr>
        <w:t xml:space="preserve">Заокский район </w:t>
      </w:r>
    </w:p>
    <w:p w:rsidR="00306CFC" w:rsidRPr="00306CFC" w:rsidRDefault="00306CFC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17.07.2023г. № 1348</w:t>
      </w:r>
    </w:p>
    <w:p w:rsidR="00150DC3" w:rsidRDefault="00150DC3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</w:p>
    <w:p w:rsidR="00306CFC" w:rsidRPr="00306CFC" w:rsidRDefault="00306CFC" w:rsidP="00306CFC">
      <w:pPr>
        <w:pStyle w:val="ConsPlusNormal"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</w:p>
    <w:p w:rsidR="00150DC3" w:rsidRPr="00306CFC" w:rsidRDefault="00150DC3" w:rsidP="00306CFC">
      <w:pPr>
        <w:pStyle w:val="40"/>
        <w:shd w:val="clear" w:color="auto" w:fill="auto"/>
        <w:spacing w:before="0" w:after="0" w:line="276" w:lineRule="auto"/>
        <w:ind w:left="20" w:right="20" w:firstLine="700"/>
        <w:jc w:val="center"/>
        <w:rPr>
          <w:rFonts w:ascii="PT Astra Serif" w:hAnsi="PT Astra Serif" w:cs="Arial"/>
          <w:b/>
          <w:sz w:val="28"/>
          <w:szCs w:val="28"/>
        </w:rPr>
      </w:pPr>
      <w:r w:rsidRPr="00306CFC">
        <w:rPr>
          <w:rFonts w:ascii="PT Astra Serif" w:hAnsi="PT Astra Serif" w:cs="Arial"/>
          <w:b/>
          <w:bCs/>
          <w:sz w:val="28"/>
          <w:szCs w:val="28"/>
        </w:rPr>
        <w:t xml:space="preserve">Отчет о выполнении муниципальной программы </w:t>
      </w:r>
      <w:r w:rsidRPr="00306CFC">
        <w:rPr>
          <w:rFonts w:ascii="PT Astra Serif" w:hAnsi="PT Astra Serif" w:cs="Arial"/>
          <w:b/>
          <w:sz w:val="28"/>
          <w:szCs w:val="28"/>
        </w:rPr>
        <w:t>«Работа с населением  муниципального образования Заокский район</w:t>
      </w:r>
    </w:p>
    <w:p w:rsidR="00150DC3" w:rsidRPr="00306CFC" w:rsidRDefault="00B32A3E" w:rsidP="00306CFC">
      <w:pPr>
        <w:pStyle w:val="40"/>
        <w:shd w:val="clear" w:color="auto" w:fill="auto"/>
        <w:spacing w:before="0" w:after="0" w:line="276" w:lineRule="auto"/>
        <w:ind w:left="20" w:right="20" w:firstLine="70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06CFC">
        <w:rPr>
          <w:rFonts w:ascii="PT Astra Serif" w:hAnsi="PT Astra Serif" w:cs="Arial"/>
          <w:b/>
          <w:sz w:val="28"/>
          <w:szCs w:val="28"/>
        </w:rPr>
        <w:t xml:space="preserve">на 2023-2027 годы» за </w:t>
      </w:r>
      <w:r w:rsidR="004D6F60" w:rsidRPr="00306CFC">
        <w:rPr>
          <w:rFonts w:ascii="PT Astra Serif" w:hAnsi="PT Astra Serif" w:cs="Arial"/>
          <w:b/>
          <w:sz w:val="28"/>
          <w:szCs w:val="28"/>
        </w:rPr>
        <w:t>1 полугодие</w:t>
      </w:r>
      <w:r w:rsidR="00150DC3" w:rsidRPr="00306CFC">
        <w:rPr>
          <w:rFonts w:ascii="PT Astra Serif" w:hAnsi="PT Astra Serif" w:cs="Arial"/>
          <w:b/>
          <w:sz w:val="28"/>
          <w:szCs w:val="28"/>
        </w:rPr>
        <w:t xml:space="preserve"> 2023 года</w:t>
      </w:r>
    </w:p>
    <w:p w:rsidR="00150DC3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>ОТЧЕТ</w:t>
      </w:r>
    </w:p>
    <w:p w:rsidR="00B32A3E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 xml:space="preserve">о реализации муниципальной </w:t>
      </w:r>
      <w:r w:rsidR="00B32A3E"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программы «Работа с населением </w:t>
      </w: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муниципального образования Заокский район на 2023-2027 годы» </w:t>
      </w:r>
    </w:p>
    <w:p w:rsidR="00150DC3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за </w:t>
      </w:r>
      <w:r w:rsidR="004D6F60" w:rsidRPr="00306CFC">
        <w:rPr>
          <w:rFonts w:ascii="PT Astra Serif" w:hAnsi="PT Astra Serif" w:cs="Arial"/>
          <w:b/>
          <w:sz w:val="28"/>
          <w:szCs w:val="28"/>
          <w:lang w:eastAsia="ru-RU"/>
        </w:rPr>
        <w:t>1 полугодие</w:t>
      </w:r>
      <w:r w:rsidRPr="00306CFC">
        <w:rPr>
          <w:rFonts w:ascii="PT Astra Serif" w:hAnsi="PT Astra Serif" w:cs="Arial"/>
          <w:b/>
          <w:sz w:val="28"/>
          <w:szCs w:val="28"/>
          <w:lang w:eastAsia="ru-RU"/>
        </w:rPr>
        <w:t xml:space="preserve"> 2023 года. </w:t>
      </w:r>
    </w:p>
    <w:p w:rsidR="00150DC3" w:rsidRPr="00306CFC" w:rsidRDefault="00150DC3" w:rsidP="00306CFC">
      <w:pPr>
        <w:spacing w:line="276" w:lineRule="auto"/>
        <w:ind w:firstLine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 xml:space="preserve">Муниципальная программа «Работа с населением муниципального образования Заокский район на 2023-2027 годы» утверждена постановлением администрации муниципального образования Заокский район от 09.12.2022 г. № </w:t>
      </w:r>
      <w:r w:rsidRPr="00306CFC">
        <w:rPr>
          <w:rFonts w:ascii="PT Astra Serif" w:hAnsi="PT Astra Serif" w:cs="Arial"/>
          <w:sz w:val="28"/>
          <w:szCs w:val="28"/>
          <w:lang w:eastAsia="ru-RU"/>
        </w:rPr>
        <w:lastRenderedPageBreak/>
        <w:t>1944 (далее – муниципальная программа).</w:t>
      </w: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>Заказчиком является администра</w:t>
      </w:r>
      <w:r w:rsidR="00930985" w:rsidRPr="00306CFC">
        <w:rPr>
          <w:rFonts w:ascii="PT Astra Serif" w:hAnsi="PT Astra Serif" w:cs="Arial"/>
          <w:sz w:val="28"/>
          <w:szCs w:val="28"/>
          <w:lang w:eastAsia="ru-RU"/>
        </w:rPr>
        <w:t xml:space="preserve">ция муниципального образования </w:t>
      </w:r>
      <w:r w:rsidRPr="00306CFC">
        <w:rPr>
          <w:rFonts w:ascii="PT Astra Serif" w:hAnsi="PT Astra Serif" w:cs="Arial"/>
          <w:sz w:val="28"/>
          <w:szCs w:val="28"/>
          <w:lang w:eastAsia="ru-RU"/>
        </w:rPr>
        <w:t>Заокский район.</w:t>
      </w: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150DC3" w:rsidRPr="00306CFC" w:rsidRDefault="00150DC3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t>На реализацию муниципальной программы в 2023 году запланировано финансирование в размере 3 720,00 рублей.</w:t>
      </w:r>
    </w:p>
    <w:p w:rsidR="00150DC3" w:rsidRPr="00306CFC" w:rsidRDefault="00930985" w:rsidP="00306CFC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06CFC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Освоено за </w:t>
      </w:r>
      <w:r w:rsidR="004D6F60" w:rsidRPr="00306CFC">
        <w:rPr>
          <w:rFonts w:ascii="PT Astra Serif" w:hAnsi="PT Astra Serif" w:cs="Arial"/>
          <w:sz w:val="28"/>
          <w:szCs w:val="28"/>
          <w:lang w:eastAsia="ru-RU"/>
        </w:rPr>
        <w:t>1 полугодие</w:t>
      </w:r>
      <w:r w:rsidR="00150DC3" w:rsidRPr="00306CFC">
        <w:rPr>
          <w:rFonts w:ascii="PT Astra Serif" w:hAnsi="PT Astra Serif" w:cs="Arial"/>
          <w:sz w:val="28"/>
          <w:szCs w:val="28"/>
          <w:lang w:eastAsia="ru-RU"/>
        </w:rPr>
        <w:t xml:space="preserve"> 2023 года </w:t>
      </w:r>
      <w:r w:rsidRPr="00306CFC">
        <w:rPr>
          <w:rFonts w:ascii="PT Astra Serif" w:hAnsi="PT Astra Serif" w:cs="Arial"/>
          <w:sz w:val="28"/>
          <w:szCs w:val="28"/>
          <w:lang w:eastAsia="ru-RU"/>
        </w:rPr>
        <w:t>1 083 321,25</w:t>
      </w:r>
      <w:r w:rsidR="00150DC3" w:rsidRPr="00306CFC">
        <w:rPr>
          <w:rFonts w:ascii="PT Astra Serif" w:hAnsi="PT Astra Serif" w:cs="Arial"/>
          <w:sz w:val="28"/>
          <w:szCs w:val="28"/>
          <w:lang w:eastAsia="ru-RU"/>
        </w:rPr>
        <w:t xml:space="preserve"> рублей.</w:t>
      </w:r>
    </w:p>
    <w:p w:rsidR="00150DC3" w:rsidRPr="00306CFC" w:rsidRDefault="00150DC3" w:rsidP="00306CFC">
      <w:pPr>
        <w:spacing w:line="276" w:lineRule="auto"/>
        <w:jc w:val="center"/>
        <w:rPr>
          <w:rFonts w:ascii="PT Astra Serif" w:hAnsi="PT Astra Serif" w:cs="Arial"/>
          <w:color w:val="FF0000"/>
          <w:sz w:val="28"/>
          <w:szCs w:val="28"/>
          <w:lang w:eastAsia="ru-RU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2838"/>
        <w:gridCol w:w="847"/>
        <w:gridCol w:w="1843"/>
        <w:gridCol w:w="1841"/>
        <w:gridCol w:w="994"/>
      </w:tblGrid>
      <w:tr w:rsidR="00150DC3" w:rsidRPr="00306CFC" w:rsidTr="00306CFC"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П/п по программе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Уточненные плановые показатели (руб)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Исполнено за </w:t>
            </w:r>
            <w:r w:rsidR="004D6F60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 полугодие</w:t>
            </w: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202</w:t>
            </w:r>
            <w:r w:rsidR="004D6F60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94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Организация и проведение выборов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500 000,00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4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Публикация в СМИ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1 820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421 105,33</w:t>
            </w:r>
          </w:p>
        </w:tc>
        <w:tc>
          <w:tcPr>
            <w:tcW w:w="994" w:type="dxa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23,14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Выпуск информационных бюллетеней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10 000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4" w:type="dxa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100,00</w:t>
            </w:r>
          </w:p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Отчет о работе администрации муниципального образования Заокский район за прошедший год перед населением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7 930,00</w:t>
            </w:r>
          </w:p>
        </w:tc>
        <w:tc>
          <w:tcPr>
            <w:tcW w:w="994" w:type="dxa"/>
          </w:tcPr>
          <w:p w:rsidR="00150DC3" w:rsidRPr="00306CFC" w:rsidRDefault="00F03A8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79,30</w:t>
            </w:r>
          </w:p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2A3927" w:rsidRPr="00306CFC" w:rsidTr="00306CFC">
        <w:trPr>
          <w:tblHeader/>
        </w:trPr>
        <w:tc>
          <w:tcPr>
            <w:tcW w:w="1050" w:type="dxa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8" w:type="dxa"/>
          </w:tcPr>
          <w:p w:rsidR="002A3927" w:rsidRPr="00306CFC" w:rsidRDefault="002A3927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847" w:type="dxa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35 000,00</w:t>
            </w:r>
          </w:p>
        </w:tc>
        <w:tc>
          <w:tcPr>
            <w:tcW w:w="1841" w:type="dxa"/>
            <w:shd w:val="clear" w:color="auto" w:fill="auto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994" w:type="dxa"/>
          </w:tcPr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42,86</w:t>
            </w:r>
          </w:p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Оказание материальной помощи гражданам Заокского района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700 000,00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379 310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4" w:type="dxa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54,19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Услуги по проведению районных организационных мероприятий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36 900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94" w:type="dxa"/>
          </w:tcPr>
          <w:p w:rsidR="00150DC3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12,30</w:t>
            </w:r>
          </w:p>
          <w:p w:rsidR="00025CB7" w:rsidRPr="00306CFC" w:rsidRDefault="00025CB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Приобретение подарков для проведения районных мероприятий, чествование долгожителей с юбилеями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37103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145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134 325,00</w:t>
            </w:r>
          </w:p>
        </w:tc>
        <w:tc>
          <w:tcPr>
            <w:tcW w:w="994" w:type="dxa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92,64</w:t>
            </w:r>
          </w:p>
          <w:p w:rsidR="004D069A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38" w:type="dxa"/>
          </w:tcPr>
          <w:p w:rsidR="00150DC3" w:rsidRPr="00306CFC" w:rsidRDefault="00930985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Поздравление от имени</w:t>
            </w:r>
            <w:r w:rsidR="00150DC3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главы администрации муниципального образования Заокский район с юбилеями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9 786,92</w:t>
            </w:r>
          </w:p>
        </w:tc>
        <w:tc>
          <w:tcPr>
            <w:tcW w:w="994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19,57</w:t>
            </w: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Награждение и присвоение звания «Почетный гражданин Заокского района»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  <w:r w:rsidR="004D069A"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68 964,00</w:t>
            </w:r>
          </w:p>
        </w:tc>
        <w:tc>
          <w:tcPr>
            <w:tcW w:w="994" w:type="dxa"/>
          </w:tcPr>
          <w:p w:rsidR="00150DC3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45,60</w:t>
            </w:r>
          </w:p>
          <w:p w:rsidR="004D069A" w:rsidRPr="00306CFC" w:rsidRDefault="004D069A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150DC3" w:rsidRPr="00306CFC" w:rsidTr="00306CFC">
        <w:trPr>
          <w:tblHeader/>
        </w:trPr>
        <w:tc>
          <w:tcPr>
            <w:tcW w:w="1050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</w:tcPr>
          <w:p w:rsidR="00150DC3" w:rsidRPr="00306CFC" w:rsidRDefault="00150DC3" w:rsidP="00306CFC">
            <w:pPr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47" w:type="dxa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50DC3" w:rsidRPr="00306CFC" w:rsidRDefault="00150DC3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3 720 000,00</w:t>
            </w:r>
          </w:p>
        </w:tc>
        <w:tc>
          <w:tcPr>
            <w:tcW w:w="1841" w:type="dxa"/>
            <w:shd w:val="clear" w:color="auto" w:fill="auto"/>
          </w:tcPr>
          <w:p w:rsidR="00150DC3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1 083 321,25</w:t>
            </w:r>
          </w:p>
          <w:p w:rsidR="00930985" w:rsidRPr="00306CFC" w:rsidRDefault="00930985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4" w:type="dxa"/>
          </w:tcPr>
          <w:p w:rsidR="00150DC3" w:rsidRPr="00306CFC" w:rsidRDefault="007060A6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306CFC">
              <w:rPr>
                <w:rFonts w:ascii="PT Astra Serif" w:hAnsi="PT Astra Serif" w:cs="Arial"/>
                <w:sz w:val="28"/>
                <w:szCs w:val="28"/>
                <w:lang w:eastAsia="ru-RU"/>
              </w:rPr>
              <w:t>29,12</w:t>
            </w:r>
          </w:p>
          <w:p w:rsidR="002A3927" w:rsidRPr="00306CFC" w:rsidRDefault="002A3927" w:rsidP="00306CFC">
            <w:pPr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</w:tbl>
    <w:p w:rsidR="0045589F" w:rsidRPr="00306CFC" w:rsidRDefault="0045589F" w:rsidP="00306CF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45589F" w:rsidRPr="00306CF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4E" w:rsidRDefault="00073E4E">
      <w:r>
        <w:separator/>
      </w:r>
    </w:p>
  </w:endnote>
  <w:endnote w:type="continuationSeparator" w:id="0">
    <w:p w:rsidR="00073E4E" w:rsidRDefault="0007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4E" w:rsidRDefault="00073E4E">
      <w:r>
        <w:separator/>
      </w:r>
    </w:p>
  </w:footnote>
  <w:footnote w:type="continuationSeparator" w:id="0">
    <w:p w:rsidR="00073E4E" w:rsidRDefault="0007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E52CE"/>
    <w:multiLevelType w:val="hybridMultilevel"/>
    <w:tmpl w:val="1430CA22"/>
    <w:lvl w:ilvl="0" w:tplc="DABE4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5CB7"/>
    <w:rsid w:val="0004561B"/>
    <w:rsid w:val="00073E4E"/>
    <w:rsid w:val="00097D31"/>
    <w:rsid w:val="000D05A0"/>
    <w:rsid w:val="000E6231"/>
    <w:rsid w:val="000F03B2"/>
    <w:rsid w:val="00111A8B"/>
    <w:rsid w:val="00112BCB"/>
    <w:rsid w:val="00115CE3"/>
    <w:rsid w:val="0011670F"/>
    <w:rsid w:val="00140632"/>
    <w:rsid w:val="00150DC3"/>
    <w:rsid w:val="0016136D"/>
    <w:rsid w:val="00174BF8"/>
    <w:rsid w:val="001A5FBD"/>
    <w:rsid w:val="001C32A8"/>
    <w:rsid w:val="001C7CE2"/>
    <w:rsid w:val="001D3755"/>
    <w:rsid w:val="001E53E5"/>
    <w:rsid w:val="002013D6"/>
    <w:rsid w:val="0021412F"/>
    <w:rsid w:val="002147F8"/>
    <w:rsid w:val="00236560"/>
    <w:rsid w:val="00260B37"/>
    <w:rsid w:val="00262CC8"/>
    <w:rsid w:val="00270C3B"/>
    <w:rsid w:val="002836B1"/>
    <w:rsid w:val="0029794D"/>
    <w:rsid w:val="002A16C1"/>
    <w:rsid w:val="002A3927"/>
    <w:rsid w:val="002B4FD2"/>
    <w:rsid w:val="002E54BE"/>
    <w:rsid w:val="00306CFC"/>
    <w:rsid w:val="00322635"/>
    <w:rsid w:val="00371036"/>
    <w:rsid w:val="003A2384"/>
    <w:rsid w:val="003D216B"/>
    <w:rsid w:val="0045589F"/>
    <w:rsid w:val="0048387B"/>
    <w:rsid w:val="004964FF"/>
    <w:rsid w:val="004C74A2"/>
    <w:rsid w:val="004D049A"/>
    <w:rsid w:val="004D069A"/>
    <w:rsid w:val="004D6F60"/>
    <w:rsid w:val="004F51FB"/>
    <w:rsid w:val="00514A19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F2075"/>
    <w:rsid w:val="007060A6"/>
    <w:rsid w:val="007112E3"/>
    <w:rsid w:val="007143EE"/>
    <w:rsid w:val="00724E8F"/>
    <w:rsid w:val="0072547A"/>
    <w:rsid w:val="00735804"/>
    <w:rsid w:val="00750ABC"/>
    <w:rsid w:val="00751008"/>
    <w:rsid w:val="00796661"/>
    <w:rsid w:val="007F12CE"/>
    <w:rsid w:val="007F2AC6"/>
    <w:rsid w:val="007F4F01"/>
    <w:rsid w:val="00826211"/>
    <w:rsid w:val="0083223B"/>
    <w:rsid w:val="00867157"/>
    <w:rsid w:val="00886A38"/>
    <w:rsid w:val="008F2E0C"/>
    <w:rsid w:val="009110D2"/>
    <w:rsid w:val="00930985"/>
    <w:rsid w:val="009A7968"/>
    <w:rsid w:val="00A23FF0"/>
    <w:rsid w:val="00A24EB9"/>
    <w:rsid w:val="00A333F8"/>
    <w:rsid w:val="00A508BF"/>
    <w:rsid w:val="00B0593F"/>
    <w:rsid w:val="00B32A3E"/>
    <w:rsid w:val="00B562C1"/>
    <w:rsid w:val="00B63641"/>
    <w:rsid w:val="00B95887"/>
    <w:rsid w:val="00BA4658"/>
    <w:rsid w:val="00BC15DC"/>
    <w:rsid w:val="00BD2261"/>
    <w:rsid w:val="00C824D2"/>
    <w:rsid w:val="00CC2D54"/>
    <w:rsid w:val="00CC4111"/>
    <w:rsid w:val="00CF25B5"/>
    <w:rsid w:val="00CF3559"/>
    <w:rsid w:val="00DB40BA"/>
    <w:rsid w:val="00E03E77"/>
    <w:rsid w:val="00E06FAE"/>
    <w:rsid w:val="00E11B07"/>
    <w:rsid w:val="00E12135"/>
    <w:rsid w:val="00E41E47"/>
    <w:rsid w:val="00E727C9"/>
    <w:rsid w:val="00E9078B"/>
    <w:rsid w:val="00EA25E7"/>
    <w:rsid w:val="00F03A86"/>
    <w:rsid w:val="00F63BDF"/>
    <w:rsid w:val="00F737E5"/>
    <w:rsid w:val="00F825D0"/>
    <w:rsid w:val="00F873DA"/>
    <w:rsid w:val="00FD642B"/>
    <w:rsid w:val="00FE04D2"/>
    <w:rsid w:val="00FE125F"/>
    <w:rsid w:val="00FE26BF"/>
    <w:rsid w:val="00FE6AB3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AF94683-DB98-4055-8788-921184E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150DC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150DC3"/>
    <w:pPr>
      <w:ind w:firstLine="720"/>
    </w:pPr>
    <w:rPr>
      <w:rFonts w:ascii="Arial" w:hAnsi="Arial" w:cs="Arial"/>
      <w:color w:val="00000A"/>
      <w:sz w:val="22"/>
    </w:rPr>
  </w:style>
  <w:style w:type="character" w:customStyle="1" w:styleId="afc">
    <w:name w:val="Основной текст_"/>
    <w:basedOn w:val="a0"/>
    <w:link w:val="40"/>
    <w:rsid w:val="00150DC3"/>
    <w:rPr>
      <w:spacing w:val="2"/>
      <w:sz w:val="21"/>
      <w:szCs w:val="21"/>
      <w:shd w:val="clear" w:color="auto" w:fill="FFFFFF"/>
    </w:rPr>
  </w:style>
  <w:style w:type="paragraph" w:customStyle="1" w:styleId="40">
    <w:name w:val="Основной текст4"/>
    <w:basedOn w:val="a"/>
    <w:link w:val="afc"/>
    <w:rsid w:val="00150DC3"/>
    <w:pPr>
      <w:widowControl w:val="0"/>
      <w:shd w:val="clear" w:color="auto" w:fill="FFFFFF"/>
      <w:suppressAutoHyphens w:val="0"/>
      <w:spacing w:before="240" w:after="240" w:line="274" w:lineRule="exact"/>
      <w:ind w:hanging="360"/>
      <w:jc w:val="both"/>
    </w:pPr>
    <w:rPr>
      <w:spacing w:val="2"/>
      <w:sz w:val="21"/>
      <w:szCs w:val="21"/>
      <w:lang w:eastAsia="ru-RU"/>
    </w:rPr>
  </w:style>
  <w:style w:type="paragraph" w:customStyle="1" w:styleId="western">
    <w:name w:val="western"/>
    <w:basedOn w:val="a"/>
    <w:rsid w:val="00150DC3"/>
    <w:pPr>
      <w:suppressAutoHyphens w:val="0"/>
      <w:spacing w:before="100" w:beforeAutospacing="1" w:after="119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EBF8-FFF1-4270-AA4F-1EA2C739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Принтер</cp:lastModifiedBy>
  <cp:revision>2</cp:revision>
  <cp:lastPrinted>2023-07-17T14:09:00Z</cp:lastPrinted>
  <dcterms:created xsi:type="dcterms:W3CDTF">2023-08-14T08:41:00Z</dcterms:created>
  <dcterms:modified xsi:type="dcterms:W3CDTF">2023-08-14T08:41:00Z</dcterms:modified>
</cp:coreProperties>
</file>