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FC58" w14:textId="67F32B34" w:rsidR="0032526D" w:rsidRPr="00A31EAF" w:rsidRDefault="0032526D" w:rsidP="00A31E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5449297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6688" w14:textId="77777777" w:rsidR="00783107" w:rsidRPr="00A86C59" w:rsidRDefault="00DC6FC5" w:rsidP="002F6EC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5E46A8F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1566" w14:textId="77777777" w:rsidR="0032526D" w:rsidRPr="00A86C59" w:rsidRDefault="0032526D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2F5A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Страх</w:t>
            </w: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овское Заокского района</w:t>
            </w:r>
          </w:p>
        </w:tc>
      </w:tr>
      <w:tr w:rsidR="0032526D" w:rsidRPr="00A86C59" w14:paraId="2C7D5A30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084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1620EDEE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8547E49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07C5C22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A89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192BEE0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6ACC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2C84098D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34D2" w14:textId="7EA38945" w:rsidR="0032526D" w:rsidRPr="00A86C59" w:rsidRDefault="002F6ECF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341F7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28.12.</w:t>
            </w:r>
            <w:r w:rsidR="005E5E2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202</w:t>
            </w:r>
            <w:r w:rsidR="00A31EAF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318F" w14:textId="0343C9FC" w:rsidR="0032526D" w:rsidRPr="00A86C59" w:rsidRDefault="0060660B" w:rsidP="00345A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                    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 w:rsidR="002F6E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23/1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06F2E74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2455F5E1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C67522" w14:textId="55DFA904" w:rsidR="0032526D" w:rsidRPr="00A86C59" w:rsidRDefault="00003352" w:rsidP="0060660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</w:t>
      </w:r>
      <w:r w:rsidR="002F5AAA">
        <w:rPr>
          <w:rFonts w:ascii="PT Astra Serif" w:hAnsi="PT Astra Serif" w:cs="Arial"/>
          <w:b/>
          <w:sz w:val="32"/>
          <w:szCs w:val="32"/>
        </w:rPr>
        <w:t>Страх</w:t>
      </w:r>
      <w:r>
        <w:rPr>
          <w:rFonts w:ascii="PT Astra Serif" w:hAnsi="PT Astra Serif" w:cs="Arial"/>
          <w:b/>
          <w:sz w:val="32"/>
          <w:szCs w:val="32"/>
        </w:rPr>
        <w:t xml:space="preserve">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>кского района от 2</w:t>
      </w:r>
      <w:r w:rsidR="00A31EAF">
        <w:rPr>
          <w:rFonts w:ascii="PT Astra Serif" w:hAnsi="PT Astra Serif" w:cs="Arial"/>
          <w:b/>
          <w:sz w:val="32"/>
          <w:szCs w:val="32"/>
        </w:rPr>
        <w:t>2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="005E5E20">
        <w:rPr>
          <w:rFonts w:ascii="PT Astra Serif" w:hAnsi="PT Astra Serif" w:cs="Arial"/>
          <w:b/>
          <w:sz w:val="32"/>
          <w:szCs w:val="32"/>
        </w:rPr>
        <w:t>декабря 202</w:t>
      </w:r>
      <w:r w:rsidR="00A31EAF">
        <w:rPr>
          <w:rFonts w:ascii="PT Astra Serif" w:hAnsi="PT Astra Serif" w:cs="Arial"/>
          <w:b/>
          <w:sz w:val="32"/>
          <w:szCs w:val="32"/>
        </w:rPr>
        <w:t>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AE0B9A">
        <w:rPr>
          <w:rFonts w:ascii="PT Astra Serif" w:hAnsi="PT Astra Serif" w:cs="Arial"/>
          <w:b/>
          <w:sz w:val="32"/>
          <w:szCs w:val="32"/>
        </w:rPr>
        <w:t xml:space="preserve"> №</w:t>
      </w:r>
      <w:r w:rsidR="00A31EAF">
        <w:rPr>
          <w:rFonts w:ascii="PT Astra Serif" w:hAnsi="PT Astra Serif" w:cs="Arial"/>
          <w:b/>
          <w:sz w:val="32"/>
          <w:szCs w:val="32"/>
        </w:rPr>
        <w:t>5</w:t>
      </w:r>
      <w:r w:rsidR="005E5E20">
        <w:rPr>
          <w:rFonts w:ascii="PT Astra Serif" w:hAnsi="PT Astra Serif" w:cs="Arial"/>
          <w:b/>
          <w:sz w:val="32"/>
          <w:szCs w:val="32"/>
        </w:rPr>
        <w:t>/1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О бюджете муниципального образования </w:t>
      </w:r>
      <w:r w:rsidR="00AE0B9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Страхов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ское Заокского района на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4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 и на плановый период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6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28885C44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248580D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C6698CD" w14:textId="3D3281C8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17 мая 2022</w:t>
      </w:r>
      <w:r w:rsidR="002F6EC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г ода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№75н «Об утверждении кодов (перечней кодов) бюджетной классификации Российской Федерации 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2023 год (на 2023 год и на плановый период 2024 и 2025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овское Заокского района, Собрание депутатов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овское Заокского района решило:</w:t>
      </w:r>
    </w:p>
    <w:p w14:paraId="0700E584" w14:textId="6CABDF02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1. Внести изменения и дополнения в решение Собрания депутатов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</w:t>
      </w:r>
      <w:r w:rsidR="005E009D">
        <w:rPr>
          <w:rFonts w:ascii="PT Astra Serif" w:hAnsi="PT Astra Serif" w:cs="Arial"/>
          <w:sz w:val="28"/>
          <w:szCs w:val="28"/>
        </w:rPr>
        <w:t>кского района от 2</w:t>
      </w:r>
      <w:r w:rsidR="00A31EAF">
        <w:rPr>
          <w:rFonts w:ascii="PT Astra Serif" w:hAnsi="PT Astra Serif" w:cs="Arial"/>
          <w:sz w:val="28"/>
          <w:szCs w:val="28"/>
        </w:rPr>
        <w:t>2</w:t>
      </w:r>
      <w:r w:rsidR="005E009D">
        <w:rPr>
          <w:rFonts w:ascii="PT Astra Serif" w:hAnsi="PT Astra Serif" w:cs="Arial"/>
          <w:sz w:val="28"/>
          <w:szCs w:val="28"/>
        </w:rPr>
        <w:t xml:space="preserve"> декабря 202</w:t>
      </w:r>
      <w:r w:rsidR="00A31EAF">
        <w:rPr>
          <w:rFonts w:ascii="PT Astra Serif" w:hAnsi="PT Astra Serif" w:cs="Arial"/>
          <w:sz w:val="28"/>
          <w:szCs w:val="28"/>
        </w:rPr>
        <w:t>3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A31EAF">
        <w:rPr>
          <w:rFonts w:ascii="PT Astra Serif" w:hAnsi="PT Astra Serif" w:cs="Arial"/>
          <w:sz w:val="28"/>
          <w:szCs w:val="28"/>
        </w:rPr>
        <w:t>5</w:t>
      </w:r>
      <w:r w:rsidR="005E009D">
        <w:rPr>
          <w:rFonts w:ascii="PT Astra Serif" w:hAnsi="PT Astra Serif" w:cs="Arial"/>
          <w:sz w:val="28"/>
          <w:szCs w:val="28"/>
        </w:rPr>
        <w:t>/1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A31EAF">
        <w:rPr>
          <w:rFonts w:ascii="PT Astra Serif" w:hAnsi="PT Astra Serif" w:cs="Arial"/>
          <w:sz w:val="28"/>
          <w:szCs w:val="28"/>
        </w:rPr>
        <w:t>4</w:t>
      </w:r>
      <w:r w:rsidR="005E009D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31EAF">
        <w:rPr>
          <w:rFonts w:ascii="PT Astra Serif" w:hAnsi="PT Astra Serif" w:cs="Arial"/>
          <w:sz w:val="28"/>
          <w:szCs w:val="28"/>
        </w:rPr>
        <w:t>5</w:t>
      </w:r>
      <w:r w:rsidR="005E009D">
        <w:rPr>
          <w:rFonts w:ascii="PT Astra Serif" w:hAnsi="PT Astra Serif" w:cs="Arial"/>
          <w:sz w:val="28"/>
          <w:szCs w:val="28"/>
        </w:rPr>
        <w:t xml:space="preserve"> и 202</w:t>
      </w:r>
      <w:r w:rsidR="00A31EAF">
        <w:rPr>
          <w:rFonts w:ascii="PT Astra Serif" w:hAnsi="PT Astra Serif" w:cs="Arial"/>
          <w:sz w:val="28"/>
          <w:szCs w:val="28"/>
        </w:rPr>
        <w:t>6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4871A1F0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4A5E5BBD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42A482C8" w14:textId="2B5E6CB4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1.Утвердить основные характеристики бюджета муниципа</w:t>
      </w:r>
      <w:r w:rsidR="002F6EC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льного образования Страховское 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Заокского района (далее – бюджет муниципального образования) на 2024 год:</w:t>
      </w:r>
    </w:p>
    <w:p w14:paraId="3C3A03E1" w14:textId="3A8AFA1C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1.1. общий объём   доходов муниципального образования в сумме </w:t>
      </w:r>
      <w:r w:rsidR="002F6ECF">
        <w:rPr>
          <w:rFonts w:ascii="PT Astra Serif" w:eastAsia="Times New Roman" w:hAnsi="PT Astra Serif" w:cs="Arial"/>
          <w:sz w:val="28"/>
          <w:szCs w:val="28"/>
          <w:lang w:eastAsia="zh-CN"/>
        </w:rPr>
        <w:t>52 153 541</w:t>
      </w:r>
      <w:r w:rsidR="003F42B1" w:rsidRPr="001D2903">
        <w:rPr>
          <w:rFonts w:ascii="PT Astra Serif" w:eastAsia="Times New Roman" w:hAnsi="PT Astra Serif" w:cs="Arial"/>
          <w:sz w:val="28"/>
          <w:szCs w:val="28"/>
          <w:lang w:eastAsia="zh-CN"/>
        </w:rPr>
        <w:t>,34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рублей;</w:t>
      </w:r>
    </w:p>
    <w:p w14:paraId="18B3A4AF" w14:textId="66B9F039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1.2. общий объём расходов муниципального образования в сумме </w:t>
      </w:r>
      <w:r w:rsidR="002F6ECF">
        <w:rPr>
          <w:rFonts w:ascii="PT Astra Serif" w:eastAsia="Times New Roman" w:hAnsi="PT Astra Serif" w:cs="Arial"/>
          <w:sz w:val="28"/>
          <w:szCs w:val="28"/>
          <w:lang w:eastAsia="zh-CN"/>
        </w:rPr>
        <w:t>62 081 492,85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рублей;</w:t>
      </w:r>
    </w:p>
    <w:p w14:paraId="3EC18E2A" w14:textId="6C984CB3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lastRenderedPageBreak/>
        <w:t xml:space="preserve">1.3. размер дефицита бюджета муниципального образования в сумме </w:t>
      </w:r>
      <w:r w:rsidR="002F6ECF">
        <w:rPr>
          <w:rFonts w:ascii="PT Astra Serif" w:eastAsia="Times New Roman" w:hAnsi="PT Astra Serif" w:cs="Arial"/>
          <w:sz w:val="28"/>
          <w:szCs w:val="28"/>
          <w:lang w:eastAsia="zh-CN"/>
        </w:rPr>
        <w:t>9 924 951,51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2277AAC4" w14:textId="7428C420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1.4.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01.01.202</w:t>
      </w:r>
      <w:r w:rsidR="001D2903" w:rsidRPr="001D2903">
        <w:rPr>
          <w:rFonts w:ascii="PT Astra Serif" w:eastAsia="Times New Roman" w:hAnsi="PT Astra Serif" w:cs="Arial"/>
          <w:sz w:val="28"/>
          <w:szCs w:val="28"/>
          <w:lang w:eastAsia="zh-CN"/>
        </w:rPr>
        <w:t>5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г. в сумме </w:t>
      </w:r>
      <w:r w:rsidR="002F6ECF">
        <w:rPr>
          <w:rFonts w:ascii="PT Astra Serif" w:eastAsia="Times New Roman" w:hAnsi="PT Astra Serif" w:cs="Arial"/>
          <w:sz w:val="28"/>
          <w:szCs w:val="28"/>
          <w:lang w:eastAsia="zh-CN"/>
        </w:rPr>
        <w:t>9 924 951,51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63DEDBF2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2.Утвердить основные характеристики бюджета муниципального образования Страховское на 2025 и на 2026 год:</w:t>
      </w:r>
    </w:p>
    <w:p w14:paraId="77A8BC56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2.1. общий объём доходов бюджета муниципального образования на 2025 год в сумме 42 573 315,74 рублей и на 2026 год в сумме 43 781 026,39 рублей;</w:t>
      </w:r>
    </w:p>
    <w:p w14:paraId="1F4E1EE3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2.2 общий объём расходов бюджета муниципального образования на 2025 год в сумме 42 573 315,74 рублей и на 2026 год в сумме 43 781 026,39 рублей, в том числе условно утвержденные расходы на 2025 год 1 064 332,89 рублей, на 2026 год в сумме 2 189 051,32 </w:t>
      </w:r>
      <w:r w:rsidRPr="00A31EA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рублей.</w:t>
      </w:r>
    </w:p>
    <w:p w14:paraId="1303B6D2" w14:textId="77777777" w:rsidR="00A31EAF" w:rsidRPr="00A31EAF" w:rsidRDefault="00A31EAF" w:rsidP="00A31EAF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2.3. размер дефицита бюджета муниципального образования на 2025 год в сумме 0,00 рублей, на 2026 год в сумме 0,00 рублей.</w:t>
      </w:r>
    </w:p>
    <w:p w14:paraId="10894D4A" w14:textId="14ACFAEF" w:rsidR="00A31EAF" w:rsidRPr="00A31EAF" w:rsidRDefault="00A31EAF" w:rsidP="00A31E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Утвердить объем безвозмездных поступлений в бюджет муниципального образования Страховское Заокского района из бюджета муниципального образования Заокский район в 2024 году в сумме 1</w:t>
      </w:r>
      <w:r w:rsidR="003F42B1">
        <w:rPr>
          <w:rFonts w:ascii="PT Astra Serif" w:eastAsia="Times New Roman" w:hAnsi="PT Astra Serif" w:cs="Times New Roman"/>
          <w:sz w:val="28"/>
          <w:szCs w:val="28"/>
          <w:lang w:val="en-US" w:eastAsia="en-US"/>
        </w:rPr>
        <w:t> </w:t>
      </w:r>
      <w:r w:rsidR="003F42B1">
        <w:rPr>
          <w:rFonts w:ascii="PT Astra Serif" w:eastAsia="Times New Roman" w:hAnsi="PT Astra Serif" w:cs="Times New Roman"/>
          <w:sz w:val="28"/>
          <w:szCs w:val="28"/>
          <w:lang w:eastAsia="en-US"/>
        </w:rPr>
        <w:t>684 753 руб. 34</w:t>
      </w: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коп., в 2025 году в сумме 1 537 594 руб. 62 коп., в 2026 году в сумме 1 622 999 руб. 67 коп.</w:t>
      </w:r>
    </w:p>
    <w:p w14:paraId="7E66CFCB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Страховское Заокского района:</w:t>
      </w:r>
    </w:p>
    <w:p w14:paraId="493E9CA0" w14:textId="77777777" w:rsidR="00A31EAF" w:rsidRPr="00A31EAF" w:rsidRDefault="00A31EAF" w:rsidP="00A31EAF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2025 года в сумме 0 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020B85F6" w14:textId="77777777" w:rsidR="00A31EAF" w:rsidRPr="00A31EAF" w:rsidRDefault="00A31EAF" w:rsidP="00A31EAF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2026 года в сумме 0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0172E637" w14:textId="6F092467" w:rsidR="00E13925" w:rsidRPr="003F42B1" w:rsidRDefault="00A31EAF" w:rsidP="003F42B1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2027 года в сумме 0 руб., в том числе верхний предел долга по муниципальным гарантиям муниципального образования Страховское Заокского района – 0 руб.</w:t>
      </w:r>
      <w:r w:rsidR="00CC11E1">
        <w:rPr>
          <w:rFonts w:ascii="PT Astra Serif" w:eastAsia="Times New Roman" w:hAnsi="PT Astra Serif" w:cs="PT Astra Serif"/>
          <w:bCs/>
          <w:sz w:val="28"/>
          <w:szCs w:val="28"/>
        </w:rPr>
        <w:t>»</w:t>
      </w:r>
    </w:p>
    <w:p w14:paraId="3394410E" w14:textId="3F8C24B5" w:rsidR="00A6336A" w:rsidRPr="00A6336A" w:rsidRDefault="00A6336A" w:rsidP="0060660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2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  <w:r w:rsidR="005C2010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Приложения №1,2,3,4,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5,6,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8,9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к решению Собрания депутатов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от 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2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.12.2023 года «О бюджете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на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4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плановый период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5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6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годов» изложить</w:t>
      </w:r>
      <w:r w:rsidR="00CC11E1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в редакции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приложений №1,2,3,4,5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8,9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</w:p>
    <w:p w14:paraId="47DA3A0E" w14:textId="77777777" w:rsidR="00BE3CFF" w:rsidRDefault="00A6336A" w:rsidP="00BE3CF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BE3CFF">
        <w:rPr>
          <w:rFonts w:ascii="PT Astra Serif" w:eastAsia="Times New Roman" w:hAnsi="PT Astra Serif" w:cs="Arial"/>
          <w:sz w:val="28"/>
          <w:szCs w:val="24"/>
          <w:lang w:eastAsia="zh-CN"/>
        </w:rPr>
        <w:lastRenderedPageBreak/>
        <w:t xml:space="preserve">        </w:t>
      </w:r>
      <w:r w:rsidR="00D27F1E" w:rsidRPr="00BE3CFF">
        <w:rPr>
          <w:rFonts w:ascii="PT Astra Serif" w:eastAsia="Times New Roman" w:hAnsi="PT Astra Serif" w:cs="Arial"/>
          <w:sz w:val="28"/>
          <w:szCs w:val="24"/>
          <w:lang w:eastAsia="zh-CN"/>
        </w:rPr>
        <w:t>3</w:t>
      </w:r>
      <w:r w:rsidRPr="00BE3CFF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. </w:t>
      </w:r>
      <w:r w:rsidR="00BE3CFF" w:rsidRPr="00BE3CFF">
        <w:rPr>
          <w:rFonts w:ascii="PT Astra Serif" w:eastAsia="Times New Roman" w:hAnsi="PT Astra Serif" w:cs="Times New Roman"/>
          <w:sz w:val="28"/>
          <w:szCs w:val="28"/>
          <w:lang w:eastAsia="zh-CN"/>
        </w:rPr>
        <w:t>Настоящее решение подлежит размещению на официальном сайте муниципального образования Заокский район.</w:t>
      </w:r>
    </w:p>
    <w:p w14:paraId="1DA537F0" w14:textId="0DB59164" w:rsidR="00BE3CFF" w:rsidRPr="00BE3CFF" w:rsidRDefault="00BE3CFF" w:rsidP="00BE3CF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</w:t>
      </w:r>
      <w:r w:rsidRPr="00BE3CF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4. </w:t>
      </w:r>
      <w:r w:rsidRPr="00BE3CF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Настоящее решение вступает в силу после его обнародования и распространяется на правоотношения, возникшие с 01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дека</w:t>
      </w:r>
      <w:r w:rsidRPr="00BE3CF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бря 2024 года. </w:t>
      </w:r>
    </w:p>
    <w:p w14:paraId="3BE6868A" w14:textId="665FA151" w:rsidR="00BE3CFF" w:rsidRPr="00BE3CFF" w:rsidRDefault="00BE3CFF" w:rsidP="00BE3CF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167BD07A" w14:textId="37609A03" w:rsidR="00A6336A" w:rsidRPr="003353B7" w:rsidRDefault="00A6336A" w:rsidP="00BE3CF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26F98A86" w14:textId="77777777"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4E4404FB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4062AC8B" w14:textId="77777777" w:rsidTr="00B56D6F">
        <w:tc>
          <w:tcPr>
            <w:tcW w:w="2500" w:type="pct"/>
            <w:shd w:val="clear" w:color="auto" w:fill="auto"/>
          </w:tcPr>
          <w:p w14:paraId="227FE3E8" w14:textId="77777777" w:rsidR="0032526D" w:rsidRPr="00A86C59" w:rsidRDefault="0032526D" w:rsidP="002F5A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2F5A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Страх</w:t>
            </w: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1F570324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682036F8" w14:textId="75C75F05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A31EA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А.А. Доронин</w:t>
            </w:r>
          </w:p>
          <w:p w14:paraId="36E9BF75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24821D73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CF"/>
    <w:multiLevelType w:val="hybridMultilevel"/>
    <w:tmpl w:val="B0867430"/>
    <w:lvl w:ilvl="0" w:tplc="559E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507E0"/>
    <w:multiLevelType w:val="multilevel"/>
    <w:tmpl w:val="D98451CA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345561"/>
    <w:multiLevelType w:val="hybridMultilevel"/>
    <w:tmpl w:val="7C36C8F6"/>
    <w:lvl w:ilvl="0" w:tplc="9820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5CBB"/>
    <w:rsid w:val="000F30FB"/>
    <w:rsid w:val="00101026"/>
    <w:rsid w:val="00105E79"/>
    <w:rsid w:val="001162B9"/>
    <w:rsid w:val="00134AE4"/>
    <w:rsid w:val="00137273"/>
    <w:rsid w:val="001857A7"/>
    <w:rsid w:val="001A1DB8"/>
    <w:rsid w:val="001D2903"/>
    <w:rsid w:val="001D302B"/>
    <w:rsid w:val="001D426B"/>
    <w:rsid w:val="001D435F"/>
    <w:rsid w:val="001E4305"/>
    <w:rsid w:val="00201EF4"/>
    <w:rsid w:val="00207ADD"/>
    <w:rsid w:val="002115C0"/>
    <w:rsid w:val="00245022"/>
    <w:rsid w:val="0025394A"/>
    <w:rsid w:val="002D0EF1"/>
    <w:rsid w:val="002D326D"/>
    <w:rsid w:val="002F354D"/>
    <w:rsid w:val="002F5AAA"/>
    <w:rsid w:val="002F6ECF"/>
    <w:rsid w:val="003028F2"/>
    <w:rsid w:val="0032526D"/>
    <w:rsid w:val="003353B7"/>
    <w:rsid w:val="00341F77"/>
    <w:rsid w:val="003434B5"/>
    <w:rsid w:val="00345A18"/>
    <w:rsid w:val="00347196"/>
    <w:rsid w:val="003B162F"/>
    <w:rsid w:val="003F2294"/>
    <w:rsid w:val="003F3920"/>
    <w:rsid w:val="003F42B1"/>
    <w:rsid w:val="00425A62"/>
    <w:rsid w:val="004272D4"/>
    <w:rsid w:val="0048446D"/>
    <w:rsid w:val="00494208"/>
    <w:rsid w:val="004A589D"/>
    <w:rsid w:val="004C13DA"/>
    <w:rsid w:val="004D4B3E"/>
    <w:rsid w:val="004F0EB2"/>
    <w:rsid w:val="005020A0"/>
    <w:rsid w:val="0054399C"/>
    <w:rsid w:val="00596826"/>
    <w:rsid w:val="005B75A4"/>
    <w:rsid w:val="005C2010"/>
    <w:rsid w:val="005C508D"/>
    <w:rsid w:val="005D240B"/>
    <w:rsid w:val="005D5480"/>
    <w:rsid w:val="005E009D"/>
    <w:rsid w:val="005E5E20"/>
    <w:rsid w:val="005E7A5D"/>
    <w:rsid w:val="006052A9"/>
    <w:rsid w:val="0060660B"/>
    <w:rsid w:val="006137EC"/>
    <w:rsid w:val="006142B1"/>
    <w:rsid w:val="006225E2"/>
    <w:rsid w:val="006341B9"/>
    <w:rsid w:val="006445A1"/>
    <w:rsid w:val="00693D00"/>
    <w:rsid w:val="006B7118"/>
    <w:rsid w:val="006E1B4F"/>
    <w:rsid w:val="006E4EC3"/>
    <w:rsid w:val="006E5EA1"/>
    <w:rsid w:val="006F5103"/>
    <w:rsid w:val="006F6F28"/>
    <w:rsid w:val="00704DBF"/>
    <w:rsid w:val="00722AB9"/>
    <w:rsid w:val="00783107"/>
    <w:rsid w:val="00792649"/>
    <w:rsid w:val="007C604B"/>
    <w:rsid w:val="00807D34"/>
    <w:rsid w:val="00847656"/>
    <w:rsid w:val="008504B2"/>
    <w:rsid w:val="00850B02"/>
    <w:rsid w:val="0085376B"/>
    <w:rsid w:val="0088019A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637A"/>
    <w:rsid w:val="00A071CB"/>
    <w:rsid w:val="00A159E0"/>
    <w:rsid w:val="00A31EAF"/>
    <w:rsid w:val="00A353AC"/>
    <w:rsid w:val="00A6336A"/>
    <w:rsid w:val="00A86C59"/>
    <w:rsid w:val="00AB4C0F"/>
    <w:rsid w:val="00AC0680"/>
    <w:rsid w:val="00AE0B9A"/>
    <w:rsid w:val="00AE0CEE"/>
    <w:rsid w:val="00AE0D36"/>
    <w:rsid w:val="00AE6E0A"/>
    <w:rsid w:val="00B012DC"/>
    <w:rsid w:val="00B12404"/>
    <w:rsid w:val="00B54B28"/>
    <w:rsid w:val="00B6762B"/>
    <w:rsid w:val="00BA7ADA"/>
    <w:rsid w:val="00BB494C"/>
    <w:rsid w:val="00BC5720"/>
    <w:rsid w:val="00BD1E8E"/>
    <w:rsid w:val="00BD5DFB"/>
    <w:rsid w:val="00BE3197"/>
    <w:rsid w:val="00BE3CFF"/>
    <w:rsid w:val="00BF70D3"/>
    <w:rsid w:val="00C10E6A"/>
    <w:rsid w:val="00C1625F"/>
    <w:rsid w:val="00C43795"/>
    <w:rsid w:val="00C52FAF"/>
    <w:rsid w:val="00C547BF"/>
    <w:rsid w:val="00C56943"/>
    <w:rsid w:val="00C8228F"/>
    <w:rsid w:val="00C86D0B"/>
    <w:rsid w:val="00CC11E1"/>
    <w:rsid w:val="00CC1AAD"/>
    <w:rsid w:val="00CC1CF2"/>
    <w:rsid w:val="00CD3233"/>
    <w:rsid w:val="00CE27F1"/>
    <w:rsid w:val="00D157D3"/>
    <w:rsid w:val="00D27F1E"/>
    <w:rsid w:val="00D31490"/>
    <w:rsid w:val="00D36014"/>
    <w:rsid w:val="00D411CF"/>
    <w:rsid w:val="00D5062D"/>
    <w:rsid w:val="00D52033"/>
    <w:rsid w:val="00D55A11"/>
    <w:rsid w:val="00D5628E"/>
    <w:rsid w:val="00D56C8C"/>
    <w:rsid w:val="00D60711"/>
    <w:rsid w:val="00D673DA"/>
    <w:rsid w:val="00D706BC"/>
    <w:rsid w:val="00D72E24"/>
    <w:rsid w:val="00D90D4B"/>
    <w:rsid w:val="00DA2293"/>
    <w:rsid w:val="00DC6FC5"/>
    <w:rsid w:val="00DD13B2"/>
    <w:rsid w:val="00DD1927"/>
    <w:rsid w:val="00E13925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F01701"/>
    <w:rsid w:val="00F0450C"/>
    <w:rsid w:val="00F41AD7"/>
    <w:rsid w:val="00F46B99"/>
    <w:rsid w:val="00F51B6A"/>
    <w:rsid w:val="00F65667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2334"/>
  <w15:docId w15:val="{A6329282-BA95-4342-8DF8-6B76F01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1AC4-A598-4541-A3DF-EF8F30EC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2023-08-16T11:26:00Z</cp:lastPrinted>
  <dcterms:created xsi:type="dcterms:W3CDTF">2018-11-22T11:19:00Z</dcterms:created>
  <dcterms:modified xsi:type="dcterms:W3CDTF">2025-01-09T09:26:00Z</dcterms:modified>
</cp:coreProperties>
</file>