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d"/>
        <w:tblW w:w="4820" w:type="dxa"/>
        <w:tblInd w:w="5206" w:type="dxa"/>
        <w:tblLayout w:type="fixed"/>
        <w:tblLook w:val="04A0"/>
      </w:tblPr>
      <w:tblGrid>
        <w:gridCol w:w="4820"/>
      </w:tblGrid>
      <w:tr w:rsidR="00DF13D9">
        <w:tc>
          <w:tcPr>
            <w:tcW w:w="4820" w:type="dxa"/>
            <w:tcBorders>
              <w:top w:val="nil"/>
              <w:left w:val="nil"/>
              <w:bottom w:val="nil"/>
              <w:right w:val="nil"/>
            </w:tcBorders>
          </w:tcPr>
          <w:p w:rsidR="00DF13D9" w:rsidRDefault="00DF13D9">
            <w:pPr>
              <w:pStyle w:val="afe"/>
              <w:widowControl w:val="0"/>
              <w:spacing w:after="0" w:line="240" w:lineRule="auto"/>
              <w:jc w:val="center"/>
              <w:rPr>
                <w:rFonts w:ascii="PT Astra Serif" w:hAnsi="PT Astra Serif"/>
                <w:b/>
                <w:sz w:val="24"/>
                <w:szCs w:val="24"/>
              </w:rPr>
            </w:pPr>
          </w:p>
        </w:tc>
      </w:tr>
    </w:tbl>
    <w:p w:rsidR="00DF13D9" w:rsidRDefault="00DF13D9">
      <w:pPr>
        <w:pStyle w:val="afe"/>
        <w:widowControl w:val="0"/>
        <w:spacing w:line="240" w:lineRule="auto"/>
        <w:ind w:left="5387"/>
        <w:jc w:val="right"/>
        <w:rPr>
          <w:rFonts w:ascii="PT Astra Serif" w:hAnsi="PT Astra Serif"/>
          <w:b/>
          <w:sz w:val="24"/>
          <w:szCs w:val="24"/>
        </w:rPr>
      </w:pPr>
    </w:p>
    <w:p w:rsidR="00DF13D9" w:rsidRDefault="00DF13D9">
      <w:pPr>
        <w:pStyle w:val="afe"/>
        <w:widowControl w:val="0"/>
        <w:spacing w:line="240" w:lineRule="auto"/>
        <w:ind w:left="5387"/>
        <w:jc w:val="right"/>
        <w:rPr>
          <w:rFonts w:ascii="PT Astra Serif" w:hAnsi="PT Astra Serif"/>
          <w:b/>
          <w:sz w:val="24"/>
          <w:szCs w:val="24"/>
        </w:rPr>
      </w:pPr>
    </w:p>
    <w:p w:rsidR="00DF13D9" w:rsidRDefault="00DF13D9">
      <w:pPr>
        <w:pStyle w:val="afe"/>
        <w:widowControl w:val="0"/>
        <w:spacing w:line="240" w:lineRule="auto"/>
        <w:ind w:left="5387"/>
        <w:jc w:val="right"/>
        <w:rPr>
          <w:rFonts w:ascii="PT Astra Serif" w:hAnsi="PT Astra Serif"/>
          <w:b/>
          <w:sz w:val="24"/>
          <w:szCs w:val="24"/>
        </w:rPr>
      </w:pPr>
    </w:p>
    <w:p w:rsidR="00DF13D9" w:rsidRDefault="00DF13D9">
      <w:pPr>
        <w:pStyle w:val="afe"/>
        <w:widowControl w:val="0"/>
        <w:spacing w:line="240" w:lineRule="auto"/>
        <w:ind w:left="5387"/>
        <w:jc w:val="right"/>
        <w:rPr>
          <w:rFonts w:ascii="PT Astra Serif" w:hAnsi="PT Astra Serif"/>
          <w:b/>
          <w:sz w:val="24"/>
          <w:szCs w:val="24"/>
        </w:rPr>
      </w:pPr>
    </w:p>
    <w:p w:rsidR="00DF13D9" w:rsidRDefault="00DF13D9">
      <w:pPr>
        <w:pStyle w:val="afe"/>
        <w:widowControl w:val="0"/>
        <w:spacing w:after="0" w:line="240" w:lineRule="auto"/>
        <w:jc w:val="center"/>
        <w:rPr>
          <w:rFonts w:ascii="PT Astra Serif" w:hAnsi="PT Astra Serif"/>
          <w:b/>
          <w:sz w:val="24"/>
          <w:szCs w:val="24"/>
        </w:rPr>
      </w:pPr>
    </w:p>
    <w:p w:rsidR="00DF13D9" w:rsidRDefault="00DF13D9">
      <w:pPr>
        <w:pStyle w:val="afe"/>
        <w:widowControl w:val="0"/>
        <w:spacing w:after="0" w:line="240" w:lineRule="auto"/>
        <w:jc w:val="center"/>
        <w:rPr>
          <w:rFonts w:ascii="PT Astra Serif" w:hAnsi="PT Astra Serif"/>
          <w:b/>
          <w:sz w:val="24"/>
          <w:szCs w:val="24"/>
        </w:rPr>
      </w:pPr>
    </w:p>
    <w:p w:rsidR="00DF13D9" w:rsidRDefault="00DF13D9">
      <w:pPr>
        <w:pStyle w:val="afe"/>
        <w:widowControl w:val="0"/>
        <w:spacing w:after="0" w:line="240" w:lineRule="auto"/>
        <w:jc w:val="center"/>
        <w:rPr>
          <w:rFonts w:ascii="PT Astra Serif" w:hAnsi="PT Astra Serif"/>
          <w:b/>
          <w:sz w:val="24"/>
          <w:szCs w:val="24"/>
        </w:rPr>
      </w:pPr>
    </w:p>
    <w:p w:rsidR="00DF13D9" w:rsidRDefault="00DF13D9">
      <w:pPr>
        <w:pStyle w:val="afe"/>
        <w:widowControl w:val="0"/>
        <w:spacing w:after="0" w:line="240" w:lineRule="auto"/>
        <w:jc w:val="center"/>
        <w:rPr>
          <w:rFonts w:ascii="PT Astra Serif" w:hAnsi="PT Astra Serif"/>
          <w:b/>
          <w:sz w:val="24"/>
          <w:szCs w:val="24"/>
        </w:rPr>
      </w:pPr>
    </w:p>
    <w:p w:rsidR="00DF13D9" w:rsidRDefault="00DF13D9">
      <w:pPr>
        <w:pStyle w:val="afe"/>
        <w:widowControl w:val="0"/>
        <w:spacing w:after="0" w:line="240" w:lineRule="auto"/>
        <w:jc w:val="center"/>
        <w:rPr>
          <w:rFonts w:ascii="PT Astra Serif" w:hAnsi="PT Astra Serif"/>
          <w:b/>
          <w:sz w:val="24"/>
          <w:szCs w:val="24"/>
        </w:rPr>
      </w:pPr>
    </w:p>
    <w:p w:rsidR="00DF13D9" w:rsidRDefault="00DF13D9">
      <w:pPr>
        <w:pStyle w:val="afe"/>
        <w:widowControl w:val="0"/>
        <w:spacing w:after="0" w:line="240" w:lineRule="auto"/>
        <w:jc w:val="center"/>
        <w:rPr>
          <w:rFonts w:ascii="PT Astra Serif" w:hAnsi="PT Astra Serif"/>
          <w:b/>
          <w:sz w:val="24"/>
          <w:szCs w:val="24"/>
        </w:rPr>
      </w:pPr>
    </w:p>
    <w:p w:rsidR="00DF13D9" w:rsidRDefault="00DF13D9">
      <w:pPr>
        <w:pStyle w:val="afe"/>
        <w:widowControl w:val="0"/>
        <w:spacing w:after="0" w:line="240" w:lineRule="auto"/>
        <w:jc w:val="center"/>
        <w:rPr>
          <w:rFonts w:ascii="PT Astra Serif" w:hAnsi="PT Astra Serif"/>
          <w:b/>
          <w:sz w:val="24"/>
          <w:szCs w:val="24"/>
        </w:rPr>
      </w:pPr>
    </w:p>
    <w:p w:rsidR="00DF13D9" w:rsidRDefault="005273DE">
      <w:pPr>
        <w:pStyle w:val="afe"/>
        <w:widowControl w:val="0"/>
        <w:spacing w:after="0" w:line="240" w:lineRule="auto"/>
        <w:jc w:val="center"/>
        <w:rPr>
          <w:rFonts w:ascii="PT Astra Serif" w:hAnsi="PT Astra Serif"/>
          <w:b/>
          <w:sz w:val="24"/>
          <w:szCs w:val="24"/>
        </w:rPr>
      </w:pPr>
      <w:r>
        <w:rPr>
          <w:rFonts w:ascii="PT Astra Serif" w:hAnsi="PT Astra Serif"/>
          <w:b/>
          <w:sz w:val="24"/>
          <w:szCs w:val="24"/>
        </w:rPr>
        <w:t>ИНФОРМАЦИОННОЕ СООБЩЕНИЕ</w:t>
      </w:r>
    </w:p>
    <w:p w:rsidR="00DF13D9" w:rsidRDefault="005273DE">
      <w:pPr>
        <w:widowControl w:val="0"/>
        <w:spacing w:after="0" w:line="240" w:lineRule="auto"/>
        <w:jc w:val="center"/>
        <w:rPr>
          <w:rFonts w:ascii="PT Astra Serif" w:hAnsi="PT Astra Serif"/>
          <w:szCs w:val="24"/>
        </w:rPr>
      </w:pPr>
      <w:r>
        <w:rPr>
          <w:rFonts w:ascii="PT Astra Serif" w:hAnsi="PT Astra Serif"/>
          <w:b/>
          <w:szCs w:val="24"/>
        </w:rPr>
        <w:t>О ПРОВЕДЕНИИ АУКЦИОНА В ЭЛЕКТРОННОЙ ФОРМЕ ПО ПРОДАЖЕ ИМУЩЕСТВА, НАХОДЯЩЕГОСЯ В СОБСТВЕННОСТИ МУНИЦИПАЛЬНОГО ОБРАЗОВАНИЯ ЗАОКСКИЙ РАЙОН ТУЛЬСКОЙ ОБЛАСТИ,</w:t>
      </w:r>
    </w:p>
    <w:p w:rsidR="00DF13D9" w:rsidRDefault="005273DE">
      <w:pPr>
        <w:widowControl w:val="0"/>
        <w:spacing w:after="0" w:line="240" w:lineRule="auto"/>
        <w:jc w:val="center"/>
        <w:rPr>
          <w:rFonts w:ascii="PT Astra Serif" w:hAnsi="PT Astra Serif"/>
          <w:b/>
          <w:szCs w:val="24"/>
        </w:rPr>
      </w:pPr>
      <w:r>
        <w:rPr>
          <w:rFonts w:ascii="PT Astra Serif" w:hAnsi="PT Astra Serif"/>
          <w:b/>
          <w:szCs w:val="24"/>
        </w:rPr>
        <w:t>расположенного по адресу:</w:t>
      </w:r>
    </w:p>
    <w:p w:rsidR="00DF13D9" w:rsidRDefault="005273DE">
      <w:pPr>
        <w:widowControl w:val="0"/>
        <w:spacing w:after="0" w:line="240" w:lineRule="auto"/>
        <w:jc w:val="center"/>
        <w:rPr>
          <w:rFonts w:ascii="PT Astra Serif" w:hAnsi="PT Astra Serif"/>
          <w:szCs w:val="24"/>
        </w:rPr>
      </w:pPr>
      <w:r>
        <w:rPr>
          <w:rFonts w:ascii="PT Astra Serif" w:hAnsi="PT Astra Serif"/>
          <w:b/>
          <w:szCs w:val="24"/>
        </w:rPr>
        <w:t>Тульская область, Заокский район, р.п. Заокский, проезд Зеленый, д. 47-б</w:t>
      </w: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DF13D9">
      <w:pPr>
        <w:widowControl w:val="0"/>
        <w:spacing w:after="0" w:line="240" w:lineRule="auto"/>
        <w:jc w:val="center"/>
        <w:rPr>
          <w:rFonts w:ascii="PT Astra Serif" w:hAnsi="PT Astra Serif"/>
          <w:szCs w:val="24"/>
        </w:rPr>
      </w:pPr>
    </w:p>
    <w:p w:rsidR="00DF13D9" w:rsidRDefault="005273DE">
      <w:pPr>
        <w:widowControl w:val="0"/>
        <w:spacing w:after="0" w:line="240" w:lineRule="auto"/>
        <w:jc w:val="center"/>
        <w:rPr>
          <w:rFonts w:ascii="PT Astra Serif" w:hAnsi="PT Astra Serif"/>
          <w:szCs w:val="24"/>
        </w:rPr>
      </w:pPr>
      <w:r>
        <w:rPr>
          <w:rFonts w:ascii="PT Astra Serif" w:hAnsi="PT Astra Serif"/>
          <w:szCs w:val="24"/>
        </w:rPr>
        <w:t>п. Заокский, 2024</w:t>
      </w:r>
      <w:sdt>
        <w:sdtPr>
          <w:id w:val="2107501"/>
        </w:sdtPr>
        <w:sdtContent/>
      </w:sdt>
      <w:r>
        <w:rPr>
          <w:rFonts w:ascii="PT Astra Serif" w:hAnsi="PT Astra Serif"/>
          <w:szCs w:val="24"/>
        </w:rPr>
        <w:t xml:space="preserve"> г.</w:t>
      </w:r>
    </w:p>
    <w:p w:rsidR="00DF13D9" w:rsidRDefault="00DF13D9">
      <w:pPr>
        <w:widowControl w:val="0"/>
        <w:spacing w:after="0" w:line="240" w:lineRule="auto"/>
        <w:jc w:val="center"/>
        <w:rPr>
          <w:rFonts w:ascii="PT Astra Serif" w:hAnsi="PT Astra Serif"/>
          <w:b/>
          <w:sz w:val="23"/>
          <w:szCs w:val="23"/>
        </w:rPr>
      </w:pPr>
    </w:p>
    <w:p w:rsidR="00DF13D9" w:rsidRDefault="00DF13D9">
      <w:pPr>
        <w:widowControl w:val="0"/>
        <w:spacing w:after="0" w:line="240" w:lineRule="auto"/>
        <w:jc w:val="center"/>
        <w:rPr>
          <w:rFonts w:ascii="PT Astra Serif" w:hAnsi="PT Astra Serif"/>
          <w:b/>
          <w:sz w:val="23"/>
          <w:szCs w:val="23"/>
        </w:rPr>
      </w:pPr>
    </w:p>
    <w:p w:rsidR="00DF13D9" w:rsidRDefault="005273DE">
      <w:pPr>
        <w:widowControl w:val="0"/>
        <w:spacing w:after="0" w:line="240" w:lineRule="auto"/>
        <w:ind w:firstLine="709"/>
        <w:jc w:val="center"/>
        <w:rPr>
          <w:rFonts w:ascii="PT Astra Serif" w:hAnsi="PT Astra Serif"/>
          <w:b/>
          <w:sz w:val="23"/>
          <w:szCs w:val="23"/>
        </w:rPr>
      </w:pPr>
      <w:r>
        <w:rPr>
          <w:rFonts w:ascii="PT Astra Serif" w:hAnsi="PT Astra Serif"/>
          <w:b/>
          <w:sz w:val="23"/>
          <w:szCs w:val="23"/>
        </w:rPr>
        <w:lastRenderedPageBreak/>
        <w:t>1. Основные термины и определения</w:t>
      </w:r>
    </w:p>
    <w:p w:rsidR="00DF13D9" w:rsidRDefault="005273DE">
      <w:pPr>
        <w:pStyle w:val="aff3"/>
        <w:widowControl w:val="0"/>
        <w:spacing w:after="0" w:line="240" w:lineRule="auto"/>
        <w:ind w:left="0" w:firstLine="709"/>
        <w:jc w:val="both"/>
        <w:rPr>
          <w:rFonts w:ascii="PT Astra Serif" w:hAnsi="PT Astra Serif"/>
          <w:sz w:val="23"/>
          <w:szCs w:val="23"/>
          <w:lang w:eastAsia="ru-RU"/>
        </w:rPr>
      </w:pPr>
      <w:r>
        <w:rPr>
          <w:rFonts w:ascii="PT Astra Serif" w:hAnsi="PT Astra Serif"/>
          <w:b/>
          <w:sz w:val="23"/>
          <w:szCs w:val="23"/>
          <w:lang w:eastAsia="ru-RU"/>
        </w:rPr>
        <w:t>Сайт</w:t>
      </w:r>
      <w:r>
        <w:rPr>
          <w:rFonts w:ascii="PT Astra Serif" w:hAnsi="PT Astra Serif"/>
          <w:sz w:val="23"/>
          <w:szCs w:val="23"/>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DF13D9" w:rsidRDefault="005273DE">
      <w:pPr>
        <w:pStyle w:val="aff3"/>
        <w:widowControl w:val="0"/>
        <w:spacing w:after="0" w:line="240" w:lineRule="auto"/>
        <w:ind w:left="0" w:firstLine="709"/>
        <w:jc w:val="both"/>
        <w:rPr>
          <w:rFonts w:ascii="PT Astra Serif" w:hAnsi="PT Astra Serif"/>
          <w:sz w:val="22"/>
          <w:lang w:eastAsia="ru-RU"/>
        </w:rPr>
      </w:pPr>
      <w:r>
        <w:rPr>
          <w:rFonts w:ascii="PT Astra Serif" w:hAnsi="PT Astra Serif"/>
          <w:b/>
          <w:sz w:val="22"/>
          <w:lang w:eastAsia="ru-RU"/>
        </w:rPr>
        <w:t xml:space="preserve">Предмет аукциона – </w:t>
      </w:r>
      <w:r>
        <w:rPr>
          <w:rFonts w:ascii="PT Astra Serif" w:hAnsi="PT Astra Serif"/>
          <w:sz w:val="22"/>
          <w:lang w:eastAsia="ru-RU"/>
        </w:rPr>
        <w:t>продажа имущества, находящегося в муниципальной собственности муниципального образования Заокский район.</w:t>
      </w:r>
    </w:p>
    <w:p w:rsidR="00DF13D9" w:rsidRDefault="005273DE">
      <w:pPr>
        <w:pStyle w:val="aff3"/>
        <w:widowControl w:val="0"/>
        <w:spacing w:after="0" w:line="240" w:lineRule="auto"/>
        <w:ind w:left="0" w:firstLine="709"/>
        <w:jc w:val="both"/>
        <w:rPr>
          <w:rFonts w:ascii="PT Astra Serif" w:hAnsi="PT Astra Serif"/>
          <w:sz w:val="23"/>
          <w:szCs w:val="23"/>
        </w:rPr>
      </w:pPr>
      <w:r>
        <w:rPr>
          <w:rFonts w:ascii="PT Astra Serif" w:hAnsi="PT Astra Serif"/>
          <w:b/>
          <w:sz w:val="23"/>
          <w:szCs w:val="23"/>
        </w:rPr>
        <w:t>Способ приватизации (продажи)</w:t>
      </w:r>
      <w:r>
        <w:rPr>
          <w:rFonts w:ascii="PT Astra Serif" w:hAnsi="PT Astra Serif"/>
          <w:sz w:val="23"/>
          <w:szCs w:val="23"/>
        </w:rPr>
        <w:t xml:space="preserve"> – аукцион в электронной форме с открытой формой подачи предложений о цене.</w:t>
      </w:r>
    </w:p>
    <w:p w:rsidR="00DF13D9" w:rsidRDefault="005273DE">
      <w:pPr>
        <w:pStyle w:val="aff3"/>
        <w:widowControl w:val="0"/>
        <w:spacing w:after="0" w:line="240" w:lineRule="auto"/>
        <w:ind w:left="0" w:firstLine="709"/>
        <w:jc w:val="both"/>
        <w:rPr>
          <w:rFonts w:ascii="PT Astra Serif" w:hAnsi="PT Astra Serif"/>
          <w:bCs/>
          <w:sz w:val="22"/>
          <w:shd w:val="clear" w:color="auto" w:fill="FFFFFF"/>
        </w:rPr>
      </w:pPr>
      <w:r>
        <w:rPr>
          <w:rFonts w:ascii="PT Astra Serif" w:hAnsi="PT Astra Serif"/>
          <w:b/>
          <w:sz w:val="23"/>
          <w:szCs w:val="23"/>
          <w:lang w:eastAsia="ru-RU"/>
        </w:rPr>
        <w:t>Продавец –</w:t>
      </w:r>
      <w:r>
        <w:rPr>
          <w:rFonts w:ascii="PT Astra Serif" w:hAnsi="PT Astra Serif"/>
          <w:sz w:val="22"/>
        </w:rPr>
        <w:t>Комитет по земельно-имущественным отношениям администрации муниципального образования Заокский район. Адрес: Тульская область, Заокский район, р.п. Заокский, пл. им. Ленина, д. 9Б,</w:t>
      </w:r>
      <w:r>
        <w:rPr>
          <w:rFonts w:ascii="PT Astra Serif" w:hAnsi="PT Astra Serif"/>
          <w:bCs/>
          <w:sz w:val="22"/>
          <w:shd w:val="clear" w:color="auto" w:fill="FFFFFF"/>
        </w:rPr>
        <w:t xml:space="preserve"> тел. 8 (48734) 2-81-48; адрес электронной почты: </w:t>
      </w:r>
      <w:hyperlink r:id="rId8">
        <w:r>
          <w:rPr>
            <w:rStyle w:val="afc"/>
            <w:rFonts w:ascii="PT Astra Serif" w:hAnsi="PT Astra Serif"/>
            <w:bCs/>
            <w:sz w:val="22"/>
            <w:shd w:val="clear" w:color="auto" w:fill="FFFFFF"/>
          </w:rPr>
          <w:t>kizo.zaoksk@tularegion.org</w:t>
        </w:r>
      </w:hyperlink>
      <w:r>
        <w:rPr>
          <w:rFonts w:ascii="PT Astra Serif" w:hAnsi="PT Astra Serif"/>
          <w:bCs/>
          <w:sz w:val="22"/>
          <w:shd w:val="clear" w:color="auto" w:fill="FFFFFF"/>
        </w:rPr>
        <w:t>.</w:t>
      </w:r>
    </w:p>
    <w:p w:rsidR="00DF13D9" w:rsidRDefault="005273DE">
      <w:pPr>
        <w:pStyle w:val="aff3"/>
        <w:widowControl w:val="0"/>
        <w:spacing w:after="0" w:line="240" w:lineRule="auto"/>
        <w:ind w:left="0" w:firstLine="709"/>
        <w:jc w:val="both"/>
        <w:rPr>
          <w:rFonts w:ascii="PT Astra Serif" w:hAnsi="PT Astra Serif"/>
          <w:sz w:val="22"/>
          <w:lang w:eastAsia="ru-RU"/>
        </w:rPr>
      </w:pPr>
      <w:r>
        <w:rPr>
          <w:rFonts w:ascii="PT Astra Serif" w:hAnsi="PT Astra Serif"/>
          <w:b/>
          <w:sz w:val="22"/>
          <w:lang w:eastAsia="ru-RU"/>
        </w:rPr>
        <w:t>Электронная площадка</w:t>
      </w:r>
      <w:r>
        <w:rPr>
          <w:rFonts w:ascii="PT Astra Serif" w:hAnsi="PT Astra Serif"/>
          <w:sz w:val="22"/>
          <w:lang w:eastAsia="ru-RU"/>
        </w:rPr>
        <w:t xml:space="preserve"> - сайт в информационно-телекоммуникационной сети «Интернет</w:t>
      </w:r>
      <w:r>
        <w:rPr>
          <w:rFonts w:ascii="PT Astra Serif" w:eastAsia="Times New Roman" w:hAnsi="PT Astra Serif"/>
          <w:color w:val="000000"/>
          <w:sz w:val="22"/>
          <w:lang w:eastAsia="ru-RU"/>
        </w:rPr>
        <w:t>» с доменным именем http://utp.sberbank-ast.ru, на</w:t>
      </w:r>
      <w:r>
        <w:rPr>
          <w:rFonts w:ascii="PT Astra Serif" w:hAnsi="PT Astra Serif"/>
          <w:sz w:val="22"/>
          <w:lang w:eastAsia="ru-RU"/>
        </w:rPr>
        <w:t xml:space="preserve"> котором будет проводиться продажа муниципального имущества муниципального образования Заокский район в электронной форме.</w:t>
      </w:r>
    </w:p>
    <w:p w:rsidR="00DF13D9" w:rsidRDefault="005273DE">
      <w:pPr>
        <w:pStyle w:val="aff3"/>
        <w:widowControl w:val="0"/>
        <w:spacing w:after="0" w:line="240" w:lineRule="auto"/>
        <w:ind w:left="0" w:firstLine="709"/>
        <w:jc w:val="both"/>
        <w:rPr>
          <w:sz w:val="22"/>
        </w:rPr>
      </w:pPr>
      <w:r>
        <w:rPr>
          <w:rFonts w:ascii="PT Astra Serif" w:hAnsi="PT Astra Serif"/>
          <w:b/>
          <w:sz w:val="22"/>
          <w:lang w:eastAsia="ru-RU"/>
        </w:rPr>
        <w:t xml:space="preserve">Оператор электронной площадки (далее - Оператор) – </w:t>
      </w:r>
      <w:r>
        <w:rPr>
          <w:rFonts w:ascii="PT Astra Serif" w:hAnsi="PT Astra Serif"/>
          <w:sz w:val="22"/>
          <w:lang w:eastAsia="ru-RU"/>
        </w:rPr>
        <w:t>юридическое лицо, владеющее сайтом в информационно-телекоммуникационной сети «Интернет» (</w:t>
      </w:r>
      <w:r>
        <w:rPr>
          <w:rFonts w:ascii="PT Astra Serif" w:hAnsi="PT Astra Serif"/>
          <w:bCs/>
          <w:spacing w:val="-6"/>
          <w:sz w:val="22"/>
        </w:rPr>
        <w:t xml:space="preserve">ЗАО «Сбербанк-АСТ», </w:t>
      </w:r>
      <w:hyperlink r:id="rId9">
        <w:r>
          <w:rPr>
            <w:rFonts w:ascii="PT Astra Serif" w:hAnsi="PT Astra Serif"/>
            <w:bCs/>
            <w:spacing w:val="-6"/>
            <w:sz w:val="22"/>
          </w:rPr>
          <w:t>http://utp.sberbank-ast.ru</w:t>
        </w:r>
      </w:hyperlink>
      <w:r>
        <w:rPr>
          <w:sz w:val="22"/>
        </w:rPr>
        <w:t>,</w:t>
      </w:r>
      <w:r>
        <w:rPr>
          <w:rFonts w:ascii="PT Astra Serif" w:hAnsi="PT Astra Serif"/>
          <w:bCs/>
          <w:spacing w:val="-6"/>
          <w:sz w:val="22"/>
        </w:rPr>
        <w:t xml:space="preserve"> торговая секция «Приватизация, аренда и продажа прав»</w:t>
      </w:r>
      <w:r>
        <w:rPr>
          <w:rFonts w:ascii="PT Astra Serif" w:hAnsi="PT Astra Serif"/>
          <w:sz w:val="22"/>
          <w:lang w:eastAsia="ru-RU"/>
        </w:rPr>
        <w:t xml:space="preserve">). </w:t>
      </w:r>
    </w:p>
    <w:p w:rsidR="00DF13D9" w:rsidRDefault="005273DE">
      <w:pPr>
        <w:pStyle w:val="aff3"/>
        <w:widowControl w:val="0"/>
        <w:spacing w:after="0" w:line="240" w:lineRule="auto"/>
        <w:ind w:left="0" w:firstLine="709"/>
        <w:jc w:val="both"/>
        <w:rPr>
          <w:rFonts w:ascii="PT Astra Serif" w:hAnsi="PT Astra Serif"/>
          <w:sz w:val="23"/>
          <w:szCs w:val="23"/>
          <w:lang w:eastAsia="ru-RU"/>
        </w:rPr>
      </w:pPr>
      <w:r>
        <w:rPr>
          <w:rFonts w:ascii="PT Astra Serif" w:hAnsi="PT Astra Serif"/>
          <w:b/>
          <w:sz w:val="23"/>
          <w:szCs w:val="23"/>
          <w:lang w:eastAsia="ru-RU"/>
        </w:rPr>
        <w:t>Регистрация на электронной площадке</w:t>
      </w:r>
      <w:r>
        <w:rPr>
          <w:rFonts w:ascii="PT Astra Serif" w:hAnsi="PT Astra Serif"/>
          <w:sz w:val="23"/>
          <w:szCs w:val="23"/>
          <w:lang w:eastAsia="ru-RU"/>
        </w:rPr>
        <w:t xml:space="preserve"> – процедура заполнения персональных данных и присвоения персональных идентификаторов в виде имени и пароля, необходимых</w:t>
      </w:r>
      <w:r>
        <w:rPr>
          <w:rFonts w:ascii="PT Astra Serif" w:hAnsi="PT Astra Serif"/>
          <w:sz w:val="23"/>
          <w:szCs w:val="23"/>
          <w:lang w:eastAsia="ru-RU"/>
        </w:rPr>
        <w:br/>
        <w:t>для авторизации на электронной площадке, при условии согласия с правилами пользования электронной площадкой.</w:t>
      </w:r>
    </w:p>
    <w:p w:rsidR="00DF13D9" w:rsidRDefault="005273DE">
      <w:pPr>
        <w:pStyle w:val="aff3"/>
        <w:widowControl w:val="0"/>
        <w:spacing w:after="0" w:line="240" w:lineRule="auto"/>
        <w:ind w:left="0" w:firstLine="709"/>
        <w:jc w:val="both"/>
        <w:rPr>
          <w:rFonts w:ascii="PT Astra Serif" w:hAnsi="PT Astra Serif"/>
          <w:sz w:val="23"/>
          <w:szCs w:val="23"/>
          <w:lang w:eastAsia="ru-RU"/>
        </w:rPr>
      </w:pPr>
      <w:r>
        <w:rPr>
          <w:rFonts w:ascii="PT Astra Serif" w:hAnsi="PT Astra Serif"/>
          <w:b/>
          <w:sz w:val="23"/>
          <w:szCs w:val="23"/>
          <w:lang w:eastAsia="ru-RU"/>
        </w:rPr>
        <w:t>Открытая часть электронной площадки</w:t>
      </w:r>
      <w:r>
        <w:rPr>
          <w:rFonts w:ascii="PT Astra Serif" w:hAnsi="PT Astra Serif"/>
          <w:sz w:val="23"/>
          <w:szCs w:val="23"/>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DF13D9" w:rsidRDefault="005273DE">
      <w:pPr>
        <w:pStyle w:val="aff3"/>
        <w:widowControl w:val="0"/>
        <w:spacing w:after="0" w:line="240" w:lineRule="auto"/>
        <w:ind w:left="0" w:firstLine="709"/>
        <w:jc w:val="both"/>
        <w:rPr>
          <w:rFonts w:ascii="PT Astra Serif" w:hAnsi="PT Astra Serif"/>
          <w:sz w:val="23"/>
          <w:szCs w:val="23"/>
          <w:lang w:eastAsia="ru-RU"/>
        </w:rPr>
      </w:pPr>
      <w:r>
        <w:rPr>
          <w:rFonts w:ascii="PT Astra Serif" w:hAnsi="PT Astra Serif"/>
          <w:b/>
          <w:sz w:val="23"/>
          <w:szCs w:val="23"/>
          <w:lang w:eastAsia="ru-RU"/>
        </w:rPr>
        <w:t>Закрытая часть электронной площадки</w:t>
      </w:r>
      <w:r>
        <w:rPr>
          <w:rFonts w:ascii="PT Astra Serif" w:hAnsi="PT Astra Serif"/>
          <w:sz w:val="23"/>
          <w:szCs w:val="23"/>
          <w:lang w:eastAsia="ru-RU"/>
        </w:rPr>
        <w:t xml:space="preserve"> – раздел электронной площадки, доступ</w:t>
      </w:r>
      <w:r>
        <w:rPr>
          <w:rFonts w:ascii="PT Astra Serif" w:hAnsi="PT Astra Serif"/>
          <w:sz w:val="23"/>
          <w:szCs w:val="23"/>
          <w:lang w:eastAsia="ru-RU"/>
        </w:rPr>
        <w:br/>
        <w:t>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DF13D9" w:rsidRDefault="005273DE">
      <w:pPr>
        <w:pStyle w:val="aff3"/>
        <w:widowControl w:val="0"/>
        <w:spacing w:after="0" w:line="240" w:lineRule="auto"/>
        <w:ind w:left="0" w:firstLine="709"/>
        <w:jc w:val="both"/>
        <w:rPr>
          <w:rFonts w:ascii="PT Astra Serif" w:hAnsi="PT Astra Serif"/>
          <w:sz w:val="23"/>
          <w:szCs w:val="23"/>
          <w:lang w:eastAsia="ru-RU"/>
        </w:rPr>
      </w:pPr>
      <w:r>
        <w:rPr>
          <w:rFonts w:ascii="PT Astra Serif" w:hAnsi="PT Astra Serif"/>
          <w:sz w:val="23"/>
          <w:szCs w:val="23"/>
          <w:lang w:eastAsia="ru-RU"/>
        </w:rPr>
        <w:t>«</w:t>
      </w:r>
      <w:r>
        <w:rPr>
          <w:rFonts w:ascii="PT Astra Serif" w:hAnsi="PT Astra Serif"/>
          <w:b/>
          <w:sz w:val="23"/>
          <w:szCs w:val="23"/>
          <w:lang w:eastAsia="ru-RU"/>
        </w:rPr>
        <w:t>Личный кабинет»</w:t>
      </w:r>
      <w:r>
        <w:rPr>
          <w:rFonts w:ascii="PT Astra Serif" w:hAnsi="PT Astra Serif"/>
          <w:sz w:val="23"/>
          <w:szCs w:val="23"/>
          <w:lang w:eastAsia="ru-RU"/>
        </w:rPr>
        <w:t xml:space="preserve"> - персональный рабочий раздел на электронной площадке, доступ</w:t>
      </w:r>
      <w:r>
        <w:rPr>
          <w:rFonts w:ascii="PT Astra Serif" w:hAnsi="PT Astra Serif"/>
          <w:sz w:val="23"/>
          <w:szCs w:val="23"/>
          <w:lang w:eastAsia="ru-RU"/>
        </w:rPr>
        <w:br/>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F13D9" w:rsidRDefault="005273DE">
      <w:pPr>
        <w:pStyle w:val="aff3"/>
        <w:widowControl w:val="0"/>
        <w:spacing w:after="0" w:line="240" w:lineRule="auto"/>
        <w:ind w:left="0" w:firstLine="709"/>
        <w:jc w:val="both"/>
        <w:rPr>
          <w:rFonts w:ascii="PT Astra Serif" w:hAnsi="PT Astra Serif"/>
          <w:sz w:val="23"/>
          <w:szCs w:val="23"/>
          <w:lang w:eastAsia="ru-RU"/>
        </w:rPr>
      </w:pPr>
      <w:r>
        <w:rPr>
          <w:rFonts w:ascii="PT Astra Serif" w:hAnsi="PT Astra Serif"/>
          <w:b/>
          <w:sz w:val="23"/>
          <w:szCs w:val="23"/>
          <w:lang w:eastAsia="ru-RU"/>
        </w:rPr>
        <w:t>Аукцион в электронной форме</w:t>
      </w:r>
      <w:r>
        <w:rPr>
          <w:rFonts w:ascii="PT Astra Serif" w:hAnsi="PT Astra Serif"/>
          <w:sz w:val="23"/>
          <w:szCs w:val="23"/>
          <w:lang w:eastAsia="ru-RU"/>
        </w:rPr>
        <w:t xml:space="preserve"> (</w:t>
      </w:r>
      <w:r>
        <w:rPr>
          <w:rFonts w:ascii="PT Astra Serif" w:hAnsi="PT Astra Serif"/>
          <w:b/>
          <w:sz w:val="23"/>
          <w:szCs w:val="23"/>
          <w:lang w:eastAsia="ru-RU"/>
        </w:rPr>
        <w:t>далее</w:t>
      </w:r>
      <w:r>
        <w:rPr>
          <w:rFonts w:ascii="PT Astra Serif" w:hAnsi="PT Astra Serif"/>
          <w:sz w:val="23"/>
          <w:szCs w:val="23"/>
          <w:lang w:eastAsia="ru-RU"/>
        </w:rPr>
        <w:t xml:space="preserve"> - </w:t>
      </w:r>
      <w:r>
        <w:rPr>
          <w:rFonts w:ascii="PT Astra Serif" w:hAnsi="PT Astra Serif"/>
          <w:b/>
          <w:sz w:val="23"/>
          <w:szCs w:val="23"/>
          <w:lang w:eastAsia="ru-RU"/>
        </w:rPr>
        <w:t>аукцион</w:t>
      </w:r>
      <w:r>
        <w:rPr>
          <w:rFonts w:ascii="PT Astra Serif" w:hAnsi="PT Astra Serif"/>
          <w:sz w:val="23"/>
          <w:szCs w:val="23"/>
          <w:lang w:eastAsia="ru-RU"/>
        </w:rPr>
        <w:t>)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w:t>
      </w:r>
      <w:r>
        <w:rPr>
          <w:rFonts w:ascii="PT Astra Serif" w:hAnsi="PT Astra Serif"/>
          <w:sz w:val="23"/>
          <w:szCs w:val="23"/>
          <w:lang w:eastAsia="ru-RU"/>
        </w:rPr>
        <w:br/>
        <w:t>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DF13D9" w:rsidRDefault="005273DE">
      <w:pPr>
        <w:pStyle w:val="aff3"/>
        <w:widowControl w:val="0"/>
        <w:spacing w:after="0" w:line="240" w:lineRule="auto"/>
        <w:ind w:left="0" w:firstLine="709"/>
        <w:jc w:val="both"/>
        <w:rPr>
          <w:rFonts w:ascii="PT Astra Serif" w:hAnsi="PT Astra Serif"/>
          <w:sz w:val="23"/>
          <w:szCs w:val="23"/>
          <w:lang w:eastAsia="ru-RU"/>
        </w:rPr>
      </w:pPr>
      <w:r>
        <w:rPr>
          <w:rFonts w:ascii="PT Astra Serif" w:hAnsi="PT Astra Serif"/>
          <w:b/>
          <w:sz w:val="23"/>
          <w:szCs w:val="23"/>
          <w:lang w:eastAsia="ru-RU"/>
        </w:rPr>
        <w:t>Лот</w:t>
      </w:r>
      <w:r>
        <w:rPr>
          <w:rFonts w:ascii="PT Astra Serif" w:hAnsi="PT Astra Serif"/>
          <w:sz w:val="23"/>
          <w:szCs w:val="23"/>
          <w:lang w:eastAsia="ru-RU"/>
        </w:rPr>
        <w:t xml:space="preserve"> – имущество, являющееся предметом аукциона, реализуемое в ходе проведения одной процедуры продажи (электронного аукциона).</w:t>
      </w:r>
    </w:p>
    <w:p w:rsidR="00DF13D9" w:rsidRDefault="005273DE">
      <w:pPr>
        <w:pStyle w:val="aff3"/>
        <w:widowControl w:val="0"/>
        <w:tabs>
          <w:tab w:val="left" w:pos="1134"/>
        </w:tabs>
        <w:spacing w:after="0" w:line="240" w:lineRule="auto"/>
        <w:ind w:left="0" w:firstLine="709"/>
        <w:jc w:val="both"/>
        <w:rPr>
          <w:rFonts w:ascii="PT Astra Serif" w:hAnsi="PT Astra Serif"/>
          <w:sz w:val="23"/>
          <w:szCs w:val="23"/>
          <w:lang w:eastAsia="ru-RU"/>
        </w:rPr>
      </w:pPr>
      <w:r>
        <w:rPr>
          <w:rFonts w:ascii="PT Astra Serif" w:hAnsi="PT Astra Serif"/>
          <w:b/>
          <w:sz w:val="23"/>
          <w:szCs w:val="23"/>
        </w:rPr>
        <w:t>Претендент</w:t>
      </w:r>
      <w:r>
        <w:rPr>
          <w:rFonts w:ascii="PT Astra Serif" w:hAnsi="PT Astra Serif"/>
          <w:sz w:val="23"/>
          <w:szCs w:val="23"/>
        </w:rPr>
        <w:t xml:space="preserve"> - любое физическое и юридическое лицо, желающее приобрести муниципальное имущество.</w:t>
      </w:r>
    </w:p>
    <w:p w:rsidR="00DF13D9" w:rsidRDefault="005273DE">
      <w:pPr>
        <w:pStyle w:val="aff3"/>
        <w:widowControl w:val="0"/>
        <w:tabs>
          <w:tab w:val="left" w:pos="1134"/>
        </w:tabs>
        <w:spacing w:after="0" w:line="240" w:lineRule="auto"/>
        <w:ind w:left="0" w:firstLine="709"/>
        <w:jc w:val="both"/>
        <w:rPr>
          <w:rFonts w:ascii="PT Astra Serif" w:hAnsi="PT Astra Serif"/>
          <w:sz w:val="23"/>
          <w:szCs w:val="23"/>
        </w:rPr>
      </w:pPr>
      <w:r>
        <w:rPr>
          <w:rFonts w:ascii="PT Astra Serif" w:hAnsi="PT Astra Serif"/>
          <w:b/>
          <w:sz w:val="23"/>
          <w:szCs w:val="23"/>
        </w:rPr>
        <w:t xml:space="preserve">Участник электронного аукциона (далее - Участник) </w:t>
      </w:r>
      <w:r>
        <w:rPr>
          <w:rFonts w:ascii="PT Astra Serif" w:hAnsi="PT Astra Serif"/>
          <w:sz w:val="23"/>
          <w:szCs w:val="23"/>
        </w:rPr>
        <w:t>– Претендент, признанный</w:t>
      </w:r>
      <w:r>
        <w:rPr>
          <w:rFonts w:ascii="PT Astra Serif" w:hAnsi="PT Astra Serif"/>
          <w:sz w:val="23"/>
          <w:szCs w:val="23"/>
        </w:rPr>
        <w:br/>
        <w:t>в установленном порядке Участником аукциона.</w:t>
      </w:r>
    </w:p>
    <w:p w:rsidR="00DF13D9" w:rsidRDefault="005273DE">
      <w:pPr>
        <w:pStyle w:val="aff3"/>
        <w:widowControl w:val="0"/>
        <w:spacing w:after="0" w:line="240" w:lineRule="auto"/>
        <w:ind w:left="0" w:firstLine="709"/>
        <w:jc w:val="both"/>
        <w:rPr>
          <w:rFonts w:ascii="PT Astra Serif" w:hAnsi="PT Astra Serif"/>
          <w:sz w:val="23"/>
          <w:szCs w:val="23"/>
          <w:lang w:eastAsia="ru-RU"/>
        </w:rPr>
      </w:pPr>
      <w:r>
        <w:rPr>
          <w:rFonts w:ascii="PT Astra Serif" w:hAnsi="PT Astra Serif"/>
          <w:b/>
          <w:sz w:val="23"/>
          <w:szCs w:val="23"/>
          <w:lang w:eastAsia="ru-RU"/>
        </w:rPr>
        <w:t>Электронная подпись (ЭП)</w:t>
      </w:r>
      <w:r>
        <w:rPr>
          <w:rFonts w:ascii="PT Astra Serif" w:hAnsi="PT Astra Serif"/>
          <w:sz w:val="23"/>
          <w:szCs w:val="23"/>
          <w:lang w:eastAsia="ru-RU"/>
        </w:rPr>
        <w:t xml:space="preserve"> – информация в электронной форме, которая присоединена</w:t>
      </w:r>
      <w:r>
        <w:rPr>
          <w:rFonts w:ascii="PT Astra Serif" w:hAnsi="PT Astra Serif"/>
          <w:sz w:val="23"/>
          <w:szCs w:val="23"/>
          <w:lang w:eastAsia="ru-RU"/>
        </w:rPr>
        <w:br/>
        <w:t>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w:t>
      </w:r>
      <w:r>
        <w:rPr>
          <w:rFonts w:ascii="PT Astra Serif" w:hAnsi="PT Astra Serif"/>
          <w:sz w:val="23"/>
          <w:szCs w:val="23"/>
          <w:lang w:eastAsia="ru-RU"/>
        </w:rPr>
        <w:br/>
        <w:t>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F13D9" w:rsidRDefault="005273DE">
      <w:pPr>
        <w:pStyle w:val="aff3"/>
        <w:keepNext/>
        <w:widowControl w:val="0"/>
        <w:spacing w:after="0" w:line="240" w:lineRule="auto"/>
        <w:ind w:left="0" w:firstLine="709"/>
        <w:jc w:val="both"/>
        <w:rPr>
          <w:rFonts w:ascii="PT Astra Serif" w:hAnsi="PT Astra Serif"/>
          <w:sz w:val="23"/>
          <w:szCs w:val="23"/>
          <w:lang w:eastAsia="ru-RU"/>
        </w:rPr>
      </w:pPr>
      <w:r>
        <w:rPr>
          <w:rFonts w:ascii="PT Astra Serif" w:hAnsi="PT Astra Serif"/>
          <w:b/>
          <w:sz w:val="23"/>
          <w:szCs w:val="23"/>
          <w:lang w:eastAsia="ru-RU"/>
        </w:rPr>
        <w:t>Электронный документ</w:t>
      </w:r>
      <w:r>
        <w:rPr>
          <w:rFonts w:ascii="PT Astra Serif" w:hAnsi="PT Astra Serif"/>
          <w:sz w:val="23"/>
          <w:szCs w:val="23"/>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w:t>
      </w:r>
      <w:r>
        <w:rPr>
          <w:rFonts w:ascii="PT Astra Serif" w:hAnsi="PT Astra Serif"/>
          <w:sz w:val="23"/>
          <w:szCs w:val="23"/>
          <w:lang w:eastAsia="ru-RU"/>
        </w:rPr>
        <w:br/>
        <w:t>от имени лица, направившего такой документ.</w:t>
      </w:r>
    </w:p>
    <w:p w:rsidR="00DF13D9" w:rsidRDefault="005273DE">
      <w:pPr>
        <w:pStyle w:val="aff3"/>
        <w:widowControl w:val="0"/>
        <w:spacing w:after="0" w:line="240" w:lineRule="auto"/>
        <w:ind w:left="0" w:firstLine="709"/>
        <w:jc w:val="both"/>
        <w:rPr>
          <w:rFonts w:ascii="PT Astra Serif" w:hAnsi="PT Astra Serif"/>
          <w:sz w:val="23"/>
          <w:szCs w:val="23"/>
          <w:lang w:eastAsia="ru-RU"/>
        </w:rPr>
      </w:pPr>
      <w:r>
        <w:rPr>
          <w:rFonts w:ascii="PT Astra Serif" w:hAnsi="PT Astra Serif"/>
          <w:b/>
          <w:sz w:val="23"/>
          <w:szCs w:val="23"/>
          <w:lang w:eastAsia="ru-RU"/>
        </w:rPr>
        <w:t>Электронный образ документа</w:t>
      </w:r>
      <w:r>
        <w:rPr>
          <w:rFonts w:ascii="PT Astra Serif" w:hAnsi="PT Astra Serif"/>
          <w:sz w:val="23"/>
          <w:szCs w:val="23"/>
          <w:lang w:eastAsia="ru-RU"/>
        </w:rPr>
        <w:t xml:space="preserve"> – электронная копия документа, выполненного</w:t>
      </w:r>
      <w:r>
        <w:rPr>
          <w:rFonts w:ascii="PT Astra Serif" w:hAnsi="PT Astra Serif"/>
          <w:sz w:val="23"/>
          <w:szCs w:val="23"/>
          <w:lang w:eastAsia="ru-RU"/>
        </w:rPr>
        <w:br/>
        <w:t>на бумажном носителе, заверенная электронной подписью лица, имеющего право действовать</w:t>
      </w:r>
      <w:r>
        <w:rPr>
          <w:rFonts w:ascii="PT Astra Serif" w:hAnsi="PT Astra Serif"/>
          <w:sz w:val="23"/>
          <w:szCs w:val="23"/>
          <w:lang w:eastAsia="ru-RU"/>
        </w:rPr>
        <w:br/>
        <w:t>от имени лица, направившего такую копию документа.</w:t>
      </w:r>
    </w:p>
    <w:p w:rsidR="00DF13D9" w:rsidRDefault="005273DE">
      <w:pPr>
        <w:pStyle w:val="aff3"/>
        <w:widowControl w:val="0"/>
        <w:spacing w:after="0" w:line="240" w:lineRule="auto"/>
        <w:ind w:left="0" w:firstLine="709"/>
        <w:jc w:val="both"/>
        <w:rPr>
          <w:rFonts w:ascii="PT Astra Serif" w:hAnsi="PT Astra Serif"/>
          <w:sz w:val="23"/>
          <w:szCs w:val="23"/>
          <w:lang w:eastAsia="ru-RU"/>
        </w:rPr>
      </w:pPr>
      <w:r>
        <w:rPr>
          <w:rFonts w:ascii="PT Astra Serif" w:hAnsi="PT Astra Serif"/>
          <w:b/>
          <w:sz w:val="23"/>
          <w:szCs w:val="23"/>
          <w:lang w:eastAsia="ru-RU"/>
        </w:rPr>
        <w:lastRenderedPageBreak/>
        <w:t>Электронное сообщение (электронное уведомление)</w:t>
      </w:r>
      <w:r>
        <w:rPr>
          <w:rFonts w:ascii="PT Astra Serif" w:hAnsi="PT Astra Serif"/>
          <w:sz w:val="23"/>
          <w:szCs w:val="23"/>
          <w:lang w:eastAsia="ru-RU"/>
        </w:rPr>
        <w:t xml:space="preserve"> – любое распорядительное</w:t>
      </w:r>
      <w:r>
        <w:rPr>
          <w:rFonts w:ascii="PT Astra Serif" w:hAnsi="PT Astra Serif"/>
          <w:sz w:val="23"/>
          <w:szCs w:val="23"/>
          <w:lang w:eastAsia="ru-RU"/>
        </w:rPr>
        <w:br/>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DF13D9" w:rsidRDefault="005273DE">
      <w:pPr>
        <w:pStyle w:val="aff3"/>
        <w:widowControl w:val="0"/>
        <w:spacing w:after="0" w:line="240" w:lineRule="auto"/>
        <w:ind w:left="0" w:firstLine="709"/>
        <w:jc w:val="both"/>
        <w:rPr>
          <w:rFonts w:ascii="PT Astra Serif" w:hAnsi="PT Astra Serif"/>
          <w:sz w:val="23"/>
          <w:szCs w:val="23"/>
          <w:lang w:eastAsia="ru-RU"/>
        </w:rPr>
      </w:pPr>
      <w:r>
        <w:rPr>
          <w:rFonts w:ascii="PT Astra Serif" w:hAnsi="PT Astra Serif"/>
          <w:b/>
          <w:sz w:val="23"/>
          <w:szCs w:val="23"/>
          <w:lang w:eastAsia="ru-RU"/>
        </w:rPr>
        <w:t>Электронный журнал</w:t>
      </w:r>
      <w:r>
        <w:rPr>
          <w:rFonts w:ascii="PT Astra Serif" w:hAnsi="PT Astra Serif"/>
          <w:sz w:val="23"/>
          <w:szCs w:val="23"/>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DF13D9" w:rsidRDefault="005273DE">
      <w:pPr>
        <w:pStyle w:val="aff3"/>
        <w:widowControl w:val="0"/>
        <w:spacing w:after="0" w:line="240" w:lineRule="auto"/>
        <w:ind w:left="0" w:firstLine="709"/>
        <w:jc w:val="both"/>
        <w:rPr>
          <w:rFonts w:ascii="PT Astra Serif" w:hAnsi="PT Astra Serif"/>
          <w:sz w:val="23"/>
          <w:szCs w:val="23"/>
          <w:lang w:eastAsia="ru-RU"/>
        </w:rPr>
      </w:pPr>
      <w:r>
        <w:rPr>
          <w:rFonts w:ascii="PT Astra Serif" w:hAnsi="PT Astra Serif"/>
          <w:b/>
          <w:sz w:val="23"/>
          <w:szCs w:val="23"/>
          <w:lang w:eastAsia="ru-RU"/>
        </w:rPr>
        <w:t xml:space="preserve">«Шаг аукциона» </w:t>
      </w:r>
      <w:r>
        <w:rPr>
          <w:rFonts w:ascii="PT Astra Serif" w:hAnsi="PT Astra Serif"/>
          <w:sz w:val="23"/>
          <w:szCs w:val="23"/>
          <w:lang w:eastAsia="ru-RU"/>
        </w:rPr>
        <w:t>- установленная Продавцом в фиксированной сумме</w:t>
      </w:r>
      <w:r>
        <w:rPr>
          <w:rFonts w:ascii="PT Astra Serif" w:hAnsi="PT Astra Serif"/>
          <w:sz w:val="23"/>
          <w:szCs w:val="23"/>
          <w:lang w:eastAsia="ru-RU"/>
        </w:rPr>
        <w:br/>
        <w:t>и не изменяющаяся в течение всего электронного аукциона величина, составляющая не более</w:t>
      </w:r>
      <w:r>
        <w:rPr>
          <w:rFonts w:ascii="PT Astra Serif" w:hAnsi="PT Astra Serif"/>
          <w:sz w:val="23"/>
          <w:szCs w:val="23"/>
          <w:lang w:eastAsia="ru-RU"/>
        </w:rPr>
        <w:br/>
        <w:t>5 процентов начальной цены продажи, на которую в ходе процедуры электронного аукциона</w:t>
      </w:r>
      <w:r>
        <w:rPr>
          <w:rFonts w:ascii="PT Astra Serif" w:hAnsi="PT Astra Serif"/>
          <w:sz w:val="23"/>
          <w:szCs w:val="23"/>
          <w:lang w:eastAsia="ru-RU"/>
        </w:rPr>
        <w:br/>
        <w:t>его Участниками последовательно повышается начальная цена продажи.</w:t>
      </w:r>
    </w:p>
    <w:p w:rsidR="00DF13D9" w:rsidRDefault="005273DE">
      <w:pPr>
        <w:pStyle w:val="aff3"/>
        <w:widowControl w:val="0"/>
        <w:spacing w:after="0" w:line="240" w:lineRule="auto"/>
        <w:ind w:left="0" w:firstLine="709"/>
        <w:jc w:val="both"/>
        <w:rPr>
          <w:rFonts w:ascii="PT Astra Serif" w:hAnsi="PT Astra Serif"/>
          <w:sz w:val="23"/>
          <w:szCs w:val="23"/>
          <w:lang w:eastAsia="ru-RU"/>
        </w:rPr>
      </w:pPr>
      <w:r>
        <w:rPr>
          <w:rFonts w:ascii="PT Astra Serif" w:hAnsi="PT Astra Serif"/>
          <w:b/>
          <w:sz w:val="23"/>
          <w:szCs w:val="23"/>
          <w:lang w:eastAsia="ru-RU"/>
        </w:rPr>
        <w:t>Победитель аукциона</w:t>
      </w:r>
      <w:r>
        <w:rPr>
          <w:rFonts w:ascii="PT Astra Serif" w:hAnsi="PT Astra Serif"/>
          <w:sz w:val="23"/>
          <w:szCs w:val="23"/>
          <w:lang w:eastAsia="ru-RU"/>
        </w:rPr>
        <w:t xml:space="preserve"> – Участник аукциона, предложивший наиболее высокую цену имущества.</w:t>
      </w:r>
    </w:p>
    <w:p w:rsidR="00DF13D9" w:rsidRDefault="005273DE">
      <w:pPr>
        <w:pStyle w:val="aff2"/>
        <w:widowControl w:val="0"/>
        <w:ind w:firstLine="709"/>
        <w:jc w:val="both"/>
        <w:rPr>
          <w:rFonts w:ascii="PT Astra Serif" w:hAnsi="PT Astra Serif"/>
          <w:sz w:val="23"/>
          <w:szCs w:val="23"/>
        </w:rPr>
      </w:pPr>
      <w:r>
        <w:rPr>
          <w:rFonts w:ascii="PT Astra Serif" w:hAnsi="PT Astra Serif"/>
          <w:b/>
          <w:sz w:val="23"/>
          <w:szCs w:val="23"/>
        </w:rPr>
        <w:t>Официальный сайт торгов</w:t>
      </w:r>
      <w:r>
        <w:rPr>
          <w:rFonts w:ascii="PT Astra Serif" w:hAnsi="PT Astra Serif"/>
          <w:sz w:val="23"/>
          <w:szCs w:val="23"/>
        </w:rPr>
        <w:t xml:space="preserve"> - официальный сайт Российской Федерации для размещения информации о проведении торгов www.torgi.gov.ru (ГИС Торги).</w:t>
      </w:r>
    </w:p>
    <w:p w:rsidR="00DF13D9" w:rsidRDefault="005273DE">
      <w:pPr>
        <w:pStyle w:val="aff2"/>
        <w:widowControl w:val="0"/>
        <w:ind w:firstLine="709"/>
        <w:jc w:val="center"/>
        <w:rPr>
          <w:rFonts w:ascii="PT Astra Serif" w:hAnsi="PT Astra Serif"/>
          <w:b/>
          <w:sz w:val="23"/>
          <w:szCs w:val="23"/>
        </w:rPr>
      </w:pPr>
      <w:r>
        <w:rPr>
          <w:rFonts w:ascii="PT Astra Serif" w:hAnsi="PT Astra Serif"/>
          <w:b/>
          <w:sz w:val="23"/>
          <w:szCs w:val="23"/>
        </w:rPr>
        <w:t>2. Общие положения</w:t>
      </w:r>
    </w:p>
    <w:p w:rsidR="00DF13D9" w:rsidRDefault="005273DE">
      <w:pPr>
        <w:pStyle w:val="aff2"/>
        <w:widowControl w:val="0"/>
        <w:ind w:firstLine="709"/>
        <w:jc w:val="both"/>
      </w:pPr>
      <w:r>
        <w:rPr>
          <w:rFonts w:ascii="PT Astra Serif" w:hAnsi="PT Astra Serif"/>
          <w:sz w:val="23"/>
          <w:szCs w:val="23"/>
        </w:rPr>
        <w:t xml:space="preserve">2.1. Продажа имущества, </w:t>
      </w:r>
      <w:r>
        <w:rPr>
          <w:rFonts w:ascii="PT Astra Serif" w:hAnsi="PT Astra Serif"/>
        </w:rPr>
        <w:t>находящегося в собственности муниципального образования Заокский район,</w:t>
      </w:r>
      <w:r>
        <w:rPr>
          <w:rFonts w:ascii="PT Astra Serif" w:hAnsi="PT Astra Serif"/>
          <w:sz w:val="23"/>
          <w:szCs w:val="23"/>
        </w:rPr>
        <w:t xml:space="preserve"> осуществляется в форме аукциона в электронной форме открытым по составу участников и по форме подачи предложений (далее - аукцион). Аукцион проводится в соответствии с требованиями Гражданского кодекса Российской Федерации, </w:t>
      </w:r>
      <w:r>
        <w:rPr>
          <w:rFonts w:ascii="PT Astra Serif" w:hAnsi="PT Astra Serif"/>
          <w:sz w:val="23"/>
          <w:szCs w:val="23"/>
          <w:lang w:eastAsia="ru-RU" w:bidi="ru-RU"/>
        </w:rPr>
        <w:t xml:space="preserve">Федерального закона от 21.12.2001 № 178-ФЗ «О приватизации государственного и муниципального имущества», </w:t>
      </w:r>
      <w:r>
        <w:rPr>
          <w:rFonts w:ascii="PT Astra Serif" w:hAnsi="PT Astra Serif"/>
          <w:lang w:eastAsia="ru-RU" w:bidi="ru-RU"/>
        </w:rPr>
        <w:t xml:space="preserve">Постановлением Правительства РФ от 27.08.2012 № 860 «Об организации и проведении продажи государственного или муниципального имущества в электронной форме», </w:t>
      </w:r>
      <w:r>
        <w:rPr>
          <w:rFonts w:ascii="PT Astra Serif" w:hAnsi="PT Astra Serif"/>
        </w:rPr>
        <w:t>решениями Собрания представителей муниципального образования Заокский район от 29.03.2016  № 40/216 «Об утверждении Положения «О приватизации имущества муниципального образования Заокский район», от 15.12.2023 № 5/2 «О прогнозном плане (программе) приватизации имущества муниципального образования Заокский район на 2024 год», постановлением администрации муниципального образования Заокский район от  13.05.2024 № 453 «Об условиях приватизации, находящегося в муниципальной собственности муниципального образования Заокского района Тульской области имущественного комплекса, расположенного по адресу: Тульская область, Заокский район, р.п. Заокский, проезд Зеленый, д. 47-б».</w:t>
      </w:r>
    </w:p>
    <w:p w:rsidR="00DF13D9" w:rsidRDefault="005273DE">
      <w:pPr>
        <w:pStyle w:val="aff3"/>
        <w:widowControl w:val="0"/>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709"/>
        <w:jc w:val="both"/>
        <w:rPr>
          <w:rFonts w:ascii="PT Astra Serif" w:hAnsi="PT Astra Serif"/>
          <w:sz w:val="23"/>
          <w:szCs w:val="23"/>
        </w:rPr>
      </w:pPr>
      <w:r>
        <w:rPr>
          <w:rFonts w:ascii="PT Astra Serif" w:hAnsi="PT Astra Serif"/>
          <w:sz w:val="23"/>
          <w:szCs w:val="23"/>
        </w:rPr>
        <w:t xml:space="preserve">2.2. На аукцион выставляется: </w:t>
      </w:r>
    </w:p>
    <w:p w:rsidR="00DF13D9" w:rsidRDefault="005273DE">
      <w:pPr>
        <w:pStyle w:val="aff3"/>
        <w:widowControl w:val="0"/>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709"/>
        <w:jc w:val="both"/>
        <w:rPr>
          <w:rFonts w:ascii="PT Astra Serif" w:hAnsi="PT Astra Serif"/>
          <w:bCs/>
          <w:iCs/>
          <w:sz w:val="22"/>
        </w:rPr>
      </w:pPr>
      <w:r>
        <w:rPr>
          <w:rFonts w:ascii="PT Astra Serif" w:hAnsi="PT Astra Serif"/>
          <w:b/>
          <w:bCs/>
          <w:iCs/>
          <w:sz w:val="22"/>
        </w:rPr>
        <w:t xml:space="preserve">Лот № 1: имущественный комплекс, расположенный по адресу: </w:t>
      </w:r>
      <w:r>
        <w:rPr>
          <w:rFonts w:ascii="PT Astra Serif" w:hAnsi="PT Astra Serif"/>
          <w:b/>
          <w:sz w:val="22"/>
        </w:rPr>
        <w:t>Тульская область, Заокский район, р.п. Заокский, проезд Зеленый, д. 47-б</w:t>
      </w:r>
      <w:r>
        <w:rPr>
          <w:rFonts w:ascii="PT Astra Serif" w:hAnsi="PT Astra Serif"/>
          <w:b/>
          <w:bCs/>
          <w:iCs/>
          <w:sz w:val="22"/>
        </w:rPr>
        <w:t xml:space="preserve"> (далее - Имущество)</w:t>
      </w:r>
      <w:r>
        <w:rPr>
          <w:rFonts w:ascii="PT Astra Serif" w:hAnsi="PT Astra Serif"/>
          <w:bCs/>
          <w:iCs/>
          <w:sz w:val="22"/>
        </w:rPr>
        <w:t>, в составе:</w:t>
      </w:r>
    </w:p>
    <w:p w:rsidR="00DF13D9" w:rsidRDefault="005273DE">
      <w:pPr>
        <w:pStyle w:val="aff3"/>
        <w:widowControl w:val="0"/>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709"/>
        <w:jc w:val="both"/>
        <w:rPr>
          <w:rFonts w:ascii="PT Astra Serif" w:hAnsi="PT Astra Serif"/>
          <w:sz w:val="22"/>
        </w:rPr>
      </w:pPr>
      <w:r>
        <w:rPr>
          <w:rFonts w:ascii="PT Astra Serif" w:hAnsi="PT Astra Serif"/>
          <w:sz w:val="22"/>
        </w:rPr>
        <w:t>Нежилое здание, назначение: Нежилое здание, количество этажей: 1, в том числе подземных 0, площадь: 91,9 кв.м, адрес: Тульская область, Заокский район, р.п. Заокский, проезд Зеленый, д. 47-б, кадастровый номер: 71:09:010508:4479;</w:t>
      </w:r>
    </w:p>
    <w:p w:rsidR="00DF13D9" w:rsidRDefault="005273DE">
      <w:pPr>
        <w:pStyle w:val="aff3"/>
        <w:widowControl w:val="0"/>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709"/>
        <w:jc w:val="both"/>
        <w:rPr>
          <w:rFonts w:ascii="PT Astra Serif" w:hAnsi="PT Astra Serif"/>
          <w:sz w:val="22"/>
        </w:rPr>
      </w:pPr>
      <w:r>
        <w:rPr>
          <w:rFonts w:ascii="PT Astra Serif" w:hAnsi="PT Astra Serif"/>
          <w:sz w:val="22"/>
        </w:rPr>
        <w:t>Земельный участок, категория земель: Земли населенных пунктов, виды разрешенного использования: для эксплуатации нежилого здания, площадь: 300 кв.м, адрес (описание местоположения): Тульская область, Заокский район, р.п. Заокский, проезд Зеленый, д. 47-б, кадастровый номер 71:09:010512:322.</w:t>
      </w:r>
    </w:p>
    <w:p w:rsidR="00DF13D9" w:rsidRDefault="005273DE">
      <w:pPr>
        <w:pStyle w:val="aff3"/>
        <w:widowControl w:val="0"/>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709"/>
        <w:jc w:val="both"/>
        <w:rPr>
          <w:rFonts w:ascii="PT Astra Serif" w:hAnsi="PT Astra Serif"/>
          <w:sz w:val="22"/>
        </w:rPr>
      </w:pPr>
      <w:r>
        <w:rPr>
          <w:rFonts w:ascii="PT Astra Serif" w:hAnsi="PT Astra Serif"/>
          <w:sz w:val="22"/>
        </w:rPr>
        <w:t>Обременения Имущества публичным сервитутом и (или) ограничениями, предусмотренными действующим законодательством Российской Федерации: отсутствуют.</w:t>
      </w:r>
    </w:p>
    <w:p w:rsidR="00DF13D9" w:rsidRDefault="005273DE">
      <w:pPr>
        <w:pStyle w:val="aff3"/>
        <w:widowControl w:val="0"/>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709"/>
        <w:jc w:val="both"/>
        <w:rPr>
          <w:rFonts w:ascii="PT Astra Serif" w:hAnsi="PT Astra Serif"/>
          <w:b/>
          <w:sz w:val="22"/>
        </w:rPr>
      </w:pPr>
      <w:r>
        <w:rPr>
          <w:rFonts w:ascii="PT Astra Serif" w:hAnsi="PT Astra Serif"/>
          <w:bCs/>
          <w:iCs/>
          <w:sz w:val="23"/>
          <w:szCs w:val="23"/>
          <w:lang w:eastAsia="ru-RU"/>
        </w:rPr>
        <w:t xml:space="preserve">Начальная цена Имущества </w:t>
      </w:r>
      <w:r>
        <w:rPr>
          <w:rFonts w:ascii="PT Astra Serif" w:hAnsi="PT Astra Serif"/>
          <w:sz w:val="23"/>
          <w:szCs w:val="23"/>
          <w:lang w:eastAsia="ru-RU"/>
        </w:rPr>
        <w:t xml:space="preserve">(с учетом НДС): </w:t>
      </w:r>
      <w:r>
        <w:rPr>
          <w:rFonts w:ascii="PT Astra Serif" w:hAnsi="PT Astra Serif"/>
          <w:b/>
          <w:bCs/>
          <w:iCs/>
          <w:sz w:val="22"/>
        </w:rPr>
        <w:t>1140100,00 руб. (один миллион сто сорок тысяч сто руб. 00 коп.)</w:t>
      </w:r>
      <w:r>
        <w:rPr>
          <w:rFonts w:ascii="PT Astra Serif" w:hAnsi="PT Astra Serif"/>
          <w:b/>
          <w:sz w:val="22"/>
        </w:rPr>
        <w:t>, в том числе стоимость земельного участка – 218400,00 руб. (двести восемнадцать тысяч четыреста руб. 00 коп.).</w:t>
      </w:r>
    </w:p>
    <w:p w:rsidR="00DF13D9" w:rsidRDefault="005273DE">
      <w:pPr>
        <w:pStyle w:val="aff3"/>
        <w:widowControl w:val="0"/>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709"/>
        <w:jc w:val="both"/>
        <w:rPr>
          <w:rFonts w:ascii="PT Astra Serif" w:hAnsi="PT Astra Serif"/>
          <w:b/>
          <w:sz w:val="22"/>
        </w:rPr>
      </w:pPr>
      <w:r>
        <w:rPr>
          <w:rFonts w:ascii="PT Astra Serif" w:hAnsi="PT Astra Serif"/>
          <w:b/>
          <w:sz w:val="22"/>
        </w:rPr>
        <w:t xml:space="preserve">Сумма задатка: </w:t>
      </w:r>
      <w:r>
        <w:rPr>
          <w:rFonts w:ascii="PT Astra Serif" w:hAnsi="PT Astra Serif"/>
          <w:b/>
          <w:bCs/>
          <w:iCs/>
          <w:sz w:val="22"/>
        </w:rPr>
        <w:t>114010,00 руб.</w:t>
      </w:r>
      <w:r>
        <w:rPr>
          <w:rFonts w:ascii="PT Astra Serif" w:hAnsi="PT Astra Serif"/>
          <w:b/>
          <w:sz w:val="22"/>
        </w:rPr>
        <w:t xml:space="preserve"> (сто четырнадцать тысяч десять руб. 00 коп.). </w:t>
      </w:r>
    </w:p>
    <w:p w:rsidR="00DF13D9" w:rsidRDefault="005273DE">
      <w:pPr>
        <w:pStyle w:val="aff3"/>
        <w:widowControl w:val="0"/>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709"/>
        <w:jc w:val="both"/>
        <w:rPr>
          <w:rFonts w:ascii="PT Astra Serif" w:hAnsi="PT Astra Serif"/>
          <w:b/>
          <w:sz w:val="22"/>
        </w:rPr>
      </w:pPr>
      <w:r>
        <w:rPr>
          <w:rFonts w:ascii="PT Astra Serif" w:hAnsi="PT Astra Serif"/>
          <w:b/>
          <w:sz w:val="22"/>
        </w:rPr>
        <w:t>Величина повышения начальной цены («шаг аукциона»): 57005,00 руб. (пятьдесят семь тысяч пять руб. 00 коп.).</w:t>
      </w:r>
    </w:p>
    <w:p w:rsidR="00DF13D9" w:rsidRDefault="005273DE">
      <w:pPr>
        <w:pStyle w:val="aff3"/>
        <w:widowControl w:val="0"/>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709"/>
        <w:jc w:val="both"/>
        <w:rPr>
          <w:rFonts w:ascii="PT Astra Serif" w:hAnsi="PT Astra Serif"/>
          <w:szCs w:val="24"/>
        </w:rPr>
      </w:pPr>
      <w:r>
        <w:rPr>
          <w:rFonts w:ascii="PT Astra Serif" w:hAnsi="PT Astra Serif"/>
          <w:sz w:val="23"/>
          <w:szCs w:val="23"/>
        </w:rPr>
        <w:t xml:space="preserve">С даты размещения информационного сообщения на официальном сайте торгов можно ознакомиться с дополнительной информацией об Имуществе по телефону: </w:t>
      </w:r>
      <w:r>
        <w:rPr>
          <w:rFonts w:ascii="PT Astra Serif" w:hAnsi="PT Astra Serif"/>
          <w:sz w:val="22"/>
        </w:rPr>
        <w:t xml:space="preserve">8(48734) 2-81-48, либо направив запрос по адресу электронной почты: </w:t>
      </w:r>
      <w:r>
        <w:rPr>
          <w:rFonts w:ascii="PT Astra Serif" w:hAnsi="PT Astra Serif"/>
          <w:sz w:val="22"/>
          <w:lang w:val="en-US"/>
        </w:rPr>
        <w:t>kizo</w:t>
      </w:r>
      <w:r>
        <w:rPr>
          <w:rFonts w:ascii="PT Astra Serif" w:hAnsi="PT Astra Serif"/>
          <w:sz w:val="22"/>
        </w:rPr>
        <w:t>.</w:t>
      </w:r>
      <w:r>
        <w:rPr>
          <w:rFonts w:ascii="PT Astra Serif" w:hAnsi="PT Astra Serif"/>
          <w:sz w:val="22"/>
          <w:lang w:val="en-US"/>
        </w:rPr>
        <w:t>zaoksk</w:t>
      </w:r>
      <w:r>
        <w:rPr>
          <w:rFonts w:ascii="PT Astra Serif" w:hAnsi="PT Astra Serif"/>
          <w:sz w:val="22"/>
        </w:rPr>
        <w:t>@tularegion.</w:t>
      </w:r>
      <w:r>
        <w:rPr>
          <w:rFonts w:ascii="PT Astra Serif" w:hAnsi="PT Astra Serif"/>
          <w:sz w:val="22"/>
          <w:lang w:val="en-US"/>
        </w:rPr>
        <w:t>org</w:t>
      </w:r>
      <w:r>
        <w:rPr>
          <w:rFonts w:ascii="PT Astra Serif" w:hAnsi="PT Astra Serif"/>
          <w:sz w:val="22"/>
        </w:rPr>
        <w:t>.</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2.3. Информационное сообщение о проведении аукциона по продаже Имущества</w:t>
      </w:r>
      <w:r>
        <w:rPr>
          <w:rFonts w:ascii="PT Astra Serif" w:eastAsia="Calibri" w:hAnsi="PT Astra Serif"/>
          <w:sz w:val="23"/>
          <w:szCs w:val="23"/>
          <w:lang w:eastAsia="ru-RU"/>
        </w:rPr>
        <w:br/>
        <w:t>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w:t>
      </w:r>
      <w:r>
        <w:rPr>
          <w:rFonts w:ascii="PT Astra Serif" w:eastAsia="Calibri" w:hAnsi="PT Astra Serif"/>
          <w:sz w:val="23"/>
          <w:szCs w:val="23"/>
          <w:lang w:eastAsia="ru-RU"/>
        </w:rPr>
        <w:br/>
        <w:t>в письменной форме.</w:t>
      </w:r>
    </w:p>
    <w:p w:rsidR="00DF13D9" w:rsidRDefault="005273DE">
      <w:pPr>
        <w:widowControl w:val="0"/>
        <w:tabs>
          <w:tab w:val="left" w:pos="540"/>
          <w:tab w:val="left" w:pos="993"/>
        </w:tabs>
        <w:spacing w:after="0" w:line="240" w:lineRule="auto"/>
        <w:ind w:firstLine="709"/>
        <w:jc w:val="both"/>
        <w:outlineLvl w:val="0"/>
        <w:rPr>
          <w:rFonts w:ascii="PT Astra Serif" w:hAnsi="PT Astra Serif"/>
          <w:b/>
          <w:spacing w:val="-3"/>
          <w:sz w:val="22"/>
        </w:rPr>
      </w:pPr>
      <w:r>
        <w:rPr>
          <w:rFonts w:ascii="PT Astra Serif" w:hAnsi="PT Astra Serif"/>
          <w:b/>
          <w:sz w:val="22"/>
        </w:rPr>
        <w:t xml:space="preserve">Задаток вносится Претендентами в валюте Российской Федерации </w:t>
      </w:r>
      <w:r>
        <w:rPr>
          <w:rFonts w:ascii="PT Astra Serif" w:hAnsi="PT Astra Serif"/>
          <w:b/>
          <w:spacing w:val="-3"/>
          <w:sz w:val="22"/>
        </w:rPr>
        <w:t xml:space="preserve">в необходимом размере и должен поступить не позднее даты и времени окончания приема заявок, путем </w:t>
      </w:r>
      <w:r>
        <w:rPr>
          <w:rFonts w:ascii="PT Astra Serif" w:hAnsi="PT Astra Serif"/>
          <w:b/>
          <w:spacing w:val="-3"/>
          <w:sz w:val="22"/>
        </w:rPr>
        <w:lastRenderedPageBreak/>
        <w:t>перечисления денежных средств на счет Оператора электронной площадки:</w:t>
      </w:r>
    </w:p>
    <w:p w:rsidR="00DF13D9" w:rsidRDefault="005273DE">
      <w:pPr>
        <w:widowControl w:val="0"/>
        <w:tabs>
          <w:tab w:val="left" w:pos="540"/>
          <w:tab w:val="left" w:pos="993"/>
        </w:tabs>
        <w:spacing w:after="0" w:line="240" w:lineRule="auto"/>
        <w:ind w:firstLine="709"/>
        <w:jc w:val="both"/>
        <w:outlineLvl w:val="0"/>
        <w:rPr>
          <w:rFonts w:ascii="PT Astra Serif" w:hAnsi="PT Astra Serif"/>
          <w:b/>
          <w:color w:val="000000"/>
          <w:sz w:val="22"/>
        </w:rPr>
      </w:pPr>
      <w:r>
        <w:rPr>
          <w:rFonts w:ascii="PT Astra Serif" w:hAnsi="PT Astra Serif"/>
          <w:b/>
          <w:color w:val="000000"/>
          <w:sz w:val="22"/>
        </w:rPr>
        <w:t xml:space="preserve">ЗАО «Сбербанк-АСТ»; ИНН 7707308480 КПП 770401001; расчетный счет 40702810300020038047; ПАО «Сбербанк России» г. Москва; БИК 044525225; корреспондентский счет 30101810400000000225, образец платежного поручения приведен на электронной площадке по адресу: </w:t>
      </w:r>
      <w:hyperlink r:id="rId10">
        <w:r>
          <w:rPr>
            <w:rStyle w:val="afc"/>
            <w:rFonts w:ascii="PT Astra Serif" w:hAnsi="PT Astra Serif"/>
            <w:b/>
            <w:sz w:val="22"/>
          </w:rPr>
          <w:t>http://utp.sberbank-ast.ru/AP/Notice/653/Requisites</w:t>
        </w:r>
      </w:hyperlink>
      <w:r>
        <w:rPr>
          <w:rFonts w:ascii="PT Astra Serif" w:hAnsi="PT Astra Serif"/>
          <w:b/>
          <w:color w:val="000000"/>
          <w:sz w:val="22"/>
        </w:rPr>
        <w:t>.</w:t>
      </w:r>
    </w:p>
    <w:p w:rsidR="00DF13D9" w:rsidRDefault="005273DE">
      <w:pPr>
        <w:widowControl w:val="0"/>
        <w:tabs>
          <w:tab w:val="left" w:pos="540"/>
          <w:tab w:val="left" w:pos="993"/>
        </w:tabs>
        <w:spacing w:after="0" w:line="240" w:lineRule="auto"/>
        <w:ind w:firstLine="709"/>
        <w:jc w:val="both"/>
        <w:outlineLvl w:val="0"/>
        <w:rPr>
          <w:rFonts w:ascii="PT Astra Serif" w:hAnsi="PT Astra Serif"/>
          <w:b/>
          <w:sz w:val="22"/>
        </w:rPr>
      </w:pPr>
      <w:r>
        <w:rPr>
          <w:rFonts w:ascii="PT Astra Serif" w:hAnsi="PT Astra Serif"/>
          <w:b/>
          <w:sz w:val="22"/>
        </w:rPr>
        <w:t>Назначение платежа: задаток для участия в аукционе 10.07.2024 10-00 лот № 1 по продаже имущественного комплекса по адресу: Тульская область, Заокский район, р.п. Заокский, проезд Зеленый, д. 47-б.</w:t>
      </w:r>
    </w:p>
    <w:p w:rsidR="00DF13D9" w:rsidRDefault="005273DE">
      <w:pPr>
        <w:widowControl w:val="0"/>
        <w:tabs>
          <w:tab w:val="left" w:pos="540"/>
          <w:tab w:val="left" w:pos="1134"/>
        </w:tabs>
        <w:spacing w:after="0" w:line="240" w:lineRule="auto"/>
        <w:ind w:firstLine="709"/>
        <w:jc w:val="both"/>
        <w:outlineLvl w:val="0"/>
        <w:rPr>
          <w:rFonts w:ascii="PT Astra Serif" w:eastAsia="Calibri" w:hAnsi="PT Astra Serif"/>
          <w:sz w:val="23"/>
          <w:szCs w:val="23"/>
          <w:lang w:eastAsia="ru-RU"/>
        </w:rPr>
      </w:pPr>
      <w:r>
        <w:rPr>
          <w:rFonts w:ascii="PT Astra Serif" w:eastAsia="Calibri" w:hAnsi="PT Astra Serif"/>
          <w:sz w:val="23"/>
          <w:szCs w:val="23"/>
          <w:lang w:eastAsia="ru-RU"/>
        </w:rPr>
        <w:t>Документом, подтверждающим поступление задатка на счет, указанный в информационном сообщении, является выписка с этого счета.</w:t>
      </w:r>
    </w:p>
    <w:p w:rsidR="00DF13D9" w:rsidRDefault="005273DE">
      <w:pPr>
        <w:widowControl w:val="0"/>
        <w:tabs>
          <w:tab w:val="left" w:pos="1134"/>
        </w:tabs>
        <w:spacing w:after="0" w:line="240" w:lineRule="auto"/>
        <w:ind w:firstLine="709"/>
        <w:jc w:val="both"/>
        <w:outlineLvl w:val="0"/>
        <w:rPr>
          <w:rFonts w:ascii="PT Astra Serif" w:eastAsia="Calibri" w:hAnsi="PT Astra Serif"/>
          <w:bCs/>
          <w:sz w:val="23"/>
          <w:szCs w:val="23"/>
          <w:lang w:eastAsia="ru-RU"/>
        </w:rPr>
      </w:pPr>
      <w:r>
        <w:rPr>
          <w:rFonts w:ascii="PT Astra Serif" w:eastAsia="Calibri" w:hAnsi="PT Astra Serif"/>
          <w:bCs/>
          <w:sz w:val="23"/>
          <w:szCs w:val="23"/>
          <w:lang w:eastAsia="ru-RU"/>
        </w:rPr>
        <w:t>2.4. Претендентам, не допущенным к участию в аукционе, задаток возвращается</w:t>
      </w:r>
      <w:r>
        <w:rPr>
          <w:rFonts w:ascii="PT Astra Serif" w:eastAsia="Calibri" w:hAnsi="PT Astra Serif"/>
          <w:bCs/>
          <w:sz w:val="23"/>
          <w:szCs w:val="23"/>
          <w:lang w:eastAsia="ru-RU"/>
        </w:rPr>
        <w:br/>
        <w:t xml:space="preserve">в течение 5 (пяти) календарных дней со дня подписания протокола о признании Претендентов Участниками. </w:t>
      </w:r>
    </w:p>
    <w:p w:rsidR="00DF13D9" w:rsidRDefault="005273DE">
      <w:pPr>
        <w:widowControl w:val="0"/>
        <w:tabs>
          <w:tab w:val="left" w:pos="1134"/>
        </w:tabs>
        <w:spacing w:after="0" w:line="240" w:lineRule="auto"/>
        <w:ind w:firstLine="709"/>
        <w:jc w:val="both"/>
        <w:outlineLvl w:val="0"/>
        <w:rPr>
          <w:rFonts w:ascii="PT Astra Serif" w:eastAsia="Calibri" w:hAnsi="PT Astra Serif"/>
          <w:bCs/>
          <w:sz w:val="23"/>
          <w:szCs w:val="23"/>
          <w:lang w:eastAsia="ru-RU"/>
        </w:rPr>
      </w:pPr>
      <w:r>
        <w:rPr>
          <w:rFonts w:ascii="PT Astra Serif" w:eastAsia="Calibri" w:hAnsi="PT Astra Serif"/>
          <w:bCs/>
          <w:sz w:val="23"/>
          <w:szCs w:val="23"/>
          <w:lang w:eastAsia="ru-RU"/>
        </w:rPr>
        <w:t>Участникам аукциона, кроме Победителя либо лица, признанного единственным Участником аукциона, задаток возвращается в течение 5 (пяти) календарных дней со дня подведения итогов аукциона. Задаток, перечисленный Победителем аукциона, либо лицом, признанным единственным Участником аукциона засчитывается в сумму платежа по договору купли-продажи.</w:t>
      </w:r>
    </w:p>
    <w:p w:rsidR="00DF13D9" w:rsidRDefault="005273DE">
      <w:pPr>
        <w:widowControl w:val="0"/>
        <w:tabs>
          <w:tab w:val="left" w:pos="426"/>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bCs/>
          <w:sz w:val="23"/>
          <w:szCs w:val="23"/>
          <w:lang w:eastAsia="ru-RU"/>
        </w:rPr>
      </w:pPr>
      <w:r>
        <w:rPr>
          <w:rFonts w:ascii="PT Astra Serif" w:eastAsia="Calibri" w:hAnsi="PT Astra Serif"/>
          <w:bCs/>
          <w:sz w:val="23"/>
          <w:szCs w:val="23"/>
          <w:lang w:eastAsia="ru-RU"/>
        </w:rPr>
        <w:t>2.5. Порядок определения Победителя аукциона: указан в разделе 8 «</w:t>
      </w:r>
      <w:r>
        <w:rPr>
          <w:rFonts w:ascii="PT Astra Serif" w:eastAsia="Calibri" w:hAnsi="PT Astra Serif"/>
          <w:sz w:val="23"/>
          <w:szCs w:val="23"/>
        </w:rPr>
        <w:t>Правила проведения продажи в электронной форме</w:t>
      </w:r>
      <w:r>
        <w:rPr>
          <w:rFonts w:ascii="PT Astra Serif" w:eastAsia="Calibri" w:hAnsi="PT Astra Serif"/>
          <w:bCs/>
          <w:sz w:val="23"/>
          <w:szCs w:val="23"/>
          <w:lang w:eastAsia="ru-RU"/>
        </w:rPr>
        <w:t>» настоящего информационного сообщения.</w:t>
      </w:r>
    </w:p>
    <w:p w:rsidR="00DF13D9" w:rsidRDefault="005273DE">
      <w:pPr>
        <w:widowControl w:val="0"/>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bCs/>
          <w:sz w:val="23"/>
          <w:szCs w:val="23"/>
          <w:lang w:eastAsia="ru-RU"/>
        </w:rPr>
      </w:pPr>
      <w:r>
        <w:rPr>
          <w:rFonts w:ascii="PT Astra Serif" w:eastAsia="Calibri" w:hAnsi="PT Astra Serif"/>
          <w:bCs/>
          <w:sz w:val="23"/>
          <w:szCs w:val="23"/>
          <w:lang w:eastAsia="ru-RU"/>
        </w:rPr>
        <w:t>2.6. Форма заявки на участие в аукционе является приложением 1 к информационному сообщению.</w:t>
      </w:r>
    </w:p>
    <w:p w:rsidR="00DF13D9" w:rsidRDefault="005273D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bCs/>
          <w:sz w:val="23"/>
          <w:szCs w:val="23"/>
        </w:rPr>
      </w:pPr>
      <w:r>
        <w:rPr>
          <w:rFonts w:ascii="PT Astra Serif" w:hAnsi="PT Astra Serif"/>
          <w:bCs/>
          <w:sz w:val="23"/>
          <w:szCs w:val="23"/>
        </w:rPr>
        <w:t>2.7. Перечень документов, необходимый для участия в аукционе, подаваемых Претендентами путем прикрепления их электронных образов (заявка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 в личном кабинете на электронной площадке</w:t>
      </w:r>
      <w:r>
        <w:rPr>
          <w:rFonts w:ascii="PT Astra Serif" w:hAnsi="PT Astra Serif"/>
          <w:b/>
          <w:bCs/>
          <w:sz w:val="23"/>
          <w:szCs w:val="23"/>
        </w:rPr>
        <w:t>:</w:t>
      </w:r>
    </w:p>
    <w:p w:rsidR="00DF13D9" w:rsidRDefault="005273DE">
      <w:pPr>
        <w:widowControl w:val="0"/>
        <w:tabs>
          <w:tab w:val="left" w:pos="426"/>
        </w:tabs>
        <w:spacing w:after="0" w:line="240" w:lineRule="auto"/>
        <w:ind w:firstLine="709"/>
        <w:jc w:val="both"/>
        <w:rPr>
          <w:rFonts w:ascii="PT Astra Serif" w:hAnsi="PT Astra Serif"/>
          <w:sz w:val="23"/>
          <w:szCs w:val="23"/>
          <w:lang w:eastAsia="ru-RU"/>
        </w:rPr>
      </w:pPr>
      <w:r>
        <w:rPr>
          <w:rFonts w:ascii="PT Astra Serif" w:hAnsi="PT Astra Serif"/>
          <w:sz w:val="23"/>
          <w:szCs w:val="23"/>
          <w:lang w:eastAsia="ru-RU"/>
        </w:rPr>
        <w:t>- заявка на участие в аукционе по форме приложения 1 к информационному сообщению,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F13D9" w:rsidRDefault="005273DE">
      <w:pPr>
        <w:widowControl w:val="0"/>
        <w:spacing w:after="0" w:line="240" w:lineRule="auto"/>
        <w:ind w:firstLine="709"/>
        <w:jc w:val="both"/>
        <w:rPr>
          <w:rFonts w:ascii="PT Astra Serif" w:eastAsia="Calibri" w:hAnsi="PT Astra Serif"/>
          <w:bCs/>
          <w:sz w:val="23"/>
          <w:szCs w:val="23"/>
          <w:lang w:eastAsia="ru-RU"/>
        </w:rPr>
      </w:pPr>
      <w:r>
        <w:rPr>
          <w:rFonts w:ascii="PT Astra Serif" w:eastAsia="Calibri" w:hAnsi="PT Astra Serif"/>
          <w:sz w:val="23"/>
          <w:szCs w:val="23"/>
          <w:lang w:eastAsia="ru-RU"/>
        </w:rPr>
        <w:t>- о</w:t>
      </w:r>
      <w:r>
        <w:rPr>
          <w:rFonts w:ascii="PT Astra Serif" w:eastAsia="Calibri" w:hAnsi="PT Astra Serif"/>
          <w:bCs/>
          <w:sz w:val="23"/>
          <w:szCs w:val="23"/>
          <w:lang w:eastAsia="ru-RU"/>
        </w:rPr>
        <w:t>дновременно с заявкой Претенденты представляют следующие документы</w:t>
      </w:r>
    </w:p>
    <w:p w:rsidR="00DF13D9" w:rsidRDefault="005273DE">
      <w:pPr>
        <w:widowControl w:val="0"/>
        <w:spacing w:after="0" w:line="240" w:lineRule="auto"/>
        <w:ind w:firstLine="709"/>
        <w:jc w:val="both"/>
        <w:rPr>
          <w:rFonts w:ascii="PT Astra Serif" w:eastAsia="Calibri" w:hAnsi="PT Astra Serif"/>
          <w:b/>
          <w:sz w:val="23"/>
          <w:szCs w:val="23"/>
          <w:lang w:eastAsia="ru-RU"/>
        </w:rPr>
      </w:pPr>
      <w:r>
        <w:rPr>
          <w:rFonts w:ascii="PT Astra Serif" w:eastAsia="Calibri" w:hAnsi="PT Astra Serif"/>
          <w:b/>
          <w:sz w:val="23"/>
          <w:szCs w:val="23"/>
          <w:lang w:eastAsia="ru-RU"/>
        </w:rPr>
        <w:t>Юридические лица:</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 заверенные копии учредительных документов;</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w:t>
      </w:r>
      <w:r>
        <w:rPr>
          <w:rFonts w:ascii="PT Astra Serif" w:eastAsia="Calibri" w:hAnsi="PT Astra Serif"/>
          <w:sz w:val="23"/>
          <w:szCs w:val="23"/>
          <w:lang w:eastAsia="ru-RU"/>
        </w:rPr>
        <w:br/>
        <w:t>(при наличии печати) и подписанное его руководителем письмо);</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 документ, который подтверждает полномочия руководителя юридического лица</w:t>
      </w:r>
      <w:r>
        <w:rPr>
          <w:rFonts w:ascii="PT Astra Serif" w:eastAsia="Calibri" w:hAnsi="PT Astra Serif"/>
          <w:sz w:val="23"/>
          <w:szCs w:val="23"/>
          <w:lang w:eastAsia="ru-RU"/>
        </w:rPr>
        <w:br/>
        <w:t>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b/>
          <w:sz w:val="23"/>
          <w:szCs w:val="23"/>
          <w:lang w:eastAsia="ru-RU"/>
        </w:rPr>
        <w:t xml:space="preserve">Физические лица </w:t>
      </w:r>
      <w:r>
        <w:rPr>
          <w:rFonts w:ascii="PT Astra Serif" w:eastAsia="Calibri" w:hAnsi="PT Astra Serif"/>
          <w:sz w:val="23"/>
          <w:szCs w:val="23"/>
          <w:lang w:eastAsia="ru-RU"/>
        </w:rPr>
        <w:t>– копии всех листов документа, удостоверяющего личность.</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В случае, если от имени Претендента действует его представитель по доверенности,</w:t>
      </w:r>
      <w:r>
        <w:rPr>
          <w:rFonts w:ascii="PT Astra Serif" w:eastAsia="Calibri" w:hAnsi="PT Astra Serif"/>
          <w:sz w:val="23"/>
          <w:szCs w:val="23"/>
          <w:lang w:eastAsia="ru-RU"/>
        </w:rPr>
        <w:br/>
        <w:t>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F13D9" w:rsidRDefault="005273DE">
      <w:pPr>
        <w:widowControl w:val="0"/>
        <w:spacing w:after="0" w:line="240" w:lineRule="auto"/>
        <w:ind w:firstLine="709"/>
        <w:jc w:val="both"/>
        <w:rPr>
          <w:rFonts w:ascii="PT Astra Serif" w:hAnsi="PT Astra Serif"/>
          <w:bCs/>
          <w:sz w:val="23"/>
          <w:szCs w:val="23"/>
        </w:rPr>
      </w:pPr>
      <w:r>
        <w:rPr>
          <w:rFonts w:ascii="PT Astra Serif" w:hAnsi="PT Astra Serif"/>
          <w:bCs/>
          <w:sz w:val="23"/>
          <w:szCs w:val="23"/>
        </w:rPr>
        <w:t>Одно лицо имеет право подать только одну заявку.</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rPr>
        <w:t>Заявки с прилагаемыми к ним документами, поданные с нарушением установленного срока, на электронной площадке не регистрируются.</w:t>
      </w:r>
    </w:p>
    <w:p w:rsidR="00DF13D9" w:rsidRDefault="005273DE">
      <w:pPr>
        <w:widowControl w:val="0"/>
        <w:tabs>
          <w:tab w:val="left" w:pos="540"/>
        </w:tabs>
        <w:spacing w:after="0" w:line="240" w:lineRule="auto"/>
        <w:ind w:firstLine="709"/>
        <w:jc w:val="both"/>
        <w:outlineLvl w:val="0"/>
        <w:rPr>
          <w:rFonts w:ascii="PT Astra Serif" w:eastAsia="Calibri" w:hAnsi="PT Astra Serif"/>
          <w:sz w:val="23"/>
          <w:szCs w:val="23"/>
          <w:lang w:eastAsia="ru-RU"/>
        </w:rPr>
      </w:pPr>
      <w:r>
        <w:rPr>
          <w:rFonts w:ascii="PT Astra Serif" w:eastAsia="Calibri" w:hAnsi="PT Astra Serif"/>
          <w:sz w:val="23"/>
          <w:szCs w:val="23"/>
          <w:lang w:eastAsia="ru-RU"/>
        </w:rPr>
        <w:t xml:space="preserve">При приеме заявок от Претендентов Оператор обеспечивает конфиденциальность данных о Претендентах и Участниках, регистрацию заявок и прилагаемых к ним документов в журнале приема заявок. </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lang w:eastAsia="ru-RU"/>
        </w:rPr>
        <w:lastRenderedPageBreak/>
        <w:t>2.8. Информационное сообщение размещается на</w:t>
      </w:r>
      <w:r>
        <w:rPr>
          <w:rFonts w:ascii="PT Astra Serif" w:hAnsi="PT Astra Serif"/>
          <w:sz w:val="23"/>
          <w:szCs w:val="23"/>
        </w:rPr>
        <w:t xml:space="preserve"> официальном сайте торгов,</w:t>
      </w:r>
      <w:r>
        <w:rPr>
          <w:rFonts w:ascii="PT Astra Serif" w:hAnsi="PT Astra Serif"/>
          <w:sz w:val="23"/>
          <w:szCs w:val="23"/>
        </w:rPr>
        <w:br/>
        <w:t>на электронной площадке, на сайте Продавца в сети «Интернет». С информационным сообщением можно ознакомиться с даты размещения информационного сообщения</w:t>
      </w:r>
      <w:r>
        <w:rPr>
          <w:rFonts w:ascii="PT Astra Serif" w:hAnsi="PT Astra Serif"/>
          <w:sz w:val="23"/>
          <w:szCs w:val="23"/>
        </w:rPr>
        <w:br/>
        <w:t>на официальном сайте торгов.</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 xml:space="preserve">2.9. С проектом договора купли-продажи (приложение 2 к информационному сообщению) можно ознакомиться </w:t>
      </w:r>
      <w:r>
        <w:rPr>
          <w:rFonts w:ascii="PT Astra Serif" w:hAnsi="PT Astra Serif"/>
          <w:sz w:val="23"/>
          <w:szCs w:val="23"/>
        </w:rPr>
        <w:t>с даты размещения информационного сообщения</w:t>
      </w:r>
      <w:r>
        <w:rPr>
          <w:rFonts w:ascii="PT Astra Serif" w:hAnsi="PT Astra Serif"/>
          <w:sz w:val="23"/>
          <w:szCs w:val="23"/>
        </w:rPr>
        <w:br/>
        <w:t>на официальном сайте торгов</w:t>
      </w:r>
      <w:r>
        <w:rPr>
          <w:rFonts w:ascii="PT Astra Serif" w:eastAsia="Calibri" w:hAnsi="PT Astra Serif"/>
          <w:sz w:val="23"/>
          <w:szCs w:val="23"/>
          <w:lang w:eastAsia="ru-RU"/>
        </w:rPr>
        <w:t>.</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lang w:eastAsia="ru-RU"/>
        </w:rPr>
        <w:t>2.10.</w:t>
      </w:r>
      <w:r>
        <w:rPr>
          <w:rFonts w:ascii="PT Astra Serif" w:hAnsi="PT Astra Serif"/>
          <w:sz w:val="23"/>
          <w:szCs w:val="23"/>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w:t>
      </w:r>
      <w:r>
        <w:rPr>
          <w:rFonts w:ascii="PT Astra Serif" w:hAnsi="PT Astra Serif"/>
          <w:sz w:val="23"/>
          <w:szCs w:val="23"/>
        </w:rPr>
        <w:br/>
        <w:t>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r>
        <w:rPr>
          <w:rFonts w:ascii="PT Astra Serif" w:hAnsi="PT Astra Serif"/>
          <w:sz w:val="23"/>
          <w:szCs w:val="23"/>
        </w:rPr>
        <w:br/>
        <w:t>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DF13D9" w:rsidRDefault="005273DE">
      <w:pPr>
        <w:widowControl w:val="0"/>
        <w:spacing w:after="0" w:line="240" w:lineRule="auto"/>
        <w:ind w:firstLine="709"/>
        <w:jc w:val="both"/>
        <w:rPr>
          <w:rFonts w:ascii="PT Astra Serif" w:hAnsi="PT Astra Serif"/>
          <w:sz w:val="23"/>
          <w:szCs w:val="23"/>
          <w:lang w:eastAsia="ru-RU"/>
        </w:rPr>
      </w:pPr>
      <w:r>
        <w:rPr>
          <w:rFonts w:ascii="PT Astra Serif" w:hAnsi="PT Astra Serif"/>
          <w:sz w:val="23"/>
          <w:szCs w:val="23"/>
        </w:rPr>
        <w:t xml:space="preserve">2.11. </w:t>
      </w:r>
      <w:r>
        <w:rPr>
          <w:rFonts w:ascii="PT Astra Serif" w:hAnsi="PT Astra Serif"/>
          <w:sz w:val="23"/>
          <w:szCs w:val="23"/>
          <w:lang w:eastAsia="ru-RU"/>
        </w:rPr>
        <w:t>Документооборот между Претендентами, Участниками, Оператором,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w:t>
      </w:r>
      <w:r>
        <w:rPr>
          <w:rFonts w:ascii="PT Astra Serif" w:hAnsi="PT Astra Serif"/>
          <w:sz w:val="23"/>
          <w:szCs w:val="23"/>
          <w:lang w:eastAsia="ru-RU"/>
        </w:rPr>
        <w:br/>
        <w:t>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DF13D9" w:rsidRDefault="005273DE">
      <w:pPr>
        <w:widowControl w:val="0"/>
        <w:spacing w:after="0" w:line="240" w:lineRule="auto"/>
        <w:ind w:firstLine="709"/>
        <w:jc w:val="both"/>
        <w:rPr>
          <w:rFonts w:ascii="PT Astra Serif" w:hAnsi="PT Astra Serif"/>
          <w:sz w:val="23"/>
          <w:szCs w:val="23"/>
          <w:lang w:eastAsia="ru-RU"/>
        </w:rPr>
      </w:pPr>
      <w:r>
        <w:rPr>
          <w:rFonts w:ascii="PT Astra Serif" w:hAnsi="PT Astra Serif"/>
          <w:sz w:val="23"/>
          <w:szCs w:val="23"/>
          <w:lang w:eastAsia="ru-RU"/>
        </w:rPr>
        <w:t>Наличие электронной подписи означает что документы и сведения, поданные в форме электронных документов, направлены от имени соответствующего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DF13D9" w:rsidRDefault="00527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b/>
          <w:sz w:val="23"/>
          <w:szCs w:val="23"/>
          <w:lang w:eastAsia="ru-RU"/>
        </w:rPr>
      </w:pPr>
      <w:r>
        <w:rPr>
          <w:rFonts w:ascii="PT Astra Serif" w:eastAsia="Calibri" w:hAnsi="PT Astra Serif"/>
          <w:sz w:val="23"/>
          <w:szCs w:val="23"/>
          <w:lang w:eastAsia="ru-RU"/>
        </w:rPr>
        <w:t>2.12. Сведения обо всех предыдущих торгах, проводимых в отношении предмета аукциона, объявленных в течение года, предшествующего году проведения аукциона,</w:t>
      </w:r>
      <w:r>
        <w:rPr>
          <w:rFonts w:ascii="PT Astra Serif" w:eastAsia="Calibri" w:hAnsi="PT Astra Serif"/>
          <w:sz w:val="23"/>
          <w:szCs w:val="23"/>
          <w:lang w:eastAsia="ru-RU"/>
        </w:rPr>
        <w:br/>
        <w:t xml:space="preserve">и об итогах проведения таких торгов: отсутствуют. </w:t>
      </w:r>
    </w:p>
    <w:p w:rsidR="00DF13D9" w:rsidRDefault="00527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3"/>
          <w:szCs w:val="23"/>
        </w:rPr>
      </w:pPr>
      <w:r>
        <w:rPr>
          <w:rFonts w:ascii="PT Astra Serif" w:eastAsia="Calibri" w:hAnsi="PT Astra Serif"/>
          <w:sz w:val="23"/>
          <w:szCs w:val="23"/>
          <w:lang w:eastAsia="ru-RU"/>
        </w:rPr>
        <w:t>2.13.</w:t>
      </w:r>
      <w:r>
        <w:rPr>
          <w:rFonts w:ascii="PT Astra Serif" w:hAnsi="PT Astra Serif"/>
          <w:sz w:val="23"/>
          <w:szCs w:val="23"/>
        </w:rPr>
        <w:t xml:space="preserve"> Продавец вправе:</w:t>
      </w:r>
    </w:p>
    <w:p w:rsidR="00DF13D9" w:rsidRDefault="00527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3"/>
          <w:szCs w:val="23"/>
        </w:rPr>
      </w:pPr>
      <w:r>
        <w:rPr>
          <w:rFonts w:ascii="PT Astra Serif" w:hAnsi="PT Astra Serif"/>
          <w:sz w:val="23"/>
          <w:szCs w:val="23"/>
        </w:rPr>
        <w:t>- отказаться от проведения аукциона не позднее чем за 3 (три) дня до дня проведения аукциона.</w:t>
      </w:r>
    </w:p>
    <w:p w:rsidR="00DF13D9" w:rsidRDefault="00527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3"/>
          <w:szCs w:val="23"/>
        </w:rPr>
      </w:pPr>
      <w:r>
        <w:rPr>
          <w:rFonts w:ascii="PT Astra Serif" w:hAnsi="PT Astra Serif"/>
          <w:sz w:val="23"/>
          <w:szCs w:val="23"/>
        </w:rPr>
        <w:t>При этом задатки возвращаются Претендентам, Участникам в течение 5 (пяти) календарных дней со дня публикации извещения об отказе от проведения аукциона</w:t>
      </w:r>
      <w:r>
        <w:rPr>
          <w:rFonts w:ascii="PT Astra Serif" w:hAnsi="PT Astra Serif"/>
          <w:sz w:val="23"/>
          <w:szCs w:val="23"/>
        </w:rPr>
        <w:br/>
        <w:t>на официальном сайте торгов, электронной площадке.</w:t>
      </w:r>
    </w:p>
    <w:p w:rsidR="00DF13D9" w:rsidRDefault="00527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3"/>
          <w:szCs w:val="23"/>
        </w:rPr>
      </w:pPr>
      <w:r>
        <w:rPr>
          <w:rFonts w:ascii="PT Astra Serif" w:hAnsi="PT Astra Serif"/>
          <w:sz w:val="23"/>
          <w:szCs w:val="23"/>
        </w:rPr>
        <w:t xml:space="preserve">Оператор </w:t>
      </w:r>
      <w:r>
        <w:rPr>
          <w:rFonts w:ascii="PT Astra Serif" w:hAnsi="PT Astra Serif"/>
          <w:bCs/>
          <w:iCs/>
          <w:sz w:val="23"/>
          <w:szCs w:val="23"/>
        </w:rPr>
        <w:t xml:space="preserve">извещает Претендентов, Участников об отказе Продавца от проведения аукциона не позднее следующего рабочего </w:t>
      </w:r>
      <w:r>
        <w:rPr>
          <w:rFonts w:ascii="PT Astra Serif" w:hAnsi="PT Astra Serif"/>
          <w:sz w:val="23"/>
          <w:szCs w:val="23"/>
        </w:rPr>
        <w:t>дня со дня принятия соответствующего решения путем направления указанного сообщения в «личные кабинеты» Претендентов, Участников;</w:t>
      </w:r>
    </w:p>
    <w:p w:rsidR="00DF13D9" w:rsidRDefault="00527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3"/>
          <w:szCs w:val="23"/>
        </w:rPr>
      </w:pPr>
      <w:r>
        <w:rPr>
          <w:rFonts w:ascii="PT Astra Serif" w:hAnsi="PT Astra Serif"/>
          <w:sz w:val="23"/>
          <w:szCs w:val="23"/>
        </w:rPr>
        <w:t>- принять решение о внесении изменений в информационное сообщение не позднее</w:t>
      </w:r>
      <w:r>
        <w:rPr>
          <w:rFonts w:ascii="PT Astra Serif" w:hAnsi="PT Astra Serif"/>
          <w:sz w:val="23"/>
          <w:szCs w:val="23"/>
        </w:rPr>
        <w:br/>
        <w:t xml:space="preserve">чем за 5 (пять) календарных дней до дня окончания срока подачи заявок на участие в аукционе. </w:t>
      </w:r>
    </w:p>
    <w:p w:rsidR="00DF13D9" w:rsidRDefault="00527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3"/>
          <w:szCs w:val="23"/>
        </w:rPr>
      </w:pPr>
      <w:r>
        <w:rPr>
          <w:rFonts w:ascii="PT Astra Serif" w:hAnsi="PT Astra Serif"/>
          <w:sz w:val="23"/>
          <w:szCs w:val="23"/>
        </w:rPr>
        <w:t>При этом изменения, внесенные в информационное сообщение, размещаются</w:t>
      </w:r>
      <w:r>
        <w:rPr>
          <w:rFonts w:ascii="PT Astra Serif" w:hAnsi="PT Astra Serif"/>
          <w:sz w:val="23"/>
          <w:szCs w:val="23"/>
        </w:rPr>
        <w:br/>
        <w:t>на официальном сайте торгов, электронной площадке, сайте Продавца в сети «Интернет» в срок не позднее окончания рабочего дня, следующего за днем принятия решения о внесении указанных изменений.</w:t>
      </w:r>
    </w:p>
    <w:p w:rsidR="00DF13D9" w:rsidRDefault="005273DE">
      <w:pPr>
        <w:widowControl w:val="0"/>
        <w:spacing w:after="0" w:line="240" w:lineRule="auto"/>
        <w:ind w:firstLine="709"/>
        <w:jc w:val="both"/>
        <w:rPr>
          <w:rFonts w:ascii="PT Astra Serif" w:hAnsi="PT Astra Serif"/>
          <w:bCs/>
          <w:sz w:val="23"/>
          <w:szCs w:val="23"/>
        </w:rPr>
      </w:pPr>
      <w:r>
        <w:rPr>
          <w:rFonts w:ascii="PT Astra Serif" w:hAnsi="PT Astra Serif"/>
          <w:sz w:val="23"/>
          <w:szCs w:val="23"/>
        </w:rPr>
        <w:t>При внесении изменений срок подачи заявок на участие в аукционе продлевается таким образом, чтобы со дня размещения на официальном сайте торгов внесенных изменений до дня окончания подачи з</w:t>
      </w:r>
      <w:r>
        <w:rPr>
          <w:rFonts w:ascii="PT Astra Serif" w:hAnsi="PT Astra Serif"/>
          <w:bCs/>
          <w:iCs/>
          <w:sz w:val="23"/>
          <w:szCs w:val="23"/>
        </w:rPr>
        <w:t>аявок на участие в аукционе составлял не менее 15 (пятнадцати) календарных дней. При этом Продавец не несет ответственность в случае, если Претендент не ознакомился</w:t>
      </w:r>
      <w:r>
        <w:rPr>
          <w:rFonts w:ascii="PT Astra Serif" w:hAnsi="PT Astra Serif"/>
          <w:bCs/>
          <w:iCs/>
          <w:sz w:val="23"/>
          <w:szCs w:val="23"/>
        </w:rPr>
        <w:br/>
        <w:t>с изменениями, внесенными в информационное сообщение, размещенными надлежащим образом.</w:t>
      </w:r>
    </w:p>
    <w:p w:rsidR="00DF13D9" w:rsidRDefault="005273DE">
      <w:pPr>
        <w:widowControl w:val="0"/>
        <w:spacing w:after="0" w:line="240" w:lineRule="auto"/>
        <w:ind w:firstLine="709"/>
        <w:jc w:val="both"/>
        <w:rPr>
          <w:rFonts w:ascii="PT Astra Serif" w:hAnsi="PT Astra Serif"/>
          <w:bCs/>
          <w:iCs/>
          <w:sz w:val="23"/>
          <w:szCs w:val="23"/>
        </w:rPr>
      </w:pPr>
      <w:r>
        <w:rPr>
          <w:rFonts w:ascii="PT Astra Serif" w:hAnsi="PT Astra Serif"/>
          <w:bCs/>
          <w:iCs/>
          <w:sz w:val="23"/>
          <w:szCs w:val="23"/>
        </w:rPr>
        <w:t>2.14. Размер и порядок выплаты вознаграждения юридическому лицу, которое в соответствии с подпунктом 8.1 пункта 1 статьи 6 </w:t>
      </w:r>
      <w:r>
        <w:rPr>
          <w:rFonts w:ascii="PT Astra Serif" w:hAnsi="PT Astra Serif"/>
          <w:bCs/>
          <w:iCs/>
          <w:sz w:val="23"/>
          <w:szCs w:val="23"/>
          <w:lang w:eastAsia="ru-RU" w:bidi="ru-RU"/>
        </w:rPr>
        <w:t xml:space="preserve">Федерального закона от 21.12.2001 № 178-ФЗ «О приватизации государственного и муниципального имущества» </w:t>
      </w:r>
      <w:r>
        <w:rPr>
          <w:rFonts w:ascii="PT Astra Serif" w:hAnsi="PT Astra Serif"/>
          <w:bCs/>
          <w:iCs/>
          <w:sz w:val="23"/>
          <w:szCs w:val="23"/>
        </w:rPr>
        <w:t>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 отсутствует.</w:t>
      </w:r>
    </w:p>
    <w:p w:rsidR="00DF13D9" w:rsidRDefault="00DF13D9">
      <w:pPr>
        <w:widowControl w:val="0"/>
        <w:spacing w:after="0" w:line="240" w:lineRule="auto"/>
        <w:ind w:firstLine="709"/>
        <w:jc w:val="both"/>
        <w:rPr>
          <w:rFonts w:ascii="PT Astra Serif" w:hAnsi="PT Astra Serif"/>
          <w:bCs/>
          <w:iCs/>
          <w:sz w:val="23"/>
          <w:szCs w:val="23"/>
        </w:rPr>
      </w:pPr>
    </w:p>
    <w:p w:rsidR="00DF13D9" w:rsidRDefault="00DF13D9">
      <w:pPr>
        <w:widowControl w:val="0"/>
        <w:spacing w:after="0" w:line="240" w:lineRule="auto"/>
        <w:ind w:firstLine="709"/>
        <w:jc w:val="both"/>
        <w:rPr>
          <w:rFonts w:ascii="PT Astra Serif" w:hAnsi="PT Astra Serif"/>
          <w:bCs/>
          <w:iCs/>
          <w:sz w:val="23"/>
          <w:szCs w:val="23"/>
        </w:rPr>
      </w:pPr>
    </w:p>
    <w:p w:rsidR="00DF13D9" w:rsidRDefault="00527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PT Astra Serif" w:hAnsi="PT Astra Serif"/>
          <w:b/>
          <w:sz w:val="23"/>
          <w:szCs w:val="23"/>
        </w:rPr>
      </w:pPr>
      <w:r>
        <w:rPr>
          <w:rFonts w:ascii="PT Astra Serif" w:hAnsi="PT Astra Serif"/>
          <w:b/>
          <w:sz w:val="23"/>
          <w:szCs w:val="23"/>
        </w:rPr>
        <w:lastRenderedPageBreak/>
        <w:t>3. Сроки, время подачи заявок и проведения аукциона</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bCs/>
          <w:sz w:val="23"/>
          <w:szCs w:val="23"/>
          <w:lang w:eastAsia="ru-RU"/>
        </w:rPr>
        <w:t>Указанное в настоящем информационном сообщении время – московское.</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bCs/>
          <w:sz w:val="23"/>
          <w:szCs w:val="23"/>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DF13D9" w:rsidRDefault="005273DE">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3"/>
          <w:szCs w:val="23"/>
        </w:rPr>
      </w:pPr>
      <w:r>
        <w:rPr>
          <w:rFonts w:ascii="PT Astra Serif" w:hAnsi="PT Astra Serif"/>
          <w:sz w:val="23"/>
          <w:szCs w:val="23"/>
        </w:rPr>
        <w:t xml:space="preserve">3.1. </w:t>
      </w:r>
      <w:r>
        <w:rPr>
          <w:rFonts w:ascii="PT Astra Serif" w:hAnsi="PT Astra Serif"/>
          <w:b/>
          <w:sz w:val="23"/>
          <w:szCs w:val="23"/>
        </w:rPr>
        <w:t>Начало приема заявок</w:t>
      </w:r>
      <w:r>
        <w:rPr>
          <w:rFonts w:ascii="PT Astra Serif" w:hAnsi="PT Astra Serif"/>
          <w:sz w:val="23"/>
          <w:szCs w:val="23"/>
        </w:rPr>
        <w:t xml:space="preserve"> на участие в аукционе – </w:t>
      </w:r>
      <w:r w:rsidR="001A10C2">
        <w:rPr>
          <w:rFonts w:ascii="PT Astra Serif" w:hAnsi="PT Astra Serif"/>
          <w:b/>
          <w:bCs/>
          <w:sz w:val="23"/>
          <w:szCs w:val="23"/>
        </w:rPr>
        <w:t>30.07</w:t>
      </w:r>
      <w:r>
        <w:rPr>
          <w:rFonts w:ascii="PT Astra Serif" w:hAnsi="PT Astra Serif"/>
          <w:b/>
          <w:bCs/>
          <w:sz w:val="23"/>
          <w:szCs w:val="23"/>
        </w:rPr>
        <w:t>.2024</w:t>
      </w:r>
      <w:sdt>
        <w:sdtPr>
          <w:id w:val="2107503"/>
        </w:sdtPr>
        <w:sdtContent/>
      </w:sdt>
      <w:r>
        <w:rPr>
          <w:rFonts w:ascii="PT Astra Serif" w:hAnsi="PT Astra Serif"/>
          <w:b/>
          <w:sz w:val="23"/>
          <w:szCs w:val="23"/>
        </w:rPr>
        <w:t xml:space="preserve"> в 09:00 (МСК)</w:t>
      </w:r>
      <w:r>
        <w:rPr>
          <w:rFonts w:ascii="PT Astra Serif" w:hAnsi="PT Astra Serif"/>
          <w:sz w:val="23"/>
          <w:szCs w:val="23"/>
        </w:rPr>
        <w:t>.</w:t>
      </w:r>
    </w:p>
    <w:p w:rsidR="00DF13D9" w:rsidRDefault="005273DE">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3"/>
          <w:szCs w:val="23"/>
        </w:rPr>
      </w:pPr>
      <w:r>
        <w:rPr>
          <w:rFonts w:ascii="PT Astra Serif" w:hAnsi="PT Astra Serif"/>
          <w:sz w:val="23"/>
          <w:szCs w:val="23"/>
        </w:rPr>
        <w:t xml:space="preserve">3.2. </w:t>
      </w:r>
      <w:r>
        <w:rPr>
          <w:rFonts w:ascii="PT Astra Serif" w:hAnsi="PT Astra Serif"/>
          <w:b/>
          <w:sz w:val="23"/>
          <w:szCs w:val="23"/>
        </w:rPr>
        <w:t>Окончание приема заявок</w:t>
      </w:r>
      <w:r>
        <w:rPr>
          <w:rFonts w:ascii="PT Astra Serif" w:hAnsi="PT Astra Serif"/>
          <w:sz w:val="23"/>
          <w:szCs w:val="23"/>
        </w:rPr>
        <w:t xml:space="preserve"> на участие в аукционе – </w:t>
      </w:r>
      <w:sdt>
        <w:sdtPr>
          <w:id w:val="2107504"/>
          <w:showingPlcHdr/>
        </w:sdtPr>
        <w:sdtContent/>
      </w:sdt>
      <w:r w:rsidR="001A10C2">
        <w:rPr>
          <w:rFonts w:ascii="PT Astra Serif" w:hAnsi="PT Astra Serif"/>
          <w:b/>
          <w:sz w:val="23"/>
          <w:szCs w:val="23"/>
        </w:rPr>
        <w:t>02.09</w:t>
      </w:r>
      <w:r>
        <w:rPr>
          <w:rFonts w:ascii="PT Astra Serif" w:hAnsi="PT Astra Serif"/>
          <w:b/>
          <w:sz w:val="23"/>
          <w:szCs w:val="23"/>
        </w:rPr>
        <w:t xml:space="preserve">.2024 в </w:t>
      </w:r>
      <w:sdt>
        <w:sdtPr>
          <w:id w:val="2107505"/>
        </w:sdtPr>
        <w:sdtContent/>
      </w:sdt>
      <w:r>
        <w:rPr>
          <w:rFonts w:ascii="PT Astra Serif" w:hAnsi="PT Astra Serif"/>
          <w:b/>
          <w:sz w:val="23"/>
          <w:szCs w:val="23"/>
        </w:rPr>
        <w:t>17:00 (МСК).</w:t>
      </w:r>
    </w:p>
    <w:p w:rsidR="00DF13D9" w:rsidRDefault="005273DE">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3"/>
          <w:szCs w:val="23"/>
        </w:rPr>
      </w:pPr>
      <w:r>
        <w:rPr>
          <w:rFonts w:ascii="PT Astra Serif" w:hAnsi="PT Astra Serif"/>
          <w:sz w:val="23"/>
          <w:szCs w:val="23"/>
        </w:rPr>
        <w:t xml:space="preserve">3.3. </w:t>
      </w:r>
      <w:r>
        <w:rPr>
          <w:rFonts w:ascii="PT Astra Serif" w:hAnsi="PT Astra Serif"/>
          <w:b/>
          <w:sz w:val="23"/>
          <w:szCs w:val="23"/>
        </w:rPr>
        <w:t>Определение Участников аукциона</w:t>
      </w:r>
      <w:r>
        <w:rPr>
          <w:rFonts w:ascii="PT Astra Serif" w:hAnsi="PT Astra Serif"/>
          <w:sz w:val="23"/>
          <w:szCs w:val="23"/>
        </w:rPr>
        <w:t xml:space="preserve"> – </w:t>
      </w:r>
      <w:r w:rsidR="001A10C2">
        <w:rPr>
          <w:rFonts w:ascii="PT Astra Serif" w:hAnsi="PT Astra Serif"/>
          <w:b/>
          <w:bCs/>
          <w:sz w:val="23"/>
          <w:szCs w:val="23"/>
        </w:rPr>
        <w:t>06.09</w:t>
      </w:r>
      <w:r>
        <w:rPr>
          <w:rFonts w:ascii="PT Astra Serif" w:hAnsi="PT Astra Serif"/>
          <w:b/>
          <w:bCs/>
          <w:sz w:val="23"/>
          <w:szCs w:val="23"/>
        </w:rPr>
        <w:t>.2024</w:t>
      </w:r>
      <w:sdt>
        <w:sdtPr>
          <w:id w:val="2107506"/>
          <w:showingPlcHdr/>
        </w:sdtPr>
        <w:sdtContent>
          <w:r w:rsidR="001A10C2">
            <w:t xml:space="preserve">     </w:t>
          </w:r>
        </w:sdtContent>
      </w:sdt>
      <w:r>
        <w:rPr>
          <w:rFonts w:ascii="PT Astra Serif" w:hAnsi="PT Astra Serif"/>
          <w:b/>
          <w:sz w:val="23"/>
          <w:szCs w:val="23"/>
        </w:rPr>
        <w:t>в 12:00 (МСК)</w:t>
      </w:r>
      <w:r>
        <w:rPr>
          <w:rFonts w:ascii="PT Astra Serif" w:hAnsi="PT Astra Serif"/>
          <w:sz w:val="23"/>
          <w:szCs w:val="23"/>
        </w:rPr>
        <w:t>.</w:t>
      </w:r>
    </w:p>
    <w:p w:rsidR="00DF13D9" w:rsidRDefault="005273DE">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3"/>
          <w:szCs w:val="23"/>
        </w:rPr>
      </w:pPr>
      <w:r>
        <w:rPr>
          <w:rFonts w:ascii="PT Astra Serif" w:hAnsi="PT Astra Serif"/>
          <w:sz w:val="23"/>
          <w:szCs w:val="23"/>
        </w:rPr>
        <w:t xml:space="preserve">3.4. </w:t>
      </w:r>
      <w:r>
        <w:rPr>
          <w:rFonts w:ascii="PT Astra Serif" w:hAnsi="PT Astra Serif"/>
          <w:b/>
          <w:sz w:val="23"/>
          <w:szCs w:val="23"/>
        </w:rPr>
        <w:t xml:space="preserve">Проведение аукциона </w:t>
      </w:r>
      <w:r>
        <w:rPr>
          <w:rFonts w:ascii="PT Astra Serif" w:hAnsi="PT Astra Serif"/>
          <w:sz w:val="23"/>
          <w:szCs w:val="23"/>
        </w:rPr>
        <w:t xml:space="preserve">(дата и время проведения продажи в электронной форме) – </w:t>
      </w:r>
      <w:r w:rsidR="001A10C2" w:rsidRPr="001A10C2">
        <w:rPr>
          <w:b/>
        </w:rPr>
        <w:t>10.09</w:t>
      </w:r>
      <w:r>
        <w:rPr>
          <w:rFonts w:ascii="PT Astra Serif" w:hAnsi="PT Astra Serif"/>
          <w:b/>
          <w:sz w:val="23"/>
          <w:szCs w:val="23"/>
        </w:rPr>
        <w:t>.2024 в 10:00 (МСК).</w:t>
      </w:r>
    </w:p>
    <w:p w:rsidR="00DF13D9" w:rsidRDefault="005273DE">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3"/>
          <w:szCs w:val="23"/>
        </w:rPr>
      </w:pPr>
      <w:r>
        <w:rPr>
          <w:rFonts w:ascii="PT Astra Serif" w:hAnsi="PT Astra Serif"/>
          <w:sz w:val="23"/>
          <w:szCs w:val="23"/>
        </w:rPr>
        <w:t xml:space="preserve">3.5. </w:t>
      </w:r>
      <w:r>
        <w:rPr>
          <w:rFonts w:ascii="PT Astra Serif" w:hAnsi="PT Astra Serif"/>
          <w:b/>
          <w:sz w:val="23"/>
          <w:szCs w:val="23"/>
        </w:rPr>
        <w:t>Подведение итогов аукциона:</w:t>
      </w:r>
      <w:r>
        <w:rPr>
          <w:rFonts w:ascii="PT Astra Serif" w:hAnsi="PT Astra Serif"/>
          <w:sz w:val="23"/>
          <w:szCs w:val="23"/>
        </w:rPr>
        <w:t xml:space="preserve"> итоги аукциона подводятся по месту нахождения Продавца в течение одного часа с момента получения от Оператора электронного журнала,</w:t>
      </w:r>
      <w:r>
        <w:rPr>
          <w:rFonts w:ascii="PT Astra Serif" w:hAnsi="PT Astra Serif"/>
          <w:sz w:val="23"/>
          <w:szCs w:val="23"/>
        </w:rPr>
        <w:br/>
        <w:t>но не позднее рабочего дня, следующего за днем подведения итогов аукциона.</w:t>
      </w:r>
    </w:p>
    <w:p w:rsidR="00DF13D9" w:rsidRDefault="005273DE">
      <w:pPr>
        <w:widowControl w:val="0"/>
        <w:spacing w:after="0" w:line="240" w:lineRule="auto"/>
        <w:ind w:firstLine="709"/>
        <w:jc w:val="center"/>
        <w:rPr>
          <w:rFonts w:ascii="PT Astra Serif" w:hAnsi="PT Astra Serif"/>
          <w:sz w:val="23"/>
          <w:szCs w:val="23"/>
        </w:rPr>
      </w:pPr>
      <w:r>
        <w:rPr>
          <w:rFonts w:ascii="PT Astra Serif" w:hAnsi="PT Astra Serif"/>
          <w:b/>
          <w:sz w:val="23"/>
          <w:szCs w:val="23"/>
          <w:lang w:eastAsia="ru-RU"/>
        </w:rPr>
        <w:t>4. Порядок регистрации на электронной площадке</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 или на официальном сайте торгов.</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lang w:eastAsia="ru-RU"/>
        </w:rPr>
        <w:t>4.2. Для получения регистрации на электронной площадке Претенденты представляют Оператору:</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lang w:eastAsia="ru-RU"/>
        </w:rPr>
        <w:t>заявление об их регистрации на электронной площадке по форме, установленной Оператором;</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lang w:eastAsia="ru-RU"/>
        </w:rPr>
        <w:t>адрес электронной почты Претендента для направления Оператором уведомлений и иной информации.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 xml:space="preserve">4.3. </w:t>
      </w:r>
      <w:r>
        <w:rPr>
          <w:rFonts w:ascii="PT Astra Serif" w:eastAsia="Calibri" w:hAnsi="PT Astra Serif"/>
          <w:sz w:val="23"/>
          <w:szCs w:val="23"/>
          <w:lang w:eastAsia="ru-RU"/>
        </w:rPr>
        <w:t>В срок, не превышающий 3 (трех) рабочих дней со дня поступления заявления</w:t>
      </w:r>
      <w:r>
        <w:rPr>
          <w:rFonts w:ascii="PT Astra Serif" w:eastAsia="Calibri" w:hAnsi="PT Astra Serif"/>
          <w:sz w:val="23"/>
          <w:szCs w:val="23"/>
          <w:lang w:eastAsia="ru-RU"/>
        </w:rPr>
        <w:br/>
        <w:t>и информации, указанных в пункте 4.2 настоящего информационного сообщения, Оператор осуществляет регистрацию Претендента на электронной площадке или отказывает ему</w:t>
      </w:r>
      <w:r>
        <w:rPr>
          <w:rFonts w:ascii="PT Astra Serif" w:eastAsia="Calibri" w:hAnsi="PT Astra Serif"/>
          <w:sz w:val="23"/>
          <w:szCs w:val="23"/>
          <w:lang w:eastAsia="ru-RU"/>
        </w:rPr>
        <w:br/>
        <w:t>в регистрации с учетом оснований, предусмотренных пунктом 4.4 настоящего информационного сообщения, и не позднее 1 (одного) рабочего дня, следующего за днем регистрации (отказа</w:t>
      </w:r>
      <w:r>
        <w:rPr>
          <w:rFonts w:ascii="PT Astra Serif" w:eastAsia="Calibri" w:hAnsi="PT Astra Serif"/>
          <w:sz w:val="23"/>
          <w:szCs w:val="23"/>
          <w:lang w:eastAsia="ru-RU"/>
        </w:rPr>
        <w:br/>
        <w:t>в регистрации) Претендента, направляет ему уведомление о принятом решении.</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lang w:eastAsia="ru-RU"/>
        </w:rPr>
        <w:t>4.4. Оператор отказывает Претенденту в регистрации в случае непредставления заявления по форме, установленной Оператором, или информации, указанной в абзаце 3 пункта 4.2 настоящего информационного сообщения. После устранения оснований, по которым Оператором было отказано Претенденту в регистрации на электронной площадке, Претендент вправе вновь представить заявление и информацию, указанные в пункте 4.2 настоящего информационного сообщения, для получения регистрации на электронной площадке.</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4.5. Регистрация на электронной площадке осуществляется без взимания платы.</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4.6. Регистрации на электронной площадке подлежат Претенденты, ранее</w:t>
      </w:r>
      <w:r>
        <w:rPr>
          <w:rFonts w:ascii="PT Astra Serif" w:hAnsi="PT Astra Serif"/>
          <w:sz w:val="23"/>
          <w:szCs w:val="23"/>
          <w:lang w:eastAsia="ru-RU"/>
        </w:rPr>
        <w:br/>
        <w:t>не зарегистрированные на электронной площадке или регистрация которых на электронной площадке была ими прекращена.</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П</w:t>
      </w:r>
      <w:r>
        <w:rPr>
          <w:rFonts w:ascii="PT Astra Serif" w:eastAsia="Calibri" w:hAnsi="PT Astra Serif"/>
          <w:sz w:val="23"/>
          <w:szCs w:val="23"/>
          <w:lang w:eastAsia="ru-RU"/>
        </w:rPr>
        <w:t xml:space="preserve">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11">
        <w:r>
          <w:rPr>
            <w:rFonts w:ascii="PT Astra Serif" w:eastAsia="Calibri" w:hAnsi="PT Astra Serif"/>
            <w:sz w:val="23"/>
            <w:szCs w:val="23"/>
            <w:lang w:eastAsia="ru-RU"/>
          </w:rPr>
          <w:t>законом</w:t>
        </w:r>
      </w:hyperlink>
      <w:r>
        <w:rPr>
          <w:rFonts w:ascii="PT Astra Serif" w:eastAsia="Calibri" w:hAnsi="PT Astra Serif"/>
          <w:sz w:val="23"/>
          <w:szCs w:val="23"/>
          <w:lang w:eastAsia="ru-RU"/>
        </w:rPr>
        <w:t xml:space="preserve"> о контрактной системе, вправе участвовать в продаже имущества в электронной форме без регистрации на такой электронной площадке.</w:t>
      </w:r>
    </w:p>
    <w:p w:rsidR="00DF13D9" w:rsidRDefault="005273DE">
      <w:pPr>
        <w:widowControl w:val="0"/>
        <w:spacing w:after="0" w:line="240" w:lineRule="auto"/>
        <w:ind w:firstLine="709"/>
        <w:jc w:val="both"/>
        <w:rPr>
          <w:rFonts w:ascii="PT Astra Serif" w:hAnsi="PT Astra Serif"/>
          <w:sz w:val="23"/>
          <w:szCs w:val="23"/>
          <w:lang w:eastAsia="ru-RU"/>
        </w:rPr>
      </w:pPr>
      <w:r>
        <w:rPr>
          <w:rFonts w:ascii="PT Astra Serif" w:eastAsia="Calibri" w:hAnsi="PT Astra Serif"/>
          <w:sz w:val="23"/>
          <w:szCs w:val="23"/>
          <w:lang w:eastAsia="ru-RU"/>
        </w:rPr>
        <w:t>4.7.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 xml:space="preserve">4.8. </w:t>
      </w:r>
      <w:r>
        <w:rPr>
          <w:rFonts w:ascii="PT Astra Serif" w:eastAsia="Calibri" w:hAnsi="PT Astra Serif"/>
          <w:sz w:val="23"/>
          <w:szCs w:val="23"/>
          <w:lang w:eastAsia="ru-RU"/>
        </w:rPr>
        <w:t>Порядок регистрации Претендентов на официальном сайте торгов:</w:t>
      </w:r>
    </w:p>
    <w:p w:rsidR="00DF13D9" w:rsidRDefault="005273DE">
      <w:pPr>
        <w:widowControl w:val="0"/>
        <w:spacing w:after="0" w:line="240" w:lineRule="auto"/>
        <w:ind w:firstLine="709"/>
        <w:jc w:val="both"/>
        <w:rPr>
          <w:rFonts w:ascii="PT Astra Serif" w:hAnsi="PT Astra Serif"/>
          <w:b/>
          <w:sz w:val="23"/>
          <w:szCs w:val="23"/>
        </w:rPr>
      </w:pPr>
      <w:r>
        <w:rPr>
          <w:rFonts w:ascii="PT Astra Serif" w:eastAsia="Calibri" w:hAnsi="PT Astra Serif"/>
          <w:b/>
          <w:sz w:val="23"/>
          <w:szCs w:val="23"/>
          <w:lang w:eastAsia="ru-RU"/>
        </w:rPr>
        <w:t>- физические лица:</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Шаги регистрации: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 xml:space="preserve">1) Получение квалифицированной </w:t>
      </w:r>
      <w:r>
        <w:rPr>
          <w:rFonts w:ascii="PT Astra Serif" w:hAnsi="PT Astra Serif" w:cs="PT Astra Serif"/>
          <w:sz w:val="23"/>
          <w:szCs w:val="23"/>
          <w:lang w:eastAsia="ru-RU"/>
        </w:rPr>
        <w:t>электронной подписи и регистрация на Госуслугах</w:t>
      </w:r>
      <w:r>
        <w:rPr>
          <w:rFonts w:ascii="PT Astra Serif" w:hAnsi="PT Astra Serif"/>
          <w:sz w:val="23"/>
          <w:szCs w:val="23"/>
          <w:lang w:eastAsia="ru-RU"/>
        </w:rPr>
        <w:t xml:space="preserve"> (</w:t>
      </w:r>
      <w:r>
        <w:rPr>
          <w:rFonts w:ascii="PT Astra Serif" w:hAnsi="PT Astra Serif" w:cs="PT Astra Serif"/>
          <w:sz w:val="23"/>
          <w:szCs w:val="23"/>
          <w:lang w:eastAsia="ru-RU"/>
        </w:rPr>
        <w:t>ЕС</w:t>
      </w:r>
      <w:r>
        <w:rPr>
          <w:rFonts w:ascii="PT Astra Serif" w:hAnsi="PT Astra Serif"/>
          <w:sz w:val="23"/>
          <w:szCs w:val="23"/>
          <w:lang w:eastAsia="ru-RU"/>
        </w:rPr>
        <w:t>ИА).</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Перед началом регистрации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В случае если у пользователя имеется действующая квалифицированная электронная подпись, повторное получение не требуется.</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Затем пройти регистрацию на Госуслугах (ЕСИА).</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 xml:space="preserve">В случае если пользователь уже зарегистрирован на Госуслугах (ЕСИА), достаточно </w:t>
      </w:r>
      <w:r>
        <w:rPr>
          <w:rFonts w:ascii="PT Astra Serif" w:hAnsi="PT Astra Serif"/>
          <w:sz w:val="23"/>
          <w:szCs w:val="23"/>
          <w:lang w:eastAsia="ru-RU"/>
        </w:rPr>
        <w:lastRenderedPageBreak/>
        <w:t>воспользоваться имеющейся подтвержденной учетной записью.</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2) Регистрация в ГИС Торги.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Перейти на сайт torgi.gov.ru, нажать на главной странице кнопку «Войти» и выбрать личный кабинет участника.</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ГИС Торги обладает наивысшим классом безопасности и соответствует требованиям Федерального закона от 27.07.2006 № 152-ФЗ «О персональных данных». Указанные документы будут использованы при регистрации на электронных площадках, а также при подаче заявок</w:t>
      </w:r>
      <w:r>
        <w:rPr>
          <w:rFonts w:ascii="PT Astra Serif" w:hAnsi="PT Astra Serif"/>
          <w:sz w:val="23"/>
          <w:szCs w:val="23"/>
          <w:lang w:eastAsia="ru-RU"/>
        </w:rPr>
        <w:br/>
        <w:t>на участие в торгах, проводимых в электронной форме. Повторное предоставление указанных документов в дальнейшем не потребуется.</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Далее необходимо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w:t>
      </w:r>
      <w:r>
        <w:rPr>
          <w:rFonts w:ascii="PT Astra Serif" w:hAnsi="PT Astra Serif"/>
          <w:sz w:val="23"/>
          <w:szCs w:val="23"/>
          <w:lang w:eastAsia="ru-RU"/>
        </w:rPr>
        <w:br/>
        <w:t>в ГИС Торги.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3) Передача сведений о зарегистрированном участнике торгов на электронные площадки.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После регистрации в ГИС Торги информация об участнике автоматически направляется на электронные площадки по защищенным каналам.</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DF13D9" w:rsidRDefault="005273DE">
      <w:pPr>
        <w:widowControl w:val="0"/>
        <w:spacing w:after="0" w:line="240" w:lineRule="auto"/>
        <w:ind w:firstLine="709"/>
        <w:jc w:val="both"/>
        <w:rPr>
          <w:rFonts w:ascii="PT Astra Serif" w:hAnsi="PT Astra Serif"/>
          <w:b/>
          <w:sz w:val="23"/>
          <w:szCs w:val="23"/>
        </w:rPr>
      </w:pPr>
      <w:r>
        <w:rPr>
          <w:rFonts w:ascii="PT Astra Serif" w:hAnsi="PT Astra Serif"/>
          <w:b/>
          <w:sz w:val="23"/>
          <w:szCs w:val="23"/>
          <w:lang w:eastAsia="ru-RU"/>
        </w:rPr>
        <w:t>- юридического лица:</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Шаги регистрации: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 xml:space="preserve">1) Получение квалифицированной электронной </w:t>
      </w:r>
      <w:r>
        <w:rPr>
          <w:rFonts w:ascii="PT Astra Serif" w:hAnsi="PT Astra Serif" w:cs="PT Astra Serif"/>
          <w:sz w:val="23"/>
          <w:szCs w:val="23"/>
          <w:lang w:eastAsia="ru-RU"/>
        </w:rPr>
        <w:t>подписи и регистрация наГосуслугах</w:t>
      </w:r>
      <w:r>
        <w:rPr>
          <w:rFonts w:ascii="PT Astra Serif" w:hAnsi="PT Astra Serif"/>
          <w:sz w:val="23"/>
          <w:szCs w:val="23"/>
          <w:lang w:eastAsia="ru-RU"/>
        </w:rPr>
        <w:t xml:space="preserve"> (</w:t>
      </w:r>
      <w:r>
        <w:rPr>
          <w:rFonts w:ascii="PT Astra Serif" w:hAnsi="PT Astra Serif" w:cs="PT Astra Serif"/>
          <w:sz w:val="23"/>
          <w:szCs w:val="23"/>
          <w:lang w:eastAsia="ru-RU"/>
        </w:rPr>
        <w:t>ЕСИА</w:t>
      </w:r>
      <w:r>
        <w:rPr>
          <w:rFonts w:ascii="PT Astra Serif" w:hAnsi="PT Astra Serif"/>
          <w:sz w:val="23"/>
          <w:szCs w:val="23"/>
          <w:lang w:eastAsia="ru-RU"/>
        </w:rPr>
        <w:t>).</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Перед началом регистрации руководителю или лицу, уполномоченному руководителем</w:t>
      </w:r>
      <w:r>
        <w:rPr>
          <w:rFonts w:ascii="PT Astra Serif" w:hAnsi="PT Astra Serif"/>
          <w:sz w:val="23"/>
          <w:szCs w:val="23"/>
          <w:lang w:eastAsia="ru-RU"/>
        </w:rPr>
        <w:br/>
        <w:t>на совершение действий от лица организации, необходимо получить квалифицированную электронную подпись в удостоверяющем центре Федеральной налоговой службы России.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Руководитель - лицо, имеющее право действовать без доверенности от имени юридического лица, сведения о котором содержатся в ЕГРЮЛ или лицо, указанное в ЕГРИП</w:t>
      </w:r>
      <w:r>
        <w:rPr>
          <w:rFonts w:ascii="PT Astra Serif" w:hAnsi="PT Astra Serif"/>
          <w:sz w:val="23"/>
          <w:szCs w:val="23"/>
          <w:lang w:eastAsia="ru-RU"/>
        </w:rPr>
        <w:br/>
        <w:t>в качестве индивидуального предпринимателя.</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В случае если у пользователя имеется действующая квалифицированная электронная подпись, повторное получение не требуется.</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Затем:</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 пройти регистрацию на Госуслугах (ЕСИА);</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 прикрепить сотрудников к организации на Госуслугах (ЕСИА) (для возможности предоставления сотрудникам необходимых полномочий в личном кабинете ГИС Торги).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В случае если пользователь уже зарегистрирован на Госуслугах (ЕСИА), достаточно воспользоваться имеющейся подтвержденной учетной записью.</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2) Передача полномочий на регистрацию в ГИС Торги (при необходимости).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Руководитель может передать полномочия на регистрацию в ГИС Торги иному сотруднику организации, для этого на сайте torgi.gov.ru необходимо:</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 нажать кнопку «Войти»;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 выбрать личный кабинет участника;</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 нажать кнопку «Выдать права доступа на регистрацию» и выбрать сотрудника.</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В открывшемся окне в разделе «Права доступа» выбранному сотруднику назначается роль «Администратор» и соответствующие полномочия по регистрации.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Затем необходимо нажать кнопку «Подписать», после чего будут назначены выбранные полномочия.</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Лицо, уполномоченное руководителем на регистрацию организации, не может передоверить полномочия по регистрации организации иному лицу.</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Регистрация филиала юридического лица возможна только после регистрации головной организации.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 xml:space="preserve">Зарегистрировать филиал может руководитель головной организации или другое уполномоченное лицо, наделенное руководителем головной организации в ГИС Торги </w:t>
      </w:r>
      <w:r>
        <w:rPr>
          <w:rFonts w:ascii="PT Astra Serif" w:hAnsi="PT Astra Serif"/>
          <w:sz w:val="23"/>
          <w:szCs w:val="23"/>
          <w:lang w:eastAsia="ru-RU"/>
        </w:rPr>
        <w:lastRenderedPageBreak/>
        <w:t>соответствующими правами.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3) Регистрация в ГИС Торги.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Руководителю или лицу, уполномоченному руководителем на осуществление регистрации организации, необходимо заполнить заявление на регистрацию участника (часть сведений заполняется автоматически на основании данных из государственных реестров)</w:t>
      </w:r>
      <w:r>
        <w:rPr>
          <w:rFonts w:ascii="PT Astra Serif" w:hAnsi="PT Astra Serif"/>
          <w:sz w:val="23"/>
          <w:szCs w:val="23"/>
          <w:lang w:eastAsia="ru-RU"/>
        </w:rPr>
        <w:br/>
        <w:t>и прикрепить скан-образы учредительных документов (для юридического лица).</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ГИС Торги обладает наивысшим классом безопасности. Указанные документы будут использованы при регистрации на электронных площадках, а также при подаче заявок на участие в торгах, проводимых в электронной форме. Повторное предоставление указанных документов</w:t>
      </w:r>
      <w:r>
        <w:rPr>
          <w:rFonts w:ascii="PT Astra Serif" w:hAnsi="PT Astra Serif"/>
          <w:sz w:val="23"/>
          <w:szCs w:val="23"/>
          <w:lang w:eastAsia="ru-RU"/>
        </w:rPr>
        <w:br/>
        <w:t>в дальнейшем не потребуется.</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Далее необходимо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w:t>
      </w:r>
      <w:r>
        <w:rPr>
          <w:rFonts w:ascii="PT Astra Serif" w:hAnsi="PT Astra Serif"/>
          <w:sz w:val="23"/>
          <w:szCs w:val="23"/>
          <w:lang w:eastAsia="ru-RU"/>
        </w:rPr>
        <w:br/>
        <w:t>в ГИС торги.</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 xml:space="preserve">4) Передача сведений </w:t>
      </w:r>
      <w:r>
        <w:rPr>
          <w:rFonts w:ascii="PT Astra Serif" w:hAnsi="PT Astra Serif" w:cs="PT Astra Serif"/>
          <w:sz w:val="23"/>
          <w:szCs w:val="23"/>
          <w:lang w:eastAsia="ru-RU"/>
        </w:rPr>
        <w:t>о зарегистрированном участнике торгов на электронныеплощадки</w:t>
      </w:r>
      <w:r>
        <w:rPr>
          <w:rFonts w:ascii="PT Astra Serif" w:hAnsi="PT Astra Serif"/>
          <w:sz w:val="23"/>
          <w:szCs w:val="23"/>
          <w:lang w:eastAsia="ru-RU"/>
        </w:rPr>
        <w:t>.</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После регистрации в ГИС Торги информация об участнике автоматически направляется на электронные площадки по защищённым каналам.</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lang w:eastAsia="ru-RU"/>
        </w:rPr>
        <w:t>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w:t>
      </w:r>
    </w:p>
    <w:p w:rsidR="00DF13D9" w:rsidRDefault="005273DE">
      <w:pPr>
        <w:widowControl w:val="0"/>
        <w:spacing w:after="0" w:line="240" w:lineRule="auto"/>
        <w:ind w:firstLine="709"/>
        <w:jc w:val="center"/>
        <w:rPr>
          <w:rFonts w:ascii="PT Astra Serif" w:hAnsi="PT Astra Serif"/>
          <w:sz w:val="23"/>
          <w:szCs w:val="23"/>
        </w:rPr>
      </w:pPr>
      <w:r>
        <w:rPr>
          <w:rFonts w:ascii="PT Astra Serif" w:hAnsi="PT Astra Serif"/>
          <w:b/>
          <w:sz w:val="23"/>
          <w:szCs w:val="23"/>
          <w:lang w:eastAsia="zh-CN"/>
        </w:rPr>
        <w:t>5. Условия допуска и отказа в допуске к участию в аукционе</w:t>
      </w:r>
    </w:p>
    <w:p w:rsidR="00DF13D9" w:rsidRDefault="005273DE">
      <w:pPr>
        <w:widowControl w:val="0"/>
        <w:tabs>
          <w:tab w:val="left" w:pos="1134"/>
        </w:tabs>
        <w:spacing w:after="0" w:line="240" w:lineRule="auto"/>
        <w:ind w:firstLine="709"/>
        <w:jc w:val="both"/>
        <w:rPr>
          <w:rFonts w:ascii="PT Astra Serif" w:eastAsia="Calibri" w:hAnsi="PT Astra Serif" w:cs="Arial"/>
          <w:sz w:val="23"/>
          <w:szCs w:val="23"/>
          <w:lang w:eastAsia="ru-RU"/>
        </w:rPr>
      </w:pPr>
      <w:r>
        <w:rPr>
          <w:rFonts w:ascii="PT Astra Serif" w:eastAsia="Calibri" w:hAnsi="PT Astra Serif"/>
          <w:sz w:val="23"/>
          <w:szCs w:val="23"/>
          <w:lang w:eastAsia="zh-CN"/>
        </w:rPr>
        <w:t>5.1. Покупателями муниципального имущества могут быть любые физические</w:t>
      </w:r>
      <w:r>
        <w:rPr>
          <w:rFonts w:ascii="PT Astra Serif" w:eastAsia="Calibri" w:hAnsi="PT Astra Serif"/>
          <w:sz w:val="23"/>
          <w:szCs w:val="23"/>
          <w:lang w:eastAsia="zh-CN"/>
        </w:rPr>
        <w:br/>
        <w:t>и юридические лица, за исключением:</w:t>
      </w:r>
    </w:p>
    <w:p w:rsidR="00DF13D9" w:rsidRDefault="005273DE">
      <w:pPr>
        <w:widowControl w:val="0"/>
        <w:tabs>
          <w:tab w:val="left" w:pos="1134"/>
        </w:tabs>
        <w:spacing w:after="0" w:line="240" w:lineRule="auto"/>
        <w:ind w:firstLine="709"/>
        <w:jc w:val="both"/>
        <w:rPr>
          <w:rFonts w:ascii="PT Astra Serif" w:eastAsia="Calibri" w:hAnsi="PT Astra Serif" w:cs="Arial"/>
          <w:sz w:val="23"/>
          <w:szCs w:val="23"/>
          <w:lang w:eastAsia="ru-RU"/>
        </w:rPr>
      </w:pPr>
      <w:r>
        <w:rPr>
          <w:rFonts w:ascii="PT Astra Serif" w:eastAsia="Calibri" w:hAnsi="PT Astra Serif"/>
          <w:sz w:val="23"/>
          <w:szCs w:val="23"/>
          <w:lang w:eastAsia="zh-CN"/>
        </w:rPr>
        <w:t>- государственных и муниципальных унитарных предприятий, государственных</w:t>
      </w:r>
      <w:r>
        <w:rPr>
          <w:rFonts w:ascii="PT Astra Serif" w:eastAsia="Calibri" w:hAnsi="PT Astra Serif"/>
          <w:sz w:val="23"/>
          <w:szCs w:val="23"/>
          <w:lang w:eastAsia="zh-CN"/>
        </w:rPr>
        <w:br/>
        <w:t xml:space="preserve">и муниципальных учреждений; </w:t>
      </w:r>
    </w:p>
    <w:p w:rsidR="00DF13D9" w:rsidRDefault="005273DE">
      <w:pPr>
        <w:widowControl w:val="0"/>
        <w:tabs>
          <w:tab w:val="left" w:pos="1134"/>
        </w:tabs>
        <w:spacing w:after="0" w:line="240" w:lineRule="auto"/>
        <w:ind w:firstLine="709"/>
        <w:jc w:val="both"/>
        <w:rPr>
          <w:rFonts w:ascii="PT Astra Serif" w:eastAsia="Calibri" w:hAnsi="PT Astra Serif" w:cs="Arial"/>
          <w:sz w:val="23"/>
          <w:szCs w:val="23"/>
          <w:lang w:eastAsia="ru-RU"/>
        </w:rPr>
      </w:pPr>
      <w:r>
        <w:rPr>
          <w:rFonts w:ascii="PT Astra Serif" w:eastAsia="Calibri" w:hAnsi="PT Astra Serif"/>
          <w:sz w:val="23"/>
          <w:szCs w:val="23"/>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DF13D9" w:rsidRDefault="005273DE">
      <w:pPr>
        <w:widowControl w:val="0"/>
        <w:tabs>
          <w:tab w:val="left" w:pos="1134"/>
        </w:tabs>
        <w:spacing w:after="0" w:line="240" w:lineRule="auto"/>
        <w:ind w:firstLine="709"/>
        <w:jc w:val="both"/>
        <w:rPr>
          <w:rFonts w:ascii="PT Astra Serif" w:eastAsia="Calibri" w:hAnsi="PT Astra Serif" w:cs="Arial"/>
          <w:sz w:val="23"/>
          <w:szCs w:val="23"/>
          <w:lang w:eastAsia="ru-RU"/>
        </w:rPr>
      </w:pPr>
      <w:r>
        <w:rPr>
          <w:rFonts w:ascii="PT Astra Serif" w:eastAsia="Calibri" w:hAnsi="PT Astra Serif"/>
          <w:sz w:val="23"/>
          <w:szCs w:val="23"/>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w:t>
      </w:r>
      <w:r>
        <w:rPr>
          <w:rFonts w:ascii="PT Astra Serif" w:eastAsia="Calibri" w:hAnsi="PT Astra Serif"/>
          <w:sz w:val="23"/>
          <w:szCs w:val="23"/>
          <w:lang w:eastAsia="zh-CN"/>
        </w:rPr>
        <w:br/>
        <w:t>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w:t>
      </w:r>
      <w:r>
        <w:rPr>
          <w:rFonts w:ascii="PT Astra Serif" w:eastAsia="Calibri" w:hAnsi="PT Astra Serif"/>
          <w:sz w:val="23"/>
          <w:szCs w:val="23"/>
          <w:lang w:eastAsia="zh-CN"/>
        </w:rPr>
        <w:br/>
        <w:t>и предоставление информации о своих выгодоприобретателях, бенефициарных владельцах</w:t>
      </w:r>
      <w:r>
        <w:rPr>
          <w:rFonts w:ascii="PT Astra Serif" w:eastAsia="Calibri" w:hAnsi="PT Astra Serif"/>
          <w:sz w:val="23"/>
          <w:szCs w:val="23"/>
          <w:lang w:eastAsia="zh-CN"/>
        </w:rPr>
        <w:br/>
        <w:t>и контролирующих лицах в порядке, установленном Правительством Российской Федерации.</w:t>
      </w:r>
    </w:p>
    <w:p w:rsidR="00DF13D9" w:rsidRDefault="005273DE">
      <w:pPr>
        <w:widowControl w:val="0"/>
        <w:tabs>
          <w:tab w:val="left" w:pos="1134"/>
        </w:tabs>
        <w:spacing w:after="0" w:line="240" w:lineRule="auto"/>
        <w:ind w:firstLine="709"/>
        <w:jc w:val="both"/>
        <w:rPr>
          <w:rFonts w:ascii="PT Astra Serif" w:eastAsia="Calibri" w:hAnsi="PT Astra Serif"/>
          <w:sz w:val="23"/>
          <w:szCs w:val="23"/>
          <w:lang w:eastAsia="zh-CN"/>
        </w:rPr>
      </w:pPr>
      <w:r>
        <w:rPr>
          <w:rFonts w:ascii="PT Astra Serif" w:eastAsia="Calibri" w:hAnsi="PT Astra Serif"/>
          <w:sz w:val="23"/>
          <w:szCs w:val="23"/>
          <w:lang w:eastAsia="zh-CN"/>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имущества.</w:t>
      </w:r>
    </w:p>
    <w:p w:rsidR="00DF13D9" w:rsidRDefault="005273DE">
      <w:pPr>
        <w:widowControl w:val="0"/>
        <w:spacing w:after="0" w:line="240" w:lineRule="auto"/>
        <w:ind w:firstLine="709"/>
        <w:jc w:val="both"/>
        <w:rPr>
          <w:rFonts w:ascii="PT Astra Serif" w:eastAsia="Calibri" w:hAnsi="PT Astra Serif" w:cs="Arial"/>
          <w:sz w:val="23"/>
          <w:szCs w:val="23"/>
          <w:lang w:eastAsia="ru-RU"/>
        </w:rPr>
      </w:pPr>
      <w:r>
        <w:rPr>
          <w:rFonts w:ascii="PT Astra Serif" w:eastAsia="Calibri" w:hAnsi="PT Astra Serif"/>
          <w:sz w:val="23"/>
          <w:szCs w:val="23"/>
          <w:lang w:eastAsia="ru-RU"/>
        </w:rPr>
        <w:t xml:space="preserve">5.2. </w:t>
      </w:r>
      <w:r>
        <w:rPr>
          <w:rFonts w:ascii="PT Astra Serif" w:eastAsia="Calibri" w:hAnsi="PT Astra Serif"/>
          <w:bCs/>
          <w:sz w:val="23"/>
          <w:szCs w:val="23"/>
          <w:lang w:eastAsia="ru-RU"/>
        </w:rPr>
        <w:t>Претендент не допускается к участию в аукционе по следующим основаниям:</w:t>
      </w:r>
    </w:p>
    <w:p w:rsidR="00DF13D9" w:rsidRDefault="005273DE">
      <w:pPr>
        <w:widowControl w:val="0"/>
        <w:spacing w:after="0" w:line="240" w:lineRule="auto"/>
        <w:ind w:firstLine="709"/>
        <w:jc w:val="both"/>
        <w:rPr>
          <w:rFonts w:ascii="PT Astra Serif" w:eastAsia="Calibri" w:hAnsi="PT Astra Serif" w:cs="Arial"/>
          <w:sz w:val="23"/>
          <w:szCs w:val="23"/>
          <w:lang w:eastAsia="ru-RU"/>
        </w:rPr>
      </w:pPr>
      <w:r>
        <w:rPr>
          <w:rFonts w:ascii="PT Astra Serif" w:eastAsia="Calibri" w:hAnsi="PT Astra Serif"/>
          <w:sz w:val="23"/>
          <w:szCs w:val="23"/>
          <w:lang w:eastAsia="ru-RU"/>
        </w:rPr>
        <w:t>5.2.1.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F13D9" w:rsidRDefault="005273DE">
      <w:pPr>
        <w:widowControl w:val="0"/>
        <w:spacing w:after="0" w:line="240" w:lineRule="auto"/>
        <w:ind w:firstLine="709"/>
        <w:jc w:val="both"/>
        <w:rPr>
          <w:rFonts w:ascii="PT Astra Serif" w:eastAsia="Calibri" w:hAnsi="PT Astra Serif" w:cs="Arial"/>
          <w:sz w:val="23"/>
          <w:szCs w:val="23"/>
          <w:lang w:eastAsia="ru-RU"/>
        </w:rPr>
      </w:pPr>
      <w:r>
        <w:rPr>
          <w:rFonts w:ascii="PT Astra Serif" w:eastAsia="Calibri" w:hAnsi="PT Astra Serif"/>
          <w:sz w:val="23"/>
          <w:szCs w:val="23"/>
          <w:lang w:eastAsia="ru-RU"/>
        </w:rPr>
        <w:t>5.2.2. Представлены не все документы в соответствии с перечнем, указанным</w:t>
      </w:r>
      <w:r>
        <w:rPr>
          <w:rFonts w:ascii="PT Astra Serif" w:eastAsia="Calibri" w:hAnsi="PT Astra Serif"/>
          <w:sz w:val="23"/>
          <w:szCs w:val="23"/>
          <w:lang w:eastAsia="ru-RU"/>
        </w:rPr>
        <w:br/>
        <w:t>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F13D9" w:rsidRDefault="005273DE">
      <w:pPr>
        <w:widowControl w:val="0"/>
        <w:spacing w:after="0" w:line="240" w:lineRule="auto"/>
        <w:ind w:firstLine="709"/>
        <w:jc w:val="both"/>
        <w:rPr>
          <w:rFonts w:ascii="PT Astra Serif" w:eastAsia="Calibri" w:hAnsi="PT Astra Serif" w:cs="Arial"/>
          <w:sz w:val="23"/>
          <w:szCs w:val="23"/>
          <w:lang w:eastAsia="ru-RU"/>
        </w:rPr>
      </w:pPr>
      <w:r>
        <w:rPr>
          <w:rFonts w:ascii="PT Astra Serif" w:eastAsia="Calibri" w:hAnsi="PT Astra Serif"/>
          <w:sz w:val="23"/>
          <w:szCs w:val="23"/>
          <w:lang w:eastAsia="ru-RU"/>
        </w:rPr>
        <w:t>5.2.3. Не подтверждено поступление в установленный срок задатка на счет Продавца, указанный в информационном сообщении.</w:t>
      </w:r>
    </w:p>
    <w:p w:rsidR="00DF13D9" w:rsidRDefault="005273DE">
      <w:pPr>
        <w:widowControl w:val="0"/>
        <w:spacing w:after="0" w:line="240" w:lineRule="auto"/>
        <w:ind w:firstLine="709"/>
        <w:jc w:val="both"/>
        <w:rPr>
          <w:rFonts w:ascii="PT Astra Serif" w:eastAsia="Calibri" w:hAnsi="PT Astra Serif" w:cs="Arial"/>
          <w:sz w:val="23"/>
          <w:szCs w:val="23"/>
          <w:lang w:eastAsia="ru-RU"/>
        </w:rPr>
      </w:pPr>
      <w:r>
        <w:rPr>
          <w:rFonts w:ascii="PT Astra Serif" w:eastAsia="Calibri" w:hAnsi="PT Astra Serif"/>
          <w:sz w:val="23"/>
          <w:szCs w:val="23"/>
          <w:lang w:eastAsia="ru-RU"/>
        </w:rPr>
        <w:t>5.2.4. Заявка подана лицом, не уполномоченным Претендентом на осуществление таких действий.</w:t>
      </w:r>
    </w:p>
    <w:p w:rsidR="00DF13D9" w:rsidRDefault="005273DE">
      <w:pPr>
        <w:widowControl w:val="0"/>
        <w:spacing w:after="0" w:line="240" w:lineRule="auto"/>
        <w:ind w:firstLine="709"/>
        <w:jc w:val="both"/>
        <w:rPr>
          <w:rFonts w:ascii="PT Astra Serif" w:eastAsia="Calibri" w:hAnsi="PT Astra Serif" w:cs="Arial"/>
          <w:sz w:val="23"/>
          <w:szCs w:val="23"/>
          <w:lang w:eastAsia="ru-RU"/>
        </w:rPr>
      </w:pPr>
      <w:r>
        <w:rPr>
          <w:rFonts w:ascii="PT Astra Serif" w:eastAsia="Calibri" w:hAnsi="PT Astra Serif"/>
          <w:sz w:val="23"/>
          <w:szCs w:val="23"/>
          <w:lang w:eastAsia="ru-RU"/>
        </w:rPr>
        <w:t>Перечень указанных оснований отказа Претенденту в участии в аукционе является исчерпывающим.</w:t>
      </w:r>
    </w:p>
    <w:p w:rsidR="00DF13D9" w:rsidRDefault="005273DE">
      <w:pPr>
        <w:widowControl w:val="0"/>
        <w:spacing w:after="0" w:line="240" w:lineRule="auto"/>
        <w:ind w:firstLine="709"/>
        <w:jc w:val="both"/>
        <w:outlineLvl w:val="0"/>
        <w:rPr>
          <w:rFonts w:ascii="PT Astra Serif" w:eastAsia="Calibri" w:hAnsi="PT Astra Serif"/>
          <w:sz w:val="23"/>
          <w:szCs w:val="23"/>
          <w:lang w:eastAsia="ru-RU"/>
        </w:rPr>
      </w:pPr>
      <w:r>
        <w:rPr>
          <w:rFonts w:ascii="PT Astra Serif" w:eastAsia="Calibri" w:hAnsi="PT Astra Serif"/>
          <w:sz w:val="23"/>
          <w:szCs w:val="23"/>
          <w:lang w:eastAsia="ru-RU"/>
        </w:rPr>
        <w:t>5.3. Информация об отказе в допуске к участию в аукционе размещается Продавцом</w:t>
      </w:r>
      <w:r>
        <w:rPr>
          <w:rFonts w:ascii="PT Astra Serif" w:eastAsia="Calibri" w:hAnsi="PT Astra Serif"/>
          <w:sz w:val="23"/>
          <w:szCs w:val="23"/>
          <w:lang w:eastAsia="ru-RU"/>
        </w:rPr>
        <w:br/>
        <w:t>на официальном сайте торгов, в открытой части электронной площадки, на сайте Продавца</w:t>
      </w:r>
      <w:r>
        <w:rPr>
          <w:rFonts w:ascii="PT Astra Serif" w:eastAsia="Calibri" w:hAnsi="PT Astra Serif"/>
          <w:sz w:val="23"/>
          <w:szCs w:val="23"/>
          <w:lang w:eastAsia="ru-RU"/>
        </w:rPr>
        <w:br/>
        <w:t>в сети «Интернет» в срок не позднее рабочего дня, следующего за днем принятия указанного решения.</w:t>
      </w:r>
    </w:p>
    <w:p w:rsidR="00DF13D9" w:rsidRDefault="005273DE">
      <w:pPr>
        <w:widowControl w:val="0"/>
        <w:spacing w:after="0" w:line="240" w:lineRule="auto"/>
        <w:ind w:firstLine="709"/>
        <w:jc w:val="center"/>
        <w:outlineLvl w:val="0"/>
        <w:rPr>
          <w:rFonts w:ascii="PT Astra Serif" w:eastAsia="Calibri" w:hAnsi="PT Astra Serif"/>
          <w:sz w:val="23"/>
          <w:szCs w:val="23"/>
          <w:lang w:eastAsia="ru-RU"/>
        </w:rPr>
      </w:pPr>
      <w:r>
        <w:rPr>
          <w:rFonts w:ascii="PT Astra Serif" w:eastAsia="Calibri" w:hAnsi="PT Astra Serif"/>
          <w:b/>
          <w:sz w:val="23"/>
          <w:szCs w:val="23"/>
          <w:lang w:eastAsia="ru-RU"/>
        </w:rPr>
        <w:t>6. Порядок и срок отзыва заявок</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rPr>
        <w:t xml:space="preserve">6.1. </w:t>
      </w:r>
      <w:r>
        <w:rPr>
          <w:rFonts w:ascii="PT Astra Serif" w:eastAsia="Calibri" w:hAnsi="PT Astra Serif"/>
          <w:sz w:val="23"/>
          <w:szCs w:val="23"/>
          <w:lang w:eastAsia="ru-RU"/>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w:t>
      </w:r>
      <w:r>
        <w:rPr>
          <w:rFonts w:ascii="PT Astra Serif" w:eastAsia="Calibri" w:hAnsi="PT Astra Serif"/>
          <w:sz w:val="23"/>
          <w:szCs w:val="23"/>
          <w:lang w:eastAsia="ru-RU"/>
        </w:rPr>
        <w:lastRenderedPageBreak/>
        <w:t>поступает в «личный кабинет» Продавца, о чем Претенденту Оператором направляется соответствующее уведомление. Поступивший от Претендента задаток подлежит возврату</w:t>
      </w:r>
      <w:r>
        <w:rPr>
          <w:rFonts w:ascii="PT Astra Serif" w:eastAsia="Calibri" w:hAnsi="PT Astra Serif"/>
          <w:sz w:val="23"/>
          <w:szCs w:val="23"/>
          <w:lang w:eastAsia="ru-RU"/>
        </w:rPr>
        <w:br/>
        <w:t xml:space="preserve">в течение 5 ( пяти) календарных дней со дня поступления уведомления об отзыве заявки. </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lang w:eastAsia="ru-RU"/>
        </w:rPr>
        <w:t>6.2. В случае отзыва Претендентом заявки позднее дня окончания приема заявок задаток ему возвращается в порядке, установленном для Претендентов, не допущенных к участию</w:t>
      </w:r>
      <w:r>
        <w:rPr>
          <w:rFonts w:ascii="PT Astra Serif" w:eastAsia="Calibri" w:hAnsi="PT Astra Serif"/>
          <w:sz w:val="23"/>
          <w:szCs w:val="23"/>
          <w:lang w:eastAsia="ru-RU"/>
        </w:rPr>
        <w:br/>
        <w:t>в аукционе.</w:t>
      </w:r>
    </w:p>
    <w:p w:rsidR="00DF13D9" w:rsidRDefault="005273DE">
      <w:pPr>
        <w:widowControl w:val="0"/>
        <w:spacing w:after="0" w:line="240" w:lineRule="auto"/>
        <w:ind w:firstLine="709"/>
        <w:jc w:val="center"/>
        <w:outlineLvl w:val="0"/>
        <w:rPr>
          <w:rFonts w:ascii="PT Astra Serif" w:eastAsia="Calibri" w:hAnsi="PT Astra Serif"/>
          <w:b/>
          <w:bCs/>
          <w:sz w:val="23"/>
          <w:szCs w:val="23"/>
          <w:lang w:eastAsia="ru-RU"/>
        </w:rPr>
      </w:pPr>
      <w:r>
        <w:rPr>
          <w:rFonts w:ascii="PT Astra Serif" w:eastAsia="Calibri" w:hAnsi="PT Astra Serif"/>
          <w:b/>
          <w:bCs/>
          <w:sz w:val="23"/>
          <w:szCs w:val="23"/>
          <w:lang w:eastAsia="ru-RU"/>
        </w:rPr>
        <w:t>7. Рассмотрение заявок</w:t>
      </w:r>
    </w:p>
    <w:p w:rsidR="00DF13D9" w:rsidRDefault="005273DE">
      <w:pPr>
        <w:widowControl w:val="0"/>
        <w:spacing w:after="0" w:line="240" w:lineRule="auto"/>
        <w:ind w:firstLine="709"/>
        <w:jc w:val="both"/>
        <w:outlineLvl w:val="0"/>
        <w:rPr>
          <w:rFonts w:ascii="PT Astra Serif" w:eastAsia="Calibri" w:hAnsi="PT Astra Serif"/>
          <w:b/>
          <w:bCs/>
          <w:sz w:val="23"/>
          <w:szCs w:val="23"/>
          <w:lang w:eastAsia="ru-RU"/>
        </w:rPr>
      </w:pPr>
      <w:r>
        <w:rPr>
          <w:rFonts w:ascii="PT Astra Serif" w:eastAsia="Calibri" w:hAnsi="PT Astra Serif"/>
          <w:bCs/>
          <w:sz w:val="23"/>
          <w:szCs w:val="23"/>
          <w:lang w:eastAsia="ru-RU"/>
        </w:rPr>
        <w:t>7.1.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F13D9" w:rsidRDefault="005273DE">
      <w:pPr>
        <w:widowControl w:val="0"/>
        <w:spacing w:after="0" w:line="240" w:lineRule="auto"/>
        <w:ind w:firstLine="709"/>
        <w:jc w:val="both"/>
        <w:outlineLvl w:val="0"/>
        <w:rPr>
          <w:rFonts w:ascii="PT Astra Serif" w:eastAsia="Calibri" w:hAnsi="PT Astra Serif"/>
          <w:b/>
          <w:bCs/>
          <w:sz w:val="23"/>
          <w:szCs w:val="23"/>
          <w:lang w:eastAsia="ru-RU"/>
        </w:rPr>
      </w:pPr>
      <w:r>
        <w:rPr>
          <w:rFonts w:ascii="PT Astra Serif" w:eastAsia="Calibri" w:hAnsi="PT Astra Serif"/>
          <w:bCs/>
          <w:sz w:val="23"/>
          <w:szCs w:val="23"/>
          <w:lang w:eastAsia="ru-RU"/>
        </w:rPr>
        <w:t>7.2.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r>
        <w:rPr>
          <w:rFonts w:ascii="PT Astra Serif" w:eastAsia="Calibri" w:hAnsi="PT Astra Serif"/>
          <w:bCs/>
          <w:sz w:val="23"/>
          <w:szCs w:val="23"/>
          <w:lang w:eastAsia="ru-RU"/>
        </w:rPr>
        <w:br/>
        <w:t>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r>
        <w:rPr>
          <w:rFonts w:ascii="PT Astra Serif" w:eastAsia="Calibri" w:hAnsi="PT Astra Serif"/>
          <w:bCs/>
          <w:sz w:val="23"/>
          <w:szCs w:val="23"/>
          <w:lang w:eastAsia="ru-RU"/>
        </w:rPr>
        <w:br/>
        <w:t>к участию в аукционе, с указанием оснований такого отказа.</w:t>
      </w:r>
    </w:p>
    <w:p w:rsidR="00DF13D9" w:rsidRDefault="005273DE">
      <w:pPr>
        <w:widowControl w:val="0"/>
        <w:spacing w:after="0" w:line="240" w:lineRule="auto"/>
        <w:ind w:firstLine="709"/>
        <w:jc w:val="both"/>
        <w:rPr>
          <w:rFonts w:ascii="PT Astra Serif" w:eastAsia="Calibri" w:hAnsi="PT Astra Serif"/>
          <w:sz w:val="23"/>
          <w:szCs w:val="23"/>
        </w:rPr>
      </w:pPr>
      <w:r>
        <w:rPr>
          <w:rFonts w:ascii="PT Astra Serif" w:eastAsia="Calibri" w:hAnsi="PT Astra Serif"/>
          <w:sz w:val="23"/>
          <w:szCs w:val="23"/>
        </w:rPr>
        <w:t xml:space="preserve">7.3. </w:t>
      </w:r>
      <w:r>
        <w:rPr>
          <w:rFonts w:ascii="PT Astra Serif" w:eastAsia="Calibri" w:hAnsi="PT Astra Serif"/>
          <w:bCs/>
          <w:sz w:val="23"/>
          <w:szCs w:val="23"/>
        </w:rPr>
        <w:t>Претендент приобретает статус Участника аукциона с момента подписания протокола о признании Претендентов Участниками аукциона.</w:t>
      </w:r>
    </w:p>
    <w:p w:rsidR="00DF13D9" w:rsidRDefault="005273DE">
      <w:pPr>
        <w:widowControl w:val="0"/>
        <w:spacing w:after="0" w:line="240" w:lineRule="auto"/>
        <w:ind w:firstLine="709"/>
        <w:jc w:val="both"/>
        <w:rPr>
          <w:rFonts w:ascii="PT Astra Serif" w:eastAsia="Calibri" w:hAnsi="PT Astra Serif" w:cs="Arial"/>
          <w:sz w:val="23"/>
          <w:szCs w:val="23"/>
          <w:lang w:eastAsia="ru-RU"/>
        </w:rPr>
      </w:pPr>
      <w:r>
        <w:rPr>
          <w:rFonts w:ascii="PT Astra Serif" w:eastAsia="Calibri" w:hAnsi="PT Astra Serif"/>
          <w:sz w:val="23"/>
          <w:szCs w:val="23"/>
          <w:lang w:eastAsia="ru-RU"/>
        </w:rPr>
        <w:t xml:space="preserve">7.4. Не позднее следующего рабочего дня после дня подписания протокола о признании Претендентов Участниками аукциона всем Претендентам, подавшим заявки, Оператором направляется уведомление о признании их Участниками аукциона или об отказе в признании Участниками аукциона с указанием оснований отказа. </w:t>
      </w:r>
    </w:p>
    <w:p w:rsidR="00DF13D9" w:rsidRDefault="005273DE">
      <w:pPr>
        <w:widowControl w:val="0"/>
        <w:spacing w:after="0" w:line="240" w:lineRule="auto"/>
        <w:ind w:firstLine="709"/>
        <w:jc w:val="both"/>
        <w:outlineLvl w:val="0"/>
        <w:rPr>
          <w:rFonts w:ascii="PT Astra Serif" w:eastAsia="Calibri" w:hAnsi="PT Astra Serif"/>
          <w:sz w:val="23"/>
          <w:szCs w:val="23"/>
          <w:lang w:eastAsia="ru-RU"/>
        </w:rPr>
      </w:pPr>
      <w:r>
        <w:rPr>
          <w:rFonts w:ascii="PT Astra Serif" w:eastAsia="Calibri" w:hAnsi="PT Astra Serif"/>
          <w:sz w:val="23"/>
          <w:szCs w:val="23"/>
          <w:lang w:eastAsia="ru-RU"/>
        </w:rPr>
        <w:t>Информация о Претендентах, не допущенных к участию в аукционе, размещается</w:t>
      </w:r>
      <w:r>
        <w:rPr>
          <w:rFonts w:ascii="PT Astra Serif" w:eastAsia="Calibri" w:hAnsi="PT Astra Serif"/>
          <w:sz w:val="23"/>
          <w:szCs w:val="23"/>
          <w:lang w:eastAsia="ru-RU"/>
        </w:rPr>
        <w:br/>
        <w:t>в открытой части электронной площадки, на официальном сайте торгов, а также на сайте Продавца в сети «Интернет» в срок не позднее рабочего дня, следующего за днем принятия указанного решения.</w:t>
      </w:r>
    </w:p>
    <w:p w:rsidR="00DF13D9" w:rsidRDefault="005273DE">
      <w:pPr>
        <w:widowControl w:val="0"/>
        <w:spacing w:after="0" w:line="240" w:lineRule="auto"/>
        <w:ind w:firstLine="709"/>
        <w:jc w:val="center"/>
        <w:rPr>
          <w:rFonts w:ascii="PT Astra Serif" w:eastAsia="Calibri" w:hAnsi="PT Astra Serif"/>
          <w:sz w:val="23"/>
          <w:szCs w:val="23"/>
        </w:rPr>
      </w:pPr>
      <w:r>
        <w:rPr>
          <w:rFonts w:ascii="PT Astra Serif" w:eastAsia="Calibri" w:hAnsi="PT Astra Serif"/>
          <w:b/>
          <w:sz w:val="23"/>
          <w:szCs w:val="23"/>
        </w:rPr>
        <w:t>8. Правила проведения продажи в электронной форме</w:t>
      </w:r>
    </w:p>
    <w:p w:rsidR="00DF13D9" w:rsidRDefault="005273DE">
      <w:pPr>
        <w:widowControl w:val="0"/>
        <w:spacing w:after="0" w:line="240" w:lineRule="auto"/>
        <w:ind w:firstLine="709"/>
        <w:jc w:val="both"/>
        <w:rPr>
          <w:rFonts w:ascii="PT Astra Serif" w:hAnsi="PT Astra Serif"/>
          <w:sz w:val="23"/>
          <w:szCs w:val="23"/>
        </w:rPr>
      </w:pPr>
      <w:r>
        <w:rPr>
          <w:rFonts w:ascii="PT Astra Serif" w:hAnsi="PT Astra Serif"/>
          <w:sz w:val="23"/>
          <w:szCs w:val="23"/>
        </w:rPr>
        <w:t xml:space="preserve">8.1. Процедура аукциона проводится в указанные в настоящем информационном сообщении день и время </w:t>
      </w:r>
      <w:r>
        <w:rPr>
          <w:rFonts w:ascii="PT Astra Serif" w:eastAsia="Calibri" w:hAnsi="PT Astra Serif"/>
          <w:sz w:val="23"/>
          <w:szCs w:val="23"/>
        </w:rPr>
        <w:t>путем последовательного повышения Участниками начальной цены</w:t>
      </w:r>
      <w:r>
        <w:rPr>
          <w:rFonts w:ascii="PT Astra Serif" w:eastAsia="Calibri" w:hAnsi="PT Astra Serif"/>
          <w:sz w:val="23"/>
          <w:szCs w:val="23"/>
        </w:rPr>
        <w:br/>
        <w:t>на величину, равную либо кратную величине «шага аукциона».</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rPr>
        <w:t>«Шаг аукциона» не изменяется в течение всего аукциона.</w:t>
      </w:r>
    </w:p>
    <w:p w:rsidR="00DF13D9" w:rsidRDefault="005273DE">
      <w:pPr>
        <w:widowControl w:val="0"/>
        <w:spacing w:after="0" w:line="240" w:lineRule="auto"/>
        <w:ind w:firstLine="709"/>
        <w:jc w:val="both"/>
        <w:rPr>
          <w:rFonts w:ascii="PT Astra Serif" w:eastAsia="Calibri" w:hAnsi="PT Astra Serif"/>
          <w:sz w:val="23"/>
          <w:szCs w:val="23"/>
        </w:rPr>
      </w:pPr>
      <w:r>
        <w:rPr>
          <w:rFonts w:ascii="PT Astra Serif" w:eastAsia="Calibri" w:hAnsi="PT Astra Serif"/>
          <w:sz w:val="23"/>
          <w:szCs w:val="23"/>
        </w:rPr>
        <w:t>Во время проведения процедуры аукциона Оператор обеспечивает доступ Участников</w:t>
      </w:r>
      <w:r>
        <w:rPr>
          <w:rFonts w:ascii="PT Astra Serif" w:eastAsia="Calibri" w:hAnsi="PT Astra Serif"/>
          <w:sz w:val="23"/>
          <w:szCs w:val="23"/>
        </w:rPr>
        <w:br/>
        <w:t>к закрытой части электронной площадки и возможность представления ими предложений о цене Имущества.</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rPr>
        <w:t>8.2. Со времени начала проведения процедуры аукциона Оператором размещается:</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rPr>
        <w:t>8.3.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rPr>
        <w:t>- поступило предложение о начальной цене Имущества, то время для представления Участниками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w:t>
      </w:r>
      <w:r>
        <w:rPr>
          <w:rFonts w:ascii="PT Astra Serif" w:eastAsia="Calibri" w:hAnsi="PT Astra Serif"/>
          <w:sz w:val="23"/>
          <w:szCs w:val="23"/>
        </w:rPr>
        <w:br/>
        <w:t>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rPr>
        <w:t>- не поступило ни одного предложения о начальной цене Имущества, то аукцион</w:t>
      </w:r>
      <w:r>
        <w:rPr>
          <w:rFonts w:ascii="PT Astra Serif" w:eastAsia="Calibri" w:hAnsi="PT Astra Serif"/>
          <w:sz w:val="23"/>
          <w:szCs w:val="23"/>
        </w:rPr>
        <w:br/>
        <w:t>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8.4. Победителем аукциона признается Участник, предложивший наиболее высокую цену Имущества.</w:t>
      </w:r>
    </w:p>
    <w:p w:rsidR="00DF13D9" w:rsidRDefault="005273DE">
      <w:pPr>
        <w:widowControl w:val="0"/>
        <w:spacing w:after="0" w:line="240" w:lineRule="auto"/>
        <w:ind w:firstLine="709"/>
        <w:jc w:val="both"/>
        <w:rPr>
          <w:rFonts w:ascii="PT Astra Serif" w:eastAsia="Calibri" w:hAnsi="PT Astra Serif" w:cs="Arial"/>
          <w:sz w:val="23"/>
          <w:szCs w:val="23"/>
          <w:lang w:eastAsia="ru-RU"/>
        </w:rPr>
      </w:pPr>
      <w:r>
        <w:rPr>
          <w:rFonts w:ascii="PT Astra Serif" w:eastAsia="Calibri" w:hAnsi="PT Astra Serif"/>
          <w:sz w:val="23"/>
          <w:szCs w:val="23"/>
          <w:lang w:eastAsia="ru-RU"/>
        </w:rPr>
        <w:t xml:space="preserve">8.5. Ход проведения процедуры аукциона фиксируется Оператором в электронном </w:t>
      </w:r>
      <w:r>
        <w:rPr>
          <w:rFonts w:ascii="PT Astra Serif" w:eastAsia="Calibri" w:hAnsi="PT Astra Serif"/>
          <w:sz w:val="23"/>
          <w:szCs w:val="23"/>
          <w:lang w:eastAsia="ru-RU"/>
        </w:rPr>
        <w:lastRenderedPageBreak/>
        <w:t>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DF13D9" w:rsidRDefault="005273DE">
      <w:pPr>
        <w:widowControl w:val="0"/>
        <w:spacing w:after="0" w:line="240" w:lineRule="auto"/>
        <w:ind w:firstLine="709"/>
        <w:jc w:val="both"/>
        <w:rPr>
          <w:rFonts w:ascii="PT Astra Serif" w:eastAsia="Calibri" w:hAnsi="PT Astra Serif" w:cs="Arial"/>
          <w:sz w:val="23"/>
          <w:szCs w:val="23"/>
          <w:lang w:eastAsia="ru-RU"/>
        </w:rPr>
      </w:pPr>
      <w:r>
        <w:rPr>
          <w:rFonts w:ascii="PT Astra Serif" w:eastAsia="Calibri" w:hAnsi="PT Astra Serif"/>
          <w:sz w:val="23"/>
          <w:szCs w:val="23"/>
          <w:lang w:eastAsia="ru-RU"/>
        </w:rPr>
        <w:t>8.6. 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w:t>
      </w:r>
      <w:r>
        <w:rPr>
          <w:rFonts w:ascii="PT Astra Serif" w:eastAsia="Calibri" w:hAnsi="PT Astra Serif"/>
          <w:sz w:val="23"/>
          <w:szCs w:val="23"/>
          <w:lang w:eastAsia="ru-RU"/>
        </w:rPr>
        <w:br/>
        <w:t>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w:t>
      </w:r>
      <w:r>
        <w:rPr>
          <w:rFonts w:ascii="PT Astra Serif" w:eastAsia="Calibri" w:hAnsi="PT Astra Serif"/>
          <w:sz w:val="23"/>
          <w:szCs w:val="23"/>
          <w:lang w:eastAsia="ru-RU"/>
        </w:rPr>
        <w:br/>
        <w:t>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w:t>
      </w:r>
      <w:r>
        <w:rPr>
          <w:rFonts w:ascii="PT Astra Serif" w:eastAsia="Calibri" w:hAnsi="PT Astra Serif"/>
          <w:sz w:val="23"/>
          <w:szCs w:val="23"/>
          <w:lang w:eastAsia="ru-RU"/>
        </w:rPr>
        <w:br/>
        <w:t>в случае если заявку на участие в аукционе подало только одно лицо, признанное единственным Участником аукциона.</w:t>
      </w:r>
    </w:p>
    <w:p w:rsidR="00DF13D9" w:rsidRDefault="005273DE">
      <w:pPr>
        <w:widowControl w:val="0"/>
        <w:spacing w:after="0" w:line="240" w:lineRule="auto"/>
        <w:ind w:firstLine="709"/>
        <w:jc w:val="both"/>
        <w:outlineLvl w:val="1"/>
        <w:rPr>
          <w:rFonts w:ascii="PT Astra Serif" w:hAnsi="PT Astra Serif"/>
          <w:sz w:val="23"/>
          <w:szCs w:val="23"/>
        </w:rPr>
      </w:pPr>
      <w:r>
        <w:rPr>
          <w:rFonts w:ascii="PT Astra Serif" w:hAnsi="PT Astra Serif"/>
          <w:sz w:val="23"/>
          <w:szCs w:val="23"/>
          <w:lang w:eastAsia="ru-RU"/>
        </w:rPr>
        <w:t>8.7. Процедура аукциона считается завершенной с момента подписания Продавцом протокола об итогах аукциона.</w:t>
      </w:r>
    </w:p>
    <w:p w:rsidR="00DF13D9" w:rsidRDefault="005273DE">
      <w:pPr>
        <w:widowControl w:val="0"/>
        <w:spacing w:after="0" w:line="240" w:lineRule="auto"/>
        <w:ind w:firstLine="709"/>
        <w:rPr>
          <w:rFonts w:ascii="PT Astra Serif" w:hAnsi="PT Astra Serif"/>
          <w:sz w:val="23"/>
          <w:szCs w:val="23"/>
        </w:rPr>
      </w:pPr>
      <w:r>
        <w:rPr>
          <w:rFonts w:ascii="PT Astra Serif" w:hAnsi="PT Astra Serif"/>
          <w:sz w:val="23"/>
          <w:szCs w:val="23"/>
          <w:lang w:eastAsia="ru-RU"/>
        </w:rPr>
        <w:t xml:space="preserve">8.8. </w:t>
      </w:r>
      <w:r>
        <w:rPr>
          <w:rFonts w:ascii="PT Astra Serif" w:eastAsia="Calibri" w:hAnsi="PT Astra Serif"/>
          <w:sz w:val="23"/>
          <w:szCs w:val="23"/>
        </w:rPr>
        <w:t>Аукцион признается несостоявшимся в следующих случаях:</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 не было подано ни одной заявки на участие либо ни один из Претендентов не признан Участником;</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 лицо, признанное единственным Участником аукциона, отказалось от заключения договора купли-продажи;</w:t>
      </w:r>
    </w:p>
    <w:p w:rsidR="00DF13D9" w:rsidRDefault="005273DE">
      <w:pPr>
        <w:widowControl w:val="0"/>
        <w:spacing w:after="0" w:line="240" w:lineRule="auto"/>
        <w:ind w:firstLine="709"/>
        <w:jc w:val="both"/>
        <w:outlineLvl w:val="1"/>
        <w:rPr>
          <w:rFonts w:ascii="PT Astra Serif" w:eastAsia="Calibri" w:hAnsi="PT Astra Serif"/>
          <w:sz w:val="23"/>
          <w:szCs w:val="23"/>
          <w:lang w:eastAsia="ru-RU"/>
        </w:rPr>
      </w:pPr>
      <w:r>
        <w:rPr>
          <w:rFonts w:ascii="PT Astra Serif" w:eastAsia="Calibri" w:hAnsi="PT Astra Serif"/>
          <w:sz w:val="23"/>
          <w:szCs w:val="23"/>
          <w:lang w:eastAsia="ru-RU"/>
        </w:rPr>
        <w:t>- ни один из Участников не сделал предложение о начальной цене Имущества.</w:t>
      </w:r>
    </w:p>
    <w:p w:rsidR="00DF13D9" w:rsidRDefault="005273DE">
      <w:pPr>
        <w:widowControl w:val="0"/>
        <w:spacing w:after="0" w:line="240" w:lineRule="auto"/>
        <w:ind w:firstLine="709"/>
        <w:jc w:val="both"/>
        <w:outlineLvl w:val="1"/>
        <w:rPr>
          <w:rFonts w:ascii="PT Astra Serif" w:eastAsia="Calibri" w:hAnsi="PT Astra Serif" w:cs="Arial"/>
          <w:sz w:val="23"/>
          <w:szCs w:val="23"/>
          <w:lang w:eastAsia="ru-RU"/>
        </w:rPr>
      </w:pPr>
      <w:r>
        <w:rPr>
          <w:rFonts w:ascii="PT Astra Serif" w:eastAsia="Calibri" w:hAnsi="PT Astra Serif"/>
          <w:sz w:val="23"/>
          <w:szCs w:val="23"/>
          <w:lang w:eastAsia="ru-RU"/>
        </w:rPr>
        <w:t>8.9. Решение о признании аукциона несостоявшимся оформляется протоколом, который размещается в открытой части электронной площадки, а также на официальном сайте торгов</w:t>
      </w:r>
      <w:r>
        <w:rPr>
          <w:rFonts w:ascii="PT Astra Serif" w:eastAsia="Calibri" w:hAnsi="PT Astra Serif"/>
          <w:sz w:val="23"/>
          <w:szCs w:val="23"/>
          <w:lang w:eastAsia="ru-RU"/>
        </w:rPr>
        <w:br/>
        <w:t>и на сайте Продавца в сети «Интернет» не позднее рабочего дня, следующего за днем оформления протокола.</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8.10. В течение одного часа с момента подписания протокола об итогах аукциона Победителю или лицу, признанному единственным Участником аукциона, Оператором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 наименование Имущества и иные позволяющие его индивидуализировать сведения (спецификация лота);</w:t>
      </w:r>
    </w:p>
    <w:p w:rsidR="00DF13D9" w:rsidRDefault="005273DE">
      <w:pPr>
        <w:widowControl w:val="0"/>
        <w:tabs>
          <w:tab w:val="left" w:pos="7200"/>
        </w:tabs>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 цена сделки;</w:t>
      </w:r>
      <w:r>
        <w:rPr>
          <w:rFonts w:ascii="PT Astra Serif" w:eastAsia="Calibri" w:hAnsi="PT Astra Serif"/>
          <w:sz w:val="23"/>
          <w:szCs w:val="23"/>
          <w:lang w:eastAsia="ru-RU"/>
        </w:rPr>
        <w:tab/>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DF13D9" w:rsidRDefault="005273DE">
      <w:pPr>
        <w:widowControl w:val="0"/>
        <w:spacing w:after="0" w:line="240" w:lineRule="auto"/>
        <w:ind w:firstLine="709"/>
        <w:jc w:val="center"/>
        <w:rPr>
          <w:rFonts w:ascii="PT Astra Serif" w:eastAsia="Calibri" w:hAnsi="PT Astra Serif"/>
          <w:b/>
          <w:bCs/>
          <w:sz w:val="23"/>
          <w:szCs w:val="23"/>
          <w:lang w:eastAsia="ru-RU"/>
        </w:rPr>
      </w:pPr>
      <w:r>
        <w:rPr>
          <w:rFonts w:ascii="PT Astra Serif" w:eastAsia="Calibri" w:hAnsi="PT Astra Serif"/>
          <w:b/>
          <w:bCs/>
          <w:sz w:val="23"/>
          <w:szCs w:val="23"/>
          <w:lang w:eastAsia="ru-RU"/>
        </w:rPr>
        <w:t>9. Заключение договора купли-продажи</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9.1. В течение 5 (пяти) рабочих дней со дня подведения итогов аукциона с Победителем</w:t>
      </w:r>
      <w:r>
        <w:rPr>
          <w:rFonts w:ascii="PT Astra Serif" w:eastAsia="Calibri" w:hAnsi="PT Astra Serif"/>
          <w:sz w:val="23"/>
          <w:szCs w:val="23"/>
          <w:lang w:eastAsia="ru-RU"/>
        </w:rPr>
        <w:br/>
        <w:t>или лицом, признанным единственным Участником аукциона, заключается договор</w:t>
      </w:r>
      <w:r>
        <w:rPr>
          <w:rFonts w:ascii="PT Astra Serif" w:eastAsia="Calibri" w:hAnsi="PT Astra Serif"/>
          <w:sz w:val="23"/>
          <w:szCs w:val="23"/>
          <w:lang w:eastAsia="ru-RU"/>
        </w:rPr>
        <w:br/>
        <w:t>купли-продажи Имущества.</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9.2.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Ответственность Покупателя в случае его отказа или уклонения от оплаты Имущества</w:t>
      </w:r>
      <w:r>
        <w:rPr>
          <w:rFonts w:ascii="PT Astra Serif" w:eastAsia="Calibri" w:hAnsi="PT Astra Serif"/>
          <w:sz w:val="23"/>
          <w:szCs w:val="23"/>
          <w:lang w:eastAsia="ru-RU"/>
        </w:rPr>
        <w:br/>
        <w:t>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9.3. Передача Имущества и оформление права собственности на него осуществляются</w:t>
      </w:r>
      <w:r>
        <w:rPr>
          <w:rFonts w:ascii="PT Astra Serif" w:eastAsia="Calibri" w:hAnsi="PT Astra Serif"/>
          <w:sz w:val="23"/>
          <w:szCs w:val="23"/>
          <w:lang w:eastAsia="ru-RU"/>
        </w:rPr>
        <w:br/>
        <w:t>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DF13D9" w:rsidRDefault="005273DE">
      <w:pPr>
        <w:widowControl w:val="0"/>
        <w:spacing w:after="0" w:line="240" w:lineRule="auto"/>
        <w:ind w:firstLine="709"/>
        <w:jc w:val="both"/>
        <w:rPr>
          <w:rFonts w:ascii="PT Astra Serif" w:hAnsi="PT Astra Serif"/>
          <w:sz w:val="23"/>
          <w:szCs w:val="23"/>
        </w:rPr>
      </w:pPr>
      <w:r>
        <w:rPr>
          <w:rFonts w:ascii="PT Astra Serif" w:eastAsia="Calibri" w:hAnsi="PT Astra Serif"/>
          <w:sz w:val="23"/>
          <w:szCs w:val="23"/>
          <w:lang w:eastAsia="ru-RU"/>
        </w:rPr>
        <w:t xml:space="preserve">9.4. </w:t>
      </w:r>
      <w:r>
        <w:rPr>
          <w:rFonts w:ascii="PT Astra Serif" w:hAnsi="PT Astra Serif"/>
          <w:sz w:val="23"/>
          <w:szCs w:val="23"/>
        </w:rPr>
        <w:t xml:space="preserve">Задаток, внесенный Победителем аукциона, либо лицом, признанным единственным Участником аукциона засчитывается в оплату приобретенного Имущества. </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 xml:space="preserve">Покупатель обязан уплатить Продавцу за Имущество, за вычетом задатка, денежные </w:t>
      </w:r>
      <w:r>
        <w:rPr>
          <w:rFonts w:ascii="PT Astra Serif" w:eastAsia="Calibri" w:hAnsi="PT Astra Serif"/>
          <w:sz w:val="23"/>
          <w:szCs w:val="23"/>
          <w:lang w:eastAsia="ru-RU"/>
        </w:rPr>
        <w:lastRenderedPageBreak/>
        <w:t xml:space="preserve">средства в размере, установленном по итогам проведения аукциона, которые должны быть внесены единовременно в безналичном порядке на счет Продавца: </w:t>
      </w:r>
      <w:r>
        <w:rPr>
          <w:rFonts w:ascii="PT Astra Serif" w:hAnsi="PT Astra Serif"/>
          <w:lang w:bidi="ru-RU"/>
        </w:rPr>
        <w:t xml:space="preserve">р/с </w:t>
      </w:r>
      <w:r>
        <w:rPr>
          <w:rFonts w:ascii="PT Astra Serif" w:hAnsi="PT Astra Serif"/>
        </w:rPr>
        <w:t xml:space="preserve">03100643000000016600 </w:t>
      </w:r>
      <w:r>
        <w:rPr>
          <w:rFonts w:ascii="PT Astra Serif" w:hAnsi="PT Astra Serif"/>
          <w:bCs/>
        </w:rPr>
        <w:t xml:space="preserve">в </w:t>
      </w:r>
      <w:r>
        <w:rPr>
          <w:rFonts w:ascii="PT Astra Serif" w:hAnsi="PT Astra Serif"/>
        </w:rPr>
        <w:t>ОТДЕЛЕНИЕ ТУЛА БАНКА РОССИИ//УФК по Тульской области г. Тула</w:t>
      </w:r>
      <w:r>
        <w:rPr>
          <w:rFonts w:ascii="PT Astra Serif" w:hAnsi="PT Astra Serif"/>
          <w:bCs/>
        </w:rPr>
        <w:t xml:space="preserve">, </w:t>
      </w:r>
      <w:r>
        <w:rPr>
          <w:rFonts w:ascii="PT Astra Serif" w:hAnsi="PT Astra Serif"/>
          <w:lang w:bidi="ru-RU"/>
        </w:rPr>
        <w:t xml:space="preserve">БИК </w:t>
      </w:r>
      <w:r>
        <w:rPr>
          <w:rFonts w:ascii="PT Astra Serif" w:hAnsi="PT Astra Serif"/>
        </w:rPr>
        <w:t>017003983</w:t>
      </w:r>
      <w:r>
        <w:rPr>
          <w:rFonts w:ascii="PT Astra Serif" w:hAnsi="PT Astra Serif"/>
          <w:lang w:bidi="ru-RU"/>
        </w:rPr>
        <w:t xml:space="preserve">, ИНН </w:t>
      </w:r>
      <w:r>
        <w:rPr>
          <w:rFonts w:ascii="PT Astra Serif" w:hAnsi="PT Astra Serif"/>
        </w:rPr>
        <w:t>7126002295</w:t>
      </w:r>
      <w:r>
        <w:rPr>
          <w:rFonts w:ascii="PT Astra Serif" w:hAnsi="PT Astra Serif"/>
          <w:lang w:bidi="ru-RU"/>
        </w:rPr>
        <w:t xml:space="preserve">, КПП </w:t>
      </w:r>
      <w:r>
        <w:rPr>
          <w:rFonts w:ascii="PT Astra Serif" w:hAnsi="PT Astra Serif"/>
        </w:rPr>
        <w:t>712601001</w:t>
      </w:r>
      <w:r>
        <w:rPr>
          <w:rFonts w:ascii="PT Astra Serif" w:hAnsi="PT Astra Serif"/>
          <w:lang w:bidi="ru-RU"/>
        </w:rPr>
        <w:t xml:space="preserve">, получатель: </w:t>
      </w:r>
      <w:r>
        <w:rPr>
          <w:rFonts w:ascii="PT Astra Serif" w:hAnsi="PT Astra Serif"/>
        </w:rPr>
        <w:t>УФК по Тульской области (Комитет по земельно-имущественным отношениям администрации МО Заокский район)</w:t>
      </w:r>
      <w:r>
        <w:rPr>
          <w:rFonts w:ascii="PT Astra Serif" w:hAnsi="PT Astra Serif"/>
          <w:lang w:bidi="ru-RU"/>
        </w:rPr>
        <w:t xml:space="preserve">, ОКТМО 70622151, </w:t>
      </w:r>
      <w:r>
        <w:rPr>
          <w:rFonts w:ascii="PT Astra Serif" w:hAnsi="PT Astra Serif"/>
          <w:bCs/>
        </w:rPr>
        <w:t xml:space="preserve">л/счет </w:t>
      </w:r>
      <w:r>
        <w:rPr>
          <w:rFonts w:ascii="PT Astra Serif" w:hAnsi="PT Astra Serif"/>
        </w:rPr>
        <w:t>04663011240</w:t>
      </w:r>
      <w:r>
        <w:rPr>
          <w:rFonts w:ascii="PT Astra Serif" w:hAnsi="PT Astra Serif"/>
          <w:bCs/>
        </w:rPr>
        <w:t xml:space="preserve">, </w:t>
      </w:r>
      <w:r>
        <w:rPr>
          <w:rFonts w:ascii="PT Astra Serif" w:hAnsi="PT Astra Serif"/>
          <w:szCs w:val="24"/>
        </w:rPr>
        <w:t>единый казначейский счет 40102810445370000059</w:t>
      </w:r>
      <w:r>
        <w:rPr>
          <w:rFonts w:ascii="PT Astra Serif" w:eastAsia="Calibri" w:hAnsi="PT Astra Serif"/>
          <w:sz w:val="23"/>
          <w:szCs w:val="23"/>
          <w:lang w:eastAsia="ru-RU"/>
        </w:rPr>
        <w:t xml:space="preserve">, в течение 30 (тридцати) рабочих дней </w:t>
      </w:r>
      <w:r>
        <w:rPr>
          <w:rFonts w:ascii="PT Astra Serif" w:hAnsi="PT Astra Serif"/>
          <w:sz w:val="23"/>
          <w:szCs w:val="23"/>
        </w:rPr>
        <w:t>со дня заключения такого договора.</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В платежном поручении, оформляющем оплату, должны быть указаны сведения</w:t>
      </w:r>
      <w:r>
        <w:rPr>
          <w:rFonts w:ascii="PT Astra Serif" w:eastAsia="Calibri" w:hAnsi="PT Astra Serif"/>
          <w:sz w:val="23"/>
          <w:szCs w:val="23"/>
          <w:lang w:eastAsia="ru-RU"/>
        </w:rPr>
        <w:br/>
        <w:t>о наименовании Покупателя, наименовании Имущества, дате проведения торгов, дате заключения договора купли-продажи Имущества.</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Налог на добавленную стоимость в соответствии с пунктом 3 статьи 161 Налогового кодекса Российской Федерации перечисляется Покупателем в бюджет самостоятельно</w:t>
      </w:r>
      <w:r>
        <w:rPr>
          <w:rFonts w:ascii="PT Astra Serif" w:eastAsia="Calibri" w:hAnsi="PT Astra Serif"/>
          <w:sz w:val="23"/>
          <w:szCs w:val="23"/>
          <w:lang w:eastAsia="ru-RU"/>
        </w:rPr>
        <w:br/>
        <w:t>(в случаях, предусмотренных налоговым законодательством Российской Федерации).</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hAnsi="PT Astra Serif"/>
          <w:sz w:val="23"/>
          <w:szCs w:val="23"/>
        </w:rPr>
        <w:t>Факт оплаты Имущества подтверждается выпиской со счета Продавца, указанного</w:t>
      </w:r>
      <w:r>
        <w:rPr>
          <w:rFonts w:ascii="PT Astra Serif" w:hAnsi="PT Astra Serif"/>
          <w:sz w:val="23"/>
          <w:szCs w:val="23"/>
        </w:rPr>
        <w:br/>
        <w:t>в данном пункте</w:t>
      </w:r>
    </w:p>
    <w:p w:rsidR="00DF13D9" w:rsidRDefault="00DF13D9">
      <w:pPr>
        <w:widowControl w:val="0"/>
        <w:spacing w:after="0" w:line="240" w:lineRule="auto"/>
        <w:ind w:firstLine="709"/>
        <w:jc w:val="both"/>
        <w:rPr>
          <w:rFonts w:ascii="PT Astra Serif" w:eastAsia="Calibri" w:hAnsi="PT Astra Serif"/>
          <w:sz w:val="23"/>
          <w:szCs w:val="23"/>
          <w:lang w:eastAsia="ru-RU"/>
        </w:rPr>
      </w:pP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Приложения:</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Приложение 1: форма заявки;</w:t>
      </w:r>
    </w:p>
    <w:p w:rsidR="00DF13D9" w:rsidRDefault="005273DE">
      <w:pPr>
        <w:widowControl w:val="0"/>
        <w:spacing w:after="0" w:line="240" w:lineRule="auto"/>
        <w:ind w:firstLine="709"/>
        <w:jc w:val="both"/>
        <w:rPr>
          <w:rFonts w:ascii="PT Astra Serif" w:eastAsia="Calibri" w:hAnsi="PT Astra Serif"/>
          <w:sz w:val="23"/>
          <w:szCs w:val="23"/>
          <w:lang w:eastAsia="ru-RU"/>
        </w:rPr>
      </w:pPr>
      <w:r>
        <w:rPr>
          <w:rFonts w:ascii="PT Astra Serif" w:eastAsia="Calibri" w:hAnsi="PT Astra Serif"/>
          <w:sz w:val="23"/>
          <w:szCs w:val="23"/>
          <w:lang w:eastAsia="ru-RU"/>
        </w:rPr>
        <w:t>Приложение 2: проект договора купли-продажи;</w:t>
      </w:r>
    </w:p>
    <w:p w:rsidR="00DF13D9" w:rsidRDefault="005273DE">
      <w:pPr>
        <w:widowControl w:val="0"/>
        <w:spacing w:after="0" w:line="240" w:lineRule="auto"/>
        <w:ind w:firstLine="709"/>
        <w:jc w:val="both"/>
        <w:rPr>
          <w:rFonts w:ascii="PT Astra Serif" w:hAnsi="PT Astra Serif"/>
          <w:sz w:val="22"/>
        </w:rPr>
      </w:pPr>
      <w:r>
        <w:rPr>
          <w:rFonts w:ascii="PT Astra Serif" w:eastAsia="Calibri" w:hAnsi="PT Astra Serif"/>
          <w:sz w:val="23"/>
          <w:szCs w:val="23"/>
          <w:lang w:eastAsia="ru-RU"/>
        </w:rPr>
        <w:t xml:space="preserve">Приложение 3: </w:t>
      </w:r>
      <w:r>
        <w:rPr>
          <w:rFonts w:ascii="PT Astra Serif" w:hAnsi="PT Astra Serif"/>
          <w:sz w:val="22"/>
        </w:rPr>
        <w:t>постановление администрации муниципального образования Заокский район от 13.05.2024 № 453 «Об условиях приватизации находящегося в муниципальной собственности муниципального образования Заокского района Тульской области имущественного комплекса, расположенного по адресу: Тульская область, Заокский район, р.п. Заокский, проезд Зеленый, д. 47-б».</w:t>
      </w:r>
    </w:p>
    <w:p w:rsidR="00DF13D9" w:rsidRDefault="005273DE">
      <w:pPr>
        <w:widowControl w:val="0"/>
        <w:spacing w:after="0" w:line="240" w:lineRule="auto"/>
        <w:ind w:firstLine="709"/>
        <w:jc w:val="both"/>
        <w:rPr>
          <w:rFonts w:ascii="PT Astra Serif" w:eastAsia="Calibri" w:hAnsi="PT Astra Serif"/>
          <w:sz w:val="23"/>
          <w:szCs w:val="23"/>
          <w:lang w:eastAsia="ru-RU"/>
        </w:rPr>
      </w:pPr>
      <w:r>
        <w:br w:type="page"/>
      </w:r>
    </w:p>
    <w:p w:rsidR="00DF13D9" w:rsidRDefault="005273DE">
      <w:pPr>
        <w:widowControl w:val="0"/>
        <w:spacing w:after="0" w:line="240" w:lineRule="auto"/>
        <w:ind w:left="3540" w:firstLine="708"/>
        <w:jc w:val="right"/>
        <w:rPr>
          <w:rFonts w:ascii="PT Astra Serif" w:hAnsi="PT Astra Serif"/>
          <w:bCs/>
        </w:rPr>
      </w:pPr>
      <w:r>
        <w:rPr>
          <w:rFonts w:ascii="PT Astra Serif" w:hAnsi="PT Astra Serif"/>
        </w:rPr>
        <w:lastRenderedPageBreak/>
        <w:t>Приложение 1</w:t>
      </w:r>
    </w:p>
    <w:p w:rsidR="00DF13D9" w:rsidRDefault="005273DE">
      <w:pPr>
        <w:widowControl w:val="0"/>
        <w:spacing w:after="0" w:line="240" w:lineRule="auto"/>
        <w:ind w:left="-567"/>
        <w:jc w:val="right"/>
        <w:rPr>
          <w:rFonts w:ascii="PT Astra Serif" w:hAnsi="PT Astra Serif"/>
          <w:bCs/>
          <w:szCs w:val="24"/>
        </w:rPr>
      </w:pPr>
      <w:r>
        <w:rPr>
          <w:rFonts w:ascii="PT Astra Serif" w:hAnsi="PT Astra Serif"/>
          <w:bCs/>
          <w:szCs w:val="24"/>
        </w:rPr>
        <w:t>к информационному сообщению</w:t>
      </w:r>
    </w:p>
    <w:p w:rsidR="00DF13D9" w:rsidRDefault="00DF13D9">
      <w:pPr>
        <w:widowControl w:val="0"/>
        <w:spacing w:after="0" w:line="240" w:lineRule="auto"/>
        <w:jc w:val="right"/>
        <w:rPr>
          <w:rFonts w:ascii="PT Astra Serif" w:hAnsi="PT Astra Serif"/>
          <w:b/>
          <w:bCs/>
          <w:szCs w:val="24"/>
        </w:rPr>
      </w:pPr>
    </w:p>
    <w:p w:rsidR="00DF13D9" w:rsidRDefault="005273DE">
      <w:pPr>
        <w:widowControl w:val="0"/>
        <w:spacing w:after="0" w:line="240" w:lineRule="auto"/>
        <w:ind w:left="-567"/>
        <w:jc w:val="right"/>
        <w:rPr>
          <w:rFonts w:ascii="PT Astra Serif" w:hAnsi="PT Astra Serif"/>
          <w:b/>
          <w:bCs/>
          <w:szCs w:val="24"/>
        </w:rPr>
      </w:pPr>
      <w:r>
        <w:rPr>
          <w:rFonts w:ascii="PT Astra Serif" w:hAnsi="PT Astra Serif"/>
          <w:b/>
          <w:bCs/>
          <w:szCs w:val="24"/>
        </w:rPr>
        <w:t xml:space="preserve">В комитет по земельно-имущественным отношения </w:t>
      </w:r>
    </w:p>
    <w:p w:rsidR="00DF13D9" w:rsidRDefault="005273DE">
      <w:pPr>
        <w:widowControl w:val="0"/>
        <w:spacing w:after="0" w:line="240" w:lineRule="auto"/>
        <w:ind w:left="-567"/>
        <w:jc w:val="right"/>
        <w:rPr>
          <w:rFonts w:ascii="PT Astra Serif" w:hAnsi="PT Astra Serif"/>
          <w:b/>
          <w:bCs/>
          <w:szCs w:val="24"/>
        </w:rPr>
      </w:pPr>
      <w:r>
        <w:rPr>
          <w:rFonts w:ascii="PT Astra Serif" w:hAnsi="PT Astra Serif"/>
          <w:b/>
          <w:bCs/>
          <w:szCs w:val="24"/>
        </w:rPr>
        <w:t xml:space="preserve">администрации муниципального образования </w:t>
      </w:r>
    </w:p>
    <w:p w:rsidR="00DF13D9" w:rsidRDefault="005273DE">
      <w:pPr>
        <w:widowControl w:val="0"/>
        <w:spacing w:after="0" w:line="240" w:lineRule="auto"/>
        <w:ind w:left="-567"/>
        <w:jc w:val="right"/>
        <w:rPr>
          <w:rFonts w:ascii="PT Astra Serif" w:hAnsi="PT Astra Serif"/>
          <w:b/>
          <w:bCs/>
          <w:szCs w:val="24"/>
        </w:rPr>
      </w:pPr>
      <w:r>
        <w:rPr>
          <w:rFonts w:ascii="PT Astra Serif" w:hAnsi="PT Astra Serif"/>
          <w:b/>
          <w:bCs/>
          <w:szCs w:val="24"/>
        </w:rPr>
        <w:t>Заокский район</w:t>
      </w:r>
    </w:p>
    <w:p w:rsidR="00DF13D9" w:rsidRDefault="00DF13D9">
      <w:pPr>
        <w:widowControl w:val="0"/>
        <w:spacing w:after="0" w:line="240" w:lineRule="auto"/>
        <w:ind w:left="-567"/>
        <w:jc w:val="right"/>
        <w:rPr>
          <w:rFonts w:ascii="PT Astra Serif" w:hAnsi="PT Astra Serif"/>
          <w:b/>
          <w:bCs/>
          <w:szCs w:val="24"/>
        </w:rPr>
      </w:pPr>
    </w:p>
    <w:p w:rsidR="00DF13D9" w:rsidRDefault="005273DE">
      <w:pPr>
        <w:widowControl w:val="0"/>
        <w:spacing w:before="60" w:after="0" w:line="240" w:lineRule="auto"/>
        <w:ind w:left="-567" w:right="-284" w:firstLine="284"/>
        <w:contextualSpacing/>
        <w:jc w:val="center"/>
        <w:rPr>
          <w:rFonts w:ascii="PT Astra Serif" w:hAnsi="PT Astra Serif"/>
          <w:b/>
          <w:szCs w:val="24"/>
        </w:rPr>
      </w:pPr>
      <w:r>
        <w:rPr>
          <w:rFonts w:ascii="PT Astra Serif" w:hAnsi="PT Astra Serif"/>
          <w:b/>
          <w:szCs w:val="24"/>
        </w:rPr>
        <w:t xml:space="preserve">Заявка на участие в аукционе по продаже имущества муниципального образования Заокский район Тульской области в электронной форме, назначенного </w:t>
      </w:r>
    </w:p>
    <w:p w:rsidR="00DF13D9" w:rsidRDefault="005273DE">
      <w:pPr>
        <w:widowControl w:val="0"/>
        <w:spacing w:before="60" w:after="0" w:line="240" w:lineRule="auto"/>
        <w:ind w:left="-567" w:right="-284" w:firstLine="284"/>
        <w:contextualSpacing/>
        <w:jc w:val="center"/>
        <w:rPr>
          <w:rFonts w:ascii="PT Astra Serif" w:hAnsi="PT Astra Serif"/>
          <w:b/>
          <w:szCs w:val="24"/>
        </w:rPr>
      </w:pPr>
      <w:r>
        <w:rPr>
          <w:rFonts w:ascii="PT Astra Serif" w:hAnsi="PT Astra Serif"/>
          <w:b/>
          <w:szCs w:val="24"/>
        </w:rPr>
        <w:t xml:space="preserve">на </w:t>
      </w:r>
      <w:r w:rsidR="006D4899">
        <w:rPr>
          <w:rFonts w:ascii="PT Astra Serif" w:hAnsi="PT Astra Serif"/>
          <w:b/>
          <w:szCs w:val="24"/>
        </w:rPr>
        <w:t>10 сентября</w:t>
      </w:r>
      <w:r>
        <w:rPr>
          <w:rFonts w:ascii="PT Astra Serif" w:hAnsi="PT Astra Serif"/>
          <w:b/>
          <w:szCs w:val="24"/>
        </w:rPr>
        <w:t xml:space="preserve">  2024 г. (10 час. 00 мин.) </w:t>
      </w:r>
    </w:p>
    <w:p w:rsidR="00DF13D9" w:rsidRDefault="00DF13D9">
      <w:pPr>
        <w:widowControl w:val="0"/>
        <w:spacing w:after="0" w:line="240" w:lineRule="auto"/>
        <w:ind w:left="-567"/>
        <w:jc w:val="center"/>
        <w:rPr>
          <w:rFonts w:ascii="PT Astra Serif" w:hAnsi="PT Astra Serif"/>
          <w:b/>
          <w:szCs w:val="24"/>
        </w:rPr>
      </w:pPr>
    </w:p>
    <w:p w:rsidR="00DF13D9" w:rsidRDefault="005273DE">
      <w:pPr>
        <w:widowControl w:val="0"/>
        <w:spacing w:after="0" w:line="240" w:lineRule="auto"/>
        <w:ind w:left="-567"/>
        <w:rPr>
          <w:rFonts w:ascii="PT Astra Serif" w:hAnsi="PT Astra Serif"/>
          <w:b/>
          <w:szCs w:val="24"/>
        </w:rPr>
      </w:pPr>
      <w:r>
        <w:rPr>
          <w:rFonts w:ascii="PT Astra Serif" w:hAnsi="PT Astra Serif"/>
          <w:b/>
          <w:szCs w:val="24"/>
        </w:rPr>
        <w:t xml:space="preserve">__________________________________________________________________________________, </w:t>
      </w:r>
    </w:p>
    <w:p w:rsidR="00DF13D9" w:rsidRDefault="005273DE">
      <w:pPr>
        <w:widowControl w:val="0"/>
        <w:spacing w:after="0" w:line="240" w:lineRule="auto"/>
        <w:ind w:left="-567"/>
        <w:jc w:val="center"/>
        <w:rPr>
          <w:rFonts w:ascii="PT Astra Serif" w:hAnsi="PT Astra Serif"/>
          <w:sz w:val="20"/>
          <w:szCs w:val="20"/>
        </w:rPr>
      </w:pPr>
      <w:r>
        <w:rPr>
          <w:rFonts w:ascii="PT Astra Serif" w:hAnsi="PT Astra Serif"/>
          <w:sz w:val="20"/>
          <w:szCs w:val="20"/>
        </w:rPr>
        <w:t>(полное наименование юридического лица, подающего заявку, ИНН, ОГРН, местонахождение)</w:t>
      </w:r>
    </w:p>
    <w:p w:rsidR="00DF13D9" w:rsidRDefault="005273DE">
      <w:pPr>
        <w:widowControl w:val="0"/>
        <w:spacing w:after="0" w:line="240" w:lineRule="auto"/>
        <w:ind w:left="-567"/>
        <w:jc w:val="both"/>
        <w:rPr>
          <w:rFonts w:ascii="PT Astra Serif" w:hAnsi="PT Astra Serif"/>
          <w:b/>
          <w:sz w:val="20"/>
          <w:szCs w:val="20"/>
        </w:rPr>
      </w:pPr>
      <w:r>
        <w:rPr>
          <w:rFonts w:ascii="PT Astra Serif" w:hAnsi="PT Astra Serif"/>
          <w:b/>
          <w:sz w:val="20"/>
          <w:szCs w:val="20"/>
        </w:rPr>
        <w:t>__________________________________________________________________________________________________</w:t>
      </w:r>
    </w:p>
    <w:p w:rsidR="00DF13D9" w:rsidRDefault="005273DE">
      <w:pPr>
        <w:widowControl w:val="0"/>
        <w:spacing w:after="0" w:line="240" w:lineRule="auto"/>
        <w:ind w:left="-567"/>
        <w:jc w:val="center"/>
        <w:rPr>
          <w:rFonts w:ascii="PT Astra Serif" w:hAnsi="PT Astra Serif"/>
          <w:sz w:val="20"/>
          <w:szCs w:val="20"/>
        </w:rPr>
      </w:pPr>
      <w:r>
        <w:rPr>
          <w:rFonts w:ascii="PT Astra Serif" w:hAnsi="PT Astra Serif"/>
          <w:sz w:val="20"/>
          <w:szCs w:val="20"/>
        </w:rPr>
        <w:t>(фамилия, имя, отчество и паспортные данные физического лица, подающего заявку, ОГРНИП (для ИП))</w:t>
      </w:r>
    </w:p>
    <w:p w:rsidR="00DF13D9" w:rsidRDefault="005273DE">
      <w:pPr>
        <w:widowControl w:val="0"/>
        <w:spacing w:after="0" w:line="240" w:lineRule="auto"/>
        <w:ind w:left="-567"/>
        <w:jc w:val="both"/>
        <w:rPr>
          <w:rFonts w:ascii="PT Astra Serif" w:hAnsi="PT Astra Serif"/>
          <w:b/>
          <w:sz w:val="20"/>
          <w:szCs w:val="20"/>
        </w:rPr>
      </w:pPr>
      <w:r>
        <w:rPr>
          <w:rFonts w:ascii="PT Astra Serif" w:hAnsi="PT Astra Serif"/>
          <w:b/>
          <w:sz w:val="20"/>
          <w:szCs w:val="20"/>
        </w:rPr>
        <w:t xml:space="preserve">__________________________________________________________________________________________________, </w:t>
      </w:r>
    </w:p>
    <w:p w:rsidR="00DF13D9" w:rsidRDefault="005273DE">
      <w:pPr>
        <w:widowControl w:val="0"/>
        <w:spacing w:before="100" w:after="0" w:line="240" w:lineRule="auto"/>
        <w:ind w:left="-567"/>
        <w:rPr>
          <w:rFonts w:ascii="PT Astra Serif" w:hAnsi="PT Astra Serif"/>
          <w:sz w:val="20"/>
          <w:szCs w:val="20"/>
        </w:rPr>
      </w:pPr>
      <w:r>
        <w:rPr>
          <w:rFonts w:ascii="PT Astra Serif" w:hAnsi="PT Astra Serif"/>
          <w:sz w:val="20"/>
          <w:szCs w:val="20"/>
        </w:rPr>
        <w:t xml:space="preserve">(далее Претендент),  в лице ___________________________________________________________________________________________________ </w:t>
      </w:r>
    </w:p>
    <w:p w:rsidR="00DF13D9" w:rsidRDefault="005273DE">
      <w:pPr>
        <w:widowControl w:val="0"/>
        <w:spacing w:after="0" w:line="240" w:lineRule="auto"/>
        <w:ind w:left="-567"/>
        <w:jc w:val="center"/>
        <w:rPr>
          <w:rFonts w:ascii="PT Astra Serif" w:hAnsi="PT Astra Serif"/>
          <w:sz w:val="20"/>
          <w:szCs w:val="20"/>
        </w:rPr>
      </w:pPr>
      <w:r>
        <w:rPr>
          <w:rFonts w:ascii="PT Astra Serif" w:hAnsi="PT Astra Serif"/>
          <w:sz w:val="20"/>
          <w:szCs w:val="20"/>
        </w:rPr>
        <w:t>(фамилия, имя, отчество, должность)</w:t>
      </w:r>
    </w:p>
    <w:p w:rsidR="00DF13D9" w:rsidRDefault="005273DE">
      <w:pPr>
        <w:widowControl w:val="0"/>
        <w:spacing w:after="0" w:line="240" w:lineRule="auto"/>
        <w:ind w:left="-567"/>
        <w:jc w:val="both"/>
        <w:rPr>
          <w:rFonts w:ascii="PT Astra Serif" w:hAnsi="PT Astra Serif"/>
          <w:sz w:val="20"/>
          <w:szCs w:val="20"/>
        </w:rPr>
      </w:pPr>
      <w:r>
        <w:rPr>
          <w:rFonts w:ascii="PT Astra Serif" w:hAnsi="PT Astra Serif"/>
          <w:sz w:val="20"/>
          <w:szCs w:val="20"/>
        </w:rPr>
        <w:t>__________________________________________________________________________________________________,</w:t>
      </w:r>
    </w:p>
    <w:p w:rsidR="00DF13D9" w:rsidRDefault="00DF13D9">
      <w:pPr>
        <w:widowControl w:val="0"/>
        <w:spacing w:after="0" w:line="240" w:lineRule="auto"/>
        <w:ind w:left="-567"/>
        <w:jc w:val="both"/>
        <w:rPr>
          <w:rFonts w:ascii="PT Astra Serif" w:hAnsi="PT Astra Serif"/>
          <w:sz w:val="20"/>
          <w:szCs w:val="20"/>
        </w:rPr>
      </w:pPr>
    </w:p>
    <w:p w:rsidR="00DF13D9" w:rsidRDefault="005273DE">
      <w:pPr>
        <w:widowControl w:val="0"/>
        <w:spacing w:after="0" w:line="240" w:lineRule="auto"/>
        <w:ind w:left="-567"/>
        <w:jc w:val="both"/>
        <w:rPr>
          <w:rFonts w:ascii="PT Astra Serif" w:hAnsi="PT Astra Serif"/>
          <w:szCs w:val="24"/>
        </w:rPr>
      </w:pPr>
      <w:r>
        <w:rPr>
          <w:rFonts w:ascii="PT Astra Serif" w:hAnsi="PT Astra Serif"/>
          <w:szCs w:val="24"/>
        </w:rPr>
        <w:t xml:space="preserve">действующего на основании __________________________________________________, </w:t>
      </w:r>
    </w:p>
    <w:p w:rsidR="00DF13D9" w:rsidRDefault="00DF13D9">
      <w:pPr>
        <w:widowControl w:val="0"/>
        <w:spacing w:after="0" w:line="240" w:lineRule="auto"/>
        <w:ind w:left="-567"/>
        <w:jc w:val="both"/>
        <w:rPr>
          <w:rFonts w:ascii="PT Astra Serif" w:hAnsi="PT Astra Serif"/>
          <w:szCs w:val="24"/>
        </w:rPr>
      </w:pPr>
    </w:p>
    <w:p w:rsidR="00DF13D9" w:rsidRDefault="005273DE">
      <w:pPr>
        <w:widowControl w:val="0"/>
        <w:spacing w:before="60" w:after="0" w:line="240" w:lineRule="auto"/>
        <w:ind w:left="-567" w:right="-284"/>
        <w:contextualSpacing/>
        <w:jc w:val="both"/>
        <w:rPr>
          <w:rFonts w:ascii="PT Astra Serif" w:hAnsi="PT Astra Serif"/>
          <w:szCs w:val="24"/>
        </w:rPr>
      </w:pPr>
      <w:r>
        <w:rPr>
          <w:rFonts w:ascii="PT Astra Serif" w:hAnsi="PT Astra Serif"/>
          <w:szCs w:val="24"/>
        </w:rPr>
        <w:t>и</w:t>
      </w:r>
      <w:r>
        <w:rPr>
          <w:rFonts w:ascii="PT Astra Serif" w:hAnsi="PT Astra Serif"/>
          <w:bCs/>
          <w:szCs w:val="24"/>
        </w:rPr>
        <w:t xml:space="preserve">зучив информационное сообщение о проведении аукциона в электронной форме по </w:t>
      </w:r>
      <w:r>
        <w:rPr>
          <w:rFonts w:ascii="PT Astra Serif" w:hAnsi="PT Astra Serif"/>
          <w:szCs w:val="24"/>
        </w:rPr>
        <w:t>продаже  следующего муниципального имущества муниципального образования Заокский район</w:t>
      </w:r>
      <w:r>
        <w:rPr>
          <w:rFonts w:ascii="PT Astra Serif" w:hAnsi="PT Astra Serif"/>
          <w:bCs/>
          <w:szCs w:val="24"/>
        </w:rPr>
        <w:t>:</w:t>
      </w:r>
    </w:p>
    <w:p w:rsidR="00DF13D9" w:rsidRDefault="005273DE">
      <w:pPr>
        <w:widowControl w:val="0"/>
        <w:spacing w:after="0" w:line="240" w:lineRule="auto"/>
        <w:ind w:left="-567" w:firstLine="567"/>
        <w:jc w:val="both"/>
        <w:rPr>
          <w:rFonts w:ascii="PT Astra Serif" w:hAnsi="PT Astra Serif"/>
          <w:bCs/>
          <w:iCs/>
          <w:szCs w:val="24"/>
        </w:rPr>
      </w:pPr>
      <w:r>
        <w:rPr>
          <w:rFonts w:ascii="PT Astra Serif" w:hAnsi="PT Astra Serif"/>
          <w:b/>
          <w:bCs/>
          <w:iCs/>
          <w:szCs w:val="24"/>
        </w:rPr>
        <w:t xml:space="preserve">Лот № 1: имущественный комплекс, расположенный по адресу: </w:t>
      </w:r>
      <w:r>
        <w:rPr>
          <w:rFonts w:ascii="PT Astra Serif" w:hAnsi="PT Astra Serif"/>
          <w:b/>
          <w:szCs w:val="24"/>
        </w:rPr>
        <w:t>Тульская область, Заокский район, р.п. Заокский, проезд Зеленый, д. 47-б</w:t>
      </w:r>
      <w:r>
        <w:rPr>
          <w:rFonts w:ascii="PT Astra Serif" w:hAnsi="PT Astra Serif"/>
          <w:b/>
          <w:bCs/>
          <w:iCs/>
          <w:szCs w:val="24"/>
        </w:rPr>
        <w:t xml:space="preserve"> (далее - имущество)</w:t>
      </w:r>
      <w:r>
        <w:rPr>
          <w:rFonts w:ascii="PT Astra Serif" w:hAnsi="PT Astra Serif"/>
          <w:bCs/>
          <w:iCs/>
          <w:szCs w:val="24"/>
        </w:rPr>
        <w:t>, в составе:</w:t>
      </w:r>
    </w:p>
    <w:p w:rsidR="00DF13D9" w:rsidRDefault="005273DE">
      <w:pPr>
        <w:widowControl w:val="0"/>
        <w:spacing w:before="60" w:after="0" w:line="240" w:lineRule="auto"/>
        <w:ind w:left="-567" w:firstLine="567"/>
        <w:jc w:val="both"/>
        <w:rPr>
          <w:rFonts w:ascii="PT Astra Serif" w:hAnsi="PT Astra Serif"/>
          <w:szCs w:val="24"/>
        </w:rPr>
      </w:pPr>
      <w:r>
        <w:rPr>
          <w:rFonts w:ascii="PT Astra Serif" w:hAnsi="PT Astra Serif"/>
          <w:szCs w:val="24"/>
        </w:rPr>
        <w:t>Нежилое здание, назначение: Нежилое здание, количество этажей: 1, в том числе подземных 0, площадь: 91,9 кв.м, адрес: Тульская область, Заокский район, р.п. Заокский, проезд Зеленый, д. 47-б, кадастровый номер: 71:09:010508:4479;</w:t>
      </w:r>
    </w:p>
    <w:p w:rsidR="00DF13D9" w:rsidRDefault="005273DE">
      <w:pPr>
        <w:widowControl w:val="0"/>
        <w:spacing w:after="0" w:line="240" w:lineRule="auto"/>
        <w:ind w:left="-567" w:firstLine="567"/>
        <w:jc w:val="both"/>
        <w:rPr>
          <w:rFonts w:ascii="PT Astra Serif" w:hAnsi="PT Astra Serif"/>
          <w:szCs w:val="24"/>
        </w:rPr>
      </w:pPr>
      <w:r>
        <w:rPr>
          <w:rFonts w:ascii="PT Astra Serif" w:hAnsi="PT Astra Serif"/>
          <w:szCs w:val="24"/>
        </w:rPr>
        <w:t>Земельный участок, категория земель: Земли населенных пунктов, виды разрешенного использования: для эксплуатации нежилого здания, площадь: 300 кв.м, адрес (описание местоположения): Тульская область, Заокский район, р.п. Заокский, проезд Зеленый, д. 47-б, кадастровый номер 71:09:010512:322.</w:t>
      </w:r>
    </w:p>
    <w:p w:rsidR="00DF13D9" w:rsidRDefault="005273DE">
      <w:pPr>
        <w:widowControl w:val="0"/>
        <w:spacing w:after="0" w:line="240" w:lineRule="auto"/>
        <w:ind w:left="-567" w:firstLine="567"/>
        <w:jc w:val="both"/>
        <w:rPr>
          <w:rFonts w:ascii="PT Astra Serif" w:hAnsi="PT Astra Serif"/>
          <w:szCs w:val="24"/>
        </w:rPr>
      </w:pPr>
      <w:r>
        <w:t>Обременения Имущества публичным сервитутом и (или) ограничениями, предусмотренными действующим законодательством Российской Федерации: отсутствуют.</w:t>
      </w:r>
    </w:p>
    <w:p w:rsidR="00DF13D9" w:rsidRDefault="005273DE">
      <w:pPr>
        <w:widowControl w:val="0"/>
        <w:spacing w:before="60" w:after="0" w:line="240" w:lineRule="auto"/>
        <w:ind w:left="-567" w:firstLine="567"/>
        <w:jc w:val="both"/>
        <w:rPr>
          <w:rFonts w:ascii="PT Astra Serif" w:hAnsi="PT Astra Serif"/>
          <w:szCs w:val="24"/>
        </w:rPr>
      </w:pPr>
      <w:r>
        <w:rPr>
          <w:rFonts w:ascii="PT Astra Serif" w:hAnsi="PT Astra Serif"/>
          <w:bCs/>
          <w:iCs/>
          <w:szCs w:val="24"/>
        </w:rPr>
        <w:t xml:space="preserve">Начальная цена имущественного комплекса </w:t>
      </w:r>
      <w:r>
        <w:rPr>
          <w:rFonts w:ascii="PT Astra Serif" w:hAnsi="PT Astra Serif"/>
          <w:szCs w:val="24"/>
        </w:rPr>
        <w:t>(с учетом НДС)</w:t>
      </w:r>
      <w:r>
        <w:rPr>
          <w:rFonts w:ascii="PT Astra Serif" w:hAnsi="PT Astra Serif"/>
          <w:bCs/>
          <w:iCs/>
          <w:szCs w:val="24"/>
        </w:rPr>
        <w:t>: 1140100,00 руб. (один миллион сто сорок тысяч сто руб. 00 коп.)</w:t>
      </w:r>
      <w:r>
        <w:rPr>
          <w:rFonts w:ascii="PT Astra Serif" w:hAnsi="PT Astra Serif"/>
          <w:szCs w:val="24"/>
        </w:rPr>
        <w:t>, в том числе стоимость земельного участка (без учета НДС) – 218400,00 руб. (двести восемнадцать тысяч четыреста руб. 00 коп.).</w:t>
      </w:r>
    </w:p>
    <w:p w:rsidR="00DF13D9" w:rsidRDefault="005273DE">
      <w:pPr>
        <w:widowControl w:val="0"/>
        <w:spacing w:after="0" w:line="240" w:lineRule="auto"/>
        <w:ind w:left="-567" w:firstLine="567"/>
        <w:jc w:val="both"/>
        <w:rPr>
          <w:rFonts w:ascii="PT Astra Serif" w:hAnsi="PT Astra Serif"/>
          <w:szCs w:val="24"/>
        </w:rPr>
      </w:pPr>
      <w:r>
        <w:rPr>
          <w:rFonts w:ascii="PT Astra Serif" w:hAnsi="PT Astra Serif"/>
          <w:szCs w:val="24"/>
        </w:rPr>
        <w:t xml:space="preserve">Сумма задатка: </w:t>
      </w:r>
      <w:r>
        <w:rPr>
          <w:rFonts w:ascii="PT Astra Serif" w:hAnsi="PT Astra Serif"/>
          <w:bCs/>
          <w:iCs/>
          <w:szCs w:val="24"/>
        </w:rPr>
        <w:t>114010,00 руб.</w:t>
      </w:r>
      <w:r>
        <w:rPr>
          <w:rFonts w:ascii="PT Astra Serif" w:hAnsi="PT Astra Serif"/>
          <w:szCs w:val="24"/>
        </w:rPr>
        <w:t xml:space="preserve"> (сто четырнадцать тысяч десять руб. 00 коп.). </w:t>
      </w:r>
    </w:p>
    <w:p w:rsidR="00DF13D9" w:rsidRDefault="005273DE">
      <w:pPr>
        <w:widowControl w:val="0"/>
        <w:tabs>
          <w:tab w:val="left" w:pos="993"/>
        </w:tabs>
        <w:spacing w:after="0" w:line="240" w:lineRule="auto"/>
        <w:ind w:left="-567" w:firstLine="567"/>
        <w:jc w:val="both"/>
        <w:rPr>
          <w:rFonts w:ascii="PT Astra Serif" w:hAnsi="PT Astra Serif"/>
          <w:szCs w:val="24"/>
        </w:rPr>
      </w:pPr>
      <w:r>
        <w:rPr>
          <w:rFonts w:ascii="PT Astra Serif" w:hAnsi="PT Astra Serif"/>
          <w:szCs w:val="24"/>
        </w:rPr>
        <w:t>Величина повышения начальной цены («шаг аукциона»): 57005,00 руб. (пятьдесят семь тысяч пять руб. 00 коп.).</w:t>
      </w:r>
    </w:p>
    <w:p w:rsidR="00DF13D9" w:rsidRDefault="005273DE">
      <w:pPr>
        <w:widowControl w:val="0"/>
        <w:spacing w:before="60" w:after="120" w:line="240" w:lineRule="auto"/>
        <w:ind w:left="-567" w:firstLine="567"/>
        <w:contextualSpacing/>
        <w:jc w:val="both"/>
        <w:rPr>
          <w:rFonts w:ascii="PT Astra Serif" w:hAnsi="PT Astra Serif"/>
          <w:bCs/>
          <w:szCs w:val="24"/>
        </w:rPr>
      </w:pPr>
      <w:r>
        <w:rPr>
          <w:rFonts w:ascii="PT Astra Serif" w:hAnsi="PT Astra Serif"/>
          <w:szCs w:val="24"/>
        </w:rPr>
        <w:t>принял решение об участии в аукционе в электронной форме</w:t>
      </w:r>
      <w:r>
        <w:rPr>
          <w:rFonts w:ascii="PT Astra Serif" w:hAnsi="PT Astra Serif"/>
          <w:bCs/>
          <w:szCs w:val="24"/>
        </w:rPr>
        <w:t xml:space="preserve"> и согласен приобрести указанное в информационном сообщении имущество в соответствии с условиями, указанными в информационном сообщении. </w:t>
      </w:r>
    </w:p>
    <w:p w:rsidR="00DF13D9" w:rsidRDefault="00DF13D9">
      <w:pPr>
        <w:widowControl w:val="0"/>
        <w:spacing w:before="120" w:after="0" w:line="240" w:lineRule="auto"/>
        <w:ind w:left="-567" w:firstLine="567"/>
        <w:contextualSpacing/>
        <w:jc w:val="both"/>
        <w:rPr>
          <w:rFonts w:ascii="PT Astra Serif" w:hAnsi="PT Astra Serif"/>
          <w:bCs/>
          <w:szCs w:val="24"/>
        </w:rPr>
      </w:pPr>
    </w:p>
    <w:p w:rsidR="00DF13D9" w:rsidRDefault="005273DE">
      <w:pPr>
        <w:widowControl w:val="0"/>
        <w:spacing w:before="120" w:after="0" w:line="240" w:lineRule="auto"/>
        <w:ind w:left="-567" w:firstLine="567"/>
        <w:contextualSpacing/>
        <w:jc w:val="both"/>
        <w:rPr>
          <w:rFonts w:ascii="PT Astra Serif" w:hAnsi="PT Astra Serif"/>
          <w:bCs/>
          <w:szCs w:val="24"/>
        </w:rPr>
      </w:pPr>
      <w:r>
        <w:rPr>
          <w:rFonts w:ascii="PT Astra Serif" w:hAnsi="PT Astra Serif"/>
          <w:bCs/>
          <w:szCs w:val="24"/>
        </w:rPr>
        <w:t>Претендент настоящей заявкой подтверждает, что:</w:t>
      </w:r>
    </w:p>
    <w:p w:rsidR="00DF13D9" w:rsidRDefault="005273DE">
      <w:pPr>
        <w:widowControl w:val="0"/>
        <w:spacing w:after="0" w:line="240" w:lineRule="auto"/>
        <w:ind w:left="-567" w:firstLine="567"/>
        <w:contextualSpacing/>
        <w:jc w:val="both"/>
        <w:rPr>
          <w:rFonts w:ascii="PT Astra Serif" w:hAnsi="PT Astra Serif"/>
          <w:bCs/>
          <w:szCs w:val="24"/>
        </w:rPr>
      </w:pPr>
      <w:r>
        <w:rPr>
          <w:rFonts w:ascii="PT Astra Serif" w:hAnsi="PT Astra Serif"/>
          <w:bCs/>
          <w:szCs w:val="24"/>
        </w:rPr>
        <w:t>- против него не проводится процедура ликвидации;</w:t>
      </w:r>
    </w:p>
    <w:p w:rsidR="00DF13D9" w:rsidRDefault="005273DE">
      <w:pPr>
        <w:widowControl w:val="0"/>
        <w:spacing w:after="0" w:line="240" w:lineRule="auto"/>
        <w:ind w:left="-567" w:firstLine="567"/>
        <w:contextualSpacing/>
        <w:jc w:val="both"/>
        <w:rPr>
          <w:rFonts w:ascii="PT Astra Serif" w:hAnsi="PT Astra Serif"/>
          <w:bCs/>
          <w:szCs w:val="24"/>
        </w:rPr>
      </w:pPr>
      <w:r>
        <w:rPr>
          <w:rFonts w:ascii="PT Astra Serif" w:hAnsi="PT Astra Serif"/>
          <w:bCs/>
          <w:szCs w:val="24"/>
        </w:rPr>
        <w:t>- в отношении него отсутствует решение арбитражного суда о признании банкротом и об открытии конкурсного производства;</w:t>
      </w:r>
    </w:p>
    <w:p w:rsidR="00DF13D9" w:rsidRDefault="005273DE">
      <w:pPr>
        <w:widowControl w:val="0"/>
        <w:spacing w:after="0" w:line="240" w:lineRule="auto"/>
        <w:ind w:left="-567" w:firstLine="567"/>
        <w:contextualSpacing/>
        <w:jc w:val="both"/>
        <w:rPr>
          <w:rFonts w:ascii="PT Astra Serif" w:hAnsi="PT Astra Serif"/>
          <w:bCs/>
          <w:szCs w:val="24"/>
        </w:rPr>
      </w:pPr>
      <w:r>
        <w:rPr>
          <w:rFonts w:ascii="PT Astra Serif" w:hAnsi="PT Astra Serif"/>
          <w:bCs/>
          <w:szCs w:val="24"/>
        </w:rPr>
        <w:t>- его деятельность не приостановлена.</w:t>
      </w:r>
    </w:p>
    <w:p w:rsidR="00DF13D9" w:rsidRDefault="00DF13D9">
      <w:pPr>
        <w:widowControl w:val="0"/>
        <w:spacing w:before="120" w:after="0" w:line="240" w:lineRule="auto"/>
        <w:ind w:left="-567" w:firstLine="567"/>
        <w:contextualSpacing/>
        <w:jc w:val="both"/>
        <w:rPr>
          <w:rFonts w:ascii="PT Astra Serif" w:hAnsi="PT Astra Serif"/>
          <w:bCs/>
          <w:szCs w:val="24"/>
        </w:rPr>
      </w:pPr>
    </w:p>
    <w:p w:rsidR="00DF13D9" w:rsidRDefault="005273DE">
      <w:pPr>
        <w:widowControl w:val="0"/>
        <w:spacing w:before="120" w:after="0" w:line="240" w:lineRule="auto"/>
        <w:ind w:left="-567" w:firstLine="567"/>
        <w:contextualSpacing/>
        <w:jc w:val="both"/>
        <w:rPr>
          <w:rFonts w:ascii="PT Astra Serif" w:hAnsi="PT Astra Serif"/>
          <w:bCs/>
          <w:szCs w:val="24"/>
        </w:rPr>
      </w:pPr>
      <w:r>
        <w:rPr>
          <w:rFonts w:ascii="PT Astra Serif" w:hAnsi="PT Astra Serif"/>
          <w:bCs/>
          <w:szCs w:val="24"/>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F13D9" w:rsidRDefault="00DF13D9">
      <w:pPr>
        <w:widowControl w:val="0"/>
        <w:spacing w:before="120" w:after="0" w:line="240" w:lineRule="auto"/>
        <w:ind w:left="-567" w:firstLine="567"/>
        <w:contextualSpacing/>
        <w:jc w:val="both"/>
        <w:rPr>
          <w:rFonts w:ascii="PT Astra Serif" w:hAnsi="PT Astra Serif"/>
          <w:bCs/>
          <w:szCs w:val="24"/>
        </w:rPr>
      </w:pPr>
    </w:p>
    <w:p w:rsidR="00DF13D9" w:rsidRDefault="00DF13D9">
      <w:pPr>
        <w:widowControl w:val="0"/>
        <w:spacing w:before="120" w:after="0" w:line="240" w:lineRule="auto"/>
        <w:ind w:left="-567" w:firstLine="567"/>
        <w:contextualSpacing/>
        <w:jc w:val="both"/>
        <w:rPr>
          <w:rFonts w:ascii="PT Astra Serif" w:hAnsi="PT Astra Serif"/>
          <w:bCs/>
          <w:szCs w:val="24"/>
        </w:rPr>
      </w:pPr>
    </w:p>
    <w:p w:rsidR="00DF13D9" w:rsidRDefault="005273DE">
      <w:pPr>
        <w:widowControl w:val="0"/>
        <w:spacing w:after="0" w:line="240" w:lineRule="auto"/>
        <w:ind w:left="-567" w:firstLine="567"/>
        <w:contextualSpacing/>
        <w:jc w:val="both"/>
        <w:rPr>
          <w:rFonts w:ascii="PT Astra Serif" w:hAnsi="PT Astra Serif"/>
          <w:szCs w:val="24"/>
        </w:rPr>
      </w:pPr>
      <w:r>
        <w:rPr>
          <w:rFonts w:ascii="PT Astra Serif" w:hAnsi="PT Astra Serif"/>
          <w:bCs/>
          <w:szCs w:val="24"/>
        </w:rPr>
        <w:t>Настоящим Претендент подтверждает, что располагает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r>
        <w:rPr>
          <w:rFonts w:ascii="PT Astra Serif" w:hAnsi="PT Astra Serif"/>
          <w:szCs w:val="24"/>
        </w:rPr>
        <w:t>.</w:t>
      </w:r>
    </w:p>
    <w:p w:rsidR="00DF13D9" w:rsidRDefault="005273DE">
      <w:pPr>
        <w:widowControl w:val="0"/>
        <w:spacing w:after="0" w:line="240" w:lineRule="auto"/>
        <w:ind w:left="-567" w:firstLine="567"/>
        <w:contextualSpacing/>
        <w:jc w:val="both"/>
        <w:rPr>
          <w:rFonts w:ascii="PT Astra Serif" w:hAnsi="PT Astra Serif"/>
          <w:szCs w:val="24"/>
        </w:rPr>
      </w:pPr>
      <w:r>
        <w:rPr>
          <w:rFonts w:ascii="PT Astra Serif" w:hAnsi="PT Astra Serif"/>
          <w:bCs/>
          <w:szCs w:val="24"/>
        </w:rPr>
        <w:t xml:space="preserve">Настоящим Претендент подтверждает, что </w:t>
      </w:r>
      <w:r>
        <w:rPr>
          <w:rFonts w:ascii="PT Astra Serif" w:hAnsi="PT Astra Serif"/>
          <w:szCs w:val="24"/>
        </w:rPr>
        <w:t xml:space="preserve">на дату подписания настоящей заявки ознакомлен с характеристиками имущества, указанными в информационном сообщении </w:t>
      </w:r>
      <w:r>
        <w:rPr>
          <w:rFonts w:ascii="PT Astra Serif" w:hAnsi="PT Astra Serif"/>
          <w:bCs/>
          <w:szCs w:val="24"/>
        </w:rPr>
        <w:t>о проведении настоящей процедуры</w:t>
      </w:r>
      <w:r>
        <w:rPr>
          <w:rFonts w:ascii="PT Astra Serif" w:hAnsi="PT Astra Serif"/>
          <w:szCs w:val="24"/>
        </w:rPr>
        <w:t>, претензий не имеет.</w:t>
      </w:r>
    </w:p>
    <w:p w:rsidR="00DF13D9" w:rsidRDefault="00DF13D9">
      <w:pPr>
        <w:widowControl w:val="0"/>
        <w:spacing w:after="0" w:line="240" w:lineRule="auto"/>
        <w:ind w:left="-567" w:firstLine="567"/>
        <w:contextualSpacing/>
        <w:jc w:val="both"/>
        <w:rPr>
          <w:rFonts w:ascii="PT Astra Serif" w:hAnsi="PT Astra Serif"/>
          <w:szCs w:val="24"/>
        </w:rPr>
      </w:pPr>
    </w:p>
    <w:p w:rsidR="00DF13D9" w:rsidRDefault="005273DE">
      <w:pPr>
        <w:widowControl w:val="0"/>
        <w:spacing w:after="0" w:line="240" w:lineRule="auto"/>
        <w:ind w:left="-567" w:firstLine="567"/>
        <w:contextualSpacing/>
        <w:jc w:val="both"/>
        <w:rPr>
          <w:rFonts w:ascii="PT Astra Serif" w:hAnsi="PT Astra Serif"/>
          <w:szCs w:val="24"/>
        </w:rPr>
      </w:pPr>
      <w:r>
        <w:rPr>
          <w:rFonts w:ascii="PT Astra Serif" w:hAnsi="PT Astra Serif"/>
          <w:szCs w:val="24"/>
        </w:rPr>
        <w:t xml:space="preserve">Претендент  обязуется в случае признания победителем аукциона заключить с Продавцом договор купли-продажи в сроки, указанные в информационном сообщении </w:t>
      </w:r>
      <w:r>
        <w:rPr>
          <w:rFonts w:ascii="PT Astra Serif" w:hAnsi="PT Astra Serif"/>
          <w:bCs/>
          <w:szCs w:val="24"/>
        </w:rPr>
        <w:t>о проведении настоящей процедуры</w:t>
      </w:r>
      <w:r>
        <w:rPr>
          <w:rFonts w:ascii="PT Astra Serif" w:hAnsi="PT Astra Serif"/>
          <w:szCs w:val="24"/>
        </w:rPr>
        <w:t xml:space="preserve">, уплатить стоимость имущества, определенную по результатам аукциона, в порядке и в сроки, установленные действующим законодательством, информационным сообщением </w:t>
      </w:r>
      <w:r>
        <w:rPr>
          <w:rFonts w:ascii="PT Astra Serif" w:hAnsi="PT Astra Serif"/>
          <w:bCs/>
          <w:szCs w:val="24"/>
        </w:rPr>
        <w:t>о проведении настоящей процедуры</w:t>
      </w:r>
      <w:r>
        <w:rPr>
          <w:rFonts w:ascii="PT Astra Serif" w:hAnsi="PT Astra Serif"/>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DF13D9" w:rsidRDefault="00DF13D9">
      <w:pPr>
        <w:widowControl w:val="0"/>
        <w:spacing w:before="120" w:after="0" w:line="240" w:lineRule="auto"/>
        <w:ind w:left="-567" w:firstLine="567"/>
        <w:contextualSpacing/>
        <w:jc w:val="both"/>
        <w:rPr>
          <w:rFonts w:ascii="PT Astra Serif" w:hAnsi="PT Astra Serif"/>
          <w:bCs/>
          <w:szCs w:val="24"/>
        </w:rPr>
      </w:pPr>
    </w:p>
    <w:p w:rsidR="00DF13D9" w:rsidRDefault="005273DE">
      <w:pPr>
        <w:pStyle w:val="affc"/>
        <w:spacing w:beforeAutospacing="0" w:after="0"/>
        <w:ind w:left="-567" w:firstLine="567"/>
        <w:jc w:val="both"/>
        <w:rPr>
          <w:rFonts w:ascii="PT Astra Serif" w:hAnsi="PT Astra Serif" w:cs="Courier New"/>
        </w:rPr>
      </w:pPr>
      <w:r>
        <w:rPr>
          <w:rFonts w:ascii="PT Astra Serif" w:hAnsi="PT Astra Serif" w:cs="Courier New"/>
        </w:rPr>
        <w:t xml:space="preserve">Претендент в соответствии с требованиями статьи 9 </w:t>
      </w:r>
      <w:r>
        <w:rPr>
          <w:rFonts w:ascii="PT Astra Serif" w:hAnsi="PT Astra Serif" w:cs="Courier New"/>
          <w:caps/>
        </w:rPr>
        <w:t>Ф</w:t>
      </w:r>
      <w:r>
        <w:rPr>
          <w:rFonts w:ascii="PT Astra Serif" w:hAnsi="PT Astra Serif" w:cs="Courier New"/>
        </w:rPr>
        <w:t>едерального закона от 27.07.2006 № 152-ФЗ «О персональных данных» дает согласие на автоматизированную, а также без использов</w:t>
      </w:r>
      <w:r>
        <w:rPr>
          <w:rFonts w:ascii="PT Astra Serif" w:hAnsi="PT Astra Serif" w:cs="Courier New"/>
        </w:rPr>
        <w:t>а</w:t>
      </w:r>
      <w:r>
        <w:rPr>
          <w:rFonts w:ascii="PT Astra Serif" w:hAnsi="PT Astra Serif" w:cs="Courier New"/>
        </w:rPr>
        <w:t>ния средств автоматизации, обработку своих персональных данных включающих фамилию, имя, отчество, ИНН, паспортные данные, адрес места жительства, должность, сведения о месте работы, адрес электронной почты, контактный(е) телефон(ы), в целях осуществления действий, пред</w:t>
      </w:r>
      <w:r>
        <w:rPr>
          <w:rFonts w:ascii="PT Astra Serif" w:hAnsi="PT Astra Serif" w:cs="Courier New"/>
        </w:rPr>
        <w:t>у</w:t>
      </w:r>
      <w:r>
        <w:rPr>
          <w:rFonts w:ascii="PT Astra Serif" w:hAnsi="PT Astra Serif" w:cs="Courier New"/>
        </w:rPr>
        <w:t>смотренных Уставом муниципального образования Заокский район, в том числе включение фамилии, имени, отчества, ИНН, паспортных данных, адреса места жительства, должности, сведений о месте работы, адреса электронной почты, в общедоступные источники персональных данных и предоставляет организатору аукциона право осуществлять все действия (операции) с персональными данными Претендента, включая сбор, систематизацию, накопление, хранение, обновление, изменение, использование, обезличивание, блокирование, уничтожение, публикации.</w:t>
      </w:r>
    </w:p>
    <w:p w:rsidR="00DF13D9" w:rsidRDefault="005273DE">
      <w:pPr>
        <w:pStyle w:val="affc"/>
        <w:spacing w:beforeAutospacing="0" w:after="0"/>
        <w:ind w:left="-567" w:firstLine="567"/>
        <w:jc w:val="both"/>
        <w:rPr>
          <w:rFonts w:ascii="PT Astra Serif" w:hAnsi="PT Astra Serif"/>
          <w:spacing w:val="-4"/>
        </w:rPr>
      </w:pPr>
      <w:r>
        <w:rPr>
          <w:rFonts w:ascii="PT Astra Serif" w:hAnsi="PT Astra Serif"/>
          <w:spacing w:val="-4"/>
        </w:rPr>
        <w:t>Претендент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блокирования, прекращения блокирования и возврата задатка.</w:t>
      </w:r>
    </w:p>
    <w:p w:rsidR="00DF13D9" w:rsidRDefault="005273DE">
      <w:pPr>
        <w:pStyle w:val="affc"/>
        <w:spacing w:beforeAutospacing="0" w:after="0"/>
        <w:ind w:left="-567" w:firstLine="567"/>
        <w:jc w:val="both"/>
        <w:rPr>
          <w:rFonts w:ascii="PT Astra Serif" w:hAnsi="PT Astra Serif"/>
          <w:sz w:val="23"/>
          <w:szCs w:val="23"/>
        </w:rPr>
      </w:pPr>
      <w:r>
        <w:rPr>
          <w:rFonts w:ascii="PT Astra Serif" w:hAnsi="PT Astra Serif"/>
          <w:sz w:val="23"/>
          <w:szCs w:val="23"/>
        </w:rPr>
        <w:t>В случае непризнания Претендента победителем аукциона или единственным участником ау</w:t>
      </w:r>
      <w:r>
        <w:rPr>
          <w:rFonts w:ascii="PT Astra Serif" w:hAnsi="PT Astra Serif"/>
          <w:sz w:val="23"/>
          <w:szCs w:val="23"/>
        </w:rPr>
        <w:t>к</w:t>
      </w:r>
      <w:r>
        <w:rPr>
          <w:rFonts w:ascii="PT Astra Serif" w:hAnsi="PT Astra Serif"/>
          <w:sz w:val="23"/>
          <w:szCs w:val="23"/>
        </w:rPr>
        <w:t>циона задаток прошу вернуть с указанием следующих реквизитов:</w:t>
      </w:r>
      <w:r>
        <w:rPr>
          <w:rFonts w:ascii="PT Astra Serif" w:hAnsi="PT Astra Serif"/>
          <w:sz w:val="23"/>
          <w:szCs w:val="23"/>
        </w:rPr>
        <w:br/>
        <w:t>р/с _______________________, банк ___________________ _______________________________, БИК _______________, к/с ________________________, получатель: _______________________ __________________________________________________________________________________.</w:t>
      </w:r>
    </w:p>
    <w:p w:rsidR="00DF13D9" w:rsidRDefault="00DF13D9">
      <w:pPr>
        <w:pStyle w:val="affc"/>
        <w:spacing w:beforeAutospacing="0" w:after="0"/>
        <w:ind w:left="-567"/>
        <w:rPr>
          <w:rFonts w:ascii="PT Astra Serif" w:hAnsi="PT Astra Serif"/>
        </w:rPr>
      </w:pPr>
    </w:p>
    <w:p w:rsidR="00DF13D9" w:rsidRDefault="00DF13D9">
      <w:pPr>
        <w:widowControl w:val="0"/>
        <w:spacing w:after="0" w:line="240" w:lineRule="auto"/>
        <w:ind w:left="-567"/>
        <w:jc w:val="both"/>
        <w:rPr>
          <w:rFonts w:ascii="PT Astra Serif" w:hAnsi="PT Astra Serif"/>
          <w:szCs w:val="24"/>
        </w:rPr>
      </w:pPr>
    </w:p>
    <w:p w:rsidR="00DF13D9" w:rsidRDefault="005273DE">
      <w:pPr>
        <w:widowControl w:val="0"/>
        <w:spacing w:after="0" w:line="240" w:lineRule="auto"/>
        <w:ind w:left="-567" w:firstLine="284"/>
        <w:jc w:val="both"/>
        <w:rPr>
          <w:rFonts w:ascii="PT Astra Serif" w:hAnsi="PT Astra Serif"/>
          <w:b/>
          <w:szCs w:val="24"/>
        </w:rPr>
      </w:pPr>
      <w:r>
        <w:rPr>
          <w:rFonts w:ascii="PT Astra Serif" w:hAnsi="PT Astra Serif"/>
          <w:b/>
          <w:szCs w:val="24"/>
        </w:rPr>
        <w:t xml:space="preserve">Адреса Претендента для направления корреспонденции: </w:t>
      </w:r>
    </w:p>
    <w:p w:rsidR="00DF13D9" w:rsidRDefault="005273DE">
      <w:pPr>
        <w:widowControl w:val="0"/>
        <w:spacing w:before="60" w:after="0" w:line="240" w:lineRule="auto"/>
        <w:ind w:left="-567" w:firstLine="284"/>
        <w:jc w:val="both"/>
        <w:rPr>
          <w:rFonts w:ascii="PT Astra Serif" w:hAnsi="PT Astra Serif"/>
          <w:szCs w:val="24"/>
        </w:rPr>
      </w:pPr>
      <w:r>
        <w:rPr>
          <w:rFonts w:ascii="PT Astra Serif" w:hAnsi="PT Astra Serif"/>
          <w:b/>
          <w:szCs w:val="24"/>
        </w:rPr>
        <w:t xml:space="preserve">Почтовый: </w:t>
      </w:r>
      <w:r>
        <w:rPr>
          <w:rFonts w:ascii="PT Astra Serif" w:hAnsi="PT Astra Serif"/>
          <w:szCs w:val="24"/>
        </w:rPr>
        <w:t>_________________________________________________________________________________________________________________________________________________;</w:t>
      </w:r>
    </w:p>
    <w:p w:rsidR="00DF13D9" w:rsidRDefault="00DF13D9">
      <w:pPr>
        <w:widowControl w:val="0"/>
        <w:spacing w:before="60" w:after="0" w:line="240" w:lineRule="auto"/>
        <w:ind w:left="-567" w:firstLine="284"/>
        <w:jc w:val="both"/>
        <w:rPr>
          <w:rFonts w:ascii="PT Astra Serif" w:hAnsi="PT Astra Serif"/>
          <w:szCs w:val="24"/>
        </w:rPr>
      </w:pPr>
    </w:p>
    <w:p w:rsidR="00DF13D9" w:rsidRDefault="005273DE">
      <w:pPr>
        <w:widowControl w:val="0"/>
        <w:spacing w:before="60" w:after="0" w:line="240" w:lineRule="auto"/>
        <w:ind w:left="-567" w:firstLine="426"/>
        <w:jc w:val="both"/>
        <w:rPr>
          <w:rFonts w:ascii="PT Astra Serif" w:hAnsi="PT Astra Serif"/>
          <w:szCs w:val="24"/>
        </w:rPr>
      </w:pPr>
      <w:r>
        <w:rPr>
          <w:rFonts w:ascii="PT Astra Serif" w:hAnsi="PT Astra Serif"/>
          <w:b/>
          <w:szCs w:val="24"/>
        </w:rPr>
        <w:t>Адрес электронной почты (</w:t>
      </w:r>
      <w:r>
        <w:rPr>
          <w:rFonts w:ascii="PT Astra Serif" w:hAnsi="PT Astra Serif"/>
          <w:b/>
          <w:szCs w:val="24"/>
          <w:lang w:val="en-US"/>
        </w:rPr>
        <w:t>e</w:t>
      </w:r>
      <w:r>
        <w:rPr>
          <w:rFonts w:ascii="PT Astra Serif" w:hAnsi="PT Astra Serif"/>
          <w:b/>
          <w:szCs w:val="24"/>
        </w:rPr>
        <w:t xml:space="preserve"> –</w:t>
      </w:r>
      <w:r>
        <w:rPr>
          <w:rFonts w:ascii="PT Astra Serif" w:hAnsi="PT Astra Serif"/>
          <w:b/>
          <w:szCs w:val="24"/>
          <w:lang w:val="en-US"/>
        </w:rPr>
        <w:t>mail</w:t>
      </w:r>
      <w:r>
        <w:rPr>
          <w:rFonts w:ascii="PT Astra Serif" w:hAnsi="PT Astra Serif"/>
          <w:b/>
          <w:szCs w:val="24"/>
        </w:rPr>
        <w:t xml:space="preserve">): </w:t>
      </w:r>
      <w:r>
        <w:rPr>
          <w:rFonts w:ascii="PT Astra Serif" w:hAnsi="PT Astra Serif"/>
          <w:szCs w:val="24"/>
        </w:rPr>
        <w:t>___________________             Тел. (____) ___-___-___</w:t>
      </w:r>
    </w:p>
    <w:p w:rsidR="00DF13D9" w:rsidRDefault="00DF13D9">
      <w:pPr>
        <w:widowControl w:val="0"/>
        <w:spacing w:after="0" w:line="240" w:lineRule="auto"/>
        <w:ind w:left="-567" w:firstLine="284"/>
        <w:jc w:val="both"/>
        <w:rPr>
          <w:rFonts w:ascii="PT Astra Serif" w:hAnsi="PT Astra Serif"/>
          <w:szCs w:val="24"/>
        </w:rPr>
      </w:pPr>
    </w:p>
    <w:p w:rsidR="00DF13D9" w:rsidRDefault="00DF13D9">
      <w:pPr>
        <w:widowControl w:val="0"/>
        <w:spacing w:after="0" w:line="240" w:lineRule="auto"/>
        <w:ind w:left="-567" w:firstLine="284"/>
        <w:jc w:val="both"/>
        <w:rPr>
          <w:rFonts w:ascii="PT Astra Serif" w:hAnsi="PT Astra Serif"/>
          <w:szCs w:val="24"/>
        </w:rPr>
      </w:pPr>
    </w:p>
    <w:p w:rsidR="00DF13D9" w:rsidRDefault="005273DE">
      <w:pPr>
        <w:widowControl w:val="0"/>
        <w:spacing w:before="120" w:line="240" w:lineRule="auto"/>
        <w:ind w:left="-567"/>
        <w:rPr>
          <w:rFonts w:ascii="PT Astra Serif" w:hAnsi="PT Astra Serif"/>
          <w:szCs w:val="24"/>
        </w:rPr>
      </w:pPr>
      <w:r>
        <w:rPr>
          <w:rFonts w:ascii="PT Astra Serif" w:hAnsi="PT Astra Serif"/>
          <w:b/>
          <w:szCs w:val="24"/>
        </w:rPr>
        <w:t xml:space="preserve">Подпись Претендента (его полномочного представителя)  </w:t>
      </w:r>
      <w:r>
        <w:rPr>
          <w:rFonts w:ascii="PT Astra Serif" w:hAnsi="PT Astra Serif"/>
          <w:szCs w:val="24"/>
        </w:rPr>
        <w:t>______________ (____________)</w:t>
      </w:r>
    </w:p>
    <w:p w:rsidR="00DF13D9" w:rsidRDefault="005273DE">
      <w:pPr>
        <w:widowControl w:val="0"/>
        <w:spacing w:before="60" w:after="0" w:line="240" w:lineRule="auto"/>
        <w:ind w:left="-567"/>
        <w:jc w:val="right"/>
        <w:rPr>
          <w:rFonts w:ascii="PT Astra Serif" w:hAnsi="PT Astra Serif"/>
          <w:szCs w:val="24"/>
        </w:rPr>
      </w:pPr>
      <w:r>
        <w:rPr>
          <w:rFonts w:ascii="PT Astra Serif" w:hAnsi="PT Astra Serif"/>
          <w:szCs w:val="24"/>
        </w:rPr>
        <w:t xml:space="preserve">М.П.  </w:t>
      </w:r>
      <w:r>
        <w:rPr>
          <w:rFonts w:ascii="PT Astra Serif" w:hAnsi="PT Astra Serif"/>
          <w:szCs w:val="24"/>
        </w:rPr>
        <w:tab/>
      </w:r>
      <w:r>
        <w:rPr>
          <w:rFonts w:ascii="PT Astra Serif" w:hAnsi="PT Astra Serif"/>
          <w:szCs w:val="24"/>
        </w:rPr>
        <w:tab/>
        <w:t>«____» _____________ 2024г.</w:t>
      </w:r>
    </w:p>
    <w:p w:rsidR="00DF13D9" w:rsidRDefault="00DF13D9">
      <w:pPr>
        <w:widowControl w:val="0"/>
        <w:spacing w:after="0" w:line="240" w:lineRule="auto"/>
        <w:ind w:left="-567"/>
        <w:jc w:val="both"/>
        <w:rPr>
          <w:rFonts w:ascii="PT Astra Serif" w:hAnsi="PT Astra Serif"/>
          <w:szCs w:val="24"/>
        </w:rPr>
      </w:pPr>
    </w:p>
    <w:p w:rsidR="00DF13D9" w:rsidRDefault="005273DE">
      <w:pPr>
        <w:spacing w:after="0" w:line="240" w:lineRule="auto"/>
        <w:rPr>
          <w:rFonts w:ascii="PT Astra Serif" w:hAnsi="PT Astra Serif"/>
          <w:szCs w:val="24"/>
        </w:rPr>
      </w:pPr>
      <w:r>
        <w:br w:type="page"/>
      </w:r>
    </w:p>
    <w:p w:rsidR="00DF13D9" w:rsidRDefault="005273DE">
      <w:pPr>
        <w:spacing w:after="0" w:line="240" w:lineRule="auto"/>
        <w:jc w:val="right"/>
        <w:rPr>
          <w:rFonts w:ascii="PT Astra Serif" w:hAnsi="PT Astra Serif"/>
          <w:szCs w:val="24"/>
        </w:rPr>
      </w:pPr>
      <w:r>
        <w:rPr>
          <w:rFonts w:ascii="PT Astra Serif" w:hAnsi="PT Astra Serif"/>
          <w:szCs w:val="24"/>
        </w:rPr>
        <w:lastRenderedPageBreak/>
        <w:t xml:space="preserve">Приложение </w:t>
      </w:r>
      <w:sdt>
        <w:sdtPr>
          <w:alias w:val="Appendix"/>
          <w:id w:val="2107508"/>
          <w:text/>
        </w:sdtPr>
        <w:sdtContent>
          <w:r>
            <w:t>2</w:t>
          </w:r>
        </w:sdtContent>
      </w:sdt>
    </w:p>
    <w:p w:rsidR="00DF13D9" w:rsidRDefault="005273DE">
      <w:pPr>
        <w:widowControl w:val="0"/>
        <w:tabs>
          <w:tab w:val="right" w:pos="9355"/>
        </w:tabs>
        <w:spacing w:after="0" w:line="240" w:lineRule="auto"/>
        <w:ind w:left="-567" w:right="-1"/>
        <w:jc w:val="right"/>
        <w:rPr>
          <w:rFonts w:ascii="PT Astra Serif" w:hAnsi="PT Astra Serif"/>
          <w:bCs/>
          <w:szCs w:val="24"/>
        </w:rPr>
      </w:pPr>
      <w:r>
        <w:rPr>
          <w:rFonts w:ascii="PT Astra Serif" w:hAnsi="PT Astra Serif"/>
          <w:szCs w:val="24"/>
        </w:rPr>
        <w:t>к информационному сообщению</w:t>
      </w:r>
    </w:p>
    <w:p w:rsidR="00DF13D9" w:rsidRDefault="00DF13D9">
      <w:pPr>
        <w:widowControl w:val="0"/>
        <w:tabs>
          <w:tab w:val="right" w:pos="9355"/>
        </w:tabs>
        <w:spacing w:after="0" w:line="240" w:lineRule="auto"/>
        <w:ind w:left="-567" w:right="-1"/>
        <w:jc w:val="right"/>
        <w:rPr>
          <w:rFonts w:ascii="PT Astra Serif" w:hAnsi="PT Astra Serif"/>
          <w:bCs/>
          <w:szCs w:val="24"/>
        </w:rPr>
      </w:pPr>
    </w:p>
    <w:p w:rsidR="00DF13D9" w:rsidRDefault="005273DE">
      <w:pPr>
        <w:widowControl w:val="0"/>
        <w:tabs>
          <w:tab w:val="right" w:pos="9355"/>
        </w:tabs>
        <w:spacing w:after="0" w:line="240" w:lineRule="auto"/>
        <w:ind w:left="-567" w:right="-1"/>
        <w:jc w:val="right"/>
        <w:rPr>
          <w:rFonts w:ascii="PT Astra Serif" w:hAnsi="PT Astra Serif"/>
          <w:bCs/>
          <w:szCs w:val="24"/>
        </w:rPr>
      </w:pPr>
      <w:r>
        <w:rPr>
          <w:rFonts w:ascii="PT Astra Serif" w:hAnsi="PT Astra Serif"/>
          <w:b/>
          <w:szCs w:val="24"/>
        </w:rPr>
        <w:t>ПРОЕКТ</w:t>
      </w:r>
    </w:p>
    <w:p w:rsidR="00DF13D9" w:rsidRDefault="00DF13D9">
      <w:pPr>
        <w:widowControl w:val="0"/>
        <w:spacing w:after="0" w:line="240" w:lineRule="auto"/>
        <w:jc w:val="center"/>
        <w:textAlignment w:val="baseline"/>
        <w:rPr>
          <w:rFonts w:ascii="PT Astra Serif" w:hAnsi="PT Astra Serif"/>
          <w:b/>
          <w:spacing w:val="-15"/>
          <w:szCs w:val="24"/>
        </w:rPr>
      </w:pPr>
    </w:p>
    <w:p w:rsidR="00DF13D9" w:rsidRDefault="005273DE">
      <w:pPr>
        <w:widowControl w:val="0"/>
        <w:spacing w:after="0" w:line="240" w:lineRule="auto"/>
        <w:jc w:val="center"/>
        <w:textAlignment w:val="baseline"/>
        <w:rPr>
          <w:rFonts w:ascii="PT Astra Serif" w:hAnsi="PT Astra Serif"/>
          <w:b/>
          <w:sz w:val="23"/>
          <w:szCs w:val="23"/>
        </w:rPr>
      </w:pPr>
      <w:r>
        <w:rPr>
          <w:rFonts w:ascii="PT Astra Serif" w:hAnsi="PT Astra Serif"/>
          <w:b/>
          <w:sz w:val="23"/>
          <w:szCs w:val="23"/>
        </w:rPr>
        <w:t>ДОГОВОР</w:t>
      </w:r>
    </w:p>
    <w:p w:rsidR="00DF13D9" w:rsidRDefault="005273DE">
      <w:pPr>
        <w:widowControl w:val="0"/>
        <w:spacing w:after="0" w:line="240" w:lineRule="auto"/>
        <w:jc w:val="center"/>
        <w:rPr>
          <w:rFonts w:ascii="PT Astra Serif" w:hAnsi="PT Astra Serif"/>
          <w:b/>
          <w:sz w:val="23"/>
          <w:szCs w:val="23"/>
        </w:rPr>
      </w:pPr>
      <w:r>
        <w:rPr>
          <w:rFonts w:ascii="PT Astra Serif" w:hAnsi="PT Astra Serif"/>
          <w:b/>
          <w:sz w:val="23"/>
          <w:szCs w:val="23"/>
        </w:rPr>
        <w:t>купли-продажи</w:t>
      </w:r>
    </w:p>
    <w:p w:rsidR="00DF13D9" w:rsidRDefault="005273DE">
      <w:pPr>
        <w:widowControl w:val="0"/>
        <w:spacing w:after="60" w:line="240" w:lineRule="auto"/>
        <w:rPr>
          <w:rFonts w:ascii="PT Astra Serif" w:hAnsi="PT Astra Serif"/>
          <w:sz w:val="23"/>
          <w:szCs w:val="23"/>
          <w:lang w:eastAsia="ru-RU"/>
        </w:rPr>
      </w:pPr>
      <w:r>
        <w:rPr>
          <w:rFonts w:ascii="PT Astra Serif" w:hAnsi="PT Astra Serif"/>
          <w:sz w:val="23"/>
          <w:szCs w:val="23"/>
          <w:lang w:eastAsia="ru-RU"/>
        </w:rPr>
        <w:t>п. Заокский</w:t>
      </w:r>
      <w:r>
        <w:rPr>
          <w:rFonts w:ascii="PT Astra Serif" w:hAnsi="PT Astra Serif"/>
          <w:sz w:val="23"/>
          <w:szCs w:val="23"/>
          <w:lang w:eastAsia="ru-RU"/>
        </w:rPr>
        <w:tab/>
      </w:r>
      <w:r>
        <w:rPr>
          <w:rFonts w:ascii="PT Astra Serif" w:hAnsi="PT Astra Serif"/>
          <w:sz w:val="23"/>
          <w:szCs w:val="23"/>
          <w:lang w:eastAsia="ru-RU"/>
        </w:rPr>
        <w:tab/>
      </w:r>
      <w:r>
        <w:rPr>
          <w:rFonts w:ascii="PT Astra Serif" w:hAnsi="PT Astra Serif"/>
          <w:sz w:val="23"/>
          <w:szCs w:val="23"/>
          <w:lang w:eastAsia="ru-RU"/>
        </w:rPr>
        <w:tab/>
      </w:r>
      <w:r>
        <w:rPr>
          <w:rFonts w:ascii="PT Astra Serif" w:hAnsi="PT Astra Serif"/>
          <w:sz w:val="23"/>
          <w:szCs w:val="23"/>
          <w:lang w:eastAsia="ru-RU"/>
        </w:rPr>
        <w:tab/>
      </w:r>
      <w:r>
        <w:rPr>
          <w:rFonts w:ascii="PT Astra Serif" w:hAnsi="PT Astra Serif"/>
          <w:sz w:val="23"/>
          <w:szCs w:val="23"/>
          <w:lang w:eastAsia="ru-RU"/>
        </w:rPr>
        <w:tab/>
      </w:r>
      <w:r>
        <w:rPr>
          <w:rFonts w:ascii="PT Astra Serif" w:hAnsi="PT Astra Serif"/>
          <w:sz w:val="23"/>
          <w:szCs w:val="23"/>
          <w:lang w:eastAsia="ru-RU"/>
        </w:rPr>
        <w:tab/>
      </w:r>
      <w:r>
        <w:rPr>
          <w:rFonts w:ascii="PT Astra Serif" w:hAnsi="PT Astra Serif"/>
          <w:sz w:val="23"/>
          <w:szCs w:val="23"/>
          <w:lang w:eastAsia="ru-RU"/>
        </w:rPr>
        <w:tab/>
        <w:t xml:space="preserve">                       «____» __________ 2024 г.</w:t>
      </w:r>
    </w:p>
    <w:p w:rsidR="00DF13D9" w:rsidRDefault="005273DE">
      <w:pPr>
        <w:widowControl w:val="0"/>
        <w:spacing w:after="0" w:line="240" w:lineRule="auto"/>
        <w:ind w:firstLine="709"/>
        <w:jc w:val="both"/>
        <w:outlineLvl w:val="3"/>
        <w:rPr>
          <w:rFonts w:ascii="PT Astra Serif" w:hAnsi="PT Astra Serif"/>
          <w:b/>
          <w:bCs/>
          <w:sz w:val="23"/>
          <w:szCs w:val="23"/>
          <w:lang w:eastAsia="ru-RU"/>
        </w:rPr>
      </w:pPr>
      <w:r>
        <w:rPr>
          <w:rFonts w:ascii="PT Astra Serif" w:hAnsi="PT Astra Serif"/>
          <w:b/>
          <w:color w:val="00000A"/>
          <w:szCs w:val="24"/>
        </w:rPr>
        <w:t>КОМИТЕТ ПО ЗЕМЕЛЬНО-ИМУЩЕСТВЕННЫМ ОТНОШЕНИЯМ АДМИНИСТРАЦИИ МУНИЦИПАЛЬНОГО ОБРАЗОВАНИЯ ЗАОКСКИЙ РАЙОН</w:t>
      </w:r>
      <w:r>
        <w:rPr>
          <w:rFonts w:ascii="PT Astra Serif" w:hAnsi="PT Astra Serif"/>
          <w:bCs/>
          <w:sz w:val="23"/>
          <w:szCs w:val="23"/>
          <w:lang w:eastAsia="ru-RU"/>
        </w:rPr>
        <w:t xml:space="preserve">, </w:t>
      </w:r>
      <w:r>
        <w:rPr>
          <w:rFonts w:ascii="PT Astra Serif" w:hAnsi="PT Astra Serif"/>
          <w:sz w:val="23"/>
          <w:szCs w:val="23"/>
          <w:lang w:eastAsia="ru-RU"/>
        </w:rPr>
        <w:t xml:space="preserve">именуемое далее </w:t>
      </w:r>
      <w:r>
        <w:rPr>
          <w:rFonts w:ascii="PT Astra Serif" w:hAnsi="PT Astra Serif"/>
          <w:bCs/>
          <w:sz w:val="23"/>
          <w:szCs w:val="23"/>
          <w:lang w:eastAsia="ru-RU"/>
        </w:rPr>
        <w:t>«Продавец»</w:t>
      </w:r>
      <w:r>
        <w:rPr>
          <w:rFonts w:ascii="PT Astra Serif" w:hAnsi="PT Astra Serif"/>
          <w:sz w:val="23"/>
          <w:szCs w:val="23"/>
          <w:lang w:eastAsia="ru-RU"/>
        </w:rPr>
        <w:t>, в лице</w:t>
      </w:r>
      <w:r>
        <w:rPr>
          <w:rFonts w:ascii="PT Astra Serif" w:hAnsi="PT Astra Serif"/>
          <w:bCs/>
          <w:sz w:val="23"/>
          <w:szCs w:val="23"/>
          <w:lang w:eastAsia="ru-RU"/>
        </w:rPr>
        <w:t xml:space="preserve"> ______________________, </w:t>
      </w:r>
      <w:r>
        <w:rPr>
          <w:rFonts w:ascii="PT Astra Serif" w:hAnsi="PT Astra Serif"/>
          <w:sz w:val="23"/>
          <w:szCs w:val="23"/>
          <w:lang w:eastAsia="ru-RU"/>
        </w:rPr>
        <w:t>действующе__ на основании ____________________________, с одной стороны, и ________________________________ в лице __________________________</w:t>
      </w:r>
      <w:r>
        <w:rPr>
          <w:rFonts w:ascii="PT Astra Serif" w:hAnsi="PT Astra Serif"/>
          <w:bCs/>
          <w:sz w:val="23"/>
          <w:szCs w:val="23"/>
          <w:lang w:eastAsia="ru-RU"/>
        </w:rPr>
        <w:t xml:space="preserve">, действующ__ на основании ______________________, именуемый далее «Покупатель», с другой стороны,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w:t>
      </w:r>
      <w:r>
        <w:rPr>
          <w:rFonts w:ascii="PT Astra Serif" w:hAnsi="PT Astra Serif"/>
          <w:sz w:val="22"/>
        </w:rPr>
        <w:t>решением Собрания представителей муниципального образования Заокский район от 29.03.2016  № 40/216 «Об утверждении Положения «О приватизации имущества муниципального образования Заокский район», от 15.12.2023 № 5/2 «О прогнозном плане (программе) приватизации имущества муниципального образования Заокский район на 2024 год», постановлением администрации муниципального образования Заокский район 13.05.2024 № 453 «Об условиях приватизации находящегося в муниципальной собственности муниципального образования Заокского района Тульской области имущественного комплекса, расположенного по адресу: Тульская область, Заокский район, р.п. Заокский, проезд Зеленый, д. 47-б»</w:t>
      </w:r>
      <w:r>
        <w:rPr>
          <w:rFonts w:ascii="PT Astra Serif" w:hAnsi="PT Astra Serif"/>
          <w:bCs/>
          <w:sz w:val="22"/>
          <w:lang w:eastAsia="ru-RU"/>
        </w:rPr>
        <w:t>, протоколом от ___.___.202_ № ____ об итогах аукциона, заключили</w:t>
      </w:r>
      <w:r>
        <w:rPr>
          <w:rFonts w:ascii="PT Astra Serif" w:hAnsi="PT Astra Serif"/>
          <w:bCs/>
          <w:sz w:val="23"/>
          <w:szCs w:val="23"/>
          <w:lang w:eastAsia="ru-RU"/>
        </w:rPr>
        <w:t xml:space="preserve"> настоящий Договор (далее – Договор) о нижеследующем. </w:t>
      </w:r>
    </w:p>
    <w:p w:rsidR="00DF13D9" w:rsidRDefault="005273DE">
      <w:pPr>
        <w:widowControl w:val="0"/>
        <w:spacing w:after="0" w:line="240" w:lineRule="auto"/>
        <w:ind w:firstLine="709"/>
        <w:jc w:val="center"/>
        <w:outlineLvl w:val="3"/>
      </w:pPr>
      <w:r>
        <w:rPr>
          <w:rFonts w:ascii="PT Astra Serif" w:hAnsi="PT Astra Serif"/>
          <w:b/>
          <w:bCs/>
          <w:sz w:val="23"/>
          <w:szCs w:val="23"/>
          <w:lang w:eastAsia="ru-RU"/>
        </w:rPr>
        <w:t>1. Предмет Договора</w:t>
      </w:r>
    </w:p>
    <w:p w:rsidR="00DF13D9" w:rsidRDefault="005273DE">
      <w:pPr>
        <w:widowControl w:val="0"/>
        <w:tabs>
          <w:tab w:val="left" w:pos="925"/>
        </w:tabs>
        <w:spacing w:after="0" w:line="240" w:lineRule="auto"/>
        <w:ind w:firstLine="709"/>
        <w:jc w:val="both"/>
        <w:rPr>
          <w:rFonts w:ascii="PT Astra Serif" w:hAnsi="PT Astra Serif"/>
          <w:sz w:val="22"/>
          <w:lang w:eastAsia="ru-RU" w:bidi="ru-RU"/>
        </w:rPr>
      </w:pPr>
      <w:r>
        <w:rPr>
          <w:rFonts w:ascii="PT Astra Serif" w:hAnsi="PT Astra Serif"/>
          <w:sz w:val="23"/>
          <w:szCs w:val="23"/>
          <w:lang w:eastAsia="ru-RU"/>
        </w:rPr>
        <w:t xml:space="preserve">1.1. </w:t>
      </w:r>
      <w:r>
        <w:rPr>
          <w:rFonts w:ascii="PT Astra Serif" w:hAnsi="PT Astra Serif"/>
          <w:sz w:val="23"/>
          <w:szCs w:val="23"/>
          <w:lang w:eastAsia="ru-RU" w:bidi="ru-RU"/>
        </w:rPr>
        <w:t xml:space="preserve">Предметом купли-продажи по настоящему Договору является недвижимое имущество (далее - Имущество), находящееся </w:t>
      </w:r>
      <w:r>
        <w:rPr>
          <w:rFonts w:ascii="PT Astra Serif" w:hAnsi="PT Astra Serif"/>
          <w:sz w:val="22"/>
          <w:lang w:eastAsia="ru-RU" w:bidi="ru-RU"/>
        </w:rPr>
        <w:t xml:space="preserve">в собственности </w:t>
      </w:r>
      <w:r>
        <w:rPr>
          <w:rFonts w:ascii="PT Astra Serif" w:hAnsi="PT Astra Serif"/>
          <w:sz w:val="22"/>
          <w:lang w:bidi="ru-RU"/>
        </w:rPr>
        <w:t>муниципального образования Заокский район Тульской области</w:t>
      </w:r>
      <w:r>
        <w:rPr>
          <w:rFonts w:ascii="PT Astra Serif" w:hAnsi="PT Astra Serif"/>
          <w:sz w:val="22"/>
          <w:lang w:eastAsia="ru-RU" w:bidi="ru-RU"/>
        </w:rPr>
        <w:t>:</w:t>
      </w:r>
    </w:p>
    <w:p w:rsidR="00DF13D9" w:rsidRDefault="005273DE">
      <w:pPr>
        <w:widowControl w:val="0"/>
        <w:tabs>
          <w:tab w:val="left" w:pos="925"/>
        </w:tabs>
        <w:spacing w:after="0" w:line="240" w:lineRule="auto"/>
        <w:ind w:firstLine="709"/>
        <w:jc w:val="both"/>
        <w:rPr>
          <w:rFonts w:ascii="PT Astra Serif" w:hAnsi="PT Astra Serif"/>
          <w:bCs/>
          <w:iCs/>
          <w:sz w:val="22"/>
        </w:rPr>
      </w:pPr>
      <w:r>
        <w:rPr>
          <w:rFonts w:ascii="PT Astra Serif" w:hAnsi="PT Astra Serif"/>
          <w:b/>
          <w:bCs/>
          <w:iCs/>
          <w:sz w:val="22"/>
        </w:rPr>
        <w:t xml:space="preserve">имущественный комплекс, расположенный по адресу: </w:t>
      </w:r>
      <w:r>
        <w:rPr>
          <w:rFonts w:ascii="PT Astra Serif" w:hAnsi="PT Astra Serif"/>
          <w:b/>
          <w:sz w:val="22"/>
        </w:rPr>
        <w:t>Тульская область, Заокский район, р.п. Заокский, проезд Зеленый, д. 47-б</w:t>
      </w:r>
      <w:r>
        <w:rPr>
          <w:rFonts w:ascii="PT Astra Serif" w:hAnsi="PT Astra Serif"/>
          <w:b/>
          <w:bCs/>
          <w:iCs/>
          <w:sz w:val="22"/>
        </w:rPr>
        <w:t xml:space="preserve"> (далее - Имущество)</w:t>
      </w:r>
      <w:r>
        <w:rPr>
          <w:rFonts w:ascii="PT Astra Serif" w:hAnsi="PT Astra Serif"/>
          <w:bCs/>
          <w:iCs/>
          <w:sz w:val="22"/>
        </w:rPr>
        <w:t>, в составе:</w:t>
      </w:r>
    </w:p>
    <w:p w:rsidR="00DF13D9" w:rsidRDefault="005273DE">
      <w:pPr>
        <w:widowControl w:val="0"/>
        <w:tabs>
          <w:tab w:val="left" w:pos="925"/>
        </w:tabs>
        <w:spacing w:after="0" w:line="240" w:lineRule="auto"/>
        <w:ind w:firstLine="709"/>
        <w:jc w:val="both"/>
        <w:rPr>
          <w:rFonts w:ascii="PT Astra Serif" w:hAnsi="PT Astra Serif"/>
          <w:sz w:val="22"/>
        </w:rPr>
      </w:pPr>
      <w:r>
        <w:rPr>
          <w:rFonts w:ascii="PT Astra Serif" w:hAnsi="PT Astra Serif"/>
          <w:sz w:val="22"/>
        </w:rPr>
        <w:t>нежилое здание, назначение: Нежилое здание, количество этажей: 1, в том числе подземных 0, площадь: 91,9 кв.м, адрес: Тульская область, Заокский район, р.п. Заокский, проезд Зеленый, д. 47-б, кадастровый номер: 71:09:010508:4479;</w:t>
      </w:r>
    </w:p>
    <w:p w:rsidR="00DF13D9" w:rsidRDefault="005273DE">
      <w:pPr>
        <w:widowControl w:val="0"/>
        <w:tabs>
          <w:tab w:val="left" w:pos="925"/>
        </w:tabs>
        <w:spacing w:after="0" w:line="240" w:lineRule="auto"/>
        <w:ind w:firstLine="709"/>
        <w:jc w:val="both"/>
        <w:rPr>
          <w:rFonts w:ascii="PT Astra Serif" w:hAnsi="PT Astra Serif"/>
          <w:sz w:val="22"/>
        </w:rPr>
      </w:pPr>
      <w:r>
        <w:rPr>
          <w:rFonts w:ascii="PT Astra Serif" w:hAnsi="PT Astra Serif"/>
          <w:sz w:val="22"/>
        </w:rPr>
        <w:t>земельный участок, категория земель: Земли населенных пунктов, виды разрешенного использования: для эксплуатации нежилого здания, площадь: 300 кв.м, адрес (описание местоположения): Тульская область, Заокский район, р.п. Заокский, проезд Зеленый, д. 47-б, кадастровый номер 71:09:010512:322.</w:t>
      </w:r>
    </w:p>
    <w:p w:rsidR="00DF13D9" w:rsidRDefault="005273DE">
      <w:pPr>
        <w:widowControl w:val="0"/>
        <w:tabs>
          <w:tab w:val="left" w:pos="-900"/>
        </w:tabs>
        <w:spacing w:after="0" w:line="240" w:lineRule="auto"/>
        <w:ind w:firstLine="709"/>
        <w:jc w:val="both"/>
      </w:pPr>
      <w:r>
        <w:rPr>
          <w:rFonts w:ascii="PT Astra Serif" w:hAnsi="PT Astra Serif"/>
          <w:sz w:val="23"/>
          <w:szCs w:val="23"/>
          <w:lang w:eastAsia="ru-RU"/>
        </w:rPr>
        <w:t>1.2. Продавец гарантирует, что Имущество не находятся под арестом, не обременено залогом.</w:t>
      </w:r>
    </w:p>
    <w:p w:rsidR="00DF13D9" w:rsidRDefault="005273DE">
      <w:pPr>
        <w:widowControl w:val="0"/>
        <w:tabs>
          <w:tab w:val="left" w:pos="3744"/>
        </w:tabs>
        <w:spacing w:after="0" w:line="240" w:lineRule="auto"/>
        <w:ind w:firstLine="709"/>
        <w:jc w:val="center"/>
      </w:pPr>
      <w:r>
        <w:rPr>
          <w:rFonts w:ascii="PT Astra Serif" w:hAnsi="PT Astra Serif"/>
          <w:b/>
          <w:bCs/>
          <w:spacing w:val="2"/>
          <w:sz w:val="23"/>
          <w:szCs w:val="23"/>
          <w:lang w:eastAsia="ru-RU" w:bidi="ru-RU"/>
        </w:rPr>
        <w:t>2. Права и обязанности Сторон</w:t>
      </w:r>
    </w:p>
    <w:p w:rsidR="00DF13D9" w:rsidRDefault="005273DE">
      <w:pPr>
        <w:widowControl w:val="0"/>
        <w:spacing w:after="0" w:line="240" w:lineRule="auto"/>
        <w:ind w:firstLine="709"/>
        <w:jc w:val="both"/>
      </w:pPr>
      <w:r>
        <w:rPr>
          <w:rFonts w:ascii="PT Astra Serif" w:hAnsi="PT Astra Serif"/>
          <w:sz w:val="23"/>
          <w:szCs w:val="23"/>
          <w:lang w:eastAsia="ru-RU" w:bidi="ru-RU"/>
        </w:rPr>
        <w:t>2.1. Права и обязанности Продавца и Покупателя регулируются Договором</w:t>
      </w:r>
      <w:r>
        <w:rPr>
          <w:rFonts w:ascii="PT Astra Serif" w:hAnsi="PT Astra Serif"/>
          <w:sz w:val="23"/>
          <w:szCs w:val="23"/>
          <w:lang w:eastAsia="ru-RU" w:bidi="ru-RU"/>
        </w:rPr>
        <w:br/>
        <w:t>и действующим законодательством Российской Федерации.</w:t>
      </w:r>
    </w:p>
    <w:p w:rsidR="00DF13D9" w:rsidRDefault="005273DE">
      <w:pPr>
        <w:widowControl w:val="0"/>
        <w:spacing w:after="0" w:line="240" w:lineRule="auto"/>
        <w:ind w:firstLine="709"/>
        <w:jc w:val="both"/>
      </w:pPr>
      <w:r>
        <w:rPr>
          <w:rFonts w:ascii="PT Astra Serif" w:hAnsi="PT Astra Serif"/>
          <w:sz w:val="23"/>
          <w:szCs w:val="23"/>
          <w:lang w:eastAsia="ru-RU" w:bidi="ru-RU"/>
        </w:rPr>
        <w:t>2.2. Продавец обязуется передать, а Покупатель обязуется принять Имущество в течение</w:t>
      </w:r>
      <w:r>
        <w:rPr>
          <w:rFonts w:ascii="PT Astra Serif" w:hAnsi="PT Astra Serif"/>
          <w:sz w:val="23"/>
          <w:szCs w:val="23"/>
          <w:lang w:eastAsia="ru-RU" w:bidi="ru-RU"/>
        </w:rPr>
        <w:br/>
        <w:t>5 (пяти) рабочих дней со дня его полной оплаты по акту приема-передачи в порядке, установленном разделом 4 Договора.</w:t>
      </w:r>
    </w:p>
    <w:p w:rsidR="00DF13D9" w:rsidRDefault="005273DE">
      <w:pPr>
        <w:widowControl w:val="0"/>
        <w:spacing w:after="0" w:line="240" w:lineRule="auto"/>
        <w:ind w:firstLine="709"/>
        <w:jc w:val="both"/>
      </w:pPr>
      <w:r>
        <w:rPr>
          <w:rFonts w:ascii="PT Astra Serif" w:hAnsi="PT Astra Serif"/>
          <w:sz w:val="23"/>
          <w:szCs w:val="23"/>
          <w:lang w:eastAsia="ru-RU" w:bidi="ru-RU"/>
        </w:rPr>
        <w:t>2.3. Право собственности у Покупателя на Имущество возникает после государственной регистрации перехода права собственности.</w:t>
      </w:r>
    </w:p>
    <w:p w:rsidR="00DF13D9" w:rsidRDefault="005273DE">
      <w:pPr>
        <w:widowControl w:val="0"/>
        <w:spacing w:after="0" w:line="240" w:lineRule="auto"/>
        <w:ind w:firstLine="709"/>
        <w:jc w:val="both"/>
      </w:pPr>
      <w:r>
        <w:rPr>
          <w:rFonts w:ascii="PT Astra Serif" w:hAnsi="PT Astra Serif"/>
          <w:sz w:val="23"/>
          <w:szCs w:val="23"/>
          <w:lang w:eastAsia="ru-RU" w:bidi="ru-RU"/>
        </w:rPr>
        <w:t>2.4. Переход права собственности подлежит государственной регистрации в Управлении Росреестра по Тульской области.</w:t>
      </w:r>
    </w:p>
    <w:p w:rsidR="00DF13D9" w:rsidRDefault="005273DE">
      <w:pPr>
        <w:widowControl w:val="0"/>
        <w:spacing w:after="0" w:line="240" w:lineRule="auto"/>
        <w:ind w:firstLine="709"/>
        <w:jc w:val="both"/>
      </w:pPr>
      <w:r>
        <w:rPr>
          <w:rFonts w:ascii="PT Astra Serif" w:hAnsi="PT Astra Serif"/>
          <w:sz w:val="23"/>
          <w:szCs w:val="23"/>
          <w:lang w:eastAsia="ru-RU" w:bidi="ru-RU"/>
        </w:rPr>
        <w:t>2.5. Все расходы, связанные с регистрацией перехода права собственности на Имущество, в полном объеме несет Покупатель.</w:t>
      </w:r>
    </w:p>
    <w:p w:rsidR="00DF13D9" w:rsidRDefault="005273DE">
      <w:pPr>
        <w:widowControl w:val="0"/>
        <w:tabs>
          <w:tab w:val="left" w:pos="4224"/>
        </w:tabs>
        <w:spacing w:after="0" w:line="240" w:lineRule="auto"/>
        <w:jc w:val="center"/>
      </w:pPr>
      <w:r>
        <w:rPr>
          <w:rFonts w:ascii="PT Astra Serif" w:hAnsi="PT Astra Serif"/>
          <w:b/>
          <w:bCs/>
          <w:spacing w:val="2"/>
          <w:sz w:val="23"/>
          <w:szCs w:val="23"/>
          <w:lang w:eastAsia="ru-RU" w:bidi="ru-RU"/>
        </w:rPr>
        <w:t>3. Оплата Имущества.</w:t>
      </w:r>
    </w:p>
    <w:p w:rsidR="00DF13D9" w:rsidRDefault="005273DE">
      <w:pPr>
        <w:widowControl w:val="0"/>
        <w:tabs>
          <w:tab w:val="right" w:leader="underscore" w:pos="9361"/>
        </w:tabs>
        <w:spacing w:after="0" w:line="240" w:lineRule="auto"/>
        <w:ind w:firstLine="709"/>
        <w:jc w:val="both"/>
      </w:pPr>
      <w:r>
        <w:rPr>
          <w:rFonts w:ascii="PT Astra Serif" w:hAnsi="PT Astra Serif"/>
          <w:sz w:val="23"/>
          <w:szCs w:val="23"/>
          <w:lang w:eastAsia="ru-RU" w:bidi="ru-RU"/>
        </w:rPr>
        <w:t>3.1. Цена продажи Имущества по Договору составляет: _______________ (_________________________) рублей ____ копеек, в том числе налог на добавленную стоимость _____________  (_________________________) рублей _______ копеек, из них:</w:t>
      </w:r>
    </w:p>
    <w:p w:rsidR="00DF13D9" w:rsidRDefault="005273DE">
      <w:pPr>
        <w:widowControl w:val="0"/>
        <w:tabs>
          <w:tab w:val="right" w:leader="underscore" w:pos="9361"/>
        </w:tabs>
        <w:spacing w:after="0" w:line="240" w:lineRule="auto"/>
        <w:ind w:firstLine="709"/>
        <w:jc w:val="both"/>
      </w:pPr>
      <w:r>
        <w:rPr>
          <w:rFonts w:ascii="PT Astra Serif" w:hAnsi="PT Astra Serif"/>
          <w:sz w:val="23"/>
          <w:szCs w:val="23"/>
          <w:lang w:eastAsia="ru-RU" w:bidi="ru-RU"/>
        </w:rPr>
        <w:t xml:space="preserve">стоимость нежилого здания </w:t>
      </w:r>
      <w:r>
        <w:rPr>
          <w:rFonts w:ascii="PT Astra Serif" w:hAnsi="PT Astra Serif"/>
          <w:sz w:val="22"/>
          <w:lang w:eastAsia="ru-RU" w:bidi="ru-RU"/>
        </w:rPr>
        <w:t>(</w:t>
      </w:r>
      <w:r>
        <w:rPr>
          <w:rFonts w:ascii="PT Astra Serif" w:hAnsi="PT Astra Serif"/>
          <w:sz w:val="22"/>
        </w:rPr>
        <w:t>кадастровый номер 71:09:010508:4479</w:t>
      </w:r>
      <w:r>
        <w:rPr>
          <w:rFonts w:ascii="PT Astra Serif" w:hAnsi="PT Astra Serif"/>
          <w:szCs w:val="24"/>
        </w:rPr>
        <w:t>)</w:t>
      </w:r>
      <w:r>
        <w:rPr>
          <w:rFonts w:ascii="PT Astra Serif" w:hAnsi="PT Astra Serif"/>
          <w:sz w:val="23"/>
          <w:szCs w:val="23"/>
          <w:lang w:eastAsia="ru-RU" w:bidi="ru-RU"/>
        </w:rPr>
        <w:t xml:space="preserve"> ______________ </w:t>
      </w:r>
      <w:r>
        <w:rPr>
          <w:rFonts w:ascii="PT Astra Serif" w:hAnsi="PT Astra Serif"/>
          <w:sz w:val="23"/>
          <w:szCs w:val="23"/>
          <w:lang w:eastAsia="ru-RU" w:bidi="ru-RU"/>
        </w:rPr>
        <w:lastRenderedPageBreak/>
        <w:t>(_______________) рублей ___ копеек, в том числе налог на добавленную стоимость _________  (____________) рублей ___ копеек;</w:t>
      </w:r>
    </w:p>
    <w:p w:rsidR="00DF13D9" w:rsidRDefault="005273DE">
      <w:pPr>
        <w:widowControl w:val="0"/>
        <w:tabs>
          <w:tab w:val="right" w:leader="underscore" w:pos="9361"/>
        </w:tabs>
        <w:spacing w:after="0" w:line="240" w:lineRule="auto"/>
        <w:ind w:firstLine="709"/>
        <w:jc w:val="both"/>
      </w:pPr>
      <w:r>
        <w:rPr>
          <w:rFonts w:ascii="PT Astra Serif" w:hAnsi="PT Astra Serif"/>
          <w:sz w:val="23"/>
          <w:szCs w:val="23"/>
          <w:lang w:eastAsia="ru-RU" w:bidi="ru-RU"/>
        </w:rPr>
        <w:t xml:space="preserve">стоимость земельного участка </w:t>
      </w:r>
      <w:r>
        <w:rPr>
          <w:rFonts w:ascii="PT Astra Serif" w:hAnsi="PT Astra Serif"/>
          <w:sz w:val="22"/>
          <w:lang w:eastAsia="ru-RU" w:bidi="ru-RU"/>
        </w:rPr>
        <w:t>(</w:t>
      </w:r>
      <w:r>
        <w:rPr>
          <w:rFonts w:ascii="PT Astra Serif" w:hAnsi="PT Astra Serif"/>
          <w:sz w:val="22"/>
        </w:rPr>
        <w:t>кадастровый номер 71:09:010512:322</w:t>
      </w:r>
      <w:r>
        <w:rPr>
          <w:rFonts w:ascii="PT Astra Serif" w:hAnsi="PT Astra Serif"/>
          <w:szCs w:val="24"/>
        </w:rPr>
        <w:t>)</w:t>
      </w:r>
      <w:r>
        <w:rPr>
          <w:rFonts w:ascii="PT Astra Serif" w:hAnsi="PT Astra Serif"/>
          <w:sz w:val="23"/>
          <w:szCs w:val="23"/>
          <w:lang w:eastAsia="ru-RU" w:bidi="ru-RU"/>
        </w:rPr>
        <w:t>______________ (_______________) рублей ___ копеек.</w:t>
      </w:r>
    </w:p>
    <w:p w:rsidR="00DF13D9" w:rsidRDefault="005273DE">
      <w:pPr>
        <w:widowControl w:val="0"/>
        <w:tabs>
          <w:tab w:val="right" w:leader="underscore" w:pos="9361"/>
        </w:tabs>
        <w:spacing w:after="0" w:line="240" w:lineRule="auto"/>
        <w:ind w:firstLine="709"/>
        <w:jc w:val="both"/>
      </w:pPr>
      <w:r>
        <w:rPr>
          <w:rFonts w:ascii="PT Astra Serif" w:hAnsi="PT Astra Serif"/>
          <w:sz w:val="23"/>
          <w:szCs w:val="23"/>
          <w:lang w:eastAsia="ru-RU" w:bidi="ru-RU"/>
        </w:rPr>
        <w:t>3.2. Покупатель обязан уплатить Продавцу за Имущество, за вычетом задатка ___________ руб. (___________________________ рублей ___ копеек), денежные средства</w:t>
      </w:r>
      <w:r>
        <w:rPr>
          <w:rFonts w:ascii="PT Astra Serif" w:hAnsi="PT Astra Serif"/>
          <w:sz w:val="23"/>
          <w:szCs w:val="23"/>
          <w:lang w:eastAsia="ru-RU" w:bidi="ru-RU"/>
        </w:rPr>
        <w:br/>
        <w:t xml:space="preserve">в размере </w:t>
      </w:r>
      <w:r>
        <w:rPr>
          <w:rFonts w:ascii="PT Astra Serif" w:hAnsi="PT Astra Serif"/>
          <w:i/>
          <w:iCs/>
          <w:spacing w:val="1"/>
          <w:sz w:val="23"/>
          <w:szCs w:val="23"/>
          <w:lang w:eastAsia="ru-RU" w:bidi="ru-RU"/>
        </w:rPr>
        <w:t>(без</w:t>
      </w:r>
      <w:r>
        <w:rPr>
          <w:rFonts w:ascii="PT Astra Serif" w:hAnsi="PT Astra Serif"/>
          <w:i/>
          <w:iCs/>
          <w:spacing w:val="28"/>
          <w:sz w:val="23"/>
          <w:szCs w:val="23"/>
          <w:lang w:eastAsia="ru-RU" w:bidi="ru-RU"/>
        </w:rPr>
        <w:t xml:space="preserve"> НДС/в </w:t>
      </w:r>
      <w:r>
        <w:rPr>
          <w:rFonts w:ascii="PT Astra Serif" w:hAnsi="PT Astra Serif"/>
          <w:i/>
          <w:iCs/>
          <w:spacing w:val="1"/>
          <w:sz w:val="23"/>
          <w:szCs w:val="23"/>
          <w:lang w:eastAsia="ru-RU" w:bidi="ru-RU"/>
        </w:rPr>
        <w:t>т.ч. НДС)</w:t>
      </w:r>
      <w:r>
        <w:rPr>
          <w:rFonts w:ascii="PT Astra Serif" w:hAnsi="PT Astra Serif"/>
          <w:sz w:val="23"/>
          <w:szCs w:val="23"/>
          <w:lang w:eastAsia="ru-RU" w:bidi="ru-RU"/>
        </w:rPr>
        <w:t xml:space="preserve"> __________________ руб. (_________________________________ рублей ___ копеек), которые должны быть внесены единовременно в безналичном порядке на счет Продавца: </w:t>
      </w:r>
      <w:r>
        <w:rPr>
          <w:rFonts w:ascii="PT Astra Serif" w:hAnsi="PT Astra Serif"/>
          <w:lang w:bidi="ru-RU"/>
        </w:rPr>
        <w:t xml:space="preserve">р/с </w:t>
      </w:r>
      <w:r>
        <w:rPr>
          <w:rFonts w:ascii="PT Astra Serif" w:hAnsi="PT Astra Serif"/>
        </w:rPr>
        <w:t xml:space="preserve">03100643000000016600 </w:t>
      </w:r>
      <w:r>
        <w:rPr>
          <w:rFonts w:ascii="PT Astra Serif" w:hAnsi="PT Astra Serif"/>
          <w:bCs/>
        </w:rPr>
        <w:t xml:space="preserve">в </w:t>
      </w:r>
      <w:r>
        <w:rPr>
          <w:rFonts w:ascii="PT Astra Serif" w:hAnsi="PT Astra Serif"/>
        </w:rPr>
        <w:t>ОТДЕЛЕНИЕ ТУЛА БАНКА РОССИИ//УФК по Тульской области г. Тула</w:t>
      </w:r>
      <w:r>
        <w:rPr>
          <w:rFonts w:ascii="PT Astra Serif" w:hAnsi="PT Astra Serif"/>
          <w:bCs/>
        </w:rPr>
        <w:t xml:space="preserve">, </w:t>
      </w:r>
      <w:r>
        <w:rPr>
          <w:rFonts w:ascii="PT Astra Serif" w:hAnsi="PT Astra Serif"/>
          <w:lang w:bidi="ru-RU"/>
        </w:rPr>
        <w:t xml:space="preserve">БИК </w:t>
      </w:r>
      <w:r>
        <w:rPr>
          <w:rFonts w:ascii="PT Astra Serif" w:hAnsi="PT Astra Serif"/>
        </w:rPr>
        <w:t>017003983</w:t>
      </w:r>
      <w:r>
        <w:rPr>
          <w:rFonts w:ascii="PT Astra Serif" w:hAnsi="PT Astra Serif"/>
          <w:lang w:bidi="ru-RU"/>
        </w:rPr>
        <w:t xml:space="preserve">, ИНН </w:t>
      </w:r>
      <w:r>
        <w:rPr>
          <w:rFonts w:ascii="PT Astra Serif" w:hAnsi="PT Astra Serif"/>
        </w:rPr>
        <w:t>7126002295</w:t>
      </w:r>
      <w:r>
        <w:rPr>
          <w:rFonts w:ascii="PT Astra Serif" w:hAnsi="PT Astra Serif"/>
          <w:lang w:bidi="ru-RU"/>
        </w:rPr>
        <w:t xml:space="preserve">, КПП </w:t>
      </w:r>
      <w:r>
        <w:rPr>
          <w:rFonts w:ascii="PT Astra Serif" w:hAnsi="PT Astra Serif"/>
        </w:rPr>
        <w:t>712601001</w:t>
      </w:r>
      <w:r>
        <w:rPr>
          <w:rFonts w:ascii="PT Astra Serif" w:hAnsi="PT Astra Serif"/>
          <w:lang w:bidi="ru-RU"/>
        </w:rPr>
        <w:t xml:space="preserve">, получатель: </w:t>
      </w:r>
      <w:r>
        <w:rPr>
          <w:rFonts w:ascii="PT Astra Serif" w:hAnsi="PT Astra Serif"/>
        </w:rPr>
        <w:t>УФК по Тульской области (Комитет по земельно-имущественным отношениям администрации МО Заокский район)</w:t>
      </w:r>
      <w:r>
        <w:rPr>
          <w:rFonts w:ascii="PT Astra Serif" w:hAnsi="PT Astra Serif"/>
          <w:lang w:bidi="ru-RU"/>
        </w:rPr>
        <w:t xml:space="preserve">, ОКТМО 70622151, </w:t>
      </w:r>
      <w:r>
        <w:rPr>
          <w:rFonts w:ascii="PT Astra Serif" w:hAnsi="PT Astra Serif"/>
          <w:bCs/>
        </w:rPr>
        <w:t xml:space="preserve">л/счет </w:t>
      </w:r>
      <w:r>
        <w:rPr>
          <w:rFonts w:ascii="PT Astra Serif" w:hAnsi="PT Astra Serif"/>
        </w:rPr>
        <w:t>04663011240</w:t>
      </w:r>
      <w:r>
        <w:rPr>
          <w:rFonts w:ascii="PT Astra Serif" w:hAnsi="PT Astra Serif"/>
          <w:bCs/>
        </w:rPr>
        <w:t xml:space="preserve">, </w:t>
      </w:r>
      <w:r>
        <w:rPr>
          <w:rFonts w:ascii="PT Astra Serif" w:hAnsi="PT Astra Serif"/>
        </w:rPr>
        <w:t>единый казначейский счет 40102810445370000059</w:t>
      </w:r>
      <w:r>
        <w:rPr>
          <w:rFonts w:ascii="PT Astra Serif" w:hAnsi="PT Astra Serif"/>
          <w:bCs/>
          <w:sz w:val="23"/>
          <w:szCs w:val="23"/>
        </w:rPr>
        <w:t xml:space="preserve">, </w:t>
      </w:r>
      <w:r>
        <w:rPr>
          <w:rFonts w:ascii="PT Astra Serif" w:hAnsi="PT Astra Serif"/>
          <w:sz w:val="23"/>
          <w:szCs w:val="23"/>
          <w:lang w:eastAsia="ru-RU" w:bidi="ru-RU"/>
        </w:rPr>
        <w:t>в течение 30 (тридцати) рабочих дней с даты подписания Договора Сторонами.</w:t>
      </w:r>
    </w:p>
    <w:p w:rsidR="00DF13D9" w:rsidRDefault="005273DE">
      <w:pPr>
        <w:widowControl w:val="0"/>
        <w:spacing w:after="0" w:line="240" w:lineRule="auto"/>
        <w:ind w:firstLine="709"/>
        <w:jc w:val="both"/>
      </w:pPr>
      <w:r>
        <w:rPr>
          <w:rFonts w:ascii="PT Astra Serif" w:hAnsi="PT Astra Serif"/>
          <w:sz w:val="23"/>
          <w:szCs w:val="23"/>
          <w:lang w:eastAsia="ru-RU" w:bidi="ru-RU"/>
        </w:rPr>
        <w:t>В платежном поручении, оформляющем оплату, должны быть указаны сведения</w:t>
      </w:r>
      <w:r>
        <w:rPr>
          <w:rFonts w:ascii="PT Astra Serif" w:hAnsi="PT Astra Serif"/>
          <w:sz w:val="23"/>
          <w:szCs w:val="23"/>
          <w:lang w:eastAsia="ru-RU" w:bidi="ru-RU"/>
        </w:rPr>
        <w:br/>
        <w:t>о наименовании Покупателя, наименовании Имущества, дате проведения торгов, дате заключения Договора.</w:t>
      </w:r>
    </w:p>
    <w:p w:rsidR="00DF13D9" w:rsidRDefault="005273DE">
      <w:pPr>
        <w:widowControl w:val="0"/>
        <w:tabs>
          <w:tab w:val="left" w:leader="underscore" w:pos="6758"/>
        </w:tabs>
        <w:spacing w:after="0" w:line="240" w:lineRule="auto"/>
        <w:ind w:firstLine="709"/>
        <w:jc w:val="both"/>
      </w:pPr>
      <w:r>
        <w:rPr>
          <w:rFonts w:ascii="PT Astra Serif" w:hAnsi="PT Astra Serif"/>
          <w:sz w:val="23"/>
          <w:szCs w:val="23"/>
          <w:lang w:eastAsia="ru-RU" w:bidi="ru-RU"/>
        </w:rPr>
        <w:t xml:space="preserve">Налог на добавленную стоимость в размере </w:t>
      </w:r>
      <w:r>
        <w:rPr>
          <w:rFonts w:ascii="PT Astra Serif" w:hAnsi="PT Astra Serif"/>
          <w:bCs/>
          <w:spacing w:val="2"/>
          <w:sz w:val="23"/>
          <w:szCs w:val="23"/>
          <w:lang w:eastAsia="ru-RU" w:bidi="ru-RU"/>
        </w:rPr>
        <w:t xml:space="preserve">___________ руб. (____________________________ рублей ___ копеек) </w:t>
      </w:r>
      <w:r>
        <w:rPr>
          <w:rFonts w:ascii="PT Astra Serif" w:hAnsi="PT Astra Serif"/>
          <w:sz w:val="23"/>
          <w:szCs w:val="23"/>
          <w:lang w:eastAsia="ru-RU" w:bidi="ru-RU"/>
        </w:rPr>
        <w:t>в соответствии с п. 3 ст. 161 Налогового кодекса Российской Федерации перечисляется Покупателем в бюджет самостоятельно</w:t>
      </w:r>
      <w:r>
        <w:rPr>
          <w:rFonts w:ascii="PT Astra Serif" w:hAnsi="PT Astra Serif"/>
          <w:sz w:val="23"/>
          <w:szCs w:val="23"/>
          <w:lang w:eastAsia="ru-RU" w:bidi="ru-RU"/>
        </w:rPr>
        <w:br/>
      </w:r>
      <w:r>
        <w:rPr>
          <w:rFonts w:ascii="PT Astra Serif" w:hAnsi="PT Astra Serif"/>
          <w:i/>
          <w:iCs/>
          <w:spacing w:val="1"/>
          <w:sz w:val="23"/>
          <w:szCs w:val="23"/>
          <w:lang w:eastAsia="ru-RU" w:bidi="ru-RU"/>
        </w:rPr>
        <w:t>(в случаях, предусмотренных налоговым законодательством Российской Федерации).</w:t>
      </w:r>
    </w:p>
    <w:p w:rsidR="00DF13D9" w:rsidRDefault="005273DE">
      <w:pPr>
        <w:widowControl w:val="0"/>
        <w:tabs>
          <w:tab w:val="right" w:leader="underscore" w:pos="9361"/>
        </w:tabs>
        <w:spacing w:after="0" w:line="240" w:lineRule="auto"/>
        <w:ind w:firstLine="709"/>
        <w:jc w:val="both"/>
      </w:pPr>
      <w:r>
        <w:rPr>
          <w:rFonts w:ascii="PT Astra Serif" w:hAnsi="PT Astra Serif"/>
          <w:sz w:val="23"/>
          <w:szCs w:val="23"/>
          <w:lang w:eastAsia="ru-RU" w:bidi="ru-RU"/>
        </w:rPr>
        <w:t>3.3. Моментом исполнения обязательства Покупателя по оплате Имущества считается день зачисления на счет Продавца денежных средств, указанных в пункте 3.2 Договора.</w:t>
      </w:r>
    </w:p>
    <w:p w:rsidR="00DF13D9" w:rsidRDefault="005273DE">
      <w:pPr>
        <w:widowControl w:val="0"/>
        <w:tabs>
          <w:tab w:val="left" w:pos="4073"/>
        </w:tabs>
        <w:spacing w:after="0" w:line="240" w:lineRule="auto"/>
        <w:jc w:val="center"/>
      </w:pPr>
      <w:r>
        <w:rPr>
          <w:rFonts w:ascii="PT Astra Serif" w:hAnsi="PT Astra Serif"/>
          <w:b/>
          <w:bCs/>
          <w:spacing w:val="2"/>
          <w:sz w:val="23"/>
          <w:szCs w:val="23"/>
          <w:lang w:eastAsia="ru-RU" w:bidi="ru-RU"/>
        </w:rPr>
        <w:t>4. Передача Имущества</w:t>
      </w:r>
    </w:p>
    <w:p w:rsidR="00DF13D9" w:rsidRDefault="005273DE">
      <w:pPr>
        <w:widowControl w:val="0"/>
        <w:spacing w:after="0" w:line="240" w:lineRule="auto"/>
        <w:ind w:firstLine="709"/>
        <w:jc w:val="both"/>
      </w:pPr>
      <w:r>
        <w:rPr>
          <w:rFonts w:ascii="PT Astra Serif" w:hAnsi="PT Astra Serif"/>
          <w:sz w:val="23"/>
          <w:szCs w:val="23"/>
          <w:lang w:eastAsia="ru-RU" w:bidi="ru-RU"/>
        </w:rPr>
        <w:t xml:space="preserve">4.1. Имущество передается по месту его нахождения по адресу: </w:t>
      </w:r>
      <w:r>
        <w:rPr>
          <w:rFonts w:ascii="PT Astra Serif" w:hAnsi="PT Astra Serif"/>
          <w:b/>
          <w:sz w:val="22"/>
        </w:rPr>
        <w:t>Тульская область, Заокский район, р.п. Заокский, проезд Зеленый, д. 47-б</w:t>
      </w:r>
      <w:r>
        <w:rPr>
          <w:rFonts w:ascii="PT Astra Serif" w:hAnsi="PT Astra Serif"/>
          <w:b/>
          <w:bCs/>
          <w:sz w:val="23"/>
          <w:szCs w:val="23"/>
          <w:lang w:eastAsia="ru-RU" w:bidi="ru-RU"/>
        </w:rPr>
        <w:t>.</w:t>
      </w:r>
    </w:p>
    <w:p w:rsidR="00DF13D9" w:rsidRDefault="005273DE">
      <w:pPr>
        <w:widowControl w:val="0"/>
        <w:spacing w:after="0" w:line="240" w:lineRule="auto"/>
        <w:ind w:firstLine="709"/>
        <w:jc w:val="both"/>
      </w:pPr>
      <w:r>
        <w:rPr>
          <w:rFonts w:ascii="PT Astra Serif" w:hAnsi="PT Astra Serif"/>
          <w:sz w:val="23"/>
          <w:szCs w:val="23"/>
          <w:lang w:eastAsia="ru-RU" w:bidi="ru-RU"/>
        </w:rPr>
        <w:t>4.2. Передача Имущества и принятие его Покупателем осуществляются по акту</w:t>
      </w:r>
      <w:r>
        <w:rPr>
          <w:rFonts w:ascii="PT Astra Serif" w:hAnsi="PT Astra Serif"/>
          <w:sz w:val="23"/>
          <w:szCs w:val="23"/>
          <w:lang w:eastAsia="ru-RU" w:bidi="ru-RU"/>
        </w:rPr>
        <w:br/>
        <w:t>приема-передачи между Продавцом и Покупателем, который с момента подписания является неотъемлемой частью Договора.</w:t>
      </w:r>
    </w:p>
    <w:p w:rsidR="00DF13D9" w:rsidRDefault="005273DE">
      <w:pPr>
        <w:widowControl w:val="0"/>
        <w:spacing w:after="0" w:line="240" w:lineRule="auto"/>
        <w:ind w:firstLine="709"/>
        <w:jc w:val="both"/>
      </w:pPr>
      <w:r>
        <w:rPr>
          <w:rFonts w:ascii="PT Astra Serif" w:hAnsi="PT Astra Serif"/>
          <w:sz w:val="23"/>
          <w:szCs w:val="23"/>
          <w:lang w:eastAsia="ru-RU" w:bidi="ru-RU"/>
        </w:rPr>
        <w:t>4.3. Передача Имущества должна быть осуществлена в течение 5 (пяти) рабочих дней</w:t>
      </w:r>
      <w:r>
        <w:rPr>
          <w:rFonts w:ascii="PT Astra Serif" w:hAnsi="PT Astra Serif"/>
          <w:sz w:val="23"/>
          <w:szCs w:val="23"/>
          <w:lang w:eastAsia="ru-RU" w:bidi="ru-RU"/>
        </w:rPr>
        <w:br/>
        <w:t>со дня его полной оплаты в соответствии с разделом 3 Договора.</w:t>
      </w:r>
    </w:p>
    <w:p w:rsidR="00DF13D9" w:rsidRDefault="005273DE">
      <w:pPr>
        <w:widowControl w:val="0"/>
        <w:spacing w:after="0" w:line="240" w:lineRule="auto"/>
        <w:ind w:firstLine="709"/>
        <w:jc w:val="both"/>
      </w:pPr>
      <w:r>
        <w:rPr>
          <w:rFonts w:ascii="PT Astra Serif" w:hAnsi="PT Astra Serif"/>
          <w:sz w:val="23"/>
          <w:szCs w:val="23"/>
          <w:lang w:eastAsia="ru-RU" w:bidi="ru-RU"/>
        </w:rPr>
        <w:t>4.4. Переданное Покупателем Имущество возврату не подлежит. Покупатель с условиями продажи, состоянием Имущества ознакомлен, претензий к Продавцу по состоянию Имущества не имеет.</w:t>
      </w:r>
    </w:p>
    <w:p w:rsidR="00DF13D9" w:rsidRDefault="005273DE">
      <w:pPr>
        <w:widowControl w:val="0"/>
        <w:tabs>
          <w:tab w:val="left" w:pos="3893"/>
        </w:tabs>
        <w:spacing w:after="0" w:line="240" w:lineRule="auto"/>
        <w:ind w:firstLine="709"/>
        <w:jc w:val="center"/>
      </w:pPr>
      <w:r>
        <w:rPr>
          <w:rFonts w:ascii="PT Astra Serif" w:hAnsi="PT Astra Serif"/>
          <w:b/>
          <w:bCs/>
          <w:spacing w:val="2"/>
          <w:sz w:val="23"/>
          <w:szCs w:val="23"/>
          <w:lang w:eastAsia="ru-RU" w:bidi="ru-RU"/>
        </w:rPr>
        <w:t>5. Ответственность Сторон</w:t>
      </w:r>
    </w:p>
    <w:p w:rsidR="00DF13D9" w:rsidRDefault="005273DE">
      <w:pPr>
        <w:widowControl w:val="0"/>
        <w:spacing w:after="0" w:line="240" w:lineRule="auto"/>
        <w:ind w:firstLine="709"/>
        <w:jc w:val="both"/>
      </w:pPr>
      <w:r>
        <w:rPr>
          <w:rFonts w:ascii="PT Astra Serif" w:hAnsi="PT Astra Serif"/>
          <w:sz w:val="23"/>
          <w:szCs w:val="23"/>
          <w:lang w:eastAsia="ru-RU" w:bidi="ru-RU"/>
        </w:rPr>
        <w:t>5.1. За невыполнение или ненадлежащее выполнение своих обязательств по Договору Стороны несут имущественную ответственность в соответствии с законодательством Российской Федерации и Договором.</w:t>
      </w:r>
    </w:p>
    <w:p w:rsidR="00DF13D9" w:rsidRDefault="005273DE">
      <w:pPr>
        <w:widowControl w:val="0"/>
        <w:spacing w:after="0" w:line="240" w:lineRule="auto"/>
        <w:ind w:firstLine="709"/>
        <w:jc w:val="both"/>
      </w:pPr>
      <w:r>
        <w:rPr>
          <w:rFonts w:ascii="PT Astra Serif" w:hAnsi="PT Astra Serif"/>
          <w:sz w:val="23"/>
          <w:szCs w:val="23"/>
          <w:lang w:eastAsia="ru-RU" w:bidi="ru-RU"/>
        </w:rPr>
        <w:t>5.2. За нарушение сроков перечисления денежных средств в счет оплаты Имущества</w:t>
      </w:r>
      <w:r>
        <w:rPr>
          <w:rFonts w:ascii="PT Astra Serif" w:hAnsi="PT Astra Serif"/>
          <w:sz w:val="23"/>
          <w:szCs w:val="23"/>
          <w:lang w:eastAsia="ru-RU" w:bidi="ru-RU"/>
        </w:rPr>
        <w:br/>
        <w:t>в порядке, предусмотренном разделом 3 Договора, Покупатель уплачивает Продавцу пени</w:t>
      </w:r>
      <w:r>
        <w:rPr>
          <w:rFonts w:ascii="PT Astra Serif" w:hAnsi="PT Astra Serif"/>
          <w:sz w:val="23"/>
          <w:szCs w:val="23"/>
          <w:lang w:eastAsia="ru-RU" w:bidi="ru-RU"/>
        </w:rPr>
        <w:br/>
        <w:t>в размере 1 (один) процент от суммы просроченного платежа за каждый день просрочки.</w:t>
      </w:r>
    </w:p>
    <w:p w:rsidR="00DF13D9" w:rsidRDefault="005273DE">
      <w:pPr>
        <w:widowControl w:val="0"/>
        <w:spacing w:after="0" w:line="240" w:lineRule="auto"/>
        <w:ind w:firstLine="709"/>
        <w:jc w:val="center"/>
      </w:pPr>
      <w:r>
        <w:rPr>
          <w:rFonts w:ascii="PT Astra Serif" w:hAnsi="PT Astra Serif"/>
          <w:b/>
          <w:bCs/>
          <w:spacing w:val="2"/>
          <w:sz w:val="23"/>
          <w:szCs w:val="23"/>
          <w:lang w:eastAsia="ru-RU" w:bidi="ru-RU"/>
        </w:rPr>
        <w:t>6. Заключительные положения</w:t>
      </w:r>
    </w:p>
    <w:p w:rsidR="00DF13D9" w:rsidRDefault="005273DE">
      <w:pPr>
        <w:widowControl w:val="0"/>
        <w:spacing w:after="0" w:line="240" w:lineRule="auto"/>
        <w:ind w:firstLine="709"/>
        <w:jc w:val="both"/>
      </w:pPr>
      <w:r>
        <w:rPr>
          <w:rFonts w:ascii="PT Astra Serif" w:hAnsi="PT Astra Serif"/>
          <w:sz w:val="23"/>
          <w:szCs w:val="23"/>
          <w:lang w:eastAsia="ru-RU" w:bidi="ru-RU"/>
        </w:rPr>
        <w:t>6.1. Договор вступает в силу с момента его подписания Сторонами.</w:t>
      </w:r>
    </w:p>
    <w:p w:rsidR="00DF13D9" w:rsidRDefault="005273DE">
      <w:pPr>
        <w:widowControl w:val="0"/>
        <w:spacing w:after="0" w:line="240" w:lineRule="auto"/>
        <w:ind w:firstLine="709"/>
        <w:jc w:val="both"/>
      </w:pPr>
      <w:r>
        <w:rPr>
          <w:rFonts w:ascii="PT Astra Serif" w:hAnsi="PT Astra Serif"/>
          <w:sz w:val="23"/>
          <w:szCs w:val="23"/>
          <w:lang w:eastAsia="ru-RU" w:bidi="ru-RU"/>
        </w:rPr>
        <w:t>6.2. Риск случайной гибели или случайной порчи Имущества переходит к Покупателю</w:t>
      </w:r>
      <w:r>
        <w:rPr>
          <w:rFonts w:ascii="PT Astra Serif" w:hAnsi="PT Astra Serif"/>
          <w:sz w:val="23"/>
          <w:szCs w:val="23"/>
          <w:lang w:eastAsia="ru-RU" w:bidi="ru-RU"/>
        </w:rPr>
        <w:br/>
        <w:t>с момента подписания Договора.</w:t>
      </w:r>
    </w:p>
    <w:p w:rsidR="00DF13D9" w:rsidRDefault="005273DE">
      <w:pPr>
        <w:widowControl w:val="0"/>
        <w:spacing w:after="0" w:line="240" w:lineRule="auto"/>
        <w:ind w:firstLine="709"/>
        <w:jc w:val="both"/>
      </w:pPr>
      <w:r>
        <w:rPr>
          <w:rFonts w:ascii="PT Astra Serif" w:hAnsi="PT Astra Serif"/>
          <w:sz w:val="23"/>
          <w:szCs w:val="23"/>
          <w:lang w:eastAsia="ru-RU" w:bidi="ru-RU"/>
        </w:rPr>
        <w:t>6.3. Споры, возникающие между Сторонами в ходе исполнения Договора, рассматриваются в соответствующем суде по месту нахождения Продавца.</w:t>
      </w:r>
    </w:p>
    <w:p w:rsidR="00DF13D9" w:rsidRDefault="005273DE">
      <w:pPr>
        <w:widowControl w:val="0"/>
        <w:spacing w:after="0" w:line="240" w:lineRule="auto"/>
        <w:ind w:firstLine="709"/>
        <w:jc w:val="both"/>
      </w:pPr>
      <w:r>
        <w:rPr>
          <w:rFonts w:ascii="PT Astra Serif" w:hAnsi="PT Astra Serif"/>
          <w:sz w:val="23"/>
          <w:szCs w:val="23"/>
          <w:lang w:eastAsia="ru-RU" w:bidi="ru-RU"/>
        </w:rPr>
        <w:t>6.4. Договор составлен в трех экземплярах, имеющих одинаковую юридическую силу: один экземпляр для Продавца, второй экземпляр для Покупателя, третий для Управления Росреестра по Тульской области.</w:t>
      </w:r>
    </w:p>
    <w:p w:rsidR="00DF13D9" w:rsidRDefault="005273DE">
      <w:pPr>
        <w:widowControl w:val="0"/>
        <w:tabs>
          <w:tab w:val="center" w:pos="7316"/>
        </w:tabs>
        <w:spacing w:after="0" w:line="240" w:lineRule="auto"/>
        <w:jc w:val="center"/>
        <w:rPr>
          <w:rFonts w:ascii="PT Astra Serif" w:hAnsi="PT Astra Serif"/>
          <w:b/>
          <w:bCs/>
          <w:iCs/>
          <w:sz w:val="23"/>
          <w:szCs w:val="23"/>
          <w:lang w:eastAsia="ru-RU" w:bidi="ru-RU"/>
        </w:rPr>
      </w:pPr>
      <w:r>
        <w:rPr>
          <w:rFonts w:ascii="PT Astra Serif" w:hAnsi="PT Astra Serif"/>
          <w:b/>
          <w:bCs/>
          <w:iCs/>
          <w:sz w:val="23"/>
          <w:szCs w:val="23"/>
          <w:lang w:eastAsia="ru-RU" w:bidi="ru-RU"/>
        </w:rPr>
        <w:t>7. Реквизиты Сторон</w:t>
      </w:r>
    </w:p>
    <w:p w:rsidR="00DF13D9" w:rsidRDefault="00DF13D9">
      <w:pPr>
        <w:widowControl w:val="0"/>
        <w:tabs>
          <w:tab w:val="center" w:pos="7316"/>
        </w:tabs>
        <w:spacing w:after="0" w:line="240" w:lineRule="auto"/>
        <w:jc w:val="center"/>
        <w:rPr>
          <w:rFonts w:ascii="PT Astra Serif" w:hAnsi="PT Astra Serif"/>
          <w:b/>
          <w:bCs/>
          <w:iCs/>
          <w:sz w:val="23"/>
          <w:szCs w:val="23"/>
          <w:lang w:eastAsia="ru-RU" w:bidi="ru-RU"/>
        </w:rPr>
      </w:pPr>
    </w:p>
    <w:tbl>
      <w:tblPr>
        <w:tblW w:w="9470" w:type="dxa"/>
        <w:tblInd w:w="358" w:type="dxa"/>
        <w:tblLayout w:type="fixed"/>
        <w:tblLook w:val="0000"/>
      </w:tblPr>
      <w:tblGrid>
        <w:gridCol w:w="4934"/>
        <w:gridCol w:w="4536"/>
      </w:tblGrid>
      <w:tr w:rsidR="00DF13D9">
        <w:tc>
          <w:tcPr>
            <w:tcW w:w="4933" w:type="dxa"/>
          </w:tcPr>
          <w:p w:rsidR="00DF13D9" w:rsidRDefault="005273DE">
            <w:pPr>
              <w:widowControl w:val="0"/>
              <w:tabs>
                <w:tab w:val="left" w:pos="-900"/>
              </w:tabs>
              <w:spacing w:after="0" w:line="240" w:lineRule="auto"/>
              <w:ind w:firstLine="709"/>
              <w:jc w:val="center"/>
              <w:rPr>
                <w:rFonts w:ascii="PT Astra Serif" w:hAnsi="PT Astra Serif"/>
                <w:b/>
                <w:sz w:val="23"/>
                <w:szCs w:val="23"/>
                <w:lang w:eastAsia="ru-RU"/>
              </w:rPr>
            </w:pPr>
            <w:r>
              <w:rPr>
                <w:rFonts w:ascii="PT Astra Serif" w:hAnsi="PT Astra Serif"/>
                <w:b/>
                <w:sz w:val="23"/>
                <w:szCs w:val="23"/>
                <w:lang w:eastAsia="ru-RU"/>
              </w:rPr>
              <w:t>ПРОДАВЕЦ</w:t>
            </w:r>
          </w:p>
        </w:tc>
        <w:tc>
          <w:tcPr>
            <w:tcW w:w="4536" w:type="dxa"/>
          </w:tcPr>
          <w:p w:rsidR="00DF13D9" w:rsidRDefault="005273DE">
            <w:pPr>
              <w:widowControl w:val="0"/>
              <w:tabs>
                <w:tab w:val="left" w:pos="-900"/>
              </w:tabs>
              <w:spacing w:after="0" w:line="240" w:lineRule="auto"/>
              <w:ind w:firstLine="709"/>
              <w:jc w:val="center"/>
              <w:rPr>
                <w:rFonts w:ascii="PT Astra Serif" w:hAnsi="PT Astra Serif"/>
                <w:b/>
                <w:sz w:val="23"/>
                <w:szCs w:val="23"/>
                <w:lang w:eastAsia="ru-RU"/>
              </w:rPr>
            </w:pPr>
            <w:r>
              <w:rPr>
                <w:rFonts w:ascii="PT Astra Serif" w:hAnsi="PT Astra Serif"/>
                <w:b/>
                <w:sz w:val="23"/>
                <w:szCs w:val="23"/>
                <w:lang w:eastAsia="ru-RU"/>
              </w:rPr>
              <w:t>ПОКУПАТЕЛЬ</w:t>
            </w:r>
          </w:p>
        </w:tc>
      </w:tr>
    </w:tbl>
    <w:p w:rsidR="00DF13D9" w:rsidRDefault="00DF13D9">
      <w:pPr>
        <w:widowControl w:val="0"/>
        <w:spacing w:after="0" w:line="240" w:lineRule="auto"/>
        <w:ind w:left="3540" w:firstLine="708"/>
        <w:jc w:val="right"/>
        <w:rPr>
          <w:rFonts w:ascii="PT Astra Serif" w:hAnsi="PT Astra Serif"/>
        </w:rPr>
      </w:pPr>
    </w:p>
    <w:p w:rsidR="00DF13D9" w:rsidRDefault="00DF13D9">
      <w:pPr>
        <w:widowControl w:val="0"/>
        <w:spacing w:after="0" w:line="240" w:lineRule="auto"/>
        <w:ind w:left="3540" w:firstLine="708"/>
        <w:jc w:val="right"/>
        <w:rPr>
          <w:rFonts w:ascii="PT Astra Serif" w:hAnsi="PT Astra Serif"/>
        </w:rPr>
      </w:pPr>
    </w:p>
    <w:p w:rsidR="00DF13D9" w:rsidRDefault="00DF13D9">
      <w:pPr>
        <w:widowControl w:val="0"/>
        <w:spacing w:after="0" w:line="240" w:lineRule="auto"/>
        <w:ind w:left="3540" w:firstLine="708"/>
        <w:jc w:val="right"/>
        <w:rPr>
          <w:rFonts w:ascii="PT Astra Serif" w:hAnsi="PT Astra Serif"/>
        </w:rPr>
      </w:pPr>
    </w:p>
    <w:p w:rsidR="00DF13D9" w:rsidRDefault="00DF13D9">
      <w:pPr>
        <w:widowControl w:val="0"/>
        <w:spacing w:after="0" w:line="240" w:lineRule="auto"/>
        <w:ind w:left="3540" w:firstLine="708"/>
        <w:jc w:val="right"/>
        <w:rPr>
          <w:rFonts w:ascii="PT Astra Serif" w:hAnsi="PT Astra Serif"/>
        </w:rPr>
      </w:pPr>
    </w:p>
    <w:p w:rsidR="00DF13D9" w:rsidRDefault="00DF13D9">
      <w:pPr>
        <w:widowControl w:val="0"/>
        <w:spacing w:after="0" w:line="240" w:lineRule="auto"/>
        <w:ind w:left="3540" w:firstLine="708"/>
        <w:jc w:val="right"/>
        <w:rPr>
          <w:rFonts w:ascii="PT Astra Serif" w:hAnsi="PT Astra Serif"/>
        </w:rPr>
      </w:pPr>
    </w:p>
    <w:p w:rsidR="00DF13D9" w:rsidRDefault="005273DE">
      <w:pPr>
        <w:widowControl w:val="0"/>
        <w:spacing w:after="0" w:line="240" w:lineRule="auto"/>
        <w:ind w:left="3540" w:firstLine="708"/>
        <w:jc w:val="right"/>
        <w:rPr>
          <w:rFonts w:ascii="PT Astra Serif" w:hAnsi="PT Astra Serif"/>
          <w:bCs/>
        </w:rPr>
      </w:pPr>
      <w:r>
        <w:rPr>
          <w:rFonts w:ascii="PT Astra Serif" w:hAnsi="PT Astra Serif"/>
        </w:rPr>
        <w:t>Приложение 3</w:t>
      </w:r>
    </w:p>
    <w:p w:rsidR="00DF13D9" w:rsidRDefault="005273DE">
      <w:pPr>
        <w:widowControl w:val="0"/>
        <w:spacing w:after="0" w:line="240" w:lineRule="auto"/>
        <w:ind w:left="-567"/>
        <w:jc w:val="right"/>
        <w:rPr>
          <w:rFonts w:ascii="PT Astra Serif" w:hAnsi="PT Astra Serif"/>
          <w:bCs/>
          <w:szCs w:val="24"/>
        </w:rPr>
      </w:pPr>
      <w:r>
        <w:rPr>
          <w:rFonts w:ascii="PT Astra Serif" w:hAnsi="PT Astra Serif"/>
          <w:bCs/>
          <w:szCs w:val="24"/>
        </w:rPr>
        <w:t>к информационному сообщению</w:t>
      </w:r>
    </w:p>
    <w:p w:rsidR="00DF13D9" w:rsidRDefault="00DF13D9">
      <w:pPr>
        <w:widowControl w:val="0"/>
        <w:spacing w:after="0" w:line="240" w:lineRule="auto"/>
        <w:ind w:left="-567"/>
        <w:jc w:val="center"/>
        <w:rPr>
          <w:rFonts w:ascii="PT Astra Serif" w:hAnsi="PT Astra Serif"/>
          <w:bCs/>
          <w:szCs w:val="24"/>
        </w:rPr>
      </w:pPr>
    </w:p>
    <w:p w:rsidR="00DF13D9" w:rsidRDefault="00DF13D9">
      <w:pPr>
        <w:widowControl w:val="0"/>
        <w:spacing w:after="0" w:line="240" w:lineRule="auto"/>
        <w:ind w:left="-567"/>
        <w:jc w:val="center"/>
        <w:rPr>
          <w:rFonts w:ascii="PT Astra Serif" w:hAnsi="PT Astra Serif"/>
          <w:bCs/>
          <w:szCs w:val="24"/>
        </w:rPr>
      </w:pPr>
    </w:p>
    <w:p w:rsidR="00DF13D9" w:rsidRDefault="00DF13D9">
      <w:pPr>
        <w:widowControl w:val="0"/>
        <w:spacing w:after="0" w:line="240" w:lineRule="auto"/>
        <w:ind w:left="-567"/>
        <w:jc w:val="center"/>
        <w:rPr>
          <w:rFonts w:ascii="PT Astra Serif" w:hAnsi="PT Astra Serif"/>
          <w:bCs/>
          <w:szCs w:val="24"/>
        </w:rPr>
      </w:pPr>
    </w:p>
    <w:p w:rsidR="00DF13D9" w:rsidRDefault="005273DE">
      <w:pPr>
        <w:jc w:val="center"/>
      </w:pPr>
      <w:r>
        <w:rPr>
          <w:noProof/>
          <w:lang w:eastAsia="ru-RU"/>
        </w:rPr>
        <w:drawing>
          <wp:inline distT="0" distB="0" distL="0" distR="0">
            <wp:extent cx="624840" cy="75628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12"/>
                    <a:stretch>
                      <a:fillRect/>
                    </a:stretch>
                  </pic:blipFill>
                  <pic:spPr bwMode="auto">
                    <a:xfrm>
                      <a:off x="0" y="0"/>
                      <a:ext cx="624840" cy="756285"/>
                    </a:xfrm>
                    <a:prstGeom prst="rect">
                      <a:avLst/>
                    </a:prstGeom>
                  </pic:spPr>
                </pic:pic>
              </a:graphicData>
            </a:graphic>
          </wp:inline>
        </w:drawing>
      </w:r>
    </w:p>
    <w:p w:rsidR="00DF13D9" w:rsidRDefault="005273DE">
      <w:pPr>
        <w:spacing w:after="0" w:line="240" w:lineRule="auto"/>
        <w:jc w:val="center"/>
        <w:rPr>
          <w:rFonts w:ascii="PT Astra Serif" w:hAnsi="PT Astra Serif"/>
          <w:b/>
          <w:sz w:val="34"/>
        </w:rPr>
      </w:pPr>
      <w:r>
        <w:rPr>
          <w:rFonts w:ascii="PT Astra Serif" w:hAnsi="PT Astra Serif"/>
          <w:b/>
          <w:sz w:val="34"/>
        </w:rPr>
        <w:t xml:space="preserve">АДМИНИСТРАЦИЯ </w:t>
      </w:r>
    </w:p>
    <w:p w:rsidR="00DF13D9" w:rsidRDefault="005273DE">
      <w:pPr>
        <w:spacing w:after="0" w:line="240" w:lineRule="auto"/>
        <w:jc w:val="center"/>
        <w:rPr>
          <w:rFonts w:ascii="PT Astra Serif" w:hAnsi="PT Astra Serif"/>
          <w:b/>
          <w:sz w:val="34"/>
        </w:rPr>
      </w:pPr>
      <w:r>
        <w:rPr>
          <w:rFonts w:ascii="PT Astra Serif" w:hAnsi="PT Astra Serif"/>
          <w:b/>
          <w:sz w:val="34"/>
        </w:rPr>
        <w:t xml:space="preserve">МУНИЦИПАЛЬНОГО ОБРАЗОВАНИЯ </w:t>
      </w:r>
    </w:p>
    <w:p w:rsidR="00DF13D9" w:rsidRDefault="005273DE">
      <w:pPr>
        <w:spacing w:after="0" w:line="240" w:lineRule="auto"/>
        <w:jc w:val="center"/>
        <w:rPr>
          <w:rFonts w:ascii="PT Astra Serif" w:hAnsi="PT Astra Serif"/>
          <w:b/>
          <w:sz w:val="34"/>
        </w:rPr>
      </w:pPr>
      <w:r>
        <w:rPr>
          <w:rFonts w:ascii="PT Astra Serif" w:hAnsi="PT Astra Serif"/>
          <w:b/>
          <w:sz w:val="34"/>
        </w:rPr>
        <w:t>ЗАОКСКИЙ РАЙОН</w:t>
      </w:r>
    </w:p>
    <w:p w:rsidR="00DF13D9" w:rsidRDefault="005273DE">
      <w:pPr>
        <w:spacing w:before="200" w:after="0" w:line="240" w:lineRule="auto"/>
        <w:jc w:val="center"/>
        <w:rPr>
          <w:rFonts w:ascii="PT Astra Serif" w:hAnsi="PT Astra Serif"/>
          <w:b/>
          <w:sz w:val="33"/>
          <w:szCs w:val="33"/>
        </w:rPr>
      </w:pPr>
      <w:r>
        <w:rPr>
          <w:rFonts w:ascii="PT Astra Serif" w:hAnsi="PT Astra Serif"/>
          <w:b/>
          <w:sz w:val="33"/>
          <w:szCs w:val="33"/>
        </w:rPr>
        <w:t>ПОСТАНОВЛЕНИЕ</w:t>
      </w:r>
    </w:p>
    <w:tbl>
      <w:tblPr>
        <w:tblW w:w="8255" w:type="dxa"/>
        <w:tblInd w:w="783" w:type="dxa"/>
        <w:tblLayout w:type="fixed"/>
        <w:tblLook w:val="04A0"/>
      </w:tblPr>
      <w:tblGrid>
        <w:gridCol w:w="5847"/>
        <w:gridCol w:w="2408"/>
      </w:tblGrid>
      <w:tr w:rsidR="00DF13D9">
        <w:trPr>
          <w:trHeight w:val="146"/>
        </w:trPr>
        <w:tc>
          <w:tcPr>
            <w:tcW w:w="5846" w:type="dxa"/>
            <w:shd w:val="clear" w:color="auto" w:fill="auto"/>
          </w:tcPr>
          <w:p w:rsidR="00DF13D9" w:rsidRDefault="00DF13D9">
            <w:pPr>
              <w:pStyle w:val="aff2"/>
              <w:widowControl w:val="0"/>
              <w:rPr>
                <w:rFonts w:ascii="PT Astra Serif" w:eastAsia="Calibri" w:hAnsi="PT Astra Serif"/>
                <w:b/>
                <w:sz w:val="28"/>
                <w:szCs w:val="28"/>
              </w:rPr>
            </w:pPr>
          </w:p>
          <w:p w:rsidR="00DF13D9" w:rsidRDefault="005273DE">
            <w:pPr>
              <w:pStyle w:val="aff2"/>
              <w:widowControl w:val="0"/>
              <w:rPr>
                <w:rFonts w:ascii="PT Astra Serif" w:eastAsia="Calibri" w:hAnsi="PT Astra Serif"/>
                <w:b/>
                <w:sz w:val="28"/>
                <w:szCs w:val="28"/>
              </w:rPr>
            </w:pPr>
            <w:r>
              <w:rPr>
                <w:rFonts w:ascii="PT Astra Serif" w:eastAsia="Calibri" w:hAnsi="PT Astra Serif"/>
                <w:b/>
                <w:sz w:val="28"/>
                <w:szCs w:val="28"/>
              </w:rPr>
              <w:t xml:space="preserve">От 13 мая 2024 года </w:t>
            </w:r>
          </w:p>
        </w:tc>
        <w:tc>
          <w:tcPr>
            <w:tcW w:w="2408" w:type="dxa"/>
            <w:shd w:val="clear" w:color="auto" w:fill="auto"/>
          </w:tcPr>
          <w:p w:rsidR="00DF13D9" w:rsidRDefault="00DF13D9">
            <w:pPr>
              <w:pStyle w:val="aff2"/>
              <w:widowControl w:val="0"/>
              <w:rPr>
                <w:rFonts w:ascii="PT Astra Serif" w:eastAsia="Calibri" w:hAnsi="PT Astra Serif"/>
                <w:b/>
                <w:sz w:val="28"/>
                <w:szCs w:val="28"/>
              </w:rPr>
            </w:pPr>
          </w:p>
          <w:p w:rsidR="00DF13D9" w:rsidRDefault="005273DE">
            <w:pPr>
              <w:pStyle w:val="aff2"/>
              <w:widowControl w:val="0"/>
              <w:rPr>
                <w:rFonts w:ascii="PT Astra Serif" w:eastAsia="Calibri" w:hAnsi="PT Astra Serif"/>
                <w:b/>
                <w:sz w:val="28"/>
                <w:szCs w:val="28"/>
              </w:rPr>
            </w:pPr>
            <w:r>
              <w:rPr>
                <w:rFonts w:ascii="PT Astra Serif" w:eastAsia="Calibri" w:hAnsi="PT Astra Serif"/>
                <w:b/>
                <w:sz w:val="28"/>
                <w:szCs w:val="28"/>
              </w:rPr>
              <w:t xml:space="preserve">              № 453</w:t>
            </w:r>
          </w:p>
        </w:tc>
      </w:tr>
    </w:tbl>
    <w:p w:rsidR="00DF13D9" w:rsidRDefault="00DF13D9">
      <w:pPr>
        <w:rPr>
          <w:rFonts w:ascii="PT Astra Serif" w:hAnsi="PT Astra Serif" w:cs="PT Astra Serif"/>
          <w:sz w:val="28"/>
          <w:szCs w:val="28"/>
        </w:rPr>
      </w:pPr>
    </w:p>
    <w:p w:rsidR="00DF13D9" w:rsidRDefault="005273DE">
      <w:pPr>
        <w:spacing w:after="0" w:line="240" w:lineRule="auto"/>
        <w:ind w:firstLine="567"/>
        <w:jc w:val="center"/>
        <w:rPr>
          <w:rFonts w:ascii="PT Astra Serif" w:hAnsi="PT Astra Serif" w:cs="Arial"/>
          <w:b/>
          <w:sz w:val="32"/>
          <w:szCs w:val="32"/>
        </w:rPr>
      </w:pPr>
      <w:r>
        <w:rPr>
          <w:rFonts w:ascii="PT Astra Serif" w:hAnsi="PT Astra Serif" w:cs="Arial"/>
          <w:b/>
          <w:sz w:val="32"/>
          <w:szCs w:val="32"/>
        </w:rPr>
        <w:t xml:space="preserve">Об условиях приватизации находящегося в </w:t>
      </w:r>
    </w:p>
    <w:p w:rsidR="00DF13D9" w:rsidRDefault="005273DE">
      <w:pPr>
        <w:spacing w:after="0" w:line="240" w:lineRule="auto"/>
        <w:ind w:firstLine="567"/>
        <w:jc w:val="center"/>
        <w:rPr>
          <w:rFonts w:ascii="PT Astra Serif" w:hAnsi="PT Astra Serif" w:cs="Arial"/>
          <w:b/>
          <w:sz w:val="32"/>
          <w:szCs w:val="32"/>
        </w:rPr>
      </w:pPr>
      <w:r>
        <w:rPr>
          <w:rFonts w:ascii="PT Astra Serif" w:hAnsi="PT Astra Serif" w:cs="Arial"/>
          <w:b/>
          <w:sz w:val="32"/>
          <w:szCs w:val="32"/>
        </w:rPr>
        <w:t xml:space="preserve">муниципальной собственности муниципального образования Заокского района Тульской области имущественного комплекса, расположенного по адресу: Тульская область Заокский район, </w:t>
      </w:r>
    </w:p>
    <w:p w:rsidR="00DF13D9" w:rsidRDefault="005273DE">
      <w:pPr>
        <w:spacing w:after="0" w:line="240" w:lineRule="auto"/>
        <w:ind w:firstLine="567"/>
        <w:jc w:val="center"/>
        <w:rPr>
          <w:rFonts w:ascii="PT Astra Serif" w:hAnsi="PT Astra Serif" w:cs="Arial"/>
          <w:b/>
          <w:sz w:val="32"/>
          <w:szCs w:val="32"/>
        </w:rPr>
      </w:pPr>
      <w:r>
        <w:rPr>
          <w:rFonts w:ascii="PT Astra Serif" w:hAnsi="PT Astra Serif" w:cs="Arial"/>
          <w:b/>
          <w:sz w:val="32"/>
          <w:szCs w:val="32"/>
        </w:rPr>
        <w:t>р.п. Заокский, проезд Зеленый, д. 47-б</w:t>
      </w:r>
    </w:p>
    <w:p w:rsidR="00DF13D9" w:rsidRDefault="00DF13D9">
      <w:pPr>
        <w:spacing w:after="0" w:line="240" w:lineRule="auto"/>
        <w:ind w:firstLine="567"/>
        <w:jc w:val="center"/>
        <w:rPr>
          <w:rFonts w:ascii="PT Astra Serif" w:hAnsi="PT Astra Serif" w:cs="Arial"/>
          <w:b/>
          <w:sz w:val="32"/>
          <w:szCs w:val="32"/>
        </w:rPr>
      </w:pPr>
    </w:p>
    <w:p w:rsidR="00DF13D9" w:rsidRDefault="005273DE">
      <w:pPr>
        <w:pStyle w:val="affc"/>
        <w:spacing w:beforeAutospacing="0" w:after="0" w:line="276" w:lineRule="auto"/>
        <w:ind w:firstLine="851"/>
        <w:jc w:val="both"/>
        <w:rPr>
          <w:rFonts w:ascii="PT Astra Serif" w:hAnsi="PT Astra Serif"/>
          <w:sz w:val="28"/>
          <w:szCs w:val="28"/>
        </w:rPr>
      </w:pPr>
      <w:r>
        <w:rPr>
          <w:rFonts w:ascii="PT Astra Serif" w:hAnsi="PT Astra Serif"/>
          <w:sz w:val="28"/>
          <w:szCs w:val="28"/>
        </w:rPr>
        <w:t>В соответствии с Федеральным законом от 21.12.2001 № 178-ФЗ «О приватизации государственного и муниципального имущества», Постановлен</w:t>
      </w:r>
      <w:r>
        <w:rPr>
          <w:rFonts w:ascii="PT Astra Serif" w:hAnsi="PT Astra Serif"/>
          <w:sz w:val="28"/>
          <w:szCs w:val="28"/>
        </w:rPr>
        <w:t>и</w:t>
      </w:r>
      <w:r>
        <w:rPr>
          <w:rFonts w:ascii="PT Astra Serif" w:hAnsi="PT Astra Serif"/>
          <w:sz w:val="28"/>
          <w:szCs w:val="28"/>
        </w:rPr>
        <w:t>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решениями Собрания представителей муниципального образования Заокский район от 29.03.2016  № 40/216 «Об утверждении Пол</w:t>
      </w:r>
      <w:r>
        <w:rPr>
          <w:rFonts w:ascii="PT Astra Serif" w:hAnsi="PT Astra Serif"/>
          <w:sz w:val="28"/>
          <w:szCs w:val="28"/>
        </w:rPr>
        <w:t>о</w:t>
      </w:r>
      <w:r>
        <w:rPr>
          <w:rFonts w:ascii="PT Astra Serif" w:hAnsi="PT Astra Serif"/>
          <w:sz w:val="28"/>
          <w:szCs w:val="28"/>
        </w:rPr>
        <w:t>жения «О приватизации имущества муниципального образования Заокский район», от 15.12.2023 № 5/2 «О прогнозном плане (программе) приватизации имущества муниципального образования Заокский район на 2024 год», на осн</w:t>
      </w:r>
      <w:r>
        <w:rPr>
          <w:rFonts w:ascii="PT Astra Serif" w:hAnsi="PT Astra Serif"/>
          <w:sz w:val="28"/>
          <w:szCs w:val="28"/>
        </w:rPr>
        <w:t>о</w:t>
      </w:r>
      <w:r>
        <w:rPr>
          <w:rFonts w:ascii="PT Astra Serif" w:hAnsi="PT Astra Serif"/>
          <w:sz w:val="28"/>
          <w:szCs w:val="28"/>
        </w:rPr>
        <w:t>вании Устава муниципального образования Заокский район, администрация муниципального образования Заокский район ПОСТАНОВЛЯЕТ:</w:t>
      </w:r>
    </w:p>
    <w:p w:rsidR="00DF13D9" w:rsidRDefault="005273DE">
      <w:pPr>
        <w:suppressAutoHyphens w:val="0"/>
        <w:ind w:firstLine="709"/>
        <w:jc w:val="both"/>
        <w:rPr>
          <w:rFonts w:ascii="PT Astra Serif" w:hAnsi="PT Astra Serif"/>
          <w:sz w:val="28"/>
          <w:szCs w:val="28"/>
          <w:lang w:eastAsia="ru-RU"/>
        </w:rPr>
      </w:pPr>
      <w:r>
        <w:rPr>
          <w:rFonts w:ascii="PT Astra Serif" w:hAnsi="PT Astra Serif"/>
          <w:sz w:val="28"/>
          <w:szCs w:val="28"/>
          <w:lang w:eastAsia="ru-RU"/>
        </w:rPr>
        <w:t>1.Приватизировать путем продажи на аукционе, проводимого в электро</w:t>
      </w:r>
      <w:r>
        <w:rPr>
          <w:rFonts w:ascii="PT Astra Serif" w:hAnsi="PT Astra Serif"/>
          <w:sz w:val="28"/>
          <w:szCs w:val="28"/>
          <w:lang w:eastAsia="ru-RU"/>
        </w:rPr>
        <w:t>н</w:t>
      </w:r>
      <w:r>
        <w:rPr>
          <w:rFonts w:ascii="PT Astra Serif" w:hAnsi="PT Astra Serif"/>
          <w:sz w:val="28"/>
          <w:szCs w:val="28"/>
          <w:lang w:eastAsia="ru-RU"/>
        </w:rPr>
        <w:t>ной форме, с открытой формой подачи предложения о цене единым лотом, н</w:t>
      </w:r>
      <w:r>
        <w:rPr>
          <w:rFonts w:ascii="PT Astra Serif" w:hAnsi="PT Astra Serif"/>
          <w:sz w:val="28"/>
          <w:szCs w:val="28"/>
          <w:lang w:eastAsia="ru-RU"/>
        </w:rPr>
        <w:t>а</w:t>
      </w:r>
      <w:r>
        <w:rPr>
          <w:rFonts w:ascii="PT Astra Serif" w:hAnsi="PT Astra Serif"/>
          <w:sz w:val="28"/>
          <w:szCs w:val="28"/>
          <w:lang w:eastAsia="ru-RU"/>
        </w:rPr>
        <w:t>ходящийся в муниципальной собственности муниципального образования З</w:t>
      </w:r>
      <w:r>
        <w:rPr>
          <w:rFonts w:ascii="PT Astra Serif" w:hAnsi="PT Astra Serif"/>
          <w:sz w:val="28"/>
          <w:szCs w:val="28"/>
          <w:lang w:eastAsia="ru-RU"/>
        </w:rPr>
        <w:t>а</w:t>
      </w:r>
      <w:r>
        <w:rPr>
          <w:rFonts w:ascii="PT Astra Serif" w:hAnsi="PT Astra Serif"/>
          <w:sz w:val="28"/>
          <w:szCs w:val="28"/>
          <w:lang w:eastAsia="ru-RU"/>
        </w:rPr>
        <w:t>окского района Тульской области имущественный комплекс в составе, пред</w:t>
      </w:r>
      <w:r>
        <w:rPr>
          <w:rFonts w:ascii="PT Astra Serif" w:hAnsi="PT Astra Serif"/>
          <w:sz w:val="28"/>
          <w:szCs w:val="28"/>
          <w:lang w:eastAsia="ru-RU"/>
        </w:rPr>
        <w:t>у</w:t>
      </w:r>
      <w:r>
        <w:rPr>
          <w:rFonts w:ascii="PT Astra Serif" w:hAnsi="PT Astra Serif"/>
          <w:sz w:val="28"/>
          <w:szCs w:val="28"/>
          <w:lang w:eastAsia="ru-RU"/>
        </w:rPr>
        <w:t>смотренном приложением к настоящему постановлению.</w:t>
      </w:r>
    </w:p>
    <w:p w:rsidR="00DF13D9" w:rsidRDefault="005273DE">
      <w:pPr>
        <w:tabs>
          <w:tab w:val="left" w:pos="1134"/>
        </w:tabs>
        <w:suppressAutoHyphens w:val="0"/>
        <w:ind w:firstLine="709"/>
        <w:jc w:val="both"/>
        <w:rPr>
          <w:rFonts w:ascii="PT Astra Serif" w:hAnsi="PT Astra Serif"/>
          <w:sz w:val="28"/>
          <w:szCs w:val="28"/>
          <w:lang w:eastAsia="ru-RU"/>
        </w:rPr>
      </w:pPr>
      <w:r>
        <w:rPr>
          <w:rFonts w:ascii="PT Astra Serif" w:hAnsi="PT Astra Serif"/>
          <w:sz w:val="28"/>
          <w:szCs w:val="28"/>
          <w:lang w:eastAsia="ru-RU"/>
        </w:rPr>
        <w:lastRenderedPageBreak/>
        <w:t>2.Организатором аукциона определить комитет по земельно-имущественным отношениям администрации муниципального образования З</w:t>
      </w:r>
      <w:r>
        <w:rPr>
          <w:rFonts w:ascii="PT Astra Serif" w:hAnsi="PT Astra Serif"/>
          <w:sz w:val="28"/>
          <w:szCs w:val="28"/>
          <w:lang w:eastAsia="ru-RU"/>
        </w:rPr>
        <w:t>а</w:t>
      </w:r>
      <w:r>
        <w:rPr>
          <w:rFonts w:ascii="PT Astra Serif" w:hAnsi="PT Astra Serif"/>
          <w:sz w:val="28"/>
          <w:szCs w:val="28"/>
          <w:lang w:eastAsia="ru-RU"/>
        </w:rPr>
        <w:t>окский район.</w:t>
      </w:r>
    </w:p>
    <w:p w:rsidR="00DF13D9" w:rsidRDefault="005273DE">
      <w:pPr>
        <w:tabs>
          <w:tab w:val="left" w:pos="1134"/>
        </w:tabs>
        <w:suppressAutoHyphens w:val="0"/>
        <w:ind w:firstLine="709"/>
        <w:jc w:val="both"/>
        <w:rPr>
          <w:rFonts w:ascii="PT Astra Serif" w:hAnsi="PT Astra Serif"/>
          <w:sz w:val="28"/>
          <w:szCs w:val="28"/>
          <w:lang w:eastAsia="ru-RU"/>
        </w:rPr>
      </w:pPr>
      <w:r>
        <w:rPr>
          <w:rFonts w:ascii="PT Astra Serif" w:hAnsi="PT Astra Serif"/>
          <w:sz w:val="28"/>
          <w:szCs w:val="28"/>
          <w:lang w:eastAsia="ru-RU"/>
        </w:rPr>
        <w:t>3.Установить начальную цену имущественного комплекса (имущества), указанного в пункте 1 постановления, в размере 1140100 (один миллион сто срок тысяч сто) руб. 00 коп., включающую начальную цену отдельных объе</w:t>
      </w:r>
      <w:r>
        <w:rPr>
          <w:rFonts w:ascii="PT Astra Serif" w:hAnsi="PT Astra Serif"/>
          <w:sz w:val="28"/>
          <w:szCs w:val="28"/>
          <w:lang w:eastAsia="ru-RU"/>
        </w:rPr>
        <w:t>к</w:t>
      </w:r>
      <w:r>
        <w:rPr>
          <w:rFonts w:ascii="PT Astra Serif" w:hAnsi="PT Astra Serif"/>
          <w:sz w:val="28"/>
          <w:szCs w:val="28"/>
          <w:lang w:eastAsia="ru-RU"/>
        </w:rPr>
        <w:t>тов права, предусмотренную приложением к постановлению, соответствующую рыночной стоимости объектов оценки, определенной на основании отчета об оценке рыночной стоимости в соответствии с законодательством Российской Федерации, регулирующим оценочную деятельность.</w:t>
      </w:r>
    </w:p>
    <w:p w:rsidR="00DF13D9" w:rsidRDefault="005273DE">
      <w:pPr>
        <w:suppressAutoHyphens w:val="0"/>
        <w:ind w:left="-57" w:firstLine="766"/>
        <w:jc w:val="both"/>
        <w:rPr>
          <w:rFonts w:ascii="PT Astra Serif" w:hAnsi="PT Astra Serif"/>
          <w:sz w:val="28"/>
          <w:szCs w:val="28"/>
          <w:lang w:eastAsia="ru-RU"/>
        </w:rPr>
      </w:pPr>
      <w:r>
        <w:rPr>
          <w:rFonts w:ascii="PT Astra Serif" w:hAnsi="PT Astra Serif"/>
          <w:sz w:val="28"/>
          <w:szCs w:val="28"/>
          <w:lang w:eastAsia="ru-RU"/>
        </w:rPr>
        <w:t>4.Организатору аукциона обеспечить размещение настоящего постано</w:t>
      </w:r>
      <w:r>
        <w:rPr>
          <w:rFonts w:ascii="PT Astra Serif" w:hAnsi="PT Astra Serif"/>
          <w:sz w:val="28"/>
          <w:szCs w:val="28"/>
          <w:lang w:eastAsia="ru-RU"/>
        </w:rPr>
        <w:t>в</w:t>
      </w:r>
      <w:r>
        <w:rPr>
          <w:rFonts w:ascii="PT Astra Serif" w:hAnsi="PT Astra Serif"/>
          <w:sz w:val="28"/>
          <w:szCs w:val="28"/>
          <w:lang w:eastAsia="ru-RU"/>
        </w:rPr>
        <w:t xml:space="preserve">ления на официальном сайте муниципального образования Заокский район </w:t>
      </w:r>
      <w:r>
        <w:rPr>
          <w:rFonts w:ascii="PT Astra Serif" w:hAnsi="PT Astra Serif" w:cs="PT Astra Serif"/>
          <w:bCs/>
          <w:color w:val="000000"/>
          <w:sz w:val="28"/>
          <w:szCs w:val="28"/>
          <w:lang w:val="en-US"/>
        </w:rPr>
        <w:t>https</w:t>
      </w:r>
      <w:r>
        <w:rPr>
          <w:rFonts w:ascii="PT Astra Serif" w:hAnsi="PT Astra Serif" w:cs="PT Astra Serif"/>
          <w:bCs/>
          <w:color w:val="000000"/>
          <w:sz w:val="28"/>
          <w:szCs w:val="28"/>
        </w:rPr>
        <w:t>://</w:t>
      </w:r>
      <w:r>
        <w:rPr>
          <w:rFonts w:ascii="PT Astra Serif" w:hAnsi="PT Astra Serif" w:cs="PT Astra Serif"/>
          <w:bCs/>
          <w:color w:val="000000"/>
          <w:sz w:val="28"/>
          <w:szCs w:val="28"/>
          <w:lang w:val="en-US"/>
        </w:rPr>
        <w:t>zaokskij</w:t>
      </w:r>
      <w:r>
        <w:rPr>
          <w:rFonts w:ascii="PT Astra Serif" w:hAnsi="PT Astra Serif" w:cs="PT Astra Serif"/>
          <w:bCs/>
          <w:color w:val="000000"/>
          <w:sz w:val="28"/>
          <w:szCs w:val="28"/>
        </w:rPr>
        <w:t>-</w:t>
      </w:r>
      <w:r>
        <w:rPr>
          <w:rFonts w:ascii="PT Astra Serif" w:hAnsi="PT Astra Serif" w:cs="PT Astra Serif"/>
          <w:bCs/>
          <w:color w:val="000000"/>
          <w:sz w:val="28"/>
          <w:szCs w:val="28"/>
          <w:lang w:val="en-US"/>
        </w:rPr>
        <w:t>r</w:t>
      </w:r>
      <w:r>
        <w:rPr>
          <w:rFonts w:ascii="PT Astra Serif" w:hAnsi="PT Astra Serif" w:cs="PT Astra Serif"/>
          <w:bCs/>
          <w:color w:val="000000"/>
          <w:sz w:val="28"/>
          <w:szCs w:val="28"/>
        </w:rPr>
        <w:t>71.</w:t>
      </w:r>
      <w:r>
        <w:rPr>
          <w:rFonts w:ascii="PT Astra Serif" w:hAnsi="PT Astra Serif" w:cs="PT Astra Serif"/>
          <w:bCs/>
          <w:color w:val="000000"/>
          <w:sz w:val="28"/>
          <w:szCs w:val="28"/>
          <w:lang w:val="en-US"/>
        </w:rPr>
        <w:t>gosweb</w:t>
      </w:r>
      <w:r>
        <w:rPr>
          <w:rFonts w:ascii="PT Astra Serif" w:hAnsi="PT Astra Serif" w:cs="PT Astra Serif"/>
          <w:bCs/>
          <w:color w:val="000000"/>
          <w:sz w:val="28"/>
          <w:szCs w:val="28"/>
        </w:rPr>
        <w:t>.</w:t>
      </w:r>
      <w:r>
        <w:rPr>
          <w:rFonts w:ascii="PT Astra Serif" w:hAnsi="PT Astra Serif" w:cs="PT Astra Serif"/>
          <w:bCs/>
          <w:color w:val="000000"/>
          <w:sz w:val="28"/>
          <w:szCs w:val="28"/>
          <w:lang w:val="en-US"/>
        </w:rPr>
        <w:t>gosuslugi</w:t>
      </w:r>
      <w:r>
        <w:rPr>
          <w:rFonts w:ascii="PT Astra Serif" w:hAnsi="PT Astra Serif" w:cs="PT Astra Serif"/>
          <w:bCs/>
          <w:color w:val="000000"/>
          <w:sz w:val="28"/>
          <w:szCs w:val="28"/>
        </w:rPr>
        <w:t>.</w:t>
      </w:r>
      <w:r>
        <w:rPr>
          <w:rFonts w:ascii="PT Astra Serif" w:hAnsi="PT Astra Serif" w:cs="PT Astra Serif"/>
          <w:bCs/>
          <w:color w:val="000000"/>
          <w:sz w:val="28"/>
          <w:szCs w:val="28"/>
          <w:lang w:val="en-US"/>
        </w:rPr>
        <w:t>ru</w:t>
      </w:r>
      <w:r>
        <w:rPr>
          <w:rFonts w:ascii="PT Astra Serif" w:hAnsi="PT Astra Serif"/>
          <w:sz w:val="28"/>
          <w:szCs w:val="28"/>
          <w:lang w:eastAsia="ru-RU"/>
        </w:rPr>
        <w:t xml:space="preserve"> в информационно-телекоммуникационной сети «Интернет» в течении семи дней со дня принятия постановления.</w:t>
      </w:r>
    </w:p>
    <w:p w:rsidR="00DF13D9" w:rsidRDefault="005273DE">
      <w:pPr>
        <w:suppressAutoHyphens w:val="0"/>
        <w:ind w:left="-57" w:firstLine="766"/>
        <w:jc w:val="both"/>
        <w:rPr>
          <w:rFonts w:ascii="PT Astra Serif" w:hAnsi="PT Astra Serif"/>
          <w:sz w:val="28"/>
          <w:szCs w:val="28"/>
          <w:lang w:eastAsia="ru-RU"/>
        </w:rPr>
      </w:pPr>
      <w:r>
        <w:rPr>
          <w:rFonts w:ascii="PT Astra Serif" w:hAnsi="PT Astra Serif"/>
          <w:sz w:val="28"/>
          <w:szCs w:val="28"/>
          <w:lang w:eastAsia="ru-RU"/>
        </w:rPr>
        <w:t>5.Установить, что продажа муниципального имущества муниципального образования Заокского района Тульской области в соответствии с условиями приватизации, предусмотренными настоящим постановлением, осуществляется администрацией муниципального образования Заокский район самостоятельно; привлечение юридических лиц, указанных в подпункте 8.1 пункта 1 статьи 6 Федерального закона от 21.12.2001 № 178-ФЗ «О приватизации государственн</w:t>
      </w:r>
      <w:r>
        <w:rPr>
          <w:rFonts w:ascii="PT Astra Serif" w:hAnsi="PT Astra Serif"/>
          <w:sz w:val="28"/>
          <w:szCs w:val="28"/>
          <w:lang w:eastAsia="ru-RU"/>
        </w:rPr>
        <w:t>о</w:t>
      </w:r>
      <w:r>
        <w:rPr>
          <w:rFonts w:ascii="PT Astra Serif" w:hAnsi="PT Astra Serif"/>
          <w:sz w:val="28"/>
          <w:szCs w:val="28"/>
          <w:lang w:eastAsia="ru-RU"/>
        </w:rPr>
        <w:t>го и муниципального имущества», для организации от имени муниципального образования Заокский район Тульской области в установленном порядке пр</w:t>
      </w:r>
      <w:r>
        <w:rPr>
          <w:rFonts w:ascii="PT Astra Serif" w:hAnsi="PT Astra Serif"/>
          <w:sz w:val="28"/>
          <w:szCs w:val="28"/>
          <w:lang w:eastAsia="ru-RU"/>
        </w:rPr>
        <w:t>о</w:t>
      </w:r>
      <w:r>
        <w:rPr>
          <w:rFonts w:ascii="PT Astra Serif" w:hAnsi="PT Astra Serif"/>
          <w:sz w:val="28"/>
          <w:szCs w:val="28"/>
          <w:lang w:eastAsia="ru-RU"/>
        </w:rPr>
        <w:t>дажи приватизируемого имущества, находящегося в собственности муниц</w:t>
      </w:r>
      <w:r>
        <w:rPr>
          <w:rFonts w:ascii="PT Astra Serif" w:hAnsi="PT Astra Serif"/>
          <w:sz w:val="28"/>
          <w:szCs w:val="28"/>
          <w:lang w:eastAsia="ru-RU"/>
        </w:rPr>
        <w:t>и</w:t>
      </w:r>
      <w:r>
        <w:rPr>
          <w:rFonts w:ascii="PT Astra Serif" w:hAnsi="PT Astra Serif"/>
          <w:sz w:val="28"/>
          <w:szCs w:val="28"/>
          <w:lang w:eastAsia="ru-RU"/>
        </w:rPr>
        <w:t>пального образования Заокский район Тульской области, и (или) осуществления функций продавца такого имущества не производится, в связи с чем размер и порядок выплаты вознаграждения соответствующим юридическим лицам не определяется.</w:t>
      </w:r>
    </w:p>
    <w:p w:rsidR="00DF13D9" w:rsidRDefault="005273DE">
      <w:pPr>
        <w:suppressAutoHyphens w:val="0"/>
        <w:ind w:left="-57" w:firstLine="766"/>
        <w:jc w:val="both"/>
        <w:rPr>
          <w:rFonts w:ascii="PT Astra Serif" w:hAnsi="PT Astra Serif"/>
          <w:sz w:val="28"/>
          <w:szCs w:val="28"/>
          <w:lang w:eastAsia="ru-RU"/>
        </w:rPr>
      </w:pPr>
      <w:r>
        <w:rPr>
          <w:rFonts w:ascii="PT Astra Serif" w:hAnsi="PT Astra Serif"/>
          <w:sz w:val="28"/>
          <w:szCs w:val="28"/>
          <w:lang w:eastAsia="ru-RU"/>
        </w:rPr>
        <w:t>6.Организатору аукциона обеспечить размещение информационных с</w:t>
      </w:r>
      <w:r>
        <w:rPr>
          <w:rFonts w:ascii="PT Astra Serif" w:hAnsi="PT Astra Serif"/>
          <w:sz w:val="28"/>
          <w:szCs w:val="28"/>
          <w:lang w:eastAsia="ru-RU"/>
        </w:rPr>
        <w:t>о</w:t>
      </w:r>
      <w:r>
        <w:rPr>
          <w:rFonts w:ascii="PT Astra Serif" w:hAnsi="PT Astra Serif"/>
          <w:sz w:val="28"/>
          <w:szCs w:val="28"/>
          <w:lang w:eastAsia="ru-RU"/>
        </w:rPr>
        <w:t>общений, предусмотренных  законодательством о приватизации, на официал</w:t>
      </w:r>
      <w:r>
        <w:rPr>
          <w:rFonts w:ascii="PT Astra Serif" w:hAnsi="PT Astra Serif"/>
          <w:sz w:val="28"/>
          <w:szCs w:val="28"/>
          <w:lang w:eastAsia="ru-RU"/>
        </w:rPr>
        <w:t>ь</w:t>
      </w:r>
      <w:r>
        <w:rPr>
          <w:rFonts w:ascii="PT Astra Serif" w:hAnsi="PT Astra Serif"/>
          <w:sz w:val="28"/>
          <w:szCs w:val="28"/>
          <w:lang w:eastAsia="ru-RU"/>
        </w:rPr>
        <w:t xml:space="preserve">ном сайте муниципального образования Заокский район </w:t>
      </w:r>
      <w:r>
        <w:rPr>
          <w:rFonts w:ascii="PT Astra Serif" w:hAnsi="PT Astra Serif" w:cs="PT Astra Serif"/>
          <w:bCs/>
          <w:color w:val="000000"/>
          <w:sz w:val="28"/>
          <w:szCs w:val="28"/>
          <w:lang w:val="en-US"/>
        </w:rPr>
        <w:t>https</w:t>
      </w:r>
      <w:r>
        <w:rPr>
          <w:rFonts w:ascii="PT Astra Serif" w:hAnsi="PT Astra Serif" w:cs="PT Astra Serif"/>
          <w:bCs/>
          <w:color w:val="000000"/>
          <w:sz w:val="28"/>
          <w:szCs w:val="28"/>
        </w:rPr>
        <w:t>://</w:t>
      </w:r>
      <w:r>
        <w:rPr>
          <w:rFonts w:ascii="PT Astra Serif" w:hAnsi="PT Astra Serif" w:cs="PT Astra Serif"/>
          <w:bCs/>
          <w:color w:val="000000"/>
          <w:sz w:val="28"/>
          <w:szCs w:val="28"/>
          <w:lang w:val="en-US"/>
        </w:rPr>
        <w:t>zaokskij</w:t>
      </w:r>
      <w:r>
        <w:rPr>
          <w:rFonts w:ascii="PT Astra Serif" w:hAnsi="PT Astra Serif" w:cs="PT Astra Serif"/>
          <w:bCs/>
          <w:color w:val="000000"/>
          <w:sz w:val="28"/>
          <w:szCs w:val="28"/>
        </w:rPr>
        <w:t>-</w:t>
      </w:r>
      <w:r>
        <w:rPr>
          <w:rFonts w:ascii="PT Astra Serif" w:hAnsi="PT Astra Serif" w:cs="PT Astra Serif"/>
          <w:bCs/>
          <w:color w:val="000000"/>
          <w:sz w:val="28"/>
          <w:szCs w:val="28"/>
          <w:lang w:val="en-US"/>
        </w:rPr>
        <w:t>r</w:t>
      </w:r>
      <w:r>
        <w:rPr>
          <w:rFonts w:ascii="PT Astra Serif" w:hAnsi="PT Astra Serif" w:cs="PT Astra Serif"/>
          <w:bCs/>
          <w:color w:val="000000"/>
          <w:sz w:val="28"/>
          <w:szCs w:val="28"/>
        </w:rPr>
        <w:t>71.</w:t>
      </w:r>
      <w:r>
        <w:rPr>
          <w:rFonts w:ascii="PT Astra Serif" w:hAnsi="PT Astra Serif" w:cs="PT Astra Serif"/>
          <w:bCs/>
          <w:color w:val="000000"/>
          <w:sz w:val="28"/>
          <w:szCs w:val="28"/>
          <w:lang w:val="en-US"/>
        </w:rPr>
        <w:t>gosweb</w:t>
      </w:r>
      <w:r>
        <w:rPr>
          <w:rFonts w:ascii="PT Astra Serif" w:hAnsi="PT Astra Serif" w:cs="PT Astra Serif"/>
          <w:bCs/>
          <w:color w:val="000000"/>
          <w:sz w:val="28"/>
          <w:szCs w:val="28"/>
        </w:rPr>
        <w:t>.</w:t>
      </w:r>
      <w:r>
        <w:rPr>
          <w:rFonts w:ascii="PT Astra Serif" w:hAnsi="PT Astra Serif" w:cs="PT Astra Serif"/>
          <w:bCs/>
          <w:color w:val="000000"/>
          <w:sz w:val="28"/>
          <w:szCs w:val="28"/>
          <w:lang w:val="en-US"/>
        </w:rPr>
        <w:t>gosuslugi</w:t>
      </w:r>
      <w:r>
        <w:rPr>
          <w:rFonts w:ascii="PT Astra Serif" w:hAnsi="PT Astra Serif" w:cs="PT Astra Serif"/>
          <w:bCs/>
          <w:color w:val="000000"/>
          <w:sz w:val="28"/>
          <w:szCs w:val="28"/>
        </w:rPr>
        <w:t>.</w:t>
      </w:r>
      <w:r>
        <w:rPr>
          <w:rFonts w:ascii="PT Astra Serif" w:hAnsi="PT Astra Serif" w:cs="PT Astra Serif"/>
          <w:bCs/>
          <w:color w:val="000000"/>
          <w:sz w:val="28"/>
          <w:szCs w:val="28"/>
          <w:lang w:val="en-US"/>
        </w:rPr>
        <w:t>ru</w:t>
      </w:r>
      <w:r>
        <w:rPr>
          <w:rFonts w:ascii="PT Astra Serif" w:hAnsi="PT Astra Serif"/>
          <w:sz w:val="28"/>
          <w:szCs w:val="28"/>
          <w:lang w:eastAsia="ru-RU"/>
        </w:rPr>
        <w:t>, на официальном сайте Российской Федерации в инфо</w:t>
      </w:r>
      <w:r>
        <w:rPr>
          <w:rFonts w:ascii="PT Astra Serif" w:hAnsi="PT Astra Serif"/>
          <w:sz w:val="28"/>
          <w:szCs w:val="28"/>
          <w:lang w:eastAsia="ru-RU"/>
        </w:rPr>
        <w:t>р</w:t>
      </w:r>
      <w:r>
        <w:rPr>
          <w:rFonts w:ascii="PT Astra Serif" w:hAnsi="PT Astra Serif"/>
          <w:sz w:val="28"/>
          <w:szCs w:val="28"/>
          <w:lang w:eastAsia="ru-RU"/>
        </w:rPr>
        <w:t>мационно-телекоммуникационной сети «Интернет» для размещения информ</w:t>
      </w:r>
      <w:r>
        <w:rPr>
          <w:rFonts w:ascii="PT Astra Serif" w:hAnsi="PT Astra Serif"/>
          <w:sz w:val="28"/>
          <w:szCs w:val="28"/>
          <w:lang w:eastAsia="ru-RU"/>
        </w:rPr>
        <w:t>а</w:t>
      </w:r>
      <w:r>
        <w:rPr>
          <w:rFonts w:ascii="PT Astra Serif" w:hAnsi="PT Astra Serif"/>
          <w:sz w:val="28"/>
          <w:szCs w:val="28"/>
          <w:lang w:eastAsia="ru-RU"/>
        </w:rPr>
        <w:t xml:space="preserve">ции о проведении торгов </w:t>
      </w:r>
      <w:hyperlink r:id="rId13">
        <w:r>
          <w:rPr>
            <w:rFonts w:ascii="PT Astra Serif" w:hAnsi="PT Astra Serif"/>
            <w:color w:val="000000"/>
            <w:sz w:val="28"/>
            <w:szCs w:val="28"/>
            <w:u w:val="single"/>
            <w:lang w:eastAsia="ru-RU"/>
          </w:rPr>
          <w:t>www.torgi.gov.ru</w:t>
        </w:r>
      </w:hyperlink>
      <w:r>
        <w:rPr>
          <w:rFonts w:ascii="PT Astra Serif" w:hAnsi="PT Astra Serif"/>
          <w:sz w:val="28"/>
          <w:szCs w:val="28"/>
          <w:lang w:eastAsia="ru-RU"/>
        </w:rPr>
        <w:t>, в установленные законодательством сроки;</w:t>
      </w:r>
    </w:p>
    <w:p w:rsidR="00DF13D9" w:rsidRDefault="005273DE">
      <w:pPr>
        <w:suppressAutoHyphens w:val="0"/>
        <w:ind w:left="-57" w:firstLine="709"/>
        <w:jc w:val="both"/>
        <w:rPr>
          <w:rFonts w:ascii="PT Astra Serif" w:hAnsi="PT Astra Serif"/>
          <w:sz w:val="28"/>
          <w:szCs w:val="28"/>
          <w:lang w:eastAsia="ru-RU"/>
        </w:rPr>
      </w:pPr>
      <w:r>
        <w:rPr>
          <w:rFonts w:ascii="PT Astra Serif" w:hAnsi="PT Astra Serif"/>
          <w:sz w:val="28"/>
          <w:szCs w:val="28"/>
          <w:lang w:eastAsia="ru-RU"/>
        </w:rPr>
        <w:t>обеспечить проведение комитетом по земельно-имущественным отнош</w:t>
      </w:r>
      <w:r>
        <w:rPr>
          <w:rFonts w:ascii="PT Astra Serif" w:hAnsi="PT Astra Serif"/>
          <w:sz w:val="28"/>
          <w:szCs w:val="28"/>
          <w:lang w:eastAsia="ru-RU"/>
        </w:rPr>
        <w:t>е</w:t>
      </w:r>
      <w:r>
        <w:rPr>
          <w:rFonts w:ascii="PT Astra Serif" w:hAnsi="PT Astra Serif"/>
          <w:sz w:val="28"/>
          <w:szCs w:val="28"/>
          <w:lang w:eastAsia="ru-RU"/>
        </w:rPr>
        <w:t>ниям администрации муниципального образования Заокский район необход</w:t>
      </w:r>
      <w:r>
        <w:rPr>
          <w:rFonts w:ascii="PT Astra Serif" w:hAnsi="PT Astra Serif"/>
          <w:sz w:val="28"/>
          <w:szCs w:val="28"/>
          <w:lang w:eastAsia="ru-RU"/>
        </w:rPr>
        <w:t>и</w:t>
      </w:r>
      <w:r>
        <w:rPr>
          <w:rFonts w:ascii="PT Astra Serif" w:hAnsi="PT Astra Serif"/>
          <w:sz w:val="28"/>
          <w:szCs w:val="28"/>
          <w:lang w:eastAsia="ru-RU"/>
        </w:rPr>
        <w:lastRenderedPageBreak/>
        <w:t>мых действий по продаже в электронной форме имущественного комплекса (имущества), указанного в пункте 1 настоящего постановления.</w:t>
      </w:r>
    </w:p>
    <w:p w:rsidR="00DF13D9" w:rsidRDefault="005273DE">
      <w:pPr>
        <w:suppressAutoHyphens w:val="0"/>
        <w:ind w:left="-57" w:firstLine="766"/>
        <w:jc w:val="both"/>
        <w:rPr>
          <w:rFonts w:ascii="PT Astra Serif" w:hAnsi="PT Astra Serif"/>
          <w:sz w:val="28"/>
          <w:szCs w:val="28"/>
          <w:lang w:eastAsia="ru-RU"/>
        </w:rPr>
      </w:pPr>
      <w:r>
        <w:rPr>
          <w:rFonts w:ascii="PT Astra Serif" w:hAnsi="PT Astra Serif"/>
          <w:sz w:val="28"/>
          <w:szCs w:val="28"/>
          <w:lang w:eastAsia="ru-RU"/>
        </w:rPr>
        <w:t>7.Зачисление денежных средств от продажи приватизируемого имущес</w:t>
      </w:r>
      <w:r>
        <w:rPr>
          <w:rFonts w:ascii="PT Astra Serif" w:hAnsi="PT Astra Serif"/>
          <w:sz w:val="28"/>
          <w:szCs w:val="28"/>
          <w:lang w:eastAsia="ru-RU"/>
        </w:rPr>
        <w:t>т</w:t>
      </w:r>
      <w:r>
        <w:rPr>
          <w:rFonts w:ascii="PT Astra Serif" w:hAnsi="PT Astra Serif"/>
          <w:sz w:val="28"/>
          <w:szCs w:val="28"/>
          <w:lang w:eastAsia="ru-RU"/>
        </w:rPr>
        <w:t>ва производить в бюджет Заокского района: по коду бюджетной классификации 860 1 14 02053 05 0000 410 (Доходы от реализации иного имущества, находящ</w:t>
      </w:r>
      <w:r>
        <w:rPr>
          <w:rFonts w:ascii="PT Astra Serif" w:hAnsi="PT Astra Serif"/>
          <w:sz w:val="28"/>
          <w:szCs w:val="28"/>
          <w:lang w:eastAsia="ru-RU"/>
        </w:rPr>
        <w:t>е</w:t>
      </w:r>
      <w:r>
        <w:rPr>
          <w:rFonts w:ascii="PT Astra Serif" w:hAnsi="PT Astra Serif"/>
          <w:sz w:val="28"/>
          <w:szCs w:val="28"/>
          <w:lang w:eastAsia="ru-RU"/>
        </w:rPr>
        <w:t>гося в собственности муниципальных районов (за исключением имущества м</w:t>
      </w:r>
      <w:r>
        <w:rPr>
          <w:rFonts w:ascii="PT Astra Serif" w:hAnsi="PT Astra Serif"/>
          <w:sz w:val="28"/>
          <w:szCs w:val="28"/>
          <w:lang w:eastAsia="ru-RU"/>
        </w:rPr>
        <w:t>у</w:t>
      </w:r>
      <w:r>
        <w:rPr>
          <w:rFonts w:ascii="PT Astra Serif" w:hAnsi="PT Astra Serif"/>
          <w:sz w:val="28"/>
          <w:szCs w:val="28"/>
          <w:lang w:eastAsia="ru-RU"/>
        </w:rPr>
        <w:t>ниципальных бюджетных и автономных учреждений, а так же имущества м</w:t>
      </w:r>
      <w:r>
        <w:rPr>
          <w:rFonts w:ascii="PT Astra Serif" w:hAnsi="PT Astra Serif"/>
          <w:sz w:val="28"/>
          <w:szCs w:val="28"/>
          <w:lang w:eastAsia="ru-RU"/>
        </w:rPr>
        <w:t>у</w:t>
      </w:r>
      <w:r>
        <w:rPr>
          <w:rFonts w:ascii="PT Astra Serif" w:hAnsi="PT Astra Serif"/>
          <w:sz w:val="28"/>
          <w:szCs w:val="28"/>
          <w:lang w:eastAsia="ru-RU"/>
        </w:rPr>
        <w:t>ниципальных унитарных предприятий, в том числе казенных), в части реализ</w:t>
      </w:r>
      <w:r>
        <w:rPr>
          <w:rFonts w:ascii="PT Astra Serif" w:hAnsi="PT Astra Serif"/>
          <w:sz w:val="28"/>
          <w:szCs w:val="28"/>
          <w:lang w:eastAsia="ru-RU"/>
        </w:rPr>
        <w:t>а</w:t>
      </w:r>
      <w:r>
        <w:rPr>
          <w:rFonts w:ascii="PT Astra Serif" w:hAnsi="PT Astra Serif"/>
          <w:sz w:val="28"/>
          <w:szCs w:val="28"/>
          <w:lang w:eastAsia="ru-RU"/>
        </w:rPr>
        <w:t>ции основных средств по указанному имуществу); по коду бюджетной класс</w:t>
      </w:r>
      <w:r>
        <w:rPr>
          <w:rFonts w:ascii="PT Astra Serif" w:hAnsi="PT Astra Serif"/>
          <w:sz w:val="28"/>
          <w:szCs w:val="28"/>
          <w:lang w:eastAsia="ru-RU"/>
        </w:rPr>
        <w:t>и</w:t>
      </w:r>
      <w:r>
        <w:rPr>
          <w:rFonts w:ascii="PT Astra Serif" w:hAnsi="PT Astra Serif"/>
          <w:sz w:val="28"/>
          <w:szCs w:val="28"/>
          <w:lang w:eastAsia="ru-RU"/>
        </w:rPr>
        <w:t>фикации 860 1 14 06013 13 0000 430 (Доходы от продажи земельных участков, государственная собственность на которые не разграничена и которые распол</w:t>
      </w:r>
      <w:r>
        <w:rPr>
          <w:rFonts w:ascii="PT Astra Serif" w:hAnsi="PT Astra Serif"/>
          <w:sz w:val="28"/>
          <w:szCs w:val="28"/>
          <w:lang w:eastAsia="ru-RU"/>
        </w:rPr>
        <w:t>о</w:t>
      </w:r>
      <w:r>
        <w:rPr>
          <w:rFonts w:ascii="PT Astra Serif" w:hAnsi="PT Astra Serif"/>
          <w:sz w:val="28"/>
          <w:szCs w:val="28"/>
          <w:lang w:eastAsia="ru-RU"/>
        </w:rPr>
        <w:t>жены в границах городских поселений).</w:t>
      </w:r>
    </w:p>
    <w:p w:rsidR="00DF13D9" w:rsidRDefault="005273DE">
      <w:pPr>
        <w:tabs>
          <w:tab w:val="left" w:pos="709"/>
        </w:tabs>
        <w:ind w:left="-567" w:firstLine="1276"/>
        <w:jc w:val="both"/>
        <w:rPr>
          <w:rFonts w:ascii="PT Astra Serif" w:hAnsi="PT Astra Serif" w:cs="Arial"/>
          <w:sz w:val="28"/>
          <w:szCs w:val="28"/>
        </w:rPr>
      </w:pPr>
      <w:r>
        <w:rPr>
          <w:rFonts w:ascii="PT Astra Serif" w:hAnsi="PT Astra Serif" w:cs="Arial"/>
          <w:sz w:val="28"/>
          <w:szCs w:val="28"/>
        </w:rPr>
        <w:t>8.Постановление вступает в силу со дня подписания.</w:t>
      </w:r>
    </w:p>
    <w:p w:rsidR="00DF13D9" w:rsidRDefault="00DF13D9">
      <w:pPr>
        <w:rPr>
          <w:rFonts w:ascii="PT Astra Serif" w:hAnsi="PT Astra Serif" w:cs="PT Astra Serif"/>
          <w:sz w:val="28"/>
          <w:szCs w:val="28"/>
        </w:rPr>
      </w:pPr>
    </w:p>
    <w:p w:rsidR="00DF13D9" w:rsidRDefault="00DF13D9">
      <w:pPr>
        <w:rPr>
          <w:rFonts w:ascii="PT Astra Serif" w:hAnsi="PT Astra Serif" w:cs="PT Astra Serif"/>
          <w:sz w:val="28"/>
          <w:szCs w:val="28"/>
        </w:rPr>
      </w:pPr>
    </w:p>
    <w:tbl>
      <w:tblPr>
        <w:tblStyle w:val="affd"/>
        <w:tblW w:w="5000" w:type="pct"/>
        <w:tblInd w:w="108" w:type="dxa"/>
        <w:tblLayout w:type="fixed"/>
        <w:tblLook w:val="04A0"/>
      </w:tblPr>
      <w:tblGrid>
        <w:gridCol w:w="4291"/>
        <w:gridCol w:w="2518"/>
        <w:gridCol w:w="3044"/>
      </w:tblGrid>
      <w:tr w:rsidR="00DF13D9">
        <w:trPr>
          <w:trHeight w:val="229"/>
        </w:trPr>
        <w:tc>
          <w:tcPr>
            <w:tcW w:w="4197" w:type="dxa"/>
            <w:tcBorders>
              <w:top w:val="nil"/>
              <w:left w:val="nil"/>
              <w:bottom w:val="nil"/>
              <w:right w:val="nil"/>
            </w:tcBorders>
          </w:tcPr>
          <w:p w:rsidR="00DF13D9" w:rsidRDefault="005273DE">
            <w:pPr>
              <w:pStyle w:val="aff2"/>
              <w:ind w:right="-119"/>
              <w:jc w:val="center"/>
              <w:rPr>
                <w:rFonts w:ascii="PT Astra Serif" w:hAnsi="PT Astra Serif"/>
                <w:b/>
              </w:rPr>
            </w:pPr>
            <w:r>
              <w:rPr>
                <w:rFonts w:ascii="PT Astra Serif" w:hAnsi="PT Astra Serif"/>
                <w:b/>
                <w:sz w:val="28"/>
                <w:szCs w:val="28"/>
              </w:rPr>
              <w:t>Глава администрации муниципального образования Заокский район</w:t>
            </w:r>
          </w:p>
        </w:tc>
        <w:tc>
          <w:tcPr>
            <w:tcW w:w="2463" w:type="dxa"/>
            <w:tcBorders>
              <w:top w:val="nil"/>
              <w:left w:val="nil"/>
              <w:bottom w:val="nil"/>
              <w:right w:val="nil"/>
            </w:tcBorders>
            <w:vAlign w:val="center"/>
          </w:tcPr>
          <w:p w:rsidR="00DF13D9" w:rsidRDefault="00DF13D9">
            <w:pPr>
              <w:jc w:val="center"/>
              <w:rPr>
                <w:rFonts w:ascii="PT Astra Serif" w:hAnsi="PT Astra Serif"/>
              </w:rPr>
            </w:pPr>
          </w:p>
        </w:tc>
        <w:tc>
          <w:tcPr>
            <w:tcW w:w="2977" w:type="dxa"/>
            <w:tcBorders>
              <w:top w:val="nil"/>
              <w:left w:val="nil"/>
              <w:bottom w:val="nil"/>
              <w:right w:val="nil"/>
            </w:tcBorders>
            <w:vAlign w:val="bottom"/>
          </w:tcPr>
          <w:p w:rsidR="00DF13D9" w:rsidRDefault="005273DE">
            <w:pPr>
              <w:jc w:val="right"/>
              <w:rPr>
                <w:rFonts w:ascii="PT Astra Serif" w:hAnsi="PT Astra Serif"/>
              </w:rPr>
            </w:pPr>
            <w:r>
              <w:rPr>
                <w:rFonts w:ascii="PT Astra Serif" w:hAnsi="PT Astra Serif"/>
                <w:b/>
                <w:sz w:val="28"/>
                <w:szCs w:val="28"/>
              </w:rPr>
              <w:t>А.Ю. Атаянц</w:t>
            </w:r>
          </w:p>
        </w:tc>
      </w:tr>
    </w:tbl>
    <w:p w:rsidR="00DF13D9" w:rsidRDefault="00DF13D9">
      <w:pPr>
        <w:spacing w:before="43"/>
        <w:rPr>
          <w:rFonts w:ascii="PT Astra Serif" w:hAnsi="PT Astra Serif" w:cs="PT Astra Serif"/>
          <w:lang w:val="en-US" w:eastAsia="ru-RU"/>
        </w:rPr>
      </w:pPr>
    </w:p>
    <w:p w:rsidR="00DF13D9" w:rsidRDefault="00DF13D9">
      <w:pPr>
        <w:rPr>
          <w:rFonts w:ascii="PT Astra Serif" w:hAnsi="PT Astra Serif" w:cs="PT Astra Serif"/>
          <w:sz w:val="28"/>
          <w:szCs w:val="28"/>
          <w:lang w:val="en-US"/>
        </w:rPr>
      </w:pPr>
    </w:p>
    <w:p w:rsidR="00DF13D9" w:rsidRDefault="00DF13D9">
      <w:pPr>
        <w:rPr>
          <w:rFonts w:ascii="PT Astra Serif" w:hAnsi="PT Astra Serif" w:cs="PT Astra Serif"/>
          <w:sz w:val="28"/>
          <w:szCs w:val="28"/>
          <w:lang w:val="en-US"/>
        </w:rPr>
      </w:pPr>
    </w:p>
    <w:p w:rsidR="00DF13D9" w:rsidRDefault="00DF13D9">
      <w:pPr>
        <w:rPr>
          <w:rFonts w:ascii="PT Astra Serif" w:hAnsi="PT Astra Serif" w:cs="PT Astra Serif"/>
          <w:sz w:val="28"/>
          <w:szCs w:val="28"/>
          <w:lang w:val="en-US"/>
        </w:rPr>
      </w:pPr>
    </w:p>
    <w:p w:rsidR="00DF13D9" w:rsidRDefault="00DF13D9">
      <w:pPr>
        <w:rPr>
          <w:rFonts w:ascii="PT Astra Serif" w:hAnsi="PT Astra Serif" w:cs="PT Astra Serif"/>
          <w:sz w:val="28"/>
          <w:szCs w:val="28"/>
          <w:lang w:val="en-US"/>
        </w:rPr>
      </w:pPr>
    </w:p>
    <w:p w:rsidR="00DF13D9" w:rsidRDefault="00DF13D9">
      <w:pPr>
        <w:rPr>
          <w:rFonts w:ascii="PT Astra Serif" w:hAnsi="PT Astra Serif" w:cs="PT Astra Serif"/>
          <w:sz w:val="28"/>
          <w:szCs w:val="28"/>
          <w:lang w:val="en-US"/>
        </w:rPr>
      </w:pPr>
    </w:p>
    <w:p w:rsidR="00DF13D9" w:rsidRDefault="00DF13D9">
      <w:pPr>
        <w:rPr>
          <w:rFonts w:ascii="PT Astra Serif" w:hAnsi="PT Astra Serif" w:cs="PT Astra Serif"/>
          <w:sz w:val="28"/>
          <w:szCs w:val="28"/>
          <w:lang w:val="en-US"/>
        </w:rPr>
      </w:pPr>
    </w:p>
    <w:p w:rsidR="00DF13D9" w:rsidRDefault="00DF13D9">
      <w:pPr>
        <w:rPr>
          <w:rFonts w:ascii="PT Astra Serif" w:hAnsi="PT Astra Serif" w:cs="PT Astra Serif"/>
          <w:sz w:val="28"/>
          <w:szCs w:val="28"/>
          <w:lang w:val="en-US"/>
        </w:rPr>
      </w:pPr>
    </w:p>
    <w:p w:rsidR="00DF13D9" w:rsidRDefault="00DF13D9">
      <w:pPr>
        <w:rPr>
          <w:rFonts w:ascii="PT Astra Serif" w:hAnsi="PT Astra Serif" w:cs="PT Astra Serif"/>
          <w:sz w:val="28"/>
          <w:szCs w:val="28"/>
        </w:rPr>
      </w:pPr>
    </w:p>
    <w:p w:rsidR="00DF13D9" w:rsidRDefault="00DF13D9">
      <w:pPr>
        <w:rPr>
          <w:rFonts w:ascii="PT Astra Serif" w:hAnsi="PT Astra Serif" w:cs="PT Astra Serif"/>
          <w:sz w:val="28"/>
          <w:szCs w:val="28"/>
        </w:rPr>
      </w:pPr>
    </w:p>
    <w:p w:rsidR="00DF13D9" w:rsidRDefault="00DF13D9">
      <w:pPr>
        <w:rPr>
          <w:rFonts w:ascii="PT Astra Serif" w:hAnsi="PT Astra Serif" w:cs="PT Astra Serif"/>
          <w:sz w:val="28"/>
          <w:szCs w:val="28"/>
        </w:rPr>
      </w:pPr>
    </w:p>
    <w:p w:rsidR="00DF13D9" w:rsidRDefault="00DF13D9">
      <w:pPr>
        <w:rPr>
          <w:rFonts w:ascii="PT Astra Serif" w:hAnsi="PT Astra Serif" w:cs="PT Astra Serif"/>
          <w:sz w:val="28"/>
          <w:szCs w:val="28"/>
        </w:rPr>
      </w:pPr>
    </w:p>
    <w:p w:rsidR="00DF13D9" w:rsidRDefault="00DF13D9">
      <w:pPr>
        <w:rPr>
          <w:rFonts w:ascii="PT Astra Serif" w:hAnsi="PT Astra Serif" w:cs="PT Astra Serif"/>
          <w:szCs w:val="28"/>
        </w:rPr>
      </w:pPr>
    </w:p>
    <w:p w:rsidR="00DF13D9" w:rsidRDefault="00DF13D9">
      <w:pPr>
        <w:suppressAutoHyphens w:val="0"/>
        <w:spacing w:after="0" w:line="240" w:lineRule="auto"/>
        <w:jc w:val="right"/>
        <w:rPr>
          <w:rFonts w:ascii="PT Astra Serif" w:hAnsi="PT Astra Serif"/>
          <w:sz w:val="28"/>
          <w:szCs w:val="28"/>
          <w:lang w:eastAsia="ru-RU"/>
        </w:rPr>
      </w:pPr>
    </w:p>
    <w:p w:rsidR="00DF13D9" w:rsidRDefault="005273DE">
      <w:pPr>
        <w:suppressAutoHyphens w:val="0"/>
        <w:spacing w:after="0" w:line="240" w:lineRule="auto"/>
        <w:jc w:val="right"/>
        <w:rPr>
          <w:rFonts w:ascii="PT Astra Serif" w:hAnsi="PT Astra Serif"/>
          <w:sz w:val="28"/>
          <w:szCs w:val="28"/>
          <w:lang w:eastAsia="ru-RU"/>
        </w:rPr>
      </w:pPr>
      <w:r>
        <w:rPr>
          <w:rFonts w:ascii="PT Astra Serif" w:hAnsi="PT Astra Serif"/>
          <w:sz w:val="28"/>
          <w:szCs w:val="28"/>
          <w:lang w:eastAsia="ru-RU"/>
        </w:rPr>
        <w:lastRenderedPageBreak/>
        <w:t xml:space="preserve">Приложение </w:t>
      </w:r>
    </w:p>
    <w:p w:rsidR="00DF13D9" w:rsidRDefault="005273DE">
      <w:pPr>
        <w:suppressAutoHyphens w:val="0"/>
        <w:spacing w:after="0" w:line="240" w:lineRule="auto"/>
        <w:jc w:val="right"/>
        <w:rPr>
          <w:rFonts w:ascii="PT Astra Serif" w:hAnsi="PT Astra Serif"/>
          <w:sz w:val="28"/>
          <w:szCs w:val="28"/>
          <w:lang w:eastAsia="ru-RU"/>
        </w:rPr>
      </w:pPr>
      <w:r>
        <w:rPr>
          <w:rFonts w:ascii="PT Astra Serif" w:hAnsi="PT Astra Serif"/>
          <w:sz w:val="28"/>
          <w:szCs w:val="28"/>
          <w:lang w:eastAsia="ru-RU"/>
        </w:rPr>
        <w:t>к постановлению администрации</w:t>
      </w:r>
    </w:p>
    <w:p w:rsidR="00DF13D9" w:rsidRDefault="005273DE">
      <w:pPr>
        <w:suppressAutoHyphens w:val="0"/>
        <w:spacing w:after="0" w:line="240" w:lineRule="auto"/>
        <w:jc w:val="right"/>
        <w:rPr>
          <w:rFonts w:ascii="PT Astra Serif" w:hAnsi="PT Astra Serif"/>
          <w:sz w:val="28"/>
          <w:szCs w:val="28"/>
          <w:lang w:eastAsia="ru-RU"/>
        </w:rPr>
      </w:pPr>
      <w:r>
        <w:rPr>
          <w:rFonts w:ascii="PT Astra Serif" w:hAnsi="PT Astra Serif"/>
          <w:sz w:val="28"/>
          <w:szCs w:val="28"/>
          <w:lang w:eastAsia="ru-RU"/>
        </w:rPr>
        <w:t xml:space="preserve">муниципального образования </w:t>
      </w:r>
    </w:p>
    <w:p w:rsidR="00DF13D9" w:rsidRDefault="005273DE">
      <w:pPr>
        <w:suppressAutoHyphens w:val="0"/>
        <w:spacing w:after="0" w:line="240" w:lineRule="auto"/>
        <w:jc w:val="right"/>
        <w:rPr>
          <w:rFonts w:ascii="PT Astra Serif" w:hAnsi="PT Astra Serif"/>
          <w:sz w:val="28"/>
          <w:szCs w:val="28"/>
          <w:lang w:eastAsia="ru-RU"/>
        </w:rPr>
      </w:pPr>
      <w:r>
        <w:rPr>
          <w:rFonts w:ascii="PT Astra Serif" w:hAnsi="PT Astra Serif"/>
          <w:sz w:val="28"/>
          <w:szCs w:val="28"/>
          <w:lang w:eastAsia="ru-RU"/>
        </w:rPr>
        <w:t>Заокский район</w:t>
      </w:r>
    </w:p>
    <w:p w:rsidR="00DF13D9" w:rsidRDefault="005273DE">
      <w:pPr>
        <w:suppressAutoHyphens w:val="0"/>
        <w:spacing w:after="0" w:line="240" w:lineRule="auto"/>
        <w:jc w:val="right"/>
        <w:rPr>
          <w:rFonts w:ascii="PT Astra Serif" w:hAnsi="PT Astra Serif"/>
          <w:sz w:val="28"/>
          <w:szCs w:val="28"/>
          <w:lang w:eastAsia="ru-RU"/>
        </w:rPr>
      </w:pPr>
      <w:r>
        <w:rPr>
          <w:rFonts w:ascii="PT Astra Serif" w:hAnsi="PT Astra Serif"/>
          <w:sz w:val="28"/>
          <w:szCs w:val="28"/>
          <w:lang w:eastAsia="ru-RU"/>
        </w:rPr>
        <w:t>от 13.05.2024 № 453</w:t>
      </w:r>
    </w:p>
    <w:p w:rsidR="00DF13D9" w:rsidRDefault="00DF13D9">
      <w:pPr>
        <w:suppressAutoHyphens w:val="0"/>
        <w:jc w:val="right"/>
        <w:rPr>
          <w:rFonts w:ascii="PT Astra Serif" w:hAnsi="PT Astra Serif"/>
          <w:sz w:val="28"/>
          <w:szCs w:val="28"/>
          <w:lang w:eastAsia="ru-RU"/>
        </w:rPr>
      </w:pPr>
    </w:p>
    <w:p w:rsidR="00DF13D9" w:rsidRDefault="005273DE">
      <w:pPr>
        <w:ind w:firstLine="567"/>
        <w:jc w:val="center"/>
        <w:rPr>
          <w:rFonts w:ascii="PT Astra Serif" w:hAnsi="PT Astra Serif" w:cs="Arial"/>
          <w:b/>
          <w:sz w:val="28"/>
          <w:szCs w:val="28"/>
        </w:rPr>
      </w:pPr>
      <w:r>
        <w:rPr>
          <w:rFonts w:ascii="PT Astra Serif" w:hAnsi="PT Astra Serif"/>
          <w:b/>
          <w:bCs/>
          <w:sz w:val="28"/>
          <w:szCs w:val="28"/>
          <w:lang w:eastAsia="ru-RU"/>
        </w:rPr>
        <w:t xml:space="preserve">Состав, </w:t>
      </w:r>
      <w:r>
        <w:rPr>
          <w:rFonts w:ascii="PT Astra Serif" w:hAnsi="PT Astra Serif" w:cs="Arial"/>
          <w:b/>
          <w:sz w:val="28"/>
          <w:szCs w:val="28"/>
        </w:rPr>
        <w:t xml:space="preserve">находящегося в муниципальной собственности Заокского района Тульской области имущественного комплекса, расположенного по адресу: Тульская область, Заокский район, р.п. Заокский, </w:t>
      </w:r>
    </w:p>
    <w:p w:rsidR="00DF13D9" w:rsidRDefault="005273DE">
      <w:pPr>
        <w:ind w:firstLine="567"/>
        <w:jc w:val="center"/>
        <w:rPr>
          <w:rFonts w:ascii="PT Astra Serif" w:hAnsi="PT Astra Serif" w:cs="Arial"/>
          <w:b/>
          <w:sz w:val="28"/>
          <w:szCs w:val="28"/>
        </w:rPr>
      </w:pPr>
      <w:bookmarkStart w:id="0" w:name="_GoBack"/>
      <w:bookmarkEnd w:id="0"/>
      <w:r>
        <w:rPr>
          <w:rFonts w:ascii="PT Astra Serif" w:hAnsi="PT Astra Serif" w:cs="Arial"/>
          <w:b/>
          <w:sz w:val="28"/>
          <w:szCs w:val="28"/>
        </w:rPr>
        <w:t>проезд Зеленый, д. 47-б</w:t>
      </w:r>
    </w:p>
    <w:tbl>
      <w:tblPr>
        <w:tblStyle w:val="affd"/>
        <w:tblW w:w="9588" w:type="dxa"/>
        <w:tblInd w:w="113" w:type="dxa"/>
        <w:tblLayout w:type="fixed"/>
        <w:tblLook w:val="04A0"/>
      </w:tblPr>
      <w:tblGrid>
        <w:gridCol w:w="1101"/>
        <w:gridCol w:w="3685"/>
        <w:gridCol w:w="2409"/>
        <w:gridCol w:w="2393"/>
      </w:tblGrid>
      <w:tr w:rsidR="00DF13D9">
        <w:tc>
          <w:tcPr>
            <w:tcW w:w="1100" w:type="dxa"/>
          </w:tcPr>
          <w:p w:rsidR="00DF13D9" w:rsidRDefault="005273DE">
            <w:pPr>
              <w:suppressAutoHyphens w:val="0"/>
              <w:spacing w:beforeAutospacing="1" w:after="142"/>
              <w:jc w:val="center"/>
              <w:rPr>
                <w:rFonts w:ascii="PT Astra Serif" w:hAnsi="PT Astra Serif"/>
                <w:b/>
                <w:sz w:val="28"/>
                <w:szCs w:val="28"/>
                <w:lang w:eastAsia="ru-RU"/>
              </w:rPr>
            </w:pPr>
            <w:r>
              <w:rPr>
                <w:rFonts w:ascii="PT Astra Serif" w:hAnsi="PT Astra Serif"/>
                <w:b/>
                <w:sz w:val="28"/>
                <w:szCs w:val="28"/>
                <w:lang w:eastAsia="ru-RU"/>
              </w:rPr>
              <w:t xml:space="preserve">№ </w:t>
            </w:r>
          </w:p>
          <w:p w:rsidR="00DF13D9" w:rsidRDefault="005273DE">
            <w:pPr>
              <w:suppressAutoHyphens w:val="0"/>
              <w:spacing w:beforeAutospacing="1" w:after="142"/>
              <w:jc w:val="center"/>
              <w:rPr>
                <w:rFonts w:ascii="PT Astra Serif" w:hAnsi="PT Astra Serif"/>
                <w:b/>
                <w:sz w:val="28"/>
                <w:szCs w:val="28"/>
                <w:lang w:eastAsia="ru-RU"/>
              </w:rPr>
            </w:pPr>
            <w:r>
              <w:rPr>
                <w:rFonts w:ascii="PT Astra Serif" w:hAnsi="PT Astra Serif"/>
                <w:b/>
                <w:bCs/>
                <w:sz w:val="28"/>
                <w:szCs w:val="28"/>
                <w:lang w:eastAsia="ru-RU"/>
              </w:rPr>
              <w:t>п/п</w:t>
            </w:r>
          </w:p>
        </w:tc>
        <w:tc>
          <w:tcPr>
            <w:tcW w:w="3685" w:type="dxa"/>
          </w:tcPr>
          <w:p w:rsidR="00DF13D9" w:rsidRDefault="005273DE">
            <w:pPr>
              <w:suppressAutoHyphens w:val="0"/>
              <w:spacing w:beforeAutospacing="1" w:after="142"/>
              <w:jc w:val="center"/>
              <w:rPr>
                <w:rFonts w:ascii="PT Astra Serif" w:hAnsi="PT Astra Serif"/>
                <w:sz w:val="28"/>
                <w:szCs w:val="28"/>
                <w:lang w:eastAsia="ru-RU"/>
              </w:rPr>
            </w:pPr>
            <w:r>
              <w:rPr>
                <w:rFonts w:ascii="PT Astra Serif" w:hAnsi="PT Astra Serif"/>
                <w:b/>
                <w:bCs/>
                <w:sz w:val="28"/>
                <w:szCs w:val="28"/>
                <w:lang w:eastAsia="ru-RU"/>
              </w:rPr>
              <w:t>Объект права</w:t>
            </w:r>
          </w:p>
        </w:tc>
        <w:tc>
          <w:tcPr>
            <w:tcW w:w="2409" w:type="dxa"/>
          </w:tcPr>
          <w:p w:rsidR="00DF13D9" w:rsidRDefault="005273DE">
            <w:pPr>
              <w:suppressAutoHyphens w:val="0"/>
              <w:spacing w:beforeAutospacing="1" w:after="142"/>
              <w:jc w:val="center"/>
              <w:rPr>
                <w:rFonts w:ascii="PT Astra Serif" w:hAnsi="PT Astra Serif"/>
                <w:sz w:val="28"/>
                <w:szCs w:val="28"/>
                <w:lang w:eastAsia="ru-RU"/>
              </w:rPr>
            </w:pPr>
            <w:r>
              <w:rPr>
                <w:rFonts w:ascii="PT Astra Serif" w:hAnsi="PT Astra Serif"/>
                <w:b/>
                <w:bCs/>
                <w:sz w:val="28"/>
                <w:szCs w:val="28"/>
                <w:lang w:eastAsia="ru-RU"/>
              </w:rPr>
              <w:t>Кадастровый номер</w:t>
            </w:r>
          </w:p>
        </w:tc>
        <w:tc>
          <w:tcPr>
            <w:tcW w:w="2393" w:type="dxa"/>
          </w:tcPr>
          <w:p w:rsidR="00DF13D9" w:rsidRDefault="005273DE">
            <w:pPr>
              <w:suppressAutoHyphens w:val="0"/>
              <w:spacing w:beforeAutospacing="1" w:after="142"/>
              <w:jc w:val="center"/>
              <w:rPr>
                <w:rFonts w:ascii="PT Astra Serif" w:hAnsi="PT Astra Serif"/>
                <w:sz w:val="28"/>
                <w:szCs w:val="28"/>
                <w:lang w:eastAsia="ru-RU"/>
              </w:rPr>
            </w:pPr>
            <w:r>
              <w:rPr>
                <w:rFonts w:ascii="PT Astra Serif" w:hAnsi="PT Astra Serif"/>
                <w:b/>
                <w:bCs/>
                <w:sz w:val="28"/>
                <w:szCs w:val="28"/>
                <w:lang w:eastAsia="ru-RU"/>
              </w:rPr>
              <w:t>Начальная цена имущества</w:t>
            </w:r>
          </w:p>
        </w:tc>
      </w:tr>
      <w:tr w:rsidR="00DF13D9">
        <w:tc>
          <w:tcPr>
            <w:tcW w:w="1100" w:type="dxa"/>
          </w:tcPr>
          <w:p w:rsidR="00DF13D9" w:rsidRDefault="005273DE">
            <w:pPr>
              <w:suppressAutoHyphens w:val="0"/>
              <w:jc w:val="center"/>
              <w:rPr>
                <w:rFonts w:ascii="PT Astra Serif" w:hAnsi="PT Astra Serif"/>
                <w:sz w:val="28"/>
                <w:szCs w:val="28"/>
                <w:lang w:eastAsia="ru-RU"/>
              </w:rPr>
            </w:pPr>
            <w:r>
              <w:rPr>
                <w:rFonts w:ascii="PT Astra Serif" w:hAnsi="PT Astra Serif"/>
                <w:sz w:val="28"/>
                <w:szCs w:val="28"/>
                <w:lang w:eastAsia="ru-RU"/>
              </w:rPr>
              <w:t>1.</w:t>
            </w:r>
          </w:p>
        </w:tc>
        <w:tc>
          <w:tcPr>
            <w:tcW w:w="3685" w:type="dxa"/>
          </w:tcPr>
          <w:p w:rsidR="00DF13D9" w:rsidRDefault="005273DE">
            <w:pPr>
              <w:suppressAutoHyphens w:val="0"/>
              <w:jc w:val="center"/>
              <w:rPr>
                <w:rFonts w:ascii="PT Astra Serif" w:hAnsi="PT Astra Serif"/>
                <w:sz w:val="28"/>
                <w:szCs w:val="28"/>
                <w:lang w:eastAsia="ru-RU"/>
              </w:rPr>
            </w:pPr>
            <w:r>
              <w:rPr>
                <w:rFonts w:ascii="PT Astra Serif" w:hAnsi="PT Astra Serif"/>
                <w:sz w:val="28"/>
                <w:szCs w:val="28"/>
                <w:lang w:eastAsia="ru-RU"/>
              </w:rPr>
              <w:t>Нежилое здание, назнач</w:t>
            </w:r>
            <w:r>
              <w:rPr>
                <w:rFonts w:ascii="PT Astra Serif" w:hAnsi="PT Astra Serif"/>
                <w:sz w:val="28"/>
                <w:szCs w:val="28"/>
                <w:lang w:eastAsia="ru-RU"/>
              </w:rPr>
              <w:t>е</w:t>
            </w:r>
            <w:r>
              <w:rPr>
                <w:rFonts w:ascii="PT Astra Serif" w:hAnsi="PT Astra Serif"/>
                <w:sz w:val="28"/>
                <w:szCs w:val="28"/>
                <w:lang w:eastAsia="ru-RU"/>
              </w:rPr>
              <w:t>ние: Нежилое здание, кол</w:t>
            </w:r>
            <w:r>
              <w:rPr>
                <w:rFonts w:ascii="PT Astra Serif" w:hAnsi="PT Astra Serif"/>
                <w:sz w:val="28"/>
                <w:szCs w:val="28"/>
                <w:lang w:eastAsia="ru-RU"/>
              </w:rPr>
              <w:t>и</w:t>
            </w:r>
            <w:r>
              <w:rPr>
                <w:rFonts w:ascii="PT Astra Serif" w:hAnsi="PT Astra Serif"/>
                <w:sz w:val="28"/>
                <w:szCs w:val="28"/>
                <w:lang w:eastAsia="ru-RU"/>
              </w:rPr>
              <w:t>чество этажей: 1, в том чи</w:t>
            </w:r>
            <w:r>
              <w:rPr>
                <w:rFonts w:ascii="PT Astra Serif" w:hAnsi="PT Astra Serif"/>
                <w:sz w:val="28"/>
                <w:szCs w:val="28"/>
                <w:lang w:eastAsia="ru-RU"/>
              </w:rPr>
              <w:t>с</w:t>
            </w:r>
            <w:r>
              <w:rPr>
                <w:rFonts w:ascii="PT Astra Serif" w:hAnsi="PT Astra Serif"/>
                <w:sz w:val="28"/>
                <w:szCs w:val="28"/>
                <w:lang w:eastAsia="ru-RU"/>
              </w:rPr>
              <w:t>ле подземных 0, площадь: 91,9 кв.м, адрес: Тульская область, р-н Заокский, р.п. Заокский, проезд Зеленый, д. 47-б</w:t>
            </w:r>
          </w:p>
        </w:tc>
        <w:tc>
          <w:tcPr>
            <w:tcW w:w="2409" w:type="dxa"/>
          </w:tcPr>
          <w:p w:rsidR="00DF13D9" w:rsidRDefault="005273DE">
            <w:pPr>
              <w:suppressAutoHyphens w:val="0"/>
              <w:jc w:val="center"/>
              <w:rPr>
                <w:rFonts w:ascii="PT Astra Serif" w:hAnsi="PT Astra Serif"/>
                <w:sz w:val="28"/>
                <w:szCs w:val="28"/>
                <w:lang w:eastAsia="ru-RU"/>
              </w:rPr>
            </w:pPr>
            <w:r>
              <w:rPr>
                <w:rFonts w:ascii="PT Astra Serif" w:hAnsi="PT Astra Serif"/>
                <w:sz w:val="28"/>
                <w:szCs w:val="28"/>
                <w:lang w:eastAsia="ru-RU"/>
              </w:rPr>
              <w:t>71:09:010508:4479</w:t>
            </w:r>
          </w:p>
        </w:tc>
        <w:tc>
          <w:tcPr>
            <w:tcW w:w="2393" w:type="dxa"/>
          </w:tcPr>
          <w:p w:rsidR="00DF13D9" w:rsidRDefault="005273DE">
            <w:pPr>
              <w:suppressAutoHyphens w:val="0"/>
              <w:jc w:val="center"/>
              <w:rPr>
                <w:rFonts w:ascii="PT Astra Serif" w:hAnsi="PT Astra Serif"/>
                <w:sz w:val="28"/>
                <w:szCs w:val="28"/>
                <w:lang w:eastAsia="ru-RU"/>
              </w:rPr>
            </w:pPr>
            <w:r>
              <w:rPr>
                <w:rFonts w:ascii="PT Astra Serif" w:hAnsi="PT Astra Serif"/>
                <w:bCs/>
                <w:sz w:val="28"/>
                <w:szCs w:val="28"/>
                <w:lang w:eastAsia="ru-RU"/>
              </w:rPr>
              <w:t>921700, 00</w:t>
            </w:r>
          </w:p>
        </w:tc>
      </w:tr>
      <w:tr w:rsidR="00DF13D9">
        <w:tc>
          <w:tcPr>
            <w:tcW w:w="1100" w:type="dxa"/>
          </w:tcPr>
          <w:p w:rsidR="00DF13D9" w:rsidRDefault="005273DE">
            <w:pPr>
              <w:suppressAutoHyphens w:val="0"/>
              <w:jc w:val="center"/>
              <w:rPr>
                <w:rFonts w:ascii="PT Astra Serif" w:hAnsi="PT Astra Serif"/>
                <w:sz w:val="28"/>
                <w:szCs w:val="28"/>
                <w:lang w:eastAsia="ru-RU"/>
              </w:rPr>
            </w:pPr>
            <w:r>
              <w:rPr>
                <w:rFonts w:ascii="PT Astra Serif" w:hAnsi="PT Astra Serif"/>
                <w:sz w:val="28"/>
                <w:szCs w:val="28"/>
                <w:lang w:eastAsia="ru-RU"/>
              </w:rPr>
              <w:t>2.</w:t>
            </w:r>
          </w:p>
        </w:tc>
        <w:tc>
          <w:tcPr>
            <w:tcW w:w="3685" w:type="dxa"/>
          </w:tcPr>
          <w:p w:rsidR="00DF13D9" w:rsidRDefault="005273DE">
            <w:pPr>
              <w:suppressAutoHyphens w:val="0"/>
              <w:jc w:val="center"/>
              <w:rPr>
                <w:rFonts w:ascii="PT Astra Serif" w:hAnsi="PT Astra Serif"/>
                <w:sz w:val="28"/>
                <w:szCs w:val="28"/>
                <w:lang w:eastAsia="ru-RU"/>
              </w:rPr>
            </w:pPr>
            <w:r>
              <w:rPr>
                <w:rFonts w:ascii="PT Astra Serif" w:hAnsi="PT Astra Serif"/>
                <w:sz w:val="28"/>
                <w:szCs w:val="28"/>
              </w:rPr>
              <w:t>Земельный участок, катег</w:t>
            </w:r>
            <w:r>
              <w:rPr>
                <w:rFonts w:ascii="PT Astra Serif" w:hAnsi="PT Astra Serif"/>
                <w:sz w:val="28"/>
                <w:szCs w:val="28"/>
              </w:rPr>
              <w:t>о</w:t>
            </w:r>
            <w:r>
              <w:rPr>
                <w:rFonts w:ascii="PT Astra Serif" w:hAnsi="PT Astra Serif"/>
                <w:sz w:val="28"/>
                <w:szCs w:val="28"/>
              </w:rPr>
              <w:t>рия земель: Земли населе</w:t>
            </w:r>
            <w:r>
              <w:rPr>
                <w:rFonts w:ascii="PT Astra Serif" w:hAnsi="PT Astra Serif"/>
                <w:sz w:val="28"/>
                <w:szCs w:val="28"/>
              </w:rPr>
              <w:t>н</w:t>
            </w:r>
            <w:r>
              <w:rPr>
                <w:rFonts w:ascii="PT Astra Serif" w:hAnsi="PT Astra Serif"/>
                <w:sz w:val="28"/>
                <w:szCs w:val="28"/>
              </w:rPr>
              <w:t>ных пунктов, виды разр</w:t>
            </w:r>
            <w:r>
              <w:rPr>
                <w:rFonts w:ascii="PT Astra Serif" w:hAnsi="PT Astra Serif"/>
                <w:sz w:val="28"/>
                <w:szCs w:val="28"/>
              </w:rPr>
              <w:t>е</w:t>
            </w:r>
            <w:r>
              <w:rPr>
                <w:rFonts w:ascii="PT Astra Serif" w:hAnsi="PT Astra Serif"/>
                <w:sz w:val="28"/>
                <w:szCs w:val="28"/>
              </w:rPr>
              <w:t>шенного использования: для эксплуатации нежилого зд</w:t>
            </w:r>
            <w:r>
              <w:rPr>
                <w:rFonts w:ascii="PT Astra Serif" w:hAnsi="PT Astra Serif"/>
                <w:sz w:val="28"/>
                <w:szCs w:val="28"/>
              </w:rPr>
              <w:t>а</w:t>
            </w:r>
            <w:r>
              <w:rPr>
                <w:rFonts w:ascii="PT Astra Serif" w:hAnsi="PT Astra Serif"/>
                <w:sz w:val="28"/>
                <w:szCs w:val="28"/>
              </w:rPr>
              <w:t>ния, площадь: 300 кв.м</w:t>
            </w:r>
          </w:p>
        </w:tc>
        <w:tc>
          <w:tcPr>
            <w:tcW w:w="2409" w:type="dxa"/>
          </w:tcPr>
          <w:p w:rsidR="00DF13D9" w:rsidRDefault="005273DE">
            <w:pPr>
              <w:suppressAutoHyphens w:val="0"/>
              <w:jc w:val="center"/>
              <w:rPr>
                <w:rFonts w:ascii="PT Astra Serif" w:hAnsi="PT Astra Serif"/>
                <w:sz w:val="28"/>
                <w:szCs w:val="28"/>
                <w:lang w:eastAsia="ru-RU"/>
              </w:rPr>
            </w:pPr>
            <w:r>
              <w:rPr>
                <w:rFonts w:ascii="PT Astra Serif" w:hAnsi="PT Astra Serif"/>
                <w:sz w:val="28"/>
                <w:szCs w:val="28"/>
                <w:lang w:eastAsia="ru-RU"/>
              </w:rPr>
              <w:t>71:09:010512:322</w:t>
            </w:r>
          </w:p>
        </w:tc>
        <w:tc>
          <w:tcPr>
            <w:tcW w:w="2393" w:type="dxa"/>
          </w:tcPr>
          <w:p w:rsidR="00DF13D9" w:rsidRDefault="005273DE">
            <w:pPr>
              <w:suppressAutoHyphens w:val="0"/>
              <w:jc w:val="center"/>
              <w:rPr>
                <w:rFonts w:ascii="PT Astra Serif" w:hAnsi="PT Astra Serif"/>
                <w:sz w:val="28"/>
                <w:szCs w:val="28"/>
                <w:lang w:eastAsia="ru-RU"/>
              </w:rPr>
            </w:pPr>
            <w:r>
              <w:rPr>
                <w:rFonts w:ascii="PT Astra Serif" w:hAnsi="PT Astra Serif"/>
                <w:bCs/>
                <w:sz w:val="28"/>
                <w:szCs w:val="28"/>
                <w:lang w:eastAsia="ru-RU"/>
              </w:rPr>
              <w:t>218400, 00</w:t>
            </w:r>
          </w:p>
        </w:tc>
      </w:tr>
    </w:tbl>
    <w:p w:rsidR="00DF13D9" w:rsidRDefault="00DF13D9">
      <w:pPr>
        <w:rPr>
          <w:rFonts w:ascii="PT Astra Serif" w:hAnsi="PT Astra Serif" w:cs="PT Astra Serif"/>
          <w:sz w:val="28"/>
          <w:szCs w:val="28"/>
        </w:rPr>
      </w:pPr>
    </w:p>
    <w:p w:rsidR="00DF13D9" w:rsidRDefault="00DF13D9">
      <w:pPr>
        <w:widowControl w:val="0"/>
        <w:spacing w:after="0" w:line="240" w:lineRule="auto"/>
        <w:ind w:left="-567"/>
        <w:jc w:val="right"/>
        <w:rPr>
          <w:rFonts w:ascii="PT Astra Serif" w:hAnsi="PT Astra Serif"/>
          <w:bCs/>
          <w:szCs w:val="24"/>
        </w:rPr>
      </w:pPr>
    </w:p>
    <w:p w:rsidR="00DF13D9" w:rsidRDefault="00DF13D9">
      <w:pPr>
        <w:widowControl w:val="0"/>
        <w:spacing w:after="0" w:line="240" w:lineRule="auto"/>
        <w:jc w:val="both"/>
        <w:rPr>
          <w:rFonts w:ascii="PT Astra Serif" w:hAnsi="PT Astra Serif"/>
          <w:sz w:val="23"/>
          <w:szCs w:val="23"/>
        </w:rPr>
      </w:pPr>
    </w:p>
    <w:p w:rsidR="00DF13D9" w:rsidRDefault="00DF13D9">
      <w:pPr>
        <w:widowControl w:val="0"/>
        <w:spacing w:after="0" w:line="240" w:lineRule="auto"/>
        <w:jc w:val="both"/>
        <w:rPr>
          <w:rFonts w:ascii="PT Astra Serif" w:hAnsi="PT Astra Serif"/>
          <w:sz w:val="23"/>
          <w:szCs w:val="23"/>
        </w:rPr>
      </w:pPr>
    </w:p>
    <w:p w:rsidR="00DF13D9" w:rsidRDefault="00DF13D9">
      <w:pPr>
        <w:widowControl w:val="0"/>
        <w:spacing w:after="0" w:line="240" w:lineRule="auto"/>
        <w:jc w:val="both"/>
        <w:rPr>
          <w:rFonts w:ascii="PT Astra Serif" w:hAnsi="PT Astra Serif"/>
          <w:sz w:val="23"/>
          <w:szCs w:val="23"/>
        </w:rPr>
      </w:pPr>
    </w:p>
    <w:p w:rsidR="00DF13D9" w:rsidRDefault="00DF13D9">
      <w:pPr>
        <w:widowControl w:val="0"/>
        <w:spacing w:after="0" w:line="240" w:lineRule="auto"/>
        <w:jc w:val="both"/>
        <w:rPr>
          <w:rFonts w:ascii="PT Astra Serif" w:hAnsi="PT Astra Serif"/>
          <w:sz w:val="23"/>
          <w:szCs w:val="23"/>
        </w:rPr>
      </w:pPr>
    </w:p>
    <w:sectPr w:rsidR="00DF13D9" w:rsidSect="00DF13D9">
      <w:headerReference w:type="even" r:id="rId14"/>
      <w:headerReference w:type="default" r:id="rId15"/>
      <w:pgSz w:w="11906" w:h="16838"/>
      <w:pgMar w:top="851" w:right="851" w:bottom="737" w:left="1418" w:header="426"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909" w:rsidRDefault="00072909" w:rsidP="00DF13D9">
      <w:pPr>
        <w:spacing w:after="0" w:line="240" w:lineRule="auto"/>
      </w:pPr>
      <w:r>
        <w:separator/>
      </w:r>
    </w:p>
  </w:endnote>
  <w:endnote w:type="continuationSeparator" w:id="1">
    <w:p w:rsidR="00072909" w:rsidRDefault="00072909" w:rsidP="00DF1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909" w:rsidRDefault="00072909" w:rsidP="00DF13D9">
      <w:pPr>
        <w:spacing w:after="0" w:line="240" w:lineRule="auto"/>
      </w:pPr>
      <w:r>
        <w:separator/>
      </w:r>
    </w:p>
  </w:footnote>
  <w:footnote w:type="continuationSeparator" w:id="1">
    <w:p w:rsidR="00072909" w:rsidRDefault="00072909" w:rsidP="00DF13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D9" w:rsidRDefault="00474925">
    <w:pPr>
      <w:pStyle w:val="Header"/>
    </w:pPr>
    <w:r>
      <w:pict>
        <v:shape id="Врезка1" o:spid="_x0000_s1025" style="position:absolute;margin-left:0;margin-top:-197.9pt;width:197.95pt;height:197.9pt;z-index:251657728;mso-wrap-style:none;mso-position-horizontal:center;mso-position-horizontal-relative:margin;v-text-anchor:middle" coordsize="6985,6985" o:allowincell="f" path="m6984,6984l,6984,,,6984,r,6984e" filled="f" stroked="f" strokecolor="#3465a4">
          <v:fill o:detectmouseclick="t"/>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909631"/>
      <w:docPartObj>
        <w:docPartGallery w:val="Page Numbers (Top of Page)"/>
        <w:docPartUnique/>
      </w:docPartObj>
    </w:sdtPr>
    <w:sdtContent>
      <w:p w:rsidR="00DF13D9" w:rsidRDefault="00474925">
        <w:pPr>
          <w:pStyle w:val="Header"/>
          <w:jc w:val="center"/>
          <w:rPr>
            <w:rFonts w:ascii="PT Astra Serif" w:hAnsi="PT Astra Serif"/>
          </w:rPr>
        </w:pPr>
        <w:r>
          <w:rPr>
            <w:rFonts w:ascii="PT Astra Serif" w:hAnsi="PT Astra Serif"/>
          </w:rPr>
          <w:fldChar w:fldCharType="begin"/>
        </w:r>
        <w:r w:rsidR="005273DE">
          <w:rPr>
            <w:rFonts w:ascii="PT Astra Serif" w:hAnsi="PT Astra Serif"/>
          </w:rPr>
          <w:instrText xml:space="preserve"> PAGE </w:instrText>
        </w:r>
        <w:r>
          <w:rPr>
            <w:rFonts w:ascii="PT Astra Serif" w:hAnsi="PT Astra Serif"/>
          </w:rPr>
          <w:fldChar w:fldCharType="separate"/>
        </w:r>
        <w:r w:rsidR="006D4899">
          <w:rPr>
            <w:rFonts w:ascii="PT Astra Serif" w:hAnsi="PT Astra Serif"/>
            <w:noProof/>
          </w:rPr>
          <w:t>19</w:t>
        </w:r>
        <w:r>
          <w:rPr>
            <w:rFonts w:ascii="PT Astra Serif" w:hAnsi="PT Astra Seri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DF13D9"/>
    <w:rsid w:val="00072909"/>
    <w:rsid w:val="001A10C2"/>
    <w:rsid w:val="00474925"/>
    <w:rsid w:val="005273DE"/>
    <w:rsid w:val="006D4899"/>
    <w:rsid w:val="00DF1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9B"/>
    <w:pPr>
      <w:spacing w:after="200" w:line="276" w:lineRule="auto"/>
    </w:pPr>
    <w:rPr>
      <w:rFonts w:ascii="Times New Roman" w:eastAsia="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346C2A"/>
    <w:pPr>
      <w:keepNext/>
      <w:spacing w:after="0" w:line="240" w:lineRule="auto"/>
      <w:outlineLvl w:val="0"/>
    </w:pPr>
    <w:rPr>
      <w:rFonts w:eastAsia="Calibri"/>
      <w:sz w:val="28"/>
      <w:szCs w:val="20"/>
      <w:lang w:eastAsia="ru-RU"/>
    </w:rPr>
  </w:style>
  <w:style w:type="paragraph" w:customStyle="1" w:styleId="Heading2">
    <w:name w:val="Heading 2"/>
    <w:basedOn w:val="a"/>
    <w:next w:val="a"/>
    <w:uiPriority w:val="9"/>
    <w:unhideWhenUsed/>
    <w:qFormat/>
    <w:rsid w:val="00DD3B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Heading3">
    <w:name w:val="Heading 3"/>
    <w:basedOn w:val="a"/>
    <w:next w:val="a"/>
    <w:uiPriority w:val="9"/>
    <w:unhideWhenUsed/>
    <w:qFormat/>
    <w:rsid w:val="00DD3B2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customStyle="1" w:styleId="Heading4">
    <w:name w:val="Heading 4"/>
    <w:basedOn w:val="a"/>
    <w:next w:val="a"/>
    <w:uiPriority w:val="9"/>
    <w:unhideWhenUsed/>
    <w:qFormat/>
    <w:rsid w:val="00DD3B23"/>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Heading5">
    <w:name w:val="Heading 5"/>
    <w:basedOn w:val="a"/>
    <w:next w:val="a"/>
    <w:uiPriority w:val="9"/>
    <w:unhideWhenUsed/>
    <w:qFormat/>
    <w:rsid w:val="00DD3B23"/>
    <w:pPr>
      <w:keepNext/>
      <w:keepLines/>
      <w:spacing w:before="40" w:after="0"/>
      <w:outlineLvl w:val="4"/>
    </w:pPr>
    <w:rPr>
      <w:rFonts w:asciiTheme="majorHAnsi" w:eastAsiaTheme="majorEastAsia" w:hAnsiTheme="majorHAnsi" w:cstheme="majorBidi"/>
      <w:color w:val="2F5496" w:themeColor="accent1" w:themeShade="BF"/>
    </w:rPr>
  </w:style>
  <w:style w:type="paragraph" w:customStyle="1" w:styleId="Heading6">
    <w:name w:val="Heading 6"/>
    <w:basedOn w:val="a"/>
    <w:next w:val="a"/>
    <w:uiPriority w:val="9"/>
    <w:unhideWhenUsed/>
    <w:qFormat/>
    <w:rsid w:val="00DD3B23"/>
    <w:pPr>
      <w:keepNext/>
      <w:keepLines/>
      <w:spacing w:before="40" w:after="0"/>
      <w:outlineLvl w:val="5"/>
    </w:pPr>
    <w:rPr>
      <w:rFonts w:asciiTheme="majorHAnsi" w:eastAsiaTheme="majorEastAsia" w:hAnsiTheme="majorHAnsi" w:cstheme="majorBidi"/>
      <w:color w:val="1F3763" w:themeColor="accent1" w:themeShade="7F"/>
    </w:rPr>
  </w:style>
  <w:style w:type="paragraph" w:customStyle="1" w:styleId="Heading7">
    <w:name w:val="Heading 7"/>
    <w:basedOn w:val="a"/>
    <w:next w:val="a"/>
    <w:uiPriority w:val="9"/>
    <w:unhideWhenUsed/>
    <w:qFormat/>
    <w:rsid w:val="00DD3B23"/>
    <w:pPr>
      <w:keepNext/>
      <w:keepLines/>
      <w:spacing w:before="40" w:after="0"/>
      <w:outlineLvl w:val="6"/>
    </w:pPr>
    <w:rPr>
      <w:rFonts w:asciiTheme="majorHAnsi" w:eastAsiaTheme="majorEastAsia" w:hAnsiTheme="majorHAnsi" w:cstheme="majorBidi"/>
      <w:i/>
      <w:iCs/>
      <w:color w:val="1F3763" w:themeColor="accent1" w:themeShade="7F"/>
    </w:rPr>
  </w:style>
  <w:style w:type="paragraph" w:customStyle="1" w:styleId="Heading8">
    <w:name w:val="Heading 8"/>
    <w:basedOn w:val="a"/>
    <w:next w:val="a"/>
    <w:uiPriority w:val="9"/>
    <w:unhideWhenUsed/>
    <w:qFormat/>
    <w:rsid w:val="00DD3B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Heading9">
    <w:name w:val="Heading 9"/>
    <w:basedOn w:val="a"/>
    <w:next w:val="a"/>
    <w:uiPriority w:val="9"/>
    <w:unhideWhenUsed/>
    <w:qFormat/>
    <w:rsid w:val="00DD3B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customStyle="1" w:styleId="3">
    <w:name w:val="Основной текст с отступом 3 Знак"/>
    <w:link w:val="30"/>
    <w:uiPriority w:val="99"/>
    <w:qFormat/>
    <w:rsid w:val="00186C29"/>
    <w:rPr>
      <w:rFonts w:ascii="Times New Roman" w:eastAsia="Calibri" w:hAnsi="Times New Roman" w:cs="Times New Roman"/>
      <w:sz w:val="26"/>
      <w:szCs w:val="24"/>
      <w:lang w:eastAsia="ru-RU"/>
    </w:rPr>
  </w:style>
  <w:style w:type="character" w:customStyle="1" w:styleId="a3">
    <w:name w:val="Основной текст Знак"/>
    <w:uiPriority w:val="99"/>
    <w:qFormat/>
    <w:rsid w:val="00186C29"/>
    <w:rPr>
      <w:rFonts w:ascii="Calibri" w:eastAsia="Times New Roman" w:hAnsi="Calibri" w:cs="Times New Roman"/>
      <w:sz w:val="20"/>
      <w:szCs w:val="20"/>
    </w:rPr>
  </w:style>
  <w:style w:type="character" w:customStyle="1" w:styleId="10">
    <w:name w:val="Гиперссылка1"/>
    <w:uiPriority w:val="99"/>
    <w:qFormat/>
    <w:rsid w:val="00186C29"/>
    <w:rPr>
      <w:rFonts w:cs="Times New Roman"/>
      <w:color w:val="0000FF"/>
      <w:u w:val="single"/>
    </w:rPr>
  </w:style>
  <w:style w:type="character" w:customStyle="1" w:styleId="a4">
    <w:name w:val="Верхний колонтитул Знак"/>
    <w:uiPriority w:val="99"/>
    <w:qFormat/>
    <w:rsid w:val="00186C29"/>
    <w:rPr>
      <w:rFonts w:ascii="Calibri" w:eastAsia="Times New Roman" w:hAnsi="Calibri" w:cs="Times New Roman"/>
      <w:sz w:val="20"/>
      <w:szCs w:val="20"/>
    </w:rPr>
  </w:style>
  <w:style w:type="character" w:styleId="a5">
    <w:name w:val="page number"/>
    <w:uiPriority w:val="99"/>
    <w:qFormat/>
    <w:rsid w:val="00186C29"/>
    <w:rPr>
      <w:rFonts w:cs="Times New Roman"/>
    </w:rPr>
  </w:style>
  <w:style w:type="character" w:customStyle="1" w:styleId="a6">
    <w:name w:val="Абзац списка Знак"/>
    <w:uiPriority w:val="99"/>
    <w:qFormat/>
    <w:rsid w:val="00186C29"/>
    <w:rPr>
      <w:rFonts w:ascii="Calibri" w:eastAsia="Calibri" w:hAnsi="Calibri" w:cs="Times New Roman"/>
    </w:rPr>
  </w:style>
  <w:style w:type="character" w:customStyle="1" w:styleId="a7">
    <w:name w:val="Название Знак"/>
    <w:qFormat/>
    <w:rsid w:val="00186C29"/>
    <w:rPr>
      <w:rFonts w:ascii="Times New Roman" w:eastAsia="Times New Roman" w:hAnsi="Times New Roman" w:cs="Times New Roman"/>
      <w:b/>
      <w:sz w:val="28"/>
      <w:szCs w:val="20"/>
    </w:rPr>
  </w:style>
  <w:style w:type="character" w:customStyle="1" w:styleId="HTML">
    <w:name w:val="Стандартный HTML Знак"/>
    <w:uiPriority w:val="99"/>
    <w:qFormat/>
    <w:rsid w:val="00186C29"/>
    <w:rPr>
      <w:rFonts w:ascii="Courier New" w:eastAsia="Calibri" w:hAnsi="Courier New" w:cs="Courier New"/>
      <w:sz w:val="20"/>
      <w:szCs w:val="20"/>
      <w:lang w:eastAsia="ru-RU"/>
    </w:rPr>
  </w:style>
  <w:style w:type="character" w:customStyle="1" w:styleId="Tahoma14">
    <w:name w:val="Стиль Tahoma 14 пт полужирный"/>
    <w:uiPriority w:val="99"/>
    <w:qFormat/>
    <w:rsid w:val="00186C29"/>
    <w:rPr>
      <w:rFonts w:ascii="Times New Roman" w:hAnsi="Times New Roman"/>
      <w:b/>
      <w:sz w:val="28"/>
    </w:rPr>
  </w:style>
  <w:style w:type="character" w:customStyle="1" w:styleId="a8">
    <w:name w:val="Без интервала Знак"/>
    <w:uiPriority w:val="99"/>
    <w:qFormat/>
    <w:locked/>
    <w:rsid w:val="00186C29"/>
    <w:rPr>
      <w:rFonts w:ascii="Calibri" w:eastAsia="Times New Roman" w:hAnsi="Calibri" w:cs="Times New Roman"/>
    </w:rPr>
  </w:style>
  <w:style w:type="character" w:customStyle="1" w:styleId="a9">
    <w:name w:val="Текст сноски Знак"/>
    <w:uiPriority w:val="99"/>
    <w:semiHidden/>
    <w:qFormat/>
    <w:rsid w:val="00A2053A"/>
    <w:rPr>
      <w:rFonts w:ascii="Calibri" w:eastAsia="Times New Roman" w:hAnsi="Calibri" w:cs="Times New Roman"/>
      <w:sz w:val="20"/>
      <w:szCs w:val="20"/>
    </w:rPr>
  </w:style>
  <w:style w:type="character" w:customStyle="1" w:styleId="aa">
    <w:name w:val="Символ сноски"/>
    <w:qFormat/>
    <w:rsid w:val="0061621F"/>
    <w:rPr>
      <w:vertAlign w:val="superscript"/>
    </w:rPr>
  </w:style>
  <w:style w:type="character" w:customStyle="1" w:styleId="FootnoteReference">
    <w:name w:val="Footnote Reference"/>
    <w:rsid w:val="00DF13D9"/>
    <w:rPr>
      <w:vertAlign w:val="superscript"/>
    </w:rPr>
  </w:style>
  <w:style w:type="character" w:customStyle="1" w:styleId="FootnoteCharacters">
    <w:name w:val="Footnote Characters"/>
    <w:uiPriority w:val="99"/>
    <w:semiHidden/>
    <w:unhideWhenUsed/>
    <w:qFormat/>
    <w:rsid w:val="00A2053A"/>
    <w:rPr>
      <w:vertAlign w:val="superscript"/>
    </w:rPr>
  </w:style>
  <w:style w:type="character" w:customStyle="1" w:styleId="1">
    <w:name w:val="Заголовок 1 Знак"/>
    <w:link w:val="Heading1"/>
    <w:qFormat/>
    <w:rsid w:val="00346C2A"/>
    <w:rPr>
      <w:sz w:val="28"/>
    </w:rPr>
  </w:style>
  <w:style w:type="character" w:customStyle="1" w:styleId="ab">
    <w:name w:val="Текст выноски Знак"/>
    <w:uiPriority w:val="99"/>
    <w:semiHidden/>
    <w:qFormat/>
    <w:rsid w:val="00346C2A"/>
    <w:rPr>
      <w:rFonts w:ascii="Segoe UI" w:eastAsia="Times New Roman" w:hAnsi="Segoe UI" w:cs="Segoe UI"/>
      <w:sz w:val="18"/>
      <w:szCs w:val="18"/>
      <w:lang w:eastAsia="en-US"/>
    </w:rPr>
  </w:style>
  <w:style w:type="character" w:styleId="ac">
    <w:name w:val="Placeholder Text"/>
    <w:basedOn w:val="a0"/>
    <w:uiPriority w:val="99"/>
    <w:semiHidden/>
    <w:qFormat/>
    <w:rsid w:val="00162487"/>
    <w:rPr>
      <w:color w:val="808080"/>
    </w:rPr>
  </w:style>
  <w:style w:type="character" w:styleId="ad">
    <w:name w:val="annotation reference"/>
    <w:basedOn w:val="a0"/>
    <w:uiPriority w:val="99"/>
    <w:semiHidden/>
    <w:unhideWhenUsed/>
    <w:qFormat/>
    <w:rsid w:val="00302749"/>
    <w:rPr>
      <w:sz w:val="16"/>
      <w:szCs w:val="16"/>
    </w:rPr>
  </w:style>
  <w:style w:type="character" w:customStyle="1" w:styleId="ae">
    <w:name w:val="Текст примечания Знак"/>
    <w:basedOn w:val="a0"/>
    <w:uiPriority w:val="99"/>
    <w:semiHidden/>
    <w:qFormat/>
    <w:rsid w:val="00302749"/>
    <w:rPr>
      <w:rFonts w:eastAsia="Times New Roman"/>
      <w:lang w:eastAsia="en-US"/>
    </w:rPr>
  </w:style>
  <w:style w:type="character" w:customStyle="1" w:styleId="af">
    <w:name w:val="Тема примечания Знак"/>
    <w:basedOn w:val="ae"/>
    <w:uiPriority w:val="99"/>
    <w:semiHidden/>
    <w:qFormat/>
    <w:rsid w:val="00302749"/>
    <w:rPr>
      <w:rFonts w:eastAsia="Times New Roman"/>
      <w:b/>
      <w:bCs/>
      <w:lang w:eastAsia="en-US"/>
    </w:rPr>
  </w:style>
  <w:style w:type="character" w:customStyle="1" w:styleId="timesnewroman11">
    <w:name w:val="times new roman 11"/>
    <w:basedOn w:val="a0"/>
    <w:uiPriority w:val="1"/>
    <w:qFormat/>
    <w:rsid w:val="00B510AA"/>
    <w:rPr>
      <w:rFonts w:ascii="Times New Roman" w:hAnsi="Times New Roman"/>
      <w:sz w:val="22"/>
    </w:rPr>
  </w:style>
  <w:style w:type="character" w:customStyle="1" w:styleId="11">
    <w:name w:val="Стиль1"/>
    <w:basedOn w:val="timesnewroman11"/>
    <w:uiPriority w:val="1"/>
    <w:qFormat/>
    <w:rsid w:val="00B97C26"/>
    <w:rPr>
      <w:rFonts w:ascii="Times New Roman" w:hAnsi="Times New Roman"/>
      <w:sz w:val="22"/>
    </w:rPr>
  </w:style>
  <w:style w:type="character" w:customStyle="1" w:styleId="2">
    <w:name w:val="Стиль2"/>
    <w:basedOn w:val="a0"/>
    <w:uiPriority w:val="1"/>
    <w:qFormat/>
    <w:rsid w:val="00B97C26"/>
    <w:rPr>
      <w:rFonts w:ascii="Times New Roman" w:hAnsi="Times New Roman"/>
      <w:sz w:val="18"/>
    </w:rPr>
  </w:style>
  <w:style w:type="character" w:customStyle="1" w:styleId="Timesnewroman9">
    <w:name w:val="Times new roman 9"/>
    <w:basedOn w:val="a0"/>
    <w:uiPriority w:val="1"/>
    <w:qFormat/>
    <w:rsid w:val="00B97C26"/>
    <w:rPr>
      <w:rFonts w:ascii="Times New Roman" w:hAnsi="Times New Roman"/>
      <w:sz w:val="18"/>
    </w:rPr>
  </w:style>
  <w:style w:type="character" w:customStyle="1" w:styleId="Timesnewroman12">
    <w:name w:val="Times new roman 12 полужирный"/>
    <w:basedOn w:val="a0"/>
    <w:uiPriority w:val="1"/>
    <w:qFormat/>
    <w:rsid w:val="00931306"/>
    <w:rPr>
      <w:rFonts w:ascii="Times New Roman" w:hAnsi="Times New Roman"/>
      <w:b/>
      <w:sz w:val="24"/>
    </w:rPr>
  </w:style>
  <w:style w:type="character" w:customStyle="1" w:styleId="timesnewroman120">
    <w:name w:val="times new roman 12"/>
    <w:uiPriority w:val="1"/>
    <w:qFormat/>
    <w:rsid w:val="00CD65B1"/>
    <w:rPr>
      <w:rFonts w:ascii="Times New Roman" w:hAnsi="Times New Roman"/>
      <w:bCs/>
      <w:sz w:val="24"/>
      <w:szCs w:val="24"/>
    </w:rPr>
  </w:style>
  <w:style w:type="character" w:customStyle="1" w:styleId="12">
    <w:name w:val="Название Знак1"/>
    <w:basedOn w:val="a0"/>
    <w:link w:val="af0"/>
    <w:qFormat/>
    <w:rsid w:val="00DD3B23"/>
    <w:rPr>
      <w:rFonts w:asciiTheme="majorHAnsi" w:eastAsiaTheme="majorEastAsia" w:hAnsiTheme="majorHAnsi" w:cstheme="majorBidi"/>
      <w:spacing w:val="-10"/>
      <w:kern w:val="2"/>
      <w:sz w:val="56"/>
      <w:szCs w:val="56"/>
      <w:lang w:eastAsia="en-US"/>
    </w:rPr>
  </w:style>
  <w:style w:type="character" w:customStyle="1" w:styleId="21">
    <w:name w:val="Цитата 2 Знак1"/>
    <w:basedOn w:val="a0"/>
    <w:link w:val="20"/>
    <w:uiPriority w:val="9"/>
    <w:qFormat/>
    <w:rsid w:val="00DD3B23"/>
    <w:rPr>
      <w:rFonts w:asciiTheme="majorHAnsi" w:eastAsiaTheme="majorEastAsia" w:hAnsiTheme="majorHAnsi" w:cstheme="majorBidi"/>
      <w:color w:val="2F5496" w:themeColor="accent1" w:themeShade="BF"/>
      <w:sz w:val="26"/>
      <w:szCs w:val="26"/>
      <w:lang w:eastAsia="en-US"/>
    </w:rPr>
  </w:style>
  <w:style w:type="character" w:customStyle="1" w:styleId="31">
    <w:name w:val="Основной текст с отступом 3 Знак1"/>
    <w:basedOn w:val="a0"/>
    <w:uiPriority w:val="9"/>
    <w:qFormat/>
    <w:rsid w:val="00DD3B23"/>
    <w:rPr>
      <w:rFonts w:asciiTheme="majorHAnsi" w:eastAsiaTheme="majorEastAsia" w:hAnsiTheme="majorHAnsi" w:cstheme="majorBidi"/>
      <w:color w:val="1F3763" w:themeColor="accent1" w:themeShade="7F"/>
      <w:sz w:val="24"/>
      <w:szCs w:val="24"/>
      <w:lang w:eastAsia="en-US"/>
    </w:rPr>
  </w:style>
  <w:style w:type="character" w:customStyle="1" w:styleId="4">
    <w:name w:val="Заголовок 4 Знак"/>
    <w:basedOn w:val="a0"/>
    <w:uiPriority w:val="9"/>
    <w:qFormat/>
    <w:rsid w:val="00DD3B23"/>
    <w:rPr>
      <w:rFonts w:asciiTheme="majorHAnsi" w:eastAsiaTheme="majorEastAsia" w:hAnsiTheme="majorHAnsi" w:cstheme="majorBidi"/>
      <w:i/>
      <w:iCs/>
      <w:color w:val="2F5496" w:themeColor="accent1" w:themeShade="BF"/>
      <w:sz w:val="22"/>
      <w:szCs w:val="22"/>
      <w:lang w:eastAsia="en-US"/>
    </w:rPr>
  </w:style>
  <w:style w:type="character" w:customStyle="1" w:styleId="5">
    <w:name w:val="Заголовок 5 Знак"/>
    <w:basedOn w:val="a0"/>
    <w:uiPriority w:val="9"/>
    <w:qFormat/>
    <w:rsid w:val="00DD3B23"/>
    <w:rPr>
      <w:rFonts w:asciiTheme="majorHAnsi" w:eastAsiaTheme="majorEastAsia" w:hAnsiTheme="majorHAnsi" w:cstheme="majorBidi"/>
      <w:color w:val="2F5496" w:themeColor="accent1" w:themeShade="BF"/>
      <w:sz w:val="22"/>
      <w:szCs w:val="22"/>
      <w:lang w:eastAsia="en-US"/>
    </w:rPr>
  </w:style>
  <w:style w:type="character" w:customStyle="1" w:styleId="6">
    <w:name w:val="Заголовок 6 Знак"/>
    <w:basedOn w:val="a0"/>
    <w:uiPriority w:val="9"/>
    <w:qFormat/>
    <w:rsid w:val="00DD3B23"/>
    <w:rPr>
      <w:rFonts w:asciiTheme="majorHAnsi" w:eastAsiaTheme="majorEastAsia" w:hAnsiTheme="majorHAnsi" w:cstheme="majorBidi"/>
      <w:color w:val="1F3763" w:themeColor="accent1" w:themeShade="7F"/>
      <w:sz w:val="22"/>
      <w:szCs w:val="22"/>
      <w:lang w:eastAsia="en-US"/>
    </w:rPr>
  </w:style>
  <w:style w:type="character" w:customStyle="1" w:styleId="7">
    <w:name w:val="Заголовок 7 Знак"/>
    <w:basedOn w:val="a0"/>
    <w:uiPriority w:val="9"/>
    <w:qFormat/>
    <w:rsid w:val="00DD3B23"/>
    <w:rPr>
      <w:rFonts w:asciiTheme="majorHAnsi" w:eastAsiaTheme="majorEastAsia" w:hAnsiTheme="majorHAnsi" w:cstheme="majorBidi"/>
      <w:i/>
      <w:iCs/>
      <w:color w:val="1F3763" w:themeColor="accent1" w:themeShade="7F"/>
      <w:sz w:val="22"/>
      <w:szCs w:val="22"/>
      <w:lang w:eastAsia="en-US"/>
    </w:rPr>
  </w:style>
  <w:style w:type="character" w:customStyle="1" w:styleId="8">
    <w:name w:val="Заголовок 8 Знак"/>
    <w:basedOn w:val="a0"/>
    <w:uiPriority w:val="9"/>
    <w:qFormat/>
    <w:rsid w:val="00DD3B23"/>
    <w:rPr>
      <w:rFonts w:asciiTheme="majorHAnsi" w:eastAsiaTheme="majorEastAsia" w:hAnsiTheme="majorHAnsi" w:cstheme="majorBidi"/>
      <w:color w:val="272727" w:themeColor="text1" w:themeTint="D8"/>
      <w:sz w:val="21"/>
      <w:szCs w:val="21"/>
      <w:lang w:eastAsia="en-US"/>
    </w:rPr>
  </w:style>
  <w:style w:type="character" w:customStyle="1" w:styleId="9">
    <w:name w:val="Заголовок 9 Знак"/>
    <w:basedOn w:val="a0"/>
    <w:uiPriority w:val="9"/>
    <w:qFormat/>
    <w:rsid w:val="00DD3B23"/>
    <w:rPr>
      <w:rFonts w:asciiTheme="majorHAnsi" w:eastAsiaTheme="majorEastAsia" w:hAnsiTheme="majorHAnsi" w:cstheme="majorBidi"/>
      <w:i/>
      <w:iCs/>
      <w:color w:val="272727" w:themeColor="text1" w:themeTint="D8"/>
      <w:sz w:val="21"/>
      <w:szCs w:val="21"/>
      <w:lang w:eastAsia="en-US"/>
    </w:rPr>
  </w:style>
  <w:style w:type="character" w:styleId="af1">
    <w:name w:val="Book Title"/>
    <w:basedOn w:val="a0"/>
    <w:uiPriority w:val="33"/>
    <w:qFormat/>
    <w:rsid w:val="00DD3B23"/>
    <w:rPr>
      <w:b/>
      <w:bCs/>
      <w:i/>
      <w:iCs/>
      <w:spacing w:val="5"/>
    </w:rPr>
  </w:style>
  <w:style w:type="character" w:styleId="af2">
    <w:name w:val="Intense Reference"/>
    <w:basedOn w:val="a0"/>
    <w:uiPriority w:val="32"/>
    <w:qFormat/>
    <w:rsid w:val="00DD3B23"/>
    <w:rPr>
      <w:b/>
      <w:bCs/>
      <w:smallCaps/>
      <w:color w:val="4472C4" w:themeColor="accent1"/>
      <w:spacing w:val="5"/>
    </w:rPr>
  </w:style>
  <w:style w:type="character" w:styleId="af3">
    <w:name w:val="Subtle Reference"/>
    <w:basedOn w:val="a0"/>
    <w:uiPriority w:val="31"/>
    <w:qFormat/>
    <w:rsid w:val="00DD3B23"/>
    <w:rPr>
      <w:smallCaps/>
      <w:color w:val="5A5A5A" w:themeColor="text1" w:themeTint="A5"/>
    </w:rPr>
  </w:style>
  <w:style w:type="character" w:customStyle="1" w:styleId="af4">
    <w:name w:val="Выделенная цитата Знак"/>
    <w:basedOn w:val="a0"/>
    <w:uiPriority w:val="30"/>
    <w:qFormat/>
    <w:rsid w:val="00DD3B23"/>
    <w:rPr>
      <w:rFonts w:eastAsia="Times New Roman"/>
      <w:i/>
      <w:iCs/>
      <w:color w:val="4472C4" w:themeColor="accent1"/>
      <w:sz w:val="22"/>
      <w:szCs w:val="22"/>
      <w:lang w:eastAsia="en-US"/>
    </w:rPr>
  </w:style>
  <w:style w:type="character" w:customStyle="1" w:styleId="22">
    <w:name w:val="Цитата 2 Знак"/>
    <w:basedOn w:val="a0"/>
    <w:uiPriority w:val="29"/>
    <w:qFormat/>
    <w:rsid w:val="00DD3B23"/>
    <w:rPr>
      <w:rFonts w:eastAsia="Times New Roman"/>
      <w:i/>
      <w:iCs/>
      <w:color w:val="404040" w:themeColor="text1" w:themeTint="BF"/>
      <w:sz w:val="22"/>
      <w:szCs w:val="22"/>
      <w:lang w:eastAsia="en-US"/>
    </w:rPr>
  </w:style>
  <w:style w:type="character" w:styleId="af5">
    <w:name w:val="Strong"/>
    <w:basedOn w:val="a0"/>
    <w:uiPriority w:val="22"/>
    <w:qFormat/>
    <w:rsid w:val="00DD3B23"/>
    <w:rPr>
      <w:b/>
      <w:bCs/>
    </w:rPr>
  </w:style>
  <w:style w:type="character" w:styleId="af6">
    <w:name w:val="Intense Emphasis"/>
    <w:basedOn w:val="a0"/>
    <w:uiPriority w:val="21"/>
    <w:qFormat/>
    <w:rsid w:val="00DD3B23"/>
    <w:rPr>
      <w:i/>
      <w:iCs/>
      <w:color w:val="4472C4" w:themeColor="accent1"/>
    </w:rPr>
  </w:style>
  <w:style w:type="character" w:styleId="af7">
    <w:name w:val="Emphasis"/>
    <w:basedOn w:val="a0"/>
    <w:uiPriority w:val="20"/>
    <w:qFormat/>
    <w:rsid w:val="00DD3B23"/>
    <w:rPr>
      <w:i/>
      <w:iCs/>
    </w:rPr>
  </w:style>
  <w:style w:type="character" w:styleId="af8">
    <w:name w:val="Subtle Emphasis"/>
    <w:basedOn w:val="a0"/>
    <w:uiPriority w:val="19"/>
    <w:qFormat/>
    <w:rsid w:val="00DD3B23"/>
    <w:rPr>
      <w:i/>
      <w:iCs/>
      <w:color w:val="404040" w:themeColor="text1" w:themeTint="BF"/>
    </w:rPr>
  </w:style>
  <w:style w:type="character" w:customStyle="1" w:styleId="af9">
    <w:name w:val="Подзаголовок Знак"/>
    <w:basedOn w:val="a0"/>
    <w:uiPriority w:val="11"/>
    <w:qFormat/>
    <w:rsid w:val="00DD3B23"/>
    <w:rPr>
      <w:rFonts w:asciiTheme="minorHAnsi" w:eastAsiaTheme="minorEastAsia" w:hAnsiTheme="minorHAnsi" w:cstheme="minorBidi"/>
      <w:color w:val="5A5A5A" w:themeColor="text1" w:themeTint="A5"/>
      <w:spacing w:val="15"/>
      <w:sz w:val="22"/>
      <w:szCs w:val="22"/>
      <w:lang w:eastAsia="en-US"/>
    </w:rPr>
  </w:style>
  <w:style w:type="character" w:customStyle="1" w:styleId="120">
    <w:name w:val="таймс нью роман 12 курсив"/>
    <w:basedOn w:val="a0"/>
    <w:uiPriority w:val="1"/>
    <w:qFormat/>
    <w:rsid w:val="00F81184"/>
    <w:rPr>
      <w:rFonts w:ascii="Times New Roman" w:hAnsi="Times New Roman"/>
      <w:i/>
      <w:sz w:val="24"/>
    </w:rPr>
  </w:style>
  <w:style w:type="character" w:customStyle="1" w:styleId="timesnewroman10">
    <w:name w:val="times new roman 10"/>
    <w:basedOn w:val="a0"/>
    <w:uiPriority w:val="1"/>
    <w:qFormat/>
    <w:rsid w:val="00C10CF1"/>
    <w:rPr>
      <w:rFonts w:ascii="Times New Roman" w:hAnsi="Times New Roman"/>
      <w:sz w:val="20"/>
    </w:rPr>
  </w:style>
  <w:style w:type="character" w:customStyle="1" w:styleId="110">
    <w:name w:val="Заголовок 1 Знак1"/>
    <w:basedOn w:val="a0"/>
    <w:uiPriority w:val="1"/>
    <w:qFormat/>
    <w:rsid w:val="0049480B"/>
    <w:rPr>
      <w:rFonts w:ascii="Times New Roman" w:hAnsi="Times New Roman"/>
      <w:sz w:val="20"/>
    </w:rPr>
  </w:style>
  <w:style w:type="character" w:customStyle="1" w:styleId="afa">
    <w:name w:val="Основной текст_"/>
    <w:link w:val="13"/>
    <w:qFormat/>
    <w:rsid w:val="00F9491C"/>
    <w:rPr>
      <w:rFonts w:ascii="Times New Roman" w:eastAsia="Times New Roman" w:hAnsi="Times New Roman"/>
      <w:shd w:val="clear" w:color="auto" w:fill="FFFFFF"/>
    </w:rPr>
  </w:style>
  <w:style w:type="character" w:customStyle="1" w:styleId="afb">
    <w:name w:val="Нижний колонтитул Знак"/>
    <w:basedOn w:val="a0"/>
    <w:uiPriority w:val="99"/>
    <w:qFormat/>
    <w:rsid w:val="00DC6A88"/>
    <w:rPr>
      <w:rFonts w:ascii="Times New Roman" w:eastAsia="Times New Roman" w:hAnsi="Times New Roman"/>
      <w:sz w:val="24"/>
      <w:szCs w:val="22"/>
      <w:lang w:eastAsia="en-US"/>
    </w:rPr>
  </w:style>
  <w:style w:type="character" w:styleId="afc">
    <w:name w:val="Hyperlink"/>
    <w:uiPriority w:val="99"/>
    <w:semiHidden/>
    <w:unhideWhenUsed/>
    <w:rsid w:val="0083296C"/>
    <w:rPr>
      <w:rFonts w:ascii="Times New Roman" w:hAnsi="Times New Roman" w:cs="Times New Roman"/>
      <w:color w:val="0000FF"/>
      <w:u w:val="single"/>
    </w:rPr>
  </w:style>
  <w:style w:type="paragraph" w:customStyle="1" w:styleId="afd">
    <w:name w:val="Заголовок"/>
    <w:basedOn w:val="a"/>
    <w:next w:val="afe"/>
    <w:qFormat/>
    <w:rsid w:val="0061621F"/>
    <w:pPr>
      <w:keepNext/>
      <w:spacing w:before="240" w:after="120"/>
    </w:pPr>
    <w:rPr>
      <w:rFonts w:ascii="Liberation Sans" w:eastAsia="Tahoma" w:hAnsi="Liberation Sans" w:cs="Noto Sans Devanagari"/>
      <w:sz w:val="28"/>
      <w:szCs w:val="28"/>
    </w:rPr>
  </w:style>
  <w:style w:type="paragraph" w:styleId="afe">
    <w:name w:val="Body Text"/>
    <w:basedOn w:val="a"/>
    <w:uiPriority w:val="99"/>
    <w:rsid w:val="00186C29"/>
    <w:pPr>
      <w:spacing w:after="120"/>
    </w:pPr>
    <w:rPr>
      <w:sz w:val="20"/>
      <w:szCs w:val="20"/>
    </w:rPr>
  </w:style>
  <w:style w:type="paragraph" w:styleId="aff">
    <w:name w:val="List"/>
    <w:basedOn w:val="afe"/>
    <w:rsid w:val="0061621F"/>
    <w:rPr>
      <w:rFonts w:cs="Noto Sans Devanagari"/>
    </w:rPr>
  </w:style>
  <w:style w:type="paragraph" w:customStyle="1" w:styleId="Caption">
    <w:name w:val="Caption"/>
    <w:basedOn w:val="a"/>
    <w:qFormat/>
    <w:rsid w:val="0061621F"/>
    <w:pPr>
      <w:suppressLineNumbers/>
      <w:spacing w:before="120" w:after="120"/>
    </w:pPr>
    <w:rPr>
      <w:rFonts w:cs="Noto Sans Devanagari"/>
      <w:i/>
      <w:iCs/>
      <w:szCs w:val="24"/>
    </w:rPr>
  </w:style>
  <w:style w:type="paragraph" w:styleId="aff0">
    <w:name w:val="index heading"/>
    <w:basedOn w:val="a"/>
    <w:qFormat/>
    <w:rsid w:val="0061621F"/>
    <w:pPr>
      <w:suppressLineNumbers/>
    </w:pPr>
    <w:rPr>
      <w:rFonts w:cs="Noto Sans Devanagari"/>
    </w:rPr>
  </w:style>
  <w:style w:type="paragraph" w:styleId="aff1">
    <w:name w:val="caption"/>
    <w:basedOn w:val="a"/>
    <w:qFormat/>
    <w:rsid w:val="0061621F"/>
    <w:pPr>
      <w:suppressLineNumbers/>
      <w:spacing w:before="120" w:after="120"/>
    </w:pPr>
    <w:rPr>
      <w:rFonts w:cs="Noto Sans Devanagari"/>
      <w:i/>
      <w:iCs/>
      <w:szCs w:val="24"/>
    </w:rPr>
  </w:style>
  <w:style w:type="paragraph" w:styleId="aff2">
    <w:name w:val="No Spacing"/>
    <w:uiPriority w:val="1"/>
    <w:qFormat/>
    <w:rsid w:val="00186C29"/>
    <w:rPr>
      <w:rFonts w:eastAsia="Times New Roman"/>
      <w:sz w:val="22"/>
      <w:szCs w:val="22"/>
      <w:lang w:eastAsia="en-US"/>
    </w:rPr>
  </w:style>
  <w:style w:type="paragraph" w:customStyle="1" w:styleId="ConsPlusNormal">
    <w:name w:val="ConsPlusNormal"/>
    <w:qFormat/>
    <w:rsid w:val="00186C29"/>
    <w:pPr>
      <w:widowControl w:val="0"/>
      <w:ind w:firstLine="720"/>
    </w:pPr>
    <w:rPr>
      <w:rFonts w:ascii="Arial" w:hAnsi="Arial" w:cs="Arial"/>
    </w:rPr>
  </w:style>
  <w:style w:type="paragraph" w:customStyle="1" w:styleId="TextBoldCenter">
    <w:name w:val="TextBoldCenter"/>
    <w:basedOn w:val="a"/>
    <w:qFormat/>
    <w:rsid w:val="00186C29"/>
    <w:pPr>
      <w:spacing w:before="283" w:after="0" w:line="240" w:lineRule="auto"/>
      <w:jc w:val="center"/>
    </w:pPr>
    <w:rPr>
      <w:rFonts w:eastAsia="Calibri"/>
      <w:b/>
      <w:bCs/>
      <w:sz w:val="26"/>
      <w:szCs w:val="26"/>
      <w:lang w:eastAsia="ru-RU"/>
    </w:rPr>
  </w:style>
  <w:style w:type="paragraph" w:customStyle="1" w:styleId="TextBasTxt">
    <w:name w:val="TextBasTxt"/>
    <w:basedOn w:val="a"/>
    <w:qFormat/>
    <w:rsid w:val="00186C29"/>
    <w:pPr>
      <w:spacing w:after="0" w:line="240" w:lineRule="auto"/>
      <w:ind w:firstLine="567"/>
      <w:jc w:val="both"/>
    </w:pPr>
    <w:rPr>
      <w:rFonts w:eastAsia="Calibri"/>
      <w:szCs w:val="24"/>
      <w:lang w:eastAsia="ru-RU"/>
    </w:rPr>
  </w:style>
  <w:style w:type="paragraph" w:styleId="30">
    <w:name w:val="Body Text Indent 3"/>
    <w:basedOn w:val="a"/>
    <w:link w:val="3"/>
    <w:uiPriority w:val="99"/>
    <w:qFormat/>
    <w:rsid w:val="00186C29"/>
    <w:pPr>
      <w:spacing w:after="0" w:line="240" w:lineRule="auto"/>
      <w:ind w:firstLine="567"/>
      <w:jc w:val="both"/>
    </w:pPr>
    <w:rPr>
      <w:rFonts w:eastAsia="Calibri"/>
      <w:sz w:val="26"/>
      <w:szCs w:val="24"/>
      <w:lang w:eastAsia="ru-RU"/>
    </w:rPr>
  </w:style>
  <w:style w:type="paragraph" w:styleId="aff3">
    <w:name w:val="List Paragraph"/>
    <w:basedOn w:val="a"/>
    <w:uiPriority w:val="99"/>
    <w:qFormat/>
    <w:rsid w:val="00186C29"/>
    <w:pPr>
      <w:ind w:left="720"/>
      <w:contextualSpacing/>
    </w:pPr>
    <w:rPr>
      <w:rFonts w:eastAsia="Calibri"/>
    </w:rPr>
  </w:style>
  <w:style w:type="paragraph" w:customStyle="1" w:styleId="aff4">
    <w:name w:val="Верхний и нижний колонтитулы"/>
    <w:basedOn w:val="a"/>
    <w:qFormat/>
    <w:rsid w:val="0061621F"/>
  </w:style>
  <w:style w:type="paragraph" w:customStyle="1" w:styleId="aff5">
    <w:name w:val="Колонтитул"/>
    <w:basedOn w:val="a"/>
    <w:qFormat/>
    <w:rsid w:val="0061621F"/>
  </w:style>
  <w:style w:type="paragraph" w:customStyle="1" w:styleId="Header">
    <w:name w:val="Header"/>
    <w:basedOn w:val="a"/>
    <w:uiPriority w:val="99"/>
    <w:rsid w:val="00186C29"/>
    <w:pPr>
      <w:tabs>
        <w:tab w:val="center" w:pos="4677"/>
        <w:tab w:val="right" w:pos="9355"/>
      </w:tabs>
    </w:pPr>
    <w:rPr>
      <w:sz w:val="20"/>
      <w:szCs w:val="20"/>
    </w:rPr>
  </w:style>
  <w:style w:type="paragraph" w:customStyle="1" w:styleId="13">
    <w:name w:val="Название1"/>
    <w:basedOn w:val="a"/>
    <w:link w:val="afa"/>
    <w:qFormat/>
    <w:rsid w:val="00186C29"/>
    <w:pPr>
      <w:spacing w:after="0" w:line="240" w:lineRule="auto"/>
      <w:jc w:val="center"/>
      <w:textAlignment w:val="baseline"/>
    </w:pPr>
    <w:rPr>
      <w:b/>
      <w:sz w:val="28"/>
      <w:szCs w:val="20"/>
    </w:rPr>
  </w:style>
  <w:style w:type="paragraph" w:customStyle="1" w:styleId="rezul">
    <w:name w:val="rezul"/>
    <w:basedOn w:val="a"/>
    <w:qFormat/>
    <w:rsid w:val="00186C29"/>
    <w:pPr>
      <w:widowControl w:val="0"/>
      <w:spacing w:after="0" w:line="240" w:lineRule="auto"/>
      <w:ind w:firstLine="283"/>
      <w:jc w:val="both"/>
    </w:pPr>
    <w:rPr>
      <w:b/>
      <w:szCs w:val="20"/>
      <w:lang w:val="en-US"/>
    </w:rPr>
  </w:style>
  <w:style w:type="paragraph" w:customStyle="1" w:styleId="adress">
    <w:name w:val="adress"/>
    <w:basedOn w:val="a"/>
    <w:qFormat/>
    <w:rsid w:val="00186C29"/>
    <w:pPr>
      <w:spacing w:before="1" w:after="1" w:line="240" w:lineRule="atLeast"/>
      <w:ind w:left="1" w:right="1" w:firstLine="1"/>
      <w:jc w:val="center"/>
    </w:pPr>
    <w:rPr>
      <w:b/>
      <w:i/>
      <w:sz w:val="20"/>
      <w:szCs w:val="20"/>
      <w:lang w:val="en-US"/>
    </w:rPr>
  </w:style>
  <w:style w:type="paragraph" w:customStyle="1" w:styleId="ConsPlusNonformat">
    <w:name w:val="ConsPlusNonformat"/>
    <w:qFormat/>
    <w:rsid w:val="00186C29"/>
    <w:pPr>
      <w:widowControl w:val="0"/>
    </w:pPr>
    <w:rPr>
      <w:rFonts w:ascii="Courier New" w:eastAsia="Times New Roman" w:hAnsi="Courier New" w:cs="Courier New"/>
    </w:rPr>
  </w:style>
  <w:style w:type="paragraph" w:styleId="HTML0">
    <w:name w:val="HTML Preformatted"/>
    <w:basedOn w:val="a"/>
    <w:uiPriority w:val="99"/>
    <w:unhideWhenUsed/>
    <w:qFormat/>
    <w:rsid w:val="0018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paragraph" w:customStyle="1" w:styleId="FootnoteText">
    <w:name w:val="Footnote Text"/>
    <w:basedOn w:val="a"/>
    <w:uiPriority w:val="99"/>
    <w:semiHidden/>
    <w:unhideWhenUsed/>
    <w:rsid w:val="00A2053A"/>
    <w:pPr>
      <w:spacing w:after="0" w:line="240" w:lineRule="auto"/>
    </w:pPr>
    <w:rPr>
      <w:sz w:val="20"/>
      <w:szCs w:val="20"/>
    </w:rPr>
  </w:style>
  <w:style w:type="paragraph" w:styleId="aff6">
    <w:name w:val="Balloon Text"/>
    <w:basedOn w:val="a"/>
    <w:uiPriority w:val="99"/>
    <w:semiHidden/>
    <w:unhideWhenUsed/>
    <w:qFormat/>
    <w:rsid w:val="00346C2A"/>
    <w:pPr>
      <w:spacing w:after="0" w:line="240" w:lineRule="auto"/>
    </w:pPr>
    <w:rPr>
      <w:rFonts w:ascii="Segoe UI" w:hAnsi="Segoe UI" w:cs="Segoe UI"/>
      <w:sz w:val="18"/>
      <w:szCs w:val="18"/>
    </w:rPr>
  </w:style>
  <w:style w:type="paragraph" w:styleId="aff7">
    <w:name w:val="annotation text"/>
    <w:basedOn w:val="a"/>
    <w:uiPriority w:val="99"/>
    <w:semiHidden/>
    <w:unhideWhenUsed/>
    <w:qFormat/>
    <w:rsid w:val="00302749"/>
    <w:pPr>
      <w:spacing w:line="240" w:lineRule="auto"/>
    </w:pPr>
    <w:rPr>
      <w:sz w:val="20"/>
      <w:szCs w:val="20"/>
    </w:rPr>
  </w:style>
  <w:style w:type="paragraph" w:styleId="aff8">
    <w:name w:val="annotation subject"/>
    <w:basedOn w:val="aff7"/>
    <w:next w:val="aff7"/>
    <w:uiPriority w:val="99"/>
    <w:semiHidden/>
    <w:unhideWhenUsed/>
    <w:qFormat/>
    <w:rsid w:val="00302749"/>
    <w:rPr>
      <w:b/>
      <w:bCs/>
    </w:rPr>
  </w:style>
  <w:style w:type="paragraph" w:styleId="af0">
    <w:name w:val="Title"/>
    <w:basedOn w:val="a"/>
    <w:next w:val="a"/>
    <w:link w:val="12"/>
    <w:qFormat/>
    <w:rsid w:val="00DD3B23"/>
    <w:pPr>
      <w:spacing w:after="0" w:line="240" w:lineRule="auto"/>
      <w:contextualSpacing/>
    </w:pPr>
    <w:rPr>
      <w:rFonts w:asciiTheme="majorHAnsi" w:eastAsiaTheme="majorEastAsia" w:hAnsiTheme="majorHAnsi" w:cstheme="majorBidi"/>
      <w:spacing w:val="-10"/>
      <w:kern w:val="2"/>
      <w:sz w:val="56"/>
      <w:szCs w:val="56"/>
    </w:rPr>
  </w:style>
  <w:style w:type="paragraph" w:styleId="aff9">
    <w:name w:val="Intense Quote"/>
    <w:basedOn w:val="a"/>
    <w:next w:val="a"/>
    <w:uiPriority w:val="30"/>
    <w:qFormat/>
    <w:rsid w:val="00DD3B23"/>
    <w:pPr>
      <w:pBdr>
        <w:top w:val="single" w:sz="4" w:space="10" w:color="4472C4"/>
        <w:bottom w:val="single" w:sz="4" w:space="10" w:color="4472C4"/>
      </w:pBdr>
      <w:spacing w:before="360" w:after="360"/>
      <w:ind w:left="864" w:right="864"/>
      <w:jc w:val="center"/>
    </w:pPr>
    <w:rPr>
      <w:i/>
      <w:iCs/>
      <w:color w:val="4472C4" w:themeColor="accent1"/>
    </w:rPr>
  </w:style>
  <w:style w:type="paragraph" w:styleId="20">
    <w:name w:val="Quote"/>
    <w:basedOn w:val="a"/>
    <w:next w:val="a"/>
    <w:link w:val="21"/>
    <w:uiPriority w:val="29"/>
    <w:qFormat/>
    <w:rsid w:val="00DD3B23"/>
    <w:pPr>
      <w:spacing w:before="200" w:after="160"/>
      <w:ind w:left="864" w:right="864"/>
      <w:jc w:val="center"/>
    </w:pPr>
    <w:rPr>
      <w:i/>
      <w:iCs/>
      <w:color w:val="404040" w:themeColor="text1" w:themeTint="BF"/>
    </w:rPr>
  </w:style>
  <w:style w:type="paragraph" w:styleId="affa">
    <w:name w:val="Subtitle"/>
    <w:basedOn w:val="a"/>
    <w:next w:val="a"/>
    <w:uiPriority w:val="11"/>
    <w:qFormat/>
    <w:rsid w:val="00DD3B23"/>
    <w:pPr>
      <w:spacing w:after="160"/>
    </w:pPr>
    <w:rPr>
      <w:rFonts w:asciiTheme="minorHAnsi" w:eastAsiaTheme="minorEastAsia" w:hAnsiTheme="minorHAnsi" w:cstheme="minorBidi"/>
      <w:color w:val="5A5A5A" w:themeColor="text1" w:themeTint="A5"/>
      <w:spacing w:val="15"/>
    </w:rPr>
  </w:style>
  <w:style w:type="paragraph" w:customStyle="1" w:styleId="14">
    <w:name w:val="Основной текст1"/>
    <w:basedOn w:val="a"/>
    <w:qFormat/>
    <w:rsid w:val="00F9491C"/>
    <w:pPr>
      <w:widowControl w:val="0"/>
      <w:shd w:val="clear" w:color="auto" w:fill="FFFFFF"/>
      <w:spacing w:after="0" w:line="250" w:lineRule="exact"/>
      <w:jc w:val="both"/>
    </w:pPr>
    <w:rPr>
      <w:sz w:val="20"/>
      <w:szCs w:val="20"/>
      <w:lang w:eastAsia="ru-RU"/>
    </w:rPr>
  </w:style>
  <w:style w:type="paragraph" w:customStyle="1" w:styleId="Footer">
    <w:name w:val="Footer"/>
    <w:basedOn w:val="a"/>
    <w:uiPriority w:val="99"/>
    <w:unhideWhenUsed/>
    <w:rsid w:val="00DC6A88"/>
    <w:pPr>
      <w:tabs>
        <w:tab w:val="center" w:pos="4677"/>
        <w:tab w:val="right" w:pos="9355"/>
      </w:tabs>
      <w:spacing w:after="0" w:line="240" w:lineRule="auto"/>
    </w:pPr>
  </w:style>
  <w:style w:type="paragraph" w:customStyle="1" w:styleId="affb">
    <w:name w:val="Содержимое врезки"/>
    <w:basedOn w:val="a"/>
    <w:qFormat/>
    <w:rsid w:val="0061621F"/>
  </w:style>
  <w:style w:type="paragraph" w:styleId="affc">
    <w:name w:val="Normal (Web)"/>
    <w:basedOn w:val="a"/>
    <w:uiPriority w:val="99"/>
    <w:unhideWhenUsed/>
    <w:qFormat/>
    <w:rsid w:val="00F41694"/>
    <w:pPr>
      <w:suppressAutoHyphens w:val="0"/>
      <w:spacing w:beforeAutospacing="1" w:after="119" w:line="240" w:lineRule="auto"/>
    </w:pPr>
    <w:rPr>
      <w:color w:val="000000"/>
      <w:szCs w:val="24"/>
      <w:lang w:eastAsia="ru-RU"/>
    </w:rPr>
  </w:style>
  <w:style w:type="table" w:styleId="affd">
    <w:name w:val="Table Grid"/>
    <w:basedOn w:val="a1"/>
    <w:rsid w:val="00C40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zo.zaoksk@tularegion.org"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76FA06049EE4735DB6A3AC8BFAF6982E71F16A1E07AEA391AEB5B39E1F569B4C91983D33E7C4AD59180F10F7L1K5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itopcase.ru/schema/customXmlParts/controlInfo" model="Utilities.WordGenerator.LotDocumentation.NonLivingRoomSellAuction"/>
</file>

<file path=customXml/itemProps1.xml><?xml version="1.0" encoding="utf-8"?>
<ds:datastoreItem xmlns:ds="http://schemas.openxmlformats.org/officeDocument/2006/customXml" ds:itemID="{07F30550-D74B-4065-9867-09CADEB17D06}">
  <ds:schemaRefs>
    <ds:schemaRef ds:uri="http://schemas.openxmlformats.org/officeDocument/2006/bibliography"/>
  </ds:schemaRefs>
</ds:datastoreItem>
</file>

<file path=customXml/itemProps2.xml><?xml version="1.0" encoding="utf-8"?>
<ds:datastoreItem xmlns:ds="http://schemas.openxmlformats.org/officeDocument/2006/customXml" ds:itemID="{81DA5F79-B83C-46F4-86AF-5DF3D60200F7}">
  <ds:schemaRefs>
    <ds:schemaRef ds:uri="http://itopcase.ru/schema/customXmlParts/controlInfo"/>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8426</Words>
  <Characters>48033</Characters>
  <Application>Microsoft Office Word</Application>
  <DocSecurity>0</DocSecurity>
  <Lines>400</Lines>
  <Paragraphs>112</Paragraphs>
  <ScaleCrop>false</ScaleCrop>
  <Company/>
  <LinksUpToDate>false</LinksUpToDate>
  <CharactersWithSpaces>56347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Таксер Е.Ю.</dc:creator>
  <dc:description/>
  <cp:lastModifiedBy>Мохова</cp:lastModifiedBy>
  <cp:revision>40</cp:revision>
  <cp:lastPrinted>2024-07-29T10:20:00Z</cp:lastPrinted>
  <dcterms:created xsi:type="dcterms:W3CDTF">2023-04-21T08:00:00Z</dcterms:created>
  <dcterms:modified xsi:type="dcterms:W3CDTF">2024-07-29T10:27:00Z</dcterms:modified>
  <dc:language>ru-RU</dc:language>
</cp:coreProperties>
</file>