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9"/>
        <w:gridCol w:w="4666"/>
      </w:tblGrid>
      <w:tr w:rsidR="00E34F9E" w14:paraId="059909B2" w14:textId="77777777" w:rsidTr="00E34F9E">
        <w:trPr>
          <w:jc w:val="center"/>
        </w:trPr>
        <w:tc>
          <w:tcPr>
            <w:tcW w:w="9355" w:type="dxa"/>
            <w:gridSpan w:val="2"/>
            <w:hideMark/>
          </w:tcPr>
          <w:p w14:paraId="2EC63982" w14:textId="77777777" w:rsidR="00E34F9E" w:rsidRDefault="00E3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E34F9E" w14:paraId="67BAEFC4" w14:textId="77777777" w:rsidTr="00E34F9E">
        <w:trPr>
          <w:jc w:val="center"/>
        </w:trPr>
        <w:tc>
          <w:tcPr>
            <w:tcW w:w="9355" w:type="dxa"/>
            <w:gridSpan w:val="2"/>
            <w:hideMark/>
          </w:tcPr>
          <w:p w14:paraId="5B15A07E" w14:textId="77777777" w:rsidR="00E34F9E" w:rsidRDefault="00E3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E34F9E" w14:paraId="6F601322" w14:textId="77777777" w:rsidTr="00E34F9E">
        <w:trPr>
          <w:jc w:val="center"/>
        </w:trPr>
        <w:tc>
          <w:tcPr>
            <w:tcW w:w="9355" w:type="dxa"/>
            <w:gridSpan w:val="2"/>
          </w:tcPr>
          <w:p w14:paraId="098D24EC" w14:textId="77777777" w:rsidR="00E34F9E" w:rsidRDefault="00E34F9E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06CE28BC" w14:textId="77777777" w:rsidR="00E34F9E" w:rsidRDefault="00E34F9E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2DFD7436" w14:textId="77777777" w:rsidR="00E34F9E" w:rsidRDefault="00E3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4F9E" w14:paraId="28E0F434" w14:textId="77777777" w:rsidTr="00E34F9E">
        <w:trPr>
          <w:jc w:val="center"/>
        </w:trPr>
        <w:tc>
          <w:tcPr>
            <w:tcW w:w="9355" w:type="dxa"/>
            <w:gridSpan w:val="2"/>
            <w:hideMark/>
          </w:tcPr>
          <w:p w14:paraId="53CADF2F" w14:textId="77777777" w:rsidR="00E34F9E" w:rsidRDefault="00E3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E34F9E" w14:paraId="38543BAC" w14:textId="77777777" w:rsidTr="00E34F9E">
        <w:trPr>
          <w:jc w:val="center"/>
        </w:trPr>
        <w:tc>
          <w:tcPr>
            <w:tcW w:w="9355" w:type="dxa"/>
            <w:gridSpan w:val="2"/>
          </w:tcPr>
          <w:p w14:paraId="59053878" w14:textId="77777777" w:rsidR="00E34F9E" w:rsidRDefault="00E3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E34F9E" w14:paraId="4C715D4B" w14:textId="77777777" w:rsidTr="00E34F9E">
        <w:trPr>
          <w:jc w:val="center"/>
        </w:trPr>
        <w:tc>
          <w:tcPr>
            <w:tcW w:w="4689" w:type="dxa"/>
            <w:hideMark/>
          </w:tcPr>
          <w:p w14:paraId="1281F46D" w14:textId="642C78EA" w:rsidR="00E34F9E" w:rsidRDefault="00E3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от  </w:t>
            </w:r>
            <w:r w:rsidR="00035BF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24 марта 2025г.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66" w:type="dxa"/>
            <w:hideMark/>
          </w:tcPr>
          <w:p w14:paraId="1E8AC341" w14:textId="2EC09A9A" w:rsidR="00E34F9E" w:rsidRDefault="00E3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   № </w:t>
            </w:r>
            <w:r w:rsidR="00035BF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205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14:paraId="3414E76E" w14:textId="77777777" w:rsidR="00E34F9E" w:rsidRDefault="00E34F9E" w:rsidP="00E34F9E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0FF30FE" w14:textId="77777777" w:rsidR="00E34F9E" w:rsidRDefault="00E34F9E" w:rsidP="00E34F9E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907456E" w14:textId="5AB20837" w:rsidR="00E34F9E" w:rsidRDefault="00E34F9E" w:rsidP="00E3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bookmarkStart w:id="0" w:name="_Hlk72140441"/>
      <w:bookmarkEnd w:id="0"/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внесении изменений и дополнений в постановление администрации муниципального образования Демидовское Заокского района от</w:t>
      </w:r>
      <w:r>
        <w:rPr>
          <w:rFonts w:ascii="PT Astra Serif" w:eastAsia="Times New Roman" w:hAnsi="PT Astra Serif" w:cs="Arial"/>
          <w:b/>
          <w:color w:val="FF0000"/>
          <w:sz w:val="32"/>
          <w:szCs w:val="32"/>
          <w:lang w:eastAsia="ru-RU"/>
        </w:rPr>
        <w:t xml:space="preserve"> </w:t>
      </w:r>
      <w:r w:rsidRPr="00E34F9E">
        <w:rPr>
          <w:rFonts w:ascii="PT Astra Serif" w:eastAsia="Times New Roman" w:hAnsi="PT Astra Serif" w:cs="Arial"/>
          <w:b/>
          <w:sz w:val="32"/>
          <w:szCs w:val="32"/>
          <w:lang w:eastAsia="ru-RU"/>
        </w:rPr>
        <w:t>26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декабря 2024 г. № 1122 «Об утверждении муниципальной программы 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2025 – 2027 годы»</w:t>
      </w:r>
    </w:p>
    <w:p w14:paraId="26FF7FE7" w14:textId="77777777" w:rsidR="00E34F9E" w:rsidRDefault="00E34F9E" w:rsidP="00E3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2DA8CF9" w14:textId="77777777" w:rsidR="00E34F9E" w:rsidRDefault="00E34F9E" w:rsidP="00E34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55EEDF3" w14:textId="77777777" w:rsidR="00E34F9E" w:rsidRDefault="00E34F9E" w:rsidP="00E34F9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Федеральным законом от 21.12.1994 № 68-ФЗ «О защите населения и территорий от чрезвычайных ситуаций природного и техногенного характера», Федеральным законом от 21.12.1994 № 69-ФЗ «О пожарной безопасности» и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25DB2D50" w14:textId="44CA51A0" w:rsidR="00E34F9E" w:rsidRDefault="00E34F9E" w:rsidP="00E34F9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1.Внести следующие изменения и дополнения в постановление администрации муниципального образования Демидовское Заокского района</w:t>
      </w:r>
      <w:r>
        <w:rPr>
          <w:rFonts w:ascii="PT Astra Serif" w:eastAsia="Times New Roman" w:hAnsi="PT Astra Serif" w:cs="Arial"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от 26 декабря 2024 г. № 1122</w:t>
      </w:r>
      <w:r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2025– 2027 годы»:</w:t>
      </w:r>
    </w:p>
    <w:p w14:paraId="64662C14" w14:textId="2B1399A0" w:rsidR="00E34F9E" w:rsidRDefault="00E34F9E" w:rsidP="00E34F9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– муниципальную программу «Обеспечение первичных мер пожарной безопасности и предупреждение чрезвычайных ситуаций в муниципальном образовании Демидовское Заокского района 2025 – 2027 годы» изложить в новой редакции (приложение).</w:t>
      </w:r>
    </w:p>
    <w:p w14:paraId="48C9A8C5" w14:textId="30622070" w:rsidR="00E34F9E" w:rsidRDefault="00E34F9E" w:rsidP="00E34F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3. Разместить настоящее постановление на сайте администрации муниципального образования Заокский район 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zaokskiy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tularegion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Arial"/>
          <w:sz w:val="28"/>
          <w:szCs w:val="28"/>
          <w:lang w:val="en-US" w:eastAsia="ru-RU"/>
        </w:rPr>
        <w:t>ru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7B5C7377" w14:textId="77777777" w:rsidR="00E34F9E" w:rsidRDefault="00E34F9E" w:rsidP="00E34F9E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1D7DD126" w14:textId="47D4EDCE" w:rsidR="00E34F9E" w:rsidRDefault="00E34F9E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EB3D1F9" w14:textId="638B2B00" w:rsid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CFD8E44" w14:textId="77777777" w:rsid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34F9E" w14:paraId="5ECAFE23" w14:textId="77777777" w:rsidTr="00E34F9E">
        <w:tc>
          <w:tcPr>
            <w:tcW w:w="4672" w:type="dxa"/>
            <w:hideMark/>
          </w:tcPr>
          <w:p w14:paraId="7ECD6F0D" w14:textId="77777777" w:rsidR="00E34F9E" w:rsidRDefault="00E34F9E">
            <w:pPr>
              <w:spacing w:after="0" w:line="240" w:lineRule="auto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Заместитель главы администрации муниципального образования Демидовское Заокского района</w:t>
            </w:r>
          </w:p>
        </w:tc>
        <w:tc>
          <w:tcPr>
            <w:tcW w:w="4673" w:type="dxa"/>
          </w:tcPr>
          <w:p w14:paraId="2A2A342B" w14:textId="77777777" w:rsidR="00E34F9E" w:rsidRDefault="00E34F9E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30202592" w14:textId="77777777" w:rsidR="00E34F9E" w:rsidRDefault="00E34F9E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  <w:p w14:paraId="5C4E249C" w14:textId="77777777" w:rsidR="00E34F9E" w:rsidRDefault="00E34F9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3CDF54F5" w14:textId="77777777" w:rsidR="00E34F9E" w:rsidRDefault="00E34F9E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  <w:lang w:eastAsia="ru-RU"/>
              </w:rPr>
              <w:t>А.А.Гришина</w:t>
            </w:r>
          </w:p>
        </w:tc>
      </w:tr>
    </w:tbl>
    <w:p w14:paraId="72C7C5E6" w14:textId="3B8A14EE" w:rsidR="00E34F9E" w:rsidRDefault="00CA7776" w:rsidP="00E34F9E">
      <w:pPr>
        <w:spacing w:after="0" w:line="240" w:lineRule="auto"/>
        <w:jc w:val="both"/>
        <w:rPr>
          <w:rFonts w:ascii="PT Astra Serif" w:hAnsi="PT Astra Serif" w:cs="Arial"/>
          <w:sz w:val="18"/>
          <w:szCs w:val="18"/>
          <w:lang w:eastAsia="ru-RU"/>
        </w:rPr>
      </w:pPr>
      <w:r>
        <w:rPr>
          <w:rFonts w:ascii="PT Astra Serif" w:hAnsi="PT Astra Serif" w:cs="Arial"/>
          <w:sz w:val="18"/>
          <w:szCs w:val="18"/>
          <w:lang w:eastAsia="ru-RU"/>
        </w:rPr>
        <w:lastRenderedPageBreak/>
        <w:t xml:space="preserve"> </w:t>
      </w:r>
    </w:p>
    <w:p w14:paraId="75000B4D" w14:textId="1A45D446" w:rsidR="00E34F9E" w:rsidRDefault="00E34F9E" w:rsidP="00E34F9E">
      <w:pPr>
        <w:spacing w:line="240" w:lineRule="auto"/>
        <w:contextualSpacing/>
        <w:rPr>
          <w:b/>
          <w:bCs/>
          <w:sz w:val="28"/>
          <w:szCs w:val="28"/>
        </w:rPr>
      </w:pPr>
    </w:p>
    <w:p w14:paraId="5E3D7FC7" w14:textId="77777777" w:rsidR="00CA7776" w:rsidRPr="00CA7776" w:rsidRDefault="00CA7776" w:rsidP="00CA7776">
      <w:pPr>
        <w:spacing w:after="0" w:line="240" w:lineRule="auto"/>
        <w:jc w:val="right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CA7776">
        <w:rPr>
          <w:rFonts w:ascii="PT Astra Serif" w:hAnsi="PT Astra Serif" w:cs="Arial"/>
          <w:sz w:val="28"/>
          <w:szCs w:val="28"/>
          <w:lang w:eastAsia="ru-RU"/>
        </w:rPr>
        <w:t xml:space="preserve">Приложение                 </w:t>
      </w:r>
    </w:p>
    <w:p w14:paraId="785BD0A1" w14:textId="77777777" w:rsidR="00CA7776" w:rsidRPr="00CA7776" w:rsidRDefault="00CA7776" w:rsidP="00CA7776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755F9A6F" w14:textId="77777777" w:rsidR="00CA7776" w:rsidRPr="00CA7776" w:rsidRDefault="00CA7776" w:rsidP="00CA7776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14:paraId="6FB48E88" w14:textId="77777777" w:rsidR="00CA7776" w:rsidRPr="00CA7776" w:rsidRDefault="00CA7776" w:rsidP="00CA7776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 w:rsidRPr="00CA7776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>МУНИЦИПАЛЬНАЯ ПРОГРАММА</w:t>
      </w:r>
    </w:p>
    <w:p w14:paraId="7CCCDB22" w14:textId="77777777" w:rsidR="00CA7776" w:rsidRPr="00CA7776" w:rsidRDefault="00CA7776" w:rsidP="00CA7776">
      <w:pPr>
        <w:spacing w:after="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 w:rsidRPr="00CA7776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«ОБЕСПЕЧЕНИЕ ПЕРВИЧНЫХ МЕР ПОЖАРНОЙ БЕЗОПАСНОСТИ И ПРЕДУПРЕЖДЕНИЕ ЧРЕЗВЫЧАЙНЫХ ситуаций В муниципальноМ образованиИ Демидовское заокского района на </w:t>
      </w:r>
      <w:r w:rsidRPr="00CA7776">
        <w:rPr>
          <w:rFonts w:ascii="PT Astra Serif" w:eastAsia="Times New Roman" w:hAnsi="PT Astra Serif" w:cs="Arial"/>
          <w:b/>
          <w:caps/>
          <w:sz w:val="28"/>
          <w:szCs w:val="28"/>
          <w:lang w:eastAsia="ru-RU"/>
        </w:rPr>
        <w:t>2025-2027</w:t>
      </w:r>
      <w:r w:rsidRPr="00CA7776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 годы»</w:t>
      </w:r>
    </w:p>
    <w:p w14:paraId="59FF9E90" w14:textId="77777777" w:rsidR="00CA7776" w:rsidRPr="00CA7776" w:rsidRDefault="00CA7776" w:rsidP="00CA7776">
      <w:pPr>
        <w:spacing w:before="240" w:after="240" w:line="240" w:lineRule="auto"/>
        <w:jc w:val="center"/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</w:pPr>
      <w:r w:rsidRPr="00CA7776">
        <w:rPr>
          <w:rFonts w:ascii="PT Astra Serif" w:eastAsia="Times New Roman" w:hAnsi="PT Astra Serif" w:cs="Arial"/>
          <w:b/>
          <w:caps/>
          <w:sz w:val="24"/>
          <w:szCs w:val="24"/>
          <w:lang w:eastAsia="ru-RU"/>
        </w:rPr>
        <w:t xml:space="preserve">Паспорт программы </w:t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2520"/>
        <w:gridCol w:w="7299"/>
      </w:tblGrid>
      <w:tr w:rsidR="00CA7776" w:rsidRPr="00CA7776" w14:paraId="779D42EE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D3DA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Полное наименование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E5B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Муниципальная программа «Обес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печение первичных мер пожарной безопасности и предупреждение чрезвычайных ситуаций в муниципальном образовании Демидовское Заокского района» (далее – Программа)</w:t>
            </w:r>
          </w:p>
        </w:tc>
      </w:tr>
      <w:tr w:rsidR="00CA7776" w:rsidRPr="00CA7776" w14:paraId="795FF57B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978C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Условное (краткое) наименование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D60F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Программа пожарной безопасности и предупреждения чрезвычайной ситуации</w:t>
            </w:r>
          </w:p>
        </w:tc>
      </w:tr>
      <w:tr w:rsidR="00CA7776" w:rsidRPr="00CA7776" w14:paraId="0CEE357E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6F95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разработки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9BB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 закон от 06.10.2003   №131-ФЗ «Об общих принципах местного самоуправления в Российской Федерации»; Федеральный закон от 21.12.1994   № 68-ФЗ «О защите населения и территорий от чрезвычайных ситуаций природного и техногенного характера»; Федеральный закон от 21.12.1994   № 69-ФЗ «О пожар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ной безопасности»; Федеральный закон «Об охране окружающей среды» от 10.01.2002 №7 </w:t>
            </w:r>
          </w:p>
        </w:tc>
      </w:tr>
      <w:tr w:rsidR="00CA7776" w:rsidRPr="00CA7776" w14:paraId="12F15A1B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CBFC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Муниципальный за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казчик целевой про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8A4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CA7776" w:rsidRPr="00CA7776" w14:paraId="754D8012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7F12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Основной разработчик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766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CA7776" w:rsidRPr="00CA7776" w14:paraId="784A84CB" w14:textId="77777777" w:rsidTr="00CA7776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1F56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Характеристика про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блемы, решаемая це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программой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632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 течение продолжительного времени вопросам пожарной безопасности и предупреждения чрезвычайной ситуации в населённых пунктах поселения уделялось недостаточное внимание. Предложенные мероприятия позволят решить во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просы по обеспечению первичных мер пожарной безопас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и предупреждения чрезвычайной ситуации в населённых пунктах.</w:t>
            </w:r>
          </w:p>
          <w:p w14:paraId="03268860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Воздействие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CA7776" w:rsidRPr="00CA7776" w14:paraId="1CFB6C3C" w14:textId="77777777" w:rsidTr="00CA7776">
        <w:trPr>
          <w:trHeight w:val="6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493F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Цели целевой про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DD36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риска пожаров и предотвращение чрезвычайной ситуации до социально приемлемого уровня, включая сокращение числа погибших и получив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ших травм, 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улучшение экологической обстановки в муниципальном образовании.</w:t>
            </w:r>
          </w:p>
          <w:p w14:paraId="5D9E4CF6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населения.</w:t>
            </w:r>
          </w:p>
        </w:tc>
      </w:tr>
      <w:tr w:rsidR="00CA7776" w:rsidRPr="00CA7776" w14:paraId="1A1DF480" w14:textId="77777777" w:rsidTr="00CA7776">
        <w:trPr>
          <w:trHeight w:val="3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73FEBA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Задачи целевой про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0029F9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а) развитие инфраструктуры пожарной безопасности в населён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ных пунктах поселения;</w:t>
            </w:r>
          </w:p>
          <w:p w14:paraId="1E56E770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б) реализация мероприятий на соблюдение населением правил пожарной безопасности, обучение населения спосо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бам защиты и действиям при пожаре;</w:t>
            </w:r>
          </w:p>
          <w:p w14:paraId="06F96D16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в) создать условия: </w:t>
            </w:r>
          </w:p>
          <w:p w14:paraId="29DA9DB7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 для организации тушения пожаров в населённых пунктах муниципального образования Демидовское Заокского района. </w:t>
            </w:r>
          </w:p>
          <w:p w14:paraId="42E13C37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содействия распространению пожарно-технических зна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ний среди населения;</w:t>
            </w:r>
          </w:p>
          <w:p w14:paraId="55CFCF70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г) быстрое реагирование при возникшей чрезвычайной ситуации;</w:t>
            </w:r>
          </w:p>
          <w:p w14:paraId="2055E424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д) снижение вредных выбросов в атмосферу и сброса загрязненных вод в водоемы.</w:t>
            </w:r>
          </w:p>
        </w:tc>
      </w:tr>
      <w:tr w:rsidR="00CA7776" w:rsidRPr="00CA7776" w14:paraId="0D50127D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878E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Важнейшие целевые показатели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F6C6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Эффективность реализации Программы оценивается с ис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пользованием целевых показателей, характеризирующих снижение показателей обстановки, касающейся пожаров, в том числе:</w:t>
            </w:r>
          </w:p>
          <w:p w14:paraId="3834FFDE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снижение по отношению к показателю 2020 г.,</w:t>
            </w:r>
          </w:p>
          <w:p w14:paraId="6448BDBD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количества зарегистрированных пожаров, количества по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гибших и травмированных людей, экономического ущерба,</w:t>
            </w:r>
          </w:p>
          <w:p w14:paraId="55A3F08C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уменьшение количества населённых пунктов, в которых не обеспечи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вается требуемый уровень пожарной безопасности.</w:t>
            </w:r>
          </w:p>
        </w:tc>
      </w:tr>
      <w:tr w:rsidR="00CA7776" w:rsidRPr="00CA7776" w14:paraId="3ECBD068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00E7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це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804D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Программа будет реализована в течение трёх лет в период </w:t>
            </w:r>
            <w:r w:rsidRPr="00CA777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2025-2027 гг.</w:t>
            </w:r>
          </w:p>
        </w:tc>
      </w:tr>
      <w:tr w:rsidR="00CA7776" w:rsidRPr="00CA7776" w14:paraId="331B1A63" w14:textId="77777777" w:rsidTr="00CA777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F5BB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Объёмы финансиро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вания по источникам и срокам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D982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финансирования:</w:t>
            </w:r>
          </w:p>
          <w:p w14:paraId="085E0A26" w14:textId="5A4741B0" w:rsidR="00CA7776" w:rsidRPr="004A476D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 бюджет муниципального образования Демидовское Заокского района:</w:t>
            </w: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4A476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1 311,0 тс. руб.</w:t>
            </w:r>
          </w:p>
          <w:p w14:paraId="1AB816F1" w14:textId="4B784C4B" w:rsidR="00CA7776" w:rsidRPr="004A476D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4A476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2025 год –    5</w:t>
            </w:r>
            <w:r w:rsidRPr="004A476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27,0</w:t>
            </w:r>
            <w:r w:rsidRPr="004A476D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тыс. руб.</w:t>
            </w:r>
          </w:p>
          <w:p w14:paraId="2354EBCD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2026 год –    </w:t>
            </w: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392</w:t>
            </w:r>
            <w:r w:rsidRPr="00CA777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 тыс. руб.</w:t>
            </w:r>
          </w:p>
          <w:p w14:paraId="0BE6DF8F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2027 год -     </w:t>
            </w: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392</w:t>
            </w:r>
            <w:r w:rsidRPr="00CA777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,0 тыс. руб.</w:t>
            </w:r>
          </w:p>
        </w:tc>
      </w:tr>
      <w:tr w:rsidR="00CA7776" w:rsidRPr="00CA7776" w14:paraId="720F1E8E" w14:textId="77777777" w:rsidTr="00CA7776">
        <w:trPr>
          <w:trHeight w:val="28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0C9A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Ожидаемые конечные результаты целевой 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321C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Достижение социально и экономически приемлемого уровня пожарной безопасности и предупреждения чрезвычайной ситуации в населённых пунктах по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селения, создание системы противодействия угрозам по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жарной опасности, обеспечение благоприятных условий для функционирования добровольной пожарной дружины, сокращения количества пожаров. Население муниципального образования Демидовское Заокского района приобретет навыки и способы дейст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вий при возникновении пожара и чрезвычайной ситуации. Снижение воздействия негативных факторов на окружающую природную среду, предотвращение ущерба окружающей среде и потерь природных ресурсов, повышение эффективности природоохранной деятельности.</w:t>
            </w:r>
          </w:p>
        </w:tc>
      </w:tr>
      <w:tr w:rsidR="00CA7776" w:rsidRPr="00CA7776" w14:paraId="3AF9B38B" w14:textId="77777777" w:rsidTr="00CA7776">
        <w:trPr>
          <w:trHeight w:val="14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2B3E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5CBB487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Контроль за исполне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нием программы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7211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Контролирует исполнение Программы по обеспечению первичных мер пожарной безопасности и предупреждению чрезвычайных ситуаций в границах муниципального образования заместитель главы администрации муниципального образования Демидовское Заокского района.</w:t>
            </w:r>
          </w:p>
        </w:tc>
      </w:tr>
    </w:tbl>
    <w:p w14:paraId="1869AC46" w14:textId="77777777" w:rsidR="00CA7776" w:rsidRPr="00CA7776" w:rsidRDefault="00CA7776" w:rsidP="00CA7776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902A590" w14:textId="77777777" w:rsidR="00CA7776" w:rsidRPr="00CA7776" w:rsidRDefault="00CA7776" w:rsidP="00CA777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Введение</w:t>
      </w:r>
    </w:p>
    <w:p w14:paraId="65965EA0" w14:textId="77777777" w:rsidR="00CA7776" w:rsidRPr="00CA7776" w:rsidRDefault="00CA7776" w:rsidP="00CA7776">
      <w:pPr>
        <w:spacing w:after="0" w:line="240" w:lineRule="auto"/>
        <w:ind w:right="174" w:firstLine="709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разработана в соответствии с Федеральным законом от 06.10.2003 №131-ФЗ «Об общих принципах местного самоуправления в Российской Федерации», руководствуясь Федеральным законом от 21.12.1994   № 68-ФЗ «О защите населения и территорий от чрезвычайных ситуаций природного и техногенного характера», Федеральным законом от 21.12.1994   № 69-ФЗ «О пожарной безопасности», на основании Устава муниципального образования Демидовское Заокского района.</w:t>
      </w:r>
    </w:p>
    <w:p w14:paraId="54B90DBF" w14:textId="77777777" w:rsidR="00CA7776" w:rsidRPr="00CA7776" w:rsidRDefault="00CA7776" w:rsidP="00CA777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Ежегодно в населённых пунктах на территории муниципального образования Демидовское Заокского района происходят пожары, причиняя значительный материальный ущерб, унося человеческие жизни и уничтожая жилые дома.  </w:t>
      </w:r>
    </w:p>
    <w:p w14:paraId="5A512842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Разработанные мероприятия в Программе обеспечение первичных мер пожарной безопасности и предупреждение чрезвычайных ситуаций в границах населённых пунктов поселения позволят решить вопросы тушения пожаров на терри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тории населённых пунктов, мер по предотвращению развития пожара, обу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чению населения действиям при пожаре и мерам по защите домовладений от загораний.  В комплексе мероприятий, обеспечивающих защиту населения при чрезвычайных ситуациях мирного и военного времени, важное место занимает оповещение населения и органов, специально уполномоченных решать задачи гражданской обороны, а также задачи по предупреждению и ликвидации чрезвычайных ситуаций.</w:t>
      </w:r>
    </w:p>
    <w:p w14:paraId="76825DF1" w14:textId="77777777" w:rsidR="00CA7776" w:rsidRPr="00CA7776" w:rsidRDefault="00CA7776" w:rsidP="00CA7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Создание системы управления природопользованием и экологической безопасностью населенных пунктов муниципального образования:                                </w:t>
      </w:r>
    </w:p>
    <w:p w14:paraId="025ACAF5" w14:textId="77777777" w:rsidR="00CA7776" w:rsidRPr="00CA7776" w:rsidRDefault="00CA7776" w:rsidP="00CA7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разработка механизмов регулирования (правовых, экономических, 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административных), нормативных актов;</w:t>
      </w:r>
    </w:p>
    <w:p w14:paraId="7028DBC3" w14:textId="77777777" w:rsidR="00CA7776" w:rsidRPr="00CA7776" w:rsidRDefault="00CA7776" w:rsidP="00CA7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снижение вредных выбросов в атмосферу и сброса загрязненных вод в водоемы;               </w:t>
      </w:r>
    </w:p>
    <w:p w14:paraId="6A83C1F9" w14:textId="77777777" w:rsidR="00CA7776" w:rsidRPr="00CA7776" w:rsidRDefault="00CA7776" w:rsidP="00CA7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создание системы экологического мониторинга;            </w:t>
      </w:r>
    </w:p>
    <w:p w14:paraId="5BB56138" w14:textId="77777777" w:rsidR="00CA7776" w:rsidRPr="00CA7776" w:rsidRDefault="00CA7776" w:rsidP="00CA7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развитие системы экологического воспитания, образования и просвещения населения на территории муниципального образования.    </w:t>
      </w:r>
    </w:p>
    <w:p w14:paraId="585F9389" w14:textId="77777777" w:rsidR="00CA7776" w:rsidRPr="00CA7776" w:rsidRDefault="00CA7776" w:rsidP="00CA7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Цели и задачи программы</w:t>
      </w:r>
    </w:p>
    <w:p w14:paraId="65ABC1B7" w14:textId="77777777" w:rsidR="00CA7776" w:rsidRPr="00CA7776" w:rsidRDefault="00CA7776" w:rsidP="00CA7776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а) развитие инфраструктуры пожарной безопасности в населён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пунктах поселения;</w:t>
      </w:r>
    </w:p>
    <w:p w14:paraId="0933663F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14:paraId="13E62D6C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в) создание условий: </w:t>
      </w:r>
    </w:p>
    <w:p w14:paraId="006933FF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 для организации тушения пожаров в населённых пунктах муниципального образования Демидовское Заокского района; </w:t>
      </w:r>
    </w:p>
    <w:p w14:paraId="5EFC741C" w14:textId="77777777" w:rsidR="00CA7776" w:rsidRPr="00CA7776" w:rsidRDefault="00CA7776" w:rsidP="00CA7776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- содействие распространению пожарно-технических знаний среди на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селения;  </w:t>
      </w:r>
    </w:p>
    <w:p w14:paraId="15FF320A" w14:textId="77777777" w:rsidR="00CA7776" w:rsidRPr="00CA7776" w:rsidRDefault="00CA7776" w:rsidP="00CA777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    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информирования и оповещения граждан о пожарах и чрезвычайных ситуациях;</w:t>
      </w:r>
    </w:p>
    <w:p w14:paraId="7A2F5FA7" w14:textId="77777777" w:rsidR="00CA7776" w:rsidRPr="00CA7776" w:rsidRDefault="00CA7776" w:rsidP="00CA777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ab/>
        <w:t>- обеспечение неработающих граждан средствами индивидуальной защиты;</w:t>
      </w:r>
    </w:p>
    <w:p w14:paraId="06758873" w14:textId="77777777" w:rsidR="00CA7776" w:rsidRPr="00CA7776" w:rsidRDefault="00CA7776" w:rsidP="00CA7776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- улучшение экологической обстановки в муниципальном образовании, сохранение и реабилитация природы населенных пунктов для обеспечения здоровья и благоприятных условий жизнедеятельности граждан.</w:t>
      </w:r>
    </w:p>
    <w:p w14:paraId="66006424" w14:textId="77777777" w:rsidR="00CA7776" w:rsidRPr="00CA7776" w:rsidRDefault="00CA7776" w:rsidP="00CA7776">
      <w:pPr>
        <w:tabs>
          <w:tab w:val="left" w:pos="342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380E940B" w14:textId="77777777" w:rsidR="00CA7776" w:rsidRPr="00CA7776" w:rsidRDefault="00CA7776" w:rsidP="00CA7776">
      <w:pPr>
        <w:tabs>
          <w:tab w:val="left" w:pos="3420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Сроки реализации муниципальной программы</w:t>
      </w:r>
    </w:p>
    <w:p w14:paraId="2252311B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обеспечение первичных мер пожарной безопасности и предупреждение чрезвычайных ситуаций в границах населённых пунктов муниципального образования Демидовское Заокского района, разрабо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тана на        </w:t>
      </w: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3 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года в течение </w:t>
      </w: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2025-2027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гг., предполагаю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щих ежегодное плановое выполнение первичных мер пожарной безопасно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сти.</w:t>
      </w:r>
    </w:p>
    <w:p w14:paraId="46329ABF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Реализация программы предусматривает решение первооче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редных задач обеспечение пожарной безопасности и предупреждение чрезвычайных ситуаций, а также созданию инфра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структуры пожарной безопасности в населённых пунктах.</w:t>
      </w:r>
    </w:p>
    <w:p w14:paraId="1E67653C" w14:textId="77777777" w:rsidR="00CA7776" w:rsidRPr="00CA7776" w:rsidRDefault="00CA7776" w:rsidP="00CA7776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FA36C16" w14:textId="77777777" w:rsidR="00CA7776" w:rsidRPr="00CA7776" w:rsidRDefault="00CA7776" w:rsidP="00CA7776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4.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Социально-экономическая эффективность Программы</w:t>
      </w:r>
    </w:p>
    <w:p w14:paraId="3B767829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В рамках реализации Программы предусматривается осуществлять мо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4AEC9396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Конкретные количественные и качественные оценки социальных, эко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14:paraId="70E6C166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снижение рисков пожаров и смягчение возможных их последствий;</w:t>
      </w:r>
    </w:p>
    <w:p w14:paraId="5F965313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повышение безопасности населения и защищенности критически важ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ных объектов от угроз пожаров.</w:t>
      </w:r>
    </w:p>
    <w:p w14:paraId="24FDE4D5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Социальные последствия выражаются качественными и количествен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ными показателями, характеризующими улучшение исходной демографиче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ской ситуации, здоровья и трудоспособности населения в результате реали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зации мероприятий Программы, а также масштабами работ по социальной реабилитации населения.</w:t>
      </w:r>
    </w:p>
    <w:p w14:paraId="3B408C8E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Экологические последствия выражаются качественными и количест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венными показателями, характеризующими улучшение исходного состояния окружающей среды, а также масштабами восстановительных и рекультива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ционных работ.</w:t>
      </w:r>
    </w:p>
    <w:p w14:paraId="365D00DF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 в связи со спецификой решаемых проблем может быть прямой и косвенной.</w:t>
      </w:r>
    </w:p>
    <w:p w14:paraId="28F74A52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Прямая экономическая эффективность подразумевает снижение затрат на достижение целей мероприятий Программы, а косвенная - снижение эко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номического ущерба, полученного в результате пожаров.</w:t>
      </w:r>
    </w:p>
    <w:p w14:paraId="31EB076D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мероприятий Программы, обеспечи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безопасности населения и защищенности критически важных объектов, оценивается путем сравнения размера предотвращенного ущерба от социальных, экологических и эконо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мических последствий пожаров с размером затрат на эти мероприятия и раз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мером не предотвращенного ущерба.</w:t>
      </w:r>
    </w:p>
    <w:p w14:paraId="2088C00F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</w:t>
      </w:r>
    </w:p>
    <w:p w14:paraId="393CC2A9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</w:t>
      </w:r>
    </w:p>
    <w:p w14:paraId="6B04A49C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5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r w:rsidRPr="00CA777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Основные понятия и термины, применяемые в программе</w:t>
      </w:r>
    </w:p>
    <w:p w14:paraId="2C2BDEFF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6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1"/>
        <w:gridCol w:w="7234"/>
      </w:tblGrid>
      <w:tr w:rsidR="00CA7776" w:rsidRPr="00CA7776" w14:paraId="0A32F2A9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ACE3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местного значения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488C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Вопросы непосредственного обеспечения жизнедеятельно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сти населения муниципального образования Демидовское Заокского района, решение ко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торых в соответствии с Конституцией Российской Федера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ции осуществляется органом местного само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управления самостоятельно.</w:t>
            </w:r>
          </w:p>
        </w:tc>
      </w:tr>
      <w:tr w:rsidR="00CA7776" w:rsidRPr="00CA7776" w14:paraId="502F07ED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0207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AF11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Неконтролируемое горение, причиняющее материальный ущерб, вред жизни и здоровью граждан, интересам обще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государства.</w:t>
            </w:r>
          </w:p>
        </w:tc>
      </w:tr>
      <w:tr w:rsidR="00CA7776" w:rsidRPr="00CA7776" w14:paraId="18419108" w14:textId="77777777" w:rsidTr="00CA7776">
        <w:trPr>
          <w:trHeight w:val="7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4FE664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Требования пожарной безопасности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5542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Специальные условия социального и технического харак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тера, установленные в целях обеспечения пожарной безо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пасности законодательством РФ и иными нормативными документами </w:t>
            </w:r>
          </w:p>
        </w:tc>
      </w:tr>
      <w:tr w:rsidR="00CA7776" w:rsidRPr="00CA7776" w14:paraId="66F1F85F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A165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Противопожарный режим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7017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Правила поведения людей, порядок организации производ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ства и содержания помещений, обеспечивающие преду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преждение нарушений требований безопасности и тушение пожаров.</w:t>
            </w:r>
          </w:p>
        </w:tc>
      </w:tr>
      <w:tr w:rsidR="00CA7776" w:rsidRPr="00CA7776" w14:paraId="7C4B61B4" w14:textId="77777777" w:rsidTr="00CA7776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2426E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6CC386CA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E62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Профилактика пожа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2985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Совокупность превентивных мер, направленных на исклю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чение возможности возникновения пожаров и ограничение их последствий. </w:t>
            </w:r>
          </w:p>
        </w:tc>
      </w:tr>
      <w:tr w:rsidR="00CA7776" w:rsidRPr="00CA7776" w14:paraId="54A4354E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EB6C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Тушение пожаров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416A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Действия, направленные на спасение людей, иму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щества и ликвидацию пожаров.</w:t>
            </w:r>
          </w:p>
        </w:tc>
      </w:tr>
      <w:tr w:rsidR="00CA7776" w:rsidRPr="00CA7776" w14:paraId="0128D0D0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DB36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Гибель людей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7358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CA7776" w:rsidRPr="00CA7776" w14:paraId="0DB81326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66E0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Пожарная безопас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ность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5267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Состояние защищенности имущества личности, общества и государства от пожаров.</w:t>
            </w:r>
          </w:p>
        </w:tc>
      </w:tr>
      <w:tr w:rsidR="00CA7776" w:rsidRPr="00CA7776" w14:paraId="65217EA3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4CCD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Чрезвычайная ситуа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ция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56ED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обстановка на определённой территории, сложившаяся в результате аварии, опасного природного явления, катаст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ности людей.</w:t>
            </w:r>
          </w:p>
        </w:tc>
      </w:tr>
      <w:tr w:rsidR="00CA7776" w:rsidRPr="00CA7776" w14:paraId="4EEA4801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A6D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Предупреждение чрез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вычайной ситуации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7110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 </w:t>
            </w:r>
          </w:p>
        </w:tc>
      </w:tr>
      <w:tr w:rsidR="00CA7776" w:rsidRPr="00CA7776" w14:paraId="21CCC64B" w14:textId="77777777" w:rsidTr="00CA77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3C5D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Ликвидация чрезвы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чайных ситуаций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61C7" w14:textId="77777777" w:rsidR="00CA7776" w:rsidRPr="00CA7776" w:rsidRDefault="00CA7776" w:rsidP="00CA7776">
            <w:pPr>
              <w:tabs>
                <w:tab w:val="left" w:pos="8475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Это аварийно-спасательные и другие неотложные ава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рийно-спасательные работы, проводимые при возникнове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нии чрезвычайной ситуации, направленные на спасение жизни и сохранения здоровья людей, снижение размеров ущерба окружающей среде и материальных потерь, а также на локализацию зон чрезвычайных ситуаций, прекращения действия характерных для них опасных факторов.</w:t>
            </w:r>
          </w:p>
        </w:tc>
      </w:tr>
    </w:tbl>
    <w:p w14:paraId="47DFEB29" w14:textId="77777777" w:rsidR="00CA7776" w:rsidRPr="00CA7776" w:rsidRDefault="00CA7776" w:rsidP="00CA777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44D5B68" w14:textId="77777777" w:rsidR="00CA7776" w:rsidRPr="00CA7776" w:rsidRDefault="00CA7776" w:rsidP="00CA777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6B8AAFA" w14:textId="77777777" w:rsidR="00CA7776" w:rsidRPr="00CA7776" w:rsidRDefault="00CA7776" w:rsidP="00CA777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5841EF4" w14:textId="77777777" w:rsidR="00CA7776" w:rsidRPr="00CA7776" w:rsidRDefault="00CA7776" w:rsidP="00CA777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A419DC" w14:textId="77777777" w:rsidR="00CA7776" w:rsidRPr="00CA7776" w:rsidRDefault="00CA7776" w:rsidP="00CA777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A80CEA3" w14:textId="77777777" w:rsidR="00CA7776" w:rsidRPr="00CA7776" w:rsidRDefault="00CA7776" w:rsidP="00CA777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6. Финансовое обеспечение программы</w:t>
      </w:r>
    </w:p>
    <w:p w14:paraId="0A840228" w14:textId="77777777" w:rsidR="00CA7776" w:rsidRPr="00CA7776" w:rsidRDefault="00CA7776" w:rsidP="00CA7776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1424"/>
        <w:gridCol w:w="1276"/>
        <w:gridCol w:w="1275"/>
        <w:gridCol w:w="1109"/>
      </w:tblGrid>
      <w:tr w:rsidR="00CA7776" w:rsidRPr="00CA7776" w14:paraId="3BFA4415" w14:textId="77777777" w:rsidTr="00CA7776">
        <w:trPr>
          <w:trHeight w:val="482"/>
        </w:trPr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8231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(мероприятие) 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341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 финансирования</w:t>
            </w:r>
          </w:p>
        </w:tc>
      </w:tr>
      <w:tr w:rsidR="00CA7776" w:rsidRPr="00CA7776" w14:paraId="2BDD702E" w14:textId="77777777" w:rsidTr="00CA7776">
        <w:trPr>
          <w:trHeight w:val="495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A3BD" w14:textId="77777777" w:rsidR="00CA7776" w:rsidRPr="00CA7776" w:rsidRDefault="00CA7776" w:rsidP="00CA7776">
            <w:pPr>
              <w:spacing w:after="0" w:line="256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2F6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Всего</w:t>
            </w:r>
          </w:p>
          <w:p w14:paraId="1EC8310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т. р.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B25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Средства бюджета муниципального образования Демидовское Заокского района тыс. руб.</w:t>
            </w:r>
          </w:p>
        </w:tc>
      </w:tr>
      <w:tr w:rsidR="00CA7776" w:rsidRPr="00CA7776" w14:paraId="299980E5" w14:textId="77777777" w:rsidTr="00CA7776">
        <w:trPr>
          <w:trHeight w:val="30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BF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A0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B85095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4F8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681" w14:textId="77777777" w:rsidR="00CA7776" w:rsidRPr="00CA7776" w:rsidRDefault="00CA7776" w:rsidP="00CA7776">
            <w:pPr>
              <w:spacing w:after="0" w:line="240" w:lineRule="auto"/>
              <w:ind w:left="177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170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2027 г.</w:t>
            </w:r>
          </w:p>
        </w:tc>
      </w:tr>
      <w:tr w:rsidR="00CA7776" w:rsidRPr="00CA7776" w14:paraId="14010C89" w14:textId="77777777" w:rsidTr="00CA7776">
        <w:trPr>
          <w:trHeight w:val="111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8A84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Обустройство подъездных путей для пожар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ной техники к есте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 xml:space="preserve">ственным водоемам и оборудование площадки (пирсы) с твердым покрытием в населенных пунктах поселения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BB4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C3A399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65F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352960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B1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FAB087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A8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  <w:p w14:paraId="2B726CB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5FC2592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  <w:p w14:paraId="3DE282AF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  <w:p w14:paraId="35BC4DCA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FF0000"/>
                <w:sz w:val="28"/>
                <w:szCs w:val="28"/>
                <w:lang w:eastAsia="ru-RU"/>
              </w:rPr>
            </w:pPr>
          </w:p>
        </w:tc>
      </w:tr>
      <w:tr w:rsidR="00CA7776" w:rsidRPr="00CA7776" w14:paraId="54736114" w14:textId="77777777" w:rsidTr="00CA7776">
        <w:trPr>
          <w:trHeight w:val="60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A88F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Опашка населенных пунктов в пожароопасный период на территории МО Демидовское Заокского района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1FAF" w14:textId="229929A6" w:rsidR="00CA7776" w:rsidRPr="004A476D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A476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5D15" w14:textId="781889A6" w:rsidR="00CA7776" w:rsidRPr="004A476D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4A476D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C6A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86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04949DB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3743E66C" w14:textId="77777777" w:rsidTr="00CA7776">
        <w:trPr>
          <w:trHeight w:val="984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1B4E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печатной продукции (памятки, листовки и т.п.) с</w:t>
            </w: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основными требованиями норм пожарной безопасности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748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15D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C44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BA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  <w:p w14:paraId="223B08D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DCFC84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54AEA27C" w14:textId="77777777" w:rsidTr="00CA7776">
        <w:trPr>
          <w:trHeight w:val="22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9CC5" w14:textId="77777777" w:rsidR="00CA7776" w:rsidRPr="00CA7776" w:rsidRDefault="00CA7776" w:rsidP="00CA777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Заправка огнетушителей и приобретение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FBB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A17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66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3A41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461A71A6" w14:textId="77777777" w:rsidTr="00CA7776">
        <w:trPr>
          <w:trHeight w:val="182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44D7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охранной пожарной сигнализации в административных зданиях, расположенных в населенных </w:t>
            </w:r>
            <w:r w:rsidRPr="00CA7776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пунктах (с. Ненашево, дер. Теряево-1, дер. Александровка и пос. Пахомово)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51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59DC080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92C1515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31B71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D4A063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E1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A71BB2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826AA1A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5891D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6DFE29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E0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6F506D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1426D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D2303E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3359DA9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74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00A3768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1A07A29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1F54A8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A381F6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72,0</w:t>
            </w:r>
          </w:p>
        </w:tc>
      </w:tr>
      <w:tr w:rsidR="00CA7776" w:rsidRPr="00CA7776" w14:paraId="3D49CA10" w14:textId="77777777" w:rsidTr="00CA7776">
        <w:trPr>
          <w:trHeight w:val="94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D5B7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Обучение (повышение квалификации) работников по пожарному техническому минимум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EE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C63DE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1A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AB9F3B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F22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3A26664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D1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C4EBF1F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  <w:p w14:paraId="24070B5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46693207" w14:textId="77777777" w:rsidTr="00CA7776">
        <w:trPr>
          <w:trHeight w:val="88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506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На выполнение работ по устройству и установке Рынд на территории МО Демидовское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F8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06611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4F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EB16BA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BB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74544F1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CE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09401A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  <w:p w14:paraId="590F98E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6057AE44" w14:textId="77777777" w:rsidTr="00CA7776">
        <w:trPr>
          <w:trHeight w:val="130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1028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Монтаж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1A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E3D862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9502CE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69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0B94F04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019015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BCA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63410AA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6701F1A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E04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1CEA391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F65A96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  <w:p w14:paraId="2A21737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5BD763A9" w14:textId="77777777" w:rsidTr="00CA7776">
        <w:trPr>
          <w:trHeight w:val="1602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4138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Техническое обслуживание автономных пожарных датчиков на территории муниципального образования Демидовское Заокского района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50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89920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EB3E82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300,0</w:t>
            </w:r>
          </w:p>
          <w:p w14:paraId="36DD7F8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A7123D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73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B16721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724B80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36B490D4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824D5E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44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9F9083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1BDAA5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143D469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DCAE20F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7F1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4563EC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5BB279E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100,0</w:t>
            </w:r>
          </w:p>
          <w:p w14:paraId="68FAB20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48CE26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6B1C91E5" w14:textId="77777777" w:rsidTr="00CA7776">
        <w:trPr>
          <w:trHeight w:val="191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322B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Приобретение пожарных щитов металлических, закрытых с сеткой (1200х800х300) в комплектации ШП-А: лом-1, багор-1, лопата штыковая-1, лопата совковая-1, ведра конусные-2.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B6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AAD3BA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2D6167D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25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5792D2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14C5EED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E0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</w:p>
          <w:p w14:paraId="2486248F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4935366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  <w:p w14:paraId="1974C69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90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25AB815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3F8EB77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0 </w:t>
            </w:r>
          </w:p>
          <w:p w14:paraId="6121DCB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45D9A205" w14:textId="77777777" w:rsidTr="00CA7776">
        <w:trPr>
          <w:trHeight w:val="961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FA59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Выполнение работ по установке пожарных щитов металлических, закрытых с сеткой (1200х800х300)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16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796D64F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A8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0222848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3EE1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572F47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4E1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14:paraId="6D78942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56B9C087" w14:textId="77777777" w:rsidTr="00CA7776">
        <w:trPr>
          <w:trHeight w:val="731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76A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lastRenderedPageBreak/>
              <w:t>Основные формы стимулирования и совершенствования добровольной пожарной охраны</w:t>
            </w:r>
          </w:p>
        </w:tc>
      </w:tr>
      <w:tr w:rsidR="00CA7776" w:rsidRPr="00CA7776" w14:paraId="1B7A871D" w14:textId="77777777" w:rsidTr="00CA7776">
        <w:trPr>
          <w:trHeight w:val="854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EF68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Разработка муниципальных программ индивидуального стимулирования добровольчества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5F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99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DBC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D9D5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1D863068" w14:textId="77777777" w:rsidTr="00CA7776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28FE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Организация освещения в средствах массовой информации и сети Интернет, в рамках «круглых столов», семинаров, иных мероприятий для журналистов деятельности органов местного самоуправления по актуальным вопросам деятельности добровольной пожарной охраны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80B9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1AF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375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35B5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4B7F0BF4" w14:textId="77777777" w:rsidTr="00CA7776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BC7B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Размещение контактной информации о ДПО на официальных сайтах органов местного самоуправления, в средствах массовой информации, на информационных стендах (баннерах) в административных зданиях органов власти и иных организаций, осуществляющих массовую работу с населением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851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84F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E29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488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32337575" w14:textId="77777777" w:rsidTr="00CA7776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7039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Проведение мероприятий, направленных на создание и материально-техническое обеспечение добровольных пожарных команд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19B8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79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954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A05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67EC3A16" w14:textId="77777777" w:rsidTr="00CA7776">
        <w:trPr>
          <w:trHeight w:val="48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D328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Приобретение пожарных мотопомп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9494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CB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8043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6D9F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6D5453E5" w14:textId="77777777" w:rsidTr="00CA7776">
        <w:trPr>
          <w:trHeight w:val="83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4936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Приобретение пожарно-технического вооружения и пожарно-технического оборудования для добровольных пожарных команд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9A0D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9AE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298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7FB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4FEBFE5C" w14:textId="77777777" w:rsidTr="00CA7776">
        <w:trPr>
          <w:trHeight w:val="55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5E9E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Приобретение ранцевых огнетушителей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B8E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3AA9" w14:textId="6D5C4DB4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  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21B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3C6D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   0</w:t>
            </w:r>
          </w:p>
        </w:tc>
      </w:tr>
      <w:tr w:rsidR="00CA7776" w:rsidRPr="00CA7776" w14:paraId="5782DC48" w14:textId="77777777" w:rsidTr="00CA7776">
        <w:trPr>
          <w:trHeight w:val="703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451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Приобретение боевой одежды пожарного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C98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DCB2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7486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2D0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313D702E" w14:textId="77777777" w:rsidTr="00CA7776">
        <w:trPr>
          <w:trHeight w:val="701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9577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hAnsi="PT Astra Serif"/>
                <w:sz w:val="28"/>
                <w:szCs w:val="28"/>
              </w:rPr>
              <w:t>Издание буклетов о деятельности добровольной пожарной охраны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D1DE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111C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2287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090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CA7776" w:rsidRPr="00CA7776" w14:paraId="1C2C5C46" w14:textId="77777777" w:rsidTr="00CA7776">
        <w:trPr>
          <w:trHeight w:val="288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7393" w14:textId="77777777" w:rsidR="00CA7776" w:rsidRPr="00CA7776" w:rsidRDefault="00CA7776" w:rsidP="00CA7776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Всего по Программе 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03A" w14:textId="65596694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</w:t>
            </w: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11,0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2942" w14:textId="5977952F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27,0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89F1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392,0 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A88A" w14:textId="77777777" w:rsidR="00CA7776" w:rsidRPr="00CA7776" w:rsidRDefault="00CA7776" w:rsidP="00CA77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392,0</w:t>
            </w:r>
          </w:p>
        </w:tc>
      </w:tr>
    </w:tbl>
    <w:p w14:paraId="6CDCAE5C" w14:textId="77777777" w:rsidR="00CA7776" w:rsidRPr="00CA7776" w:rsidRDefault="00CA7776" w:rsidP="00CA7776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</w:t>
      </w:r>
    </w:p>
    <w:p w14:paraId="691A03D1" w14:textId="77777777" w:rsidR="00CA7776" w:rsidRPr="00CA7776" w:rsidRDefault="00CA7776" w:rsidP="00CA7776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Суммы могут быть скорректированы.</w:t>
      </w:r>
    </w:p>
    <w:p w14:paraId="261167A2" w14:textId="77777777" w:rsidR="00CA7776" w:rsidRPr="00CA7776" w:rsidRDefault="00CA7776" w:rsidP="00CA7776">
      <w:pPr>
        <w:tabs>
          <w:tab w:val="left" w:pos="11760"/>
        </w:tabs>
        <w:spacing w:after="0" w:line="240" w:lineRule="auto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</w:p>
    <w:p w14:paraId="04C16B40" w14:textId="77777777" w:rsidR="00CA7776" w:rsidRPr="00CA7776" w:rsidRDefault="00CA7776" w:rsidP="00CA7776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b/>
          <w:bCs/>
          <w:caps/>
          <w:sz w:val="28"/>
          <w:szCs w:val="28"/>
          <w:lang w:eastAsia="ru-RU"/>
        </w:rPr>
        <w:lastRenderedPageBreak/>
        <w:t xml:space="preserve">7. </w:t>
      </w:r>
      <w:r w:rsidRPr="00CA777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Обеспечение реализации программы</w:t>
      </w:r>
    </w:p>
    <w:p w14:paraId="0B3C2EF9" w14:textId="77777777" w:rsidR="00CA7776" w:rsidRPr="00CA7776" w:rsidRDefault="00CA7776" w:rsidP="00CA7776">
      <w:pPr>
        <w:tabs>
          <w:tab w:val="left" w:pos="11760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caps/>
          <w:sz w:val="28"/>
          <w:szCs w:val="28"/>
          <w:lang w:eastAsia="ru-RU"/>
        </w:rPr>
      </w:pPr>
    </w:p>
    <w:p w14:paraId="1EE2CD31" w14:textId="77777777" w:rsidR="00CA7776" w:rsidRPr="00CA7776" w:rsidRDefault="00CA7776" w:rsidP="00CA7776">
      <w:pPr>
        <w:spacing w:after="0" w:line="240" w:lineRule="auto"/>
        <w:ind w:firstLine="708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Правовое обеспечение:</w:t>
      </w:r>
    </w:p>
    <w:p w14:paraId="7DE69641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- Федеральный закон от 03.10.2003   № 131-ФЗ «Об общих принципах организации местного самоуправления в Российской Федерации», Федеральный закон от 21.12.1994   № 68-ФЗ «О защите населения и территорий от чрезвычайных ситуаций природного и техногенного характера»; № 69-ФЗ «О пожар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ной безопасности».</w:t>
      </w:r>
    </w:p>
    <w:p w14:paraId="121F4A6E" w14:textId="77777777" w:rsidR="00CA7776" w:rsidRPr="00CA7776" w:rsidRDefault="00CA7776" w:rsidP="00CA7776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С целью выполнения программы обеспечение первичных мер по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жарной безопасности и предупреждение чрезвычайных ситуаций в границах населённых пунктов Демидовское поселения ежегодно составляется план выполнения запланированных мероприятий, с указанием источника финансирования, сроков исполнения мероприятия. План утверждается распоряже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нием главы муниципального образования Демидовское Заокского района. </w:t>
      </w:r>
    </w:p>
    <w:p w14:paraId="55771987" w14:textId="77777777" w:rsidR="00CA7776" w:rsidRPr="00CA7776" w:rsidRDefault="00CA7776" w:rsidP="00CA7776">
      <w:pPr>
        <w:spacing w:before="240" w:after="0" w:line="240" w:lineRule="auto"/>
        <w:jc w:val="center"/>
        <w:rPr>
          <w:rFonts w:ascii="PT Astra Serif" w:eastAsia="Times New Roman" w:hAnsi="PT Astra Serif" w:cs="Arial"/>
          <w:caps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caps/>
          <w:sz w:val="28"/>
          <w:szCs w:val="28"/>
          <w:lang w:eastAsia="ru-RU"/>
        </w:rPr>
        <w:t xml:space="preserve">8. 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Оценка социально- экономического эффекта от реализации программных мероприятий</w:t>
      </w:r>
    </w:p>
    <w:p w14:paraId="551B3964" w14:textId="77777777" w:rsidR="00CA7776" w:rsidRPr="00CA7776" w:rsidRDefault="00CA7776" w:rsidP="00CA7776">
      <w:pPr>
        <w:spacing w:before="240"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В рамках реализации программы предусматривается осуществлять мо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ниторинг ее мероприятий.</w:t>
      </w:r>
    </w:p>
    <w:p w14:paraId="10759A02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Экономическая эффективность и результативность реализации про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граммы в основном зависят от степени достижения целевых показателей. Экономическая эффективность мероприятий программы, обеспечи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вающих снижение рисков пожаров и повышение уровня защиты критически важных объектов и населения, оценивается путем сравнения суммы предот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>вращенного ущерба от социальных, экологических и экономических послед</w: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softHyphen/>
        <w:t xml:space="preserve">ствий пожаров с затратами на каждое мероприятие программы. Предусматриваемые затраты позволят сократить в 1,2 – 2 раза количество пожаров в удаленных населенных пунктах.                       </w:t>
      </w:r>
    </w:p>
    <w:p w14:paraId="0AA1E8B1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06876FE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9. Целевые показатели программы</w:t>
      </w:r>
    </w:p>
    <w:p w14:paraId="42A99397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E8FCCDD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DB32DAC" w14:textId="77777777" w:rsidR="00CA7776" w:rsidRPr="00CA7776" w:rsidRDefault="00CA7776" w:rsidP="00CA77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8"/>
        <w:tblW w:w="9679" w:type="dxa"/>
        <w:tblLook w:val="01E0" w:firstRow="1" w:lastRow="1" w:firstColumn="1" w:lastColumn="1" w:noHBand="0" w:noVBand="0"/>
      </w:tblPr>
      <w:tblGrid>
        <w:gridCol w:w="4603"/>
        <w:gridCol w:w="1398"/>
        <w:gridCol w:w="1310"/>
        <w:gridCol w:w="1126"/>
        <w:gridCol w:w="1242"/>
      </w:tblGrid>
      <w:tr w:rsidR="00CA7776" w:rsidRPr="00CA7776" w14:paraId="508ECB69" w14:textId="77777777" w:rsidTr="00CA777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1533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Целевые показатели Подпро</w:t>
            </w: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softHyphen/>
              <w:t>граммы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06CA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Базовый 2017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553D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E78B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85EE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CA7776" w:rsidRPr="00CA7776" w14:paraId="4D625887" w14:textId="77777777" w:rsidTr="00CA7776">
        <w:trPr>
          <w:trHeight w:val="9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4DB8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по отношению к показателю       2017г.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5C3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357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DA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9A5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CA7776" w:rsidRPr="00CA7776" w14:paraId="19498050" w14:textId="77777777" w:rsidTr="00CA7776">
        <w:trPr>
          <w:trHeight w:val="31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059D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3851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4ED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A85A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2669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</w:p>
        </w:tc>
      </w:tr>
      <w:tr w:rsidR="00CA7776" w:rsidRPr="00CA7776" w14:paraId="166C8E05" w14:textId="77777777" w:rsidTr="00CA777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3256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экономический ущерб,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ECB4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309, 600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789B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200, 000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832A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150,000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A637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100, 000</w:t>
            </w:r>
          </w:p>
        </w:tc>
      </w:tr>
      <w:tr w:rsidR="00CA7776" w:rsidRPr="00CA7776" w14:paraId="426D6E13" w14:textId="77777777" w:rsidTr="00CA777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259D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Снижение количества населённых пунктов, в которых не обеспечива</w:t>
            </w: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softHyphen/>
              <w:t>ется уровень пожарной безопасности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E309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926F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6EB7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1368" w14:textId="77777777" w:rsidR="00CA7776" w:rsidRPr="00CA7776" w:rsidRDefault="00CA7776" w:rsidP="00CA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A7776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14:paraId="7B249AF4" w14:textId="77777777" w:rsidR="00CA7776" w:rsidRPr="00CA7776" w:rsidRDefault="00CA7776" w:rsidP="00CA7776">
      <w:pPr>
        <w:spacing w:after="160"/>
        <w:contextualSpacing/>
        <w:jc w:val="both"/>
        <w:rPr>
          <w:rFonts w:ascii="PT Astra Serif" w:hAnsi="PT Astra Serif" w:cs="Arial"/>
          <w:kern w:val="2"/>
          <w:sz w:val="28"/>
          <w:szCs w:val="28"/>
          <w:lang w:eastAsia="ar-SA"/>
        </w:rPr>
      </w:pPr>
      <w:r w:rsidRPr="00CA7776">
        <w:rPr>
          <w:rFonts w:ascii="PT Astra Serif" w:hAnsi="PT Astra Serif" w:cs="Arial"/>
          <w:kern w:val="2"/>
          <w:sz w:val="28"/>
          <w:szCs w:val="28"/>
          <w:lang w:eastAsia="ar-SA"/>
        </w:rPr>
        <w:t xml:space="preserve">                    </w:t>
      </w:r>
    </w:p>
    <w:p w14:paraId="46596A7E" w14:textId="77777777" w:rsidR="00CA7776" w:rsidRPr="00CA7776" w:rsidRDefault="00CA7776" w:rsidP="00CA7776">
      <w:pPr>
        <w:spacing w:after="160" w:line="240" w:lineRule="auto"/>
        <w:ind w:firstLine="709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10. Оценка эффективности реализации программы</w:t>
      </w:r>
    </w:p>
    <w:p w14:paraId="6F573452" w14:textId="77777777" w:rsidR="00CA7776" w:rsidRPr="00CA7776" w:rsidRDefault="00CA7776" w:rsidP="00CA7776">
      <w:pPr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7F7F11BD" w14:textId="77777777" w:rsidR="00CA7776" w:rsidRPr="00CA7776" w:rsidRDefault="00CA7776" w:rsidP="00CA7776">
      <w:pPr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48D88BDA" w14:textId="77777777" w:rsidR="00CA7776" w:rsidRPr="00CA7776" w:rsidRDefault="00CA7776" w:rsidP="00CA7776">
      <w:pPr>
        <w:spacing w:after="16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679FE57" w14:textId="77777777" w:rsidR="00CA7776" w:rsidRPr="00CA7776" w:rsidRDefault="00CA7776" w:rsidP="00CA7776">
      <w:pPr>
        <w:spacing w:after="12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/>
          <w:position w:val="-58"/>
          <w:sz w:val="28"/>
          <w:szCs w:val="28"/>
          <w:lang w:eastAsia="ru-RU"/>
        </w:rPr>
        <w:object w:dxaOrig="2595" w:dyaOrig="1425" w14:anchorId="773AF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5" o:title=""/>
          </v:shape>
          <o:OLEObject Type="Embed" ProgID="Equation.3" ShapeID="_x0000_i1025" DrawAspect="Content" ObjectID="_1804333758" r:id="rId6"/>
        </w:object>
      </w:r>
      <w:r w:rsidRPr="00CA7776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011F28C6" w14:textId="77777777" w:rsidR="00CA7776" w:rsidRPr="00CA7776" w:rsidRDefault="00CA7776" w:rsidP="00CA7776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236BED40" w14:textId="77777777" w:rsidR="00CA7776" w:rsidRPr="00CA7776" w:rsidRDefault="00CA7776" w:rsidP="00CA7776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E79885D" w14:textId="77777777" w:rsidR="00CA7776" w:rsidRPr="00CA7776" w:rsidRDefault="00CA7776" w:rsidP="00CA7776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2C4D8CD6">
          <v:shape id="_x0000_i1026" type="#_x0000_t75" style="width:38.25pt;height:18pt" o:ole="" filled="t">
            <v:fill color2="black"/>
            <v:imagedata r:id="rId7" o:title=""/>
          </v:shape>
          <o:OLEObject Type="Embed" ProgID="Equation.3" ShapeID="_x0000_i1026" DrawAspect="Content" ObjectID="_1804333759" r:id="rId8"/>
        </w:objec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n-го показателя (индикатора);</w:t>
      </w:r>
    </w:p>
    <w:p w14:paraId="17715482" w14:textId="77777777" w:rsidR="00CA7776" w:rsidRPr="00CA7776" w:rsidRDefault="00CA7776" w:rsidP="00CA7776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object w:dxaOrig="765" w:dyaOrig="360" w14:anchorId="3620C3FC">
          <v:shape id="_x0000_i1027" type="#_x0000_t75" style="width:38.25pt;height:18pt" o:ole="" filled="t">
            <v:fill color2="black"/>
            <v:imagedata r:id="rId9" o:title=""/>
          </v:shape>
          <o:OLEObject Type="Embed" ProgID="Equation.3" ShapeID="_x0000_i1027" DrawAspect="Content" ObjectID="_1804333760" r:id="rId10"/>
        </w:objec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n-го показателя (индикатора) на конец отчетного года;</w:t>
      </w:r>
    </w:p>
    <w:p w14:paraId="71C3ACB5" w14:textId="77777777" w:rsidR="00CA7776" w:rsidRPr="00CA7776" w:rsidRDefault="00CA7776" w:rsidP="00CA7776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object w:dxaOrig="750" w:dyaOrig="300" w14:anchorId="220B7703">
          <v:shape id="_x0000_i1028" type="#_x0000_t75" style="width:37.5pt;height:15pt" o:ole="" filled="t">
            <v:fill color2="black"/>
            <v:imagedata r:id="rId11" o:title=""/>
          </v:shape>
          <o:OLEObject Type="Embed" ProgID="Equation.3" ShapeID="_x0000_i1028" DrawAspect="Content" ObjectID="_1804333761" r:id="rId12"/>
        </w:objec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14:paraId="7AC57F68" w14:textId="77777777" w:rsidR="00CA7776" w:rsidRPr="00CA7776" w:rsidRDefault="00CA7776" w:rsidP="00CA7776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object w:dxaOrig="735" w:dyaOrig="300" w14:anchorId="2CE1671D">
          <v:shape id="_x0000_i1029" type="#_x0000_t75" style="width:36.75pt;height:15pt" o:ole="" filled="t">
            <v:fill color2="black"/>
            <v:imagedata r:id="rId13" o:title=""/>
          </v:shape>
          <o:OLEObject Type="Embed" ProgID="Equation.3" ShapeID="_x0000_i1029" DrawAspect="Content" ObjectID="_1804333762" r:id="rId14"/>
        </w:object>
      </w: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05B5A91A" w14:textId="77777777" w:rsidR="00CA7776" w:rsidRPr="00CA7776" w:rsidRDefault="00CA7776" w:rsidP="00CA7776">
      <w:pPr>
        <w:spacing w:after="120" w:line="240" w:lineRule="auto"/>
        <w:ind w:firstLine="709"/>
        <w:jc w:val="both"/>
      </w:pPr>
      <w:r w:rsidRPr="00CA7776"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252508B6" w14:textId="77777777" w:rsidR="00CA7776" w:rsidRPr="00CA7776" w:rsidRDefault="00CA7776" w:rsidP="00CA7776"/>
    <w:p w14:paraId="18CC05C9" w14:textId="77777777" w:rsidR="00CA7776" w:rsidRPr="00CA7776" w:rsidRDefault="00CA7776" w:rsidP="00CA7776">
      <w:pPr>
        <w:spacing w:after="160" w:line="256" w:lineRule="auto"/>
      </w:pPr>
    </w:p>
    <w:p w14:paraId="1DBE87D4" w14:textId="77777777" w:rsidR="00E34F9E" w:rsidRDefault="00E34F9E" w:rsidP="00E34F9E">
      <w:pPr>
        <w:spacing w:line="240" w:lineRule="auto"/>
        <w:rPr>
          <w:b/>
          <w:bCs/>
          <w:sz w:val="28"/>
          <w:szCs w:val="28"/>
        </w:rPr>
      </w:pPr>
    </w:p>
    <w:p w14:paraId="316D976C" w14:textId="77777777" w:rsidR="00E34F9E" w:rsidRDefault="00E34F9E" w:rsidP="00E34F9E">
      <w:pPr>
        <w:contextualSpacing/>
        <w:rPr>
          <w:b/>
          <w:bCs/>
          <w:sz w:val="28"/>
          <w:szCs w:val="28"/>
        </w:rPr>
      </w:pPr>
    </w:p>
    <w:p w14:paraId="5456E80B" w14:textId="77777777" w:rsidR="00E34F9E" w:rsidRDefault="00E34F9E" w:rsidP="00E34F9E">
      <w:pPr>
        <w:contextualSpacing/>
        <w:rPr>
          <w:b/>
          <w:bCs/>
          <w:sz w:val="28"/>
          <w:szCs w:val="28"/>
        </w:rPr>
      </w:pPr>
    </w:p>
    <w:p w14:paraId="2510D7B9" w14:textId="77777777" w:rsidR="00E34F9E" w:rsidRDefault="00E34F9E" w:rsidP="00E34F9E">
      <w:pPr>
        <w:contextualSpacing/>
        <w:rPr>
          <w:b/>
          <w:bCs/>
          <w:sz w:val="28"/>
          <w:szCs w:val="28"/>
        </w:rPr>
      </w:pPr>
    </w:p>
    <w:p w14:paraId="12309300" w14:textId="77777777" w:rsidR="00E34F9E" w:rsidRDefault="00E34F9E" w:rsidP="00E34F9E">
      <w:pPr>
        <w:contextualSpacing/>
        <w:rPr>
          <w:b/>
          <w:bCs/>
          <w:sz w:val="28"/>
          <w:szCs w:val="28"/>
        </w:rPr>
      </w:pPr>
    </w:p>
    <w:p w14:paraId="6C8422B7" w14:textId="77777777" w:rsidR="00E34F9E" w:rsidRDefault="00E34F9E" w:rsidP="00E34F9E">
      <w:pPr>
        <w:contextualSpacing/>
        <w:rPr>
          <w:rFonts w:ascii="PT Astra Serif" w:hAnsi="PT Astra Serif" w:cs="Arial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p w14:paraId="07F6FDA1" w14:textId="77777777" w:rsidR="00C32A3A" w:rsidRDefault="00C32A3A"/>
    <w:sectPr w:rsidR="00C32A3A" w:rsidSect="00E34F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1A74"/>
    <w:multiLevelType w:val="hybridMultilevel"/>
    <w:tmpl w:val="451E0450"/>
    <w:lvl w:ilvl="0" w:tplc="E0444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C2"/>
    <w:rsid w:val="00035BF6"/>
    <w:rsid w:val="004A476D"/>
    <w:rsid w:val="006C49C2"/>
    <w:rsid w:val="00C32A3A"/>
    <w:rsid w:val="00CA7776"/>
    <w:rsid w:val="00E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0FFC"/>
  <w15:chartTrackingRefBased/>
  <w15:docId w15:val="{CED06B03-86FE-4A6D-9E5F-6FF659DE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F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3056</Words>
  <Characters>17422</Characters>
  <Application>Microsoft Office Word</Application>
  <DocSecurity>0</DocSecurity>
  <Lines>145</Lines>
  <Paragraphs>40</Paragraphs>
  <ScaleCrop>false</ScaleCrop>
  <Company/>
  <LinksUpToDate>false</LinksUpToDate>
  <CharactersWithSpaces>20438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2025-03-21T11:47:00Z</dcterms:created>
  <dcterms:modified xsi:type="dcterms:W3CDTF">2025-03-24T12:03:00Z</dcterms:modified>
</cp:coreProperties>
</file>