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621"/>
      </w:tblGrid>
      <w:tr w:rsidR="00D40EA6" w:rsidTr="00D40EA6">
        <w:tc>
          <w:tcPr>
            <w:tcW w:w="5000" w:type="pct"/>
            <w:hideMark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40EA6" w:rsidTr="00D40EA6">
        <w:tc>
          <w:tcPr>
            <w:tcW w:w="5000" w:type="pct"/>
            <w:hideMark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D40EA6" w:rsidTr="00D40EA6">
        <w:tc>
          <w:tcPr>
            <w:tcW w:w="5000" w:type="pct"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D40EA6" w:rsidTr="00D40EA6">
        <w:tc>
          <w:tcPr>
            <w:tcW w:w="5000" w:type="pct"/>
            <w:hideMark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40EA6" w:rsidTr="00D40EA6">
        <w:tc>
          <w:tcPr>
            <w:tcW w:w="5000" w:type="pct"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D40EA6" w:rsidTr="00D40EA6">
        <w:tc>
          <w:tcPr>
            <w:tcW w:w="5000" w:type="pct"/>
            <w:hideMark/>
          </w:tcPr>
          <w:p w:rsidR="00D40EA6" w:rsidRPr="005730EC" w:rsidRDefault="00D40EA6" w:rsidP="005730EC">
            <w:pPr>
              <w:spacing w:line="252" w:lineRule="auto"/>
              <w:rPr>
                <w:rFonts w:ascii="PT Astra Serif" w:hAnsi="PT Astra Serif" w:cs="Arial"/>
                <w:b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 </w:t>
            </w:r>
            <w:proofErr w:type="gramStart"/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от  </w:t>
            </w:r>
            <w:r w:rsidR="005730EC">
              <w:rPr>
                <w:rFonts w:ascii="PT Astra Serif" w:hAnsi="PT Astra Serif" w:cs="Arial"/>
                <w:b/>
                <w:sz w:val="28"/>
                <w:szCs w:val="28"/>
                <w:lang w:val="en-US" w:eastAsia="en-US"/>
              </w:rPr>
              <w:t>27</w:t>
            </w:r>
            <w:proofErr w:type="gramEnd"/>
            <w:r w:rsidR="005730EC">
              <w:rPr>
                <w:rFonts w:ascii="PT Astra Serif" w:hAnsi="PT Astra Serif" w:cs="Arial"/>
                <w:b/>
                <w:sz w:val="28"/>
                <w:szCs w:val="28"/>
                <w:lang w:val="en-US" w:eastAsia="en-US"/>
              </w:rPr>
              <w:t xml:space="preserve"> декабря</w:t>
            </w:r>
            <w:bookmarkStart w:id="0" w:name="_GoBack"/>
            <w:bookmarkEnd w:id="0"/>
            <w:r w:rsidR="005730EC">
              <w:rPr>
                <w:rFonts w:ascii="PT Astra Serif" w:hAnsi="PT Astra Serif" w:cs="Arial"/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2024 г.                                                    № </w:t>
            </w:r>
            <w:r w:rsidR="005730EC">
              <w:rPr>
                <w:rFonts w:ascii="PT Astra Serif" w:hAnsi="PT Astra Serif" w:cs="Arial"/>
                <w:b/>
                <w:sz w:val="28"/>
                <w:szCs w:val="28"/>
                <w:lang w:val="en-US" w:eastAsia="en-US"/>
              </w:rPr>
              <w:t xml:space="preserve"> 1126</w:t>
            </w:r>
          </w:p>
        </w:tc>
      </w:tr>
    </w:tbl>
    <w:p w:rsidR="00D40EA6" w:rsidRDefault="00D40EA6" w:rsidP="00D40EA6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D40EA6" w:rsidRDefault="00D40EA6" w:rsidP="00D40EA6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E710FB" w:rsidRDefault="00E710FB" w:rsidP="00D40EA6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D40EA6" w:rsidRDefault="00D40EA6" w:rsidP="00D40EA6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Демидовское Заокского района от 21.12.2023 г. №644 </w:t>
      </w:r>
      <w:r>
        <w:rPr>
          <w:rFonts w:ascii="PT Astra Serif" w:hAnsi="PT Astra Serif" w:cs="Arial"/>
          <w:b/>
          <w:color w:val="FF0000"/>
          <w:sz w:val="32"/>
          <w:szCs w:val="32"/>
        </w:rPr>
        <w:t xml:space="preserve">  </w:t>
      </w:r>
      <w:r>
        <w:rPr>
          <w:rFonts w:ascii="PT Astra Serif" w:hAnsi="PT Astra Serif" w:cs="Arial"/>
          <w:b/>
          <w:sz w:val="32"/>
          <w:szCs w:val="32"/>
        </w:rPr>
        <w:t xml:space="preserve">Об утверждении программы «Обращение с твердыми бытовыми и промышленными отходами в муниципальном образовании Демидовское Заокского района </w:t>
      </w:r>
    </w:p>
    <w:p w:rsidR="00D40EA6" w:rsidRDefault="00D40EA6" w:rsidP="00D40EA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40EA6" w:rsidRDefault="00D40EA6" w:rsidP="00D40EA6">
      <w:pPr>
        <w:ind w:firstLine="709"/>
        <w:rPr>
          <w:rFonts w:ascii="Arial" w:hAnsi="Arial" w:cs="Arial"/>
          <w:b/>
          <w:sz w:val="32"/>
          <w:szCs w:val="32"/>
        </w:rPr>
      </w:pPr>
    </w:p>
    <w:p w:rsidR="00E710FB" w:rsidRDefault="00E710FB" w:rsidP="00D40EA6">
      <w:pPr>
        <w:ind w:firstLine="709"/>
        <w:rPr>
          <w:rFonts w:ascii="Arial" w:hAnsi="Arial" w:cs="Arial"/>
          <w:b/>
          <w:sz w:val="32"/>
          <w:szCs w:val="32"/>
        </w:rPr>
      </w:pPr>
    </w:p>
    <w:p w:rsidR="00D40EA6" w:rsidRDefault="00D40EA6" w:rsidP="00D40EA6">
      <w:pPr>
        <w:ind w:firstLine="851"/>
        <w:jc w:val="both"/>
        <w:rPr>
          <w:rFonts w:ascii="ариал астра" w:hAnsi="ариал астра" w:cs="Arial"/>
          <w:sz w:val="28"/>
          <w:szCs w:val="28"/>
        </w:rPr>
      </w:pPr>
      <w:r>
        <w:rPr>
          <w:rFonts w:ascii="ариал астра" w:hAnsi="ариал астра" w:cs="Arial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D40EA6" w:rsidRDefault="00D40EA6" w:rsidP="00D40E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 Внести в постановление администрации муниципального образования Демидовское З</w:t>
      </w:r>
      <w:r w:rsidR="00E710FB">
        <w:rPr>
          <w:rFonts w:ascii="PT Astra Serif" w:hAnsi="PT Astra Serif" w:cs="Arial"/>
          <w:sz w:val="28"/>
          <w:szCs w:val="28"/>
        </w:rPr>
        <w:t>аокского района от 21.12.2023</w:t>
      </w:r>
      <w:r>
        <w:rPr>
          <w:rFonts w:ascii="PT Astra Serif" w:hAnsi="PT Astra Serif" w:cs="Arial"/>
          <w:sz w:val="28"/>
          <w:szCs w:val="28"/>
        </w:rPr>
        <w:t xml:space="preserve"> №644 «Об утверждении Программы «Обращение с твердыми бытовыми и промышленными отходами в муниципальном образовании Демидовское Заокского района на 2024-2026 годы» следующие изменения: </w:t>
      </w:r>
    </w:p>
    <w:p w:rsidR="00A0416D" w:rsidRDefault="00D40EA6" w:rsidP="00D40EA6">
      <w:pPr>
        <w:spacing w:line="25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-  приложение к постановлению администрации муниципального образования Демидовское Заокского района от 21.12.2023 №644 «Об утверждении Программы «Обращение с твердыми бытовыми и промышленными отходами в муниципальном образовании Демидовское Заокского района» изложить в новой редакции;  </w:t>
      </w:r>
    </w:p>
    <w:p w:rsidR="00A0416D" w:rsidRPr="00A0416D" w:rsidRDefault="00A0416D" w:rsidP="00A0416D">
      <w:pPr>
        <w:shd w:val="clear" w:color="auto" w:fill="FFFFFF"/>
        <w:suppressAutoHyphens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A0416D">
        <w:rPr>
          <w:rFonts w:ascii="PT Astra Serif" w:hAnsi="PT Astra Serif" w:cs="Arial"/>
          <w:color w:val="000000"/>
          <w:sz w:val="28"/>
          <w:szCs w:val="28"/>
        </w:rPr>
        <w:t>2.</w:t>
      </w:r>
      <w:r w:rsidRPr="00A0416D">
        <w:rPr>
          <w:rFonts w:ascii="PT Astra Serif" w:eastAsia="Calibri" w:hAnsi="PT Astra Serif" w:cs="Arial"/>
          <w:sz w:val="28"/>
          <w:szCs w:val="28"/>
        </w:rPr>
        <w:t xml:space="preserve"> Считать утратившим силу </w:t>
      </w:r>
      <w:r w:rsidRPr="00A0416D">
        <w:rPr>
          <w:rFonts w:ascii="PT Astra Serif" w:eastAsia="Calibri" w:hAnsi="PT Astra Serif" w:cs="Arial"/>
          <w:sz w:val="28"/>
          <w:szCs w:val="28"/>
          <w:lang w:eastAsia="en-US"/>
        </w:rPr>
        <w:t>постановление администрации муниципального образования Де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мидовское Заокского района от 05 июня 2024 года № 310</w:t>
      </w:r>
      <w:r w:rsidRPr="00A0416D">
        <w:rPr>
          <w:rFonts w:ascii="PT Astra Serif" w:eastAsia="Calibri" w:hAnsi="PT Astra Serif" w:cs="Arial"/>
          <w:sz w:val="28"/>
          <w:szCs w:val="28"/>
          <w:lang w:eastAsia="en-US"/>
        </w:rPr>
        <w:t xml:space="preserve"> «</w:t>
      </w:r>
      <w:r w:rsidRPr="00A0416D">
        <w:rPr>
          <w:rFonts w:ascii="PT Astra Serif" w:hAnsi="PT Astra Serif" w:cs="Arial"/>
          <w:color w:val="000000"/>
          <w:sz w:val="28"/>
          <w:szCs w:val="28"/>
        </w:rPr>
        <w:t>О внесении изменений в постановление администрации муниципального образования Де</w:t>
      </w:r>
      <w:r>
        <w:rPr>
          <w:rFonts w:ascii="PT Astra Serif" w:hAnsi="PT Astra Serif" w:cs="Arial"/>
          <w:color w:val="000000"/>
          <w:sz w:val="28"/>
          <w:szCs w:val="28"/>
        </w:rPr>
        <w:t>мидовское Заокского района от 21 декабря 2023 года № 644</w:t>
      </w:r>
      <w:r w:rsidRPr="00A0416D">
        <w:rPr>
          <w:rFonts w:ascii="PT Astra Serif" w:hAnsi="PT Astra Serif" w:cs="Arial"/>
          <w:color w:val="000000"/>
          <w:sz w:val="28"/>
          <w:szCs w:val="28"/>
        </w:rPr>
        <w:t xml:space="preserve"> «</w:t>
      </w:r>
      <w:r>
        <w:rPr>
          <w:rFonts w:ascii="PT Astra Serif" w:hAnsi="PT Astra Serif" w:cs="Arial"/>
          <w:sz w:val="28"/>
          <w:szCs w:val="28"/>
        </w:rPr>
        <w:t>«Об утверждении Программы «Обращение с твердыми бытовыми и промышленными отходами в муниципальном образован</w:t>
      </w:r>
      <w:r w:rsidR="00E710FB">
        <w:rPr>
          <w:rFonts w:ascii="PT Astra Serif" w:hAnsi="PT Astra Serif" w:cs="Arial"/>
          <w:sz w:val="28"/>
          <w:szCs w:val="28"/>
        </w:rPr>
        <w:t>ии Демидовское Заокского района</w:t>
      </w:r>
      <w:r>
        <w:rPr>
          <w:rFonts w:ascii="PT Astra Serif" w:hAnsi="PT Astra Serif" w:cs="Arial"/>
          <w:sz w:val="28"/>
          <w:szCs w:val="28"/>
        </w:rPr>
        <w:t>»</w:t>
      </w:r>
      <w:r w:rsidR="00E710FB">
        <w:rPr>
          <w:rFonts w:ascii="PT Astra Serif" w:hAnsi="PT Astra Serif" w:cs="Arial"/>
          <w:sz w:val="28"/>
          <w:szCs w:val="28"/>
        </w:rPr>
        <w:t>.</w:t>
      </w:r>
    </w:p>
    <w:p w:rsidR="00D40EA6" w:rsidRPr="002357A0" w:rsidRDefault="002357A0" w:rsidP="002357A0">
      <w:pPr>
        <w:spacing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>
        <w:rPr>
          <w:rFonts w:ascii="PT Astra Serif" w:eastAsia="Calibri" w:hAnsi="PT Astra Serif" w:cs="Arial"/>
          <w:sz w:val="28"/>
          <w:szCs w:val="28"/>
        </w:rPr>
        <w:t xml:space="preserve"> 3</w:t>
      </w:r>
      <w:r w:rsidR="00D40EA6">
        <w:rPr>
          <w:rFonts w:ascii="PT Astra Serif" w:eastAsia="Calibri" w:hAnsi="PT Astra Serif" w:cs="Arial"/>
          <w:sz w:val="28"/>
          <w:szCs w:val="28"/>
        </w:rPr>
        <w:t xml:space="preserve">.Настоящее постановление подлежит размещению на сайте муниципального образования Заокский район: </w:t>
      </w:r>
      <w:proofErr w:type="spellStart"/>
      <w:proofErr w:type="gramStart"/>
      <w:r w:rsidR="00D40EA6">
        <w:rPr>
          <w:rFonts w:ascii="PT Astra Serif" w:eastAsia="Calibri" w:hAnsi="PT Astra Serif" w:cs="Arial"/>
          <w:sz w:val="28"/>
          <w:szCs w:val="28"/>
          <w:lang w:val="en-US"/>
        </w:rPr>
        <w:t>zaokskiy</w:t>
      </w:r>
      <w:proofErr w:type="spellEnd"/>
      <w:r w:rsidR="00D40EA6">
        <w:rPr>
          <w:rFonts w:ascii="PT Astra Serif" w:eastAsia="Calibri" w:hAnsi="PT Astra Serif" w:cs="Arial"/>
          <w:sz w:val="28"/>
          <w:szCs w:val="28"/>
        </w:rPr>
        <w:t>.</w:t>
      </w:r>
      <w:proofErr w:type="spellStart"/>
      <w:r w:rsidR="00D40EA6">
        <w:rPr>
          <w:rFonts w:ascii="PT Astra Serif" w:eastAsia="Calibri" w:hAnsi="PT Astra Serif" w:cs="Arial"/>
          <w:sz w:val="28"/>
          <w:szCs w:val="28"/>
          <w:lang w:val="en-US"/>
        </w:rPr>
        <w:t>tularegion</w:t>
      </w:r>
      <w:proofErr w:type="spellEnd"/>
      <w:proofErr w:type="gramEnd"/>
      <w:r w:rsidR="00D40EA6">
        <w:rPr>
          <w:rFonts w:ascii="PT Astra Serif" w:eastAsia="Calibri" w:hAnsi="PT Astra Serif" w:cs="Arial"/>
          <w:sz w:val="28"/>
          <w:szCs w:val="28"/>
        </w:rPr>
        <w:t>.</w:t>
      </w:r>
      <w:r w:rsidR="00D40EA6">
        <w:rPr>
          <w:rFonts w:ascii="PT Astra Serif" w:eastAsia="Calibri" w:hAnsi="PT Astra Serif" w:cs="Arial"/>
          <w:sz w:val="28"/>
          <w:szCs w:val="28"/>
          <w:lang w:val="en-US"/>
        </w:rPr>
        <w:t>r</w:t>
      </w:r>
    </w:p>
    <w:p w:rsidR="00D40EA6" w:rsidRDefault="00D40EA6" w:rsidP="00D40EA6">
      <w:pPr>
        <w:tabs>
          <w:tab w:val="left" w:pos="2175"/>
        </w:tabs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lastRenderedPageBreak/>
        <w:t xml:space="preserve">       </w:t>
      </w:r>
      <w:r w:rsidR="002357A0">
        <w:rPr>
          <w:rFonts w:ascii="PT Astra Serif" w:eastAsia="Calibri" w:hAnsi="PT Astra Serif" w:cs="Arial"/>
          <w:sz w:val="28"/>
          <w:szCs w:val="28"/>
        </w:rPr>
        <w:t xml:space="preserve">   4</w:t>
      </w:r>
      <w:r>
        <w:rPr>
          <w:rFonts w:ascii="PT Astra Serif" w:eastAsia="Calibri" w:hAnsi="PT Astra Serif" w:cs="Arial"/>
          <w:sz w:val="28"/>
          <w:szCs w:val="28"/>
        </w:rPr>
        <w:t>.Постановление вступает в силу после его официального обнародования.</w:t>
      </w:r>
    </w:p>
    <w:p w:rsidR="00D40EA6" w:rsidRDefault="00D40EA6" w:rsidP="00D40EA6">
      <w:pPr>
        <w:tabs>
          <w:tab w:val="left" w:pos="2175"/>
        </w:tabs>
        <w:spacing w:after="160" w:line="252" w:lineRule="auto"/>
        <w:jc w:val="both"/>
        <w:rPr>
          <w:rFonts w:ascii="ариал астра" w:eastAsia="Calibri" w:hAnsi="ариал астра" w:cs="Arial"/>
          <w:sz w:val="28"/>
          <w:szCs w:val="28"/>
        </w:rPr>
      </w:pPr>
    </w:p>
    <w:p w:rsidR="00D40EA6" w:rsidRDefault="00D40EA6" w:rsidP="00D40EA6">
      <w:pPr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Заместитель главы администрации</w:t>
      </w: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D40EA6" w:rsidRPr="00843747" w:rsidRDefault="00D40EA6" w:rsidP="00843747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Демидовское Заокского района                                                   А.А. Гришина</w:t>
      </w:r>
    </w:p>
    <w:p w:rsidR="009A019C" w:rsidRDefault="009A019C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710FB" w:rsidRDefault="00E710FB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Инспектор-специалист по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Благоустройству территории                                                      Е.Н. Старостина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Согласовано: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Гончарук А.В.</w:t>
      </w:r>
    </w:p>
    <w:p w:rsidR="00262D5E" w:rsidRPr="00E710FB" w:rsidRDefault="00D40EA6" w:rsidP="00E710FB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proofErr w:type="spellStart"/>
      <w:r>
        <w:rPr>
          <w:rFonts w:ascii="PT Astra Serif" w:eastAsia="Calibri" w:hAnsi="PT Astra Serif" w:cs="Arial"/>
          <w:sz w:val="28"/>
          <w:szCs w:val="28"/>
        </w:rPr>
        <w:t>Арапина</w:t>
      </w:r>
      <w:proofErr w:type="spellEnd"/>
      <w:r>
        <w:rPr>
          <w:rFonts w:ascii="PT Astra Serif" w:eastAsia="Calibri" w:hAnsi="PT Astra Serif" w:cs="Arial"/>
          <w:sz w:val="28"/>
          <w:szCs w:val="28"/>
        </w:rPr>
        <w:t xml:space="preserve"> С.Н.</w:t>
      </w:r>
    </w:p>
    <w:p w:rsidR="00262D5E" w:rsidRDefault="00262D5E" w:rsidP="00D40EA6">
      <w:pPr>
        <w:tabs>
          <w:tab w:val="left" w:pos="284"/>
        </w:tabs>
        <w:suppressAutoHyphens/>
        <w:rPr>
          <w:rFonts w:ascii="PT Astra Serif" w:hAnsi="PT Astra Serif" w:cs="Arial"/>
          <w:sz w:val="28"/>
          <w:szCs w:val="28"/>
          <w:lang w:eastAsia="zh-CN"/>
        </w:rPr>
      </w:pPr>
    </w:p>
    <w:p w:rsidR="009A019C" w:rsidRDefault="009A019C" w:rsidP="00E710FB">
      <w:pPr>
        <w:tabs>
          <w:tab w:val="left" w:pos="284"/>
        </w:tabs>
        <w:suppressAutoHyphens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D40EA6" w:rsidRPr="00262D5E" w:rsidRDefault="00D40EA6" w:rsidP="00E710FB">
      <w:pPr>
        <w:tabs>
          <w:tab w:val="left" w:pos="284"/>
        </w:tabs>
        <w:suppressAutoHyphens/>
        <w:jc w:val="right"/>
        <w:rPr>
          <w:rFonts w:ascii="PT Astra Serif" w:hAnsi="PT Astra Serif"/>
          <w:sz w:val="20"/>
          <w:szCs w:val="20"/>
          <w:lang w:eastAsia="zh-CN"/>
        </w:rPr>
      </w:pPr>
      <w:r w:rsidRPr="00262D5E">
        <w:rPr>
          <w:rFonts w:ascii="PT Astra Serif" w:hAnsi="PT Astra Serif" w:cs="Arial"/>
          <w:sz w:val="20"/>
          <w:szCs w:val="20"/>
          <w:lang w:eastAsia="zh-CN"/>
        </w:rPr>
        <w:t>Приложение</w:t>
      </w:r>
    </w:p>
    <w:p w:rsidR="00D40EA6" w:rsidRPr="00262D5E" w:rsidRDefault="00D40EA6" w:rsidP="00E710FB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 w:rsidRPr="00262D5E">
        <w:rPr>
          <w:rFonts w:ascii="PT Astra Serif" w:hAnsi="PT Astra Serif" w:cs="Arial"/>
          <w:sz w:val="20"/>
          <w:szCs w:val="20"/>
          <w:lang w:eastAsia="zh-CN"/>
        </w:rPr>
        <w:t>к постановлению администрации</w:t>
      </w:r>
    </w:p>
    <w:p w:rsidR="00D40EA6" w:rsidRPr="00262D5E" w:rsidRDefault="00D40EA6" w:rsidP="00E710FB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 w:rsidRPr="00262D5E">
        <w:rPr>
          <w:rFonts w:ascii="PT Astra Serif" w:hAnsi="PT Astra Serif" w:cs="Arial"/>
          <w:sz w:val="20"/>
          <w:szCs w:val="20"/>
          <w:lang w:eastAsia="zh-CN"/>
        </w:rPr>
        <w:t>муниципального образования</w:t>
      </w:r>
    </w:p>
    <w:p w:rsidR="00D40EA6" w:rsidRDefault="00D40EA6" w:rsidP="00E710FB">
      <w:pPr>
        <w:tabs>
          <w:tab w:val="left" w:pos="284"/>
        </w:tabs>
        <w:suppressAutoHyphens/>
        <w:jc w:val="right"/>
        <w:rPr>
          <w:rFonts w:ascii="PT Astra Serif" w:hAnsi="PT Astra Serif" w:cs="Arial"/>
          <w:sz w:val="20"/>
          <w:szCs w:val="20"/>
          <w:lang w:eastAsia="zh-CN"/>
        </w:rPr>
      </w:pPr>
      <w:r w:rsidRPr="00262D5E">
        <w:rPr>
          <w:rFonts w:ascii="PT Astra Serif" w:hAnsi="PT Astra Serif" w:cs="Arial"/>
          <w:sz w:val="20"/>
          <w:szCs w:val="20"/>
          <w:lang w:eastAsia="zh-CN"/>
        </w:rPr>
        <w:t>Демидовское Заокского района</w:t>
      </w:r>
    </w:p>
    <w:p w:rsidR="00E710FB" w:rsidRPr="00262D5E" w:rsidRDefault="00E710FB" w:rsidP="00E710FB">
      <w:pPr>
        <w:tabs>
          <w:tab w:val="left" w:pos="284"/>
        </w:tabs>
        <w:suppressAutoHyphens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От______________   №________</w:t>
      </w:r>
    </w:p>
    <w:p w:rsidR="00D40EA6" w:rsidRPr="00507D94" w:rsidRDefault="00D40EA6" w:rsidP="00507D94">
      <w:pPr>
        <w:tabs>
          <w:tab w:val="left" w:pos="284"/>
        </w:tabs>
        <w:suppressAutoHyphens/>
        <w:rPr>
          <w:rFonts w:ascii="PT Astra Serif" w:hAnsi="PT Astra Serif" w:cs="Arial"/>
          <w:b/>
          <w:sz w:val="26"/>
          <w:szCs w:val="26"/>
          <w:lang w:eastAsia="zh-CN"/>
        </w:rPr>
      </w:pPr>
    </w:p>
    <w:p w:rsidR="00D40EA6" w:rsidRPr="00507D94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sz w:val="26"/>
          <w:szCs w:val="26"/>
          <w:lang w:eastAsia="zh-CN"/>
        </w:rPr>
        <w:t>Муниципальная программа</w:t>
      </w:r>
    </w:p>
    <w:p w:rsidR="00D40EA6" w:rsidRPr="00507D94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sz w:val="26"/>
          <w:szCs w:val="26"/>
          <w:lang w:eastAsia="zh-CN"/>
        </w:rPr>
        <w:t xml:space="preserve">«Обращение с твердыми бытовыми отходами на территории муниципального образования Демидовское Заокского района </w:t>
      </w:r>
    </w:p>
    <w:p w:rsidR="00D40EA6" w:rsidRPr="00507D94" w:rsidRDefault="00D40EA6" w:rsidP="00507D94">
      <w:pPr>
        <w:tabs>
          <w:tab w:val="left" w:pos="284"/>
        </w:tabs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sz w:val="26"/>
          <w:szCs w:val="26"/>
          <w:lang w:eastAsia="zh-CN"/>
        </w:rPr>
        <w:t>»</w:t>
      </w:r>
    </w:p>
    <w:p w:rsidR="00D40EA6" w:rsidRPr="00507D94" w:rsidRDefault="00D40EA6" w:rsidP="00507D94">
      <w:pPr>
        <w:tabs>
          <w:tab w:val="left" w:pos="284"/>
        </w:tabs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sz w:val="26"/>
          <w:szCs w:val="26"/>
          <w:lang w:eastAsia="zh-CN"/>
        </w:rPr>
        <w:t>1. Паспорт муниципальной программы</w:t>
      </w:r>
    </w:p>
    <w:tbl>
      <w:tblPr>
        <w:tblW w:w="0" w:type="auto"/>
        <w:tblInd w:w="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5"/>
        <w:gridCol w:w="7080"/>
      </w:tblGrid>
      <w:tr w:rsidR="00D40EA6" w:rsidRPr="00507D94" w:rsidTr="009A019C">
        <w:trPr>
          <w:trHeight w:val="72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Наименование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362EF9">
            <w:pPr>
              <w:tabs>
                <w:tab w:val="left" w:pos="284"/>
              </w:tabs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«Обращение с твердыми бытовыми отходами на территории муниципального образования Демидовское Заокского района» </w:t>
            </w:r>
          </w:p>
        </w:tc>
      </w:tr>
      <w:tr w:rsidR="00D40EA6" w:rsidRPr="00507D94" w:rsidTr="00507D94">
        <w:trPr>
          <w:trHeight w:val="1521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Основание для разработки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9A019C">
            <w:pPr>
              <w:tabs>
                <w:tab w:val="left" w:pos="284"/>
              </w:tabs>
              <w:suppressAutoHyphens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- Федеральный закон № 7-ФЗ от 10.01.2002 года «Об охране окружающей среды»; 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- 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D40EA6" w:rsidRPr="00507D94" w:rsidRDefault="00D40EA6" w:rsidP="009A019C">
            <w:pPr>
              <w:tabs>
                <w:tab w:val="left" w:pos="284"/>
              </w:tabs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- постановление администрации муниципального образования Демидовское Заокского района от 06.04.2016г.</w:t>
            </w: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ar-SA"/>
              </w:rPr>
              <w:t xml:space="preserve"> 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ar-SA"/>
              </w:rPr>
              <w:t>№188</w:t>
            </w: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ar-SA"/>
              </w:rPr>
              <w:t xml:space="preserve"> 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ar-SA"/>
              </w:rPr>
      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</w:t>
            </w:r>
          </w:p>
        </w:tc>
      </w:tr>
      <w:tr w:rsidR="00D40EA6" w:rsidRPr="00507D94" w:rsidTr="009A019C">
        <w:trPr>
          <w:trHeight w:val="55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Инициатор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9A019C">
            <w:pPr>
              <w:tabs>
                <w:tab w:val="left" w:pos="284"/>
              </w:tabs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D40EA6" w:rsidRPr="00507D94" w:rsidTr="00507D94">
        <w:trPr>
          <w:trHeight w:val="5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Основные разработчики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9A019C">
            <w:pPr>
              <w:tabs>
                <w:tab w:val="left" w:pos="284"/>
              </w:tabs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D40EA6" w:rsidRPr="00507D94" w:rsidTr="00507D94">
        <w:trPr>
          <w:trHeight w:val="1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Исполнитель Программы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9A019C">
            <w:pPr>
              <w:tabs>
                <w:tab w:val="left" w:pos="284"/>
              </w:tabs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D40EA6" w:rsidRPr="00507D94" w:rsidTr="00507D94">
        <w:trPr>
          <w:trHeight w:val="1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Цель, задачи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Pr="00507D94" w:rsidRDefault="00D40EA6" w:rsidP="009A019C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Цель: улучшение экологической ситуации на территории МО в части обращения с твердыми бытовыми отходами.</w:t>
            </w:r>
          </w:p>
          <w:p w:rsidR="00D40EA6" w:rsidRPr="00507D94" w:rsidRDefault="00D40EA6" w:rsidP="009A019C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Задачи: </w:t>
            </w:r>
          </w:p>
          <w:p w:rsidR="00D40EA6" w:rsidRPr="00507D94" w:rsidRDefault="00D40EA6" w:rsidP="009A019C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      </w:r>
          </w:p>
          <w:p w:rsidR="00D40EA6" w:rsidRPr="00507D94" w:rsidRDefault="00D40EA6" w:rsidP="009A019C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сохранение природных ландшафтов, используемых для массового отдыха населения;</w:t>
            </w:r>
          </w:p>
          <w:p w:rsidR="00D40EA6" w:rsidRPr="00507D94" w:rsidRDefault="00D40EA6" w:rsidP="009A019C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выявление и предотвращение нарушений законодательства в области охраны окружающей среды;</w:t>
            </w:r>
          </w:p>
          <w:p w:rsidR="00D40EA6" w:rsidRPr="00507D94" w:rsidRDefault="00D40EA6" w:rsidP="009A019C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>- обеспечение соблюдения субъектами хозяйственной и иной деятельности требований и нормативных документов в области охраны окружающей среды</w:t>
            </w:r>
          </w:p>
        </w:tc>
      </w:tr>
      <w:tr w:rsidR="00D40EA6" w:rsidRPr="00507D94" w:rsidTr="00507D94">
        <w:trPr>
          <w:trHeight w:val="675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>Срок реализации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2024 -2026 годы</w:t>
            </w:r>
          </w:p>
        </w:tc>
      </w:tr>
      <w:tr w:rsidR="00D40EA6" w:rsidRPr="00507D94" w:rsidTr="00507D94">
        <w:trPr>
          <w:trHeight w:val="171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Объемы и источники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финансирования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Pr="00507D94" w:rsidRDefault="00D40EA6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Бюджет МО Демидовское Заокского района                   </w:t>
            </w:r>
            <w:proofErr w:type="spellStart"/>
            <w:proofErr w:type="gramStart"/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тыс.рублей</w:t>
            </w:r>
            <w:proofErr w:type="spellEnd"/>
            <w:proofErr w:type="gramEnd"/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, в том числе:</w:t>
            </w:r>
          </w:p>
          <w:p w:rsidR="00D40EA6" w:rsidRPr="00507D94" w:rsidRDefault="00E70ACB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2024 – </w:t>
            </w:r>
            <w:r w:rsidR="00D40EA6"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0,0 тыс. руб.</w:t>
            </w:r>
          </w:p>
          <w:p w:rsidR="00D40EA6" w:rsidRPr="00507D94" w:rsidRDefault="00D40EA6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2025 – 200,0 тыс. руб.</w:t>
            </w:r>
          </w:p>
          <w:p w:rsidR="00D40EA6" w:rsidRPr="00507D94" w:rsidRDefault="00FA049C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2026 – </w:t>
            </w:r>
            <w:r w:rsidR="00D40EA6"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0,0 тыс. руб.</w:t>
            </w:r>
          </w:p>
          <w:p w:rsidR="00D40EA6" w:rsidRPr="00507D94" w:rsidRDefault="00E70ACB" w:rsidP="00262D5E">
            <w:pPr>
              <w:suppressAutoHyphens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>Итого – 20</w:t>
            </w:r>
            <w:r w:rsidR="00D40EA6"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0,0 тыс. руб.</w:t>
            </w:r>
          </w:p>
        </w:tc>
      </w:tr>
      <w:tr w:rsidR="00D40EA6" w:rsidRPr="00507D94" w:rsidTr="00507D94">
        <w:trPr>
          <w:trHeight w:val="113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Планируемые результаты</w:t>
            </w: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размещение твердых бытовых отходов на санкционированных свалках, которые будут соответствовать требованиям природоохранного и санитарного законодательства;</w:t>
            </w:r>
          </w:p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ликвидация несанкционированных свалок на территории муниципального образования;</w:t>
            </w:r>
          </w:p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снижение негативного воздействия отходов на окружающую среду;</w:t>
            </w:r>
          </w:p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 повышение экологической культуры населения МО;</w:t>
            </w:r>
          </w:p>
          <w:p w:rsidR="00D40EA6" w:rsidRPr="00507D94" w:rsidRDefault="00D40EA6" w:rsidP="00507D94">
            <w:pPr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- создание централизованного пункта сбора отработанных ртутьсодержащих ламп </w:t>
            </w:r>
          </w:p>
        </w:tc>
      </w:tr>
    </w:tbl>
    <w:p w:rsidR="00D40EA6" w:rsidRPr="00507D94" w:rsidRDefault="00D40EA6" w:rsidP="00D40EA6">
      <w:pPr>
        <w:suppressAutoHyphens/>
        <w:ind w:firstLine="851"/>
        <w:rPr>
          <w:rFonts w:ascii="PT Astra Serif" w:hAnsi="PT Astra Serif" w:cs="Arial"/>
          <w:sz w:val="26"/>
          <w:szCs w:val="26"/>
          <w:lang w:eastAsia="zh-CN"/>
        </w:rPr>
      </w:pPr>
    </w:p>
    <w:p w:rsidR="00D40EA6" w:rsidRPr="00507D94" w:rsidRDefault="00D40EA6" w:rsidP="00843747">
      <w:pPr>
        <w:suppressAutoHyphens/>
        <w:ind w:firstLine="851"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sz w:val="26"/>
          <w:szCs w:val="26"/>
          <w:lang w:eastAsia="zh-CN"/>
        </w:rPr>
        <w:t xml:space="preserve">1. </w:t>
      </w:r>
      <w:r w:rsidRPr="00507D94">
        <w:rPr>
          <w:rFonts w:ascii="PT Astra Serif" w:hAnsi="PT Astra Serif" w:cs="Arial"/>
          <w:b/>
          <w:bCs/>
          <w:sz w:val="26"/>
          <w:szCs w:val="26"/>
          <w:lang w:eastAsia="zh-CN"/>
        </w:rPr>
        <w:t>Характеристика проблемы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 w:cs="Arial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В настоящее время состояние окружающей природной среды на территории МО Демидовское достаточно напряженное. Низкая экологическая культура жителей является одним из факторов, наносящих значительный ущерб окружающей среде. Оценка санитарно-экологической ситуации показала, что самым эффективным методом устранения нарушений в сфере охраны окружающей среды является повышение экологической культуры, привлечение жителей к проблемам обеспечения чистоты своего места проживания, организация самого активного участия школ, средств массовой информации, общественности, учреждений культуры и, конечно, органов местного самоуправления в формировании нравственного и осознанного отношения к окружающей природной среде.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Существует ряд первоочередных проблем, требующих незамедлительного программного решения, таких, как:</w:t>
      </w:r>
    </w:p>
    <w:p w:rsidR="00D40EA6" w:rsidRPr="00507D94" w:rsidRDefault="00D40EA6" w:rsidP="00D40EA6">
      <w:pPr>
        <w:suppressAutoHyphens/>
        <w:ind w:firstLine="737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загрязнение почв и подземных вод как следствие несанкционированных свалок;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сохранение и поддержка природных объектов;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сохранение и использование уникальных экосистем.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 xml:space="preserve">Мероприятия программы требуют значительных расходов средств бюджета МО Демидовское и не могут быть решены в пределах одного финансового года, а многопрофильный характер предлагаемых к решению вопросов определяет </w:t>
      </w:r>
      <w:r w:rsidRPr="00507D94">
        <w:rPr>
          <w:rFonts w:ascii="PT Astra Serif" w:hAnsi="PT Astra Serif" w:cs="Arial"/>
          <w:sz w:val="26"/>
          <w:szCs w:val="26"/>
          <w:lang w:eastAsia="zh-CN"/>
        </w:rPr>
        <w:lastRenderedPageBreak/>
        <w:t>целесообразность использования программно-целевого метода их решения на территории МО Демидовское Заокского района.</w:t>
      </w:r>
    </w:p>
    <w:p w:rsidR="00D40EA6" w:rsidRPr="00507D94" w:rsidRDefault="00D40EA6" w:rsidP="00D40EA6">
      <w:pPr>
        <w:suppressAutoHyphens/>
        <w:ind w:firstLine="708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D40EA6" w:rsidRPr="00507D94" w:rsidRDefault="00D40EA6" w:rsidP="00843747">
      <w:pPr>
        <w:suppressAutoHyphens/>
        <w:ind w:left="720"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bCs/>
          <w:sz w:val="26"/>
          <w:szCs w:val="26"/>
          <w:lang w:eastAsia="zh-CN"/>
        </w:rPr>
        <w:t>2. Цель и задачи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Целью программы является улучшение экологической ситуации на территории МО Демидовское в части обращения с твердыми бытовыми отходами.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Поставленная цель достигается путем решения следующих задач: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сохранение природных ландшафтов, используемых для массового отдыха населения;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выявление и предотвращение нарушений законодательства в области охраны окружающей среды;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D40EA6" w:rsidRPr="00507D94" w:rsidRDefault="00D40EA6" w:rsidP="00D40EA6">
      <w:pPr>
        <w:suppressAutoHyphens/>
        <w:rPr>
          <w:rFonts w:ascii="PT Astra Serif" w:hAnsi="PT Astra Serif" w:cs="Arial"/>
          <w:b/>
          <w:sz w:val="26"/>
          <w:szCs w:val="26"/>
          <w:lang w:eastAsia="zh-CN"/>
        </w:rPr>
      </w:pPr>
    </w:p>
    <w:p w:rsidR="00D40EA6" w:rsidRPr="00507D94" w:rsidRDefault="00D40EA6" w:rsidP="00843747">
      <w:pPr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sz w:val="26"/>
          <w:szCs w:val="26"/>
          <w:lang w:eastAsia="zh-CN"/>
        </w:rPr>
        <w:t>3. Ресурсное обеспечение с определением объемов</w:t>
      </w:r>
    </w:p>
    <w:p w:rsidR="00D40EA6" w:rsidRPr="00507D94" w:rsidRDefault="00D40EA6" w:rsidP="00843747">
      <w:pPr>
        <w:suppressAutoHyphens/>
        <w:ind w:firstLine="737"/>
        <w:jc w:val="both"/>
        <w:rPr>
          <w:rFonts w:ascii="PT Astra Serif" w:hAnsi="PT Astra Serif" w:cs="Arial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 xml:space="preserve">Финансовое обеспечение реализации Программы осуществляется за счет бюджета муниципального образования Демидовское Заокского </w:t>
      </w:r>
      <w:r w:rsidR="003A5411" w:rsidRPr="00507D94">
        <w:rPr>
          <w:rFonts w:ascii="PT Astra Serif" w:hAnsi="PT Astra Serif" w:cs="Arial"/>
          <w:sz w:val="26"/>
          <w:szCs w:val="26"/>
          <w:lang w:eastAsia="zh-CN"/>
        </w:rPr>
        <w:t xml:space="preserve">района. Сумма бюджетных средств </w:t>
      </w:r>
      <w:r w:rsidRPr="00507D94">
        <w:rPr>
          <w:rFonts w:ascii="PT Astra Serif" w:hAnsi="PT Astra Serif" w:cs="Arial"/>
          <w:sz w:val="26"/>
          <w:szCs w:val="26"/>
          <w:lang w:eastAsia="zh-CN"/>
        </w:rPr>
        <w:t>для финансирования Программы ежегодно корректируется с учетом разработанных на финансовый год мероприятий.</w:t>
      </w:r>
    </w:p>
    <w:tbl>
      <w:tblPr>
        <w:tblW w:w="937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3808"/>
        <w:gridCol w:w="1842"/>
        <w:gridCol w:w="1276"/>
        <w:gridCol w:w="1276"/>
        <w:gridCol w:w="1173"/>
      </w:tblGrid>
      <w:tr w:rsidR="00D40EA6" w:rsidRPr="00507D94" w:rsidTr="00843747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ind w:firstLine="709"/>
              <w:jc w:val="center"/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Общий объем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2025 г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2026 г</w:t>
            </w:r>
          </w:p>
        </w:tc>
      </w:tr>
      <w:tr w:rsidR="00D40EA6" w:rsidRPr="00507D94" w:rsidTr="00843747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Pr="00507D94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b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Всего, 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E70ACB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 xml:space="preserve"> 20</w:t>
            </w:r>
            <w:r w:rsidR="00D40EA6"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200,0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b/>
                <w:sz w:val="26"/>
                <w:szCs w:val="26"/>
                <w:lang w:eastAsia="zh-CN"/>
              </w:rPr>
              <w:t>0,0</w:t>
            </w:r>
          </w:p>
        </w:tc>
      </w:tr>
      <w:tr w:rsidR="00D40EA6" w:rsidRPr="00507D94" w:rsidTr="00843747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843747" w:rsidP="00843747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Федеральный</w:t>
            </w:r>
            <w:r w:rsidR="00D40EA6"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</w:tr>
      <w:tr w:rsidR="00D40EA6" w:rsidRPr="00507D94" w:rsidTr="00843747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843747" w:rsidP="00843747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Областной </w:t>
            </w:r>
            <w:r w:rsidR="00D40EA6"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507D94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-</w:t>
            </w:r>
          </w:p>
        </w:tc>
      </w:tr>
      <w:tr w:rsidR="00D40EA6" w:rsidRPr="00507D94" w:rsidTr="00843747">
        <w:trPr>
          <w:trHeight w:val="360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507D94" w:rsidRDefault="00843747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/>
                <w:sz w:val="26"/>
                <w:szCs w:val="26"/>
                <w:lang w:eastAsia="zh-CN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507D94" w:rsidRDefault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507D94" w:rsidRDefault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507D94" w:rsidRDefault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0EA6" w:rsidRPr="00507D94" w:rsidRDefault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/>
                <w:sz w:val="26"/>
                <w:szCs w:val="26"/>
                <w:lang w:eastAsia="zh-CN"/>
              </w:rPr>
              <w:t>-</w:t>
            </w:r>
          </w:p>
        </w:tc>
      </w:tr>
      <w:tr w:rsidR="00843747" w:rsidRPr="00507D94" w:rsidTr="00843747">
        <w:trPr>
          <w:trHeight w:val="315"/>
        </w:trPr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747" w:rsidRPr="00507D94" w:rsidRDefault="00843747" w:rsidP="00843747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Бюджет МО Демидовское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747" w:rsidRPr="00507D94" w:rsidRDefault="00E70ACB" w:rsidP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20</w:t>
            </w:r>
            <w:r w:rsidR="00843747"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747" w:rsidRPr="00507D94" w:rsidRDefault="00843747" w:rsidP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747" w:rsidRPr="00507D94" w:rsidRDefault="00843747" w:rsidP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200,0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47" w:rsidRPr="00507D94" w:rsidRDefault="00843747" w:rsidP="00843747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507D94">
              <w:rPr>
                <w:rFonts w:ascii="PT Astra Serif" w:hAnsi="PT Astra Serif" w:cs="Arial"/>
                <w:sz w:val="26"/>
                <w:szCs w:val="26"/>
                <w:lang w:eastAsia="zh-CN"/>
              </w:rPr>
              <w:t>0,0</w:t>
            </w:r>
          </w:p>
        </w:tc>
      </w:tr>
    </w:tbl>
    <w:p w:rsidR="00D40EA6" w:rsidRPr="00507D94" w:rsidRDefault="00D40EA6" w:rsidP="00D40EA6">
      <w:pPr>
        <w:suppressAutoHyphens/>
        <w:jc w:val="center"/>
        <w:rPr>
          <w:rFonts w:ascii="PT Astra Serif" w:hAnsi="PT Astra Serif" w:cs="Arial"/>
          <w:sz w:val="26"/>
          <w:szCs w:val="26"/>
          <w:lang w:eastAsia="zh-CN"/>
        </w:rPr>
      </w:pPr>
    </w:p>
    <w:p w:rsidR="00D40EA6" w:rsidRPr="00507D94" w:rsidRDefault="00D40EA6" w:rsidP="00843747">
      <w:pPr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b/>
          <w:bCs/>
          <w:sz w:val="26"/>
          <w:szCs w:val="26"/>
          <w:lang w:eastAsia="zh-CN"/>
        </w:rPr>
        <w:t>4. Механизм управления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Администрация муниципального образования Демидовское Заокского района несет ответственность за выполнение Программы, рациональное использование бюджетных средств.</w:t>
      </w:r>
    </w:p>
    <w:p w:rsidR="00D40EA6" w:rsidRPr="00507D94" w:rsidRDefault="00D40EA6" w:rsidP="00D40EA6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Система программных мероприятий, сформированная в соответствии с целью и основными задачами, включает в себя организационные меры.</w:t>
      </w:r>
    </w:p>
    <w:p w:rsidR="00D40EA6" w:rsidRPr="00507D94" w:rsidRDefault="00D40EA6" w:rsidP="00D40EA6">
      <w:pPr>
        <w:suppressAutoHyphens/>
        <w:rPr>
          <w:rFonts w:ascii="PT Astra Serif" w:hAnsi="PT Astra Serif"/>
          <w:sz w:val="26"/>
          <w:szCs w:val="26"/>
          <w:lang w:eastAsia="zh-CN"/>
        </w:rPr>
      </w:pPr>
    </w:p>
    <w:p w:rsidR="00D40EA6" w:rsidRPr="00507D94" w:rsidRDefault="00D40EA6" w:rsidP="00843747">
      <w:pPr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eastAsia="Arial" w:hAnsi="PT Astra Serif" w:cs="Arial"/>
          <w:b/>
          <w:sz w:val="26"/>
          <w:szCs w:val="26"/>
          <w:lang w:eastAsia="zh-CN"/>
        </w:rPr>
        <w:t xml:space="preserve">5. </w:t>
      </w:r>
      <w:r w:rsidRPr="00507D94">
        <w:rPr>
          <w:rFonts w:ascii="PT Astra Serif" w:eastAsia="Arial" w:hAnsi="PT Astra Serif" w:cs="Arial"/>
          <w:b/>
          <w:sz w:val="26"/>
          <w:szCs w:val="26"/>
        </w:rPr>
        <w:t>Методика оценки эффективности реализации муниципальной программы</w:t>
      </w:r>
    </w:p>
    <w:p w:rsidR="00D40EA6" w:rsidRPr="00507D94" w:rsidRDefault="00D40EA6" w:rsidP="00D40EA6">
      <w:pPr>
        <w:suppressAutoHyphens/>
        <w:ind w:firstLine="720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1.Оценка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</w:t>
      </w:r>
      <w:r w:rsidRPr="00507D94">
        <w:rPr>
          <w:rFonts w:ascii="PT Astra Serif" w:hAnsi="PT Astra Serif" w:cs="Arial"/>
          <w:sz w:val="26"/>
          <w:szCs w:val="26"/>
        </w:rPr>
        <w:lastRenderedPageBreak/>
        <w:t>ответственного исполнителя муниципальной программы о ходе ее реализации и об оценке эффективности.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2.Оценка эффективности реализации муниципальной программы производится с учетом следующих составляющих: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степени реализации отдельных основных мероприятий муниципальной программы (далее - мероприятия);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степени соответствия запланированному уровню затрат;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эффективности использования средств бюджета муниципального образования Демидовское Заокского района;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- степени достижения цели и решения задач муниципальной программы и определение оценки результативности муниципальной программы.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Оценка степени реализации мероприятий </w:t>
      </w:r>
    </w:p>
    <w:p w:rsidR="00D40EA6" w:rsidRPr="00E710FB" w:rsidRDefault="00D40EA6" w:rsidP="00E710FB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3.Степень реализации мероприятий муниципальной программы оценивается как доля мероприятий, выполненных в полном объеме, по следующей формуле: </w:t>
      </w:r>
    </w:p>
    <w:p w:rsidR="00D40EA6" w:rsidRPr="00507D94" w:rsidRDefault="00D40EA6" w:rsidP="00840843">
      <w:pPr>
        <w:suppressAutoHyphens/>
        <w:ind w:firstLine="720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СРМ = Мм/М,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где: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СРМ - степень реализации мероприятий;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Мм - количество мероприятий, выполненных в полном объеме, из числа мероприятий, запланированных к реализации в отчетном году;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- М - общее количество мероприятий, запланированных к реализации в отчетном году.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4.Мероприятие может считаться выполненным в полном объеме при достижении следующих результатов: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 </w:t>
      </w:r>
    </w:p>
    <w:p w:rsidR="00D40EA6" w:rsidRPr="00507D94" w:rsidRDefault="00D40EA6" w:rsidP="00D40EA6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-по иным мероприятиям результаты реализации могут оцениваться как наступление или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ненаступление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В том случае, когда для описания результатов реализации мероприятий используется несколько показателей (индикаторов), мероприятие считается выполненном в полном объеме, если среднее арифметическое значение отношений фактических значений показателей (индикаторов) к запланированным, составляет не менее 90%.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5.Степень реализации мероприятий муниципальной программы считается удовлетворительной, в случае если значение СРМ составляет не менее 0,9.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В остальных случаях степень реализации мероприятий муниципальной программы признается неудовлетворительной.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Оценка степени соответствия запланированному уровню затрат</w:t>
      </w:r>
    </w:p>
    <w:p w:rsidR="00D40EA6" w:rsidRPr="006C6A1F" w:rsidRDefault="00D40EA6" w:rsidP="006C6A1F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6.Степень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proofErr w:type="spellStart"/>
      <w:r w:rsidRPr="00507D94">
        <w:rPr>
          <w:rFonts w:ascii="PT Astra Serif" w:hAnsi="PT Astra Serif" w:cs="Arial"/>
          <w:sz w:val="26"/>
          <w:szCs w:val="26"/>
        </w:rPr>
        <w:t>ССуз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=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Зф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>/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Зп</w:t>
      </w:r>
      <w:proofErr w:type="spellEnd"/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где: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ССуз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- степень соответствия запланированному уровню расходов;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Зф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- кассовые расходы на реализацию муниципальной программы в отчетном году;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lastRenderedPageBreak/>
        <w:t xml:space="preserve">- 3п- плановые расходы на реализацию муниципальной программы.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7.Кассовые и плановые расходы на реализацию муниципальной программы учитываются с учетом межбюджетных трансфертов из вышестоящего бюджета.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Оценка эффективности использования средств бюджета муниципального образования Заокский район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8.Эффективность использования средств бюджета муниципального образования Заокский район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 </w:t>
      </w:r>
    </w:p>
    <w:p w:rsidR="00D40EA6" w:rsidRPr="006C6A1F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proofErr w:type="spellStart"/>
      <w:r w:rsidRPr="00507D94">
        <w:rPr>
          <w:rFonts w:ascii="PT Astra Serif" w:hAnsi="PT Astra Serif" w:cs="Arial"/>
          <w:sz w:val="26"/>
          <w:szCs w:val="26"/>
        </w:rPr>
        <w:t>Эис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=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CPм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>/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CCзу</w:t>
      </w:r>
      <w:proofErr w:type="spellEnd"/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где: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-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Эис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- эффективность использования средств бюджета муниципального образования Заокский район;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СРм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– степень реализации мероприятий муниципальной программы;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ССзу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- степень соответствия запланированному уровню расходов муниципальной программы из всех источников.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9.Эффективность использования средств бюджета муниципального образования Заокский район на реализацию муниципальной программы признается высокой, если значение </w:t>
      </w:r>
      <w:proofErr w:type="spellStart"/>
      <w:proofErr w:type="gramStart"/>
      <w:r w:rsidRPr="00507D94">
        <w:rPr>
          <w:rFonts w:ascii="PT Astra Serif" w:hAnsi="PT Astra Serif" w:cs="Arial"/>
          <w:sz w:val="26"/>
          <w:szCs w:val="26"/>
        </w:rPr>
        <w:t>Эис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&gt;</w:t>
      </w:r>
      <w:proofErr w:type="gramEnd"/>
      <w:r w:rsidRPr="00507D94">
        <w:rPr>
          <w:rFonts w:ascii="PT Astra Serif" w:hAnsi="PT Astra Serif" w:cs="Arial"/>
          <w:sz w:val="26"/>
          <w:szCs w:val="26"/>
        </w:rPr>
        <w:t xml:space="preserve"> 1.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Эффективность использования средств бюджета муниципального образования Заокский район на реализацию муниципальной программы признается средней, если значение 0,9 ≤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Эис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507D94">
        <w:rPr>
          <w:rFonts w:ascii="PT Astra Serif" w:hAnsi="PT Astra Serif" w:cs="Arial"/>
          <w:sz w:val="26"/>
          <w:szCs w:val="26"/>
        </w:rPr>
        <w:t>&lt; 1</w:t>
      </w:r>
      <w:proofErr w:type="gramEnd"/>
      <w:r w:rsidRPr="00507D94">
        <w:rPr>
          <w:rFonts w:ascii="PT Astra Serif" w:hAnsi="PT Astra Serif" w:cs="Arial"/>
          <w:sz w:val="26"/>
          <w:szCs w:val="26"/>
        </w:rPr>
        <w:t xml:space="preserve">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В остальных случаях эффективность использования средств бюджета муниципального образования Заокский район на реализацию муниципальной программы признается низкой.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Оценка степени достижения цели и решения задач, определения оценки результативности муниципальной программы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10.Для оценки степени достижения цели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 </w:t>
      </w:r>
    </w:p>
    <w:p w:rsidR="00D40EA6" w:rsidRPr="00507D94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11.Степень достижения планового значения показателя (индикатора), характеризующего цель и задачи муниципальной программы, рассчитывается по следующим формулам: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для показателей (индикаторов), желаемой тенденцией развития которых является увеличение значений: СД™ =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ЗПгф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/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ЗПпп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>;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для показателей (индикаторов), желаемой тенденцией развития которых является снижение значений: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СДПЗ</w:t>
      </w:r>
      <w:r w:rsidRPr="00507D94">
        <w:rPr>
          <w:rFonts w:ascii="PT Astra Serif" w:hAnsi="PT Astra Serif" w:cs="Arial"/>
          <w:sz w:val="26"/>
          <w:szCs w:val="26"/>
          <w:lang w:val="en-US"/>
        </w:rPr>
        <w:t>j</w:t>
      </w:r>
      <w:r w:rsidRPr="00507D94">
        <w:rPr>
          <w:rFonts w:ascii="PT Astra Serif" w:hAnsi="PT Astra Serif" w:cs="Arial"/>
          <w:sz w:val="26"/>
          <w:szCs w:val="26"/>
        </w:rPr>
        <w:t xml:space="preserve"> = ЗП n(j) /3пзп(</w:t>
      </w:r>
      <w:r w:rsidRPr="00507D94">
        <w:rPr>
          <w:rFonts w:ascii="PT Astra Serif" w:hAnsi="PT Astra Serif" w:cs="Arial"/>
          <w:sz w:val="26"/>
          <w:szCs w:val="26"/>
          <w:lang w:val="en-US"/>
        </w:rPr>
        <w:t>j</w:t>
      </w:r>
      <w:r w:rsidRPr="00507D94">
        <w:rPr>
          <w:rFonts w:ascii="PT Astra Serif" w:hAnsi="PT Astra Serif" w:cs="Arial"/>
          <w:sz w:val="26"/>
          <w:szCs w:val="26"/>
        </w:rPr>
        <w:t>)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где: - СДПЗ</w:t>
      </w:r>
      <w:r w:rsidRPr="00507D94">
        <w:rPr>
          <w:rFonts w:ascii="PT Astra Serif" w:hAnsi="PT Astra Serif" w:cs="Arial"/>
          <w:sz w:val="26"/>
          <w:szCs w:val="26"/>
          <w:lang w:val="en-US"/>
        </w:rPr>
        <w:t>j</w:t>
      </w:r>
      <w:r w:rsidRPr="00507D94">
        <w:rPr>
          <w:rFonts w:ascii="PT Astra Serif" w:hAnsi="PT Astra Serif" w:cs="Arial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муниципальной программы;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ЗП n(j) - значение показателя (индикатора), характеризующего цели и задачи муниципальной программы;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- 3пзп(</w:t>
      </w:r>
      <w:r w:rsidRPr="00507D94">
        <w:rPr>
          <w:rFonts w:ascii="PT Astra Serif" w:hAnsi="PT Astra Serif" w:cs="Arial"/>
          <w:sz w:val="26"/>
          <w:szCs w:val="26"/>
          <w:lang w:val="en-US"/>
        </w:rPr>
        <w:t>j</w:t>
      </w:r>
      <w:r w:rsidRPr="00507D94">
        <w:rPr>
          <w:rFonts w:ascii="PT Astra Serif" w:hAnsi="PT Astra Serif" w:cs="Arial"/>
          <w:sz w:val="26"/>
          <w:szCs w:val="26"/>
        </w:rPr>
        <w:t xml:space="preserve">) плановое значение показателя (индикатора), характеризующего цели и задачи муниципальной программы. </w:t>
      </w:r>
    </w:p>
    <w:p w:rsidR="00D40EA6" w:rsidRPr="00507D94" w:rsidRDefault="00D40EA6" w:rsidP="003A5411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12.Оценка результативности муниципальной программы рассчитывается по формуле: </w:t>
      </w:r>
    </w:p>
    <w:p w:rsidR="00D40EA6" w:rsidRPr="00507D94" w:rsidRDefault="00D40EA6" w:rsidP="003A5411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OP= ∑СД™/</w:t>
      </w:r>
      <w:r w:rsidRPr="00507D94">
        <w:rPr>
          <w:rFonts w:ascii="PT Astra Serif" w:hAnsi="PT Astra Serif" w:cs="Arial"/>
          <w:sz w:val="26"/>
          <w:szCs w:val="26"/>
          <w:lang w:val="en-US"/>
        </w:rPr>
        <w:t>N</w:t>
      </w:r>
      <w:r w:rsidRPr="00507D94">
        <w:rPr>
          <w:rFonts w:ascii="PT Astra Serif" w:hAnsi="PT Astra Serif" w:cs="Arial"/>
          <w:sz w:val="26"/>
          <w:szCs w:val="26"/>
        </w:rPr>
        <w:t>;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lastRenderedPageBreak/>
        <w:t xml:space="preserve">где: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ОР - оценка результативности муниципальной программы;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СД™ - степень достижения планового значения показателя (индикатора), характеризующего цель и задачи муниципальной программы;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N - число показателей (индикаторов), характеризующих цель и задачи муниципальной программы. </w:t>
      </w:r>
    </w:p>
    <w:p w:rsidR="00D40EA6" w:rsidRPr="00507D94" w:rsidRDefault="00D40EA6" w:rsidP="00D40EA6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В случае если значение показателя «степень достижения планового значения показателя (индикатора), характеризующего цель и задачи муниципальной программы)» (СД™) больше 1, значение СД™, принимается равным 1. </w:t>
      </w:r>
    </w:p>
    <w:p w:rsidR="00DD3BBB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 w:cs="Arial"/>
          <w:sz w:val="26"/>
          <w:szCs w:val="26"/>
        </w:rPr>
      </w:pPr>
      <w:r w:rsidRPr="00507D94">
        <w:rPr>
          <w:rFonts w:ascii="PT Astra Serif" w:hAnsi="PT Astra Serif" w:cs="Arial"/>
          <w:sz w:val="26"/>
          <w:szCs w:val="26"/>
        </w:rPr>
        <w:t>13.</w:t>
      </w:r>
      <w:r w:rsidR="00DD3BBB" w:rsidRPr="00507D94">
        <w:rPr>
          <w:rFonts w:ascii="PT Astra Serif" w:hAnsi="PT Astra Serif" w:cs="Arial"/>
          <w:sz w:val="26"/>
          <w:szCs w:val="26"/>
        </w:rPr>
        <w:t xml:space="preserve"> </w:t>
      </w:r>
      <w:r w:rsidRPr="00507D94">
        <w:rPr>
          <w:rFonts w:ascii="PT Astra Serif" w:hAnsi="PT Astra Serif" w:cs="Arial"/>
          <w:sz w:val="26"/>
          <w:szCs w:val="26"/>
        </w:rPr>
        <w:t>Результативность муниципальной программы считается</w:t>
      </w:r>
      <w:r w:rsidR="00507D94">
        <w:rPr>
          <w:rFonts w:ascii="PT Astra Serif" w:hAnsi="PT Astra Serif" w:cs="Arial"/>
          <w:sz w:val="26"/>
          <w:szCs w:val="26"/>
        </w:rPr>
        <w:t xml:space="preserve"> высокой, если значение OP = 1.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 w:cs="Arial"/>
          <w:sz w:val="26"/>
          <w:szCs w:val="26"/>
        </w:rPr>
        <w:t xml:space="preserve">           </w:t>
      </w:r>
      <w:r w:rsidRPr="00507D94">
        <w:rPr>
          <w:rFonts w:ascii="PT Astra Serif" w:hAnsi="PT Astra Serif" w:cs="Arial"/>
          <w:sz w:val="26"/>
          <w:szCs w:val="26"/>
        </w:rPr>
        <w:t xml:space="preserve">Результативность муниципальной программы признается средней, если значение ОР находится в интервале 0,9 ≤ OP &lt;1. </w:t>
      </w:r>
    </w:p>
    <w:p w:rsidR="00B621F2" w:rsidRPr="00507D94" w:rsidRDefault="00B621F2" w:rsidP="00B621F2">
      <w:pPr>
        <w:suppressAutoHyphens/>
        <w:overflowPunct w:val="0"/>
        <w:autoSpaceDE w:val="0"/>
        <w:ind w:firstLine="794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В остальных случаях результативность муниципальной программы признается низкой. </w:t>
      </w:r>
    </w:p>
    <w:p w:rsidR="00B621F2" w:rsidRPr="00507D94" w:rsidRDefault="00B621F2" w:rsidP="00B621F2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>Оценка эффективности реализации муниципальной программы</w:t>
      </w:r>
    </w:p>
    <w:p w:rsidR="00B621F2" w:rsidRPr="00507D94" w:rsidRDefault="00B621F2" w:rsidP="00B621F2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14.Эффективность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Заокский район на реализацию муниципальной программы по следующей формуле: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ЭР = ОР * Э11С;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где: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ЭР - эффективность реализации муниципальной программы;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ОР - оценка результативности муниципальной программы; </w:t>
      </w:r>
    </w:p>
    <w:p w:rsidR="00B621F2" w:rsidRPr="00507D94" w:rsidRDefault="00B621F2" w:rsidP="00B621F2">
      <w:pPr>
        <w:suppressAutoHyphens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- </w:t>
      </w:r>
      <w:proofErr w:type="spellStart"/>
      <w:r w:rsidRPr="00507D94">
        <w:rPr>
          <w:rFonts w:ascii="PT Astra Serif" w:hAnsi="PT Astra Serif" w:cs="Arial"/>
          <w:sz w:val="26"/>
          <w:szCs w:val="26"/>
        </w:rPr>
        <w:t>Э„с</w:t>
      </w:r>
      <w:proofErr w:type="spellEnd"/>
      <w:r w:rsidRPr="00507D94">
        <w:rPr>
          <w:rFonts w:ascii="PT Astra Serif" w:hAnsi="PT Astra Serif" w:cs="Arial"/>
          <w:sz w:val="26"/>
          <w:szCs w:val="26"/>
        </w:rPr>
        <w:t xml:space="preserve"> - эффективность использования средств бюджета муниципального образования Заокский район на реализацию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муниципальной программы. </w:t>
      </w:r>
    </w:p>
    <w:p w:rsidR="00B621F2" w:rsidRPr="00507D94" w:rsidRDefault="00B621F2" w:rsidP="00B621F2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15.Эффективность реализации муниципальной программы признается высокой, в случае если значение ЭР составляет не менее 0,9.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Эффективность реализации муниципальной программы признается средней, в случае если значение ЭР составляет не менее 0,8.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</w:rPr>
        <w:t xml:space="preserve">Эффективность реализации муниципальной программы признается удовлетворительной, в случае если значение ЭР составляет не менее 0,7. 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eastAsia="Arial" w:hAnsi="PT Astra Serif" w:cs="Arial"/>
          <w:sz w:val="26"/>
          <w:szCs w:val="26"/>
        </w:rPr>
        <w:t xml:space="preserve">В остальных случаях эффективность реализации муниципальной программы признается неудовлетворительной. </w:t>
      </w:r>
    </w:p>
    <w:p w:rsidR="00B621F2" w:rsidRPr="00507D94" w:rsidRDefault="00B621F2" w:rsidP="00B621F2">
      <w:pPr>
        <w:suppressAutoHyphens/>
        <w:ind w:firstLine="737"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В результате выполнения намеченных мероприятий Программы планируется: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размещение твердых бытовых отходов на санкционированных свалках, которые будут соответствовать требованиям природоохранного и санитарного законодательства;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ликвидация несанкционированных свалок на территории муниципального образования;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снижение негативного воздействия отходов на окружающую среду;</w:t>
      </w:r>
    </w:p>
    <w:p w:rsidR="00B621F2" w:rsidRPr="00507D94" w:rsidRDefault="00B621F2" w:rsidP="00B621F2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повышение экологической культуры населения района;</w:t>
      </w:r>
    </w:p>
    <w:p w:rsidR="00507D94" w:rsidRPr="00507D94" w:rsidRDefault="00B621F2" w:rsidP="00B621F2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 w:cs="Arial"/>
          <w:sz w:val="26"/>
          <w:szCs w:val="26"/>
        </w:rPr>
        <w:sectPr w:rsidR="00507D94" w:rsidRPr="00507D94" w:rsidSect="00262D5E">
          <w:pgSz w:w="11906" w:h="16838"/>
          <w:pgMar w:top="1134" w:right="791" w:bottom="851" w:left="1710" w:header="720" w:footer="720" w:gutter="0"/>
          <w:cols w:space="720"/>
        </w:sectPr>
      </w:pPr>
      <w:r w:rsidRPr="00507D94">
        <w:rPr>
          <w:rFonts w:ascii="PT Astra Serif" w:hAnsi="PT Astra Serif" w:cs="Arial"/>
          <w:sz w:val="26"/>
          <w:szCs w:val="26"/>
          <w:lang w:eastAsia="zh-CN"/>
        </w:rPr>
        <w:t>- создание централизованного пункта сбора отработанных ртутьсо</w:t>
      </w:r>
      <w:r w:rsidR="006C6A1F">
        <w:rPr>
          <w:rFonts w:ascii="PT Astra Serif" w:hAnsi="PT Astra Serif" w:cs="Arial"/>
          <w:sz w:val="26"/>
          <w:szCs w:val="26"/>
          <w:lang w:eastAsia="zh-CN"/>
        </w:rPr>
        <w:t>держащих ламп.</w:t>
      </w:r>
    </w:p>
    <w:p w:rsidR="00DD3BBB" w:rsidRDefault="00DD3BBB" w:rsidP="00B621F2">
      <w:pPr>
        <w:suppressAutoHyphens/>
        <w:rPr>
          <w:rFonts w:ascii="PT Astra Serif" w:hAnsi="PT Astra Serif" w:cs="Arial"/>
          <w:sz w:val="20"/>
          <w:szCs w:val="20"/>
          <w:lang w:eastAsia="zh-CN"/>
        </w:rPr>
        <w:sectPr w:rsidR="00DD3BBB">
          <w:pgSz w:w="11906" w:h="16838"/>
          <w:pgMar w:top="1134" w:right="791" w:bottom="1134" w:left="1710" w:header="720" w:footer="720" w:gutter="0"/>
          <w:cols w:space="720"/>
        </w:sectPr>
      </w:pPr>
    </w:p>
    <w:p w:rsidR="00D40EA6" w:rsidRDefault="00B621F2" w:rsidP="00E710FB">
      <w:pPr>
        <w:suppressAutoHyphens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E710FB">
        <w:rPr>
          <w:rFonts w:ascii="PT Astra Serif" w:hAnsi="PT Astra Serif" w:cs="Arial"/>
          <w:sz w:val="20"/>
          <w:szCs w:val="20"/>
          <w:lang w:eastAsia="zh-CN"/>
        </w:rPr>
        <w:t>Приложение</w:t>
      </w:r>
    </w:p>
    <w:p w:rsidR="00D40EA6" w:rsidRDefault="00D40EA6" w:rsidP="00E710FB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к муниципальной программе</w:t>
      </w:r>
    </w:p>
    <w:p w:rsidR="003A5411" w:rsidRDefault="00D40EA6" w:rsidP="00E710FB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«Обращение с твердыми бытовыми отходами на территории</w:t>
      </w:r>
      <w:r w:rsidR="003A5411">
        <w:rPr>
          <w:rFonts w:ascii="PT Astra Serif" w:hAnsi="PT Astra Serif" w:cs="Arial"/>
          <w:sz w:val="20"/>
          <w:szCs w:val="20"/>
          <w:lang w:eastAsia="zh-CN"/>
        </w:rPr>
        <w:t xml:space="preserve"> </w:t>
      </w:r>
      <w:r>
        <w:rPr>
          <w:rFonts w:ascii="PT Astra Serif" w:hAnsi="PT Astra Serif" w:cs="Arial"/>
          <w:sz w:val="20"/>
          <w:szCs w:val="20"/>
          <w:lang w:eastAsia="zh-CN"/>
        </w:rPr>
        <w:t>муниципального образования Демидовское</w:t>
      </w:r>
    </w:p>
    <w:p w:rsidR="00E710FB" w:rsidRDefault="00D40EA6" w:rsidP="00E710FB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Заокского района на</w:t>
      </w:r>
      <w:r w:rsidR="003A5411">
        <w:rPr>
          <w:rFonts w:ascii="PT Astra Serif" w:hAnsi="PT Astra Serif" w:cs="Arial"/>
          <w:sz w:val="20"/>
          <w:szCs w:val="20"/>
          <w:lang w:eastAsia="zh-CN"/>
        </w:rPr>
        <w:t xml:space="preserve"> </w:t>
      </w:r>
      <w:r>
        <w:rPr>
          <w:rFonts w:ascii="PT Astra Serif" w:hAnsi="PT Astra Serif" w:cs="Arial"/>
          <w:sz w:val="20"/>
          <w:szCs w:val="20"/>
          <w:lang w:eastAsia="zh-CN"/>
        </w:rPr>
        <w:t>2024-2026 годы»</w:t>
      </w:r>
    </w:p>
    <w:p w:rsidR="00E710FB" w:rsidRDefault="00E710FB" w:rsidP="00CC4D52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</w:p>
    <w:p w:rsidR="00E710FB" w:rsidRPr="00CC4D52" w:rsidRDefault="00E710FB" w:rsidP="00CC4D52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</w:p>
    <w:p w:rsidR="00D40EA6" w:rsidRPr="00DD3BBB" w:rsidRDefault="00D40EA6" w:rsidP="00D40EA6">
      <w:pPr>
        <w:suppressAutoHyphens/>
        <w:jc w:val="center"/>
        <w:rPr>
          <w:rFonts w:ascii="PT Astra Serif" w:hAnsi="PT Astra Serif" w:cs="Arial"/>
          <w:b/>
          <w:bCs/>
          <w:sz w:val="18"/>
          <w:szCs w:val="18"/>
          <w:lang w:eastAsia="zh-CN"/>
        </w:rPr>
      </w:pPr>
      <w:r w:rsidRPr="00DD3BBB">
        <w:rPr>
          <w:rFonts w:ascii="PT Astra Serif" w:hAnsi="PT Astra Serif" w:cs="Arial"/>
          <w:b/>
          <w:bCs/>
          <w:sz w:val="18"/>
          <w:szCs w:val="18"/>
          <w:lang w:eastAsia="zh-CN"/>
        </w:rPr>
        <w:t>Перечень мероприятий муниципальной программы «Обращение с твердыми бытовыми отходами на территории муниципального образования Демидовское Заокского района на 2024-2026 годы»</w:t>
      </w:r>
    </w:p>
    <w:p w:rsidR="00D40EA6" w:rsidRPr="00DD3BBB" w:rsidRDefault="00D40EA6" w:rsidP="00D40EA6">
      <w:pPr>
        <w:suppressAutoHyphens/>
        <w:jc w:val="center"/>
        <w:rPr>
          <w:rFonts w:ascii="PT Astra Serif" w:hAnsi="PT Astra Serif" w:cs="Arial"/>
          <w:b/>
          <w:bCs/>
          <w:sz w:val="18"/>
          <w:szCs w:val="18"/>
          <w:lang w:eastAsia="zh-CN"/>
        </w:rPr>
      </w:pPr>
    </w:p>
    <w:p w:rsidR="00D40EA6" w:rsidRPr="00DD3BBB" w:rsidRDefault="00D40EA6" w:rsidP="00D40EA6">
      <w:pPr>
        <w:rPr>
          <w:rFonts w:ascii="PT Astra Serif" w:hAnsi="PT Astra Serif"/>
          <w:sz w:val="18"/>
          <w:szCs w:val="18"/>
          <w:lang w:eastAsia="zh-CN"/>
        </w:rPr>
        <w:sectPr w:rsidR="00D40EA6" w:rsidRPr="00DD3BBB" w:rsidSect="006C6A1F">
          <w:type w:val="continuous"/>
          <w:pgSz w:w="11906" w:h="16838"/>
          <w:pgMar w:top="851" w:right="791" w:bottom="1134" w:left="1710" w:header="720" w:footer="720" w:gutter="0"/>
          <w:cols w:space="720"/>
        </w:sect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4"/>
        <w:gridCol w:w="43"/>
        <w:gridCol w:w="3114"/>
        <w:gridCol w:w="7"/>
        <w:gridCol w:w="991"/>
        <w:gridCol w:w="1277"/>
        <w:gridCol w:w="2127"/>
        <w:gridCol w:w="1842"/>
      </w:tblGrid>
      <w:tr w:rsidR="00DE237B" w:rsidRPr="00DD3BBB" w:rsidTr="00CC4D52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lastRenderedPageBreak/>
              <w:t>№</w:t>
            </w:r>
            <w:r w:rsidRPr="00DD3BBB">
              <w:rPr>
                <w:rFonts w:ascii="PT Astra Serif" w:eastAsia="Arial" w:hAnsi="PT Astra Serif" w:cs="Arial"/>
                <w:b/>
                <w:sz w:val="18"/>
                <w:szCs w:val="18"/>
                <w:lang w:eastAsia="zh-CN"/>
              </w:rPr>
              <w:t xml:space="preserve"> </w:t>
            </w: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Мероприятия по реализации программы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Срок реализации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Общий объем финансирования (тыс. руб.)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</w:tr>
      <w:tr w:rsidR="00CC4D52" w:rsidRPr="00DD3BBB" w:rsidTr="00CC4D52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DD3BBB" w:rsidRDefault="00D40EA6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EA6" w:rsidRPr="00DD3BBB" w:rsidRDefault="00D40EA6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DD3BBB" w:rsidRDefault="00D40EA6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DD3BBB" w:rsidRDefault="00D40EA6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Источник финансирования</w:t>
            </w:r>
          </w:p>
          <w:p w:rsidR="00DD3BBB" w:rsidRPr="00DD3BBB" w:rsidRDefault="00DD3BBB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Ответственные за организацию и исполнение</w:t>
            </w:r>
          </w:p>
        </w:tc>
      </w:tr>
      <w:tr w:rsidR="00CC4D52" w:rsidRPr="00DD3BBB" w:rsidTr="00CC4D52"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5</w:t>
            </w:r>
          </w:p>
        </w:tc>
      </w:tr>
      <w:tr w:rsidR="00D40EA6" w:rsidRPr="00DD3BBB" w:rsidTr="00CC4D52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Раздел 1. Эколого-просветительская работа и формирование экологической культуры населения экологического самосознания:</w:t>
            </w:r>
          </w:p>
        </w:tc>
      </w:tr>
      <w:tr w:rsidR="00A40AD4" w:rsidRPr="00DD3BBB" w:rsidTr="00CC4D52"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6E43" w:rsidRPr="00DD3BBB" w:rsidRDefault="00C06E43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6E43" w:rsidRPr="00DD3BBB" w:rsidRDefault="00C06E43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проведение субботников;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6E43" w:rsidRPr="00DD3BBB" w:rsidRDefault="00C06E43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6E43" w:rsidRPr="00DD3BBB" w:rsidRDefault="00C06E43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     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 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43" w:rsidRPr="00DD3BBB" w:rsidRDefault="00B53FD7" w:rsidP="00CC4D52">
            <w:pPr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53FD7" w:rsidRPr="00DD3BBB" w:rsidRDefault="002C6855">
            <w:pPr>
              <w:spacing w:after="160" w:line="259" w:lineRule="auto"/>
              <w:rPr>
                <w:sz w:val="18"/>
                <w:szCs w:val="18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</w:t>
            </w:r>
          </w:p>
        </w:tc>
      </w:tr>
      <w:tr w:rsidR="0036714B" w:rsidRPr="00DD3BBB" w:rsidTr="00CC4D52">
        <w:trPr>
          <w:trHeight w:val="133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1091" w:rsidRPr="00DD3BBB" w:rsidRDefault="00D40EA6" w:rsidP="002E1091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организация мест накопления бытовых отходов, сбор отходов </w:t>
            </w:r>
            <w:r w:rsidRPr="00DD3BBB">
              <w:rPr>
                <w:rFonts w:ascii="PT Astra Serif" w:hAnsi="PT Astra Serif" w:cs="Arial"/>
                <w:sz w:val="18"/>
                <w:szCs w:val="18"/>
                <w:lang w:val="en-US" w:eastAsia="zh-CN"/>
              </w:rPr>
              <w:t>I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-</w:t>
            </w:r>
            <w:r w:rsidRPr="00DD3BBB">
              <w:rPr>
                <w:rFonts w:ascii="PT Astra Serif" w:hAnsi="PT Astra Serif" w:cs="Arial"/>
                <w:sz w:val="18"/>
                <w:szCs w:val="18"/>
                <w:lang w:val="en-US" w:eastAsia="zh-CN"/>
              </w:rPr>
              <w:t>IV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DD3BBB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EA6" w:rsidRPr="00DD3BBB" w:rsidRDefault="00B53FD7" w:rsidP="00CC4D52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0EA6" w:rsidRPr="00DD3BBB" w:rsidRDefault="00B53FD7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 xml:space="preserve">Администрация МО Демидовское </w:t>
            </w:r>
          </w:p>
        </w:tc>
      </w:tr>
      <w:tr w:rsidR="00CC4D52" w:rsidRPr="00DD3BBB" w:rsidTr="00CC4D52">
        <w:trPr>
          <w:trHeight w:val="180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 w:rsidP="002E1091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A95CF8" w:rsidRDefault="00A95CF8" w:rsidP="002E1091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  <w:r w:rsidRPr="00A95CF8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A95CF8" w:rsidRDefault="002E1091" w:rsidP="002E1091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A95CF8" w:rsidRDefault="00A95CF8" w:rsidP="002E1091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091" w:rsidRPr="00A95CF8" w:rsidRDefault="002E1091" w:rsidP="002E1091">
            <w:pPr>
              <w:spacing w:line="256" w:lineRule="auto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091" w:rsidRPr="00A95CF8" w:rsidRDefault="002E1091" w:rsidP="002E1091">
            <w:pPr>
              <w:spacing w:line="256" w:lineRule="auto"/>
              <w:rPr>
                <w:rFonts w:ascii="PT Astra Serif" w:hAnsi="PT Astra Serif"/>
                <w:b/>
                <w:sz w:val="18"/>
                <w:szCs w:val="18"/>
                <w:lang w:eastAsia="zh-CN"/>
              </w:rPr>
            </w:pPr>
          </w:p>
        </w:tc>
      </w:tr>
      <w:tr w:rsidR="00D40EA6" w:rsidRPr="00DD3BBB" w:rsidTr="00CC4D52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eastAsia="Arial" w:hAnsi="PT Astra Serif" w:cs="Arial"/>
                <w:b/>
                <w:sz w:val="18"/>
                <w:szCs w:val="18"/>
                <w:lang w:eastAsia="zh-CN"/>
              </w:rPr>
              <w:t xml:space="preserve"> Раздел 2</w:t>
            </w: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. Мероприятия по ликвидации стихийных свалок</w:t>
            </w:r>
          </w:p>
        </w:tc>
      </w:tr>
      <w:tr w:rsidR="00A40AD4" w:rsidRPr="00DD3BBB" w:rsidTr="00CC4D52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проведение патрулирования по обследованию санитарного содержания территории муниципального образования</w:t>
            </w:r>
          </w:p>
          <w:p w:rsidR="002C6855" w:rsidRPr="00DD3BBB" w:rsidRDefault="002C6855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Pr="00DD3BBB" w:rsidRDefault="00716691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          </w:t>
            </w:r>
            <w:r w:rsidR="002E1091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0EA6" w:rsidRPr="00DD3BBB" w:rsidRDefault="00D40EA6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DD3BBB" w:rsidRDefault="002C6855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</w:t>
            </w:r>
          </w:p>
        </w:tc>
      </w:tr>
      <w:tr w:rsidR="00DE237B" w:rsidRPr="00DD3BBB" w:rsidTr="00CC4D52"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проведение субботников;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     </w:t>
            </w:r>
            <w:r w:rsidR="00716691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1091" w:rsidRPr="00DD3BBB" w:rsidRDefault="002E1091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091" w:rsidRPr="00DD3BBB" w:rsidRDefault="002E1091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</w:t>
            </w:r>
          </w:p>
        </w:tc>
      </w:tr>
      <w:tr w:rsidR="00DE237B" w:rsidRPr="00DD3BBB" w:rsidTr="00CC4D52"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организация мест накопления бытовых отходов, сбор отходов </w:t>
            </w:r>
            <w:r w:rsidRPr="00DD3BBB">
              <w:rPr>
                <w:rFonts w:ascii="PT Astra Serif" w:hAnsi="PT Astra Serif" w:cs="Arial"/>
                <w:sz w:val="18"/>
                <w:szCs w:val="18"/>
                <w:lang w:val="en-US" w:eastAsia="zh-CN"/>
              </w:rPr>
              <w:t>I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-</w:t>
            </w:r>
            <w:r w:rsidRPr="00DD3BBB">
              <w:rPr>
                <w:rFonts w:ascii="PT Astra Serif" w:hAnsi="PT Astra Serif" w:cs="Arial"/>
                <w:sz w:val="18"/>
                <w:szCs w:val="18"/>
                <w:lang w:val="en-US" w:eastAsia="zh-CN"/>
              </w:rPr>
              <w:t>IV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091" w:rsidRPr="00DD3BBB" w:rsidRDefault="002E1091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</w:t>
            </w:r>
          </w:p>
        </w:tc>
      </w:tr>
      <w:tr w:rsidR="00A40AD4" w:rsidRPr="00DD3BBB" w:rsidTr="00CC4D52"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1091" w:rsidRPr="00DD3BBB" w:rsidRDefault="002E1091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ликвидация стихийных свалок;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2024</w:t>
            </w:r>
          </w:p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2025</w:t>
            </w:r>
          </w:p>
          <w:p w:rsidR="002E1091" w:rsidRPr="00DD3BBB" w:rsidRDefault="002E1091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091" w:rsidRPr="00DD3BBB" w:rsidRDefault="002E1091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  <w:p w:rsidR="002E1091" w:rsidRPr="00DD3BBB" w:rsidRDefault="002E1091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200,0</w:t>
            </w:r>
          </w:p>
          <w:p w:rsidR="002E1091" w:rsidRPr="00DD3BBB" w:rsidRDefault="002E1091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091" w:rsidRPr="00DD3BBB" w:rsidRDefault="002E1091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091" w:rsidRPr="00DD3BBB" w:rsidRDefault="002E1091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</w:t>
            </w:r>
          </w:p>
        </w:tc>
      </w:tr>
      <w:tr w:rsidR="00CC4D52" w:rsidRPr="00DD3BBB" w:rsidTr="00CC4D52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3CF6" w:rsidRPr="00DD3BBB" w:rsidRDefault="00103CF6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3CF6" w:rsidRPr="0036714B" w:rsidRDefault="0036714B" w:rsidP="00103CF6">
            <w:pPr>
              <w:suppressAutoHyphens/>
              <w:spacing w:line="252" w:lineRule="auto"/>
              <w:rPr>
                <w:rFonts w:ascii="PT Astra Serif" w:hAnsi="PT Astra Serif"/>
                <w:b/>
                <w:sz w:val="18"/>
                <w:szCs w:val="18"/>
                <w:lang w:eastAsia="zh-CN"/>
              </w:rPr>
            </w:pPr>
            <w:r w:rsidRPr="0036714B">
              <w:rPr>
                <w:rFonts w:ascii="PT Astra Serif" w:hAnsi="PT Astra Serif"/>
                <w:b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3CF6" w:rsidRPr="00DD3BBB" w:rsidRDefault="00103CF6" w:rsidP="00103CF6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CF6" w:rsidRPr="0036714B" w:rsidRDefault="006C6A1F" w:rsidP="0036714B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 xml:space="preserve"> 3</w:t>
            </w:r>
            <w:r w:rsidR="00103CF6"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CF6" w:rsidRPr="00DD3BBB" w:rsidRDefault="00103CF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CF6" w:rsidRPr="00DD3BBB" w:rsidRDefault="00103CF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</w:tr>
      <w:tr w:rsidR="00D40EA6" w:rsidRPr="00DD3BBB" w:rsidTr="00CC4D52">
        <w:tc>
          <w:tcPr>
            <w:tcW w:w="100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DD3BBB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eastAsia="Arial" w:hAnsi="PT Astra Serif" w:cs="Arial"/>
                <w:b/>
                <w:sz w:val="18"/>
                <w:szCs w:val="18"/>
                <w:lang w:eastAsia="zh-CN"/>
              </w:rPr>
              <w:t xml:space="preserve"> Раздел 3</w:t>
            </w:r>
            <w:r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. Мероприятия по предотвращению образования несанкционированных свалок</w:t>
            </w:r>
          </w:p>
        </w:tc>
      </w:tr>
      <w:tr w:rsidR="00CC4D52" w:rsidRPr="00DD3BBB" w:rsidTr="00CC4D52"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14B" w:rsidRPr="00DD3BBB" w:rsidRDefault="00DE237B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/>
                <w:sz w:val="18"/>
                <w:szCs w:val="18"/>
                <w:lang w:eastAsia="zh-CN"/>
              </w:rPr>
              <w:t xml:space="preserve">    5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14B" w:rsidRPr="00DD3BBB" w:rsidRDefault="00DE237B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организация работы по информационному обеспечению населения в области охраны окружающей среды;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6714B" w:rsidRPr="00DD3BBB" w:rsidRDefault="0036714B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714B" w:rsidRPr="00DE237B" w:rsidRDefault="00CC4D52" w:rsidP="00DE237B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        </w:t>
            </w:r>
            <w:r w:rsidR="00DE237B" w:rsidRPr="00DE237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0,0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4B" w:rsidRPr="00DD3BBB" w:rsidRDefault="0036714B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4B" w:rsidRPr="00DD3BBB" w:rsidRDefault="0036714B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 Заокского района</w:t>
            </w:r>
          </w:p>
        </w:tc>
      </w:tr>
      <w:tr w:rsidR="00CC4D52" w:rsidRPr="00DD3BBB" w:rsidTr="00CC4D52"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37B" w:rsidRPr="00DD3BBB" w:rsidRDefault="00DE237B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/>
                <w:sz w:val="18"/>
                <w:szCs w:val="18"/>
                <w:lang w:eastAsia="zh-CN"/>
              </w:rPr>
              <w:t xml:space="preserve">    6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237B" w:rsidRPr="00DD3BBB" w:rsidRDefault="00DE237B" w:rsidP="000416CE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проведение субботников по благоустройству территории муниципального образования;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E237B" w:rsidRPr="00DD3BBB" w:rsidRDefault="00DE237B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237B" w:rsidRPr="00DE237B" w:rsidRDefault="00CC4D52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</w:t>
            </w:r>
            <w:r w:rsidR="00DE237B" w:rsidRPr="00DE237B">
              <w:rPr>
                <w:rFonts w:ascii="PT Astra Serif" w:hAnsi="PT Astra Serif" w:cs="Arial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37B" w:rsidRPr="00DD3BBB" w:rsidRDefault="00DE237B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 w:rsidR="00CC4D52"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7B" w:rsidRPr="00DD3BBB" w:rsidRDefault="00DE237B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 Заокского района</w:t>
            </w:r>
          </w:p>
        </w:tc>
      </w:tr>
      <w:tr w:rsidR="00CC4D52" w:rsidRPr="00DD3BBB" w:rsidTr="00CC4D52"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4D52" w:rsidRPr="00DD3BBB" w:rsidRDefault="00CC4D52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/>
                <w:sz w:val="18"/>
                <w:szCs w:val="18"/>
                <w:lang w:eastAsia="zh-CN"/>
              </w:rPr>
              <w:t xml:space="preserve">     7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D52" w:rsidRPr="00DD3BBB" w:rsidRDefault="00CC4D52" w:rsidP="000416CE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ликвидация стихийных свалок;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C4D52" w:rsidRPr="00DD3BBB" w:rsidRDefault="00CC4D52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2024-2026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D52" w:rsidRPr="00DD3BBB" w:rsidRDefault="00E97C22">
            <w:pPr>
              <w:rPr>
                <w:rFonts w:ascii="PT Astra Serif" w:hAnsi="PT Astra Serif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/>
                <w:sz w:val="18"/>
                <w:szCs w:val="18"/>
                <w:lang w:eastAsia="zh-CN"/>
              </w:rPr>
              <w:t xml:space="preserve">          </w:t>
            </w:r>
            <w:r w:rsidR="00CC4D52">
              <w:rPr>
                <w:rFonts w:ascii="PT Astra Serif" w:hAnsi="PT Astra Serif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4D52" w:rsidRPr="00DD3BBB" w:rsidRDefault="00CC4D52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52" w:rsidRPr="00DD3BBB" w:rsidRDefault="00CC4D52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 Заокского района</w:t>
            </w:r>
          </w:p>
        </w:tc>
      </w:tr>
      <w:tr w:rsidR="00CC4D52" w:rsidRPr="00DD3BBB" w:rsidTr="00CC4D52">
        <w:trPr>
          <w:trHeight w:val="130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52" w:rsidRPr="00DD3BBB" w:rsidRDefault="00CC4D52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/>
                <w:sz w:val="18"/>
                <w:szCs w:val="18"/>
                <w:lang w:eastAsia="zh-CN"/>
              </w:rPr>
              <w:t xml:space="preserve">     8</w:t>
            </w:r>
          </w:p>
        </w:tc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52" w:rsidRPr="00DD3BBB" w:rsidRDefault="00CC4D52" w:rsidP="00CC4D52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организация мест накопления бытовых отходов, сбор отходов </w:t>
            </w:r>
            <w:r w:rsidRPr="00DD3BBB">
              <w:rPr>
                <w:rFonts w:ascii="PT Astra Serif" w:hAnsi="PT Astra Serif" w:cs="Arial"/>
                <w:sz w:val="18"/>
                <w:szCs w:val="18"/>
                <w:lang w:val="en-US" w:eastAsia="zh-CN"/>
              </w:rPr>
              <w:t>I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>-</w:t>
            </w:r>
            <w:r w:rsidRPr="00DD3BBB">
              <w:rPr>
                <w:rFonts w:ascii="PT Astra Serif" w:hAnsi="PT Astra Serif" w:cs="Arial"/>
                <w:sz w:val="18"/>
                <w:szCs w:val="18"/>
                <w:lang w:val="en-US" w:eastAsia="zh-CN"/>
              </w:rPr>
              <w:t>IV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4D52" w:rsidRPr="00DD3BBB" w:rsidRDefault="00CC4D52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4D52" w:rsidRPr="00DD3BBB" w:rsidRDefault="00CC4D52">
            <w:pPr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4D52" w:rsidRPr="00DD3BBB" w:rsidRDefault="00CC4D52" w:rsidP="00CC4D52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Бюджет </w:t>
            </w:r>
            <w:r>
              <w:rPr>
                <w:rFonts w:ascii="PT Astra Serif" w:hAnsi="PT Astra Serif" w:cs="Arial"/>
                <w:sz w:val="18"/>
                <w:szCs w:val="18"/>
                <w:lang w:eastAsia="zh-CN"/>
              </w:rPr>
              <w:t>МО</w:t>
            </w:r>
            <w:r w:rsidRPr="00DD3BBB">
              <w:rPr>
                <w:rFonts w:ascii="PT Astra Serif" w:hAnsi="PT Astra Serif" w:cs="Arial"/>
                <w:sz w:val="18"/>
                <w:szCs w:val="18"/>
                <w:lang w:eastAsia="zh-CN"/>
              </w:rPr>
              <w:t xml:space="preserve"> Демидовское Заокского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D52" w:rsidRPr="00DD3BBB" w:rsidRDefault="00CC4D52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/>
                <w:sz w:val="18"/>
                <w:szCs w:val="18"/>
                <w:lang w:eastAsia="zh-CN"/>
              </w:rPr>
              <w:t>Администрация МО Демидовское Заокского района</w:t>
            </w:r>
          </w:p>
        </w:tc>
      </w:tr>
      <w:tr w:rsidR="00CC4D52" w:rsidRPr="00DD3BBB" w:rsidTr="00CC4D52">
        <w:trPr>
          <w:trHeight w:val="21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D52" w:rsidRDefault="00CC4D52" w:rsidP="00CC4D52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4D52" w:rsidRPr="00E97C22" w:rsidRDefault="00E97C22" w:rsidP="00CC4D52">
            <w:pPr>
              <w:suppressAutoHyphens/>
              <w:spacing w:line="252" w:lineRule="auto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  <w:r w:rsidRPr="00E97C22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4D52" w:rsidRPr="00E97C22" w:rsidRDefault="00CC4D52">
            <w:pPr>
              <w:suppressAutoHyphens/>
              <w:spacing w:line="252" w:lineRule="auto"/>
              <w:rPr>
                <w:rFonts w:ascii="PT Astra Serif" w:hAnsi="PT Astra Serif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D52" w:rsidRPr="00E97C22" w:rsidRDefault="00E97C22">
            <w:pPr>
              <w:rPr>
                <w:rFonts w:ascii="PT Astra Serif" w:hAnsi="PT Astra Serif"/>
                <w:b/>
                <w:sz w:val="18"/>
                <w:szCs w:val="18"/>
                <w:lang w:eastAsia="zh-CN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zh-CN"/>
              </w:rPr>
              <w:t xml:space="preserve">         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D52" w:rsidRPr="00E97C22" w:rsidRDefault="00CC4D52" w:rsidP="00CC4D52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52" w:rsidRPr="00E97C22" w:rsidRDefault="00CC4D52" w:rsidP="000416C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b/>
                <w:sz w:val="18"/>
                <w:szCs w:val="18"/>
                <w:lang w:eastAsia="zh-CN"/>
              </w:rPr>
            </w:pPr>
          </w:p>
        </w:tc>
      </w:tr>
      <w:tr w:rsidR="00A40AD4" w:rsidRPr="00DD3BBB" w:rsidTr="00CC4D52">
        <w:tc>
          <w:tcPr>
            <w:tcW w:w="3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0AD4" w:rsidRPr="00DD3BBB" w:rsidRDefault="00A40AD4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 w:rsidRPr="00DD3BBB">
              <w:rPr>
                <w:rFonts w:ascii="PT Astra Serif" w:hAnsi="PT Astra Serif" w:cs="Arial"/>
                <w:b/>
                <w:bCs/>
                <w:sz w:val="18"/>
                <w:szCs w:val="18"/>
                <w:lang w:eastAsia="zh-CN"/>
              </w:rPr>
              <w:t>Всего :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40AD4" w:rsidRPr="00DD3BBB" w:rsidRDefault="00A40AD4">
            <w:pPr>
              <w:suppressAutoHyphens/>
              <w:spacing w:line="252" w:lineRule="auto"/>
              <w:rPr>
                <w:rFonts w:ascii="PT Astra Serif" w:hAnsi="PT Astra Serif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AD4" w:rsidRPr="00DD3BBB" w:rsidRDefault="00B03C4C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  <w:lang w:eastAsia="zh-CN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20</w:t>
            </w:r>
            <w:r w:rsidR="00A40AD4" w:rsidRPr="00DD3BBB"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0AD4" w:rsidRPr="00DD3BBB" w:rsidRDefault="00A40AD4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D4" w:rsidRPr="00DD3BBB" w:rsidRDefault="00A40AD4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D40EA6" w:rsidRPr="00B621F2" w:rsidRDefault="00D40EA6" w:rsidP="00D40EA6">
      <w:pPr>
        <w:rPr>
          <w:rFonts w:ascii="PT Astra Serif" w:hAnsi="PT Astra Serif"/>
          <w:sz w:val="28"/>
          <w:szCs w:val="28"/>
          <w:lang w:eastAsia="zh-CN"/>
        </w:rPr>
        <w:sectPr w:rsidR="00D40EA6" w:rsidRPr="00B621F2">
          <w:type w:val="continuous"/>
          <w:pgSz w:w="11906" w:h="16838"/>
          <w:pgMar w:top="1134" w:right="791" w:bottom="1134" w:left="1710" w:header="720" w:footer="720" w:gutter="0"/>
          <w:cols w:space="720"/>
        </w:sectPr>
      </w:pPr>
    </w:p>
    <w:p w:rsidR="00D40EA6" w:rsidRDefault="00B621F2" w:rsidP="00B621F2">
      <w:pPr>
        <w:suppressAutoHyphens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E710FB">
        <w:rPr>
          <w:rFonts w:ascii="PT Astra Serif" w:hAnsi="PT Astra Serif" w:cs="Arial"/>
          <w:sz w:val="20"/>
          <w:szCs w:val="20"/>
          <w:lang w:eastAsia="zh-CN"/>
        </w:rPr>
        <w:t xml:space="preserve">Приложение 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к муниципальной программе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«Обращение с твердыми бытовыми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отходами на территории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муниципального образования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Демидовское Заокского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района на 2024-2026 годы»</w:t>
      </w: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Pr="00747EED" w:rsidRDefault="00D40EA6" w:rsidP="00D40EA6">
      <w:pPr>
        <w:suppressAutoHyphens/>
        <w:jc w:val="center"/>
        <w:rPr>
          <w:rFonts w:ascii="PT Astra Serif" w:hAnsi="PT Astra Serif"/>
          <w:sz w:val="20"/>
          <w:szCs w:val="20"/>
          <w:lang w:eastAsia="zh-CN"/>
        </w:rPr>
      </w:pPr>
      <w:r w:rsidRPr="00747EED">
        <w:rPr>
          <w:rFonts w:ascii="PT Astra Serif" w:hAnsi="PT Astra Serif" w:cs="Arial"/>
          <w:b/>
          <w:sz w:val="20"/>
          <w:szCs w:val="20"/>
          <w:lang w:eastAsia="zh-CN"/>
        </w:rPr>
        <w:t xml:space="preserve">Планируемые результаты реализации муниципальной программы муниципального образования </w:t>
      </w:r>
      <w:r w:rsidR="00482CA4">
        <w:rPr>
          <w:rFonts w:ascii="PT Astra Serif" w:hAnsi="PT Astra Serif" w:cs="Arial"/>
          <w:b/>
          <w:sz w:val="20"/>
          <w:szCs w:val="20"/>
          <w:lang w:eastAsia="zh-CN"/>
        </w:rPr>
        <w:t>Демидовское Заокского</w:t>
      </w:r>
      <w:r w:rsidRPr="00747EED">
        <w:rPr>
          <w:rFonts w:ascii="PT Astra Serif" w:hAnsi="PT Astra Serif" w:cs="Arial"/>
          <w:b/>
          <w:sz w:val="20"/>
          <w:szCs w:val="20"/>
          <w:lang w:eastAsia="zh-CN"/>
        </w:rPr>
        <w:t xml:space="preserve"> район</w:t>
      </w:r>
      <w:r w:rsidR="00482CA4">
        <w:rPr>
          <w:rFonts w:ascii="PT Astra Serif" w:hAnsi="PT Astra Serif" w:cs="Arial"/>
          <w:b/>
          <w:sz w:val="20"/>
          <w:szCs w:val="20"/>
          <w:lang w:eastAsia="zh-CN"/>
        </w:rPr>
        <w:t>а</w:t>
      </w:r>
    </w:p>
    <w:p w:rsidR="00D40EA6" w:rsidRPr="00747EED" w:rsidRDefault="00D40EA6" w:rsidP="00D40EA6">
      <w:pPr>
        <w:suppressAutoHyphens/>
        <w:jc w:val="both"/>
        <w:rPr>
          <w:rFonts w:ascii="PT Astra Serif" w:hAnsi="PT Astra Serif" w:cs="Arial"/>
          <w:b/>
          <w:sz w:val="20"/>
          <w:szCs w:val="20"/>
          <w:lang w:eastAsia="zh-CN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134"/>
        <w:gridCol w:w="1134"/>
        <w:gridCol w:w="850"/>
        <w:gridCol w:w="993"/>
        <w:gridCol w:w="708"/>
        <w:gridCol w:w="709"/>
        <w:gridCol w:w="709"/>
      </w:tblGrid>
      <w:tr w:rsidR="00482CA4" w:rsidRPr="00747EED" w:rsidTr="00482CA4">
        <w:trPr>
          <w:trHeight w:val="11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№</w:t>
            </w:r>
            <w:r w:rsidRPr="00747EED"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Планируемый объём финансирования на решение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Показатели, характеризующие достижение цели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Базовое значение показателя (на начало реализации программ)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Планируемое значение показателя по годам реализации</w:t>
            </w:r>
          </w:p>
        </w:tc>
      </w:tr>
      <w:tr w:rsidR="00482CA4" w:rsidRPr="00747EED" w:rsidTr="00482CA4">
        <w:trPr>
          <w:trHeight w:val="4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747EED" w:rsidRDefault="00D40EA6">
            <w:pPr>
              <w:spacing w:line="256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747EED" w:rsidRDefault="00D40EA6">
            <w:pPr>
              <w:spacing w:line="256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Средства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Другие источники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747EED" w:rsidRDefault="00D40EA6">
            <w:pPr>
              <w:spacing w:line="256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747EED" w:rsidRDefault="00D40EA6">
            <w:pPr>
              <w:spacing w:line="256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Pr="00747EED" w:rsidRDefault="00D40EA6">
            <w:pPr>
              <w:spacing w:line="256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2026</w:t>
            </w:r>
          </w:p>
        </w:tc>
      </w:tr>
      <w:tr w:rsidR="00482CA4" w:rsidRPr="00747EED" w:rsidTr="00482CA4">
        <w:trPr>
          <w:trHeight w:val="1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Cs/>
                <w:sz w:val="20"/>
                <w:szCs w:val="20"/>
                <w:lang w:eastAsia="zh-CN"/>
              </w:rPr>
              <w:t>- Ликвидация свалок;</w:t>
            </w:r>
          </w:p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Cs/>
                <w:sz w:val="20"/>
                <w:szCs w:val="20"/>
                <w:lang w:eastAsia="zh-CN"/>
              </w:rPr>
              <w:t>- Организация сбора ртутьсодержащих отработанных ламп;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FE51F8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 xml:space="preserve"> 20</w:t>
            </w:r>
            <w:r w:rsidR="00D40EA6"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 w:rsidP="00B11FA5">
            <w:pPr>
              <w:keepNext/>
              <w:numPr>
                <w:ilvl w:val="0"/>
                <w:numId w:val="1"/>
              </w:numPr>
              <w:suppressAutoHyphens/>
              <w:overflowPunct w:val="0"/>
              <w:autoSpaceDE w:val="0"/>
              <w:spacing w:line="252" w:lineRule="auto"/>
              <w:contextualSpacing/>
              <w:jc w:val="center"/>
              <w:textAlignment w:val="baseline"/>
              <w:outlineLvl w:val="0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Pr="00747EED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zh-CN"/>
              </w:rPr>
            </w:pPr>
            <w:r w:rsidRPr="00747EED">
              <w:rPr>
                <w:rFonts w:ascii="PT Astra Serif" w:hAnsi="PT Astra Serif" w:cs="Arial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</w:tbl>
    <w:p w:rsidR="00D40EA6" w:rsidRDefault="00D40EA6" w:rsidP="00D40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660"/>
        </w:tabs>
        <w:suppressAutoHyphens/>
        <w:rPr>
          <w:rFonts w:ascii="PT Astra Serif" w:eastAsia="Arial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</w:rPr>
      </w:pPr>
    </w:p>
    <w:p w:rsidR="00D40EA6" w:rsidRDefault="00D40EA6" w:rsidP="00D40EA6"/>
    <w:p w:rsidR="00D40EA6" w:rsidRDefault="00D40EA6" w:rsidP="00D40EA6"/>
    <w:p w:rsidR="00D40EA6" w:rsidRDefault="00D40EA6" w:rsidP="00D40EA6"/>
    <w:p w:rsidR="00D40EA6" w:rsidRDefault="00D40EA6" w:rsidP="00D40EA6"/>
    <w:p w:rsidR="00D40EA6" w:rsidRDefault="00D40EA6" w:rsidP="00D40EA6"/>
    <w:p w:rsidR="002415B0" w:rsidRDefault="002415B0"/>
    <w:sectPr w:rsidR="002415B0" w:rsidSect="00482CA4">
      <w:pgSz w:w="11906" w:h="16838"/>
      <w:pgMar w:top="53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ариал астра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942"/>
    <w:rsid w:val="00103CF6"/>
    <w:rsid w:val="001B7AE0"/>
    <w:rsid w:val="002357A0"/>
    <w:rsid w:val="002415B0"/>
    <w:rsid w:val="00262D5E"/>
    <w:rsid w:val="002C6855"/>
    <w:rsid w:val="002E1091"/>
    <w:rsid w:val="00362EF9"/>
    <w:rsid w:val="0036714B"/>
    <w:rsid w:val="003A5411"/>
    <w:rsid w:val="003F340F"/>
    <w:rsid w:val="00482CA4"/>
    <w:rsid w:val="004C7592"/>
    <w:rsid w:val="00507D94"/>
    <w:rsid w:val="005730EC"/>
    <w:rsid w:val="00637523"/>
    <w:rsid w:val="006C6A1F"/>
    <w:rsid w:val="006F39E4"/>
    <w:rsid w:val="00716691"/>
    <w:rsid w:val="00747EED"/>
    <w:rsid w:val="00790183"/>
    <w:rsid w:val="00840843"/>
    <w:rsid w:val="00843747"/>
    <w:rsid w:val="009A019C"/>
    <w:rsid w:val="009D760B"/>
    <w:rsid w:val="00A0416D"/>
    <w:rsid w:val="00A40AD4"/>
    <w:rsid w:val="00A95CF8"/>
    <w:rsid w:val="00B03C4C"/>
    <w:rsid w:val="00B53FD7"/>
    <w:rsid w:val="00B621F2"/>
    <w:rsid w:val="00B62BC3"/>
    <w:rsid w:val="00C06E43"/>
    <w:rsid w:val="00CC4D52"/>
    <w:rsid w:val="00CE67DA"/>
    <w:rsid w:val="00D40EA6"/>
    <w:rsid w:val="00DD3BBB"/>
    <w:rsid w:val="00DE237B"/>
    <w:rsid w:val="00E70ACB"/>
    <w:rsid w:val="00E710FB"/>
    <w:rsid w:val="00E97C22"/>
    <w:rsid w:val="00ED4CF7"/>
    <w:rsid w:val="00EE38FD"/>
    <w:rsid w:val="00FA049C"/>
    <w:rsid w:val="00FD3942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8C3B"/>
  <w15:docId w15:val="{29E0925A-7716-4BF0-AA6F-C3FBB10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34</cp:revision>
  <dcterms:created xsi:type="dcterms:W3CDTF">2024-06-03T12:50:00Z</dcterms:created>
  <dcterms:modified xsi:type="dcterms:W3CDTF">2024-12-27T08:25:00Z</dcterms:modified>
</cp:coreProperties>
</file>