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677"/>
        <w:gridCol w:w="4678"/>
      </w:tblGrid>
      <w:tr w:rsidR="00317A61" w:rsidTr="00317A61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A61" w:rsidRDefault="00317A61">
            <w:pPr>
              <w:suppressAutoHyphens w:val="0"/>
              <w:spacing w:before="100" w:beforeAutospacing="1" w:after="100" w:afterAutospacing="1" w:line="252" w:lineRule="auto"/>
              <w:ind w:left="706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317A61" w:rsidTr="00317A61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A61" w:rsidRDefault="00317A61">
            <w:pPr>
              <w:suppressAutoHyphens w:val="0"/>
              <w:spacing w:before="100" w:beforeAutospacing="1" w:after="100" w:afterAutospacing="1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Муниципальное образование Демидовское Заокского района</w:t>
            </w:r>
          </w:p>
        </w:tc>
      </w:tr>
      <w:tr w:rsidR="00317A61" w:rsidTr="00317A61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A61" w:rsidRDefault="00317A61">
            <w:pPr>
              <w:suppressAutoHyphens w:val="0"/>
              <w:spacing w:before="100" w:beforeAutospacing="1" w:after="0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Администрация</w:t>
            </w:r>
          </w:p>
          <w:p w:rsidR="00317A61" w:rsidRDefault="00317A61">
            <w:pPr>
              <w:suppressAutoHyphens w:val="0"/>
              <w:spacing w:before="100" w:beforeAutospacing="1" w:after="0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17A61" w:rsidTr="00317A61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A61" w:rsidRDefault="00317A61">
            <w:pPr>
              <w:suppressAutoHyphens w:val="0"/>
              <w:spacing w:before="100" w:beforeAutospacing="1" w:after="100" w:afterAutospacing="1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317A61" w:rsidTr="00317A61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A61" w:rsidRDefault="00317A61">
            <w:pPr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17A61" w:rsidTr="00317A61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A61" w:rsidRDefault="005E1409" w:rsidP="005E1409">
            <w:pPr>
              <w:suppressAutoHyphens w:val="0"/>
              <w:spacing w:before="100" w:beforeAutospacing="1" w:after="100" w:afterAutospacing="1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val="en-US" w:eastAsia="en-US"/>
              </w:rPr>
              <w:t>о</w:t>
            </w:r>
            <w:bookmarkStart w:id="0" w:name="_GoBack"/>
            <w:bookmarkEnd w:id="0"/>
            <w:r w:rsidR="00317A6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т</w:t>
            </w:r>
            <w:r w:rsidR="004F25CD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_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val="en-US" w:eastAsia="en-US"/>
              </w:rPr>
              <w:t>27 декабря_20</w:t>
            </w:r>
            <w:r w:rsidR="00317A6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24 г.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A61" w:rsidRDefault="004F25CD" w:rsidP="005E1409">
            <w:pPr>
              <w:suppressAutoHyphens w:val="0"/>
              <w:spacing w:before="100" w:beforeAutospacing="1" w:after="100" w:afterAutospacing="1" w:line="25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  <w:r w:rsidR="00317A61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en-US"/>
              </w:rPr>
              <w:t>_</w:t>
            </w:r>
            <w:r w:rsidR="005E1409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val="en-US" w:eastAsia="en-US"/>
              </w:rPr>
              <w:t>1125</w:t>
            </w: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en-US"/>
              </w:rPr>
              <w:t>_</w:t>
            </w:r>
          </w:p>
        </w:tc>
      </w:tr>
    </w:tbl>
    <w:p w:rsidR="00317A61" w:rsidRDefault="00317A61" w:rsidP="00317A61">
      <w:pPr>
        <w:shd w:val="clear" w:color="auto" w:fill="FFFFFF"/>
        <w:suppressAutoHyphens w:val="0"/>
        <w:spacing w:before="100" w:beforeAutospacing="1" w:after="0" w:line="240" w:lineRule="auto"/>
        <w:jc w:val="center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before="100" w:beforeAutospacing="1" w:after="0" w:line="240" w:lineRule="auto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before="100" w:beforeAutospacing="1" w:after="0" w:line="240" w:lineRule="auto"/>
        <w:jc w:val="center"/>
        <w:rPr>
          <w:rFonts w:ascii="PT Astra Serif" w:hAnsi="PT Astra Serif" w:cs="Times New Roman"/>
          <w:b/>
          <w:color w:val="000000"/>
          <w:sz w:val="32"/>
          <w:szCs w:val="32"/>
          <w:lang w:eastAsia="ru-RU"/>
        </w:rPr>
      </w:pPr>
      <w:r>
        <w:rPr>
          <w:rFonts w:ascii="PT Astra Serif" w:hAnsi="PT Astra Serif" w:cs="Arial"/>
          <w:b/>
          <w:color w:val="000000"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Демидовское Заокского района от 20 декабря 2023 года № 642 «Об утверждении муниципальной Программы энергосбережения и повышения энергетической эффективности в муниципальном образовании Демидовское Заокского района».</w:t>
      </w:r>
    </w:p>
    <w:p w:rsidR="00317A61" w:rsidRDefault="00317A61" w:rsidP="00317A61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         В соответствии со статьей 14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Демидовское Заокского района, в соответствии с федеральным законом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в соответствии с постановлением Правительства РФ от 11.02.2021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администрация муниципального образования Демидовское Заокского района ПОСТАНОВЛЯЕТ:</w:t>
      </w:r>
      <w:r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1.Внести в постановление администрации муниципального образования Демидовское Заокского района от 20.12.2023 года №642 «Об утверждении муниципальной Программы «Энергосбережение и повышение энергетической эффективности в муниципальном образовании Демидовское Заокского района»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следующие изменения: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</w:t>
      </w: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1.1 Приложение к постановлению администрации муниципального образования Демидовское З</w:t>
      </w:r>
      <w:r w:rsidR="00DF64A5"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аокского района от 20.12.2023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№642 изложить в новой редакции (приложение).</w:t>
      </w:r>
    </w:p>
    <w:p w:rsidR="00317A61" w:rsidRDefault="00317A61" w:rsidP="00317A6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2.</w:t>
      </w:r>
      <w:r>
        <w:rPr>
          <w:rFonts w:ascii="PT Astra Serif" w:eastAsia="Calibri" w:hAnsi="PT Astra Serif" w:cs="Arial"/>
          <w:sz w:val="28"/>
          <w:szCs w:val="28"/>
          <w:lang w:eastAsia="ru-RU"/>
        </w:rPr>
        <w:t xml:space="preserve"> Считать утратившим силу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постановление администрации муниципального образования Демидовское Заокского района от </w:t>
      </w:r>
      <w:r w:rsidR="00C12683">
        <w:rPr>
          <w:rFonts w:ascii="PT Astra Serif" w:eastAsia="Calibri" w:hAnsi="PT Astra Serif" w:cs="Arial"/>
          <w:sz w:val="28"/>
          <w:szCs w:val="28"/>
          <w:lang w:eastAsia="en-US"/>
        </w:rPr>
        <w:t>05 ноября 2024 года № 920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 «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lastRenderedPageBreak/>
        <w:t>муниципального образования Демидовское Заокского района от 20 декабря 2023 года № 642 «Об утверждении муниципальной Программы энергосбережения и повышения энергетической эффективности в муниципальном образовании Демидовское За</w:t>
      </w:r>
      <w:r w:rsidR="00DF64A5">
        <w:rPr>
          <w:rFonts w:ascii="PT Astra Serif" w:hAnsi="PT Astra Serif" w:cs="Arial"/>
          <w:color w:val="000000"/>
          <w:sz w:val="28"/>
          <w:szCs w:val="28"/>
          <w:lang w:eastAsia="ru-RU"/>
        </w:rPr>
        <w:t>окского района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».</w:t>
      </w:r>
    </w:p>
    <w:p w:rsidR="00317A61" w:rsidRDefault="00317A61" w:rsidP="00317A61">
      <w:pPr>
        <w:tabs>
          <w:tab w:val="left" w:pos="2175"/>
        </w:tabs>
        <w:suppressAutoHyphens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         3.</w:t>
      </w:r>
      <w:r>
        <w:rPr>
          <w:rFonts w:ascii="PT Astra Serif" w:eastAsia="Calibri" w:hAnsi="PT Astra Serif" w:cs="Arial"/>
          <w:sz w:val="28"/>
          <w:szCs w:val="28"/>
          <w:lang w:eastAsia="ru-RU"/>
        </w:rPr>
        <w:t xml:space="preserve">Настоящее постановление подлежит размещению на сайте муниципального образования Заокский район: </w:t>
      </w:r>
      <w:proofErr w:type="spellStart"/>
      <w:r>
        <w:rPr>
          <w:rFonts w:ascii="PT Astra Serif" w:eastAsia="Calibri" w:hAnsi="PT Astra Serif" w:cs="Arial"/>
          <w:sz w:val="28"/>
          <w:szCs w:val="28"/>
          <w:lang w:val="en-US" w:eastAsia="ru-RU"/>
        </w:rPr>
        <w:t>zaokskiy</w:t>
      </w:r>
      <w:proofErr w:type="spellEnd"/>
      <w:r>
        <w:rPr>
          <w:rFonts w:ascii="PT Astra Serif" w:eastAsia="Calibri" w:hAnsi="PT Astra Serif" w:cs="Arial"/>
          <w:sz w:val="28"/>
          <w:szCs w:val="28"/>
          <w:lang w:eastAsia="ru-RU"/>
        </w:rPr>
        <w:t>.</w:t>
      </w:r>
      <w:proofErr w:type="spellStart"/>
      <w:r>
        <w:rPr>
          <w:rFonts w:ascii="PT Astra Serif" w:eastAsia="Calibri" w:hAnsi="PT Astra Serif" w:cs="Arial"/>
          <w:sz w:val="28"/>
          <w:szCs w:val="28"/>
          <w:lang w:val="en-US" w:eastAsia="ru-RU"/>
        </w:rPr>
        <w:t>tularegion</w:t>
      </w:r>
      <w:proofErr w:type="spellEnd"/>
      <w:r>
        <w:rPr>
          <w:rFonts w:ascii="PT Astra Serif" w:eastAsia="Calibri" w:hAnsi="PT Astra Serif" w:cs="Arial"/>
          <w:sz w:val="28"/>
          <w:szCs w:val="28"/>
          <w:lang w:eastAsia="ru-RU"/>
        </w:rPr>
        <w:t>.</w:t>
      </w:r>
      <w:proofErr w:type="spellStart"/>
      <w:r>
        <w:rPr>
          <w:rFonts w:ascii="PT Astra Serif" w:eastAsia="Calibri" w:hAnsi="PT Astra Serif" w:cs="Arial"/>
          <w:sz w:val="28"/>
          <w:szCs w:val="28"/>
          <w:lang w:val="en-US" w:eastAsia="ru-RU"/>
        </w:rPr>
        <w:t>ru</w:t>
      </w:r>
      <w:proofErr w:type="spellEnd"/>
      <w:r>
        <w:rPr>
          <w:rFonts w:ascii="PT Astra Serif" w:eastAsia="Calibri" w:hAnsi="PT Astra Serif" w:cs="Arial"/>
          <w:sz w:val="28"/>
          <w:szCs w:val="28"/>
          <w:lang w:eastAsia="ru-RU"/>
        </w:rPr>
        <w:t>.</w:t>
      </w: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Calibri" w:hAnsi="PT Astra Serif" w:cs="Arial"/>
          <w:sz w:val="28"/>
          <w:szCs w:val="28"/>
          <w:lang w:eastAsia="ru-RU"/>
        </w:rPr>
        <w:t xml:space="preserve">          4. Постановление вступает в силу со дня его официального обнародования.</w:t>
      </w:r>
    </w:p>
    <w:p w:rsidR="00317A61" w:rsidRDefault="00317A61" w:rsidP="00317A61">
      <w:pPr>
        <w:tabs>
          <w:tab w:val="left" w:pos="2175"/>
        </w:tabs>
        <w:suppressAutoHyphens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tabs>
          <w:tab w:val="left" w:pos="2175"/>
        </w:tabs>
        <w:suppressAutoHyphens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 xml:space="preserve">Заместитель главы администрации  </w:t>
      </w:r>
    </w:p>
    <w:p w:rsidR="00317A61" w:rsidRDefault="00317A61" w:rsidP="00317A61">
      <w:pPr>
        <w:tabs>
          <w:tab w:val="left" w:pos="2175"/>
        </w:tabs>
        <w:suppressAutoHyphens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b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>Демидовское Заокского района                                                 А.</w:t>
      </w:r>
      <w:r w:rsidR="00F216C0"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>А. Гришина</w:t>
      </w: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b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tabs>
          <w:tab w:val="left" w:pos="2175"/>
        </w:tabs>
        <w:suppressAutoHyphens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>
        <w:rPr>
          <w:rFonts w:ascii="PT Astra Serif" w:eastAsia="Calibri" w:hAnsi="PT Astra Serif" w:cs="Arial"/>
          <w:sz w:val="28"/>
          <w:szCs w:val="28"/>
          <w:lang w:eastAsia="ru-RU"/>
        </w:rPr>
        <w:t xml:space="preserve">         </w:t>
      </w: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17A61" w:rsidRDefault="00317A61" w:rsidP="00317A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960"/>
      </w:tblGrid>
      <w:tr w:rsidR="00317A61" w:rsidRPr="00502FF8" w:rsidTr="00E259D0">
        <w:trPr>
          <w:trHeight w:val="1237"/>
          <w:jc w:val="right"/>
        </w:trPr>
        <w:tc>
          <w:tcPr>
            <w:tcW w:w="4960" w:type="dxa"/>
          </w:tcPr>
          <w:p w:rsidR="00317A61" w:rsidRPr="00502FF8" w:rsidRDefault="00E259D0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502FF8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 xml:space="preserve">                 </w:t>
            </w:r>
            <w:r w:rsidR="00317A61" w:rsidRPr="00502FF8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="00317A61" w:rsidRPr="00502FF8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Приложение  </w:t>
            </w:r>
          </w:p>
          <w:p w:rsidR="00317A61" w:rsidRPr="00502FF8" w:rsidRDefault="00317A61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502FF8">
              <w:rPr>
                <w:rFonts w:ascii="PT Astra Serif" w:eastAsia="Calibri" w:hAnsi="PT Astra Serif" w:cs="Arial"/>
                <w:b/>
                <w:sz w:val="24"/>
                <w:szCs w:val="24"/>
              </w:rPr>
              <w:t>к программе «</w:t>
            </w:r>
            <w:r w:rsidRPr="00502FF8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Энергосбережения и повышения энергетической эффективности</w:t>
            </w:r>
            <w:r w:rsidRPr="00502FF8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 в муниципальном образовании Демидовское </w:t>
            </w:r>
          </w:p>
          <w:p w:rsidR="00317A61" w:rsidRPr="00502FF8" w:rsidRDefault="00317A6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02FF8">
              <w:rPr>
                <w:rFonts w:ascii="PT Astra Serif" w:eastAsia="Calibri" w:hAnsi="PT Astra Serif" w:cs="Arial"/>
                <w:b/>
                <w:sz w:val="24"/>
                <w:szCs w:val="24"/>
              </w:rPr>
              <w:t>Заокского района»</w:t>
            </w:r>
          </w:p>
        </w:tc>
      </w:tr>
    </w:tbl>
    <w:p w:rsidR="00317A61" w:rsidRPr="00502FF8" w:rsidRDefault="00317A61" w:rsidP="00317A61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317A61" w:rsidRPr="0029371F" w:rsidRDefault="00317A61" w:rsidP="00317A6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9371F">
        <w:rPr>
          <w:rFonts w:ascii="PT Astra Serif" w:hAnsi="PT Astra Serif" w:cs="Arial"/>
          <w:b/>
          <w:sz w:val="28"/>
          <w:szCs w:val="28"/>
        </w:rPr>
        <w:t>Программа</w:t>
      </w:r>
    </w:p>
    <w:p w:rsidR="00317A61" w:rsidRPr="00502FF8" w:rsidRDefault="00317A61" w:rsidP="00317A61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29371F">
        <w:rPr>
          <w:rFonts w:ascii="PT Astra Serif" w:hAnsi="PT Astra Serif" w:cs="Arial"/>
          <w:b/>
          <w:sz w:val="28"/>
          <w:szCs w:val="28"/>
        </w:rPr>
        <w:t>«Энергосбережение и повышение энергетической эффективности в муниципальном образовании Демидовское Заокского района»</w:t>
      </w:r>
    </w:p>
    <w:p w:rsidR="00317A61" w:rsidRPr="00502FF8" w:rsidRDefault="00317A61" w:rsidP="00317A61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:rsidR="00317A61" w:rsidRPr="00DC246D" w:rsidRDefault="00317A61" w:rsidP="00317A6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DC246D">
        <w:rPr>
          <w:rFonts w:ascii="PT Astra Serif" w:hAnsi="PT Astra Serif"/>
          <w:sz w:val="28"/>
          <w:szCs w:val="28"/>
        </w:rPr>
        <w:t xml:space="preserve">Паспорт программы </w:t>
      </w:r>
    </w:p>
    <w:tbl>
      <w:tblPr>
        <w:tblW w:w="9615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7"/>
        <w:gridCol w:w="5338"/>
      </w:tblGrid>
      <w:tr w:rsidR="00317A61" w:rsidRPr="00502FF8" w:rsidTr="00E259D0">
        <w:trPr>
          <w:trHeight w:val="96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DC246D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t>Наименование 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Pr="00DC246D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t>Энергосбережение и повышение энергетической эффективности  в муниципальном образовании Демидовское Зао</w:t>
            </w:r>
            <w:r w:rsidR="00663CFF">
              <w:rPr>
                <w:rFonts w:ascii="PT Astra Serif" w:hAnsi="PT Astra Serif" w:cs="Arial"/>
                <w:sz w:val="28"/>
                <w:szCs w:val="28"/>
              </w:rPr>
              <w:t>кского района</w:t>
            </w:r>
            <w:r w:rsidRPr="00DC246D"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</w:tr>
      <w:tr w:rsidR="00317A61" w:rsidRPr="00502FF8" w:rsidTr="00E259D0">
        <w:trPr>
          <w:trHeight w:val="372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DC246D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t>Заказчик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Pr="00DC246D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t>Администрация  МО Демидовское Заокского района</w:t>
            </w:r>
          </w:p>
        </w:tc>
      </w:tr>
      <w:tr w:rsidR="00317A61" w:rsidRPr="00502FF8" w:rsidTr="00E259D0">
        <w:trPr>
          <w:trHeight w:val="138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DC246D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Pr="00DC246D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t>Федеральный закон №261-ФЗ от 23.11.2009г.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317A61" w:rsidRPr="00502FF8" w:rsidTr="00E259D0">
        <w:trPr>
          <w:trHeight w:val="345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DC246D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Pr="00DC246D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t>Администрация муниципального образования Демидовское Заокского района</w:t>
            </w:r>
          </w:p>
        </w:tc>
      </w:tr>
      <w:tr w:rsidR="00317A61" w:rsidRPr="00502FF8" w:rsidTr="00E259D0">
        <w:trPr>
          <w:trHeight w:val="855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DC246D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t>Цель 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Pr="00DC246D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t>Создание правовых, экономических и организационных основ стимулирования энергосбережения и повышения энергетической эффективности.</w:t>
            </w:r>
          </w:p>
        </w:tc>
      </w:tr>
      <w:tr w:rsidR="00317A61" w:rsidRPr="00502FF8" w:rsidTr="00E259D0">
        <w:trPr>
          <w:trHeight w:val="855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DC246D" w:rsidRDefault="00DC246D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З</w:t>
            </w:r>
            <w:r w:rsidR="00317A61" w:rsidRPr="00DC246D">
              <w:rPr>
                <w:rFonts w:ascii="PT Astra Serif" w:hAnsi="PT Astra Serif" w:cs="Arial"/>
                <w:sz w:val="28"/>
                <w:szCs w:val="28"/>
              </w:rPr>
              <w:t>адачи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Pr="00DC246D" w:rsidRDefault="00317A61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t>Сокращение расходов части бюджета и снижение затрат за счет выявления нерационального использования энергоресурсов и повышения эффективности их использования</w:t>
            </w:r>
          </w:p>
        </w:tc>
      </w:tr>
      <w:tr w:rsidR="00317A61" w:rsidRPr="00502FF8" w:rsidTr="00E259D0">
        <w:trPr>
          <w:trHeight w:val="355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DC246D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Pr="00DC246D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t>2024-2026 годы</w:t>
            </w:r>
          </w:p>
        </w:tc>
      </w:tr>
      <w:tr w:rsidR="00317A61" w:rsidRPr="00502FF8" w:rsidTr="00E259D0">
        <w:trPr>
          <w:trHeight w:val="33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DC246D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Pr="00DC246D" w:rsidRDefault="00DC246D" w:rsidP="00DC246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t>Б</w:t>
            </w:r>
            <w:r w:rsidR="00317A61" w:rsidRPr="00DC246D">
              <w:rPr>
                <w:rFonts w:ascii="PT Astra Serif" w:hAnsi="PT Astra Serif" w:cs="Arial"/>
                <w:sz w:val="28"/>
                <w:szCs w:val="28"/>
              </w:rPr>
              <w:t xml:space="preserve">юджет </w:t>
            </w:r>
            <w:r w:rsidRPr="00DC246D">
              <w:rPr>
                <w:rFonts w:ascii="PT Astra Serif" w:hAnsi="PT Astra Serif" w:cs="Arial"/>
                <w:sz w:val="28"/>
                <w:szCs w:val="28"/>
              </w:rPr>
              <w:t xml:space="preserve">МО </w:t>
            </w:r>
            <w:r w:rsidR="00317A61" w:rsidRPr="00DC246D">
              <w:rPr>
                <w:rFonts w:ascii="PT Astra Serif" w:hAnsi="PT Astra Serif" w:cs="Arial"/>
                <w:sz w:val="28"/>
                <w:szCs w:val="28"/>
              </w:rPr>
              <w:t>Демидовское Заокского района,  собственные средства предприятий и организаций ЖКХ.</w:t>
            </w:r>
          </w:p>
        </w:tc>
      </w:tr>
      <w:tr w:rsidR="00317A61" w:rsidRPr="00502FF8" w:rsidTr="00E259D0">
        <w:trPr>
          <w:trHeight w:val="33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DC246D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t>Объемы финансирования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Pr="00DC246D" w:rsidRDefault="00317A61">
            <w:pPr>
              <w:pStyle w:val="ConsPlusNormal"/>
              <w:widowControl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DC246D">
              <w:rPr>
                <w:rFonts w:ascii="PT Astra Serif" w:hAnsi="PT Astra Serif"/>
              </w:rPr>
              <w:t>Всего</w:t>
            </w:r>
            <w:r w:rsidR="00DC246D" w:rsidRPr="00DC246D">
              <w:rPr>
                <w:rFonts w:ascii="PT Astra Serif" w:hAnsi="PT Astra Serif"/>
              </w:rPr>
              <w:t xml:space="preserve">: </w:t>
            </w:r>
            <w:r w:rsidR="00B37DE0" w:rsidRPr="00DC246D">
              <w:rPr>
                <w:rFonts w:ascii="PT Astra Serif" w:hAnsi="PT Astra Serif"/>
                <w:b/>
              </w:rPr>
              <w:t>59</w:t>
            </w:r>
            <w:r w:rsidRPr="00DC246D">
              <w:rPr>
                <w:rFonts w:ascii="PT Astra Serif" w:hAnsi="PT Astra Serif"/>
                <w:b/>
              </w:rPr>
              <w:t>,0</w:t>
            </w:r>
            <w:r w:rsidRPr="00DC246D">
              <w:rPr>
                <w:rFonts w:ascii="PT Astra Serif" w:hAnsi="PT Astra Serif"/>
              </w:rPr>
              <w:t xml:space="preserve"> тыс. рублей, из бюджета </w:t>
            </w:r>
            <w:r w:rsidR="00DC246D" w:rsidRPr="00DC246D">
              <w:rPr>
                <w:rFonts w:ascii="PT Astra Serif" w:hAnsi="PT Astra Serif"/>
              </w:rPr>
              <w:t>МО</w:t>
            </w:r>
            <w:r w:rsidRPr="00DC246D">
              <w:rPr>
                <w:rFonts w:ascii="PT Astra Serif" w:hAnsi="PT Astra Serif"/>
              </w:rPr>
              <w:t xml:space="preserve"> Демидовское Заокского района   в том числе:</w:t>
            </w:r>
          </w:p>
          <w:p w:rsidR="00317A61" w:rsidRPr="00DC246D" w:rsidRDefault="00B37DE0">
            <w:pPr>
              <w:pStyle w:val="ConsPlusNormal"/>
              <w:widowControl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DC246D">
              <w:rPr>
                <w:rFonts w:ascii="PT Astra Serif" w:hAnsi="PT Astra Serif"/>
              </w:rPr>
              <w:t>2024 год -59</w:t>
            </w:r>
            <w:r w:rsidR="00317A61" w:rsidRPr="00DC246D">
              <w:rPr>
                <w:rFonts w:ascii="PT Astra Serif" w:hAnsi="PT Astra Serif"/>
              </w:rPr>
              <w:t xml:space="preserve">,0 </w:t>
            </w:r>
            <w:proofErr w:type="spellStart"/>
            <w:r w:rsidR="00317A61" w:rsidRPr="00DC246D">
              <w:rPr>
                <w:rFonts w:ascii="PT Astra Serif" w:hAnsi="PT Astra Serif"/>
              </w:rPr>
              <w:t>тыс.руб</w:t>
            </w:r>
            <w:proofErr w:type="spellEnd"/>
            <w:r w:rsidR="00317A61" w:rsidRPr="00DC246D">
              <w:rPr>
                <w:rFonts w:ascii="PT Astra Serif" w:hAnsi="PT Astra Serif"/>
              </w:rPr>
              <w:t>.;</w:t>
            </w:r>
          </w:p>
          <w:p w:rsidR="00317A61" w:rsidRPr="00DC246D" w:rsidRDefault="00317A61">
            <w:pPr>
              <w:pStyle w:val="ConsPlusNormal"/>
              <w:widowControl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DC246D">
              <w:rPr>
                <w:rFonts w:ascii="PT Astra Serif" w:hAnsi="PT Astra Serif"/>
              </w:rPr>
              <w:t xml:space="preserve">2025 год – 0,0 </w:t>
            </w:r>
            <w:proofErr w:type="spellStart"/>
            <w:r w:rsidRPr="00DC246D">
              <w:rPr>
                <w:rFonts w:ascii="PT Astra Serif" w:hAnsi="PT Astra Serif"/>
              </w:rPr>
              <w:t>тыс.руб</w:t>
            </w:r>
            <w:proofErr w:type="spellEnd"/>
            <w:r w:rsidRPr="00DC246D">
              <w:rPr>
                <w:rFonts w:ascii="PT Astra Serif" w:hAnsi="PT Astra Serif"/>
              </w:rPr>
              <w:t>.;</w:t>
            </w:r>
          </w:p>
          <w:p w:rsidR="00317A61" w:rsidRPr="00DC246D" w:rsidRDefault="00317A61">
            <w:pPr>
              <w:pStyle w:val="ConsPlusNormal"/>
              <w:widowControl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 w:rsidRPr="00DC246D">
              <w:rPr>
                <w:rFonts w:ascii="PT Astra Serif" w:hAnsi="PT Astra Serif"/>
              </w:rPr>
              <w:t xml:space="preserve">2026 год – 0,0 </w:t>
            </w:r>
            <w:proofErr w:type="spellStart"/>
            <w:r w:rsidRPr="00DC246D">
              <w:rPr>
                <w:rFonts w:ascii="PT Astra Serif" w:hAnsi="PT Astra Serif"/>
              </w:rPr>
              <w:t>тыс.руб</w:t>
            </w:r>
            <w:proofErr w:type="spellEnd"/>
            <w:r w:rsidRPr="00DC246D">
              <w:rPr>
                <w:rFonts w:ascii="PT Astra Serif" w:hAnsi="PT Astra Serif"/>
              </w:rPr>
              <w:t>.</w:t>
            </w:r>
          </w:p>
        </w:tc>
      </w:tr>
      <w:tr w:rsidR="00317A61" w:rsidRPr="00502FF8" w:rsidTr="00E259D0">
        <w:trPr>
          <w:trHeight w:val="102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DC246D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lastRenderedPageBreak/>
              <w:t>Ожидаемые результаты  реализации Подпрограммы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Pr="00DC246D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t>Снижение величины энергетической составляющей до 15%, снижение тарифов на предоставляемые услуги населению, улучшение экологической обстановки</w:t>
            </w:r>
          </w:p>
        </w:tc>
      </w:tr>
      <w:tr w:rsidR="00317A61" w:rsidRPr="00502FF8" w:rsidTr="00E259D0">
        <w:trPr>
          <w:cantSplit/>
          <w:trHeight w:val="720"/>
        </w:trPr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A61" w:rsidRPr="00DC246D" w:rsidRDefault="00317A6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Pr="00DC246D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t>Организация узлов учета холодной воды (установка расходомеров холодной воды), газа и тепловой энергии на объектах социальной сферы и в муниципальном жилом фонде.</w:t>
            </w:r>
          </w:p>
        </w:tc>
      </w:tr>
      <w:tr w:rsidR="00317A61" w:rsidRPr="00502FF8" w:rsidTr="00E259D0">
        <w:trPr>
          <w:cantSplit/>
          <w:trHeight w:val="360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A61" w:rsidRPr="00DC246D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Pr="00DC246D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t>Закупка и установка экономных  ламп и светильников для систем наружного и внутреннего освещения объектов</w:t>
            </w:r>
          </w:p>
        </w:tc>
      </w:tr>
      <w:tr w:rsidR="00317A61" w:rsidRPr="00502FF8" w:rsidTr="00E259D0">
        <w:trPr>
          <w:cantSplit/>
          <w:trHeight w:val="360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A61" w:rsidRPr="00DC246D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Pr="00DC246D" w:rsidRDefault="00317A61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t>Ремонт (замена) оборудования на источниках теплоснабжения</w:t>
            </w:r>
          </w:p>
        </w:tc>
      </w:tr>
      <w:tr w:rsidR="00317A61" w:rsidRPr="00502FF8" w:rsidTr="00E259D0">
        <w:trPr>
          <w:cantSplit/>
          <w:trHeight w:val="262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A61" w:rsidRPr="00DC246D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Pr="00DC246D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t>Прочие работы</w:t>
            </w:r>
          </w:p>
        </w:tc>
      </w:tr>
      <w:tr w:rsidR="00317A61" w:rsidRPr="00502FF8" w:rsidTr="00E259D0">
        <w:trPr>
          <w:trHeight w:val="39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DC246D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Pr="00DC246D" w:rsidRDefault="00317A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DC246D">
              <w:rPr>
                <w:rFonts w:ascii="PT Astra Serif" w:hAnsi="PT Astra Serif" w:cs="Arial"/>
                <w:sz w:val="28"/>
                <w:szCs w:val="28"/>
              </w:rPr>
              <w:t>Бюджетные предприятия, организации жилищно-коммунального хозяйства, управляющие компании</w:t>
            </w:r>
          </w:p>
        </w:tc>
      </w:tr>
    </w:tbl>
    <w:p w:rsidR="00317A61" w:rsidRPr="00502FF8" w:rsidRDefault="00317A61" w:rsidP="00317A61">
      <w:pPr>
        <w:suppressAutoHyphens w:val="0"/>
        <w:spacing w:after="0"/>
        <w:rPr>
          <w:rFonts w:ascii="PT Astra Serif" w:hAnsi="PT Astra Serif"/>
          <w:sz w:val="24"/>
          <w:szCs w:val="24"/>
        </w:rPr>
        <w:sectPr w:rsidR="00317A61" w:rsidRPr="00502FF8">
          <w:pgSz w:w="11906" w:h="16838"/>
          <w:pgMar w:top="1134" w:right="850" w:bottom="851" w:left="1701" w:header="720" w:footer="720" w:gutter="0"/>
          <w:cols w:space="720"/>
        </w:sectPr>
      </w:pPr>
    </w:p>
    <w:p w:rsidR="00317A61" w:rsidRDefault="00317A61" w:rsidP="00317A61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7A61" w:rsidRPr="0045791D" w:rsidRDefault="0045791D" w:rsidP="00317A6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5791D">
        <w:rPr>
          <w:rFonts w:ascii="PT Astra Serif" w:hAnsi="PT Astra Serif" w:cs="Arial"/>
          <w:b/>
          <w:sz w:val="24"/>
          <w:szCs w:val="24"/>
        </w:rPr>
        <w:t xml:space="preserve">1. </w:t>
      </w:r>
      <w:r w:rsidR="00317A61" w:rsidRPr="0045791D">
        <w:rPr>
          <w:rFonts w:ascii="PT Astra Serif" w:hAnsi="PT Astra Serif" w:cs="Arial"/>
          <w:b/>
          <w:sz w:val="24"/>
          <w:szCs w:val="24"/>
        </w:rPr>
        <w:t xml:space="preserve">Перечень мероприятий Программы </w:t>
      </w:r>
    </w:p>
    <w:p w:rsidR="00317A61" w:rsidRPr="0045791D" w:rsidRDefault="00317A61" w:rsidP="00317A6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5791D">
        <w:rPr>
          <w:rFonts w:ascii="PT Astra Serif" w:hAnsi="PT Astra Serif" w:cs="Arial"/>
          <w:b/>
          <w:sz w:val="24"/>
          <w:szCs w:val="24"/>
        </w:rPr>
        <w:t>по энергосбережению и повышению энергетической эффективности по МО Демидовское Заокского района</w:t>
      </w:r>
    </w:p>
    <w:p w:rsidR="00317A61" w:rsidRPr="00502FF8" w:rsidRDefault="00317A61" w:rsidP="00317A61">
      <w:pPr>
        <w:spacing w:after="0" w:line="240" w:lineRule="auto"/>
        <w:jc w:val="center"/>
        <w:rPr>
          <w:rFonts w:ascii="PT Astra Serif" w:hAnsi="PT Astra Serif" w:cs="Arial"/>
          <w:b/>
          <w:sz w:val="20"/>
          <w:szCs w:val="20"/>
        </w:rPr>
      </w:pPr>
    </w:p>
    <w:tbl>
      <w:tblPr>
        <w:tblW w:w="0" w:type="dxa"/>
        <w:tblInd w:w="-61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3830"/>
        <w:gridCol w:w="1282"/>
        <w:gridCol w:w="1134"/>
        <w:gridCol w:w="1275"/>
        <w:gridCol w:w="1276"/>
        <w:gridCol w:w="1271"/>
        <w:gridCol w:w="997"/>
        <w:gridCol w:w="1559"/>
        <w:gridCol w:w="841"/>
        <w:gridCol w:w="14"/>
        <w:gridCol w:w="982"/>
        <w:gridCol w:w="1027"/>
      </w:tblGrid>
      <w:tr w:rsidR="00317A61" w:rsidRPr="00502FF8" w:rsidTr="00317A61">
        <w:trPr>
          <w:cantSplit/>
          <w:trHeight w:val="23"/>
        </w:trPr>
        <w:tc>
          <w:tcPr>
            <w:tcW w:w="56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3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317A61" w:rsidRPr="00502FF8" w:rsidRDefault="00317A61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</w:p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мероприятия</w:t>
            </w:r>
          </w:p>
        </w:tc>
        <w:tc>
          <w:tcPr>
            <w:tcW w:w="128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Кап. Вложения, тыс. руб.</w:t>
            </w:r>
          </w:p>
        </w:tc>
        <w:tc>
          <w:tcPr>
            <w:tcW w:w="595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Источники финансирования, тыс. руб.</w:t>
            </w:r>
          </w:p>
        </w:tc>
        <w:tc>
          <w:tcPr>
            <w:tcW w:w="241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Экономический эффект</w:t>
            </w:r>
          </w:p>
        </w:tc>
        <w:tc>
          <w:tcPr>
            <w:tcW w:w="98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17A61" w:rsidRPr="00502FF8" w:rsidRDefault="00317A61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Срок</w:t>
            </w:r>
          </w:p>
          <w:p w:rsidR="00317A61" w:rsidRPr="00502FF8" w:rsidRDefault="00317A61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502FF8">
              <w:rPr>
                <w:rFonts w:ascii="PT Astra Serif" w:hAnsi="PT Astra Serif" w:cs="Arial"/>
                <w:sz w:val="20"/>
                <w:szCs w:val="20"/>
              </w:rPr>
              <w:t>выпол</w:t>
            </w:r>
            <w:proofErr w:type="spellEnd"/>
            <w:r w:rsidRPr="00502FF8">
              <w:rPr>
                <w:rFonts w:ascii="PT Astra Serif" w:hAnsi="PT Astra Serif" w:cs="Arial"/>
                <w:sz w:val="20"/>
                <w:szCs w:val="20"/>
              </w:rPr>
              <w:t>-</w:t>
            </w:r>
          </w:p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нения</w:t>
            </w:r>
          </w:p>
        </w:tc>
        <w:tc>
          <w:tcPr>
            <w:tcW w:w="102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317A61" w:rsidRPr="00502FF8" w:rsidRDefault="00317A61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 xml:space="preserve">Срок </w:t>
            </w:r>
            <w:proofErr w:type="spellStart"/>
            <w:r w:rsidRPr="00502FF8">
              <w:rPr>
                <w:rFonts w:ascii="PT Astra Serif" w:hAnsi="PT Astra Serif" w:cs="Arial"/>
                <w:sz w:val="20"/>
                <w:szCs w:val="20"/>
              </w:rPr>
              <w:t>окупае</w:t>
            </w:r>
            <w:proofErr w:type="spellEnd"/>
            <w:r w:rsidRPr="00502FF8">
              <w:rPr>
                <w:rFonts w:ascii="PT Astra Serif" w:hAnsi="PT Astra Serif" w:cs="Arial"/>
                <w:sz w:val="20"/>
                <w:szCs w:val="20"/>
              </w:rPr>
              <w:t>-</w:t>
            </w:r>
          </w:p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мости, лет</w:t>
            </w:r>
          </w:p>
        </w:tc>
      </w:tr>
      <w:tr w:rsidR="00317A61" w:rsidRPr="00502FF8" w:rsidTr="00317A61">
        <w:trPr>
          <w:cantSplit/>
          <w:trHeight w:val="23"/>
        </w:trPr>
        <w:tc>
          <w:tcPr>
            <w:tcW w:w="30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317A61" w:rsidRPr="00502FF8" w:rsidRDefault="00317A61">
            <w:pPr>
              <w:suppressAutoHyphens w:val="0"/>
              <w:spacing w:after="0" w:line="256" w:lineRule="auto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317A61" w:rsidRPr="00502FF8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317A61" w:rsidRPr="00502FF8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бюджет РФ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бюджет МО Заокский район</w:t>
            </w:r>
          </w:p>
        </w:tc>
        <w:tc>
          <w:tcPr>
            <w:tcW w:w="12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Бюджет МО Демидовское</w:t>
            </w:r>
          </w:p>
        </w:tc>
        <w:tc>
          <w:tcPr>
            <w:tcW w:w="9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 xml:space="preserve">прочие </w:t>
            </w:r>
            <w:proofErr w:type="spellStart"/>
            <w:r w:rsidRPr="00502FF8">
              <w:rPr>
                <w:rFonts w:ascii="PT Astra Serif" w:hAnsi="PT Astra Serif" w:cs="Arial"/>
                <w:sz w:val="20"/>
                <w:szCs w:val="20"/>
              </w:rPr>
              <w:t>источ-ники</w:t>
            </w:r>
            <w:proofErr w:type="spellEnd"/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в натуральном выражении</w:t>
            </w:r>
          </w:p>
        </w:tc>
        <w:tc>
          <w:tcPr>
            <w:tcW w:w="8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в тыс. руб.</w:t>
            </w:r>
          </w:p>
        </w:tc>
        <w:tc>
          <w:tcPr>
            <w:tcW w:w="98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317A61" w:rsidRPr="00502FF8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17A61" w:rsidRPr="00502FF8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17A61" w:rsidRPr="00502FF8" w:rsidTr="00317A61">
        <w:trPr>
          <w:trHeight w:val="23"/>
        </w:trPr>
        <w:tc>
          <w:tcPr>
            <w:tcW w:w="160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1. У</w:t>
            </w:r>
            <w:r w:rsidRPr="00502FF8">
              <w:rPr>
                <w:rFonts w:ascii="PT Astra Serif" w:hAnsi="PT Astra Serif" w:cs="Arial"/>
                <w:b/>
                <w:bCs/>
                <w:sz w:val="20"/>
                <w:szCs w:val="20"/>
                <w:u w:val="single"/>
                <w:lang w:eastAsia="en-US"/>
              </w:rPr>
              <w:t>становка приборов учета тепловой энергии, горячего и холодного водоснабжения, электроэнергии, газоснабжения</w:t>
            </w:r>
          </w:p>
        </w:tc>
      </w:tr>
      <w:tr w:rsidR="00317A61" w:rsidRPr="00502FF8" w:rsidTr="00317A61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Установка, поверка индивидуальных приборов учета в муниципальных жилых помещениях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17A61" w:rsidRPr="00502FF8" w:rsidTr="00317A61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</w:p>
        </w:tc>
      </w:tr>
      <w:tr w:rsidR="00317A61" w:rsidRPr="00502FF8" w:rsidTr="00317A61">
        <w:trPr>
          <w:trHeight w:val="23"/>
        </w:trPr>
        <w:tc>
          <w:tcPr>
            <w:tcW w:w="160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bCs/>
                <w:sz w:val="20"/>
                <w:szCs w:val="20"/>
                <w:u w:val="single"/>
                <w:lang w:eastAsia="en-US"/>
              </w:rPr>
              <w:t>2. Мероприятия по экономии электроэнергии</w:t>
            </w:r>
          </w:p>
        </w:tc>
      </w:tr>
      <w:tr w:rsidR="00317A61" w:rsidRPr="00502FF8" w:rsidTr="00317A61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Pr="00502FF8" w:rsidRDefault="00317A6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Ремонт и замена электрооборудования муниципальных предприятий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Pr="00502FF8" w:rsidRDefault="00317A6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2025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17A61" w:rsidRPr="00502FF8" w:rsidTr="00317A61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Pr="00502FF8" w:rsidRDefault="00317A6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  <w:lang w:eastAsia="en-US"/>
              </w:rPr>
              <w:t>Тех. присоединение к эл. сетям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Pr="00502FF8" w:rsidRDefault="00BE5C61" w:rsidP="00BE5C6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/>
                <w:sz w:val="20"/>
                <w:szCs w:val="20"/>
              </w:rPr>
              <w:t xml:space="preserve">     4</w:t>
            </w:r>
            <w:r w:rsidR="00317A61" w:rsidRPr="00502FF8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Pr="00502FF8" w:rsidRDefault="00BE5C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  <w:r w:rsidR="00317A61" w:rsidRPr="00502FF8">
              <w:rPr>
                <w:rFonts w:ascii="PT Astra Serif" w:hAnsi="PT Astra Serif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060CD" w:rsidRPr="00502FF8" w:rsidTr="00317A61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060CD" w:rsidRPr="00502FF8" w:rsidRDefault="00F060CD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060CD" w:rsidRPr="00502FF8" w:rsidRDefault="00F060CD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060CD" w:rsidRPr="00502FF8" w:rsidRDefault="00F060C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060CD" w:rsidRPr="00502FF8" w:rsidRDefault="00F060C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060CD" w:rsidRPr="00502FF8" w:rsidRDefault="00F060C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060CD" w:rsidRPr="00502FF8" w:rsidRDefault="00F060C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060CD" w:rsidRPr="00502FF8" w:rsidRDefault="00324D54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  <w:r w:rsidR="00F060CD" w:rsidRPr="00502FF8">
              <w:rPr>
                <w:rFonts w:ascii="PT Astra Serif" w:hAnsi="PT Astra Serif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060CD" w:rsidRPr="00502FF8" w:rsidRDefault="00F060CD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060CD" w:rsidRPr="00502FF8" w:rsidRDefault="00F060CD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060CD" w:rsidRPr="00502FF8" w:rsidRDefault="00F060CD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060CD" w:rsidRPr="00502FF8" w:rsidRDefault="00F060C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60CD" w:rsidRPr="00502FF8" w:rsidRDefault="00F060CD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17A61" w:rsidRPr="00502FF8" w:rsidTr="00317A61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BE5C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 w:rsidR="00317A61" w:rsidRPr="00502FF8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BE5C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 w:rsidR="00317A61" w:rsidRPr="00502FF8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</w:p>
        </w:tc>
      </w:tr>
      <w:tr w:rsidR="00317A61" w:rsidRPr="00502FF8" w:rsidTr="00317A61">
        <w:trPr>
          <w:trHeight w:val="23"/>
        </w:trPr>
        <w:tc>
          <w:tcPr>
            <w:tcW w:w="160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3. П</w:t>
            </w:r>
            <w:r w:rsidRPr="00502FF8">
              <w:rPr>
                <w:rFonts w:ascii="PT Astra Serif" w:hAnsi="PT Astra Serif" w:cs="Arial"/>
                <w:b/>
                <w:sz w:val="20"/>
                <w:szCs w:val="20"/>
                <w:u w:val="single"/>
                <w:lang w:eastAsia="en-US"/>
              </w:rPr>
              <w:t>рочие мероприятия</w:t>
            </w:r>
          </w:p>
        </w:tc>
      </w:tr>
      <w:tr w:rsidR="00317A61" w:rsidRPr="00502FF8" w:rsidTr="00317A61">
        <w:trPr>
          <w:trHeight w:val="2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 xml:space="preserve">Разработка, проверка, экспертные работы, согласование ПСД; оплата обязательных услуг по надзору и приемке работ в соответствии с законодательством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17A61" w:rsidRPr="00502FF8" w:rsidTr="00317A61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7A61" w:rsidRPr="00502FF8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Приобретение фонарей и комплектующих к ним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F060CD" w:rsidRPr="00502FF8" w:rsidTr="00317A61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060CD" w:rsidRPr="00502FF8" w:rsidRDefault="00F060CD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0CD" w:rsidRPr="00502FF8" w:rsidRDefault="00F060CD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0CD" w:rsidRPr="00502FF8" w:rsidRDefault="00F060C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0CD" w:rsidRPr="00502FF8" w:rsidRDefault="00F060C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0CD" w:rsidRPr="00502FF8" w:rsidRDefault="00F060CD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0CD" w:rsidRPr="00502FF8" w:rsidRDefault="00F060C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0CD" w:rsidRPr="00502FF8" w:rsidRDefault="00F060CD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0CD" w:rsidRPr="00502FF8" w:rsidRDefault="00F060CD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0CD" w:rsidRPr="00502FF8" w:rsidRDefault="00F060CD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0CD" w:rsidRPr="00502FF8" w:rsidRDefault="00F060CD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0CD" w:rsidRPr="00502FF8" w:rsidRDefault="00F060CD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sz w:val="20"/>
                <w:szCs w:val="20"/>
              </w:rPr>
              <w:t>2025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0CD" w:rsidRPr="00502FF8" w:rsidRDefault="00F060CD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17A61" w:rsidRPr="00502FF8" w:rsidTr="00317A61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7A61" w:rsidRPr="00502FF8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i/>
                <w:sz w:val="20"/>
                <w:szCs w:val="20"/>
              </w:rPr>
              <w:t>итого</w:t>
            </w:r>
            <w:r w:rsidRPr="00502FF8">
              <w:rPr>
                <w:rFonts w:ascii="PT Astra Serif" w:hAnsi="PT Astra Serif" w:cs="Arial"/>
                <w:b/>
                <w:sz w:val="20"/>
                <w:szCs w:val="20"/>
              </w:rPr>
              <w:t>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847DC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 w:rsidR="00384BE5" w:rsidRPr="00502FF8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 w:rsidR="00317A61" w:rsidRPr="00502FF8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84BE5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 w:rsidR="00847DC3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 w:rsidR="00317A61" w:rsidRPr="00502FF8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</w:p>
        </w:tc>
      </w:tr>
      <w:tr w:rsidR="00317A61" w:rsidRPr="00502FF8" w:rsidTr="00317A61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7A61" w:rsidRPr="00502FF8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</w:p>
        </w:tc>
      </w:tr>
      <w:tr w:rsidR="00317A61" w:rsidRPr="00502FF8" w:rsidTr="00317A61">
        <w:trPr>
          <w:trHeight w:val="65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7A61" w:rsidRPr="00502FF8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sz w:val="20"/>
                <w:szCs w:val="20"/>
              </w:rPr>
              <w:t>ВСЕГО: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A61" w:rsidRPr="00502FF8" w:rsidRDefault="00BE5C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59</w:t>
            </w:r>
            <w:r w:rsidR="00317A61" w:rsidRPr="00502FF8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A61" w:rsidRPr="00502FF8" w:rsidRDefault="00317A61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7A61" w:rsidRPr="00502FF8" w:rsidRDefault="00BE5C61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02FF8">
              <w:rPr>
                <w:rFonts w:ascii="PT Astra Serif" w:hAnsi="PT Astra Serif"/>
                <w:b/>
                <w:sz w:val="20"/>
                <w:szCs w:val="20"/>
              </w:rPr>
              <w:t>59</w:t>
            </w:r>
            <w:r w:rsidR="00317A61" w:rsidRPr="00502FF8">
              <w:rPr>
                <w:rFonts w:ascii="PT Astra Serif" w:hAnsi="PT Astra Serif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17A61" w:rsidRPr="00502FF8" w:rsidTr="00317A61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7A61" w:rsidRPr="00502FF8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pacing w:after="0" w:line="240" w:lineRule="auto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sz w:val="20"/>
                <w:szCs w:val="20"/>
              </w:rPr>
              <w:t>в том числе 2024 г.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17A61" w:rsidRPr="00502FF8" w:rsidRDefault="00BE5C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 xml:space="preserve"> </w:t>
            </w:r>
            <w:r w:rsidR="00317A61" w:rsidRPr="00502FF8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5</w:t>
            </w:r>
            <w:r w:rsidRPr="00502FF8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9</w:t>
            </w:r>
            <w:r w:rsidR="00317A61" w:rsidRPr="00502FF8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02FF8"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="00BE5C61" w:rsidRPr="00502FF8">
              <w:rPr>
                <w:rFonts w:ascii="PT Astra Serif" w:hAnsi="PT Astra Serif"/>
                <w:b/>
                <w:sz w:val="20"/>
                <w:szCs w:val="20"/>
              </w:rPr>
              <w:t>9</w:t>
            </w:r>
            <w:r w:rsidRPr="00502FF8">
              <w:rPr>
                <w:rFonts w:ascii="PT Astra Serif" w:hAnsi="PT Astra Serif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17A61" w:rsidRPr="00502FF8" w:rsidTr="00317A61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7A61" w:rsidRPr="00502FF8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Pr="00502FF8" w:rsidRDefault="00317A61">
            <w:pPr>
              <w:spacing w:after="0" w:line="240" w:lineRule="auto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sz w:val="20"/>
                <w:szCs w:val="20"/>
              </w:rPr>
              <w:t>2025 г.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17A61" w:rsidRPr="00502FF8" w:rsidTr="00317A61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17A61" w:rsidRPr="00502FF8" w:rsidRDefault="00317A61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Pr="00502FF8" w:rsidRDefault="00317A61">
            <w:pPr>
              <w:spacing w:after="0" w:line="240" w:lineRule="auto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sz w:val="20"/>
                <w:szCs w:val="20"/>
              </w:rPr>
              <w:t>2026 г.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  <w:hideMark/>
          </w:tcPr>
          <w:p w:rsidR="00317A61" w:rsidRPr="00502FF8" w:rsidRDefault="00317A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  <w:hideMark/>
          </w:tcPr>
          <w:p w:rsidR="00317A61" w:rsidRPr="00502FF8" w:rsidRDefault="00317A61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02FF8">
              <w:rPr>
                <w:rFonts w:ascii="PT Astra Serif" w:hAnsi="PT Astra Serif" w:cs="Arial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7A61" w:rsidRPr="00502FF8" w:rsidRDefault="00317A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</w:tbl>
    <w:p w:rsidR="00317A61" w:rsidRPr="00502FF8" w:rsidRDefault="00317A61" w:rsidP="00317A61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317A61" w:rsidRPr="00502FF8" w:rsidRDefault="00317A61" w:rsidP="00317A61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317A61" w:rsidRDefault="00317A61" w:rsidP="00317A61">
      <w:pPr>
        <w:suppressAutoHyphens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  <w:sectPr w:rsidR="00317A61">
          <w:pgSz w:w="16838" w:h="11906" w:orient="landscape"/>
          <w:pgMar w:top="707" w:right="1135" w:bottom="1701" w:left="993" w:header="720" w:footer="720" w:gutter="0"/>
          <w:cols w:space="720"/>
        </w:sectPr>
      </w:pPr>
    </w:p>
    <w:p w:rsidR="00317A61" w:rsidRDefault="0045791D" w:rsidP="0045791D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2</w:t>
      </w:r>
      <w:r w:rsidR="00317A61">
        <w:rPr>
          <w:rFonts w:ascii="Arial" w:eastAsia="Calibri" w:hAnsi="Arial" w:cs="Arial"/>
          <w:b/>
          <w:sz w:val="24"/>
          <w:szCs w:val="24"/>
          <w:lang w:eastAsia="en-US"/>
        </w:rPr>
        <w:t>. Общая характеристика социально-экономической сферы реализации муниципальной программы</w:t>
      </w:r>
    </w:p>
    <w:p w:rsidR="00317A61" w:rsidRPr="00DC246D" w:rsidRDefault="00317A61" w:rsidP="00317A61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DC246D">
        <w:rPr>
          <w:rFonts w:ascii="Arial" w:eastAsia="Calibri" w:hAnsi="Arial" w:cs="Arial"/>
          <w:lang w:eastAsia="en-US"/>
        </w:rPr>
        <w:t xml:space="preserve">Муниципальное образование Демидовское Заокского района включает в себя 71 населенный пункт. Численность населения на 01.01.2024 года составляет 7 219 человек. На территории сельского поселения 5 бюджетных организаций, 1 </w:t>
      </w:r>
      <w:proofErr w:type="spellStart"/>
      <w:r w:rsidRPr="00DC246D">
        <w:rPr>
          <w:rFonts w:ascii="Arial" w:eastAsia="Calibri" w:hAnsi="Arial" w:cs="Arial"/>
          <w:lang w:eastAsia="en-US"/>
        </w:rPr>
        <w:t>крестьянско</w:t>
      </w:r>
      <w:proofErr w:type="spellEnd"/>
      <w:r w:rsidRPr="00DC246D">
        <w:rPr>
          <w:rFonts w:ascii="Arial" w:eastAsia="Calibri" w:hAnsi="Arial" w:cs="Arial"/>
          <w:lang w:eastAsia="en-US"/>
        </w:rPr>
        <w:t xml:space="preserve"> - фермерских хозяйства, 1 сельхозпредприятие и другие организации различных сфер деятельности.</w:t>
      </w:r>
    </w:p>
    <w:p w:rsidR="00317A61" w:rsidRPr="00DC246D" w:rsidRDefault="00317A61" w:rsidP="00317A61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DC246D">
        <w:rPr>
          <w:rFonts w:ascii="Arial" w:eastAsia="Calibri" w:hAnsi="Arial" w:cs="Arial"/>
          <w:lang w:eastAsia="en-US"/>
        </w:rPr>
        <w:t xml:space="preserve">Электроснабжение объектов жилищного хозяйства и социальной сферы осуществляет акционерное общество «ТНС </w:t>
      </w:r>
      <w:proofErr w:type="spellStart"/>
      <w:r w:rsidRPr="00DC246D">
        <w:rPr>
          <w:rFonts w:ascii="Arial" w:eastAsia="Calibri" w:hAnsi="Arial" w:cs="Arial"/>
          <w:lang w:eastAsia="en-US"/>
        </w:rPr>
        <w:t>Энерго</w:t>
      </w:r>
      <w:proofErr w:type="spellEnd"/>
      <w:r w:rsidRPr="00DC246D">
        <w:rPr>
          <w:rFonts w:ascii="Arial" w:eastAsia="Calibri" w:hAnsi="Arial" w:cs="Arial"/>
          <w:lang w:eastAsia="en-US"/>
        </w:rPr>
        <w:t xml:space="preserve"> Тула».</w:t>
      </w:r>
    </w:p>
    <w:p w:rsidR="00317A61" w:rsidRPr="00DC246D" w:rsidRDefault="00317A61" w:rsidP="00317A61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DC246D">
        <w:rPr>
          <w:rFonts w:ascii="Arial" w:eastAsia="Calibri" w:hAnsi="Arial" w:cs="Arial"/>
          <w:lang w:eastAsia="en-US"/>
        </w:rPr>
        <w:t>На территории муниципального образования Демидовское Заокского района в 13 населенных пунктах есть централизованное водоснабжение. Услуги по холодному водоснабжению оказывает МУП «Заокский водоканал». Горячее водоснабжение от индивидуальных источников.</w:t>
      </w:r>
    </w:p>
    <w:p w:rsidR="00317A61" w:rsidRPr="00DC246D" w:rsidRDefault="00317A61" w:rsidP="00317A61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DC246D">
        <w:rPr>
          <w:rFonts w:ascii="Arial" w:eastAsia="Calibri" w:hAnsi="Arial" w:cs="Arial"/>
          <w:lang w:eastAsia="en-US"/>
        </w:rPr>
        <w:t>Газоснабжение- централизованное в 12 населенных пунктах, в остальных осуществляется посредством индивидуальных газобаллонных установок.</w:t>
      </w:r>
    </w:p>
    <w:p w:rsidR="00317A61" w:rsidRPr="00DC246D" w:rsidRDefault="00317A61" w:rsidP="00317A61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DC246D">
        <w:rPr>
          <w:rFonts w:ascii="Arial" w:eastAsia="Calibri" w:hAnsi="Arial" w:cs="Arial"/>
          <w:lang w:eastAsia="en-US"/>
        </w:rPr>
        <w:t xml:space="preserve">На территории муниципального образования Демидовское Заокского района, преобладающий вид отопления в частном секторе – печное, используются дрова. </w:t>
      </w:r>
    </w:p>
    <w:p w:rsidR="00317A61" w:rsidRPr="00DC246D" w:rsidRDefault="00317A61" w:rsidP="00317A61">
      <w:pPr>
        <w:suppressAutoHyphens w:val="0"/>
        <w:spacing w:after="0" w:line="240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DC246D">
        <w:rPr>
          <w:rFonts w:ascii="Arial" w:eastAsia="Calibri" w:hAnsi="Arial" w:cs="Arial"/>
          <w:lang w:eastAsia="en-US"/>
        </w:rPr>
        <w:t>Имеет место устойчивая тенденция на повышение стоимости энергетических ресурсов.  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роста энергоресурсов.</w:t>
      </w:r>
    </w:p>
    <w:p w:rsidR="00317A61" w:rsidRPr="00DC246D" w:rsidRDefault="00317A61" w:rsidP="00317A61">
      <w:pPr>
        <w:suppressAutoHyphens w:val="0"/>
        <w:spacing w:after="0" w:line="240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DC246D">
        <w:rPr>
          <w:rFonts w:ascii="Arial" w:eastAsia="Calibri" w:hAnsi="Arial" w:cs="Arial"/>
          <w:lang w:eastAsia="en-US"/>
        </w:rPr>
        <w:t xml:space="preserve">В помещении администрации муниципального образования Демидовское присутствует водоснабжение и водоотведение. Отопление газовое АГВ. Основными источниками потребления электроэнергии является оргтехника и освещение. В течении последних лет производится постепенный переход на энергосберегающие лампы освещения. </w:t>
      </w:r>
    </w:p>
    <w:p w:rsidR="00317A61" w:rsidRPr="00DC246D" w:rsidRDefault="00317A61" w:rsidP="0045791D">
      <w:pPr>
        <w:suppressAutoHyphens w:val="0"/>
        <w:spacing w:after="0" w:line="240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DC246D">
        <w:rPr>
          <w:rFonts w:ascii="Arial" w:eastAsia="Calibri" w:hAnsi="Arial" w:cs="Arial"/>
          <w:lang w:eastAsia="en-US"/>
        </w:rPr>
        <w:t>Потребление холодной воды осуществляется по нормативу.  На территории муниципального образования Демидовское в крупных населенных пунктах установлено уличное освещение. Постепенно производим замену старых светильников на энергосберегающие.</w:t>
      </w:r>
    </w:p>
    <w:p w:rsidR="00317A61" w:rsidRDefault="0045791D" w:rsidP="00317A61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317A61">
        <w:rPr>
          <w:rFonts w:ascii="Arial" w:eastAsia="Calibri" w:hAnsi="Arial" w:cs="Arial"/>
          <w:b/>
          <w:sz w:val="24"/>
          <w:szCs w:val="24"/>
          <w:lang w:eastAsia="en-US"/>
        </w:rPr>
        <w:t>. Приоритеты муниципальной политики в сфере реализации муниципальной программы, целевые показатели, описание ожидаемых результатов сроков и этапов реализации муниципальной программы</w:t>
      </w:r>
    </w:p>
    <w:p w:rsidR="00317A61" w:rsidRPr="00DC246D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DC246D">
        <w:rPr>
          <w:rFonts w:ascii="Arial" w:hAnsi="Arial" w:cs="Arial"/>
          <w:lang w:eastAsia="ru-RU"/>
        </w:rPr>
        <w:t xml:space="preserve">          Программа разработана в соответствии с Федеральным законом от 23.11.2009 №261 –ФЗ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317A61" w:rsidRPr="00DC246D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DC246D">
        <w:rPr>
          <w:rFonts w:ascii="Arial" w:hAnsi="Arial" w:cs="Arial"/>
          <w:lang w:eastAsia="ru-RU"/>
        </w:rPr>
        <w:t xml:space="preserve">         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317A61" w:rsidRPr="00DC246D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DC246D">
        <w:rPr>
          <w:rFonts w:ascii="Arial" w:hAnsi="Arial" w:cs="Arial"/>
          <w:lang w:eastAsia="ru-RU"/>
        </w:rPr>
        <w:t xml:space="preserve">         Целевые показатели реализации муниципальной программы:</w:t>
      </w:r>
    </w:p>
    <w:p w:rsidR="00317A61" w:rsidRPr="00DC246D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DC246D">
        <w:rPr>
          <w:rFonts w:ascii="Arial" w:hAnsi="Arial" w:cs="Arial"/>
          <w:lang w:eastAsia="ru-RU"/>
        </w:rPr>
        <w:t xml:space="preserve">         1. Реализация организационных мероприятий по энергосбережению и повышению энергетической эффективности;</w:t>
      </w:r>
    </w:p>
    <w:p w:rsidR="00317A61" w:rsidRPr="00DC246D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DC246D">
        <w:rPr>
          <w:rFonts w:ascii="Arial" w:hAnsi="Arial" w:cs="Arial"/>
          <w:lang w:eastAsia="ru-RU"/>
        </w:rPr>
        <w:t xml:space="preserve">         2. Оснащение приборами учета используемых энергетических ресурсов;</w:t>
      </w:r>
    </w:p>
    <w:p w:rsidR="00317A61" w:rsidRPr="00DC246D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DC246D">
        <w:rPr>
          <w:rFonts w:ascii="Arial" w:hAnsi="Arial" w:cs="Arial"/>
          <w:lang w:eastAsia="ru-RU"/>
        </w:rPr>
        <w:t xml:space="preserve">         3. Повышение эффективности системы электроснабжения и водоснабжения.</w:t>
      </w:r>
    </w:p>
    <w:p w:rsidR="00317A61" w:rsidRPr="00DC246D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DC246D">
        <w:rPr>
          <w:rFonts w:ascii="Arial" w:hAnsi="Arial" w:cs="Arial"/>
          <w:lang w:eastAsia="ru-RU"/>
        </w:rPr>
        <w:t xml:space="preserve">       Реализация программы позволит:</w:t>
      </w:r>
    </w:p>
    <w:p w:rsidR="00317A61" w:rsidRPr="00DC246D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DC246D">
        <w:rPr>
          <w:rFonts w:ascii="Arial" w:hAnsi="Arial" w:cs="Arial"/>
          <w:lang w:eastAsia="ru-RU"/>
        </w:rPr>
        <w:t xml:space="preserve">       - осуществить переход на </w:t>
      </w:r>
      <w:proofErr w:type="spellStart"/>
      <w:r w:rsidRPr="00DC246D">
        <w:rPr>
          <w:rFonts w:ascii="Arial" w:hAnsi="Arial" w:cs="Arial"/>
          <w:lang w:eastAsia="ru-RU"/>
        </w:rPr>
        <w:t>энергоэффективный</w:t>
      </w:r>
      <w:proofErr w:type="spellEnd"/>
      <w:r w:rsidRPr="00DC246D">
        <w:rPr>
          <w:rFonts w:ascii="Arial" w:hAnsi="Arial" w:cs="Arial"/>
          <w:lang w:eastAsia="ru-RU"/>
        </w:rPr>
        <w:t xml:space="preserve"> путь развития;</w:t>
      </w:r>
    </w:p>
    <w:p w:rsidR="00317A61" w:rsidRPr="00DC246D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DC246D">
        <w:rPr>
          <w:rFonts w:ascii="Arial" w:hAnsi="Arial" w:cs="Arial"/>
          <w:lang w:eastAsia="ru-RU"/>
        </w:rPr>
        <w:t xml:space="preserve">       - оптимизировать топливно-энергетический баланс;</w:t>
      </w:r>
    </w:p>
    <w:p w:rsidR="00317A61" w:rsidRPr="00DC246D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DC246D">
        <w:rPr>
          <w:rFonts w:ascii="Arial" w:hAnsi="Arial" w:cs="Arial"/>
          <w:lang w:eastAsia="ru-RU"/>
        </w:rPr>
        <w:t xml:space="preserve">       - уменьшить бюджетные затраты на приобретение ТЭР.</w:t>
      </w:r>
    </w:p>
    <w:p w:rsidR="00317A61" w:rsidRPr="00DC246D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DC246D">
        <w:rPr>
          <w:rFonts w:ascii="Arial" w:hAnsi="Arial" w:cs="Arial"/>
          <w:lang w:eastAsia="ru-RU"/>
        </w:rPr>
        <w:t xml:space="preserve">       Муниципальная программа рассчитана на 2024-2026 годы.</w:t>
      </w:r>
    </w:p>
    <w:p w:rsidR="00317A61" w:rsidRPr="00DC246D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DC246D">
        <w:rPr>
          <w:rFonts w:ascii="Arial" w:hAnsi="Arial" w:cs="Arial"/>
          <w:lang w:eastAsia="ru-RU"/>
        </w:rPr>
        <w:t>Реализация программы предусмотрена    в 2 этапа:</w:t>
      </w:r>
    </w:p>
    <w:p w:rsidR="00317A61" w:rsidRPr="00DC246D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DC246D">
        <w:rPr>
          <w:rFonts w:ascii="Arial" w:hAnsi="Arial" w:cs="Arial"/>
          <w:lang w:eastAsia="ru-RU"/>
        </w:rPr>
        <w:t>первый этап-2024-2025 годы;</w:t>
      </w:r>
    </w:p>
    <w:p w:rsidR="00317A61" w:rsidRPr="00DC246D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DC246D">
        <w:rPr>
          <w:rFonts w:ascii="Arial" w:hAnsi="Arial" w:cs="Arial"/>
          <w:lang w:eastAsia="ru-RU"/>
        </w:rPr>
        <w:t>второй этап-2025-2026 год.</w:t>
      </w:r>
    </w:p>
    <w:p w:rsidR="00317A61" w:rsidRPr="0045791D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DC246D">
        <w:rPr>
          <w:rFonts w:ascii="Arial" w:hAnsi="Arial" w:cs="Arial"/>
          <w:lang w:eastAsia="ru-RU"/>
        </w:rPr>
        <w:t xml:space="preserve">         Не позднее конца 2025 года параметры реализации Программы для второго этапа должны быть уточнены.</w:t>
      </w:r>
    </w:p>
    <w:p w:rsidR="0045791D" w:rsidRDefault="0045791D" w:rsidP="00317A61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17A61" w:rsidRDefault="0045791D" w:rsidP="00317A61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4</w:t>
      </w:r>
      <w:r w:rsidR="00317A61">
        <w:rPr>
          <w:rFonts w:ascii="Arial" w:hAnsi="Arial" w:cs="Arial"/>
          <w:b/>
          <w:sz w:val="24"/>
          <w:szCs w:val="24"/>
          <w:lang w:eastAsia="ru-RU"/>
        </w:rPr>
        <w:t>. Общие целевые показатели и индикаторы, позволяющие оценить ход реализации Программы</w:t>
      </w: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678"/>
        <w:gridCol w:w="1701"/>
        <w:gridCol w:w="992"/>
        <w:gridCol w:w="992"/>
        <w:gridCol w:w="879"/>
      </w:tblGrid>
      <w:tr w:rsidR="00317A61" w:rsidTr="00317A61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</w:t>
            </w:r>
          </w:p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Начальное значение показателя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Значение показателя</w:t>
            </w:r>
          </w:p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(по годам)</w:t>
            </w:r>
          </w:p>
        </w:tc>
      </w:tr>
      <w:tr w:rsidR="00317A61" w:rsidTr="00317A61">
        <w:trPr>
          <w:trHeight w:val="31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Default="00317A61">
            <w:pPr>
              <w:suppressAutoHyphens w:val="0"/>
              <w:spacing w:after="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2026</w:t>
            </w:r>
          </w:p>
        </w:tc>
      </w:tr>
      <w:tr w:rsidR="00317A61" w:rsidTr="00317A61">
        <w:trPr>
          <w:trHeight w:val="5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Демидовское;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317A61" w:rsidTr="00317A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доля объемов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Демидовское;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80%</w:t>
            </w:r>
          </w:p>
        </w:tc>
      </w:tr>
      <w:tr w:rsidR="00317A61" w:rsidTr="00317A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программы;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17A61" w:rsidTr="00317A61">
        <w:trPr>
          <w:trHeight w:val="4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Экономия электрической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 кВт/ч</w:t>
            </w:r>
          </w:p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0,1</w:t>
            </w:r>
          </w:p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0,1</w:t>
            </w:r>
          </w:p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0,1</w:t>
            </w:r>
          </w:p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1,0</w:t>
            </w:r>
          </w:p>
        </w:tc>
      </w:tr>
      <w:tr w:rsidR="00317A61" w:rsidTr="00317A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Экономия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Тыс.м3</w:t>
            </w:r>
          </w:p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  <w:p w:rsidR="00317A61" w:rsidRDefault="00317A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</w:tc>
      </w:tr>
    </w:tbl>
    <w:p w:rsidR="00317A61" w:rsidRDefault="00317A61" w:rsidP="00317A61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4. Обобщенная характеристика основных мероприятий муниципальной программы</w:t>
      </w:r>
    </w:p>
    <w:p w:rsidR="00317A61" w:rsidRPr="00DC246D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DC246D">
        <w:rPr>
          <w:rFonts w:ascii="Arial" w:hAnsi="Arial" w:cs="Arial"/>
          <w:lang w:eastAsia="ru-RU"/>
        </w:rPr>
        <w:t>Комплекс основных мероприятий муниципальной программы – это система скоординированных по срокам и объему финансирования мероприятий, обеспечивающих достижения намеченных результатов.</w:t>
      </w:r>
    </w:p>
    <w:p w:rsidR="00317A61" w:rsidRPr="00DC246D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DC246D">
        <w:rPr>
          <w:rFonts w:ascii="Arial" w:hAnsi="Arial" w:cs="Arial"/>
          <w:lang w:eastAsia="ru-RU"/>
        </w:rPr>
        <w:t>Муниципальная программа направлена на реализацию следующих функций:</w:t>
      </w:r>
    </w:p>
    <w:p w:rsidR="00317A61" w:rsidRPr="00DC246D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DC246D">
        <w:rPr>
          <w:rFonts w:ascii="Arial" w:hAnsi="Arial" w:cs="Arial"/>
          <w:lang w:eastAsia="ru-RU"/>
        </w:rPr>
        <w:t>- правоустанавливающая – нормативное правовое регулирование в соответствующих сферах;</w:t>
      </w:r>
    </w:p>
    <w:p w:rsidR="0045791D" w:rsidRDefault="00317A61" w:rsidP="0045791D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 w:rsidRPr="00DC246D">
        <w:rPr>
          <w:rFonts w:ascii="Arial" w:hAnsi="Arial" w:cs="Arial"/>
          <w:lang w:eastAsia="ru-RU"/>
        </w:rPr>
        <w:t>- правоприменительная – непосредственное администрирование и управление, в том числе разработка проектов местного бюджета.</w:t>
      </w:r>
    </w:p>
    <w:p w:rsidR="00317A61" w:rsidRPr="0045791D" w:rsidRDefault="0045791D" w:rsidP="0045791D">
      <w:pPr>
        <w:suppressAutoHyphens w:val="0"/>
        <w:spacing w:after="0" w:line="240" w:lineRule="auto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5</w:t>
      </w:r>
      <w:r w:rsidR="00317A61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. Обоснование ресурсного обеспечения программы</w:t>
      </w:r>
    </w:p>
    <w:p w:rsidR="00317A61" w:rsidRPr="00DC246D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</w:t>
      </w:r>
      <w:r w:rsidRPr="00DC246D">
        <w:rPr>
          <w:rFonts w:ascii="Arial" w:hAnsi="Arial" w:cs="Arial"/>
          <w:color w:val="000000"/>
          <w:lang w:eastAsia="en-US"/>
        </w:rPr>
        <w:t>Реализация мероприятий муниципальной программы будет осуществляться за счет средств местного бюджета.</w:t>
      </w:r>
    </w:p>
    <w:p w:rsidR="00317A61" w:rsidRPr="00DC246D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color w:val="000000"/>
          <w:lang w:eastAsia="en-US"/>
        </w:rPr>
      </w:pPr>
      <w:r w:rsidRPr="00DC246D">
        <w:rPr>
          <w:rFonts w:ascii="Arial" w:hAnsi="Arial" w:cs="Arial"/>
          <w:color w:val="000000"/>
          <w:lang w:eastAsia="en-US"/>
        </w:rPr>
        <w:t xml:space="preserve">           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обязательств, согласно решения о местном бюджете на очередной финансовый год и на плановый период.</w:t>
      </w:r>
    </w:p>
    <w:p w:rsidR="00317A61" w:rsidRPr="00DC246D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color w:val="000000"/>
          <w:lang w:eastAsia="en-US"/>
        </w:rPr>
      </w:pPr>
      <w:r w:rsidRPr="00DC246D">
        <w:rPr>
          <w:rFonts w:ascii="Arial" w:hAnsi="Arial" w:cs="Arial"/>
          <w:color w:val="000000"/>
          <w:lang w:eastAsia="en-US"/>
        </w:rPr>
        <w:t xml:space="preserve">           Общий объем финансирования муниципальной программы за счет средств местного бюджета за весь период ее реализации составляет </w:t>
      </w:r>
      <w:r w:rsidR="00B61DD1" w:rsidRPr="00DC246D">
        <w:rPr>
          <w:rFonts w:ascii="Arial" w:hAnsi="Arial" w:cs="Arial"/>
          <w:b/>
          <w:bCs/>
          <w:color w:val="000000"/>
          <w:lang w:eastAsia="en-US"/>
        </w:rPr>
        <w:t>59</w:t>
      </w:r>
      <w:r w:rsidRPr="00DC246D">
        <w:rPr>
          <w:rFonts w:ascii="Arial" w:hAnsi="Arial" w:cs="Arial"/>
          <w:b/>
          <w:bCs/>
          <w:color w:val="000000"/>
          <w:lang w:eastAsia="en-US"/>
        </w:rPr>
        <w:t>,0 тыс</w:t>
      </w:r>
      <w:r w:rsidRPr="00DC246D">
        <w:rPr>
          <w:rFonts w:ascii="Arial" w:hAnsi="Arial" w:cs="Arial"/>
          <w:color w:val="000000"/>
          <w:lang w:eastAsia="en-US"/>
        </w:rPr>
        <w:t>. рублей, в том числе:</w:t>
      </w:r>
    </w:p>
    <w:p w:rsidR="00317A61" w:rsidRPr="00DC246D" w:rsidRDefault="00B61DD1" w:rsidP="00317A61">
      <w:pPr>
        <w:suppressAutoHyphens w:val="0"/>
        <w:spacing w:after="0" w:line="252" w:lineRule="auto"/>
        <w:jc w:val="both"/>
        <w:rPr>
          <w:rFonts w:ascii="Times New Roman" w:hAnsi="Times New Roman" w:cs="Times New Roman"/>
          <w:lang w:eastAsia="en-US"/>
        </w:rPr>
      </w:pPr>
      <w:r w:rsidRPr="00DC246D">
        <w:rPr>
          <w:rFonts w:ascii="Arial" w:hAnsi="Arial" w:cs="Arial"/>
          <w:color w:val="000000"/>
          <w:lang w:eastAsia="en-US"/>
        </w:rPr>
        <w:t>- в 2024 году -   59</w:t>
      </w:r>
      <w:r w:rsidR="00317A61" w:rsidRPr="00DC246D">
        <w:rPr>
          <w:rFonts w:ascii="Arial" w:hAnsi="Arial" w:cs="Arial"/>
          <w:color w:val="000000"/>
          <w:lang w:eastAsia="en-US"/>
        </w:rPr>
        <w:t>,0 тыс. рублей;</w:t>
      </w:r>
    </w:p>
    <w:p w:rsidR="00317A61" w:rsidRPr="00DC246D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color w:val="000000"/>
          <w:lang w:eastAsia="en-US"/>
        </w:rPr>
      </w:pPr>
      <w:r w:rsidRPr="00DC246D">
        <w:rPr>
          <w:rFonts w:ascii="Arial" w:hAnsi="Arial" w:cs="Arial"/>
          <w:color w:val="000000"/>
          <w:lang w:eastAsia="en-US"/>
        </w:rPr>
        <w:t>- в 2025 году -     0,0 тыс. рублей;</w:t>
      </w:r>
    </w:p>
    <w:p w:rsidR="00317A61" w:rsidRPr="00DC246D" w:rsidRDefault="00317A61" w:rsidP="00317A61">
      <w:pPr>
        <w:suppressAutoHyphens w:val="0"/>
        <w:spacing w:after="0" w:line="252" w:lineRule="auto"/>
        <w:jc w:val="both"/>
        <w:rPr>
          <w:rFonts w:ascii="Times New Roman" w:hAnsi="Times New Roman" w:cs="Times New Roman"/>
          <w:lang w:eastAsia="en-US"/>
        </w:rPr>
      </w:pPr>
      <w:r w:rsidRPr="00DC246D">
        <w:rPr>
          <w:rFonts w:ascii="Arial" w:hAnsi="Arial" w:cs="Arial"/>
          <w:color w:val="000000"/>
          <w:lang w:eastAsia="en-US"/>
        </w:rPr>
        <w:t>- в 2026 году –     0,0 тыс. рублей.</w:t>
      </w:r>
    </w:p>
    <w:p w:rsidR="00317A61" w:rsidRPr="0045791D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b/>
          <w:bCs/>
          <w:color w:val="000000"/>
          <w:lang w:eastAsia="en-US"/>
        </w:rPr>
      </w:pPr>
      <w:r w:rsidRPr="00DC246D">
        <w:rPr>
          <w:rFonts w:ascii="Arial" w:hAnsi="Arial" w:cs="Arial"/>
          <w:color w:val="000000"/>
          <w:lang w:eastAsia="en-US"/>
        </w:rPr>
        <w:t xml:space="preserve">           Объемные показатели и мероприятия корректируются с учетом доходных возможностей бюджета муниципального образования Демидовское Заокского района.</w:t>
      </w:r>
      <w:r w:rsidRPr="00DC246D">
        <w:rPr>
          <w:rFonts w:ascii="Arial" w:hAnsi="Arial" w:cs="Arial"/>
          <w:b/>
          <w:bCs/>
          <w:color w:val="000000"/>
          <w:lang w:eastAsia="en-US"/>
        </w:rPr>
        <w:t xml:space="preserve"> </w:t>
      </w:r>
    </w:p>
    <w:p w:rsidR="00317A61" w:rsidRDefault="0045791D" w:rsidP="00317A61">
      <w:pPr>
        <w:suppressAutoHyphens w:val="0"/>
        <w:spacing w:after="0" w:line="252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6</w:t>
      </w:r>
      <w:r w:rsidR="00317A61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. Методика оценки эффективности Программы «Энергосбережение и повышение энергетической эффективности в муниципальном образовании Демидовское Заок</w:t>
      </w:r>
      <w:r w:rsidR="00E17707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ского района</w:t>
      </w:r>
      <w:r w:rsidR="00317A61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»</w:t>
      </w:r>
    </w:p>
    <w:p w:rsidR="00317A61" w:rsidRPr="00DC246D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          </w:t>
      </w:r>
      <w:r w:rsidRPr="00DC246D">
        <w:rPr>
          <w:rFonts w:ascii="Arial" w:hAnsi="Arial" w:cs="Arial"/>
          <w:bCs/>
          <w:color w:val="000000"/>
          <w:lang w:eastAsia="en-US"/>
        </w:rPr>
        <w:t xml:space="preserve">Оценка эффективности реализации Программы производится на основе использования целевого индикатора, который обеспечит мониторинг динамики </w:t>
      </w:r>
      <w:r w:rsidRPr="00DC246D">
        <w:rPr>
          <w:rFonts w:ascii="Arial" w:hAnsi="Arial" w:cs="Arial"/>
          <w:bCs/>
          <w:color w:val="000000"/>
          <w:lang w:eastAsia="en-US"/>
        </w:rPr>
        <w:lastRenderedPageBreak/>
        <w:t>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317A61" w:rsidRPr="00DC246D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/>
          <w:lang w:eastAsia="en-US"/>
        </w:rPr>
      </w:pPr>
      <w:r w:rsidRPr="00DC246D">
        <w:rPr>
          <w:rFonts w:ascii="Arial" w:hAnsi="Arial" w:cs="Arial"/>
          <w:bCs/>
          <w:color w:val="000000"/>
          <w:lang w:eastAsia="en-US"/>
        </w:rPr>
        <w:t xml:space="preserve">          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317A61" w:rsidRPr="00DC246D" w:rsidRDefault="00317A61" w:rsidP="00317A61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/>
          <w:lang w:eastAsia="en-US"/>
        </w:rPr>
      </w:pPr>
      <w:r w:rsidRPr="00DC246D">
        <w:rPr>
          <w:rFonts w:ascii="Arial" w:hAnsi="Arial" w:cs="Arial"/>
          <w:bCs/>
          <w:color w:val="000000"/>
          <w:lang w:eastAsia="en-US"/>
        </w:rPr>
        <w:t xml:space="preserve">           Эффективность реализации Программы оценивается как степень фактического достижения целевого индикатора по формуле:</w:t>
      </w:r>
    </w:p>
    <w:p w:rsidR="00317A61" w:rsidRPr="00DC246D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lang w:eastAsia="en-US"/>
        </w:rPr>
      </w:pPr>
      <w:r w:rsidRPr="00DC246D">
        <w:rPr>
          <w:rFonts w:ascii="Arial" w:hAnsi="Arial" w:cs="Arial"/>
          <w:bCs/>
          <w:color w:val="000000"/>
          <w:lang w:eastAsia="en-US"/>
        </w:rPr>
        <w:t>Е=</w:t>
      </w:r>
      <w:r w:rsidRPr="00DC246D">
        <w:rPr>
          <w:rFonts w:ascii="Arial" w:hAnsi="Arial" w:cs="Arial"/>
          <w:bCs/>
          <w:color w:val="000000"/>
          <w:lang w:val="en-US" w:eastAsia="en-US"/>
        </w:rPr>
        <w:t>if</w:t>
      </w:r>
      <w:r w:rsidRPr="00DC246D">
        <w:rPr>
          <w:rFonts w:ascii="Arial" w:hAnsi="Arial" w:cs="Arial"/>
          <w:bCs/>
          <w:color w:val="000000"/>
          <w:lang w:eastAsia="en-US"/>
        </w:rPr>
        <w:t>/</w:t>
      </w:r>
      <w:proofErr w:type="spellStart"/>
      <w:r w:rsidRPr="00DC246D">
        <w:rPr>
          <w:rFonts w:ascii="Arial" w:hAnsi="Arial" w:cs="Arial"/>
          <w:bCs/>
          <w:color w:val="000000"/>
          <w:lang w:val="en-US" w:eastAsia="en-US"/>
        </w:rPr>
        <w:t>inx</w:t>
      </w:r>
      <w:proofErr w:type="spellEnd"/>
      <w:r w:rsidRPr="00DC246D">
        <w:rPr>
          <w:rFonts w:ascii="Arial" w:hAnsi="Arial" w:cs="Arial"/>
          <w:bCs/>
          <w:color w:val="000000"/>
          <w:lang w:eastAsia="en-US"/>
        </w:rPr>
        <w:t>100%,</w:t>
      </w:r>
    </w:p>
    <w:p w:rsidR="00317A61" w:rsidRPr="00DC246D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lang w:eastAsia="en-US"/>
        </w:rPr>
      </w:pPr>
      <w:r w:rsidRPr="00DC246D">
        <w:rPr>
          <w:rFonts w:ascii="Arial" w:hAnsi="Arial" w:cs="Arial"/>
          <w:bCs/>
          <w:color w:val="000000"/>
          <w:lang w:eastAsia="en-US"/>
        </w:rPr>
        <w:t>Где:</w:t>
      </w:r>
    </w:p>
    <w:p w:rsidR="00317A61" w:rsidRPr="00DC246D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lang w:eastAsia="en-US"/>
        </w:rPr>
      </w:pPr>
      <w:r w:rsidRPr="00DC246D">
        <w:rPr>
          <w:rFonts w:ascii="Arial" w:hAnsi="Arial" w:cs="Arial"/>
          <w:bCs/>
          <w:color w:val="000000"/>
          <w:lang w:eastAsia="en-US"/>
        </w:rPr>
        <w:t>Е – эффективность реализации Программы (в процентах);</w:t>
      </w:r>
    </w:p>
    <w:p w:rsidR="00317A61" w:rsidRPr="00DC246D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lang w:eastAsia="en-US"/>
        </w:rPr>
      </w:pPr>
      <w:r w:rsidRPr="00DC246D">
        <w:rPr>
          <w:rFonts w:ascii="Arial" w:hAnsi="Arial" w:cs="Arial"/>
          <w:bCs/>
          <w:color w:val="000000"/>
          <w:lang w:val="en-US" w:eastAsia="en-US"/>
        </w:rPr>
        <w:t>If</w:t>
      </w:r>
      <w:r w:rsidRPr="00DC246D">
        <w:rPr>
          <w:rFonts w:ascii="Arial" w:hAnsi="Arial" w:cs="Arial"/>
          <w:bCs/>
          <w:color w:val="000000"/>
          <w:lang w:eastAsia="en-US"/>
        </w:rPr>
        <w:t xml:space="preserve"> – фактический индикатор, достигнутый в ходе реализации Программы;</w:t>
      </w:r>
    </w:p>
    <w:p w:rsidR="00317A61" w:rsidRPr="00DC246D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lang w:eastAsia="en-US"/>
        </w:rPr>
      </w:pPr>
      <w:r w:rsidRPr="00DC246D">
        <w:rPr>
          <w:rFonts w:ascii="Arial" w:hAnsi="Arial" w:cs="Arial"/>
          <w:bCs/>
          <w:color w:val="000000"/>
          <w:lang w:val="en-US" w:eastAsia="en-US"/>
        </w:rPr>
        <w:t>In</w:t>
      </w:r>
      <w:r w:rsidRPr="00DC246D">
        <w:rPr>
          <w:rFonts w:ascii="Arial" w:hAnsi="Arial" w:cs="Arial"/>
          <w:bCs/>
          <w:color w:val="000000"/>
          <w:lang w:eastAsia="en-US"/>
        </w:rPr>
        <w:t xml:space="preserve"> – нормативный индикатор, утвержденный Программой.</w:t>
      </w:r>
    </w:p>
    <w:p w:rsidR="00317A61" w:rsidRPr="00DC246D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lang w:eastAsia="en-US"/>
        </w:rPr>
      </w:pPr>
      <w:r w:rsidRPr="00DC246D">
        <w:rPr>
          <w:rFonts w:ascii="Arial" w:hAnsi="Arial" w:cs="Arial"/>
          <w:bCs/>
          <w:color w:val="000000"/>
          <w:lang w:eastAsia="en-US"/>
        </w:rPr>
        <w:t>Критерии оценки эффективности реализации Программы:</w:t>
      </w:r>
    </w:p>
    <w:p w:rsidR="00317A61" w:rsidRPr="00DC246D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lang w:eastAsia="en-US"/>
        </w:rPr>
      </w:pPr>
      <w:r w:rsidRPr="00DC246D">
        <w:rPr>
          <w:rFonts w:ascii="Arial" w:hAnsi="Arial" w:cs="Arial"/>
          <w:bCs/>
          <w:color w:val="000000"/>
          <w:lang w:eastAsia="en-US"/>
        </w:rPr>
        <w:t xml:space="preserve">- программа реализуется эффективно (за весь период реализации), если ее эффективность составляет </w:t>
      </w:r>
      <w:r w:rsidRPr="00DC246D">
        <w:rPr>
          <w:rFonts w:ascii="Arial" w:hAnsi="Arial" w:cs="Arial"/>
          <w:b/>
          <w:bCs/>
          <w:color w:val="000000"/>
          <w:lang w:eastAsia="en-US"/>
        </w:rPr>
        <w:t>80</w:t>
      </w:r>
      <w:r w:rsidRPr="00DC246D">
        <w:rPr>
          <w:rFonts w:ascii="Arial" w:hAnsi="Arial" w:cs="Arial"/>
          <w:bCs/>
          <w:color w:val="000000"/>
          <w:lang w:eastAsia="en-US"/>
        </w:rPr>
        <w:t xml:space="preserve"> процентов и более;</w:t>
      </w:r>
    </w:p>
    <w:p w:rsidR="00317A61" w:rsidRPr="00DC246D" w:rsidRDefault="00317A61" w:rsidP="00317A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lang w:eastAsia="en-US"/>
        </w:rPr>
      </w:pPr>
      <w:r w:rsidRPr="00DC246D">
        <w:rPr>
          <w:rFonts w:ascii="Arial" w:hAnsi="Arial" w:cs="Arial"/>
          <w:bCs/>
          <w:color w:val="000000"/>
          <w:lang w:eastAsia="en-US"/>
        </w:rPr>
        <w:t xml:space="preserve">- программа нуждается в корректировке и доработке, если эффективность реализации Программы составляет </w:t>
      </w:r>
      <w:r w:rsidRPr="00DC246D">
        <w:rPr>
          <w:rFonts w:ascii="Arial" w:hAnsi="Arial" w:cs="Arial"/>
          <w:b/>
          <w:bCs/>
          <w:color w:val="000000"/>
          <w:lang w:eastAsia="en-US"/>
        </w:rPr>
        <w:t>60-80</w:t>
      </w:r>
      <w:r w:rsidRPr="00DC246D">
        <w:rPr>
          <w:rFonts w:ascii="Arial" w:hAnsi="Arial" w:cs="Arial"/>
          <w:bCs/>
          <w:color w:val="000000"/>
          <w:lang w:eastAsia="en-US"/>
        </w:rPr>
        <w:t xml:space="preserve"> процентов;</w:t>
      </w:r>
    </w:p>
    <w:p w:rsidR="00317A61" w:rsidRPr="00DC246D" w:rsidRDefault="00317A61" w:rsidP="00317A61">
      <w:pPr>
        <w:suppressAutoHyphens w:val="0"/>
        <w:spacing w:after="274" w:line="252" w:lineRule="auto"/>
        <w:jc w:val="both"/>
        <w:rPr>
          <w:rFonts w:ascii="Times New Roman" w:hAnsi="Times New Roman" w:cs="Times New Roman"/>
          <w:lang w:eastAsia="en-US"/>
        </w:rPr>
      </w:pPr>
      <w:r w:rsidRPr="00DC246D">
        <w:rPr>
          <w:rFonts w:ascii="Arial" w:hAnsi="Arial" w:cs="Arial"/>
          <w:bCs/>
          <w:color w:val="000000"/>
          <w:lang w:eastAsia="en-US"/>
        </w:rPr>
        <w:t xml:space="preserve">- программа считается неэффективной, если мероприятия Программы выполнены с эффективностью менее </w:t>
      </w:r>
      <w:r w:rsidRPr="00DC246D">
        <w:rPr>
          <w:rFonts w:ascii="Arial" w:hAnsi="Arial" w:cs="Arial"/>
          <w:b/>
          <w:bCs/>
          <w:color w:val="000000"/>
          <w:lang w:eastAsia="en-US"/>
        </w:rPr>
        <w:t>60</w:t>
      </w:r>
      <w:r w:rsidRPr="00DC246D">
        <w:rPr>
          <w:rFonts w:ascii="Arial" w:hAnsi="Arial" w:cs="Arial"/>
          <w:bCs/>
          <w:color w:val="000000"/>
          <w:lang w:eastAsia="en-US"/>
        </w:rPr>
        <w:t xml:space="preserve"> процентов.</w:t>
      </w:r>
      <w:r w:rsidRPr="00DC246D">
        <w:rPr>
          <w:rFonts w:ascii="Arial" w:hAnsi="Arial" w:cs="Arial"/>
          <w:color w:val="000000"/>
          <w:lang w:eastAsia="en-US"/>
        </w:rPr>
        <w:t> </w:t>
      </w:r>
    </w:p>
    <w:p w:rsidR="00317A61" w:rsidRPr="00DC246D" w:rsidRDefault="00317A61" w:rsidP="00317A61">
      <w:pPr>
        <w:suppressAutoHyphens w:val="0"/>
        <w:spacing w:after="0" w:line="252" w:lineRule="auto"/>
        <w:rPr>
          <w:rFonts w:ascii="Times New Roman" w:hAnsi="Times New Roman" w:cs="Times New Roman"/>
          <w:lang w:eastAsia="en-US"/>
        </w:rPr>
        <w:sectPr w:rsidR="00317A61" w:rsidRPr="00DC246D" w:rsidSect="0045791D">
          <w:pgSz w:w="11906" w:h="16838"/>
          <w:pgMar w:top="993" w:right="707" w:bottom="993" w:left="1701" w:header="720" w:footer="720" w:gutter="0"/>
          <w:cols w:space="720"/>
        </w:sectPr>
      </w:pPr>
    </w:p>
    <w:p w:rsidR="00317A61" w:rsidRDefault="00317A61" w:rsidP="00317A61">
      <w:pPr>
        <w:suppressAutoHyphens w:val="0"/>
        <w:spacing w:after="0" w:line="240" w:lineRule="auto"/>
        <w:rPr>
          <w:rFonts w:ascii="Arial" w:hAnsi="Arial" w:cs="Arial"/>
          <w:b/>
          <w:sz w:val="16"/>
          <w:szCs w:val="16"/>
          <w:lang w:eastAsia="ru-RU"/>
        </w:rPr>
      </w:pPr>
      <w:r>
        <w:rPr>
          <w:rFonts w:ascii="Arial" w:hAnsi="Arial" w:cs="Arial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lang w:eastAsia="ru-RU"/>
        </w:rPr>
        <w:t>Приложение 1</w:t>
      </w:r>
    </w:p>
    <w:p w:rsidR="00317A61" w:rsidRDefault="00317A61" w:rsidP="00317A61">
      <w:pPr>
        <w:tabs>
          <w:tab w:val="left" w:pos="6379"/>
        </w:tabs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ru-RU"/>
        </w:rPr>
      </w:pPr>
      <w:r>
        <w:rPr>
          <w:rFonts w:ascii="Arial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к муниципальной программе</w:t>
      </w: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ru-RU"/>
        </w:rPr>
      </w:pPr>
      <w:r>
        <w:rPr>
          <w:rFonts w:ascii="Arial" w:hAnsi="Arial" w:cs="Arial"/>
          <w:b/>
          <w:sz w:val="16"/>
          <w:szCs w:val="16"/>
          <w:lang w:eastAsia="ru-RU"/>
        </w:rPr>
        <w:t xml:space="preserve"> «Энергосбережение и повышение</w:t>
      </w: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ru-RU"/>
        </w:rPr>
      </w:pPr>
      <w:r>
        <w:rPr>
          <w:rFonts w:ascii="Arial" w:hAnsi="Arial" w:cs="Arial"/>
          <w:b/>
          <w:sz w:val="16"/>
          <w:szCs w:val="16"/>
          <w:lang w:eastAsia="ru-RU"/>
        </w:rPr>
        <w:t>энергетической эффективности</w:t>
      </w: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ru-RU"/>
        </w:rPr>
      </w:pPr>
      <w:r>
        <w:rPr>
          <w:rFonts w:ascii="Arial" w:hAnsi="Arial" w:cs="Arial"/>
          <w:b/>
          <w:sz w:val="16"/>
          <w:szCs w:val="16"/>
          <w:lang w:eastAsia="ru-RU"/>
        </w:rPr>
        <w:t xml:space="preserve">в муниципальном образовании </w:t>
      </w:r>
    </w:p>
    <w:p w:rsidR="00317A61" w:rsidRDefault="00317A61" w:rsidP="00B73B7B">
      <w:pPr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ru-RU"/>
        </w:rPr>
      </w:pPr>
      <w:r>
        <w:rPr>
          <w:rFonts w:ascii="Arial" w:hAnsi="Arial" w:cs="Arial"/>
          <w:b/>
          <w:sz w:val="16"/>
          <w:szCs w:val="16"/>
          <w:lang w:eastAsia="ru-RU"/>
        </w:rPr>
        <w:t>Демидовское Заокского района»</w:t>
      </w: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ОТЧЕТ</w:t>
      </w:r>
    </w:p>
    <w:p w:rsidR="00317A61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ДОСТИЖЕНИИ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ЗНАЧЕНИЙ  ЦЕЛЕВЫХ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ПОКАЗАТЕЛЕЙ ПРОГРАММЫ ЭНЕРГОСБЕРЕЖЕНИЯ</w:t>
      </w:r>
    </w:p>
    <w:p w:rsidR="00317A61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ПОВЫШЕНИЯ ЭНЕРГЕТИЧЕСКОЙ ЭФФЕКТИВНОСТИ</w:t>
      </w:r>
    </w:p>
    <w:p w:rsidR="00317A61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Pr="00B73B7B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73B7B">
        <w:rPr>
          <w:rFonts w:ascii="Times New Roman" w:hAnsi="Times New Roman" w:cs="Times New Roman"/>
          <w:sz w:val="20"/>
          <w:szCs w:val="20"/>
          <w:lang w:eastAsia="ru-RU"/>
        </w:rPr>
        <w:t>на 1 января 20____г.</w:t>
      </w:r>
    </w:p>
    <w:p w:rsidR="00317A61" w:rsidRPr="00B73B7B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522"/>
        <w:gridCol w:w="1671"/>
        <w:gridCol w:w="1421"/>
        <w:gridCol w:w="1421"/>
        <w:gridCol w:w="1713"/>
      </w:tblGrid>
      <w:tr w:rsidR="00317A61" w:rsidRPr="00B73B7B" w:rsidTr="00317A61">
        <w:trPr>
          <w:trHeight w:val="72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3B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  <w:proofErr w:type="spellStart"/>
            <w:r w:rsidRPr="00B73B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п.п</w:t>
            </w:r>
            <w:proofErr w:type="spellEnd"/>
            <w:r w:rsidRPr="00B73B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3B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показателей</w:t>
            </w:r>
          </w:p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3B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программы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3B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3B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Значения целевых показателей программы</w:t>
            </w:r>
          </w:p>
        </w:tc>
      </w:tr>
      <w:tr w:rsidR="00317A61" w:rsidRPr="00B73B7B" w:rsidTr="00317A61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Pr="00B73B7B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Pr="00B73B7B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Pr="00B73B7B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3B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3B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3B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отклонения</w:t>
            </w:r>
          </w:p>
        </w:tc>
      </w:tr>
      <w:tr w:rsidR="00317A61" w:rsidRPr="00B73B7B" w:rsidTr="00317A61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7A61" w:rsidRPr="00B73B7B" w:rsidTr="00317A61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7A61" w:rsidRPr="00B73B7B" w:rsidTr="00317A61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17A61" w:rsidRPr="00B73B7B" w:rsidTr="00317A61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73B7B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317A61" w:rsidRPr="00B73B7B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73B7B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Демидовское Заокского района      __</w:t>
      </w:r>
      <w:r w:rsidR="00B73B7B">
        <w:rPr>
          <w:rFonts w:ascii="Times New Roman" w:hAnsi="Times New Roman" w:cs="Times New Roman"/>
          <w:sz w:val="24"/>
          <w:szCs w:val="24"/>
          <w:lang w:eastAsia="ru-RU"/>
        </w:rPr>
        <w:t>__________________      _________________________</w:t>
      </w:r>
    </w:p>
    <w:p w:rsidR="00317A61" w:rsidRDefault="00B73B7B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(расшифровка подписи)          </w:t>
      </w:r>
      <w:r w:rsidR="00317A6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317A61" w:rsidRDefault="00317A61" w:rsidP="00B73B7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бухгалтер       </w:t>
      </w:r>
      <w:r w:rsidR="00B73B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B73B7B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___</w:t>
      </w:r>
      <w:r w:rsidR="00B73B7B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B73B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317A61" w:rsidRDefault="009B78E3" w:rsidP="009B78E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(расшифровка подписи)                   </w:t>
      </w: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29371F" w:rsidP="0029371F">
      <w:pPr>
        <w:suppressAutoHyphens w:val="0"/>
        <w:spacing w:after="160" w:line="259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317A61">
          <w:pgSz w:w="11906" w:h="16838"/>
          <w:pgMar w:top="1134" w:right="850" w:bottom="1134" w:left="1701" w:header="708" w:footer="708" w:gutter="0"/>
          <w:cols w:space="720"/>
        </w:sectPr>
      </w:pP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Приложение 2 </w:t>
      </w: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="00EE617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к муниципальной программе</w:t>
      </w: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«Энергосбережение и повышение</w:t>
      </w: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энергетической эффективности</w:t>
      </w:r>
    </w:p>
    <w:p w:rsidR="00317A61" w:rsidRDefault="00317A61" w:rsidP="00317A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в муниципальном образовании </w:t>
      </w:r>
    </w:p>
    <w:p w:rsidR="00317A61" w:rsidRPr="00EE617E" w:rsidRDefault="00317A61" w:rsidP="00EE617E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Демидовское Заокского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EE617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E617E">
        <w:rPr>
          <w:rFonts w:ascii="Times New Roman" w:hAnsi="Times New Roman" w:cs="Times New Roman"/>
          <w:b/>
          <w:sz w:val="20"/>
          <w:szCs w:val="20"/>
          <w:lang w:eastAsia="ru-RU"/>
        </w:rPr>
        <w:t>на 2024-2026годы»</w:t>
      </w:r>
    </w:p>
    <w:p w:rsidR="00317A61" w:rsidRDefault="00317A61" w:rsidP="00EE617E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A61" w:rsidRPr="00B31C96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B31C96">
        <w:rPr>
          <w:rFonts w:ascii="Times New Roman" w:hAnsi="Times New Roman" w:cs="Times New Roman"/>
          <w:sz w:val="16"/>
          <w:szCs w:val="16"/>
          <w:lang w:eastAsia="ru-RU"/>
        </w:rPr>
        <w:t>ОТЧЕТ</w:t>
      </w:r>
    </w:p>
    <w:p w:rsidR="00317A61" w:rsidRPr="00B31C96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B31C96">
        <w:rPr>
          <w:rFonts w:ascii="Times New Roman" w:hAnsi="Times New Roman" w:cs="Times New Roman"/>
          <w:sz w:val="16"/>
          <w:szCs w:val="16"/>
          <w:lang w:eastAsia="ru-RU"/>
        </w:rPr>
        <w:t>О РЕАЛИЗАЦИИ МЕРОПРИЯТИЙ ПРОГРАММЫ ЭНЕРГОСБЕРЕЖЕНИЯ</w:t>
      </w:r>
    </w:p>
    <w:p w:rsidR="00317A61" w:rsidRPr="00B31C96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B31C96">
        <w:rPr>
          <w:rFonts w:ascii="Times New Roman" w:hAnsi="Times New Roman" w:cs="Times New Roman"/>
          <w:sz w:val="16"/>
          <w:szCs w:val="16"/>
          <w:lang w:eastAsia="ru-RU"/>
        </w:rPr>
        <w:t>И ПОВЫШЕНИЯ ЭНЕРГЕТИЧЕСКОГЙ ЭФФЕКТИВНОСТИ</w:t>
      </w:r>
    </w:p>
    <w:p w:rsidR="00317A61" w:rsidRPr="00B31C96" w:rsidRDefault="00317A61" w:rsidP="00317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B31C96">
        <w:rPr>
          <w:rFonts w:ascii="Times New Roman" w:hAnsi="Times New Roman" w:cs="Times New Roman"/>
          <w:sz w:val="16"/>
          <w:szCs w:val="16"/>
          <w:lang w:eastAsia="ru-RU"/>
        </w:rPr>
        <w:t>на 1 января 20___г.</w:t>
      </w:r>
    </w:p>
    <w:p w:rsidR="00317A61" w:rsidRPr="00B31C96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92"/>
        <w:gridCol w:w="850"/>
        <w:gridCol w:w="851"/>
        <w:gridCol w:w="851"/>
        <w:gridCol w:w="850"/>
        <w:gridCol w:w="850"/>
        <w:gridCol w:w="709"/>
        <w:gridCol w:w="851"/>
        <w:gridCol w:w="709"/>
        <w:gridCol w:w="709"/>
        <w:gridCol w:w="708"/>
        <w:gridCol w:w="709"/>
      </w:tblGrid>
      <w:tr w:rsidR="00CF68E7" w:rsidRPr="00B31C96" w:rsidTr="00CF68E7">
        <w:trPr>
          <w:trHeight w:val="69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317A61" w:rsidRPr="00B31C96" w:rsidRDefault="00317A61" w:rsidP="00B31C96">
            <w:pPr>
              <w:suppressAutoHyphens w:val="0"/>
              <w:spacing w:after="0" w:line="252" w:lineRule="auto"/>
              <w:ind w:left="201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мероприятия 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Экономия топливно-энергетических ресурсов</w:t>
            </w:r>
          </w:p>
        </w:tc>
      </w:tr>
      <w:tr w:rsidR="00CF68E7" w:rsidRPr="00B31C96" w:rsidTr="00CF68E7">
        <w:trPr>
          <w:trHeight w:val="45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Pr="00B31C96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Pr="00B31C96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Объем, тыс. руб.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натуральном выражении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стоимостном выражении</w:t>
            </w:r>
          </w:p>
        </w:tc>
      </w:tr>
      <w:tr w:rsidR="00CF68E7" w:rsidRPr="00B31C96" w:rsidTr="00CF68E7">
        <w:trPr>
          <w:trHeight w:val="2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Pr="00B31C96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Pr="00B31C96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Pr="00B31C96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отклонения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отклонения</w:t>
            </w:r>
          </w:p>
        </w:tc>
      </w:tr>
      <w:tr w:rsidR="00CF68E7" w:rsidRPr="00B31C96" w:rsidTr="00CF68E7">
        <w:trPr>
          <w:trHeight w:val="27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Pr="00B31C96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Pr="00B31C96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Pr="00B31C96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Pr="00B31C96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Pr="00B31C96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Pr="00B31C96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отклонения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Pr="00B31C96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Pr="00B31C96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Pr="00B31C96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61" w:rsidRPr="00B31C96" w:rsidRDefault="00317A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F68E7" w:rsidRPr="00B31C96" w:rsidTr="00CF68E7">
        <w:trPr>
          <w:trHeight w:val="2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 w:rsidR="00CF68E7" w:rsidRPr="00B31C96" w:rsidTr="00CF68E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F68E7" w:rsidRPr="00B31C96" w:rsidTr="00CF68E7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F68E7" w:rsidRPr="00B31C96" w:rsidTr="00CF68E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F68E7" w:rsidRPr="00B31C96" w:rsidTr="00CF68E7">
        <w:trPr>
          <w:trHeight w:val="27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F68E7" w:rsidRPr="00B31C96" w:rsidTr="00CF68E7">
        <w:trPr>
          <w:trHeight w:val="37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 по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F68E7" w:rsidRPr="00B31C96" w:rsidTr="00CF68E7">
        <w:trPr>
          <w:trHeight w:val="482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31C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СПРАВОЧНО: Всего с начала года реализации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61" w:rsidRPr="00B31C96" w:rsidRDefault="00317A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317A61" w:rsidRPr="00B31C96" w:rsidRDefault="00317A61">
            <w:pPr>
              <w:suppressAutoHyphens w:val="0"/>
              <w:spacing w:after="0" w:line="252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317A61" w:rsidRPr="00CF68E7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vanish/>
          <w:sz w:val="20"/>
          <w:szCs w:val="20"/>
          <w:lang w:eastAsia="ru-RU"/>
        </w:rPr>
      </w:pPr>
    </w:p>
    <w:p w:rsidR="00317A61" w:rsidRPr="00CF68E7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F68E7">
        <w:rPr>
          <w:rFonts w:ascii="Times New Roman" w:hAnsi="Times New Roman" w:cs="Times New Roman"/>
          <w:sz w:val="20"/>
          <w:szCs w:val="20"/>
          <w:lang w:eastAsia="ru-RU"/>
        </w:rPr>
        <w:t xml:space="preserve"> Глава администрации</w:t>
      </w:r>
    </w:p>
    <w:p w:rsidR="00317A61" w:rsidRPr="00CF68E7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F68E7">
        <w:rPr>
          <w:rFonts w:ascii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17A61" w:rsidRPr="00CF68E7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F68E7">
        <w:rPr>
          <w:rFonts w:ascii="Times New Roman" w:hAnsi="Times New Roman" w:cs="Times New Roman"/>
          <w:sz w:val="20"/>
          <w:szCs w:val="20"/>
          <w:lang w:eastAsia="ru-RU"/>
        </w:rPr>
        <w:t>Демидовское Заокского района _____</w:t>
      </w:r>
      <w:r w:rsidR="00CF68E7">
        <w:rPr>
          <w:rFonts w:ascii="Times New Roman" w:hAnsi="Times New Roman" w:cs="Times New Roman"/>
          <w:sz w:val="20"/>
          <w:szCs w:val="20"/>
          <w:lang w:eastAsia="ru-RU"/>
        </w:rPr>
        <w:t>____________________</w:t>
      </w:r>
      <w:r w:rsidRPr="00CF68E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__________________________</w:t>
      </w:r>
    </w:p>
    <w:p w:rsidR="00317A61" w:rsidRPr="00CF68E7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F68E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="00CF68E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CF68E7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CF68E7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CF68E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CF68E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Pr="00CF68E7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CF68E7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CF68E7">
        <w:rPr>
          <w:rFonts w:ascii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317A61" w:rsidRPr="00CF68E7" w:rsidRDefault="00317A61" w:rsidP="00317A61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F68E7">
        <w:rPr>
          <w:rFonts w:ascii="Times New Roman" w:hAnsi="Times New Roman" w:cs="Times New Roman"/>
          <w:sz w:val="20"/>
          <w:szCs w:val="20"/>
          <w:lang w:eastAsia="ru-RU"/>
        </w:rPr>
        <w:t xml:space="preserve"> Главный бухгалтер                    ___</w:t>
      </w:r>
      <w:r w:rsidR="00CF68E7">
        <w:rPr>
          <w:rFonts w:ascii="Times New Roman" w:hAnsi="Times New Roman" w:cs="Times New Roman"/>
          <w:sz w:val="20"/>
          <w:szCs w:val="20"/>
          <w:lang w:eastAsia="ru-RU"/>
        </w:rPr>
        <w:t>______________________</w:t>
      </w:r>
      <w:r w:rsidRPr="00CF68E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___________________________</w:t>
      </w:r>
    </w:p>
    <w:p w:rsidR="00317A61" w:rsidRPr="00CF68E7" w:rsidRDefault="00317A61" w:rsidP="00317A61">
      <w:pPr>
        <w:rPr>
          <w:sz w:val="20"/>
          <w:szCs w:val="20"/>
        </w:rPr>
      </w:pPr>
    </w:p>
    <w:p w:rsidR="00317A61" w:rsidRPr="00B31C96" w:rsidRDefault="00317A61" w:rsidP="00317A61">
      <w:pPr>
        <w:rPr>
          <w:sz w:val="16"/>
          <w:szCs w:val="16"/>
        </w:rPr>
      </w:pPr>
    </w:p>
    <w:p w:rsidR="00317A61" w:rsidRPr="00B31C96" w:rsidRDefault="00317A61" w:rsidP="00317A61">
      <w:pPr>
        <w:rPr>
          <w:sz w:val="16"/>
          <w:szCs w:val="16"/>
        </w:rPr>
      </w:pPr>
    </w:p>
    <w:p w:rsidR="00D070B9" w:rsidRPr="00B31C96" w:rsidRDefault="00D070B9">
      <w:pPr>
        <w:rPr>
          <w:sz w:val="16"/>
          <w:szCs w:val="16"/>
        </w:rPr>
      </w:pPr>
    </w:p>
    <w:p w:rsidR="00B31C96" w:rsidRPr="00B31C96" w:rsidRDefault="00B31C96">
      <w:pPr>
        <w:rPr>
          <w:sz w:val="16"/>
          <w:szCs w:val="16"/>
        </w:rPr>
      </w:pPr>
    </w:p>
    <w:sectPr w:rsidR="00B31C96" w:rsidRPr="00B31C96" w:rsidSect="00B3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16D4"/>
    <w:rsid w:val="00162F41"/>
    <w:rsid w:val="00180129"/>
    <w:rsid w:val="0029371F"/>
    <w:rsid w:val="00301ECA"/>
    <w:rsid w:val="00317A61"/>
    <w:rsid w:val="00324D54"/>
    <w:rsid w:val="00384BE5"/>
    <w:rsid w:val="0045791D"/>
    <w:rsid w:val="004F25CD"/>
    <w:rsid w:val="00502FF8"/>
    <w:rsid w:val="0052188C"/>
    <w:rsid w:val="00542E46"/>
    <w:rsid w:val="005E1409"/>
    <w:rsid w:val="006349D2"/>
    <w:rsid w:val="00663CFF"/>
    <w:rsid w:val="006B4377"/>
    <w:rsid w:val="00847DC3"/>
    <w:rsid w:val="0099414C"/>
    <w:rsid w:val="009B78E3"/>
    <w:rsid w:val="00AC190D"/>
    <w:rsid w:val="00AD1280"/>
    <w:rsid w:val="00AE3F54"/>
    <w:rsid w:val="00B30CD0"/>
    <w:rsid w:val="00B31C96"/>
    <w:rsid w:val="00B37DE0"/>
    <w:rsid w:val="00B51F40"/>
    <w:rsid w:val="00B61428"/>
    <w:rsid w:val="00B61DD1"/>
    <w:rsid w:val="00B73B7B"/>
    <w:rsid w:val="00BE5C61"/>
    <w:rsid w:val="00BE69CA"/>
    <w:rsid w:val="00C12683"/>
    <w:rsid w:val="00C46B7E"/>
    <w:rsid w:val="00C54B18"/>
    <w:rsid w:val="00CF68E7"/>
    <w:rsid w:val="00D070B9"/>
    <w:rsid w:val="00DC246D"/>
    <w:rsid w:val="00DF64A5"/>
    <w:rsid w:val="00E17707"/>
    <w:rsid w:val="00E259D0"/>
    <w:rsid w:val="00E953D3"/>
    <w:rsid w:val="00EE617E"/>
    <w:rsid w:val="00F060CD"/>
    <w:rsid w:val="00F216C0"/>
    <w:rsid w:val="00F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A8E2"/>
  <w15:docId w15:val="{DDEE8BB3-32FD-48F7-A54C-0530467D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A61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A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8"/>
      <w:szCs w:val="28"/>
      <w:lang w:eastAsia="zh-CN"/>
    </w:rPr>
  </w:style>
  <w:style w:type="table" w:styleId="a3">
    <w:name w:val="Table Grid"/>
    <w:basedOn w:val="a1"/>
    <w:uiPriority w:val="39"/>
    <w:rsid w:val="00317A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D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21</cp:revision>
  <cp:lastPrinted>2024-09-26T10:01:00Z</cp:lastPrinted>
  <dcterms:created xsi:type="dcterms:W3CDTF">2024-09-27T06:38:00Z</dcterms:created>
  <dcterms:modified xsi:type="dcterms:W3CDTF">2024-12-27T08:27:00Z</dcterms:modified>
</cp:coreProperties>
</file>