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48" w:rsidRDefault="005C4E48" w:rsidP="005C4E48"/>
    <w:p w:rsidR="00BB289C" w:rsidRPr="00D826DF" w:rsidRDefault="00BB289C" w:rsidP="00BB289C">
      <w:pPr>
        <w:jc w:val="center"/>
        <w:rPr>
          <w:rFonts w:ascii="PT Astra Serif" w:hAnsi="PT Astra Serif"/>
          <w:b/>
          <w:sz w:val="32"/>
          <w:szCs w:val="32"/>
        </w:rPr>
      </w:pPr>
      <w:r w:rsidRPr="00D826DF">
        <w:rPr>
          <w:rFonts w:ascii="PT Astra Serif" w:hAnsi="PT Astra Serif"/>
          <w:b/>
          <w:sz w:val="32"/>
          <w:szCs w:val="32"/>
        </w:rPr>
        <w:t xml:space="preserve">Тульская область </w:t>
      </w:r>
    </w:p>
    <w:p w:rsidR="00BB289C" w:rsidRPr="00D826DF" w:rsidRDefault="00BB289C" w:rsidP="00BB289C">
      <w:pPr>
        <w:jc w:val="center"/>
        <w:rPr>
          <w:rFonts w:ascii="PT Astra Serif" w:hAnsi="PT Astra Serif"/>
          <w:b/>
          <w:sz w:val="32"/>
          <w:szCs w:val="32"/>
        </w:rPr>
      </w:pPr>
      <w:r w:rsidRPr="00D826DF">
        <w:rPr>
          <w:rFonts w:ascii="PT Astra Serif" w:hAnsi="PT Astra Serif"/>
          <w:b/>
          <w:sz w:val="32"/>
          <w:szCs w:val="32"/>
        </w:rPr>
        <w:t xml:space="preserve">Муниципальное образование Малаховское Заокского района </w:t>
      </w:r>
    </w:p>
    <w:p w:rsidR="00BB289C" w:rsidRDefault="00BB289C" w:rsidP="00BB289C">
      <w:pPr>
        <w:jc w:val="center"/>
        <w:rPr>
          <w:rFonts w:ascii="PT Astra Serif" w:hAnsi="PT Astra Serif"/>
          <w:b/>
          <w:sz w:val="34"/>
        </w:rPr>
      </w:pPr>
      <w:r w:rsidRPr="00E727C9">
        <w:rPr>
          <w:rFonts w:ascii="PT Astra Serif" w:hAnsi="PT Astra Serif"/>
          <w:b/>
          <w:sz w:val="34"/>
        </w:rPr>
        <w:t xml:space="preserve"> </w:t>
      </w:r>
    </w:p>
    <w:p w:rsidR="00BB289C" w:rsidRDefault="00BB289C" w:rsidP="00BB289C">
      <w:pPr>
        <w:jc w:val="center"/>
        <w:rPr>
          <w:rFonts w:ascii="PT Astra Serif" w:hAnsi="PT Astra Serif"/>
          <w:b/>
          <w:sz w:val="34"/>
        </w:rPr>
      </w:pPr>
    </w:p>
    <w:p w:rsidR="00BB289C" w:rsidRDefault="00BB289C" w:rsidP="00BB289C">
      <w:pPr>
        <w:jc w:val="center"/>
        <w:rPr>
          <w:rFonts w:ascii="PT Astra Serif" w:hAnsi="PT Astra Serif"/>
          <w:b/>
          <w:sz w:val="32"/>
          <w:szCs w:val="32"/>
        </w:rPr>
      </w:pPr>
      <w:r>
        <w:rPr>
          <w:rFonts w:ascii="PT Astra Serif" w:hAnsi="PT Astra Serif"/>
          <w:b/>
          <w:sz w:val="32"/>
          <w:szCs w:val="32"/>
        </w:rPr>
        <w:t>Конкурсная комиссия по проведению</w:t>
      </w:r>
      <w:r w:rsidRPr="00DE4EDD">
        <w:rPr>
          <w:rFonts w:ascii="PT Astra Serif" w:hAnsi="PT Astra Serif"/>
          <w:b/>
          <w:sz w:val="32"/>
          <w:szCs w:val="32"/>
        </w:rPr>
        <w:t xml:space="preserve"> конкурса </w:t>
      </w:r>
    </w:p>
    <w:p w:rsidR="00BB289C" w:rsidRDefault="00BB289C" w:rsidP="00BB289C">
      <w:pPr>
        <w:jc w:val="center"/>
        <w:rPr>
          <w:rFonts w:ascii="PT Astra Serif" w:hAnsi="PT Astra Serif"/>
          <w:b/>
          <w:sz w:val="32"/>
          <w:szCs w:val="32"/>
        </w:rPr>
      </w:pPr>
      <w:r w:rsidRPr="00DE4EDD">
        <w:rPr>
          <w:rFonts w:ascii="PT Astra Serif" w:hAnsi="PT Astra Serif"/>
          <w:b/>
          <w:sz w:val="32"/>
          <w:szCs w:val="32"/>
        </w:rPr>
        <w:t>на замещение должности муниципальной службы</w:t>
      </w:r>
    </w:p>
    <w:p w:rsidR="00BB289C" w:rsidRPr="00B40988" w:rsidRDefault="00BB289C" w:rsidP="00BB289C">
      <w:pPr>
        <w:jc w:val="center"/>
        <w:rPr>
          <w:rFonts w:ascii="PT Astra Serif" w:hAnsi="PT Astra Serif"/>
          <w:sz w:val="32"/>
          <w:szCs w:val="32"/>
        </w:rPr>
      </w:pPr>
      <w:r w:rsidRPr="00DE4EDD">
        <w:rPr>
          <w:rFonts w:ascii="PT Astra Serif" w:hAnsi="PT Astra Serif"/>
          <w:b/>
          <w:sz w:val="32"/>
          <w:szCs w:val="32"/>
        </w:rPr>
        <w:t xml:space="preserve"> главы администрации муниципального образования Малаховское Заокского района</w:t>
      </w:r>
    </w:p>
    <w:p w:rsidR="00BB289C" w:rsidRDefault="00BB289C" w:rsidP="00BB289C">
      <w:pPr>
        <w:spacing w:before="200" w:line="200" w:lineRule="exact"/>
        <w:jc w:val="center"/>
        <w:rPr>
          <w:rFonts w:ascii="PT Astra Serif" w:hAnsi="PT Astra Serif"/>
          <w:b/>
          <w:sz w:val="33"/>
          <w:szCs w:val="33"/>
        </w:rPr>
      </w:pPr>
    </w:p>
    <w:p w:rsidR="00BB289C" w:rsidRDefault="00BB289C" w:rsidP="00BB289C">
      <w:pPr>
        <w:spacing w:before="200" w:line="200" w:lineRule="exact"/>
        <w:jc w:val="center"/>
        <w:rPr>
          <w:rFonts w:ascii="PT Astra Serif" w:hAnsi="PT Astra Serif"/>
          <w:b/>
          <w:sz w:val="33"/>
          <w:szCs w:val="33"/>
        </w:rPr>
      </w:pPr>
      <w:r>
        <w:rPr>
          <w:rFonts w:ascii="PT Astra Serif" w:hAnsi="PT Astra Serif"/>
          <w:b/>
          <w:sz w:val="33"/>
          <w:szCs w:val="33"/>
        </w:rPr>
        <w:t>Решение</w:t>
      </w:r>
    </w:p>
    <w:p w:rsidR="00BB289C" w:rsidRPr="004964FF" w:rsidRDefault="00BB289C" w:rsidP="00BB289C">
      <w:pPr>
        <w:spacing w:before="200" w:line="200" w:lineRule="exact"/>
        <w:rPr>
          <w:rFonts w:ascii="PT Astra Serif" w:hAnsi="PT Astra Serif"/>
          <w:b/>
          <w:sz w:val="33"/>
          <w:szCs w:val="33"/>
        </w:rPr>
      </w:pPr>
    </w:p>
    <w:tbl>
      <w:tblPr>
        <w:tblW w:w="12542" w:type="dxa"/>
        <w:tblInd w:w="675" w:type="dxa"/>
        <w:tblLook w:val="04A0" w:firstRow="1" w:lastRow="0" w:firstColumn="1" w:lastColumn="0" w:noHBand="0" w:noVBand="1"/>
      </w:tblPr>
      <w:tblGrid>
        <w:gridCol w:w="6555"/>
        <w:gridCol w:w="5987"/>
      </w:tblGrid>
      <w:tr w:rsidR="00BB289C" w:rsidRPr="007648B2" w:rsidTr="0060690C">
        <w:trPr>
          <w:trHeight w:val="146"/>
        </w:trPr>
        <w:tc>
          <w:tcPr>
            <w:tcW w:w="6555" w:type="dxa"/>
            <w:shd w:val="clear" w:color="auto" w:fill="auto"/>
          </w:tcPr>
          <w:p w:rsidR="00BB289C" w:rsidRPr="00B40988" w:rsidRDefault="00BB289C" w:rsidP="0060690C">
            <w:pPr>
              <w:pStyle w:val="a3"/>
              <w:rPr>
                <w:rFonts w:ascii="PT Astra Serif" w:eastAsia="Calibri" w:hAnsi="PT Astra Serif"/>
                <w:b/>
                <w:sz w:val="28"/>
                <w:szCs w:val="28"/>
                <w:lang w:eastAsia="en-US"/>
              </w:rPr>
            </w:pPr>
            <w:r w:rsidRPr="00B40988">
              <w:rPr>
                <w:rFonts w:ascii="PT Astra Serif" w:eastAsia="Calibri" w:hAnsi="PT Astra Serif"/>
                <w:b/>
                <w:sz w:val="28"/>
                <w:szCs w:val="28"/>
                <w:lang w:eastAsia="en-US"/>
              </w:rPr>
              <w:t>от 30 января 2024 года</w:t>
            </w:r>
          </w:p>
        </w:tc>
        <w:tc>
          <w:tcPr>
            <w:tcW w:w="5987" w:type="dxa"/>
            <w:shd w:val="clear" w:color="auto" w:fill="auto"/>
          </w:tcPr>
          <w:p w:rsidR="00BB289C" w:rsidRPr="00B40988" w:rsidRDefault="00BB289C" w:rsidP="0060690C">
            <w:pPr>
              <w:pStyle w:val="a3"/>
              <w:rPr>
                <w:rFonts w:ascii="PT Astra Serif" w:eastAsia="Calibri" w:hAnsi="PT Astra Serif"/>
                <w:b/>
                <w:sz w:val="28"/>
                <w:szCs w:val="28"/>
                <w:lang w:eastAsia="en-US"/>
              </w:rPr>
            </w:pPr>
            <w:r w:rsidRPr="00B40988">
              <w:rPr>
                <w:rFonts w:ascii="PT Astra Serif" w:eastAsia="Calibri" w:hAnsi="PT Astra Serif"/>
                <w:b/>
                <w:sz w:val="28"/>
                <w:szCs w:val="28"/>
                <w:lang w:eastAsia="en-US"/>
              </w:rPr>
              <w:t xml:space="preserve">№ </w:t>
            </w:r>
            <w:r w:rsidR="00C1560B">
              <w:rPr>
                <w:rFonts w:ascii="PT Astra Serif" w:eastAsia="Calibri" w:hAnsi="PT Astra Serif"/>
                <w:b/>
                <w:sz w:val="28"/>
                <w:szCs w:val="28"/>
                <w:lang w:eastAsia="en-US"/>
              </w:rPr>
              <w:t>1/5</w:t>
            </w:r>
          </w:p>
        </w:tc>
      </w:tr>
    </w:tbl>
    <w:p w:rsidR="00BB289C" w:rsidRDefault="00BB289C" w:rsidP="00BB289C">
      <w:pPr>
        <w:rPr>
          <w:rFonts w:ascii="PT Astra Serif" w:hAnsi="PT Astra Serif" w:cs="PT Astra Serif"/>
          <w:sz w:val="28"/>
          <w:szCs w:val="28"/>
        </w:rPr>
      </w:pPr>
    </w:p>
    <w:p w:rsidR="00BB289C" w:rsidRDefault="00BB289C" w:rsidP="00BB289C">
      <w:pPr>
        <w:jc w:val="center"/>
        <w:rPr>
          <w:rFonts w:ascii="PT Astra Serif" w:hAnsi="PT Astra Serif"/>
          <w:b/>
          <w:sz w:val="32"/>
          <w:szCs w:val="32"/>
        </w:rPr>
      </w:pPr>
      <w:r>
        <w:rPr>
          <w:rFonts w:ascii="PT Astra Serif" w:hAnsi="PT Astra Serif"/>
          <w:b/>
          <w:sz w:val="32"/>
          <w:szCs w:val="32"/>
        </w:rPr>
        <w:t xml:space="preserve">Об </w:t>
      </w:r>
      <w:r w:rsidR="00C1560B">
        <w:rPr>
          <w:rFonts w:ascii="PT Astra Serif" w:hAnsi="PT Astra Serif"/>
          <w:b/>
          <w:sz w:val="32"/>
          <w:szCs w:val="32"/>
        </w:rPr>
        <w:t>утверждении текста объявления о приеме документов для участия в конкурсе на замещение должности муниципальной службы главы администрации муниципального образования Малаховское Заокского района</w:t>
      </w:r>
    </w:p>
    <w:p w:rsidR="00C1560B" w:rsidRPr="00D826DF" w:rsidRDefault="00C1560B" w:rsidP="00BB289C">
      <w:pPr>
        <w:jc w:val="center"/>
        <w:rPr>
          <w:rFonts w:ascii="PT Astra Serif" w:hAnsi="PT Astra Serif"/>
          <w:b/>
          <w:sz w:val="32"/>
          <w:szCs w:val="32"/>
        </w:rPr>
      </w:pPr>
    </w:p>
    <w:p w:rsidR="00BB289C" w:rsidRDefault="00BB289C" w:rsidP="00BB289C">
      <w:pPr>
        <w:jc w:val="both"/>
        <w:rPr>
          <w:rFonts w:ascii="PT Astra Serif" w:hAnsi="PT Astra Serif"/>
          <w:sz w:val="28"/>
          <w:szCs w:val="28"/>
        </w:rPr>
      </w:pPr>
      <w:r>
        <w:rPr>
          <w:rFonts w:ascii="PT Astra Serif" w:hAnsi="PT Astra Serif"/>
          <w:sz w:val="28"/>
          <w:szCs w:val="28"/>
        </w:rPr>
        <w:t xml:space="preserve">     </w:t>
      </w:r>
      <w:r w:rsidRPr="007A22F8">
        <w:rPr>
          <w:rFonts w:ascii="PT Astra Serif" w:hAnsi="PT Astra Serif"/>
          <w:sz w:val="28"/>
          <w:szCs w:val="28"/>
        </w:rPr>
        <w:t xml:space="preserve">В соответствии </w:t>
      </w:r>
      <w:r>
        <w:rPr>
          <w:rFonts w:ascii="PT Astra Serif" w:hAnsi="PT Astra Serif"/>
          <w:sz w:val="28"/>
          <w:szCs w:val="28"/>
        </w:rPr>
        <w:t xml:space="preserve">с Решением Собрания депутатов муниципального образования Малаховское Заокского района от 18.01.2024 №12/20                              </w:t>
      </w:r>
      <w:proofErr w:type="gramStart"/>
      <w:r>
        <w:rPr>
          <w:rFonts w:ascii="PT Astra Serif" w:hAnsi="PT Astra Serif"/>
          <w:sz w:val="28"/>
          <w:szCs w:val="28"/>
        </w:rPr>
        <w:t xml:space="preserve">   «</w:t>
      </w:r>
      <w:proofErr w:type="gramEnd"/>
      <w:r>
        <w:rPr>
          <w:rFonts w:ascii="PT Astra Serif" w:hAnsi="PT Astra Serif"/>
          <w:sz w:val="28"/>
          <w:szCs w:val="28"/>
        </w:rPr>
        <w:t xml:space="preserve">О проведении конкурса на замещение должности муниципальной службы главы администрации муниципального образования Малаховское Заокского района» конкурсная комиссия по проведению конкурса на замещение должности муниципальной службы главы администрации муниципального образования Малаховское Заокского района </w:t>
      </w:r>
    </w:p>
    <w:p w:rsidR="00BB289C" w:rsidRDefault="00BB289C" w:rsidP="00BB289C">
      <w:pPr>
        <w:jc w:val="both"/>
        <w:rPr>
          <w:rFonts w:ascii="PT Astra Serif" w:hAnsi="PT Astra Serif"/>
          <w:sz w:val="28"/>
          <w:szCs w:val="28"/>
        </w:rPr>
      </w:pPr>
    </w:p>
    <w:p w:rsidR="00BB289C" w:rsidRPr="00136354" w:rsidRDefault="00BB289C" w:rsidP="00BB289C">
      <w:pPr>
        <w:jc w:val="center"/>
        <w:rPr>
          <w:rFonts w:ascii="PT Astra Serif" w:hAnsi="PT Astra Serif"/>
          <w:b/>
          <w:sz w:val="28"/>
          <w:szCs w:val="28"/>
        </w:rPr>
      </w:pPr>
      <w:r w:rsidRPr="00136354">
        <w:rPr>
          <w:rFonts w:ascii="PT Astra Serif" w:hAnsi="PT Astra Serif"/>
          <w:b/>
          <w:sz w:val="28"/>
          <w:szCs w:val="28"/>
        </w:rPr>
        <w:t>РЕШИЛА:</w:t>
      </w:r>
    </w:p>
    <w:p w:rsidR="00BB289C" w:rsidRDefault="00BB289C" w:rsidP="00BB289C">
      <w:pPr>
        <w:jc w:val="center"/>
        <w:rPr>
          <w:rFonts w:ascii="PT Astra Serif" w:hAnsi="PT Astra Serif"/>
          <w:sz w:val="28"/>
          <w:szCs w:val="28"/>
        </w:rPr>
      </w:pPr>
    </w:p>
    <w:p w:rsidR="00BB289C" w:rsidRDefault="00C1560B" w:rsidP="00BB289C">
      <w:pPr>
        <w:pStyle w:val="a4"/>
        <w:numPr>
          <w:ilvl w:val="0"/>
          <w:numId w:val="5"/>
        </w:numPr>
        <w:jc w:val="both"/>
        <w:rPr>
          <w:rFonts w:ascii="PT Astra Serif" w:hAnsi="PT Astra Serif"/>
          <w:sz w:val="28"/>
          <w:szCs w:val="28"/>
        </w:rPr>
      </w:pPr>
      <w:r>
        <w:rPr>
          <w:rFonts w:ascii="PT Astra Serif" w:hAnsi="PT Astra Serif"/>
          <w:sz w:val="28"/>
          <w:szCs w:val="28"/>
        </w:rPr>
        <w:t>Утвердить текст объявления о приеме документов для участия в конкурсе на замещение должности</w:t>
      </w:r>
      <w:r w:rsidR="00404C00">
        <w:rPr>
          <w:rFonts w:ascii="PT Astra Serif" w:hAnsi="PT Astra Serif"/>
          <w:sz w:val="28"/>
          <w:szCs w:val="28"/>
        </w:rPr>
        <w:t xml:space="preserve"> муниципальной службы главы администрации муниципального образования Малаховское Заокского района (Приложение).</w:t>
      </w:r>
    </w:p>
    <w:p w:rsidR="00BB289C" w:rsidRPr="00136354" w:rsidRDefault="00BB289C" w:rsidP="00BB289C">
      <w:pPr>
        <w:pStyle w:val="a4"/>
        <w:numPr>
          <w:ilvl w:val="0"/>
          <w:numId w:val="5"/>
        </w:numPr>
        <w:jc w:val="both"/>
        <w:rPr>
          <w:rFonts w:ascii="PT Astra Serif" w:hAnsi="PT Astra Serif"/>
          <w:sz w:val="28"/>
          <w:szCs w:val="28"/>
        </w:rPr>
      </w:pPr>
      <w:r>
        <w:rPr>
          <w:rFonts w:ascii="PT Astra Serif" w:hAnsi="PT Astra Serif"/>
          <w:sz w:val="28"/>
          <w:szCs w:val="28"/>
        </w:rPr>
        <w:t>Решение вступает в силу со дня его принятия.</w:t>
      </w:r>
    </w:p>
    <w:p w:rsidR="00BB289C" w:rsidRPr="007A22F8" w:rsidRDefault="00BB289C" w:rsidP="00BB289C">
      <w:pPr>
        <w:jc w:val="both"/>
        <w:rPr>
          <w:rFonts w:ascii="PT Astra Serif" w:hAnsi="PT Astra Serif"/>
          <w:sz w:val="28"/>
          <w:szCs w:val="28"/>
        </w:rPr>
      </w:pPr>
    </w:p>
    <w:tbl>
      <w:tblPr>
        <w:tblW w:w="4750" w:type="pct"/>
        <w:tblLayout w:type="fixed"/>
        <w:tblLook w:val="04A0" w:firstRow="1" w:lastRow="0" w:firstColumn="1" w:lastColumn="0" w:noHBand="0" w:noVBand="1"/>
      </w:tblPr>
      <w:tblGrid>
        <w:gridCol w:w="3949"/>
        <w:gridCol w:w="2398"/>
        <w:gridCol w:w="2540"/>
      </w:tblGrid>
      <w:tr w:rsidR="00BB289C" w:rsidRPr="007A22F8" w:rsidTr="0060690C">
        <w:trPr>
          <w:trHeight w:val="692"/>
        </w:trPr>
        <w:tc>
          <w:tcPr>
            <w:tcW w:w="2222" w:type="pct"/>
            <w:hideMark/>
          </w:tcPr>
          <w:p w:rsidR="00BB289C" w:rsidRDefault="00BB289C" w:rsidP="0060690C">
            <w:pPr>
              <w:jc w:val="center"/>
              <w:rPr>
                <w:rFonts w:ascii="PT Astra Serif" w:eastAsia="Calibri" w:hAnsi="PT Astra Serif"/>
                <w:b/>
                <w:sz w:val="28"/>
                <w:szCs w:val="28"/>
              </w:rPr>
            </w:pPr>
            <w:r>
              <w:rPr>
                <w:rFonts w:ascii="PT Astra Serif" w:eastAsia="Calibri" w:hAnsi="PT Astra Serif"/>
                <w:b/>
                <w:sz w:val="28"/>
                <w:szCs w:val="28"/>
              </w:rPr>
              <w:t xml:space="preserve">Председатель </w:t>
            </w:r>
          </w:p>
          <w:p w:rsidR="00BB289C" w:rsidRPr="007A22F8" w:rsidRDefault="00BB289C" w:rsidP="0060690C">
            <w:pPr>
              <w:jc w:val="center"/>
              <w:rPr>
                <w:rFonts w:ascii="PT Astra Serif" w:eastAsia="Calibri" w:hAnsi="PT Astra Serif"/>
                <w:sz w:val="28"/>
                <w:szCs w:val="28"/>
              </w:rPr>
            </w:pPr>
            <w:r>
              <w:rPr>
                <w:rFonts w:ascii="PT Astra Serif" w:eastAsia="Calibri" w:hAnsi="PT Astra Serif"/>
                <w:b/>
                <w:sz w:val="28"/>
                <w:szCs w:val="28"/>
              </w:rPr>
              <w:t>конкурсной комиссии</w:t>
            </w:r>
          </w:p>
        </w:tc>
        <w:tc>
          <w:tcPr>
            <w:tcW w:w="1349" w:type="pct"/>
            <w:vAlign w:val="bottom"/>
          </w:tcPr>
          <w:p w:rsidR="00BB289C" w:rsidRPr="007A22F8" w:rsidRDefault="00BB289C" w:rsidP="0060690C">
            <w:pPr>
              <w:jc w:val="center"/>
              <w:rPr>
                <w:rFonts w:ascii="PT Astra Serif" w:eastAsia="Calibri" w:hAnsi="PT Astra Serif"/>
                <w:sz w:val="28"/>
                <w:szCs w:val="28"/>
              </w:rPr>
            </w:pPr>
          </w:p>
        </w:tc>
        <w:tc>
          <w:tcPr>
            <w:tcW w:w="1429" w:type="pct"/>
            <w:vAlign w:val="bottom"/>
            <w:hideMark/>
          </w:tcPr>
          <w:p w:rsidR="00BB289C" w:rsidRPr="007A22F8" w:rsidRDefault="00BB289C" w:rsidP="0060690C">
            <w:pPr>
              <w:jc w:val="right"/>
              <w:rPr>
                <w:rFonts w:ascii="PT Astra Serif" w:eastAsia="Calibri" w:hAnsi="PT Astra Serif"/>
                <w:sz w:val="28"/>
                <w:szCs w:val="28"/>
              </w:rPr>
            </w:pPr>
            <w:r>
              <w:rPr>
                <w:rFonts w:ascii="PT Astra Serif" w:eastAsia="Calibri" w:hAnsi="PT Astra Serif"/>
                <w:b/>
                <w:sz w:val="28"/>
                <w:szCs w:val="28"/>
              </w:rPr>
              <w:t xml:space="preserve">И.М. </w:t>
            </w:r>
            <w:proofErr w:type="spellStart"/>
            <w:r>
              <w:rPr>
                <w:rFonts w:ascii="PT Astra Serif" w:eastAsia="Calibri" w:hAnsi="PT Astra Serif"/>
                <w:b/>
                <w:sz w:val="28"/>
                <w:szCs w:val="28"/>
              </w:rPr>
              <w:t>Котенева</w:t>
            </w:r>
            <w:proofErr w:type="spellEnd"/>
          </w:p>
        </w:tc>
      </w:tr>
    </w:tbl>
    <w:p w:rsidR="00BB289C" w:rsidRPr="00136354" w:rsidRDefault="00BB289C" w:rsidP="00BB289C">
      <w:pPr>
        <w:rPr>
          <w:sz w:val="32"/>
        </w:rPr>
      </w:pPr>
    </w:p>
    <w:tbl>
      <w:tblPr>
        <w:tblW w:w="5000" w:type="pct"/>
        <w:tblInd w:w="-108" w:type="dxa"/>
        <w:tblLayout w:type="fixed"/>
        <w:tblLook w:val="04A0" w:firstRow="1" w:lastRow="0" w:firstColumn="1" w:lastColumn="0" w:noHBand="0" w:noVBand="1"/>
      </w:tblPr>
      <w:tblGrid>
        <w:gridCol w:w="105"/>
        <w:gridCol w:w="3860"/>
        <w:gridCol w:w="219"/>
        <w:gridCol w:w="2125"/>
        <w:gridCol w:w="2483"/>
        <w:gridCol w:w="563"/>
      </w:tblGrid>
      <w:tr w:rsidR="00BB289C" w:rsidRPr="007A22F8" w:rsidTr="002B0E9D">
        <w:trPr>
          <w:gridBefore w:val="1"/>
          <w:gridAfter w:val="1"/>
          <w:wBefore w:w="56" w:type="pct"/>
          <w:wAfter w:w="300" w:type="pct"/>
          <w:trHeight w:val="692"/>
        </w:trPr>
        <w:tc>
          <w:tcPr>
            <w:tcW w:w="2063" w:type="pct"/>
            <w:hideMark/>
          </w:tcPr>
          <w:p w:rsidR="00BB289C" w:rsidRDefault="00BB289C" w:rsidP="0060690C">
            <w:pPr>
              <w:jc w:val="center"/>
              <w:rPr>
                <w:rFonts w:ascii="PT Astra Serif" w:eastAsia="Calibri" w:hAnsi="PT Astra Serif"/>
                <w:b/>
                <w:sz w:val="28"/>
                <w:szCs w:val="28"/>
              </w:rPr>
            </w:pPr>
            <w:r>
              <w:rPr>
                <w:rFonts w:ascii="PT Astra Serif" w:eastAsia="Calibri" w:hAnsi="PT Astra Serif"/>
                <w:b/>
                <w:sz w:val="28"/>
                <w:szCs w:val="28"/>
              </w:rPr>
              <w:t xml:space="preserve">Секретарь </w:t>
            </w:r>
          </w:p>
          <w:p w:rsidR="00BB289C" w:rsidRPr="007A22F8" w:rsidRDefault="00BB289C" w:rsidP="0060690C">
            <w:pPr>
              <w:jc w:val="center"/>
              <w:rPr>
                <w:rFonts w:ascii="PT Astra Serif" w:eastAsia="Calibri" w:hAnsi="PT Astra Serif"/>
                <w:sz w:val="28"/>
                <w:szCs w:val="28"/>
              </w:rPr>
            </w:pPr>
            <w:r>
              <w:rPr>
                <w:rFonts w:ascii="PT Astra Serif" w:eastAsia="Calibri" w:hAnsi="PT Astra Serif"/>
                <w:b/>
                <w:sz w:val="28"/>
                <w:szCs w:val="28"/>
              </w:rPr>
              <w:t>конкурсной комиссии</w:t>
            </w:r>
          </w:p>
        </w:tc>
        <w:tc>
          <w:tcPr>
            <w:tcW w:w="1253" w:type="pct"/>
            <w:gridSpan w:val="2"/>
            <w:vAlign w:val="bottom"/>
          </w:tcPr>
          <w:p w:rsidR="00BB289C" w:rsidRPr="007A22F8" w:rsidRDefault="00BB289C" w:rsidP="0060690C">
            <w:pPr>
              <w:jc w:val="center"/>
              <w:rPr>
                <w:rFonts w:ascii="PT Astra Serif" w:eastAsia="Calibri" w:hAnsi="PT Astra Serif"/>
                <w:sz w:val="28"/>
                <w:szCs w:val="28"/>
              </w:rPr>
            </w:pPr>
          </w:p>
        </w:tc>
        <w:tc>
          <w:tcPr>
            <w:tcW w:w="1327" w:type="pct"/>
            <w:vAlign w:val="bottom"/>
            <w:hideMark/>
          </w:tcPr>
          <w:p w:rsidR="00BB289C" w:rsidRPr="007A22F8" w:rsidRDefault="00BB289C" w:rsidP="0060690C">
            <w:pPr>
              <w:jc w:val="right"/>
              <w:rPr>
                <w:rFonts w:ascii="PT Astra Serif" w:eastAsia="Calibri" w:hAnsi="PT Astra Serif"/>
                <w:sz w:val="28"/>
                <w:szCs w:val="28"/>
              </w:rPr>
            </w:pPr>
            <w:r>
              <w:rPr>
                <w:rFonts w:ascii="PT Astra Serif" w:eastAsia="Calibri" w:hAnsi="PT Astra Serif"/>
                <w:b/>
                <w:sz w:val="28"/>
                <w:szCs w:val="28"/>
              </w:rPr>
              <w:t>П.А. Вешняков</w:t>
            </w:r>
          </w:p>
        </w:tc>
      </w:tr>
      <w:tr w:rsidR="002B0E9D" w:rsidTr="002B0E9D">
        <w:tblPrEx>
          <w:tblLook w:val="01E0" w:firstRow="1" w:lastRow="1" w:firstColumn="1" w:lastColumn="1" w:noHBand="0" w:noVBand="0"/>
        </w:tblPrEx>
        <w:tc>
          <w:tcPr>
            <w:tcW w:w="2236" w:type="pct"/>
            <w:gridSpan w:val="3"/>
            <w:shd w:val="clear" w:color="auto" w:fill="auto"/>
          </w:tcPr>
          <w:p w:rsidR="002B0E9D" w:rsidRDefault="002B0E9D" w:rsidP="0060690C">
            <w:pPr>
              <w:widowControl w:val="0"/>
              <w:jc w:val="both"/>
              <w:rPr>
                <w:sz w:val="28"/>
                <w:szCs w:val="28"/>
              </w:rPr>
            </w:pPr>
          </w:p>
        </w:tc>
        <w:tc>
          <w:tcPr>
            <w:tcW w:w="2764" w:type="pct"/>
            <w:gridSpan w:val="3"/>
            <w:shd w:val="clear" w:color="auto" w:fill="auto"/>
          </w:tcPr>
          <w:p w:rsidR="002B0E9D" w:rsidRDefault="002B0E9D" w:rsidP="0060690C">
            <w:pPr>
              <w:pStyle w:val="a5"/>
              <w:spacing w:after="0" w:line="240" w:lineRule="exact"/>
              <w:ind w:left="0" w:right="0"/>
              <w:rPr>
                <w:bCs/>
                <w:szCs w:val="28"/>
              </w:rPr>
            </w:pPr>
          </w:p>
          <w:p w:rsidR="002B0E9D" w:rsidRDefault="002B0E9D" w:rsidP="0060690C">
            <w:pPr>
              <w:pStyle w:val="a5"/>
              <w:spacing w:after="0" w:line="240" w:lineRule="exact"/>
              <w:ind w:left="0" w:right="0"/>
              <w:rPr>
                <w:bCs/>
                <w:szCs w:val="28"/>
              </w:rPr>
            </w:pPr>
          </w:p>
          <w:p w:rsidR="002B0E9D" w:rsidRDefault="002B0E9D" w:rsidP="0060690C">
            <w:pPr>
              <w:pStyle w:val="a5"/>
              <w:spacing w:after="0" w:line="240" w:lineRule="exact"/>
              <w:ind w:left="0" w:right="0"/>
              <w:rPr>
                <w:bCs/>
                <w:szCs w:val="28"/>
              </w:rPr>
            </w:pPr>
          </w:p>
          <w:p w:rsidR="002B0E9D" w:rsidRDefault="002B0E9D" w:rsidP="0060690C">
            <w:pPr>
              <w:pStyle w:val="a5"/>
              <w:spacing w:after="0" w:line="240" w:lineRule="exact"/>
              <w:ind w:left="0" w:right="0"/>
              <w:rPr>
                <w:bCs/>
                <w:szCs w:val="28"/>
              </w:rPr>
            </w:pPr>
          </w:p>
          <w:p w:rsidR="002B0E9D" w:rsidRPr="002B0E9D" w:rsidRDefault="002B0E9D" w:rsidP="0060690C">
            <w:pPr>
              <w:pStyle w:val="a5"/>
              <w:spacing w:after="0" w:line="240" w:lineRule="exact"/>
              <w:ind w:left="0" w:right="0"/>
              <w:rPr>
                <w:rFonts w:ascii="PT Astra Serif" w:hAnsi="PT Astra Serif"/>
                <w:bCs/>
                <w:szCs w:val="28"/>
              </w:rPr>
            </w:pPr>
            <w:r w:rsidRPr="002B0E9D">
              <w:rPr>
                <w:rFonts w:ascii="PT Astra Serif" w:hAnsi="PT Astra Serif"/>
                <w:bCs/>
                <w:szCs w:val="28"/>
              </w:rPr>
              <w:lastRenderedPageBreak/>
              <w:t>Приложение</w:t>
            </w:r>
          </w:p>
          <w:p w:rsidR="001076C4" w:rsidRDefault="002B0E9D" w:rsidP="0060690C">
            <w:pPr>
              <w:pStyle w:val="a5"/>
              <w:spacing w:after="0" w:line="240" w:lineRule="exact"/>
              <w:ind w:left="0" w:right="0"/>
              <w:rPr>
                <w:rFonts w:ascii="PT Astra Serif" w:hAnsi="PT Astra Serif"/>
                <w:bCs/>
                <w:szCs w:val="28"/>
              </w:rPr>
            </w:pPr>
            <w:r w:rsidRPr="002B0E9D">
              <w:rPr>
                <w:rFonts w:ascii="PT Astra Serif" w:hAnsi="PT Astra Serif"/>
                <w:bCs/>
                <w:szCs w:val="28"/>
              </w:rPr>
              <w:t xml:space="preserve">к решению конкурсной комиссии по проведению конкурса на замещение должности муниципальной службы главы администрации </w:t>
            </w:r>
          </w:p>
          <w:p w:rsidR="002B0E9D" w:rsidRPr="002B0E9D" w:rsidRDefault="002B0E9D" w:rsidP="0060690C">
            <w:pPr>
              <w:pStyle w:val="a5"/>
              <w:spacing w:after="0" w:line="240" w:lineRule="exact"/>
              <w:ind w:left="0" w:right="0"/>
              <w:rPr>
                <w:rFonts w:ascii="PT Astra Serif" w:hAnsi="PT Astra Serif"/>
                <w:bCs/>
                <w:szCs w:val="28"/>
              </w:rPr>
            </w:pPr>
            <w:bookmarkStart w:id="0" w:name="_GoBack"/>
            <w:bookmarkEnd w:id="0"/>
            <w:r w:rsidRPr="002B0E9D">
              <w:rPr>
                <w:rFonts w:ascii="PT Astra Serif" w:hAnsi="PT Astra Serif"/>
                <w:bCs/>
                <w:szCs w:val="28"/>
              </w:rPr>
              <w:t xml:space="preserve">муниципального образования Малаховское Заокского района </w:t>
            </w:r>
          </w:p>
          <w:p w:rsidR="002B0E9D" w:rsidRPr="002B0E9D" w:rsidRDefault="002B0E9D" w:rsidP="0060690C">
            <w:pPr>
              <w:jc w:val="center"/>
              <w:rPr>
                <w:rFonts w:ascii="PT Astra Serif" w:hAnsi="PT Astra Serif"/>
                <w:b/>
                <w:sz w:val="28"/>
                <w:szCs w:val="28"/>
              </w:rPr>
            </w:pPr>
            <w:r w:rsidRPr="002B0E9D">
              <w:rPr>
                <w:rFonts w:ascii="PT Astra Serif" w:hAnsi="PT Astra Serif"/>
                <w:bCs/>
                <w:sz w:val="28"/>
                <w:szCs w:val="28"/>
              </w:rPr>
              <w:t xml:space="preserve">от </w:t>
            </w:r>
            <w:r>
              <w:rPr>
                <w:rFonts w:ascii="PT Astra Serif" w:hAnsi="PT Astra Serif"/>
                <w:bCs/>
                <w:sz w:val="28"/>
                <w:szCs w:val="28"/>
              </w:rPr>
              <w:t>30.01.2024</w:t>
            </w:r>
            <w:r w:rsidRPr="002B0E9D">
              <w:rPr>
                <w:rFonts w:ascii="PT Astra Serif" w:hAnsi="PT Astra Serif"/>
                <w:bCs/>
                <w:sz w:val="28"/>
                <w:szCs w:val="28"/>
              </w:rPr>
              <w:t xml:space="preserve"> № </w:t>
            </w:r>
            <w:r>
              <w:rPr>
                <w:rFonts w:ascii="PT Astra Serif" w:hAnsi="PT Astra Serif"/>
                <w:bCs/>
                <w:sz w:val="28"/>
                <w:szCs w:val="28"/>
              </w:rPr>
              <w:t>1/5</w:t>
            </w:r>
          </w:p>
          <w:p w:rsidR="002B0E9D" w:rsidRDefault="002B0E9D" w:rsidP="0060690C">
            <w:pPr>
              <w:widowControl w:val="0"/>
              <w:spacing w:line="240" w:lineRule="exact"/>
              <w:jc w:val="center"/>
            </w:pPr>
          </w:p>
          <w:p w:rsidR="002B0E9D" w:rsidRDefault="002B0E9D" w:rsidP="0060690C">
            <w:pPr>
              <w:widowControl w:val="0"/>
              <w:spacing w:line="240" w:lineRule="exact"/>
              <w:jc w:val="center"/>
            </w:pPr>
          </w:p>
          <w:p w:rsidR="002B0E9D" w:rsidRDefault="002B0E9D" w:rsidP="0060690C">
            <w:pPr>
              <w:widowControl w:val="0"/>
              <w:spacing w:line="240" w:lineRule="exact"/>
              <w:jc w:val="center"/>
            </w:pPr>
          </w:p>
        </w:tc>
      </w:tr>
    </w:tbl>
    <w:p w:rsidR="002B0E9D" w:rsidRDefault="002B0E9D" w:rsidP="002B0E9D">
      <w:pPr>
        <w:jc w:val="center"/>
      </w:pPr>
      <w:r>
        <w:rPr>
          <w:b/>
          <w:sz w:val="28"/>
          <w:szCs w:val="28"/>
        </w:rPr>
        <w:lastRenderedPageBreak/>
        <w:t xml:space="preserve">        ОБЪЯВЛЕНИЕ</w:t>
      </w:r>
    </w:p>
    <w:p w:rsidR="002B0E9D" w:rsidRDefault="002B0E9D" w:rsidP="002B0E9D">
      <w:pPr>
        <w:jc w:val="center"/>
      </w:pPr>
      <w:r>
        <w:rPr>
          <w:b/>
          <w:sz w:val="28"/>
          <w:szCs w:val="28"/>
        </w:rPr>
        <w:t xml:space="preserve">о приеме документов для участия в конкурсе на замещение должности муниципальной службы главы администрации </w:t>
      </w:r>
    </w:p>
    <w:p w:rsidR="002B0E9D" w:rsidRDefault="002B0E9D" w:rsidP="002B0E9D">
      <w:pPr>
        <w:jc w:val="center"/>
      </w:pPr>
      <w:r>
        <w:rPr>
          <w:b/>
          <w:sz w:val="28"/>
          <w:szCs w:val="28"/>
        </w:rPr>
        <w:t>муниципального образования Малаховское Заокского района</w:t>
      </w:r>
    </w:p>
    <w:p w:rsidR="002B0E9D" w:rsidRDefault="002B0E9D" w:rsidP="002B0E9D">
      <w:pPr>
        <w:rPr>
          <w:b/>
          <w:sz w:val="28"/>
          <w:szCs w:val="28"/>
        </w:rPr>
      </w:pPr>
    </w:p>
    <w:p w:rsidR="002B0E9D" w:rsidRDefault="002B0E9D" w:rsidP="002B0E9D">
      <w:pPr>
        <w:widowControl w:val="0"/>
        <w:ind w:firstLine="720"/>
        <w:jc w:val="both"/>
      </w:pPr>
      <w:r>
        <w:rPr>
          <w:sz w:val="28"/>
          <w:szCs w:val="28"/>
        </w:rPr>
        <w:t xml:space="preserve">В соответствии с </w:t>
      </w:r>
      <w:r w:rsidRPr="002B0E9D">
        <w:rPr>
          <w:sz w:val="28"/>
          <w:szCs w:val="28"/>
        </w:rPr>
        <w:t>решением Собрания депутатов муниципального образования Малаховское Заокского района от 1</w:t>
      </w:r>
      <w:r w:rsidR="00A5098E">
        <w:rPr>
          <w:sz w:val="28"/>
          <w:szCs w:val="28"/>
        </w:rPr>
        <w:t>8.01.2024 № 12/20</w:t>
      </w:r>
      <w:r>
        <w:rPr>
          <w:sz w:val="28"/>
          <w:szCs w:val="28"/>
        </w:rPr>
        <w:t xml:space="preserve">  «О проведении конкурса на замещение должности муниципальной службы главы администрации муниципального образования Малаховское Заокского района»  конкурсная комиссия объявляет о приеме документов для участия в конкурсе на замещение должности муниципальной службы главы администрации муниципального образования Малаховское Заокского  района с  </w:t>
      </w:r>
      <w:r w:rsidR="005E4989">
        <w:rPr>
          <w:sz w:val="28"/>
          <w:szCs w:val="28"/>
        </w:rPr>
        <w:t xml:space="preserve">14 февраля </w:t>
      </w:r>
      <w:r>
        <w:rPr>
          <w:sz w:val="28"/>
          <w:szCs w:val="28"/>
        </w:rPr>
        <w:t xml:space="preserve"> по </w:t>
      </w:r>
      <w:r w:rsidR="005E4989">
        <w:rPr>
          <w:sz w:val="28"/>
          <w:szCs w:val="28"/>
        </w:rPr>
        <w:t>20</w:t>
      </w:r>
      <w:r>
        <w:rPr>
          <w:sz w:val="28"/>
          <w:szCs w:val="28"/>
        </w:rPr>
        <w:t xml:space="preserve"> </w:t>
      </w:r>
      <w:r w:rsidR="005E4989">
        <w:rPr>
          <w:sz w:val="28"/>
          <w:szCs w:val="28"/>
        </w:rPr>
        <w:t>февраля 2024</w:t>
      </w:r>
      <w:r>
        <w:rPr>
          <w:sz w:val="28"/>
          <w:szCs w:val="28"/>
        </w:rPr>
        <w:t xml:space="preserve"> года (включительно).</w:t>
      </w:r>
    </w:p>
    <w:p w:rsidR="002B0E9D" w:rsidRDefault="002B0E9D" w:rsidP="002B0E9D">
      <w:pPr>
        <w:widowControl w:val="0"/>
        <w:ind w:firstLine="540"/>
        <w:jc w:val="both"/>
      </w:pPr>
      <w:r>
        <w:rPr>
          <w:color w:val="000000"/>
          <w:sz w:val="28"/>
          <w:szCs w:val="28"/>
        </w:rPr>
        <w:t>Документы для участия в конкурсе представляются секретарю конкурсной комиссии по адресу:</w:t>
      </w:r>
      <w:r>
        <w:rPr>
          <w:bCs/>
          <w:color w:val="000000"/>
          <w:sz w:val="28"/>
          <w:szCs w:val="28"/>
        </w:rPr>
        <w:t xml:space="preserve"> Тульская обла</w:t>
      </w:r>
      <w:r w:rsidR="005E4989">
        <w:rPr>
          <w:bCs/>
          <w:color w:val="000000"/>
          <w:sz w:val="28"/>
          <w:szCs w:val="28"/>
        </w:rPr>
        <w:t xml:space="preserve">сть, Заокский район, д. Малахово, </w:t>
      </w:r>
      <w:r>
        <w:rPr>
          <w:bCs/>
          <w:color w:val="000000"/>
          <w:sz w:val="28"/>
          <w:szCs w:val="28"/>
        </w:rPr>
        <w:t>ул.</w:t>
      </w:r>
      <w:r w:rsidR="005E4989">
        <w:rPr>
          <w:bCs/>
          <w:color w:val="000000"/>
          <w:sz w:val="28"/>
          <w:szCs w:val="28"/>
        </w:rPr>
        <w:t xml:space="preserve"> </w:t>
      </w:r>
      <w:r>
        <w:rPr>
          <w:bCs/>
          <w:color w:val="000000"/>
          <w:sz w:val="28"/>
          <w:szCs w:val="28"/>
        </w:rPr>
        <w:t>Новая д.14 а.</w:t>
      </w:r>
    </w:p>
    <w:p w:rsidR="002B0E9D" w:rsidRDefault="002B0E9D" w:rsidP="002B0E9D">
      <w:pPr>
        <w:widowControl w:val="0"/>
        <w:ind w:firstLine="540"/>
        <w:jc w:val="both"/>
      </w:pPr>
      <w:r>
        <w:rPr>
          <w:bCs/>
          <w:color w:val="000000"/>
          <w:sz w:val="28"/>
          <w:szCs w:val="28"/>
        </w:rPr>
        <w:t xml:space="preserve">Время приема </w:t>
      </w:r>
      <w:r>
        <w:rPr>
          <w:color w:val="000000"/>
          <w:sz w:val="28"/>
          <w:szCs w:val="28"/>
        </w:rPr>
        <w:t xml:space="preserve">документов: ежедневно с </w:t>
      </w:r>
      <w:r w:rsidR="005E4989">
        <w:rPr>
          <w:spacing w:val="-2"/>
          <w:sz w:val="28"/>
          <w:szCs w:val="28"/>
        </w:rPr>
        <w:t>09:00 часов до 16</w:t>
      </w:r>
      <w:r>
        <w:rPr>
          <w:spacing w:val="-2"/>
          <w:sz w:val="28"/>
          <w:szCs w:val="28"/>
        </w:rPr>
        <w:t>:00 часов, перерыв на обед – с 13</w:t>
      </w:r>
      <w:r w:rsidR="005E4989">
        <w:rPr>
          <w:spacing w:val="-2"/>
          <w:sz w:val="28"/>
          <w:szCs w:val="28"/>
        </w:rPr>
        <w:t>:00 часов до 14:00 часов, суббота и воскресенье – выходной.</w:t>
      </w:r>
    </w:p>
    <w:p w:rsidR="00C8750C" w:rsidRDefault="00C8750C" w:rsidP="002B0E9D">
      <w:pPr>
        <w:pStyle w:val="ConsPlusNormal"/>
        <w:ind w:firstLine="709"/>
        <w:jc w:val="both"/>
        <w:rPr>
          <w:rFonts w:ascii="Times New Roman" w:hAnsi="Times New Roman" w:cs="Times New Roman"/>
          <w:color w:val="auto"/>
          <w:sz w:val="28"/>
          <w:szCs w:val="28"/>
        </w:rPr>
      </w:pPr>
    </w:p>
    <w:p w:rsidR="002B0E9D" w:rsidRDefault="002B0E9D" w:rsidP="002B0E9D">
      <w:pPr>
        <w:pStyle w:val="ConsPlusNormal"/>
        <w:ind w:firstLine="709"/>
        <w:jc w:val="both"/>
        <w:rPr>
          <w:rFonts w:ascii="Times New Roman" w:hAnsi="Times New Roman" w:cs="Times New Roman"/>
          <w:color w:val="auto"/>
          <w:sz w:val="28"/>
          <w:szCs w:val="28"/>
        </w:rPr>
      </w:pPr>
      <w:r w:rsidRPr="007F32AA">
        <w:rPr>
          <w:rFonts w:ascii="Times New Roman" w:hAnsi="Times New Roman" w:cs="Times New Roman"/>
          <w:color w:val="auto"/>
          <w:sz w:val="28"/>
          <w:szCs w:val="28"/>
        </w:rPr>
        <w:t>В конкурсе имеет право участвовать любой гражданин Российской Федерации,</w:t>
      </w:r>
      <w:r w:rsidR="00C8750C">
        <w:rPr>
          <w:rFonts w:ascii="Times New Roman" w:hAnsi="Times New Roman" w:cs="Times New Roman"/>
          <w:color w:val="auto"/>
          <w:sz w:val="28"/>
          <w:szCs w:val="28"/>
        </w:rPr>
        <w:t xml:space="preserve">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7F32AA">
        <w:rPr>
          <w:rFonts w:ascii="Times New Roman" w:hAnsi="Times New Roman" w:cs="Times New Roman"/>
          <w:color w:val="auto"/>
          <w:sz w:val="28"/>
          <w:szCs w:val="28"/>
        </w:rPr>
        <w:t>достигший 18 лет и не старше 65 лет, отвечающий следующим требованиям:</w:t>
      </w:r>
    </w:p>
    <w:p w:rsidR="002B0E9D" w:rsidRDefault="004074D7" w:rsidP="002B0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8750C">
        <w:rPr>
          <w:rFonts w:ascii="Times New Roman" w:hAnsi="Times New Roman" w:cs="Times New Roman"/>
          <w:sz w:val="28"/>
          <w:szCs w:val="28"/>
        </w:rPr>
        <w:t xml:space="preserve">владение государственным языком </w:t>
      </w:r>
      <w:r>
        <w:rPr>
          <w:rFonts w:ascii="Times New Roman" w:hAnsi="Times New Roman" w:cs="Times New Roman"/>
          <w:sz w:val="28"/>
          <w:szCs w:val="28"/>
        </w:rPr>
        <w:t>Российской Федерации</w:t>
      </w:r>
      <w:r w:rsidR="002B0E9D" w:rsidRPr="003F5E24">
        <w:rPr>
          <w:rFonts w:ascii="Times New Roman" w:hAnsi="Times New Roman" w:cs="Times New Roman"/>
          <w:sz w:val="28"/>
          <w:szCs w:val="28"/>
        </w:rPr>
        <w:t>;</w:t>
      </w:r>
    </w:p>
    <w:p w:rsidR="002B0E9D" w:rsidRDefault="004074D7" w:rsidP="002B0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B0E9D" w:rsidRPr="003F5E24">
        <w:rPr>
          <w:rFonts w:ascii="Times New Roman" w:hAnsi="Times New Roman" w:cs="Times New Roman"/>
          <w:sz w:val="28"/>
          <w:szCs w:val="28"/>
        </w:rPr>
        <w:t xml:space="preserve">наличие высшего образования не ниже уровня </w:t>
      </w:r>
      <w:proofErr w:type="spellStart"/>
      <w:r w:rsidR="002B0E9D" w:rsidRPr="003F5E24">
        <w:rPr>
          <w:rFonts w:ascii="Times New Roman" w:hAnsi="Times New Roman" w:cs="Times New Roman"/>
          <w:sz w:val="28"/>
          <w:szCs w:val="28"/>
        </w:rPr>
        <w:t>специалитета</w:t>
      </w:r>
      <w:proofErr w:type="spellEnd"/>
      <w:r w:rsidR="002B0E9D" w:rsidRPr="003F5E24">
        <w:rPr>
          <w:rFonts w:ascii="Times New Roman" w:hAnsi="Times New Roman" w:cs="Times New Roman"/>
          <w:sz w:val="28"/>
          <w:szCs w:val="28"/>
        </w:rPr>
        <w:t>, магистратуры;</w:t>
      </w:r>
    </w:p>
    <w:p w:rsidR="002B0E9D" w:rsidRDefault="004074D7" w:rsidP="002B0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B0E9D" w:rsidRPr="00BE1239">
        <w:rPr>
          <w:rFonts w:ascii="Times New Roman" w:hAnsi="Times New Roman" w:cs="Times New Roman"/>
          <w:sz w:val="28"/>
          <w:szCs w:val="28"/>
        </w:rPr>
        <w:t>наличие стажа муниципальной службы или стаж</w:t>
      </w:r>
      <w:r>
        <w:rPr>
          <w:rFonts w:ascii="Times New Roman" w:hAnsi="Times New Roman" w:cs="Times New Roman"/>
          <w:sz w:val="28"/>
          <w:szCs w:val="28"/>
        </w:rPr>
        <w:t>а</w:t>
      </w:r>
      <w:r w:rsidR="002B0E9D" w:rsidRPr="00BE1239">
        <w:rPr>
          <w:rFonts w:ascii="Times New Roman" w:hAnsi="Times New Roman" w:cs="Times New Roman"/>
          <w:sz w:val="28"/>
          <w:szCs w:val="28"/>
        </w:rPr>
        <w:t xml:space="preserve"> работы по специальности, направлению </w:t>
      </w:r>
      <w:r w:rsidR="002B0E9D">
        <w:rPr>
          <w:rFonts w:ascii="Times New Roman" w:hAnsi="Times New Roman" w:cs="Times New Roman"/>
          <w:sz w:val="28"/>
          <w:szCs w:val="28"/>
        </w:rPr>
        <w:t>подготовки не менее четырех лет</w:t>
      </w:r>
      <w:r>
        <w:rPr>
          <w:rFonts w:ascii="Times New Roman" w:hAnsi="Times New Roman" w:cs="Times New Roman"/>
          <w:sz w:val="28"/>
          <w:szCs w:val="28"/>
        </w:rPr>
        <w:t>.</w:t>
      </w:r>
    </w:p>
    <w:p w:rsidR="002B0E9D" w:rsidRPr="00553A5A" w:rsidRDefault="002B0E9D" w:rsidP="008359D8">
      <w:pPr>
        <w:pStyle w:val="ConsPlusNormal"/>
        <w:ind w:firstLine="0"/>
        <w:jc w:val="both"/>
        <w:rPr>
          <w:rFonts w:ascii="Times New Roman" w:hAnsi="Times New Roman" w:cs="Times New Roman"/>
          <w:sz w:val="28"/>
          <w:szCs w:val="28"/>
          <w:lang w:eastAsia="ru-RU"/>
        </w:rPr>
      </w:pPr>
    </w:p>
    <w:p w:rsidR="002B0E9D" w:rsidRDefault="002B0E9D" w:rsidP="002B0E9D">
      <w:pPr>
        <w:widowControl w:val="0"/>
        <w:ind w:firstLine="709"/>
        <w:jc w:val="both"/>
      </w:pPr>
      <w:r w:rsidRPr="00553A5A">
        <w:rPr>
          <w:sz w:val="28"/>
          <w:szCs w:val="28"/>
        </w:rPr>
        <w:t>Гражданин, изъявивший желание принять участие в конкурсе, в течение пяти</w:t>
      </w:r>
      <w:r w:rsidR="008359D8">
        <w:rPr>
          <w:sz w:val="28"/>
          <w:szCs w:val="28"/>
        </w:rPr>
        <w:t xml:space="preserve"> рабочих</w:t>
      </w:r>
      <w:r w:rsidRPr="00553A5A">
        <w:rPr>
          <w:sz w:val="28"/>
          <w:szCs w:val="28"/>
        </w:rPr>
        <w:t xml:space="preserve"> дней с </w:t>
      </w:r>
      <w:r w:rsidR="008359D8">
        <w:rPr>
          <w:sz w:val="28"/>
          <w:szCs w:val="28"/>
        </w:rPr>
        <w:t>14</w:t>
      </w:r>
      <w:r w:rsidRPr="00553A5A">
        <w:rPr>
          <w:sz w:val="28"/>
          <w:szCs w:val="28"/>
        </w:rPr>
        <w:t xml:space="preserve"> </w:t>
      </w:r>
      <w:r w:rsidR="008359D8">
        <w:rPr>
          <w:sz w:val="28"/>
          <w:szCs w:val="28"/>
        </w:rPr>
        <w:t>февраля по 20</w:t>
      </w:r>
      <w:r w:rsidRPr="00553A5A">
        <w:rPr>
          <w:sz w:val="28"/>
          <w:szCs w:val="28"/>
        </w:rPr>
        <w:t xml:space="preserve"> </w:t>
      </w:r>
      <w:r w:rsidR="008359D8">
        <w:rPr>
          <w:sz w:val="28"/>
          <w:szCs w:val="28"/>
        </w:rPr>
        <w:t>февраля 2024</w:t>
      </w:r>
      <w:r w:rsidRPr="00553A5A">
        <w:rPr>
          <w:sz w:val="28"/>
          <w:szCs w:val="28"/>
        </w:rPr>
        <w:t xml:space="preserve"> года, лично представляет секретарю конкурсной</w:t>
      </w:r>
      <w:r>
        <w:rPr>
          <w:color w:val="000000"/>
          <w:sz w:val="28"/>
          <w:szCs w:val="28"/>
        </w:rPr>
        <w:t xml:space="preserve"> комиссии следующие документы:</w:t>
      </w:r>
    </w:p>
    <w:p w:rsidR="002B0E9D" w:rsidRPr="003F5E24" w:rsidRDefault="002B0E9D" w:rsidP="00804EC4">
      <w:pPr>
        <w:widowControl w:val="0"/>
        <w:autoSpaceDE w:val="0"/>
        <w:ind w:firstLine="708"/>
        <w:jc w:val="both"/>
        <w:rPr>
          <w:sz w:val="28"/>
          <w:szCs w:val="28"/>
        </w:rPr>
      </w:pPr>
      <w:r w:rsidRPr="003F5E24">
        <w:rPr>
          <w:sz w:val="28"/>
          <w:szCs w:val="28"/>
        </w:rPr>
        <w:t>1)  заявление участника конкурса по форме 1 (</w:t>
      </w:r>
      <w:r w:rsidR="008359D8">
        <w:rPr>
          <w:sz w:val="28"/>
          <w:szCs w:val="28"/>
        </w:rPr>
        <w:t>П</w:t>
      </w:r>
      <w:r w:rsidR="005A0AFE">
        <w:rPr>
          <w:sz w:val="28"/>
          <w:szCs w:val="28"/>
        </w:rPr>
        <w:t>риложение № 1</w:t>
      </w:r>
      <w:r w:rsidRPr="003F5E24">
        <w:rPr>
          <w:sz w:val="28"/>
          <w:szCs w:val="28"/>
        </w:rPr>
        <w:t xml:space="preserve"> к Порядку</w:t>
      </w:r>
      <w:r w:rsidR="008359D8">
        <w:rPr>
          <w:sz w:val="28"/>
          <w:szCs w:val="28"/>
        </w:rPr>
        <w:t xml:space="preserve"> проведения конкурса на замещение должности муниципальной службы главы администрации</w:t>
      </w:r>
      <w:r w:rsidR="00804EC4">
        <w:rPr>
          <w:sz w:val="28"/>
          <w:szCs w:val="28"/>
        </w:rPr>
        <w:t xml:space="preserve"> муниципального образования Малаховское Заокского района, утвержденному Решением Собрания депутатов </w:t>
      </w:r>
      <w:r w:rsidR="00804EC4">
        <w:rPr>
          <w:sz w:val="28"/>
          <w:szCs w:val="28"/>
        </w:rPr>
        <w:lastRenderedPageBreak/>
        <w:t>муниципального образования Малаховское Заокского района от 18.01.2024 №12/20</w:t>
      </w:r>
      <w:r w:rsidRPr="003F5E24">
        <w:rPr>
          <w:sz w:val="28"/>
          <w:szCs w:val="28"/>
        </w:rPr>
        <w:t>);</w:t>
      </w:r>
    </w:p>
    <w:p w:rsidR="002B0E9D" w:rsidRPr="003F5E24" w:rsidRDefault="002B0E9D" w:rsidP="00804EC4">
      <w:pPr>
        <w:widowControl w:val="0"/>
        <w:autoSpaceDE w:val="0"/>
        <w:ind w:firstLine="708"/>
        <w:jc w:val="both"/>
        <w:rPr>
          <w:sz w:val="28"/>
          <w:szCs w:val="28"/>
        </w:rPr>
      </w:pPr>
      <w:r w:rsidRPr="003F5E24">
        <w:rPr>
          <w:sz w:val="28"/>
          <w:szCs w:val="28"/>
        </w:rPr>
        <w:t xml:space="preserve">2) собственноручно заполненную и подписанную анкету по форме, установленной распоряжением Правительства Российской Федерации от </w:t>
      </w:r>
      <w:r>
        <w:rPr>
          <w:sz w:val="28"/>
          <w:szCs w:val="28"/>
        </w:rPr>
        <w:t xml:space="preserve">26 мая 2005 года </w:t>
      </w:r>
      <w:r w:rsidRPr="003F5E24">
        <w:rPr>
          <w:sz w:val="28"/>
          <w:szCs w:val="28"/>
        </w:rPr>
        <w:t xml:space="preserve">№ 667-р; </w:t>
      </w:r>
    </w:p>
    <w:p w:rsidR="002B0E9D" w:rsidRPr="003F5E24" w:rsidRDefault="002B0E9D" w:rsidP="002B0E9D">
      <w:pPr>
        <w:widowControl w:val="0"/>
        <w:ind w:firstLine="708"/>
        <w:textAlignment w:val="top"/>
        <w:rPr>
          <w:sz w:val="28"/>
          <w:szCs w:val="28"/>
        </w:rPr>
      </w:pPr>
      <w:r w:rsidRPr="003F5E24">
        <w:rPr>
          <w:sz w:val="28"/>
          <w:szCs w:val="28"/>
        </w:rPr>
        <w:t xml:space="preserve">3) паспорт; </w:t>
      </w:r>
    </w:p>
    <w:p w:rsidR="00146FC8" w:rsidRDefault="002B0E9D" w:rsidP="00704EB6">
      <w:pPr>
        <w:widowControl w:val="0"/>
        <w:autoSpaceDE w:val="0"/>
        <w:ind w:firstLine="708"/>
        <w:jc w:val="both"/>
        <w:rPr>
          <w:sz w:val="28"/>
          <w:szCs w:val="28"/>
        </w:rPr>
      </w:pPr>
      <w:r w:rsidRPr="003F5E24">
        <w:rPr>
          <w:sz w:val="28"/>
          <w:szCs w:val="28"/>
        </w:rPr>
        <w:t>4) трудовую книжку и</w:t>
      </w:r>
      <w:r w:rsidR="00146FC8">
        <w:rPr>
          <w:sz w:val="28"/>
          <w:szCs w:val="28"/>
        </w:rPr>
        <w:t xml:space="preserve"> (или) сведения о трудовой деятельности – за исключением случаев, когда трудовой договор (контракт) заключается впервые; </w:t>
      </w:r>
    </w:p>
    <w:p w:rsidR="002B0E9D" w:rsidRPr="003F5E24" w:rsidRDefault="002B0E9D" w:rsidP="00704EB6">
      <w:pPr>
        <w:widowControl w:val="0"/>
        <w:autoSpaceDE w:val="0"/>
        <w:ind w:firstLine="708"/>
        <w:jc w:val="both"/>
        <w:rPr>
          <w:sz w:val="28"/>
          <w:szCs w:val="28"/>
        </w:rPr>
      </w:pPr>
      <w:r w:rsidRPr="003F5E24">
        <w:rPr>
          <w:sz w:val="28"/>
          <w:szCs w:val="28"/>
        </w:rPr>
        <w:t xml:space="preserve">5) документы об образовании, а также по желанию гражданина - о дополнительном профессиональном образовании, о присвоении ученой степени, ученого звания; </w:t>
      </w:r>
    </w:p>
    <w:p w:rsidR="002B0E9D" w:rsidRPr="003F5E24" w:rsidRDefault="002B0E9D" w:rsidP="00704EB6">
      <w:pPr>
        <w:widowControl w:val="0"/>
        <w:autoSpaceDE w:val="0"/>
        <w:ind w:firstLine="708"/>
        <w:jc w:val="both"/>
        <w:rPr>
          <w:sz w:val="28"/>
          <w:szCs w:val="28"/>
        </w:rPr>
      </w:pPr>
      <w:r w:rsidRPr="003F5E24">
        <w:rPr>
          <w:sz w:val="28"/>
          <w:szCs w:val="28"/>
        </w:rPr>
        <w:t xml:space="preserve">6) </w:t>
      </w:r>
      <w:r w:rsidR="00146FC8">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w:t>
      </w:r>
      <w:r w:rsidR="005A0AFE">
        <w:rPr>
          <w:sz w:val="28"/>
          <w:szCs w:val="28"/>
        </w:rPr>
        <w:t xml:space="preserve"> (контракт) заключается впервые</w:t>
      </w:r>
      <w:r w:rsidRPr="003F5E24">
        <w:rPr>
          <w:sz w:val="28"/>
          <w:szCs w:val="28"/>
        </w:rPr>
        <w:t>;</w:t>
      </w:r>
    </w:p>
    <w:p w:rsidR="002B0E9D" w:rsidRPr="003F5E24" w:rsidRDefault="002B0E9D" w:rsidP="00704EB6">
      <w:pPr>
        <w:widowControl w:val="0"/>
        <w:autoSpaceDE w:val="0"/>
        <w:ind w:firstLine="708"/>
        <w:jc w:val="both"/>
        <w:rPr>
          <w:sz w:val="28"/>
          <w:szCs w:val="28"/>
        </w:rPr>
      </w:pPr>
      <w:r w:rsidRPr="003F5E24">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2B0E9D" w:rsidRPr="003F5E24" w:rsidRDefault="002B0E9D" w:rsidP="00704EB6">
      <w:pPr>
        <w:widowControl w:val="0"/>
        <w:autoSpaceDE w:val="0"/>
        <w:ind w:firstLine="708"/>
        <w:jc w:val="both"/>
        <w:rPr>
          <w:sz w:val="28"/>
          <w:szCs w:val="28"/>
        </w:rPr>
      </w:pPr>
      <w:r w:rsidRPr="003F5E24">
        <w:rPr>
          <w:sz w:val="28"/>
          <w:szCs w:val="28"/>
        </w:rPr>
        <w:t>8) документ воинского учета - для граждан, пребывающих в запасе, и лиц, подлежащих призыву на военную службу;</w:t>
      </w:r>
    </w:p>
    <w:p w:rsidR="002B0E9D" w:rsidRPr="003F5E24" w:rsidRDefault="002B0E9D" w:rsidP="00704EB6">
      <w:pPr>
        <w:widowControl w:val="0"/>
        <w:autoSpaceDE w:val="0"/>
        <w:ind w:firstLine="709"/>
        <w:jc w:val="both"/>
        <w:rPr>
          <w:sz w:val="28"/>
          <w:szCs w:val="28"/>
        </w:rPr>
      </w:pPr>
      <w:r w:rsidRPr="003F5E24">
        <w:rPr>
          <w:sz w:val="28"/>
          <w:szCs w:val="28"/>
        </w:rPr>
        <w:t>9) заключение медицинской организации об отсутствии заболевания, препятствующего поступлению на муниципальную службу;</w:t>
      </w:r>
    </w:p>
    <w:p w:rsidR="005A0AFE" w:rsidRDefault="002B0E9D" w:rsidP="00704EB6">
      <w:pPr>
        <w:widowControl w:val="0"/>
        <w:autoSpaceDE w:val="0"/>
        <w:ind w:firstLine="708"/>
        <w:jc w:val="both"/>
        <w:rPr>
          <w:sz w:val="28"/>
          <w:szCs w:val="28"/>
        </w:rPr>
      </w:pPr>
      <w:r w:rsidRPr="003F5E24">
        <w:rPr>
          <w:sz w:val="28"/>
          <w:szCs w:val="28"/>
        </w:rPr>
        <w:t xml:space="preserve">10) </w:t>
      </w:r>
      <w:r w:rsidR="005A0AFE">
        <w:rPr>
          <w:sz w:val="28"/>
          <w:szCs w:val="28"/>
        </w:rPr>
        <w:t>согласие на обработку персональных данных по форме 2</w:t>
      </w:r>
      <w:r w:rsidR="00704EB6">
        <w:rPr>
          <w:sz w:val="28"/>
          <w:szCs w:val="28"/>
        </w:rPr>
        <w:t xml:space="preserve"> (Приложение № 2</w:t>
      </w:r>
      <w:r w:rsidR="00704EB6" w:rsidRPr="003F5E24">
        <w:rPr>
          <w:sz w:val="28"/>
          <w:szCs w:val="28"/>
        </w:rPr>
        <w:t xml:space="preserve"> к Порядку</w:t>
      </w:r>
      <w:r w:rsidR="00704EB6">
        <w:rPr>
          <w:sz w:val="28"/>
          <w:szCs w:val="28"/>
        </w:rPr>
        <w:t xml:space="preserve"> проведения конкурса на замещение должности муниципальной службы главы администрации муниципального образования Малаховское Заокского района, утвержденному Решением Собрания депутатов муниципального образования Малаховское Заокского района от 18.01.2024 №12/20);</w:t>
      </w:r>
    </w:p>
    <w:p w:rsidR="002B0E9D" w:rsidRPr="003F5E24" w:rsidRDefault="00704EB6" w:rsidP="00704EB6">
      <w:pPr>
        <w:widowControl w:val="0"/>
        <w:autoSpaceDE w:val="0"/>
        <w:jc w:val="both"/>
        <w:rPr>
          <w:sz w:val="28"/>
          <w:szCs w:val="28"/>
        </w:rPr>
      </w:pPr>
      <w:r>
        <w:rPr>
          <w:sz w:val="28"/>
          <w:szCs w:val="28"/>
        </w:rPr>
        <w:t xml:space="preserve">          </w:t>
      </w:r>
      <w:r w:rsidR="002B0E9D" w:rsidRPr="003F5E24">
        <w:rPr>
          <w:sz w:val="28"/>
          <w:szCs w:val="28"/>
        </w:rPr>
        <w:t xml:space="preserve">11) сведения об адресах сайтов и (или) страниц сайтов </w:t>
      </w:r>
      <w:r w:rsidR="002B0E9D" w:rsidRPr="00654F75">
        <w:rPr>
          <w:sz w:val="28"/>
          <w:szCs w:val="28"/>
        </w:rPr>
        <w:t>в информационно-телекоммуникационной сети «Интернет»</w:t>
      </w:r>
      <w:r w:rsidR="002B0E9D" w:rsidRPr="003F5E24">
        <w:rPr>
          <w:sz w:val="28"/>
          <w:szCs w:val="28"/>
        </w:rPr>
        <w:t xml:space="preserve">,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w:t>
      </w:r>
      <w:r w:rsidR="002B0E9D">
        <w:rPr>
          <w:sz w:val="28"/>
          <w:szCs w:val="28"/>
        </w:rPr>
        <w:t>за три календарных года, предшествующих году проведения конкурса, по форме, установленной Правительством Российской Федерации</w:t>
      </w:r>
      <w:r w:rsidR="002B0E9D" w:rsidRPr="003F5E24">
        <w:rPr>
          <w:sz w:val="28"/>
          <w:szCs w:val="28"/>
        </w:rPr>
        <w:t>;</w:t>
      </w:r>
    </w:p>
    <w:p w:rsidR="002B0E9D" w:rsidRPr="003F5E24" w:rsidRDefault="002B0E9D" w:rsidP="00D1325E">
      <w:pPr>
        <w:widowControl w:val="0"/>
        <w:autoSpaceDE w:val="0"/>
        <w:ind w:firstLine="708"/>
        <w:jc w:val="both"/>
        <w:rPr>
          <w:sz w:val="28"/>
          <w:szCs w:val="28"/>
        </w:rPr>
      </w:pPr>
      <w:r w:rsidRPr="003F5E24">
        <w:rPr>
          <w:sz w:val="28"/>
          <w:szCs w:val="28"/>
        </w:rPr>
        <w:t>12)</w:t>
      </w:r>
      <w:r w:rsidR="00D1325E" w:rsidRPr="00D1325E">
        <w:rPr>
          <w:sz w:val="28"/>
          <w:szCs w:val="28"/>
        </w:rPr>
        <w:t xml:space="preserve"> </w:t>
      </w:r>
      <w:r w:rsidR="00D1325E" w:rsidRPr="003F5E24">
        <w:rPr>
          <w:sz w:val="28"/>
          <w:szCs w:val="28"/>
        </w:rPr>
        <w:t xml:space="preserve">сведения о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(в соответствии со </w:t>
      </w:r>
      <w:r w:rsidR="00D1325E">
        <w:rPr>
          <w:sz w:val="28"/>
          <w:szCs w:val="28"/>
        </w:rPr>
        <w:t xml:space="preserve">статьей </w:t>
      </w:r>
      <w:r w:rsidR="00D1325E" w:rsidRPr="003F5E24">
        <w:rPr>
          <w:sz w:val="28"/>
          <w:szCs w:val="28"/>
        </w:rPr>
        <w:t xml:space="preserve">15 </w:t>
      </w:r>
      <w:r w:rsidR="00D1325E">
        <w:rPr>
          <w:sz w:val="28"/>
          <w:szCs w:val="28"/>
        </w:rPr>
        <w:t xml:space="preserve">Федеральным законом от 2 марта </w:t>
      </w:r>
      <w:r w:rsidR="00D1325E" w:rsidRPr="003F5E24">
        <w:rPr>
          <w:sz w:val="28"/>
          <w:szCs w:val="28"/>
        </w:rPr>
        <w:t>2007 года № 25-ФЗ «О муниципальной службе в Российской Федерации»;</w:t>
      </w:r>
      <w:r w:rsidRPr="003F5E24">
        <w:rPr>
          <w:sz w:val="28"/>
          <w:szCs w:val="28"/>
        </w:rPr>
        <w:t xml:space="preserve"> </w:t>
      </w:r>
    </w:p>
    <w:p w:rsidR="002B0E9D" w:rsidRDefault="002B0E9D" w:rsidP="00D1325E">
      <w:pPr>
        <w:autoSpaceDE w:val="0"/>
        <w:ind w:firstLine="709"/>
        <w:jc w:val="both"/>
        <w:rPr>
          <w:sz w:val="28"/>
          <w:szCs w:val="28"/>
        </w:rPr>
      </w:pPr>
      <w:r w:rsidRPr="003F5E24">
        <w:rPr>
          <w:sz w:val="28"/>
          <w:szCs w:val="28"/>
        </w:rPr>
        <w:t>13) справку о наличии (отсутствии) судимости и (или) факта уголовного преследования либо о прекращении уголовного преследования по форме</w:t>
      </w:r>
      <w:r>
        <w:rPr>
          <w:sz w:val="28"/>
          <w:szCs w:val="28"/>
        </w:rPr>
        <w:t>,</w:t>
      </w:r>
      <w:r w:rsidRPr="003F5E24">
        <w:rPr>
          <w:sz w:val="28"/>
          <w:szCs w:val="28"/>
        </w:rPr>
        <w:t xml:space="preserve"> утвержденной приказом МВД России от </w:t>
      </w:r>
      <w:r>
        <w:rPr>
          <w:sz w:val="28"/>
          <w:szCs w:val="28"/>
        </w:rPr>
        <w:t xml:space="preserve">7 ноября 2011 года </w:t>
      </w:r>
      <w:r w:rsidRPr="003F5E24">
        <w:rPr>
          <w:sz w:val="28"/>
          <w:szCs w:val="28"/>
        </w:rPr>
        <w:t xml:space="preserve">№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w:t>
      </w:r>
      <w:r w:rsidRPr="003F5E24">
        <w:rPr>
          <w:sz w:val="28"/>
          <w:szCs w:val="28"/>
        </w:rPr>
        <w:lastRenderedPageBreak/>
        <w:t>преследования либо о прекращении уголовного преследования», или документ, подтверждающий факт запроса данной справки</w:t>
      </w:r>
      <w:r>
        <w:rPr>
          <w:sz w:val="28"/>
          <w:szCs w:val="28"/>
        </w:rPr>
        <w:t>;</w:t>
      </w:r>
    </w:p>
    <w:p w:rsidR="002B0E9D" w:rsidRDefault="002B0E9D" w:rsidP="00D1325E">
      <w:pPr>
        <w:autoSpaceDE w:val="0"/>
        <w:ind w:firstLine="709"/>
        <w:jc w:val="both"/>
        <w:rPr>
          <w:sz w:val="28"/>
          <w:szCs w:val="28"/>
        </w:rPr>
      </w:pPr>
      <w:r>
        <w:rPr>
          <w:sz w:val="28"/>
          <w:szCs w:val="28"/>
        </w:rPr>
        <w:t>14) согласие на прохождение процедуры оформления допуска к сведениям, составляющим государственную иди иную охраняемую федеральными законами тайну в порядке, установленном Постановлением Правительства Российской Федерации от 6 февраля 2010 года № 63 «Об утверждении Инструкции о порядке допуска должностных лиц и граждан Российской Федерации к государственной тайне»</w:t>
      </w:r>
      <w:r w:rsidR="00D1325E">
        <w:rPr>
          <w:sz w:val="28"/>
          <w:szCs w:val="28"/>
        </w:rPr>
        <w:t>;</w:t>
      </w:r>
    </w:p>
    <w:p w:rsidR="00D1325E" w:rsidRPr="003F5E24" w:rsidRDefault="00D1325E" w:rsidP="00D1325E">
      <w:pPr>
        <w:autoSpaceDE w:val="0"/>
        <w:ind w:firstLine="709"/>
        <w:jc w:val="both"/>
        <w:rPr>
          <w:sz w:val="28"/>
          <w:szCs w:val="28"/>
        </w:rPr>
      </w:pPr>
      <w:r>
        <w:rPr>
          <w:sz w:val="28"/>
          <w:szCs w:val="28"/>
        </w:rPr>
        <w:t>15) иные документы, предусмотренные федеральными законами</w:t>
      </w:r>
      <w:r w:rsidR="005E6681">
        <w:rPr>
          <w:sz w:val="28"/>
          <w:szCs w:val="28"/>
        </w:rPr>
        <w:t>, указами П</w:t>
      </w:r>
      <w:r>
        <w:rPr>
          <w:sz w:val="28"/>
          <w:szCs w:val="28"/>
        </w:rPr>
        <w:t>резидента</w:t>
      </w:r>
      <w:r w:rsidR="005E6681">
        <w:rPr>
          <w:sz w:val="28"/>
          <w:szCs w:val="28"/>
        </w:rPr>
        <w:t xml:space="preserve"> Российской Федерации и постановлениями Правительства Российской Федерации.</w:t>
      </w:r>
    </w:p>
    <w:p w:rsidR="002B0E9D" w:rsidRPr="003F5E24" w:rsidRDefault="002B0E9D" w:rsidP="005E6681">
      <w:pPr>
        <w:widowControl w:val="0"/>
        <w:autoSpaceDE w:val="0"/>
        <w:ind w:firstLine="709"/>
        <w:jc w:val="both"/>
        <w:rPr>
          <w:sz w:val="28"/>
          <w:szCs w:val="28"/>
        </w:rPr>
      </w:pPr>
      <w:r w:rsidRPr="003F5E24">
        <w:rPr>
          <w:sz w:val="28"/>
          <w:szCs w:val="28"/>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2B0E9D" w:rsidRDefault="002B0E9D" w:rsidP="002B0E9D">
      <w:pPr>
        <w:pStyle w:val="ConsPlusNormal"/>
        <w:ind w:firstLine="709"/>
        <w:jc w:val="both"/>
        <w:rPr>
          <w:rFonts w:ascii="Times New Roman" w:hAnsi="Times New Roman" w:cs="Times New Roman"/>
          <w:sz w:val="28"/>
          <w:szCs w:val="28"/>
        </w:rPr>
      </w:pPr>
      <w:r w:rsidRPr="003F5E24">
        <w:rPr>
          <w:rFonts w:ascii="Times New Roman" w:hAnsi="Times New Roman" w:cs="Times New Roman"/>
          <w:sz w:val="28"/>
          <w:szCs w:val="28"/>
        </w:rPr>
        <w:t xml:space="preserve">Документы для участия в конкурсе представляются в конкурсную комиссию, расположенную по адресу: </w:t>
      </w:r>
      <w:r>
        <w:rPr>
          <w:rFonts w:ascii="Times New Roman" w:hAnsi="Times New Roman" w:cs="Times New Roman"/>
          <w:sz w:val="28"/>
          <w:szCs w:val="28"/>
        </w:rPr>
        <w:t>Тульская область, Заокский район, д.</w:t>
      </w:r>
      <w:r w:rsidR="005E6681">
        <w:rPr>
          <w:rFonts w:ascii="Times New Roman" w:hAnsi="Times New Roman" w:cs="Times New Roman"/>
          <w:sz w:val="28"/>
          <w:szCs w:val="28"/>
        </w:rPr>
        <w:t xml:space="preserve"> </w:t>
      </w:r>
      <w:r>
        <w:rPr>
          <w:rFonts w:ascii="Times New Roman" w:hAnsi="Times New Roman" w:cs="Times New Roman"/>
          <w:sz w:val="28"/>
          <w:szCs w:val="28"/>
        </w:rPr>
        <w:t>Малахово ул. Новая д.14а</w:t>
      </w:r>
      <w:r w:rsidRPr="003F5E24">
        <w:rPr>
          <w:rFonts w:ascii="Times New Roman" w:hAnsi="Times New Roman" w:cs="Times New Roman"/>
          <w:sz w:val="28"/>
          <w:szCs w:val="28"/>
        </w:rPr>
        <w:t>.</w:t>
      </w:r>
    </w:p>
    <w:p w:rsidR="00D84445" w:rsidRPr="003F5E24" w:rsidRDefault="00D84445" w:rsidP="002B0E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Подробную информацию о конкурсе можно получить по вышеуказанному адре</w:t>
      </w:r>
      <w:r w:rsidR="00DB1965">
        <w:rPr>
          <w:rFonts w:ascii="Times New Roman" w:hAnsi="Times New Roman" w:cs="Times New Roman"/>
          <w:sz w:val="28"/>
          <w:szCs w:val="28"/>
        </w:rPr>
        <w:t xml:space="preserve">су, по телефону 8(48734)4-16-22, а также </w:t>
      </w:r>
      <w:r w:rsidR="00DB1965">
        <w:rPr>
          <w:rFonts w:ascii="PT Astra Serif" w:hAnsi="PT Astra Serif"/>
          <w:sz w:val="28"/>
          <w:szCs w:val="28"/>
        </w:rPr>
        <w:t>на официальном сайте муниципального образования Заокский район в информационно-телекоммуникационной сети «Интернет».</w:t>
      </w:r>
    </w:p>
    <w:p w:rsidR="002B0E9D" w:rsidRPr="003F5E24" w:rsidRDefault="002B0E9D" w:rsidP="002B0E9D">
      <w:pPr>
        <w:pStyle w:val="ConsPlusNormal"/>
        <w:ind w:firstLine="709"/>
        <w:jc w:val="both"/>
        <w:rPr>
          <w:rFonts w:ascii="Times New Roman" w:hAnsi="Times New Roman" w:cs="Times New Roman"/>
          <w:sz w:val="28"/>
          <w:szCs w:val="28"/>
        </w:rPr>
      </w:pPr>
    </w:p>
    <w:p w:rsidR="002B0E9D" w:rsidRDefault="002B0E9D" w:rsidP="002B0E9D">
      <w:pPr>
        <w:ind w:right="-30" w:firstLine="720"/>
        <w:jc w:val="both"/>
        <w:rPr>
          <w:sz w:val="28"/>
          <w:szCs w:val="28"/>
        </w:rPr>
      </w:pPr>
    </w:p>
    <w:tbl>
      <w:tblPr>
        <w:tblW w:w="0" w:type="auto"/>
        <w:tblLayout w:type="fixed"/>
        <w:tblLook w:val="0000" w:firstRow="0" w:lastRow="0" w:firstColumn="0" w:lastColumn="0" w:noHBand="0" w:noVBand="0"/>
      </w:tblPr>
      <w:tblGrid>
        <w:gridCol w:w="4796"/>
        <w:gridCol w:w="4773"/>
      </w:tblGrid>
      <w:tr w:rsidR="002B0E9D" w:rsidTr="0060690C">
        <w:trPr>
          <w:trHeight w:val="309"/>
        </w:trPr>
        <w:tc>
          <w:tcPr>
            <w:tcW w:w="4796" w:type="dxa"/>
            <w:shd w:val="clear" w:color="auto" w:fill="FFFFFF"/>
          </w:tcPr>
          <w:p w:rsidR="002B0E9D" w:rsidRDefault="002B0E9D" w:rsidP="0060690C"/>
        </w:tc>
        <w:tc>
          <w:tcPr>
            <w:tcW w:w="4773" w:type="dxa"/>
            <w:shd w:val="clear" w:color="auto" w:fill="FFFFFF"/>
          </w:tcPr>
          <w:p w:rsidR="002B0E9D" w:rsidRDefault="002B0E9D" w:rsidP="0060690C">
            <w:pPr>
              <w:jc w:val="right"/>
            </w:pPr>
          </w:p>
        </w:tc>
      </w:tr>
    </w:tbl>
    <w:p w:rsidR="002B0E9D" w:rsidRDefault="002B0E9D" w:rsidP="002B0E9D">
      <w:pPr>
        <w:ind w:firstLine="709"/>
        <w:jc w:val="both"/>
        <w:rPr>
          <w:b/>
          <w:sz w:val="28"/>
          <w:szCs w:val="28"/>
        </w:rPr>
      </w:pPr>
    </w:p>
    <w:p w:rsidR="002B0E9D" w:rsidRDefault="002B0E9D" w:rsidP="002B0E9D">
      <w:pPr>
        <w:jc w:val="center"/>
        <w:rPr>
          <w:b/>
          <w:sz w:val="28"/>
          <w:szCs w:val="28"/>
        </w:rPr>
      </w:pPr>
    </w:p>
    <w:p w:rsidR="005C4E48" w:rsidRDefault="005C4E48"/>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p w:rsidR="00384787" w:rsidRDefault="00384787"/>
    <w:sectPr w:rsidR="00384787" w:rsidSect="00BB289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692"/>
    <w:multiLevelType w:val="hybridMultilevel"/>
    <w:tmpl w:val="F2D6B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5418A"/>
    <w:multiLevelType w:val="hybridMultilevel"/>
    <w:tmpl w:val="F2D6B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841B8"/>
    <w:multiLevelType w:val="hybridMultilevel"/>
    <w:tmpl w:val="F2D6B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190B49"/>
    <w:multiLevelType w:val="hybridMultilevel"/>
    <w:tmpl w:val="F2D6B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101B6E"/>
    <w:multiLevelType w:val="hybridMultilevel"/>
    <w:tmpl w:val="F2D6B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8C2503"/>
    <w:multiLevelType w:val="hybridMultilevel"/>
    <w:tmpl w:val="F2D6B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8E526B"/>
    <w:multiLevelType w:val="hybridMultilevel"/>
    <w:tmpl w:val="F2D6B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583B32"/>
    <w:multiLevelType w:val="hybridMultilevel"/>
    <w:tmpl w:val="F2D6B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51"/>
    <w:rsid w:val="00012953"/>
    <w:rsid w:val="000E2E03"/>
    <w:rsid w:val="001076C4"/>
    <w:rsid w:val="00146FC8"/>
    <w:rsid w:val="00191C74"/>
    <w:rsid w:val="001A5F42"/>
    <w:rsid w:val="002565EE"/>
    <w:rsid w:val="0027066B"/>
    <w:rsid w:val="002B0E9D"/>
    <w:rsid w:val="00322A95"/>
    <w:rsid w:val="00335869"/>
    <w:rsid w:val="003459F4"/>
    <w:rsid w:val="0036118F"/>
    <w:rsid w:val="00384787"/>
    <w:rsid w:val="003A433C"/>
    <w:rsid w:val="00404C00"/>
    <w:rsid w:val="004074D7"/>
    <w:rsid w:val="00411223"/>
    <w:rsid w:val="00442FBA"/>
    <w:rsid w:val="00476C34"/>
    <w:rsid w:val="005A0AFE"/>
    <w:rsid w:val="005C3A99"/>
    <w:rsid w:val="005C4E48"/>
    <w:rsid w:val="005E4989"/>
    <w:rsid w:val="005E6681"/>
    <w:rsid w:val="00600D6E"/>
    <w:rsid w:val="00606DDD"/>
    <w:rsid w:val="006369F5"/>
    <w:rsid w:val="006523D4"/>
    <w:rsid w:val="006B4667"/>
    <w:rsid w:val="006F5FA5"/>
    <w:rsid w:val="00704EB6"/>
    <w:rsid w:val="00804EC4"/>
    <w:rsid w:val="008359D8"/>
    <w:rsid w:val="00844FD3"/>
    <w:rsid w:val="008B3DA1"/>
    <w:rsid w:val="008F7168"/>
    <w:rsid w:val="0092453F"/>
    <w:rsid w:val="009A5719"/>
    <w:rsid w:val="009E4A44"/>
    <w:rsid w:val="00A33215"/>
    <w:rsid w:val="00A5098E"/>
    <w:rsid w:val="00B40988"/>
    <w:rsid w:val="00B45551"/>
    <w:rsid w:val="00B918B3"/>
    <w:rsid w:val="00B93BF3"/>
    <w:rsid w:val="00BB289C"/>
    <w:rsid w:val="00BC4640"/>
    <w:rsid w:val="00C1560B"/>
    <w:rsid w:val="00C8750C"/>
    <w:rsid w:val="00CB7BF0"/>
    <w:rsid w:val="00D1325E"/>
    <w:rsid w:val="00D84445"/>
    <w:rsid w:val="00DA2992"/>
    <w:rsid w:val="00DB1965"/>
    <w:rsid w:val="00E22664"/>
    <w:rsid w:val="00EA5823"/>
    <w:rsid w:val="00F05FDB"/>
    <w:rsid w:val="00F3180B"/>
    <w:rsid w:val="00FA5366"/>
    <w:rsid w:val="00FC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5F77"/>
  <w15:chartTrackingRefBased/>
  <w15:docId w15:val="{027DC9B9-CBD6-41CA-82D5-9EAE8AD3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DA1"/>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3DA1"/>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8B3DA1"/>
    <w:pPr>
      <w:ind w:left="720"/>
      <w:contextualSpacing/>
    </w:pPr>
  </w:style>
  <w:style w:type="paragraph" w:styleId="a5">
    <w:name w:val="Title"/>
    <w:basedOn w:val="a"/>
    <w:link w:val="a6"/>
    <w:qFormat/>
    <w:rsid w:val="002B0E9D"/>
    <w:pPr>
      <w:spacing w:after="222"/>
      <w:ind w:left="-567" w:right="-852"/>
      <w:jc w:val="center"/>
    </w:pPr>
    <w:rPr>
      <w:color w:val="00000A"/>
      <w:sz w:val="28"/>
      <w:szCs w:val="20"/>
      <w:lang w:eastAsia="ru-RU"/>
    </w:rPr>
  </w:style>
  <w:style w:type="character" w:customStyle="1" w:styleId="a6">
    <w:name w:val="Заголовок Знак"/>
    <w:basedOn w:val="a0"/>
    <w:link w:val="a5"/>
    <w:rsid w:val="002B0E9D"/>
    <w:rPr>
      <w:rFonts w:ascii="Times New Roman" w:eastAsia="Times New Roman" w:hAnsi="Times New Roman" w:cs="Times New Roman"/>
      <w:color w:val="00000A"/>
      <w:sz w:val="28"/>
      <w:szCs w:val="20"/>
      <w:lang w:eastAsia="ru-RU"/>
    </w:rPr>
  </w:style>
  <w:style w:type="paragraph" w:customStyle="1" w:styleId="ConsPlusNormal">
    <w:name w:val="ConsPlusNormal"/>
    <w:qFormat/>
    <w:rsid w:val="002B0E9D"/>
    <w:pPr>
      <w:widowControl w:val="0"/>
      <w:suppressAutoHyphens/>
      <w:spacing w:after="0" w:line="240" w:lineRule="auto"/>
      <w:ind w:firstLine="720"/>
    </w:pPr>
    <w:rPr>
      <w:rFonts w:ascii="Arial" w:eastAsia="Arial" w:hAnsi="Arial" w:cs="Arial"/>
      <w:color w:val="00000A"/>
      <w:sz w:val="24"/>
      <w:szCs w:val="20"/>
      <w:lang w:eastAsia="ar-SA"/>
    </w:rPr>
  </w:style>
  <w:style w:type="paragraph" w:styleId="a7">
    <w:name w:val="Balloon Text"/>
    <w:basedOn w:val="a"/>
    <w:link w:val="a8"/>
    <w:uiPriority w:val="99"/>
    <w:semiHidden/>
    <w:unhideWhenUsed/>
    <w:rsid w:val="00384787"/>
    <w:rPr>
      <w:rFonts w:ascii="Segoe UI" w:hAnsi="Segoe UI" w:cs="Segoe UI"/>
      <w:sz w:val="18"/>
      <w:szCs w:val="18"/>
    </w:rPr>
  </w:style>
  <w:style w:type="character" w:customStyle="1" w:styleId="a8">
    <w:name w:val="Текст выноски Знак"/>
    <w:basedOn w:val="a0"/>
    <w:link w:val="a7"/>
    <w:uiPriority w:val="99"/>
    <w:semiHidden/>
    <w:rsid w:val="00384787"/>
    <w:rPr>
      <w:rFonts w:ascii="Segoe UI" w:eastAsia="Times New Roman" w:hAnsi="Segoe UI" w:cs="Segoe UI"/>
      <w:sz w:val="18"/>
      <w:szCs w:val="18"/>
      <w:lang w:eastAsia="zh-CN"/>
    </w:rPr>
  </w:style>
  <w:style w:type="table" w:styleId="a9">
    <w:name w:val="Table Grid"/>
    <w:basedOn w:val="a1"/>
    <w:uiPriority w:val="39"/>
    <w:rsid w:val="0027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4</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2024-01-23T09:45:00Z</cp:lastPrinted>
  <dcterms:created xsi:type="dcterms:W3CDTF">2024-01-22T08:44:00Z</dcterms:created>
  <dcterms:modified xsi:type="dcterms:W3CDTF">2024-01-23T12:45:00Z</dcterms:modified>
</cp:coreProperties>
</file>