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D0" w:rsidRPr="00C7463F" w:rsidRDefault="002646D0" w:rsidP="00E43527">
      <w:pPr>
        <w:spacing w:line="276" w:lineRule="auto"/>
        <w:ind w:right="33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tbl>
      <w:tblPr>
        <w:tblW w:w="10314" w:type="dxa"/>
        <w:tblInd w:w="-109" w:type="dxa"/>
        <w:tblLook w:val="0000" w:firstRow="0" w:lastRow="0" w:firstColumn="0" w:lastColumn="0" w:noHBand="0" w:noVBand="0"/>
      </w:tblPr>
      <w:tblGrid>
        <w:gridCol w:w="4716"/>
        <w:gridCol w:w="5598"/>
      </w:tblGrid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7463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644525" cy="78994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96" t="-78" r="-96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Тульская область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Муниципальное образование Заокский район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Собрание представителей</w:t>
            </w:r>
          </w:p>
          <w:p w:rsidR="002646D0" w:rsidRPr="00C7463F" w:rsidRDefault="002646D0" w:rsidP="0018782B">
            <w:pPr>
              <w:spacing w:line="276" w:lineRule="auto"/>
              <w:jc w:val="center"/>
              <w:rPr>
                <w:rFonts w:ascii="PT Astra Serif" w:hAnsi="PT Astra Serif" w:cs="Arial"/>
                <w:szCs w:val="32"/>
                <w:lang w:eastAsia="zh-HK"/>
              </w:rPr>
            </w:pP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</w:rPr>
              <w:t>Решение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b w:val="0"/>
                <w:sz w:val="20"/>
                <w:szCs w:val="20"/>
              </w:rPr>
            </w:pPr>
          </w:p>
        </w:tc>
      </w:tr>
      <w:tr w:rsidR="002646D0" w:rsidRPr="00C7463F">
        <w:tc>
          <w:tcPr>
            <w:tcW w:w="4716" w:type="dxa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</w:p>
        </w:tc>
        <w:tc>
          <w:tcPr>
            <w:tcW w:w="5597" w:type="dxa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</w:p>
        </w:tc>
      </w:tr>
    </w:tbl>
    <w:p w:rsidR="002646D0" w:rsidRPr="002A56AE" w:rsidRDefault="002A56AE" w:rsidP="002A56AE">
      <w:pPr>
        <w:spacing w:line="276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 w:rsidRPr="002A56AE">
        <w:rPr>
          <w:rFonts w:ascii="PT Astra Serif" w:hAnsi="PT Astra Serif"/>
          <w:b/>
          <w:bCs/>
        </w:rPr>
        <w:t xml:space="preserve">от 15 декабря 2023 года                          </w:t>
      </w:r>
      <w:r>
        <w:rPr>
          <w:rFonts w:ascii="PT Astra Serif" w:hAnsi="PT Astra Serif"/>
          <w:b/>
          <w:bCs/>
        </w:rPr>
        <w:t xml:space="preserve">                         </w:t>
      </w:r>
      <w:r w:rsidRPr="002A56AE">
        <w:rPr>
          <w:rFonts w:ascii="PT Astra Serif" w:hAnsi="PT Astra Serif"/>
          <w:b/>
          <w:bCs/>
        </w:rPr>
        <w:t xml:space="preserve">             № 5/2</w:t>
      </w:r>
    </w:p>
    <w:p w:rsidR="002646D0" w:rsidRDefault="002646D0" w:rsidP="0018782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A56AE" w:rsidRPr="00C7463F" w:rsidRDefault="002A56AE" w:rsidP="0018782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0146" w:rsidRDefault="00F920FB" w:rsidP="0018782B">
      <w:pPr>
        <w:pStyle w:val="ConsPlusNonformat"/>
        <w:spacing w:line="276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18782B">
        <w:rPr>
          <w:rFonts w:ascii="PT Astra Serif" w:hAnsi="PT Astra Serif" w:cs="Arial"/>
          <w:b/>
          <w:sz w:val="24"/>
          <w:szCs w:val="24"/>
        </w:rPr>
        <w:t xml:space="preserve">О прогнозном плане (программе) приватизации имущества </w:t>
      </w:r>
    </w:p>
    <w:p w:rsidR="002646D0" w:rsidRPr="0018782B" w:rsidRDefault="00F920FB" w:rsidP="0018782B">
      <w:pPr>
        <w:pStyle w:val="ConsPlusNonformat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18782B">
        <w:rPr>
          <w:rFonts w:ascii="PT Astra Serif" w:hAnsi="PT Astra Serif" w:cs="Arial"/>
          <w:b/>
          <w:sz w:val="24"/>
          <w:szCs w:val="24"/>
        </w:rPr>
        <w:t>муниципального образования Заокский район на 202</w:t>
      </w:r>
      <w:r w:rsidR="00AC65FE">
        <w:rPr>
          <w:rFonts w:ascii="PT Astra Serif" w:hAnsi="PT Astra Serif" w:cs="Arial"/>
          <w:b/>
          <w:sz w:val="24"/>
          <w:szCs w:val="24"/>
        </w:rPr>
        <w:t>4</w:t>
      </w:r>
      <w:r w:rsidRPr="0018782B">
        <w:rPr>
          <w:rFonts w:ascii="PT Astra Serif" w:hAnsi="PT Astra Serif" w:cs="Arial"/>
          <w:b/>
          <w:sz w:val="24"/>
          <w:szCs w:val="24"/>
        </w:rPr>
        <w:t xml:space="preserve"> год</w:t>
      </w:r>
    </w:p>
    <w:p w:rsidR="00F500A0" w:rsidRPr="00C7463F" w:rsidRDefault="00F500A0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2646D0" w:rsidRDefault="00F500A0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C7463F">
        <w:rPr>
          <w:rFonts w:ascii="PT Astra Serif" w:hAnsi="PT Astra Serif" w:cs="Arial"/>
          <w:sz w:val="24"/>
          <w:szCs w:val="24"/>
        </w:rPr>
        <w:t>В целях реализации Федерального закона от 21.12.2001 № 178-ФЗ «О приватизации государственного и муниципального имущества»,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статей 5, 20 Уст</w:t>
      </w:r>
      <w:r w:rsidR="007B1169">
        <w:rPr>
          <w:rFonts w:ascii="PT Astra Serif" w:hAnsi="PT Astra Serif" w:cs="Arial"/>
          <w:sz w:val="24"/>
          <w:szCs w:val="24"/>
        </w:rPr>
        <w:t xml:space="preserve">ава муниципального образования </w:t>
      </w:r>
      <w:r w:rsidRPr="00C7463F">
        <w:rPr>
          <w:rFonts w:ascii="PT Astra Serif" w:hAnsi="PT Astra Serif" w:cs="Arial"/>
          <w:sz w:val="24"/>
          <w:szCs w:val="24"/>
        </w:rPr>
        <w:t>Заокский район, решений Собрания представителей муниципального образования Заокский район от 09.06.2009 № 5/37 «Об утверждении Положения «Опорядке</w:t>
      </w:r>
      <w:proofErr w:type="gramEnd"/>
      <w:r w:rsidRPr="00C7463F">
        <w:rPr>
          <w:rFonts w:ascii="PT Astra Serif" w:hAnsi="PT Astra Serif" w:cs="Arial"/>
          <w:sz w:val="24"/>
          <w:szCs w:val="24"/>
        </w:rPr>
        <w:t xml:space="preserve"> владения, пользования и распоряжения имуществом муниципального образования Заокский район», от </w:t>
      </w:r>
      <w:r w:rsidR="00AC65FE">
        <w:rPr>
          <w:rFonts w:ascii="PT Astra Serif" w:hAnsi="PT Astra Serif" w:cs="Arial"/>
          <w:sz w:val="24"/>
          <w:szCs w:val="24"/>
        </w:rPr>
        <w:t>29.03.2016</w:t>
      </w:r>
      <w:r w:rsidRPr="00C7463F">
        <w:rPr>
          <w:rFonts w:ascii="PT Astra Serif" w:hAnsi="PT Astra Serif" w:cs="Arial"/>
          <w:sz w:val="24"/>
          <w:szCs w:val="24"/>
        </w:rPr>
        <w:t xml:space="preserve"> № 40/</w:t>
      </w:r>
      <w:r w:rsidR="00AC65FE">
        <w:rPr>
          <w:rFonts w:ascii="PT Astra Serif" w:hAnsi="PT Astra Serif" w:cs="Arial"/>
          <w:sz w:val="24"/>
          <w:szCs w:val="24"/>
        </w:rPr>
        <w:t>216</w:t>
      </w:r>
      <w:r w:rsidRPr="00C7463F">
        <w:rPr>
          <w:rFonts w:ascii="PT Astra Serif" w:hAnsi="PT Astra Serif" w:cs="Arial"/>
          <w:sz w:val="24"/>
          <w:szCs w:val="24"/>
        </w:rPr>
        <w:t xml:space="preserve"> «Об утверждении Положения «О приватизации имущества муниципального образования Заокский район», Собрание представителей муниципального образования Заокский район РЕШИЛО:</w:t>
      </w:r>
    </w:p>
    <w:p w:rsidR="0018782B" w:rsidRPr="00C7463F" w:rsidRDefault="0018782B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2646D0" w:rsidRDefault="00462776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7463F">
        <w:rPr>
          <w:rFonts w:ascii="PT Astra Serif" w:hAnsi="PT Astra Serif" w:cs="Arial"/>
          <w:sz w:val="24"/>
          <w:szCs w:val="24"/>
        </w:rPr>
        <w:t>1.</w:t>
      </w:r>
      <w:r w:rsidR="00F920FB" w:rsidRPr="00C7463F">
        <w:rPr>
          <w:rFonts w:ascii="PT Astra Serif" w:hAnsi="PT Astra Serif" w:cs="Arial"/>
          <w:sz w:val="24"/>
          <w:szCs w:val="24"/>
        </w:rPr>
        <w:t>Утвердить прогнозный план (программу) приватизации имущества муниципального образования Заокский район на 202</w:t>
      </w:r>
      <w:r w:rsidR="00AC65FE">
        <w:rPr>
          <w:rFonts w:ascii="PT Astra Serif" w:hAnsi="PT Astra Serif" w:cs="Arial"/>
          <w:sz w:val="24"/>
          <w:szCs w:val="24"/>
        </w:rPr>
        <w:t>4</w:t>
      </w:r>
      <w:r w:rsidR="00F920FB" w:rsidRPr="00C7463F">
        <w:rPr>
          <w:rFonts w:ascii="PT Astra Serif" w:hAnsi="PT Astra Serif" w:cs="Arial"/>
          <w:sz w:val="24"/>
          <w:szCs w:val="24"/>
        </w:rPr>
        <w:t xml:space="preserve"> год (приложение).</w:t>
      </w:r>
    </w:p>
    <w:p w:rsidR="0018782B" w:rsidRPr="00C7463F" w:rsidRDefault="0018782B" w:rsidP="0018782B">
      <w:pPr>
        <w:pStyle w:val="ConsPlusNonformat"/>
        <w:spacing w:line="276" w:lineRule="auto"/>
        <w:ind w:firstLine="709"/>
        <w:jc w:val="both"/>
        <w:rPr>
          <w:rFonts w:ascii="PT Astra Serif" w:hAnsi="PT Astra Serif"/>
        </w:rPr>
      </w:pPr>
    </w:p>
    <w:p w:rsidR="002646D0" w:rsidRDefault="00462776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C7463F">
        <w:rPr>
          <w:rFonts w:ascii="PT Astra Serif" w:hAnsi="PT Astra Serif" w:cs="Arial"/>
        </w:rPr>
        <w:t>2.</w:t>
      </w:r>
      <w:proofErr w:type="gramStart"/>
      <w:r w:rsidR="00F920FB" w:rsidRPr="00C7463F">
        <w:rPr>
          <w:rFonts w:ascii="PT Astra Serif" w:hAnsi="PT Astra Serif" w:cs="Arial"/>
        </w:rPr>
        <w:t>Контроль за</w:t>
      </w:r>
      <w:proofErr w:type="gramEnd"/>
      <w:r w:rsidR="00F920FB" w:rsidRPr="00C7463F">
        <w:rPr>
          <w:rFonts w:ascii="PT Astra Serif" w:hAnsi="PT Astra Serif" w:cs="Arial"/>
        </w:rPr>
        <w:t xml:space="preserve"> исполнением настоящего решения возложить на ко</w:t>
      </w:r>
      <w:r w:rsidRPr="00C7463F">
        <w:rPr>
          <w:rFonts w:ascii="PT Astra Serif" w:hAnsi="PT Astra Serif" w:cs="Arial"/>
        </w:rPr>
        <w:t xml:space="preserve">митет по </w:t>
      </w:r>
      <w:r w:rsidR="00F920FB" w:rsidRPr="00C7463F">
        <w:rPr>
          <w:rFonts w:ascii="PT Astra Serif" w:hAnsi="PT Astra Serif" w:cs="Arial"/>
        </w:rPr>
        <w:t>земельно-имущественным отношениям администрации муниципального образования Заокский район.</w:t>
      </w:r>
    </w:p>
    <w:p w:rsidR="0018782B" w:rsidRPr="00C7463F" w:rsidRDefault="0018782B" w:rsidP="0018782B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18782B" w:rsidRDefault="00462776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C7463F">
        <w:rPr>
          <w:rFonts w:ascii="PT Astra Serif" w:hAnsi="PT Astra Serif" w:cs="Arial"/>
        </w:rPr>
        <w:t>3.</w:t>
      </w:r>
      <w:proofErr w:type="gramStart"/>
      <w:r w:rsidR="00F920FB" w:rsidRPr="00C7463F">
        <w:rPr>
          <w:rFonts w:ascii="PT Astra Serif" w:hAnsi="PT Astra Serif" w:cs="Arial"/>
        </w:rPr>
        <w:t>Разместить</w:t>
      </w:r>
      <w:proofErr w:type="gramEnd"/>
      <w:r w:rsidR="00F920FB" w:rsidRPr="00C7463F">
        <w:rPr>
          <w:rFonts w:ascii="PT Astra Serif" w:hAnsi="PT Astra Serif" w:cs="Arial"/>
        </w:rPr>
        <w:t xml:space="preserve"> настоящее решение на официальном сайте муниципального образования Заокский район в информаци</w:t>
      </w:r>
      <w:r w:rsidR="0018782B">
        <w:rPr>
          <w:rFonts w:ascii="PT Astra Serif" w:hAnsi="PT Astra Serif" w:cs="Arial"/>
        </w:rPr>
        <w:t>онно-телекоммуникационной сети «Интернет»</w:t>
      </w:r>
      <w:r w:rsidR="00F920FB" w:rsidRPr="00C7463F">
        <w:rPr>
          <w:rFonts w:ascii="PT Astra Serif" w:hAnsi="PT Astra Serif" w:cs="Arial"/>
        </w:rPr>
        <w:t>.</w:t>
      </w:r>
    </w:p>
    <w:p w:rsidR="0018782B" w:rsidRDefault="0018782B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</w:p>
    <w:p w:rsidR="002646D0" w:rsidRPr="00C7463F" w:rsidRDefault="00F920FB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 w:cs="Arial"/>
        </w:rPr>
        <w:t>4.Настоящее решение вступает в силу со дня его подписания</w:t>
      </w:r>
      <w:r w:rsidRPr="00C7463F">
        <w:rPr>
          <w:rFonts w:ascii="PT Astra Serif" w:hAnsi="PT Astra Serif" w:cs="Arial"/>
          <w:sz w:val="28"/>
          <w:szCs w:val="28"/>
        </w:rPr>
        <w:t>.</w:t>
      </w:r>
    </w:p>
    <w:p w:rsidR="002646D0" w:rsidRDefault="002646D0" w:rsidP="0018782B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2A56AE" w:rsidRPr="00C7463F" w:rsidRDefault="002A56AE" w:rsidP="0018782B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5041"/>
        <w:gridCol w:w="5013"/>
      </w:tblGrid>
      <w:tr w:rsidR="002646D0" w:rsidRPr="00C7463F">
        <w:tc>
          <w:tcPr>
            <w:tcW w:w="5130" w:type="dxa"/>
            <w:shd w:val="clear" w:color="auto" w:fill="auto"/>
          </w:tcPr>
          <w:p w:rsidR="00462776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 w:cs="Arial"/>
                <w:b/>
                <w:bCs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Г</w:t>
            </w:r>
            <w:r w:rsidR="00462776" w:rsidRPr="00C7463F">
              <w:rPr>
                <w:rFonts w:ascii="PT Astra Serif" w:hAnsi="PT Astra Serif" w:cs="Arial"/>
                <w:b/>
                <w:bCs/>
              </w:rPr>
              <w:t>лава муниципального образования</w:t>
            </w:r>
          </w:p>
          <w:p w:rsidR="002646D0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Заокский район</w:t>
            </w:r>
          </w:p>
        </w:tc>
        <w:tc>
          <w:tcPr>
            <w:tcW w:w="5131" w:type="dxa"/>
            <w:shd w:val="clear" w:color="auto" w:fill="auto"/>
          </w:tcPr>
          <w:p w:rsidR="0018782B" w:rsidRDefault="0018782B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</w:p>
          <w:p w:rsidR="002646D0" w:rsidRPr="00C7463F" w:rsidRDefault="00AC65FE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А.Л. Клочко</w:t>
            </w:r>
          </w:p>
        </w:tc>
      </w:tr>
    </w:tbl>
    <w:p w:rsidR="002646D0" w:rsidRPr="00C7463F" w:rsidRDefault="002646D0" w:rsidP="0018782B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0456" w:type="dxa"/>
        <w:tblInd w:w="-109" w:type="dxa"/>
        <w:tblLook w:val="0000" w:firstRow="0" w:lastRow="0" w:firstColumn="0" w:lastColumn="0" w:noHBand="0" w:noVBand="0"/>
      </w:tblPr>
      <w:tblGrid>
        <w:gridCol w:w="4704"/>
        <w:gridCol w:w="5752"/>
      </w:tblGrid>
      <w:tr w:rsidR="002646D0" w:rsidRPr="00C7463F">
        <w:tc>
          <w:tcPr>
            <w:tcW w:w="4704" w:type="dxa"/>
            <w:shd w:val="clear" w:color="auto" w:fill="auto"/>
          </w:tcPr>
          <w:p w:rsidR="002646D0" w:rsidRPr="00C7463F" w:rsidRDefault="002646D0" w:rsidP="0018782B">
            <w:pPr>
              <w:pStyle w:val="ConsNormal"/>
              <w:widowControl/>
              <w:snapToGrid w:val="0"/>
              <w:spacing w:line="276" w:lineRule="auto"/>
              <w:ind w:right="0"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51" w:type="dxa"/>
            <w:shd w:val="clear" w:color="auto" w:fill="auto"/>
          </w:tcPr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eastAsia="Arial" w:hAnsi="PT Astra Serif"/>
                <w:sz w:val="24"/>
                <w:szCs w:val="24"/>
              </w:rPr>
            </w:pPr>
          </w:p>
          <w:p w:rsidR="002646D0" w:rsidRPr="00C7463F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2646D0" w:rsidRPr="00C7463F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 xml:space="preserve">к решению Собрания представителей муниципального образования </w:t>
            </w:r>
          </w:p>
          <w:p w:rsidR="002646D0" w:rsidRDefault="00F920FB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7463F">
              <w:rPr>
                <w:rFonts w:ascii="PT Astra Serif" w:hAnsi="PT Astra Serif"/>
                <w:sz w:val="24"/>
                <w:szCs w:val="24"/>
              </w:rPr>
              <w:t xml:space="preserve">Заокский район </w:t>
            </w:r>
          </w:p>
          <w:p w:rsidR="002A56AE" w:rsidRPr="00C7463F" w:rsidRDefault="002A56AE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15.12.2023 г. № 5/2</w:t>
            </w: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</w:p>
          <w:p w:rsidR="002646D0" w:rsidRPr="00C7463F" w:rsidRDefault="002646D0" w:rsidP="0018782B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ПРОГНОЗНЫЙ ПЛАН (ПРОГРАММА)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ПРИВАТИЗАЦИИ МУНИЦИПАЛЬНОГО ИМУЩЕСТВА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МУНИЦИПАЛЬНОГО ОБРАЗОВАНИЯ ЗАОКСКИЙ РАЙОН</w:t>
      </w:r>
    </w:p>
    <w:p w:rsidR="002646D0" w:rsidRPr="00C7463F" w:rsidRDefault="00F920FB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НА 202</w:t>
      </w:r>
      <w:r w:rsidR="00AC65FE">
        <w:rPr>
          <w:rFonts w:ascii="PT Astra Serif" w:hAnsi="PT Astra Serif" w:cs="Times New Roman"/>
          <w:sz w:val="24"/>
          <w:szCs w:val="24"/>
        </w:rPr>
        <w:t>4</w:t>
      </w:r>
      <w:r w:rsidRPr="00C7463F">
        <w:rPr>
          <w:rFonts w:ascii="PT Astra Serif" w:hAnsi="PT Astra Serif" w:cs="Times New Roman"/>
          <w:sz w:val="24"/>
          <w:szCs w:val="24"/>
        </w:rPr>
        <w:t xml:space="preserve"> ГОД </w:t>
      </w:r>
    </w:p>
    <w:p w:rsidR="002646D0" w:rsidRPr="00C7463F" w:rsidRDefault="002646D0" w:rsidP="0018782B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F24ED" w:rsidRPr="00C7463F" w:rsidRDefault="00CF24ED" w:rsidP="0018782B">
      <w:pPr>
        <w:pStyle w:val="ConsPlusNormal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463F">
        <w:rPr>
          <w:rFonts w:ascii="PT Astra Serif" w:hAnsi="PT Astra Serif" w:cs="Times New Roman"/>
          <w:b/>
          <w:sz w:val="24"/>
          <w:szCs w:val="24"/>
        </w:rPr>
        <w:t>Раздел 1. Цели приватизации, приоритеты при проведении</w:t>
      </w:r>
    </w:p>
    <w:p w:rsidR="009A6B88" w:rsidRPr="00C7463F" w:rsidRDefault="00CF24ED" w:rsidP="0018782B">
      <w:pPr>
        <w:pStyle w:val="ConsPlusNormal"/>
        <w:spacing w:line="276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463F">
        <w:rPr>
          <w:rFonts w:ascii="PT Astra Serif" w:hAnsi="PT Astra Serif" w:cs="Times New Roman"/>
          <w:b/>
          <w:sz w:val="24"/>
          <w:szCs w:val="24"/>
        </w:rPr>
        <w:t xml:space="preserve">приватизации, механизм реализации </w:t>
      </w:r>
    </w:p>
    <w:p w:rsidR="00CF24ED" w:rsidRPr="00C7463F" w:rsidRDefault="00CF24ED" w:rsidP="0018782B">
      <w:pPr>
        <w:pStyle w:val="ConsPlusNormal"/>
        <w:spacing w:line="276" w:lineRule="auto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A6B88" w:rsidRPr="00C7463F" w:rsidRDefault="009A6B88" w:rsidP="0018782B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Целями приватизации имущества муниципального образования Заокский район в 202</w:t>
      </w:r>
      <w:r w:rsidR="00AC65FE">
        <w:rPr>
          <w:rFonts w:ascii="PT Astra Serif" w:hAnsi="PT Astra Serif" w:cs="Times New Roman"/>
          <w:sz w:val="24"/>
          <w:szCs w:val="24"/>
        </w:rPr>
        <w:t>4</w:t>
      </w:r>
      <w:r w:rsidR="005977E6">
        <w:rPr>
          <w:rFonts w:ascii="PT Astra Serif" w:hAnsi="PT Astra Serif" w:cs="Times New Roman"/>
          <w:sz w:val="24"/>
          <w:szCs w:val="24"/>
        </w:rPr>
        <w:t xml:space="preserve"> </w:t>
      </w:r>
      <w:r w:rsidRPr="00C7463F">
        <w:rPr>
          <w:rFonts w:ascii="PT Astra Serif" w:hAnsi="PT Astra Serif" w:cs="Times New Roman"/>
          <w:sz w:val="24"/>
          <w:szCs w:val="24"/>
        </w:rPr>
        <w:t xml:space="preserve"> году </w:t>
      </w:r>
    </w:p>
    <w:p w:rsidR="009A6B88" w:rsidRPr="00C7463F" w:rsidRDefault="009A6B88" w:rsidP="0018782B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являются:</w:t>
      </w:r>
    </w:p>
    <w:p w:rsidR="009A6B88" w:rsidRPr="00C7463F" w:rsidRDefault="00306DF0" w:rsidP="0018782B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A6B88" w:rsidRPr="00C7463F">
        <w:rPr>
          <w:rFonts w:ascii="PT Astra Serif" w:hAnsi="PT Astra Serif" w:cs="Times New Roman"/>
          <w:sz w:val="24"/>
          <w:szCs w:val="24"/>
        </w:rPr>
        <w:t>повышение эффективности экономики муниципального образования Заокский район;</w:t>
      </w:r>
    </w:p>
    <w:p w:rsidR="009A6B88" w:rsidRPr="00C7463F" w:rsidRDefault="00306DF0" w:rsidP="0018782B">
      <w:pPr>
        <w:pStyle w:val="ConsPlusNorma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A6B88" w:rsidRPr="00C7463F">
        <w:rPr>
          <w:rFonts w:ascii="PT Astra Serif" w:hAnsi="PT Astra Serif" w:cs="Times New Roman"/>
          <w:sz w:val="24"/>
          <w:szCs w:val="24"/>
        </w:rPr>
        <w:t>формирование негосударственного сектора экономики;</w:t>
      </w:r>
    </w:p>
    <w:p w:rsidR="009F356B" w:rsidRPr="00C7463F" w:rsidRDefault="00306DF0" w:rsidP="0018782B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A6B88" w:rsidRPr="00C7463F">
        <w:rPr>
          <w:rFonts w:ascii="PT Astra Serif" w:hAnsi="PT Astra Serif" w:cs="Times New Roman"/>
          <w:sz w:val="24"/>
          <w:szCs w:val="24"/>
        </w:rPr>
        <w:t>привлечение инвестиций.</w:t>
      </w:r>
    </w:p>
    <w:p w:rsidR="00CF24ED" w:rsidRPr="00C7463F" w:rsidRDefault="009F356B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Приватизация муниципального имущества муниципального образования Заокский район, в контексте социально-экономических преобразований, призвана обеспечить эффективное управление муниципальным имуществом, повышает значение приватизации для экономики муниципального образования Заокский район.</w:t>
      </w:r>
    </w:p>
    <w:p w:rsidR="009F356B" w:rsidRPr="00C7463F" w:rsidRDefault="009F356B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Приватизация муниципального имущества муниципального образования Заокский район в 2021 году будет проводиться в рамках требований статьи 50 Федерального закона от 06.10.2003 года № 131-ФЗ «Об общих принципах организации местного самоуправления в Российской Федерации», со следующими приоритетами:</w:t>
      </w:r>
    </w:p>
    <w:p w:rsidR="009F356B" w:rsidRPr="00C7463F" w:rsidRDefault="00306DF0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/>
        </w:rPr>
        <w:t>-</w:t>
      </w:r>
      <w:r w:rsidR="009F356B" w:rsidRPr="00C7463F">
        <w:rPr>
          <w:rFonts w:ascii="PT Astra Serif" w:hAnsi="PT Astra Serif"/>
        </w:rPr>
        <w:t>приватизация муниципального имущества, кото</w:t>
      </w:r>
      <w:r w:rsidR="00EB0146">
        <w:rPr>
          <w:rFonts w:ascii="PT Astra Serif" w:hAnsi="PT Astra Serif"/>
        </w:rPr>
        <w:t>рое не обеспечив</w:t>
      </w:r>
      <w:r w:rsidR="005977E6">
        <w:rPr>
          <w:rFonts w:ascii="PT Astra Serif" w:hAnsi="PT Astra Serif"/>
        </w:rPr>
        <w:t>а</w:t>
      </w:r>
      <w:r w:rsidR="00EB0146">
        <w:rPr>
          <w:rFonts w:ascii="PT Astra Serif" w:hAnsi="PT Astra Serif"/>
        </w:rPr>
        <w:t>е</w:t>
      </w:r>
      <w:r w:rsidR="009F356B" w:rsidRPr="00C7463F">
        <w:rPr>
          <w:rFonts w:ascii="PT Astra Serif" w:hAnsi="PT Astra Serif"/>
        </w:rPr>
        <w:t>т выполнение функций муниципального образования Заокский район;</w:t>
      </w:r>
    </w:p>
    <w:p w:rsidR="00306DF0" w:rsidRPr="00C7463F" w:rsidRDefault="00CF24ED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F356B" w:rsidRPr="00C7463F">
        <w:rPr>
          <w:rFonts w:ascii="PT Astra Serif" w:hAnsi="PT Astra Serif" w:cs="Times New Roman"/>
          <w:sz w:val="24"/>
          <w:szCs w:val="24"/>
        </w:rPr>
        <w:t>продажа низкодоходного имущества, возможности для эффективно</w:t>
      </w:r>
      <w:r w:rsidR="00EB0146">
        <w:rPr>
          <w:rFonts w:ascii="PT Astra Serif" w:hAnsi="PT Astra Serif" w:cs="Times New Roman"/>
          <w:sz w:val="24"/>
          <w:szCs w:val="24"/>
        </w:rPr>
        <w:t>го управления которым ограничен</w:t>
      </w:r>
      <w:r w:rsidR="009F356B" w:rsidRPr="00C7463F">
        <w:rPr>
          <w:rFonts w:ascii="PT Astra Serif" w:hAnsi="PT Astra Serif" w:cs="Times New Roman"/>
          <w:sz w:val="24"/>
          <w:szCs w:val="24"/>
        </w:rPr>
        <w:t>ы;</w:t>
      </w:r>
    </w:p>
    <w:p w:rsidR="009F356B" w:rsidRPr="00C7463F" w:rsidRDefault="00306DF0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CF24ED" w:rsidRPr="00C7463F">
        <w:rPr>
          <w:rFonts w:ascii="PT Astra Serif" w:hAnsi="PT Astra Serif" w:cs="Times New Roman"/>
          <w:sz w:val="24"/>
          <w:szCs w:val="24"/>
        </w:rPr>
        <w:t xml:space="preserve">обеспечение </w:t>
      </w:r>
      <w:r w:rsidR="009F356B" w:rsidRPr="00C7463F">
        <w:rPr>
          <w:rFonts w:ascii="PT Astra Serif" w:hAnsi="PT Astra Serif" w:cs="Times New Roman"/>
          <w:sz w:val="24"/>
          <w:szCs w:val="24"/>
        </w:rPr>
        <w:t>поступлений финансовых средств от приватизации имущества муниципального образования Заокский район в бюджет муниципального образования Заокский район;</w:t>
      </w:r>
    </w:p>
    <w:p w:rsidR="00C7463F" w:rsidRDefault="00306DF0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-</w:t>
      </w:r>
      <w:r w:rsidR="009F356B" w:rsidRPr="00C7463F">
        <w:rPr>
          <w:rFonts w:ascii="PT Astra Serif" w:hAnsi="PT Astra Serif" w:cs="Times New Roman"/>
          <w:sz w:val="24"/>
          <w:szCs w:val="24"/>
        </w:rPr>
        <w:t>уменьшение бюджетных расходов на содержание низкодоходного имущества муниципального образования Заокский район.</w:t>
      </w:r>
    </w:p>
    <w:p w:rsidR="002A01D5" w:rsidRPr="00C7463F" w:rsidRDefault="00306DF0" w:rsidP="0018782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463F">
        <w:rPr>
          <w:rFonts w:ascii="PT Astra Serif" w:hAnsi="PT Astra Serif" w:cs="Times New Roman"/>
          <w:sz w:val="24"/>
          <w:szCs w:val="24"/>
        </w:rPr>
        <w:t>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Заокский район.</w:t>
      </w:r>
    </w:p>
    <w:p w:rsidR="00CF24ED" w:rsidRPr="00C7463F" w:rsidRDefault="00CF24ED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 w:rsidRPr="00C7463F">
        <w:rPr>
          <w:rFonts w:ascii="PT Astra Serif" w:hAnsi="PT Astra Serif"/>
        </w:rPr>
        <w:lastRenderedPageBreak/>
        <w:t>Отчуждение имущества муниципального образования Заокский район в собственность физических и (или) юридических будет осуществляться путем продажи на аукционе, открытом по составу участников</w:t>
      </w:r>
      <w:r w:rsidR="00EB0146">
        <w:rPr>
          <w:rFonts w:ascii="PT Astra Serif" w:hAnsi="PT Astra Serif"/>
        </w:rPr>
        <w:t>.</w:t>
      </w:r>
    </w:p>
    <w:p w:rsidR="002646D0" w:rsidRPr="00C7463F" w:rsidRDefault="002646D0" w:rsidP="0018782B">
      <w:pPr>
        <w:pStyle w:val="ConsPlusTitle"/>
        <w:widowControl/>
        <w:spacing w:line="276" w:lineRule="auto"/>
        <w:rPr>
          <w:rFonts w:ascii="PT Astra Serif" w:hAnsi="PT Astra Serif"/>
          <w:sz w:val="24"/>
          <w:szCs w:val="24"/>
        </w:rPr>
      </w:pPr>
    </w:p>
    <w:p w:rsidR="00C7463F" w:rsidRDefault="00F920FB" w:rsidP="0018782B">
      <w:pPr>
        <w:pStyle w:val="ConsPlusNormal"/>
        <w:widowControl/>
        <w:spacing w:line="276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463F">
        <w:rPr>
          <w:rFonts w:ascii="PT Astra Serif" w:hAnsi="PT Astra Serif"/>
          <w:b/>
          <w:sz w:val="24"/>
          <w:szCs w:val="24"/>
        </w:rPr>
        <w:t xml:space="preserve">Раздел 2. </w:t>
      </w:r>
      <w:r w:rsidR="00C7463F" w:rsidRPr="00C7463F">
        <w:rPr>
          <w:rFonts w:ascii="PT Astra Serif" w:hAnsi="PT Astra Serif"/>
          <w:b/>
          <w:sz w:val="24"/>
          <w:szCs w:val="24"/>
        </w:rPr>
        <w:t>Перечень</w:t>
      </w:r>
      <w:r w:rsidR="00C7463F" w:rsidRPr="00C7463F">
        <w:rPr>
          <w:rFonts w:ascii="PT Astra Serif" w:hAnsi="PT Astra Serif" w:cs="Times New Roman"/>
          <w:b/>
          <w:sz w:val="24"/>
          <w:szCs w:val="24"/>
        </w:rPr>
        <w:t xml:space="preserve"> имущества муниципального образования Заокский район</w:t>
      </w:r>
      <w:r w:rsidR="00C7463F">
        <w:rPr>
          <w:rFonts w:ascii="PT Astra Serif" w:hAnsi="PT Astra Serif" w:cs="Times New Roman"/>
          <w:b/>
          <w:sz w:val="24"/>
          <w:szCs w:val="24"/>
        </w:rPr>
        <w:t>, приватизация которого планируется в 202</w:t>
      </w:r>
      <w:r w:rsidR="00AC65FE">
        <w:rPr>
          <w:rFonts w:ascii="PT Astra Serif" w:hAnsi="PT Astra Serif" w:cs="Times New Roman"/>
          <w:b/>
          <w:sz w:val="24"/>
          <w:szCs w:val="24"/>
        </w:rPr>
        <w:t>4</w:t>
      </w:r>
      <w:r w:rsidR="00C7463F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C7463F" w:rsidRDefault="00C7463F" w:rsidP="0018782B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6D0" w:rsidRPr="00C7463F" w:rsidRDefault="00F920FB" w:rsidP="0018782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3F">
        <w:rPr>
          <w:rFonts w:ascii="Times New Roman" w:hAnsi="Times New Roman" w:cs="Times New Roman"/>
          <w:sz w:val="24"/>
          <w:szCs w:val="24"/>
        </w:rPr>
        <w:t>В 202</w:t>
      </w:r>
      <w:r w:rsidR="00AC65FE">
        <w:rPr>
          <w:rFonts w:ascii="Times New Roman" w:hAnsi="Times New Roman" w:cs="Times New Roman"/>
          <w:sz w:val="24"/>
          <w:szCs w:val="24"/>
        </w:rPr>
        <w:t>4</w:t>
      </w:r>
      <w:r w:rsidRPr="00C7463F">
        <w:rPr>
          <w:rFonts w:ascii="Times New Roman" w:hAnsi="Times New Roman" w:cs="Times New Roman"/>
          <w:sz w:val="24"/>
          <w:szCs w:val="24"/>
        </w:rPr>
        <w:t xml:space="preserve"> году предполагается продажа </w:t>
      </w:r>
      <w:r w:rsidR="00C7463F">
        <w:rPr>
          <w:rFonts w:ascii="Times New Roman" w:hAnsi="Times New Roman" w:cs="Times New Roman"/>
          <w:sz w:val="24"/>
          <w:szCs w:val="24"/>
        </w:rPr>
        <w:t>здани</w:t>
      </w:r>
      <w:r w:rsidR="00AC65FE">
        <w:rPr>
          <w:rFonts w:ascii="Times New Roman" w:hAnsi="Times New Roman" w:cs="Times New Roman"/>
          <w:sz w:val="24"/>
          <w:szCs w:val="24"/>
        </w:rPr>
        <w:t>я</w:t>
      </w:r>
      <w:r w:rsidR="00154E8B">
        <w:rPr>
          <w:rFonts w:ascii="Times New Roman" w:hAnsi="Times New Roman" w:cs="Times New Roman"/>
          <w:sz w:val="24"/>
          <w:szCs w:val="24"/>
        </w:rPr>
        <w:t xml:space="preserve"> </w:t>
      </w:r>
      <w:r w:rsidR="00373811">
        <w:rPr>
          <w:rFonts w:ascii="Times New Roman" w:hAnsi="Times New Roman" w:cs="Times New Roman"/>
          <w:sz w:val="24"/>
          <w:szCs w:val="24"/>
        </w:rPr>
        <w:t>с земельным</w:t>
      </w:r>
      <w:r w:rsidR="00C7463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C65FE">
        <w:rPr>
          <w:rFonts w:ascii="Times New Roman" w:hAnsi="Times New Roman" w:cs="Times New Roman"/>
          <w:sz w:val="24"/>
          <w:szCs w:val="24"/>
        </w:rPr>
        <w:t>ом</w:t>
      </w:r>
      <w:r w:rsidRPr="00C7463F">
        <w:rPr>
          <w:rFonts w:ascii="Times New Roman" w:hAnsi="Times New Roman" w:cs="Times New Roman"/>
          <w:sz w:val="24"/>
          <w:szCs w:val="24"/>
        </w:rPr>
        <w:t>, являющи</w:t>
      </w:r>
      <w:r w:rsidR="00373811">
        <w:rPr>
          <w:rFonts w:ascii="Times New Roman" w:hAnsi="Times New Roman" w:cs="Times New Roman"/>
          <w:sz w:val="24"/>
          <w:szCs w:val="24"/>
        </w:rPr>
        <w:t>м</w:t>
      </w:r>
      <w:r w:rsidR="00154E8B">
        <w:rPr>
          <w:rFonts w:ascii="Times New Roman" w:hAnsi="Times New Roman" w:cs="Times New Roman"/>
          <w:sz w:val="24"/>
          <w:szCs w:val="24"/>
        </w:rPr>
        <w:t>и</w:t>
      </w:r>
      <w:r w:rsidR="00373811">
        <w:rPr>
          <w:rFonts w:ascii="Times New Roman" w:hAnsi="Times New Roman" w:cs="Times New Roman"/>
          <w:sz w:val="24"/>
          <w:szCs w:val="24"/>
        </w:rPr>
        <w:t>ся</w:t>
      </w:r>
      <w:r w:rsidRPr="00C7463F">
        <w:rPr>
          <w:rFonts w:ascii="Times New Roman" w:hAnsi="Times New Roman" w:cs="Times New Roman"/>
          <w:sz w:val="24"/>
          <w:szCs w:val="24"/>
        </w:rPr>
        <w:t xml:space="preserve"> собственностью муниципального образования Заокский район.</w:t>
      </w:r>
    </w:p>
    <w:p w:rsidR="002646D0" w:rsidRPr="00C7463F" w:rsidRDefault="002646D0" w:rsidP="0018782B">
      <w:pPr>
        <w:spacing w:line="276" w:lineRule="auto"/>
        <w:rPr>
          <w:rFonts w:ascii="PT Astra Serif" w:hAnsi="PT Astra Serif" w:cs="Arial"/>
          <w:sz w:val="22"/>
          <w:szCs w:val="22"/>
        </w:rPr>
      </w:pPr>
    </w:p>
    <w:tbl>
      <w:tblPr>
        <w:tblW w:w="10408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46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09"/>
        <w:gridCol w:w="1134"/>
        <w:gridCol w:w="2268"/>
        <w:gridCol w:w="1276"/>
        <w:gridCol w:w="1276"/>
        <w:gridCol w:w="1559"/>
      </w:tblGrid>
      <w:tr w:rsidR="004750DF" w:rsidRPr="00C7463F" w:rsidTr="0018782B">
        <w:trPr>
          <w:trHeight w:val="240"/>
        </w:trPr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2646D0" w:rsidRPr="00C7463F" w:rsidRDefault="00C7463F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br/>
            </w:r>
            <w:proofErr w:type="gramStart"/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объекта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и его</w:t>
            </w:r>
            <w:r w:rsidRPr="00C7463F">
              <w:rPr>
                <w:rFonts w:ascii="PT Astra Serif" w:hAnsi="PT Astra Serif"/>
                <w:b/>
                <w:sz w:val="24"/>
                <w:szCs w:val="24"/>
              </w:rPr>
              <w:br/>
              <w:t>местонахождение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2646D0" w:rsidRPr="00C7463F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 xml:space="preserve">Общая </w:t>
            </w:r>
            <w:r w:rsidR="00C7463F">
              <w:rPr>
                <w:rFonts w:ascii="PT Astra Serif" w:hAnsi="PT Astra Serif"/>
                <w:b/>
                <w:sz w:val="24"/>
                <w:szCs w:val="24"/>
              </w:rPr>
              <w:t>площадь объекта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,</w:t>
            </w:r>
          </w:p>
          <w:p w:rsidR="002646D0" w:rsidRPr="00C7463F" w:rsidRDefault="00C7463F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500135" w:rsidRPr="00C7463F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 xml:space="preserve">Сведения 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="00AC65F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земельном</w:t>
            </w:r>
            <w:proofErr w:type="gramEnd"/>
          </w:p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C7463F">
              <w:rPr>
                <w:rFonts w:ascii="PT Astra Serif" w:hAnsi="PT Astra Serif"/>
                <w:b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8782B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Способ</w:t>
            </w:r>
          </w:p>
          <w:p w:rsidR="002646D0" w:rsidRPr="00C7463F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привати</w:t>
            </w:r>
            <w:r w:rsidR="00F920FB" w:rsidRPr="00C7463F">
              <w:rPr>
                <w:rFonts w:ascii="PT Astra Serif" w:hAnsi="PT Astra Serif"/>
                <w:b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8782B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приватизации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8782B" w:rsidRDefault="00500135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Начальная цена</w:t>
            </w:r>
          </w:p>
          <w:p w:rsidR="002646D0" w:rsidRPr="00C7463F" w:rsidRDefault="00F920FB" w:rsidP="0018782B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63F">
              <w:rPr>
                <w:rFonts w:ascii="PT Astra Serif" w:hAnsi="PT Astra Serif"/>
                <w:b/>
                <w:sz w:val="24"/>
                <w:szCs w:val="24"/>
              </w:rPr>
              <w:t>(тыс. руб.)</w:t>
            </w:r>
          </w:p>
        </w:tc>
      </w:tr>
      <w:tr w:rsidR="00154E8B" w:rsidRPr="00C7463F" w:rsidTr="0018782B">
        <w:trPr>
          <w:trHeight w:val="240"/>
        </w:trPr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pStyle w:val="ConsPlusTitle"/>
              <w:tabs>
                <w:tab w:val="left" w:pos="215"/>
              </w:tabs>
              <w:snapToGrid w:val="0"/>
              <w:spacing w:line="276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земельным участком,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расположенные</w:t>
            </w:r>
            <w:proofErr w:type="gramEnd"/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 адресу: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Тульская область, Заокский район,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р.п. Заокский,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проезд Зеленый,</w:t>
            </w:r>
          </w:p>
          <w:p w:rsidR="00154E8B" w:rsidRDefault="00154E8B" w:rsidP="00E86C58">
            <w:pPr>
              <w:pStyle w:val="ConsPlusCell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д. 47-б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91,9</w:t>
            </w:r>
          </w:p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кв</w:t>
            </w:r>
            <w:proofErr w:type="gramStart"/>
            <w:r>
              <w:rPr>
                <w:rFonts w:ascii="PT Astra Serif" w:hAnsi="PT Astra Serif" w:cs="Arial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Земельный участок площадью</w:t>
            </w:r>
          </w:p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 кв. м</w:t>
            </w:r>
          </w:p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К№71:09:010512:322 </w:t>
            </w:r>
            <w:r>
              <w:rPr>
                <w:rFonts w:ascii="PT Astra Serif" w:eastAsia="Arial" w:hAnsi="PT Astra Serif"/>
              </w:rPr>
              <w:t>подлежит отчуждению из муниципальной собственности одновременно со зданием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Аукцион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AC65FE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</w:t>
            </w:r>
            <w:r w:rsidR="00AC65FE">
              <w:rPr>
                <w:rFonts w:ascii="PT Astra Serif" w:hAnsi="PT Astra Serif" w:cs="Arial"/>
              </w:rPr>
              <w:t>4</w:t>
            </w:r>
            <w:r>
              <w:rPr>
                <w:rFonts w:ascii="PT Astra Serif" w:hAnsi="PT Astra Serif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154E8B" w:rsidRDefault="00154E8B" w:rsidP="00E86C58">
            <w:pPr>
              <w:widowControl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Определяется на основании отчета независимого оценщика</w:t>
            </w:r>
          </w:p>
        </w:tc>
      </w:tr>
    </w:tbl>
    <w:p w:rsidR="00C7463F" w:rsidRDefault="00C7463F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18782B" w:rsidRDefault="00F920FB" w:rsidP="0018782B">
      <w:pPr>
        <w:pStyle w:val="ConsPlusNormal"/>
        <w:widowControl/>
        <w:spacing w:line="276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C7463F">
        <w:rPr>
          <w:rFonts w:ascii="PT Astra Serif" w:hAnsi="PT Astra Serif"/>
          <w:b/>
          <w:bCs/>
          <w:sz w:val="24"/>
          <w:szCs w:val="24"/>
        </w:rPr>
        <w:t xml:space="preserve">Раздел 3. Определение стоимости приватизируемого имущества </w:t>
      </w: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C7463F">
        <w:rPr>
          <w:rFonts w:ascii="PT Astra Serif" w:hAnsi="PT Astra Serif"/>
          <w:b/>
          <w:bCs/>
          <w:sz w:val="24"/>
          <w:szCs w:val="24"/>
        </w:rPr>
        <w:t>муниципального образования Заокский район</w:t>
      </w:r>
    </w:p>
    <w:p w:rsidR="002646D0" w:rsidRPr="00C7463F" w:rsidRDefault="002646D0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7463F">
        <w:rPr>
          <w:rFonts w:ascii="PT Astra Serif" w:hAnsi="PT Astra Serif"/>
          <w:sz w:val="24"/>
          <w:szCs w:val="24"/>
        </w:rPr>
        <w:t>Рыночная стоимость основных средств муниципальных объектов, подлежащих приватизации, определяется на основе отчета независимого оценщика в рамках действующего законодательства об оценоч</w:t>
      </w:r>
      <w:r w:rsidR="00C7463F">
        <w:rPr>
          <w:rFonts w:ascii="PT Astra Serif" w:hAnsi="PT Astra Serif"/>
          <w:sz w:val="24"/>
          <w:szCs w:val="24"/>
        </w:rPr>
        <w:t xml:space="preserve">ной деятельности. Приватизация </w:t>
      </w:r>
      <w:r w:rsidRPr="00C7463F">
        <w:rPr>
          <w:rFonts w:ascii="PT Astra Serif" w:hAnsi="PT Astra Serif"/>
          <w:sz w:val="24"/>
          <w:szCs w:val="24"/>
        </w:rPr>
        <w:t xml:space="preserve">имущества осуществляется одновременно с отчуждением лицу, приобретающему такое имущество, земельных участков, занимаемых объектами. </w:t>
      </w: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7463F">
        <w:rPr>
          <w:rFonts w:ascii="PT Astra Serif" w:hAnsi="PT Astra Serif"/>
          <w:sz w:val="24"/>
          <w:szCs w:val="24"/>
        </w:rPr>
        <w:t>Средс</w:t>
      </w:r>
      <w:r w:rsidR="00C7463F">
        <w:rPr>
          <w:rFonts w:ascii="PT Astra Serif" w:hAnsi="PT Astra Serif"/>
          <w:sz w:val="24"/>
          <w:szCs w:val="24"/>
        </w:rPr>
        <w:t>тва, полученные от приватизации</w:t>
      </w:r>
      <w:r w:rsidRPr="00C7463F">
        <w:rPr>
          <w:rFonts w:ascii="PT Astra Serif" w:hAnsi="PT Astra Serif"/>
          <w:sz w:val="24"/>
          <w:szCs w:val="24"/>
        </w:rPr>
        <w:t xml:space="preserve"> имущества муниципального образования Заокский район, направляются в полном объеме в бюджет муниципального образования Заокский район.</w:t>
      </w:r>
    </w:p>
    <w:p w:rsidR="002646D0" w:rsidRPr="00C7463F" w:rsidRDefault="00F920FB" w:rsidP="0018782B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/>
        </w:rPr>
      </w:pPr>
      <w:proofErr w:type="gramStart"/>
      <w:r w:rsidRPr="00C7463F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7463F">
        <w:rPr>
          <w:rFonts w:ascii="PT Astra Serif" w:hAnsi="PT Astra Serif"/>
          <w:sz w:val="24"/>
          <w:szCs w:val="24"/>
        </w:rPr>
        <w:t xml:space="preserve"> использованием вышеуказанных средств осуществляет финансовое управление администрации муниципального образования Заокский район.</w:t>
      </w:r>
    </w:p>
    <w:sectPr w:rsidR="002646D0" w:rsidRPr="00C7463F" w:rsidSect="00E43527">
      <w:pgSz w:w="11906" w:h="16838"/>
      <w:pgMar w:top="851" w:right="991" w:bottom="1276" w:left="107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2FF3"/>
    <w:multiLevelType w:val="multilevel"/>
    <w:tmpl w:val="7A7A236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B12CC6"/>
    <w:multiLevelType w:val="multilevel"/>
    <w:tmpl w:val="DD9098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1F6A34"/>
    <w:multiLevelType w:val="multilevel"/>
    <w:tmpl w:val="5B288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6D0"/>
    <w:rsid w:val="00086C98"/>
    <w:rsid w:val="00115A9F"/>
    <w:rsid w:val="00154E8B"/>
    <w:rsid w:val="0018782B"/>
    <w:rsid w:val="002646D0"/>
    <w:rsid w:val="002A01D5"/>
    <w:rsid w:val="002A56AE"/>
    <w:rsid w:val="00306DF0"/>
    <w:rsid w:val="00373811"/>
    <w:rsid w:val="003A57CD"/>
    <w:rsid w:val="00462776"/>
    <w:rsid w:val="004750DF"/>
    <w:rsid w:val="00500135"/>
    <w:rsid w:val="005977E6"/>
    <w:rsid w:val="00682B98"/>
    <w:rsid w:val="00741727"/>
    <w:rsid w:val="007B1169"/>
    <w:rsid w:val="00950833"/>
    <w:rsid w:val="0098491D"/>
    <w:rsid w:val="009A6B88"/>
    <w:rsid w:val="009F356B"/>
    <w:rsid w:val="00A10A42"/>
    <w:rsid w:val="00AC65FE"/>
    <w:rsid w:val="00C73536"/>
    <w:rsid w:val="00C7463F"/>
    <w:rsid w:val="00CF24ED"/>
    <w:rsid w:val="00D54E35"/>
    <w:rsid w:val="00DB2C40"/>
    <w:rsid w:val="00E43527"/>
    <w:rsid w:val="00EB0146"/>
    <w:rsid w:val="00ED0654"/>
    <w:rsid w:val="00F500A0"/>
    <w:rsid w:val="00F920FB"/>
    <w:rsid w:val="00F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3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rsid w:val="0095083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0833"/>
  </w:style>
  <w:style w:type="character" w:customStyle="1" w:styleId="WW8Num1z1">
    <w:name w:val="WW8Num1z1"/>
    <w:qFormat/>
    <w:rsid w:val="00950833"/>
  </w:style>
  <w:style w:type="character" w:customStyle="1" w:styleId="WW8Num1z2">
    <w:name w:val="WW8Num1z2"/>
    <w:qFormat/>
    <w:rsid w:val="00950833"/>
  </w:style>
  <w:style w:type="character" w:customStyle="1" w:styleId="WW8Num1z3">
    <w:name w:val="WW8Num1z3"/>
    <w:qFormat/>
    <w:rsid w:val="00950833"/>
  </w:style>
  <w:style w:type="character" w:customStyle="1" w:styleId="WW8Num1z4">
    <w:name w:val="WW8Num1z4"/>
    <w:qFormat/>
    <w:rsid w:val="00950833"/>
  </w:style>
  <w:style w:type="character" w:customStyle="1" w:styleId="WW8Num1z5">
    <w:name w:val="WW8Num1z5"/>
    <w:qFormat/>
    <w:rsid w:val="00950833"/>
  </w:style>
  <w:style w:type="character" w:customStyle="1" w:styleId="WW8Num1z6">
    <w:name w:val="WW8Num1z6"/>
    <w:qFormat/>
    <w:rsid w:val="00950833"/>
  </w:style>
  <w:style w:type="character" w:customStyle="1" w:styleId="WW8Num1z7">
    <w:name w:val="WW8Num1z7"/>
    <w:qFormat/>
    <w:rsid w:val="00950833"/>
  </w:style>
  <w:style w:type="character" w:customStyle="1" w:styleId="WW8Num1z8">
    <w:name w:val="WW8Num1z8"/>
    <w:qFormat/>
    <w:rsid w:val="00950833"/>
  </w:style>
  <w:style w:type="character" w:customStyle="1" w:styleId="WW8Num2z0">
    <w:name w:val="WW8Num2z0"/>
    <w:qFormat/>
    <w:rsid w:val="00950833"/>
    <w:rPr>
      <w:b w:val="0"/>
      <w:sz w:val="24"/>
      <w:szCs w:val="24"/>
    </w:rPr>
  </w:style>
  <w:style w:type="character" w:customStyle="1" w:styleId="WW8Num2z1">
    <w:name w:val="WW8Num2z1"/>
    <w:qFormat/>
    <w:rsid w:val="00950833"/>
  </w:style>
  <w:style w:type="character" w:customStyle="1" w:styleId="WW8Num2z2">
    <w:name w:val="WW8Num2z2"/>
    <w:qFormat/>
    <w:rsid w:val="00950833"/>
  </w:style>
  <w:style w:type="character" w:customStyle="1" w:styleId="WW8Num2z3">
    <w:name w:val="WW8Num2z3"/>
    <w:qFormat/>
    <w:rsid w:val="00950833"/>
  </w:style>
  <w:style w:type="character" w:customStyle="1" w:styleId="WW8Num2z4">
    <w:name w:val="WW8Num2z4"/>
    <w:qFormat/>
    <w:rsid w:val="00950833"/>
  </w:style>
  <w:style w:type="character" w:customStyle="1" w:styleId="WW8Num2z5">
    <w:name w:val="WW8Num2z5"/>
    <w:qFormat/>
    <w:rsid w:val="00950833"/>
  </w:style>
  <w:style w:type="character" w:customStyle="1" w:styleId="WW8Num2z6">
    <w:name w:val="WW8Num2z6"/>
    <w:qFormat/>
    <w:rsid w:val="00950833"/>
  </w:style>
  <w:style w:type="character" w:customStyle="1" w:styleId="WW8Num2z7">
    <w:name w:val="WW8Num2z7"/>
    <w:qFormat/>
    <w:rsid w:val="00950833"/>
  </w:style>
  <w:style w:type="character" w:customStyle="1" w:styleId="WW8Num2z8">
    <w:name w:val="WW8Num2z8"/>
    <w:qFormat/>
    <w:rsid w:val="00950833"/>
  </w:style>
  <w:style w:type="character" w:customStyle="1" w:styleId="WW8Num3z0">
    <w:name w:val="WW8Num3z0"/>
    <w:qFormat/>
    <w:rsid w:val="00950833"/>
    <w:rPr>
      <w:b w:val="0"/>
      <w:sz w:val="24"/>
      <w:szCs w:val="24"/>
    </w:rPr>
  </w:style>
  <w:style w:type="character" w:customStyle="1" w:styleId="WW8Num4z0">
    <w:name w:val="WW8Num4z0"/>
    <w:qFormat/>
    <w:rsid w:val="00950833"/>
  </w:style>
  <w:style w:type="character" w:customStyle="1" w:styleId="WW8Num4z1">
    <w:name w:val="WW8Num4z1"/>
    <w:qFormat/>
    <w:rsid w:val="00950833"/>
  </w:style>
  <w:style w:type="character" w:customStyle="1" w:styleId="WW8Num4z2">
    <w:name w:val="WW8Num4z2"/>
    <w:qFormat/>
    <w:rsid w:val="00950833"/>
  </w:style>
  <w:style w:type="character" w:customStyle="1" w:styleId="WW8Num4z3">
    <w:name w:val="WW8Num4z3"/>
    <w:qFormat/>
    <w:rsid w:val="00950833"/>
  </w:style>
  <w:style w:type="character" w:customStyle="1" w:styleId="WW8Num4z4">
    <w:name w:val="WW8Num4z4"/>
    <w:qFormat/>
    <w:rsid w:val="00950833"/>
  </w:style>
  <w:style w:type="character" w:customStyle="1" w:styleId="WW8Num4z5">
    <w:name w:val="WW8Num4z5"/>
    <w:qFormat/>
    <w:rsid w:val="00950833"/>
  </w:style>
  <w:style w:type="character" w:customStyle="1" w:styleId="WW8Num4z6">
    <w:name w:val="WW8Num4z6"/>
    <w:qFormat/>
    <w:rsid w:val="00950833"/>
  </w:style>
  <w:style w:type="character" w:customStyle="1" w:styleId="WW8Num4z7">
    <w:name w:val="WW8Num4z7"/>
    <w:qFormat/>
    <w:rsid w:val="00950833"/>
  </w:style>
  <w:style w:type="character" w:customStyle="1" w:styleId="WW8Num4z8">
    <w:name w:val="WW8Num4z8"/>
    <w:qFormat/>
    <w:rsid w:val="00950833"/>
  </w:style>
  <w:style w:type="character" w:customStyle="1" w:styleId="WW8Num3z1">
    <w:name w:val="WW8Num3z1"/>
    <w:qFormat/>
    <w:rsid w:val="00950833"/>
  </w:style>
  <w:style w:type="character" w:customStyle="1" w:styleId="WW8Num3z2">
    <w:name w:val="WW8Num3z2"/>
    <w:qFormat/>
    <w:rsid w:val="00950833"/>
  </w:style>
  <w:style w:type="character" w:customStyle="1" w:styleId="WW8Num3z3">
    <w:name w:val="WW8Num3z3"/>
    <w:qFormat/>
    <w:rsid w:val="00950833"/>
  </w:style>
  <w:style w:type="character" w:customStyle="1" w:styleId="WW8Num3z4">
    <w:name w:val="WW8Num3z4"/>
    <w:qFormat/>
    <w:rsid w:val="00950833"/>
  </w:style>
  <w:style w:type="character" w:customStyle="1" w:styleId="WW8Num3z5">
    <w:name w:val="WW8Num3z5"/>
    <w:qFormat/>
    <w:rsid w:val="00950833"/>
  </w:style>
  <w:style w:type="character" w:customStyle="1" w:styleId="WW8Num3z6">
    <w:name w:val="WW8Num3z6"/>
    <w:qFormat/>
    <w:rsid w:val="00950833"/>
  </w:style>
  <w:style w:type="character" w:customStyle="1" w:styleId="WW8Num3z7">
    <w:name w:val="WW8Num3z7"/>
    <w:qFormat/>
    <w:rsid w:val="00950833"/>
  </w:style>
  <w:style w:type="character" w:customStyle="1" w:styleId="WW8Num3z8">
    <w:name w:val="WW8Num3z8"/>
    <w:qFormat/>
    <w:rsid w:val="00950833"/>
  </w:style>
  <w:style w:type="character" w:customStyle="1" w:styleId="-">
    <w:name w:val="Интернет-ссылка"/>
    <w:rsid w:val="00950833"/>
    <w:rPr>
      <w:color w:val="000080"/>
      <w:u w:val="single"/>
    </w:rPr>
  </w:style>
  <w:style w:type="character" w:customStyle="1" w:styleId="ListLabel1">
    <w:name w:val="ListLabel 1"/>
    <w:qFormat/>
    <w:rsid w:val="00950833"/>
    <w:rPr>
      <w:b w:val="0"/>
      <w:sz w:val="24"/>
      <w:szCs w:val="24"/>
    </w:rPr>
  </w:style>
  <w:style w:type="character" w:customStyle="1" w:styleId="ListLabel2">
    <w:name w:val="ListLabel 2"/>
    <w:qFormat/>
    <w:rsid w:val="00950833"/>
    <w:rPr>
      <w:b w:val="0"/>
      <w:sz w:val="24"/>
      <w:szCs w:val="24"/>
    </w:rPr>
  </w:style>
  <w:style w:type="character" w:customStyle="1" w:styleId="ListLabel3">
    <w:name w:val="ListLabel 3"/>
    <w:qFormat/>
    <w:rsid w:val="00950833"/>
    <w:rPr>
      <w:b w:val="0"/>
      <w:sz w:val="24"/>
      <w:szCs w:val="24"/>
    </w:rPr>
  </w:style>
  <w:style w:type="paragraph" w:customStyle="1" w:styleId="a3">
    <w:name w:val="Заголовок"/>
    <w:basedOn w:val="a"/>
    <w:next w:val="a4"/>
    <w:qFormat/>
    <w:rsid w:val="00950833"/>
    <w:pPr>
      <w:widowControl w:val="0"/>
      <w:ind w:left="5670"/>
      <w:jc w:val="center"/>
    </w:pPr>
    <w:rPr>
      <w:sz w:val="28"/>
      <w:szCs w:val="28"/>
    </w:rPr>
  </w:style>
  <w:style w:type="paragraph" w:styleId="a4">
    <w:name w:val="Body Text"/>
    <w:basedOn w:val="a"/>
    <w:rsid w:val="00950833"/>
    <w:pPr>
      <w:spacing w:after="140" w:line="276" w:lineRule="auto"/>
    </w:pPr>
  </w:style>
  <w:style w:type="paragraph" w:styleId="a5">
    <w:name w:val="List"/>
    <w:basedOn w:val="a4"/>
    <w:rsid w:val="00950833"/>
    <w:rPr>
      <w:rFonts w:cs="Mangal"/>
    </w:rPr>
  </w:style>
  <w:style w:type="paragraph" w:styleId="a6">
    <w:name w:val="caption"/>
    <w:basedOn w:val="a"/>
    <w:qFormat/>
    <w:rsid w:val="0095083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5083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50833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Title">
    <w:name w:val="ConsPlusTitle"/>
    <w:qFormat/>
    <w:rsid w:val="00950833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ConsPlusCell">
    <w:name w:val="ConsPlusCell"/>
    <w:qFormat/>
    <w:rsid w:val="00950833"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DocList">
    <w:name w:val="ConsPlusDocLis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8">
    <w:name w:val="Balloon Text"/>
    <w:basedOn w:val="a"/>
    <w:qFormat/>
    <w:rsid w:val="00950833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qFormat/>
    <w:rsid w:val="0095083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rsid w:val="00950833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3">
    <w:name w:val="Body Text 3"/>
    <w:basedOn w:val="a"/>
    <w:qFormat/>
    <w:rsid w:val="00950833"/>
    <w:pPr>
      <w:tabs>
        <w:tab w:val="left" w:pos="10260"/>
      </w:tabs>
      <w:ind w:right="794"/>
      <w:jc w:val="both"/>
    </w:pPr>
  </w:style>
  <w:style w:type="paragraph" w:styleId="aa">
    <w:name w:val="Document Map"/>
    <w:basedOn w:val="a"/>
    <w:qFormat/>
    <w:rsid w:val="009508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qFormat/>
    <w:rsid w:val="00950833"/>
    <w:pPr>
      <w:suppressLineNumbers/>
    </w:pPr>
  </w:style>
  <w:style w:type="paragraph" w:customStyle="1" w:styleId="ac">
    <w:name w:val="Заголовок таблицы"/>
    <w:basedOn w:val="ab"/>
    <w:qFormat/>
    <w:rsid w:val="00950833"/>
    <w:pPr>
      <w:jc w:val="center"/>
    </w:pPr>
    <w:rPr>
      <w:b/>
      <w:bCs/>
    </w:rPr>
  </w:style>
  <w:style w:type="numbering" w:customStyle="1" w:styleId="WW8Num1">
    <w:name w:val="WW8Num1"/>
    <w:qFormat/>
    <w:rsid w:val="00950833"/>
  </w:style>
  <w:style w:type="numbering" w:customStyle="1" w:styleId="WW8Num2">
    <w:name w:val="WW8Num2"/>
    <w:qFormat/>
    <w:rsid w:val="00950833"/>
  </w:style>
  <w:style w:type="character" w:styleId="ad">
    <w:name w:val="Hyperlink"/>
    <w:basedOn w:val="a0"/>
    <w:uiPriority w:val="99"/>
    <w:semiHidden/>
    <w:unhideWhenUsed/>
    <w:rsid w:val="00CF2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vt:lpstr>
    </vt:vector>
  </TitlesOfParts>
  <Company>КонсультантПлюс Версия 4018.00.70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dc:title>
  <dc:subject/>
  <dc:creator>ConsultantPlus</dc:creator>
  <dc:description/>
  <cp:lastModifiedBy>Комиссарова</cp:lastModifiedBy>
  <cp:revision>35</cp:revision>
  <cp:lastPrinted>2023-12-15T09:49:00Z</cp:lastPrinted>
  <dcterms:created xsi:type="dcterms:W3CDTF">2019-12-19T11:20:00Z</dcterms:created>
  <dcterms:modified xsi:type="dcterms:W3CDTF">2023-12-15T09:49:00Z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