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Arial" w:eastAsia="Calibri" w:hAnsi="Arial" w:cs="Arial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2145" cy="79502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10" t="-91" r="-110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0029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Arial" w:eastAsia="Calibri" w:hAnsi="Arial" w:cs="Arial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</w:tr>
      <w:tr w:rsidR="00A00029">
        <w:trPr>
          <w:trHeight w:val="71"/>
        </w:trPr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Тульская область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Собрание представителей</w:t>
            </w:r>
          </w:p>
          <w:p w:rsidR="00A00029" w:rsidRDefault="00A00029">
            <w:pPr>
              <w:widowControl w:val="0"/>
              <w:spacing w:after="0" w:line="276" w:lineRule="auto"/>
              <w:jc w:val="center"/>
              <w:rPr>
                <w:rFonts w:ascii="PT Astra Serif" w:eastAsia="Calibri" w:hAnsi="PT Astra Serif" w:cs="font389"/>
                <w:color w:val="auto"/>
                <w:kern w:val="2"/>
                <w:sz w:val="26"/>
                <w:szCs w:val="26"/>
              </w:rPr>
            </w:pP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13DB">
            <w:pPr>
              <w:keepNext/>
              <w:widowControl w:val="0"/>
              <w:tabs>
                <w:tab w:val="left" w:pos="0"/>
              </w:tabs>
              <w:suppressAutoHyphens w:val="0"/>
              <w:spacing w:after="0" w:line="276" w:lineRule="auto"/>
              <w:ind w:left="432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Решение</w:t>
            </w:r>
          </w:p>
        </w:tc>
      </w:tr>
      <w:tr w:rsidR="00A00029">
        <w:tc>
          <w:tcPr>
            <w:tcW w:w="9569" w:type="dxa"/>
            <w:gridSpan w:val="2"/>
            <w:shd w:val="clear" w:color="auto" w:fill="auto"/>
          </w:tcPr>
          <w:p w:rsidR="00A00029" w:rsidRDefault="00A00029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PT Astra Serif" w:eastAsia="Calibri" w:hAnsi="PT Astra Serif" w:cs="Arial"/>
                <w:bCs/>
                <w:color w:val="auto"/>
                <w:kern w:val="2"/>
                <w:sz w:val="26"/>
                <w:szCs w:val="26"/>
              </w:rPr>
            </w:pPr>
          </w:p>
          <w:p w:rsidR="005B6273" w:rsidRDefault="005B6273">
            <w:pPr>
              <w:keepNext/>
              <w:widowControl w:val="0"/>
              <w:tabs>
                <w:tab w:val="left" w:pos="0"/>
              </w:tabs>
              <w:suppressAutoHyphens w:val="0"/>
              <w:snapToGrid w:val="0"/>
              <w:spacing w:after="0" w:line="276" w:lineRule="auto"/>
              <w:ind w:left="432" w:hanging="432"/>
              <w:outlineLvl w:val="0"/>
              <w:rPr>
                <w:rFonts w:ascii="PT Astra Serif" w:eastAsia="Calibri" w:hAnsi="PT Astra Serif" w:cs="Arial"/>
                <w:bCs/>
                <w:color w:val="auto"/>
                <w:kern w:val="2"/>
                <w:sz w:val="26"/>
                <w:szCs w:val="26"/>
              </w:rPr>
            </w:pPr>
          </w:p>
        </w:tc>
      </w:tr>
      <w:tr w:rsidR="00A00029">
        <w:trPr>
          <w:trHeight w:val="474"/>
        </w:trPr>
        <w:tc>
          <w:tcPr>
            <w:tcW w:w="4785" w:type="dxa"/>
            <w:shd w:val="clear" w:color="auto" w:fill="auto"/>
          </w:tcPr>
          <w:p w:rsidR="00A00029" w:rsidRDefault="00A013DB" w:rsidP="007870F0">
            <w:pPr>
              <w:keepNext/>
              <w:widowControl w:val="0"/>
              <w:tabs>
                <w:tab w:val="left" w:pos="0"/>
                <w:tab w:val="left" w:pos="432"/>
              </w:tabs>
              <w:snapToGrid w:val="0"/>
              <w:spacing w:after="0" w:line="276" w:lineRule="auto"/>
              <w:ind w:left="709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 xml:space="preserve">от </w:t>
            </w:r>
            <w:r w:rsidR="00BE2970"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24 мая 2024 года</w:t>
            </w:r>
          </w:p>
        </w:tc>
        <w:tc>
          <w:tcPr>
            <w:tcW w:w="4784" w:type="dxa"/>
            <w:shd w:val="clear" w:color="auto" w:fill="auto"/>
          </w:tcPr>
          <w:p w:rsidR="00A00029" w:rsidRDefault="00A013DB" w:rsidP="007870F0">
            <w:pPr>
              <w:keepNext/>
              <w:widowControl w:val="0"/>
              <w:tabs>
                <w:tab w:val="left" w:pos="0"/>
                <w:tab w:val="left" w:pos="432"/>
              </w:tabs>
              <w:snapToGrid w:val="0"/>
              <w:spacing w:after="0" w:line="276" w:lineRule="auto"/>
              <w:ind w:left="709" w:hanging="432"/>
              <w:jc w:val="center"/>
              <w:outlineLvl w:val="0"/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</w:pPr>
            <w:r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 xml:space="preserve">№ </w:t>
            </w:r>
            <w:r w:rsidR="00BE2970">
              <w:rPr>
                <w:rFonts w:ascii="PT Astra Serif" w:eastAsia="Calibri" w:hAnsi="PT Astra Serif" w:cs="Arial"/>
                <w:b/>
                <w:bCs/>
                <w:color w:val="auto"/>
                <w:kern w:val="2"/>
                <w:sz w:val="26"/>
                <w:szCs w:val="26"/>
              </w:rPr>
              <w:t>11/6</w:t>
            </w:r>
          </w:p>
        </w:tc>
      </w:tr>
    </w:tbl>
    <w:p w:rsidR="005B6273" w:rsidRDefault="005B6273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</w:p>
    <w:p w:rsidR="00A00029" w:rsidRDefault="00A013DB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 принятии земельн</w:t>
      </w:r>
      <w:r w:rsidR="007870F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ых</w:t>
      </w: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 участк</w:t>
      </w:r>
      <w:r w:rsidR="007870F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ов</w:t>
      </w: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, находящ</w:t>
      </w:r>
      <w:r w:rsidR="007870F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ихся</w:t>
      </w:r>
    </w:p>
    <w:p w:rsidR="00A013DB" w:rsidRDefault="00A013DB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в собственности муниципального образования </w:t>
      </w:r>
      <w:proofErr w:type="spellStart"/>
      <w:r w:rsidR="007870F0"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Страховское</w:t>
      </w:r>
      <w:proofErr w:type="spellEnd"/>
    </w:p>
    <w:p w:rsidR="00A013DB" w:rsidRDefault="00A013DB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 xml:space="preserve">Заокского района, в собственность муниципального образования </w:t>
      </w:r>
    </w:p>
    <w:p w:rsidR="00A00029" w:rsidRDefault="00A013DB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bCs/>
          <w:sz w:val="26"/>
          <w:szCs w:val="26"/>
          <w:lang w:eastAsia="ru-RU"/>
        </w:rPr>
        <w:t>Заокский район</w:t>
      </w:r>
    </w:p>
    <w:p w:rsidR="00A00029" w:rsidRDefault="00A00029">
      <w:pPr>
        <w:spacing w:after="0" w:line="240" w:lineRule="auto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A00029" w:rsidRDefault="00A013DB">
      <w:pPr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на основании решения Собрания депутатов муниципального образования </w:t>
      </w:r>
      <w:proofErr w:type="spellStart"/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Страховское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Заокского района от 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22 марта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CC0BED">
        <w:rPr>
          <w:rFonts w:ascii="PT Astra Serif" w:eastAsia="Times New Roman" w:hAnsi="PT Astra Serif" w:cs="Arial"/>
          <w:sz w:val="26"/>
          <w:szCs w:val="26"/>
          <w:lang w:eastAsia="ru-RU"/>
        </w:rPr>
        <w:t>202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4</w:t>
      </w:r>
      <w:r w:rsidR="00CC0BED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года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№ 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9/2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«О передаче 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имущества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находящегося в собственности муниципального образования </w:t>
      </w:r>
      <w:proofErr w:type="spellStart"/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Страховское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Заокского района, в собственность муниципального образования Заокский район», руководствуясь Уставом муниципального образования Заокский район, Собрание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представителей муниципального образования Заокский район РЕШИЛО:</w:t>
      </w:r>
    </w:p>
    <w:p w:rsidR="00A00029" w:rsidRDefault="00A013DB">
      <w:pPr>
        <w:tabs>
          <w:tab w:val="left" w:pos="993"/>
        </w:tabs>
        <w:spacing w:line="240" w:lineRule="auto"/>
        <w:ind w:right="-1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1. Принять земельны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е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участ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ки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, находящи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еся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в муниципальной собственности муниципального образования </w:t>
      </w:r>
      <w:proofErr w:type="spellStart"/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>Страховское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Заокского района, в собственность муниципального образования Заокский район, согласно приложению.</w:t>
      </w:r>
    </w:p>
    <w:p w:rsidR="00A00029" w:rsidRDefault="00A013DB">
      <w:pPr>
        <w:spacing w:after="0" w:line="240" w:lineRule="auto"/>
        <w:ind w:right="-1"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2. Настоящее решение вступает в силу с момента подписания.</w:t>
      </w:r>
    </w:p>
    <w:p w:rsidR="00A00029" w:rsidRDefault="00A0002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00029" w:rsidRDefault="00A00029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B6273" w:rsidRDefault="005B6273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00029">
        <w:tc>
          <w:tcPr>
            <w:tcW w:w="4677" w:type="dxa"/>
            <w:shd w:val="clear" w:color="auto" w:fill="auto"/>
          </w:tcPr>
          <w:p w:rsidR="00A00029" w:rsidRDefault="00A013DB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:rsidR="00A00029" w:rsidRDefault="00A013DB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Заокский район</w:t>
            </w:r>
          </w:p>
        </w:tc>
        <w:tc>
          <w:tcPr>
            <w:tcW w:w="4677" w:type="dxa"/>
            <w:shd w:val="clear" w:color="auto" w:fill="auto"/>
          </w:tcPr>
          <w:p w:rsidR="00A00029" w:rsidRDefault="00A00029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</w:p>
          <w:p w:rsidR="00A00029" w:rsidRDefault="00A013DB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А.Л. Клочко</w:t>
            </w:r>
          </w:p>
        </w:tc>
      </w:tr>
    </w:tbl>
    <w:p w:rsidR="00A00029" w:rsidRDefault="00A00029">
      <w:pPr>
        <w:shd w:val="clear" w:color="auto" w:fill="FFFFFF"/>
        <w:spacing w:after="0" w:line="315" w:lineRule="atLeast"/>
        <w:textAlignment w:val="baseline"/>
        <w:rPr>
          <w:rFonts w:ascii="PT Astra Serif" w:hAnsi="PT Astra Serif"/>
          <w:sz w:val="26"/>
          <w:szCs w:val="26"/>
        </w:rPr>
        <w:sectPr w:rsidR="00A0002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 xml:space="preserve">Приложение 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к решению Собрания представителей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муниципального образования </w:t>
      </w:r>
    </w:p>
    <w:p w:rsidR="00A00029" w:rsidRDefault="00A013DB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Заокский район </w:t>
      </w:r>
    </w:p>
    <w:p w:rsidR="00A00029" w:rsidRDefault="005B6273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о</w:t>
      </w:r>
      <w:r w:rsidR="00A013DB">
        <w:rPr>
          <w:rFonts w:ascii="PT Astra Serif" w:eastAsia="Times New Roman" w:hAnsi="PT Astra Serif" w:cs="Arial"/>
          <w:sz w:val="26"/>
          <w:szCs w:val="26"/>
          <w:lang w:eastAsia="ru-RU"/>
        </w:rPr>
        <w:t>т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BE2970">
        <w:rPr>
          <w:rFonts w:ascii="PT Astra Serif" w:eastAsia="Times New Roman" w:hAnsi="PT Astra Serif" w:cs="Arial"/>
          <w:sz w:val="26"/>
          <w:szCs w:val="26"/>
          <w:lang w:eastAsia="ru-RU"/>
        </w:rPr>
        <w:t>24.05.2024 г.</w:t>
      </w:r>
      <w:r w:rsidR="007870F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</w:t>
      </w:r>
      <w:r w:rsidR="00A013DB">
        <w:rPr>
          <w:rFonts w:ascii="PT Astra Serif" w:eastAsia="Times New Roman" w:hAnsi="PT Astra Serif" w:cs="Arial"/>
          <w:sz w:val="26"/>
          <w:szCs w:val="26"/>
          <w:lang w:eastAsia="ru-RU"/>
        </w:rPr>
        <w:t>№</w:t>
      </w:r>
      <w:r w:rsidR="00BE297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11/6</w:t>
      </w:r>
      <w:bookmarkStart w:id="0" w:name="_GoBack"/>
      <w:bookmarkEnd w:id="0"/>
      <w:r w:rsidR="00A013DB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</w:p>
    <w:p w:rsidR="00A00029" w:rsidRDefault="00A00029">
      <w:pPr>
        <w:spacing w:after="0" w:line="240" w:lineRule="auto"/>
        <w:jc w:val="right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00029" w:rsidRDefault="00A00029">
      <w:pPr>
        <w:spacing w:after="0" w:line="240" w:lineRule="auto"/>
        <w:ind w:left="851"/>
        <w:jc w:val="center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</w:p>
    <w:tbl>
      <w:tblPr>
        <w:tblW w:w="4950" w:type="pct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34"/>
        <w:gridCol w:w="1955"/>
        <w:gridCol w:w="3089"/>
        <w:gridCol w:w="3893"/>
      </w:tblGrid>
      <w:tr w:rsidR="00A013DB" w:rsidTr="007C3C93">
        <w:trPr>
          <w:trHeight w:val="999"/>
          <w:jc w:val="center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Адрес нахождения имущества</w:t>
            </w: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13DB" w:rsidRDefault="00A013DB" w:rsidP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Характеристика имущества (кадастровый номер, площадь</w:t>
            </w:r>
            <w:r w:rsidR="00C5137A"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, категория земель, разрешенное использование</w:t>
            </w: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A013DB" w:rsidTr="00812F88">
        <w:trPr>
          <w:trHeight w:val="230"/>
          <w:jc w:val="center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A013DB" w:rsidTr="00B22CA9">
        <w:trPr>
          <w:trHeight w:val="555"/>
          <w:jc w:val="center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>
            <w:pPr>
              <w:pStyle w:val="Bodytext20"/>
              <w:shd w:val="clear" w:color="auto" w:fill="auto"/>
              <w:spacing w:before="0" w:after="0" w:line="240" w:lineRule="exact"/>
              <w:ind w:left="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Земельный участок</w:t>
            </w: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Pr="00F95F4F" w:rsidRDefault="00F95F4F" w:rsidP="007870F0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95F4F">
              <w:rPr>
                <w:rFonts w:ascii="PT Astra Serif" w:hAnsi="PT Astra Serif"/>
                <w:sz w:val="26"/>
                <w:szCs w:val="26"/>
              </w:rPr>
              <w:t xml:space="preserve">Российская Федерация, Тульская область, р-н Заокский, 980 метров северо-восточнее д. </w:t>
            </w:r>
            <w:proofErr w:type="spellStart"/>
            <w:r w:rsidRPr="00F95F4F">
              <w:rPr>
                <w:rFonts w:ascii="PT Astra Serif" w:hAnsi="PT Astra Serif"/>
                <w:sz w:val="26"/>
                <w:szCs w:val="26"/>
              </w:rPr>
              <w:t>Скрипово</w:t>
            </w:r>
            <w:proofErr w:type="spellEnd"/>
            <w:r w:rsidRPr="00F95F4F">
              <w:rPr>
                <w:rFonts w:ascii="PT Astra Serif" w:hAnsi="PT Astra Serif"/>
                <w:sz w:val="26"/>
                <w:szCs w:val="26"/>
              </w:rPr>
              <w:t>, ул. Новой жизни</w:t>
            </w: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013DB" w:rsidRDefault="00A013DB" w:rsidP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</w:t>
            </w:r>
            <w:r w:rsidR="007870F0">
              <w:rPr>
                <w:rFonts w:ascii="PT Astra Serif" w:hAnsi="PT Astra Serif"/>
                <w:sz w:val="26"/>
                <w:szCs w:val="26"/>
              </w:rPr>
              <w:t>010201:2328</w:t>
            </w:r>
          </w:p>
          <w:p w:rsidR="00A013DB" w:rsidRDefault="00A013DB" w:rsidP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5137A" w:rsidRPr="00C5137A" w:rsidRDefault="00C5137A" w:rsidP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C5137A">
              <w:rPr>
                <w:rFonts w:ascii="PT Astra Serif" w:hAnsi="PT Astra Serif"/>
                <w:sz w:val="26"/>
                <w:szCs w:val="26"/>
              </w:rPr>
              <w:t xml:space="preserve">(площадь </w:t>
            </w:r>
            <w:r w:rsidR="00650DBA">
              <w:rPr>
                <w:rFonts w:ascii="PT Astra Serif" w:hAnsi="PT Astra Serif"/>
                <w:sz w:val="26"/>
                <w:szCs w:val="26"/>
              </w:rPr>
              <w:t>6</w:t>
            </w:r>
            <w:r w:rsidR="007870F0">
              <w:rPr>
                <w:rFonts w:ascii="PT Astra Serif" w:hAnsi="PT Astra Serif"/>
                <w:sz w:val="26"/>
                <w:szCs w:val="26"/>
              </w:rPr>
              <w:t>785</w:t>
            </w:r>
            <w:r w:rsidRPr="00C5137A">
              <w:rPr>
                <w:rFonts w:ascii="PT Astra Serif" w:hAnsi="PT Astra Serif"/>
                <w:sz w:val="26"/>
                <w:szCs w:val="26"/>
              </w:rPr>
              <w:t xml:space="preserve"> кв.м.,</w:t>
            </w:r>
            <w:proofErr w:type="gramEnd"/>
          </w:p>
          <w:p w:rsidR="00C5137A" w:rsidRPr="00C5137A" w:rsidRDefault="00C5137A" w:rsidP="00C5137A">
            <w:pPr>
              <w:pStyle w:val="LO-normal"/>
              <w:jc w:val="center"/>
              <w:rPr>
                <w:rFonts w:ascii="PT Astra Serif" w:hAnsi="PT Astra Serif"/>
                <w:sz w:val="26"/>
                <w:szCs w:val="26"/>
                <w:highlight w:val="white"/>
              </w:rPr>
            </w:pPr>
            <w:r w:rsidRPr="00C5137A">
              <w:rPr>
                <w:rFonts w:ascii="PT Astra Serif" w:hAnsi="PT Astra Serif"/>
                <w:sz w:val="26"/>
                <w:szCs w:val="26"/>
                <w:highlight w:val="white"/>
              </w:rPr>
              <w:t xml:space="preserve">категория земель – земли </w:t>
            </w:r>
          </w:p>
          <w:p w:rsidR="00C5137A" w:rsidRPr="00C5137A" w:rsidRDefault="00C5137A" w:rsidP="00C5137A">
            <w:pPr>
              <w:pStyle w:val="LO-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137A">
              <w:rPr>
                <w:rFonts w:ascii="PT Astra Serif" w:hAnsi="PT Astra Serif"/>
                <w:sz w:val="26"/>
                <w:szCs w:val="26"/>
                <w:highlight w:val="white"/>
              </w:rPr>
              <w:t xml:space="preserve">населенных пунктов, разрешенное использование – </w:t>
            </w:r>
            <w:r w:rsidR="00650DBA">
              <w:rPr>
                <w:rFonts w:ascii="PT Astra Serif" w:hAnsi="PT Astra Serif"/>
                <w:sz w:val="26"/>
                <w:szCs w:val="26"/>
              </w:rPr>
              <w:t>д</w:t>
            </w:r>
            <w:r w:rsidR="00650DBA" w:rsidRPr="00650DBA">
              <w:rPr>
                <w:rFonts w:ascii="PT Astra Serif" w:hAnsi="PT Astra Serif"/>
                <w:sz w:val="26"/>
                <w:szCs w:val="26"/>
              </w:rPr>
              <w:t>ля ведения личного подсобного хозяйства</w:t>
            </w:r>
            <w:r w:rsidRPr="00C5137A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C5137A" w:rsidRPr="00C5137A" w:rsidRDefault="00C5137A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50DBA" w:rsidTr="00B22CA9">
        <w:trPr>
          <w:trHeight w:val="555"/>
          <w:jc w:val="center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0DBA" w:rsidRDefault="00650DB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0DBA" w:rsidRDefault="00650DBA" w:rsidP="00E36EC0">
            <w:pPr>
              <w:pStyle w:val="Bodytext20"/>
              <w:shd w:val="clear" w:color="auto" w:fill="auto"/>
              <w:spacing w:before="0" w:after="0" w:line="240" w:lineRule="exact"/>
              <w:ind w:left="3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Земельный участок</w:t>
            </w: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0DBA" w:rsidRDefault="00650DBA" w:rsidP="00650DBA">
            <w:pPr>
              <w:pStyle w:val="Bodytext20"/>
              <w:shd w:val="clear" w:color="auto" w:fill="auto"/>
              <w:spacing w:before="0" w:after="0" w:line="32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Тульская область, Заокский район, п. Успенский, уч. 14</w:t>
            </w: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0DBA" w:rsidRDefault="00650DBA" w:rsidP="00E36EC0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71:09:011001:146</w:t>
            </w:r>
          </w:p>
          <w:p w:rsidR="00650DBA" w:rsidRDefault="00650DBA" w:rsidP="00E36EC0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50DBA" w:rsidRPr="00C5137A" w:rsidRDefault="00650DBA" w:rsidP="00E36EC0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C5137A">
              <w:rPr>
                <w:rFonts w:ascii="PT Astra Serif" w:hAnsi="PT Astra Serif"/>
                <w:sz w:val="26"/>
                <w:szCs w:val="26"/>
              </w:rPr>
              <w:t xml:space="preserve">(площадь </w:t>
            </w:r>
            <w:r>
              <w:rPr>
                <w:rFonts w:ascii="PT Astra Serif" w:hAnsi="PT Astra Serif"/>
                <w:sz w:val="26"/>
                <w:szCs w:val="26"/>
              </w:rPr>
              <w:t>11944</w:t>
            </w:r>
            <w:r w:rsidRPr="00C5137A">
              <w:rPr>
                <w:rFonts w:ascii="PT Astra Serif" w:hAnsi="PT Astra Serif"/>
                <w:sz w:val="26"/>
                <w:szCs w:val="26"/>
              </w:rPr>
              <w:t xml:space="preserve"> кв.м.,</w:t>
            </w:r>
            <w:proofErr w:type="gramEnd"/>
          </w:p>
          <w:p w:rsidR="00650DBA" w:rsidRPr="00C5137A" w:rsidRDefault="00650DBA" w:rsidP="00E36EC0">
            <w:pPr>
              <w:pStyle w:val="LO-normal"/>
              <w:jc w:val="center"/>
              <w:rPr>
                <w:rFonts w:ascii="PT Astra Serif" w:hAnsi="PT Astra Serif"/>
                <w:sz w:val="26"/>
                <w:szCs w:val="26"/>
                <w:highlight w:val="white"/>
              </w:rPr>
            </w:pPr>
            <w:r w:rsidRPr="00C5137A">
              <w:rPr>
                <w:rFonts w:ascii="PT Astra Serif" w:hAnsi="PT Astra Serif"/>
                <w:sz w:val="26"/>
                <w:szCs w:val="26"/>
                <w:highlight w:val="white"/>
              </w:rPr>
              <w:t xml:space="preserve">категория земель – земли </w:t>
            </w:r>
          </w:p>
          <w:p w:rsidR="00650DBA" w:rsidRPr="00C5137A" w:rsidRDefault="00650DBA" w:rsidP="00E36EC0">
            <w:pPr>
              <w:pStyle w:val="LO-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137A">
              <w:rPr>
                <w:rFonts w:ascii="PT Astra Serif" w:hAnsi="PT Astra Serif"/>
                <w:sz w:val="26"/>
                <w:szCs w:val="26"/>
                <w:highlight w:val="white"/>
              </w:rPr>
              <w:t xml:space="preserve">населенных пунктов, разрешенное использование – </w:t>
            </w:r>
            <w:r>
              <w:rPr>
                <w:rFonts w:ascii="PT Astra Serif" w:hAnsi="PT Astra Serif"/>
                <w:sz w:val="26"/>
                <w:szCs w:val="26"/>
              </w:rPr>
              <w:t>д</w:t>
            </w:r>
            <w:r w:rsidRPr="00650DBA">
              <w:rPr>
                <w:rFonts w:ascii="PT Astra Serif" w:hAnsi="PT Astra Serif"/>
                <w:sz w:val="26"/>
                <w:szCs w:val="26"/>
              </w:rPr>
              <w:t xml:space="preserve">ля </w:t>
            </w:r>
            <w:r>
              <w:rPr>
                <w:rFonts w:ascii="PT Astra Serif" w:hAnsi="PT Astra Serif"/>
                <w:sz w:val="26"/>
                <w:szCs w:val="26"/>
              </w:rPr>
              <w:t>обслуживания кладбища</w:t>
            </w:r>
            <w:r w:rsidRPr="00C5137A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650DBA" w:rsidRPr="00C5137A" w:rsidRDefault="00650DBA" w:rsidP="00E36EC0">
            <w:pPr>
              <w:pStyle w:val="Bodytext20"/>
              <w:shd w:val="clear" w:color="auto" w:fill="auto"/>
              <w:spacing w:before="0" w:after="0" w:line="240" w:lineRule="exact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00029" w:rsidRDefault="00A00029">
      <w:pPr>
        <w:rPr>
          <w:rFonts w:ascii="PT Astra Serif" w:hAnsi="PT Astra Serif"/>
          <w:sz w:val="26"/>
          <w:szCs w:val="26"/>
        </w:rPr>
      </w:pPr>
    </w:p>
    <w:sectPr w:rsidR="00A00029" w:rsidSect="00A00029">
      <w:pgSz w:w="11906" w:h="16838"/>
      <w:pgMar w:top="1134" w:right="849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ont389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00029"/>
    <w:rsid w:val="003C52EA"/>
    <w:rsid w:val="00444B85"/>
    <w:rsid w:val="005B6273"/>
    <w:rsid w:val="00650DBA"/>
    <w:rsid w:val="00694C68"/>
    <w:rsid w:val="00741A6E"/>
    <w:rsid w:val="007870F0"/>
    <w:rsid w:val="00A00029"/>
    <w:rsid w:val="00A013DB"/>
    <w:rsid w:val="00BE2970"/>
    <w:rsid w:val="00C5137A"/>
    <w:rsid w:val="00CC0BED"/>
    <w:rsid w:val="00E00C2F"/>
    <w:rsid w:val="00F9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8D"/>
    <w:pPr>
      <w:spacing w:after="160" w:line="259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D458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9D45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9D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9D4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9D4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9D4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9D4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9D4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a3">
    <w:name w:val="Основной текст_"/>
    <w:basedOn w:val="a0"/>
    <w:qFormat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4">
    <w:name w:val="Название Знак"/>
    <w:basedOn w:val="a0"/>
    <w:uiPriority w:val="10"/>
    <w:qFormat/>
    <w:rsid w:val="009D458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Текст выноски Знак"/>
    <w:basedOn w:val="a0"/>
    <w:uiPriority w:val="99"/>
    <w:semiHidden/>
    <w:qFormat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uiPriority w:val="9"/>
    <w:qFormat/>
    <w:rsid w:val="009D458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10">
    <w:name w:val="Цитата 2 Знак1"/>
    <w:basedOn w:val="a0"/>
    <w:link w:val="2"/>
    <w:uiPriority w:val="9"/>
    <w:semiHidden/>
    <w:qFormat/>
    <w:rsid w:val="009D458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9D458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9D458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9D458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9D458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9D458D"/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a6">
    <w:name w:val="Подзаголовок Знак"/>
    <w:basedOn w:val="a0"/>
    <w:uiPriority w:val="11"/>
    <w:qFormat/>
    <w:rsid w:val="009D458D"/>
    <w:rPr>
      <w:rFonts w:asciiTheme="majorHAnsi" w:eastAsiaTheme="majorEastAsia" w:hAnsiTheme="majorHAnsi" w:cstheme="majorBidi"/>
    </w:rPr>
  </w:style>
  <w:style w:type="character" w:styleId="a7">
    <w:name w:val="Strong"/>
    <w:basedOn w:val="a0"/>
    <w:uiPriority w:val="22"/>
    <w:qFormat/>
    <w:rsid w:val="009D458D"/>
    <w:rPr>
      <w:b/>
      <w:bCs/>
    </w:rPr>
  </w:style>
  <w:style w:type="character" w:styleId="a8">
    <w:name w:val="Emphasis"/>
    <w:basedOn w:val="a0"/>
    <w:uiPriority w:val="20"/>
    <w:qFormat/>
    <w:rsid w:val="009D458D"/>
    <w:rPr>
      <w:i/>
      <w:iCs/>
    </w:rPr>
  </w:style>
  <w:style w:type="character" w:customStyle="1" w:styleId="20">
    <w:name w:val="Цитата 2 Знак"/>
    <w:basedOn w:val="a0"/>
    <w:link w:val="20"/>
    <w:uiPriority w:val="29"/>
    <w:qFormat/>
    <w:rsid w:val="009D458D"/>
    <w:rPr>
      <w:i/>
      <w:iCs/>
    </w:rPr>
  </w:style>
  <w:style w:type="character" w:customStyle="1" w:styleId="a9">
    <w:name w:val="Выделенная цитата Знак"/>
    <w:basedOn w:val="a0"/>
    <w:uiPriority w:val="30"/>
    <w:qFormat/>
    <w:rsid w:val="009D458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a">
    <w:name w:val="Subtle Emphasis"/>
    <w:basedOn w:val="a0"/>
    <w:uiPriority w:val="19"/>
    <w:qFormat/>
    <w:rsid w:val="009D458D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9D458D"/>
    <w:rPr>
      <w:b w:val="0"/>
      <w:bCs w:val="0"/>
      <w:i/>
      <w:iCs/>
      <w:color w:val="4472C4" w:themeColor="accent1"/>
    </w:rPr>
  </w:style>
  <w:style w:type="character" w:styleId="ac">
    <w:name w:val="Subtle Reference"/>
    <w:basedOn w:val="a0"/>
    <w:uiPriority w:val="31"/>
    <w:qFormat/>
    <w:rsid w:val="009D458D"/>
    <w:rPr>
      <w:smallCaps/>
      <w:color w:val="404040" w:themeColor="text1" w:themeTint="BF"/>
      <w:u w:val="single" w:color="7F7F7F"/>
    </w:rPr>
  </w:style>
  <w:style w:type="character" w:styleId="ad">
    <w:name w:val="Intense Reference"/>
    <w:basedOn w:val="a0"/>
    <w:uiPriority w:val="32"/>
    <w:qFormat/>
    <w:rsid w:val="009D458D"/>
    <w:rPr>
      <w:b/>
      <w:bCs/>
      <w:smallCaps/>
      <w:color w:val="4472C4" w:themeColor="accent1"/>
      <w:spacing w:val="5"/>
      <w:u w:val="single"/>
    </w:rPr>
  </w:style>
  <w:style w:type="character" w:styleId="ae">
    <w:name w:val="Book Title"/>
    <w:basedOn w:val="a0"/>
    <w:uiPriority w:val="33"/>
    <w:qFormat/>
    <w:rsid w:val="009D458D"/>
    <w:rPr>
      <w:b/>
      <w:bCs/>
      <w:smallCaps/>
    </w:rPr>
  </w:style>
  <w:style w:type="character" w:customStyle="1" w:styleId="-">
    <w:name w:val="Интернет-ссылка"/>
    <w:basedOn w:val="a0"/>
    <w:uiPriority w:val="99"/>
    <w:semiHidden/>
    <w:unhideWhenUsed/>
    <w:rsid w:val="009D458D"/>
    <w:rPr>
      <w:color w:val="0000FF"/>
      <w:u w:val="single"/>
    </w:rPr>
  </w:style>
  <w:style w:type="character" w:customStyle="1" w:styleId="Bodytext2">
    <w:name w:val="Body text (2)_"/>
    <w:basedOn w:val="a0"/>
    <w:qFormat/>
    <w:rsid w:val="00A0002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TimesNewRoman">
    <w:name w:val="Body text (2) + Times New Roman"/>
    <w:basedOn w:val="Bodytext2"/>
    <w:qFormat/>
    <w:rsid w:val="00A000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TimesNewRoman55pt">
    <w:name w:val="Body text (2) + Times New Roman;5.5 pt"/>
    <w:basedOn w:val="Bodytext2"/>
    <w:qFormat/>
    <w:rsid w:val="00A000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ru-RU" w:eastAsia="ru-RU" w:bidi="ru-RU"/>
    </w:rPr>
  </w:style>
  <w:style w:type="paragraph" w:customStyle="1" w:styleId="af">
    <w:name w:val="Заголовок"/>
    <w:basedOn w:val="a"/>
    <w:next w:val="af0"/>
    <w:qFormat/>
    <w:rsid w:val="00A000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00029"/>
    <w:pPr>
      <w:spacing w:after="140" w:line="276" w:lineRule="auto"/>
    </w:pPr>
  </w:style>
  <w:style w:type="paragraph" w:styleId="af1">
    <w:name w:val="List"/>
    <w:basedOn w:val="af0"/>
    <w:rsid w:val="00A00029"/>
    <w:rPr>
      <w:rFonts w:cs="Mangal"/>
    </w:rPr>
  </w:style>
  <w:style w:type="paragraph" w:customStyle="1" w:styleId="10">
    <w:name w:val="Название объекта1"/>
    <w:basedOn w:val="a"/>
    <w:qFormat/>
    <w:rsid w:val="00A000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A00029"/>
    <w:pPr>
      <w:suppressLineNumbers/>
    </w:pPr>
    <w:rPr>
      <w:rFonts w:cs="Mangal"/>
    </w:rPr>
  </w:style>
  <w:style w:type="paragraph" w:styleId="af3">
    <w:name w:val="caption"/>
    <w:basedOn w:val="a"/>
    <w:next w:val="a"/>
    <w:uiPriority w:val="35"/>
    <w:semiHidden/>
    <w:unhideWhenUsed/>
    <w:qFormat/>
    <w:rsid w:val="009D458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customStyle="1" w:styleId="12">
    <w:name w:val="Основной текст1"/>
    <w:basedOn w:val="a"/>
    <w:qFormat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styleId="af4">
    <w:name w:val="Title"/>
    <w:basedOn w:val="a"/>
    <w:next w:val="a"/>
    <w:uiPriority w:val="10"/>
    <w:qFormat/>
    <w:rsid w:val="009D45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f5">
    <w:name w:val="Balloon Text"/>
    <w:basedOn w:val="a"/>
    <w:uiPriority w:val="99"/>
    <w:semiHidden/>
    <w:unhideWhenUsed/>
    <w:qFormat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uiPriority w:val="99"/>
    <w:semiHidden/>
    <w:unhideWhenUsed/>
    <w:qFormat/>
    <w:rsid w:val="002539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2F4FC2"/>
    <w:pPr>
      <w:ind w:left="720"/>
      <w:contextualSpacing/>
    </w:pPr>
  </w:style>
  <w:style w:type="paragraph" w:customStyle="1" w:styleId="ConsPlusNormal">
    <w:name w:val="ConsPlusNormal"/>
    <w:qFormat/>
    <w:rsid w:val="009D458D"/>
    <w:pPr>
      <w:widowControl w:val="0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styleId="af8">
    <w:name w:val="Subtitle"/>
    <w:basedOn w:val="a"/>
    <w:next w:val="a"/>
    <w:uiPriority w:val="11"/>
    <w:qFormat/>
    <w:rsid w:val="009D45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9">
    <w:name w:val="No Spacing"/>
    <w:uiPriority w:val="1"/>
    <w:qFormat/>
    <w:rsid w:val="009D458D"/>
    <w:rPr>
      <w:rFonts w:ascii="Calibri" w:hAnsi="Calibri"/>
      <w:color w:val="00000A"/>
      <w:sz w:val="22"/>
    </w:rPr>
  </w:style>
  <w:style w:type="paragraph" w:styleId="2">
    <w:name w:val="Quote"/>
    <w:basedOn w:val="a"/>
    <w:next w:val="a"/>
    <w:link w:val="210"/>
    <w:uiPriority w:val="29"/>
    <w:qFormat/>
    <w:rsid w:val="009D458D"/>
    <w:pPr>
      <w:spacing w:before="120"/>
      <w:ind w:left="720" w:right="720"/>
      <w:jc w:val="center"/>
    </w:pPr>
    <w:rPr>
      <w:i/>
      <w:iCs/>
    </w:rPr>
  </w:style>
  <w:style w:type="paragraph" w:styleId="afa">
    <w:name w:val="Intense Quote"/>
    <w:basedOn w:val="a"/>
    <w:next w:val="a"/>
    <w:uiPriority w:val="30"/>
    <w:qFormat/>
    <w:rsid w:val="009D458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afb">
    <w:name w:val="TOC Heading"/>
    <w:basedOn w:val="11"/>
    <w:next w:val="a"/>
    <w:uiPriority w:val="39"/>
    <w:semiHidden/>
    <w:unhideWhenUsed/>
    <w:qFormat/>
    <w:rsid w:val="009D458D"/>
    <w:pPr>
      <w:outlineLvl w:val="9"/>
    </w:pPr>
  </w:style>
  <w:style w:type="paragraph" w:customStyle="1" w:styleId="Bodytext20">
    <w:name w:val="Body text (2)"/>
    <w:basedOn w:val="a"/>
    <w:qFormat/>
    <w:rsid w:val="00A00029"/>
    <w:pPr>
      <w:widowControl w:val="0"/>
      <w:shd w:val="clear" w:color="auto" w:fill="FFFFFF"/>
      <w:spacing w:before="540" w:after="180" w:line="277" w:lineRule="exact"/>
      <w:jc w:val="both"/>
    </w:pPr>
    <w:rPr>
      <w:rFonts w:ascii="Arial" w:eastAsia="Arial" w:hAnsi="Arial" w:cs="Arial"/>
    </w:rPr>
  </w:style>
  <w:style w:type="table" w:styleId="afc">
    <w:name w:val="Table Grid"/>
    <w:basedOn w:val="a1"/>
    <w:uiPriority w:val="59"/>
    <w:rsid w:val="002F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C5137A"/>
    <w:pPr>
      <w:spacing w:line="276" w:lineRule="auto"/>
    </w:pPr>
    <w:rPr>
      <w:rFonts w:ascii="Arial" w:eastAsia="Arial" w:hAnsi="Arial" w:cs="Arial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38-BB90-46FE-AC15-5A44BA1C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Комиссарова</cp:lastModifiedBy>
  <cp:revision>35</cp:revision>
  <cp:lastPrinted>2024-05-22T09:15:00Z</cp:lastPrinted>
  <dcterms:created xsi:type="dcterms:W3CDTF">2019-05-22T09:11:00Z</dcterms:created>
  <dcterms:modified xsi:type="dcterms:W3CDTF">2024-05-22T09:15:00Z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