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DE" w:rsidRPr="0039698C" w:rsidRDefault="0062554E" w:rsidP="00F814DE">
      <w:pPr>
        <w:pStyle w:val="a7"/>
        <w:jc w:val="center"/>
        <w:rPr>
          <w:b/>
          <w:sz w:val="32"/>
          <w:szCs w:val="32"/>
        </w:rPr>
      </w:pPr>
      <w:r>
        <w:t xml:space="preserve"> </w:t>
      </w:r>
      <w:r w:rsidR="00F814DE" w:rsidRPr="0039698C">
        <w:rPr>
          <w:b/>
          <w:sz w:val="32"/>
          <w:szCs w:val="32"/>
        </w:rPr>
        <w:t xml:space="preserve">ИНФОРМАЦИЯ </w:t>
      </w:r>
    </w:p>
    <w:p w:rsidR="0009557E" w:rsidRDefault="00F814DE" w:rsidP="0009557E">
      <w:pPr>
        <w:ind w:left="851"/>
        <w:jc w:val="center"/>
        <w:rPr>
          <w:b/>
          <w:sz w:val="32"/>
          <w:szCs w:val="32"/>
        </w:rPr>
      </w:pPr>
      <w:proofErr w:type="gramStart"/>
      <w:r w:rsidRPr="0039698C">
        <w:rPr>
          <w:b/>
          <w:sz w:val="32"/>
          <w:szCs w:val="32"/>
        </w:rPr>
        <w:t>для избирателей об определении графика работы</w:t>
      </w:r>
      <w:r w:rsidR="0039698C">
        <w:rPr>
          <w:b/>
          <w:sz w:val="32"/>
          <w:szCs w:val="32"/>
        </w:rPr>
        <w:t xml:space="preserve"> </w:t>
      </w:r>
      <w:r w:rsidRPr="0039698C">
        <w:rPr>
          <w:b/>
          <w:sz w:val="32"/>
          <w:szCs w:val="32"/>
        </w:rPr>
        <w:t>избирательных комиссий Тульской области</w:t>
      </w:r>
      <w:r w:rsidR="0039698C">
        <w:rPr>
          <w:b/>
          <w:sz w:val="32"/>
          <w:szCs w:val="32"/>
        </w:rPr>
        <w:t xml:space="preserve"> </w:t>
      </w:r>
      <w:r w:rsidRPr="0039698C">
        <w:rPr>
          <w:b/>
          <w:sz w:val="32"/>
          <w:szCs w:val="32"/>
        </w:rPr>
        <w:t>по приему заявлений о включении в список</w:t>
      </w:r>
      <w:proofErr w:type="gramEnd"/>
      <w:r w:rsidRPr="0039698C">
        <w:rPr>
          <w:b/>
          <w:sz w:val="32"/>
          <w:szCs w:val="32"/>
        </w:rPr>
        <w:t xml:space="preserve"> избирателей</w:t>
      </w:r>
      <w:r w:rsidR="0039698C">
        <w:rPr>
          <w:b/>
          <w:sz w:val="32"/>
          <w:szCs w:val="32"/>
        </w:rPr>
        <w:t xml:space="preserve"> </w:t>
      </w:r>
      <w:r w:rsidRPr="0039698C">
        <w:rPr>
          <w:b/>
          <w:sz w:val="32"/>
          <w:szCs w:val="32"/>
        </w:rPr>
        <w:t xml:space="preserve">по месту нахождения на </w:t>
      </w:r>
      <w:r w:rsidR="00AC20C8">
        <w:rPr>
          <w:b/>
          <w:sz w:val="32"/>
          <w:szCs w:val="32"/>
        </w:rPr>
        <w:t>выборах</w:t>
      </w:r>
    </w:p>
    <w:p w:rsidR="0062554E" w:rsidRDefault="00AC20C8" w:rsidP="0009557E">
      <w:pPr>
        <w:ind w:left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9557E">
        <w:rPr>
          <w:b/>
          <w:sz w:val="32"/>
          <w:szCs w:val="32"/>
        </w:rPr>
        <w:t>Президента Российской Федерации</w:t>
      </w:r>
    </w:p>
    <w:p w:rsidR="00AC20C8" w:rsidRDefault="00AC20C8" w:rsidP="00AC20C8">
      <w:pPr>
        <w:ind w:left="851"/>
        <w:jc w:val="center"/>
      </w:pPr>
    </w:p>
    <w:p w:rsidR="00F814DE" w:rsidRDefault="00F814DE" w:rsidP="0039698C">
      <w:pPr>
        <w:ind w:left="851" w:firstLine="992"/>
        <w:jc w:val="both"/>
        <w:rPr>
          <w:sz w:val="28"/>
          <w:szCs w:val="28"/>
        </w:rPr>
      </w:pPr>
    </w:p>
    <w:p w:rsidR="0009557E" w:rsidRDefault="0009557E" w:rsidP="0039698C">
      <w:pPr>
        <w:ind w:left="851" w:firstLine="99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09557E">
        <w:rPr>
          <w:sz w:val="28"/>
          <w:szCs w:val="28"/>
        </w:rPr>
        <w:t xml:space="preserve"> соответствии с </w:t>
      </w:r>
      <w:r w:rsidRPr="0009557E">
        <w:rPr>
          <w:sz w:val="28"/>
        </w:rPr>
        <w:t xml:space="preserve">пунктом  16 статьи 64 Федерального закона </w:t>
      </w:r>
      <w:r w:rsidRPr="0009557E">
        <w:rPr>
          <w:sz w:val="28"/>
        </w:rPr>
        <w:br w:type="textWrapping" w:clear="all"/>
        <w:t xml:space="preserve">от 12 июня 2002 года № 67-ФЗ «Об основных гарантиях избирательных прав и права на участие в референдуме граждан Российской Федерации»,  </w:t>
      </w:r>
      <w:r w:rsidRPr="0009557E">
        <w:rPr>
          <w:sz w:val="28"/>
          <w:szCs w:val="28"/>
        </w:rPr>
        <w:t xml:space="preserve">пунктом </w:t>
      </w:r>
      <w:r w:rsidRPr="0009557E">
        <w:rPr>
          <w:sz w:val="28"/>
        </w:rPr>
        <w:t xml:space="preserve">4.1 </w:t>
      </w:r>
      <w:r w:rsidRPr="0009557E">
        <w:rPr>
          <w:sz w:val="28"/>
          <w:szCs w:val="28"/>
        </w:rPr>
        <w:t>статьи 27 Федерального закона от 10 января 2003 года № 19-ФЗ «О выборах Президента Российской Федерации», пунктами 2.1-2.3 Порядка подачи заявления о включении избирателя, участника референдума в список избирателей</w:t>
      </w:r>
      <w:proofErr w:type="gramEnd"/>
      <w:r w:rsidRPr="0009557E">
        <w:rPr>
          <w:sz w:val="28"/>
          <w:szCs w:val="28"/>
        </w:rPr>
        <w:t>, участников референдума по месту нахождения на выборах и референдумах в Российской Федерации</w:t>
      </w:r>
      <w:r w:rsidRPr="0009557E">
        <w:rPr>
          <w:bCs/>
          <w:sz w:val="28"/>
          <w:szCs w:val="28"/>
        </w:rPr>
        <w:t>, утвержденного постановлением ЦИК России от 22 июня 2022 года № 87/728-8</w:t>
      </w:r>
    </w:p>
    <w:p w:rsidR="0009557E" w:rsidRDefault="0009557E" w:rsidP="0039698C">
      <w:pPr>
        <w:ind w:left="851" w:firstLine="992"/>
        <w:jc w:val="both"/>
        <w:rPr>
          <w:sz w:val="28"/>
          <w:szCs w:val="28"/>
        </w:rPr>
      </w:pPr>
    </w:p>
    <w:p w:rsidR="0009557E" w:rsidRPr="0009557E" w:rsidRDefault="0009557E" w:rsidP="0009557E">
      <w:pPr>
        <w:ind w:left="709"/>
        <w:jc w:val="center"/>
        <w:rPr>
          <w:b/>
          <w:sz w:val="28"/>
          <w:szCs w:val="28"/>
        </w:rPr>
      </w:pPr>
      <w:r w:rsidRPr="0009557E">
        <w:rPr>
          <w:b/>
          <w:sz w:val="28"/>
          <w:szCs w:val="28"/>
        </w:rPr>
        <w:t xml:space="preserve">График работы </w:t>
      </w:r>
    </w:p>
    <w:p w:rsidR="0009557E" w:rsidRPr="0009557E" w:rsidRDefault="0009557E" w:rsidP="0009557E">
      <w:pPr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 w:rsidRPr="0009557E">
        <w:rPr>
          <w:b/>
          <w:bCs/>
          <w:sz w:val="28"/>
          <w:szCs w:val="28"/>
        </w:rPr>
        <w:t xml:space="preserve">территориальных и участковых избирательных комиссий Тульской области </w:t>
      </w:r>
      <w:proofErr w:type="gramStart"/>
      <w:r w:rsidRPr="0009557E">
        <w:rPr>
          <w:b/>
          <w:bCs/>
          <w:sz w:val="28"/>
          <w:szCs w:val="28"/>
        </w:rPr>
        <w:t>по приему заявлений о включении в список избирателей по месту нахождения на выборах</w:t>
      </w:r>
      <w:proofErr w:type="gramEnd"/>
      <w:r w:rsidRPr="0009557E">
        <w:rPr>
          <w:b/>
          <w:bCs/>
          <w:sz w:val="28"/>
          <w:szCs w:val="28"/>
        </w:rPr>
        <w:t xml:space="preserve"> Президента Российской Федерации </w:t>
      </w:r>
    </w:p>
    <w:p w:rsidR="0009557E" w:rsidRPr="0009557E" w:rsidRDefault="0009557E" w:rsidP="0009557E">
      <w:pPr>
        <w:jc w:val="center"/>
        <w:rPr>
          <w:b/>
          <w:sz w:val="28"/>
          <w:szCs w:val="28"/>
        </w:rPr>
      </w:pPr>
    </w:p>
    <w:p w:rsidR="0009557E" w:rsidRPr="0009557E" w:rsidRDefault="0009557E" w:rsidP="0009557E">
      <w:pPr>
        <w:jc w:val="center"/>
        <w:rPr>
          <w:b/>
          <w:sz w:val="28"/>
          <w:szCs w:val="28"/>
        </w:rPr>
      </w:pPr>
      <w:r w:rsidRPr="0009557E">
        <w:rPr>
          <w:b/>
          <w:sz w:val="28"/>
          <w:szCs w:val="28"/>
        </w:rPr>
        <w:t xml:space="preserve">Территориальные избирательные комиссии </w:t>
      </w:r>
    </w:p>
    <w:p w:rsidR="0009557E" w:rsidRPr="0009557E" w:rsidRDefault="0009557E" w:rsidP="0009557E">
      <w:pPr>
        <w:jc w:val="center"/>
        <w:rPr>
          <w:b/>
          <w:sz w:val="28"/>
          <w:szCs w:val="28"/>
        </w:rPr>
      </w:pPr>
      <w:r w:rsidRPr="0009557E">
        <w:rPr>
          <w:b/>
          <w:sz w:val="28"/>
          <w:szCs w:val="28"/>
        </w:rPr>
        <w:t>в период с 29 января  по 11 марта  2024 года</w:t>
      </w:r>
    </w:p>
    <w:p w:rsidR="0009557E" w:rsidRPr="0009557E" w:rsidRDefault="0009557E" w:rsidP="0009557E">
      <w:pPr>
        <w:jc w:val="center"/>
        <w:rPr>
          <w:i/>
          <w:szCs w:val="28"/>
        </w:rPr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3"/>
      </w:tblGrid>
      <w:tr w:rsidR="0009557E" w:rsidRPr="0009557E" w:rsidTr="0009557E">
        <w:tc>
          <w:tcPr>
            <w:tcW w:w="4644" w:type="dxa"/>
            <w:shd w:val="clear" w:color="auto" w:fill="auto"/>
            <w:vAlign w:val="center"/>
          </w:tcPr>
          <w:p w:rsidR="0009557E" w:rsidRPr="0009557E" w:rsidRDefault="0009557E" w:rsidP="0009557E">
            <w:pPr>
              <w:jc w:val="center"/>
              <w:rPr>
                <w:b/>
              </w:rPr>
            </w:pPr>
            <w:r w:rsidRPr="0009557E">
              <w:rPr>
                <w:b/>
              </w:rPr>
              <w:t xml:space="preserve">График работы территориальной избирательной комиссии </w:t>
            </w:r>
          </w:p>
          <w:p w:rsidR="0009557E" w:rsidRPr="0009557E" w:rsidRDefault="0009557E" w:rsidP="0009557E">
            <w:pPr>
              <w:jc w:val="center"/>
              <w:rPr>
                <w:b/>
              </w:rPr>
            </w:pPr>
            <w:r w:rsidRPr="0009557E">
              <w:rPr>
                <w:b/>
              </w:rPr>
              <w:t>в рабочие дни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09557E" w:rsidRPr="0009557E" w:rsidRDefault="0009557E" w:rsidP="0009557E">
            <w:pPr>
              <w:jc w:val="center"/>
              <w:rPr>
                <w:b/>
              </w:rPr>
            </w:pPr>
            <w:r w:rsidRPr="0009557E">
              <w:rPr>
                <w:b/>
              </w:rPr>
              <w:t xml:space="preserve">График работы территориальной избирательной комиссии </w:t>
            </w:r>
          </w:p>
          <w:p w:rsidR="0009557E" w:rsidRPr="0009557E" w:rsidRDefault="0009557E" w:rsidP="0009557E">
            <w:pPr>
              <w:jc w:val="center"/>
              <w:rPr>
                <w:b/>
              </w:rPr>
            </w:pPr>
            <w:r w:rsidRPr="0009557E">
              <w:rPr>
                <w:b/>
              </w:rPr>
              <w:t>в выходные дни</w:t>
            </w:r>
          </w:p>
        </w:tc>
      </w:tr>
      <w:tr w:rsidR="0009557E" w:rsidRPr="0009557E" w:rsidTr="0009557E">
        <w:trPr>
          <w:trHeight w:val="629"/>
        </w:trPr>
        <w:tc>
          <w:tcPr>
            <w:tcW w:w="4644" w:type="dxa"/>
            <w:shd w:val="clear" w:color="auto" w:fill="auto"/>
            <w:vAlign w:val="center"/>
          </w:tcPr>
          <w:p w:rsidR="0009557E" w:rsidRPr="0009557E" w:rsidRDefault="0009557E" w:rsidP="0009557E">
            <w:pPr>
              <w:jc w:val="center"/>
              <w:rPr>
                <w:sz w:val="28"/>
                <w:szCs w:val="28"/>
              </w:rPr>
            </w:pPr>
            <w:r w:rsidRPr="0009557E">
              <w:rPr>
                <w:szCs w:val="28"/>
              </w:rPr>
              <w:t>с 16.00 до 20.00 часов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09557E" w:rsidRPr="0009557E" w:rsidRDefault="0009557E" w:rsidP="0009557E">
            <w:pPr>
              <w:jc w:val="center"/>
              <w:rPr>
                <w:b/>
                <w:sz w:val="28"/>
                <w:szCs w:val="28"/>
              </w:rPr>
            </w:pPr>
            <w:r w:rsidRPr="0009557E">
              <w:rPr>
                <w:szCs w:val="28"/>
              </w:rPr>
              <w:t>с 10.00 до 14.00 часов</w:t>
            </w:r>
          </w:p>
        </w:tc>
      </w:tr>
    </w:tbl>
    <w:p w:rsidR="0009557E" w:rsidRPr="0009557E" w:rsidRDefault="0009557E" w:rsidP="0009557E">
      <w:pPr>
        <w:jc w:val="center"/>
        <w:rPr>
          <w:i/>
          <w:szCs w:val="28"/>
        </w:rPr>
      </w:pPr>
    </w:p>
    <w:p w:rsidR="0009557E" w:rsidRPr="0009557E" w:rsidRDefault="0009557E" w:rsidP="0009557E">
      <w:pPr>
        <w:jc w:val="center"/>
        <w:rPr>
          <w:i/>
          <w:szCs w:val="28"/>
        </w:rPr>
      </w:pPr>
    </w:p>
    <w:p w:rsidR="0009557E" w:rsidRPr="0009557E" w:rsidRDefault="0009557E" w:rsidP="0009557E">
      <w:pPr>
        <w:jc w:val="center"/>
        <w:rPr>
          <w:i/>
          <w:szCs w:val="28"/>
        </w:rPr>
      </w:pPr>
    </w:p>
    <w:p w:rsidR="0009557E" w:rsidRPr="0009557E" w:rsidRDefault="0009557E" w:rsidP="0009557E">
      <w:pPr>
        <w:jc w:val="center"/>
        <w:rPr>
          <w:b/>
          <w:sz w:val="28"/>
          <w:szCs w:val="28"/>
        </w:rPr>
      </w:pPr>
      <w:r w:rsidRPr="0009557E">
        <w:rPr>
          <w:b/>
          <w:sz w:val="28"/>
          <w:szCs w:val="28"/>
        </w:rPr>
        <w:t xml:space="preserve">Участковые избирательные комиссии </w:t>
      </w:r>
    </w:p>
    <w:p w:rsidR="0009557E" w:rsidRPr="0009557E" w:rsidRDefault="0009557E" w:rsidP="0009557E">
      <w:pPr>
        <w:jc w:val="center"/>
        <w:rPr>
          <w:b/>
          <w:sz w:val="28"/>
          <w:szCs w:val="28"/>
        </w:rPr>
      </w:pPr>
      <w:r w:rsidRPr="0009557E">
        <w:rPr>
          <w:b/>
          <w:sz w:val="28"/>
          <w:szCs w:val="28"/>
        </w:rPr>
        <w:t>в период с  6 марта по 11 марта 2024 года</w:t>
      </w:r>
    </w:p>
    <w:p w:rsidR="0009557E" w:rsidRPr="0009557E" w:rsidRDefault="0009557E" w:rsidP="0009557E">
      <w:pPr>
        <w:jc w:val="center"/>
        <w:rPr>
          <w:b/>
          <w:sz w:val="28"/>
          <w:szCs w:val="28"/>
        </w:rPr>
      </w:pPr>
    </w:p>
    <w:tbl>
      <w:tblPr>
        <w:tblW w:w="0" w:type="auto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819"/>
      </w:tblGrid>
      <w:tr w:rsidR="0009557E" w:rsidRPr="0009557E" w:rsidTr="0009557E">
        <w:tc>
          <w:tcPr>
            <w:tcW w:w="4679" w:type="dxa"/>
            <w:shd w:val="clear" w:color="auto" w:fill="auto"/>
            <w:vAlign w:val="center"/>
          </w:tcPr>
          <w:p w:rsidR="0009557E" w:rsidRPr="0009557E" w:rsidRDefault="0009557E" w:rsidP="0009557E">
            <w:pPr>
              <w:jc w:val="center"/>
              <w:rPr>
                <w:b/>
              </w:rPr>
            </w:pPr>
            <w:r w:rsidRPr="0009557E">
              <w:rPr>
                <w:b/>
              </w:rPr>
              <w:t xml:space="preserve">График работы участковой избирательной комиссии </w:t>
            </w:r>
          </w:p>
          <w:p w:rsidR="0009557E" w:rsidRPr="0009557E" w:rsidRDefault="0009557E" w:rsidP="0009557E">
            <w:pPr>
              <w:jc w:val="center"/>
              <w:rPr>
                <w:b/>
              </w:rPr>
            </w:pPr>
            <w:r w:rsidRPr="0009557E">
              <w:rPr>
                <w:b/>
              </w:rPr>
              <w:t>в рабочие дни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557E" w:rsidRPr="0009557E" w:rsidRDefault="0009557E" w:rsidP="0009557E">
            <w:pPr>
              <w:jc w:val="center"/>
              <w:rPr>
                <w:b/>
              </w:rPr>
            </w:pPr>
            <w:r w:rsidRPr="0009557E">
              <w:rPr>
                <w:b/>
              </w:rPr>
              <w:t xml:space="preserve">График работы участковой избирательной комиссии </w:t>
            </w:r>
          </w:p>
          <w:p w:rsidR="0009557E" w:rsidRPr="0009557E" w:rsidRDefault="0009557E" w:rsidP="0009557E">
            <w:pPr>
              <w:jc w:val="center"/>
              <w:rPr>
                <w:b/>
              </w:rPr>
            </w:pPr>
            <w:r w:rsidRPr="0009557E">
              <w:rPr>
                <w:b/>
              </w:rPr>
              <w:t>в выходные дни</w:t>
            </w:r>
          </w:p>
        </w:tc>
      </w:tr>
      <w:tr w:rsidR="0009557E" w:rsidRPr="0009557E" w:rsidTr="0009557E">
        <w:trPr>
          <w:trHeight w:val="544"/>
        </w:trPr>
        <w:tc>
          <w:tcPr>
            <w:tcW w:w="4679" w:type="dxa"/>
            <w:shd w:val="clear" w:color="auto" w:fill="auto"/>
            <w:vAlign w:val="center"/>
          </w:tcPr>
          <w:p w:rsidR="0009557E" w:rsidRPr="0009557E" w:rsidRDefault="0009557E" w:rsidP="0009557E">
            <w:pPr>
              <w:jc w:val="center"/>
              <w:rPr>
                <w:sz w:val="28"/>
                <w:szCs w:val="28"/>
              </w:rPr>
            </w:pPr>
            <w:r w:rsidRPr="0009557E">
              <w:rPr>
                <w:szCs w:val="28"/>
              </w:rPr>
              <w:t>с 1</w:t>
            </w:r>
            <w:r w:rsidRPr="0009557E">
              <w:rPr>
                <w:szCs w:val="28"/>
                <w:lang w:val="en-US"/>
              </w:rPr>
              <w:t>6.</w:t>
            </w:r>
            <w:r w:rsidRPr="0009557E">
              <w:rPr>
                <w:szCs w:val="28"/>
              </w:rPr>
              <w:t>0</w:t>
            </w:r>
            <w:r w:rsidRPr="0009557E">
              <w:rPr>
                <w:szCs w:val="28"/>
                <w:lang w:val="en-US"/>
              </w:rPr>
              <w:t>0</w:t>
            </w:r>
            <w:r w:rsidRPr="0009557E">
              <w:rPr>
                <w:szCs w:val="28"/>
              </w:rPr>
              <w:t xml:space="preserve"> до 20.00 часов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557E" w:rsidRPr="0009557E" w:rsidRDefault="0009557E" w:rsidP="0009557E">
            <w:pPr>
              <w:jc w:val="center"/>
              <w:rPr>
                <w:b/>
                <w:sz w:val="28"/>
                <w:szCs w:val="28"/>
              </w:rPr>
            </w:pPr>
            <w:r w:rsidRPr="0009557E">
              <w:rPr>
                <w:szCs w:val="28"/>
              </w:rPr>
              <w:t>с 10.00 до 14.00 часов</w:t>
            </w:r>
          </w:p>
        </w:tc>
      </w:tr>
    </w:tbl>
    <w:p w:rsidR="0009557E" w:rsidRPr="0009557E" w:rsidRDefault="0009557E" w:rsidP="0009557E">
      <w:pPr>
        <w:spacing w:line="360" w:lineRule="auto"/>
        <w:rPr>
          <w:sz w:val="28"/>
        </w:rPr>
      </w:pPr>
    </w:p>
    <w:p w:rsidR="0009557E" w:rsidRDefault="0009557E" w:rsidP="0039698C">
      <w:pPr>
        <w:ind w:left="851" w:firstLine="992"/>
        <w:jc w:val="both"/>
        <w:rPr>
          <w:sz w:val="28"/>
          <w:szCs w:val="28"/>
        </w:rPr>
      </w:pPr>
    </w:p>
    <w:p w:rsidR="0009557E" w:rsidRDefault="0009557E" w:rsidP="0039698C">
      <w:pPr>
        <w:ind w:left="851" w:firstLine="992"/>
        <w:jc w:val="both"/>
        <w:rPr>
          <w:sz w:val="28"/>
          <w:szCs w:val="28"/>
        </w:rPr>
      </w:pPr>
    </w:p>
    <w:p w:rsidR="0009557E" w:rsidRDefault="0009557E" w:rsidP="0039698C">
      <w:pPr>
        <w:ind w:left="851" w:firstLine="992"/>
        <w:jc w:val="both"/>
        <w:rPr>
          <w:sz w:val="28"/>
          <w:szCs w:val="28"/>
        </w:rPr>
      </w:pPr>
    </w:p>
    <w:p w:rsidR="0009557E" w:rsidRDefault="0009557E" w:rsidP="0039698C">
      <w:pPr>
        <w:ind w:left="851" w:firstLine="992"/>
        <w:jc w:val="both"/>
        <w:rPr>
          <w:sz w:val="28"/>
          <w:szCs w:val="28"/>
        </w:rPr>
      </w:pPr>
    </w:p>
    <w:p w:rsidR="0009557E" w:rsidRDefault="0009557E" w:rsidP="0039698C">
      <w:pPr>
        <w:ind w:left="851" w:firstLine="992"/>
        <w:jc w:val="both"/>
        <w:rPr>
          <w:sz w:val="28"/>
          <w:szCs w:val="28"/>
        </w:rPr>
      </w:pPr>
    </w:p>
    <w:p w:rsidR="0009557E" w:rsidRPr="00F814DE" w:rsidRDefault="0009557E" w:rsidP="0039698C">
      <w:pPr>
        <w:ind w:left="851" w:firstLine="992"/>
        <w:jc w:val="both"/>
        <w:rPr>
          <w:sz w:val="28"/>
          <w:szCs w:val="28"/>
        </w:rPr>
      </w:pPr>
    </w:p>
    <w:p w:rsidR="007D338D" w:rsidRDefault="00E85540" w:rsidP="00AC20C8">
      <w:pPr>
        <w:ind w:left="85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 о пунктах</w:t>
      </w:r>
      <w:r w:rsidR="00AC20C8" w:rsidRPr="00AC20C8">
        <w:rPr>
          <w:b/>
          <w:bCs/>
          <w:sz w:val="28"/>
          <w:szCs w:val="28"/>
        </w:rPr>
        <w:t xml:space="preserve"> </w:t>
      </w:r>
      <w:r w:rsidR="00FD5FA4">
        <w:rPr>
          <w:b/>
          <w:bCs/>
          <w:sz w:val="28"/>
          <w:szCs w:val="28"/>
        </w:rPr>
        <w:t>приема</w:t>
      </w:r>
      <w:r w:rsidR="00AC20C8" w:rsidRPr="007D338D">
        <w:rPr>
          <w:b/>
          <w:bCs/>
          <w:sz w:val="28"/>
          <w:szCs w:val="28"/>
        </w:rPr>
        <w:t xml:space="preserve"> заявлений о включении в список избирателей по месту нахождения</w:t>
      </w:r>
      <w:r w:rsidR="006F2E2B">
        <w:rPr>
          <w:b/>
          <w:bCs/>
          <w:sz w:val="28"/>
          <w:szCs w:val="28"/>
        </w:rPr>
        <w:t>,</w:t>
      </w:r>
      <w:r w:rsidR="00FD5F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расположенных на</w:t>
      </w:r>
      <w:r w:rsidR="00FD5FA4">
        <w:rPr>
          <w:b/>
          <w:bCs/>
          <w:sz w:val="28"/>
          <w:szCs w:val="28"/>
        </w:rPr>
        <w:t xml:space="preserve"> территории Заокского района Тульской области</w:t>
      </w: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2801"/>
        <w:gridCol w:w="5245"/>
        <w:gridCol w:w="2091"/>
      </w:tblGrid>
      <w:tr w:rsidR="00FD5FA4" w:rsidTr="001C5178">
        <w:tc>
          <w:tcPr>
            <w:tcW w:w="2801" w:type="dxa"/>
          </w:tcPr>
          <w:p w:rsidR="00FD5FA4" w:rsidRPr="00FD5FA4" w:rsidRDefault="001C5178" w:rsidP="001C5178">
            <w:pPr>
              <w:jc w:val="center"/>
              <w:rPr>
                <w:b/>
              </w:rPr>
            </w:pPr>
            <w:r w:rsidRPr="001C5178">
              <w:rPr>
                <w:b/>
              </w:rPr>
              <w:t>Наименование избирательной комиссии</w:t>
            </w:r>
          </w:p>
        </w:tc>
        <w:tc>
          <w:tcPr>
            <w:tcW w:w="5245" w:type="dxa"/>
          </w:tcPr>
          <w:p w:rsidR="001C5178" w:rsidRDefault="001C5178" w:rsidP="001C5178">
            <w:pPr>
              <w:jc w:val="center"/>
              <w:rPr>
                <w:b/>
              </w:rPr>
            </w:pPr>
          </w:p>
          <w:p w:rsidR="001C5178" w:rsidRPr="001C5178" w:rsidRDefault="001C5178" w:rsidP="001C5178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FD5FA4" w:rsidRPr="00FD5FA4" w:rsidRDefault="00FD5FA4" w:rsidP="001C5178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1C5178" w:rsidRDefault="001C5178" w:rsidP="001C5178">
            <w:pPr>
              <w:jc w:val="center"/>
              <w:rPr>
                <w:b/>
              </w:rPr>
            </w:pPr>
          </w:p>
          <w:p w:rsidR="00FD5FA4" w:rsidRPr="00FD5FA4" w:rsidRDefault="00FD5FA4" w:rsidP="001C5178">
            <w:pPr>
              <w:jc w:val="center"/>
              <w:rPr>
                <w:b/>
              </w:rPr>
            </w:pPr>
            <w:r w:rsidRPr="00FD5FA4">
              <w:rPr>
                <w:b/>
              </w:rPr>
              <w:t>телефон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1C5178" w:rsidP="00AC20C8">
            <w:pPr>
              <w:jc w:val="center"/>
            </w:pPr>
            <w:r>
              <w:t>Территориальная избирательная комиссия Заокского района Тульской области</w:t>
            </w:r>
          </w:p>
        </w:tc>
        <w:tc>
          <w:tcPr>
            <w:tcW w:w="5245" w:type="dxa"/>
          </w:tcPr>
          <w:p w:rsidR="00FD5FA4" w:rsidRPr="00FD5FA4" w:rsidRDefault="001C5178" w:rsidP="00E157BA">
            <w:r w:rsidRPr="00FD5FA4">
              <w:rPr>
                <w:color w:val="000000"/>
              </w:rPr>
              <w:t>301000, Тульская область, Заокский район,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р.п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аокский</w:t>
            </w:r>
            <w:proofErr w:type="spellEnd"/>
            <w:r>
              <w:rPr>
                <w:color w:val="000000"/>
              </w:rPr>
              <w:t>, пл. Ленина, 9Б</w:t>
            </w:r>
            <w:r w:rsidRPr="00FD5FA4">
              <w:rPr>
                <w:color w:val="000000"/>
              </w:rPr>
              <w:t xml:space="preserve"> </w:t>
            </w:r>
            <w:r w:rsidR="00E157BA">
              <w:rPr>
                <w:color w:val="000000"/>
              </w:rPr>
              <w:t>(здание администрации муниципального образования Заокский район)</w:t>
            </w:r>
          </w:p>
        </w:tc>
        <w:tc>
          <w:tcPr>
            <w:tcW w:w="2091" w:type="dxa"/>
          </w:tcPr>
          <w:p w:rsidR="001C5178" w:rsidRPr="00FD5FA4" w:rsidRDefault="001C5178" w:rsidP="001C5178">
            <w:r w:rsidRPr="001C5178">
              <w:t>8-(48734)-</w:t>
            </w:r>
            <w:r>
              <w:t>27037</w:t>
            </w:r>
          </w:p>
        </w:tc>
      </w:tr>
      <w:tr w:rsidR="00FD5FA4" w:rsidTr="001C5178">
        <w:trPr>
          <w:trHeight w:val="152"/>
        </w:trPr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 xml:space="preserve">Участковая избирательная комиссия </w:t>
            </w:r>
            <w:r>
              <w:t>№</w:t>
            </w:r>
            <w:r w:rsidRPr="00FD5FA4">
              <w:t>1001</w:t>
            </w:r>
          </w:p>
        </w:tc>
        <w:tc>
          <w:tcPr>
            <w:tcW w:w="5245" w:type="dxa"/>
          </w:tcPr>
          <w:p w:rsidR="00FD5FA4" w:rsidRPr="00FD5FA4" w:rsidRDefault="00FD5FA4" w:rsidP="00766CB9">
            <w:pPr>
              <w:rPr>
                <w:color w:val="000000"/>
              </w:rPr>
            </w:pPr>
            <w:r w:rsidRPr="00FD5FA4">
              <w:rPr>
                <w:color w:val="000000"/>
              </w:rPr>
              <w:t>3010</w:t>
            </w:r>
            <w:r w:rsidR="00766CB9">
              <w:rPr>
                <w:color w:val="000000"/>
              </w:rPr>
              <w:t>00</w:t>
            </w:r>
            <w:r w:rsidRPr="00FD5FA4">
              <w:rPr>
                <w:color w:val="000000"/>
              </w:rPr>
              <w:t xml:space="preserve">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д</w:t>
            </w:r>
            <w:proofErr w:type="gramStart"/>
            <w:r w:rsidRPr="00FD5FA4">
              <w:rPr>
                <w:color w:val="000000"/>
              </w:rPr>
              <w:t>.А</w:t>
            </w:r>
            <w:proofErr w:type="gramEnd"/>
            <w:r w:rsidRPr="00FD5FA4">
              <w:rPr>
                <w:color w:val="000000"/>
              </w:rPr>
              <w:t>лександровка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ул.Школьная</w:t>
            </w:r>
            <w:proofErr w:type="spellEnd"/>
            <w:r w:rsidRPr="00FD5FA4">
              <w:rPr>
                <w:color w:val="000000"/>
              </w:rPr>
              <w:t>, д.8 (здание школы)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8-(48734)-33582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>овая избирательная комиссия №1002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301013,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п</w:t>
            </w:r>
            <w:proofErr w:type="gramStart"/>
            <w:r w:rsidRPr="00FD5FA4">
              <w:rPr>
                <w:color w:val="000000"/>
              </w:rPr>
              <w:t>.Б</w:t>
            </w:r>
            <w:proofErr w:type="gramEnd"/>
            <w:r w:rsidRPr="00FD5FA4">
              <w:rPr>
                <w:color w:val="000000"/>
              </w:rPr>
              <w:t>утиково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ул.Новая</w:t>
            </w:r>
            <w:proofErr w:type="spellEnd"/>
            <w:r w:rsidRPr="00FD5FA4">
              <w:rPr>
                <w:color w:val="000000"/>
              </w:rPr>
              <w:t>, д.5 (здание дома культуры)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8-(48734)-35669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>овая избирательная комиссия №1003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301015, Тульская область, Заокский район, д</w:t>
            </w:r>
            <w:proofErr w:type="gramStart"/>
            <w:r w:rsidRPr="00FD5FA4">
              <w:rPr>
                <w:color w:val="000000"/>
              </w:rPr>
              <w:t>.Т</w:t>
            </w:r>
            <w:proofErr w:type="gramEnd"/>
            <w:r w:rsidRPr="00FD5FA4">
              <w:rPr>
                <w:color w:val="000000"/>
              </w:rPr>
              <w:t xml:space="preserve">еряево-1, </w:t>
            </w:r>
            <w:proofErr w:type="spellStart"/>
            <w:r w:rsidRPr="00FD5FA4">
              <w:rPr>
                <w:color w:val="000000"/>
              </w:rPr>
              <w:t>ул.Молодежная</w:t>
            </w:r>
            <w:proofErr w:type="spellEnd"/>
            <w:r w:rsidRPr="00FD5FA4">
              <w:rPr>
                <w:color w:val="000000"/>
              </w:rPr>
              <w:t>, д.1А (здание дома культуры)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8-(48734)-33125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>овая избирательная комиссия</w:t>
            </w:r>
            <w:r w:rsidR="001C5178">
              <w:t xml:space="preserve"> </w:t>
            </w:r>
            <w:r w:rsidR="001C5178" w:rsidRPr="001C5178">
              <w:t>№</w:t>
            </w:r>
            <w:r>
              <w:t xml:space="preserve"> 1004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301022,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с</w:t>
            </w:r>
            <w:proofErr w:type="gramStart"/>
            <w:r w:rsidRPr="00FD5FA4">
              <w:rPr>
                <w:color w:val="000000"/>
              </w:rPr>
              <w:t>.Д</w:t>
            </w:r>
            <w:proofErr w:type="gramEnd"/>
            <w:r w:rsidRPr="00FD5FA4">
              <w:rPr>
                <w:color w:val="000000"/>
              </w:rPr>
              <w:t>митриевское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ул.Школьная</w:t>
            </w:r>
            <w:proofErr w:type="spellEnd"/>
            <w:r w:rsidRPr="00FD5FA4">
              <w:rPr>
                <w:color w:val="000000"/>
              </w:rPr>
              <w:t>, д.1 (здание школы)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8-(48734)-34323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 xml:space="preserve">овая избирательная комиссия </w:t>
            </w:r>
            <w:r w:rsidR="001C5178" w:rsidRPr="001C5178">
              <w:t>№</w:t>
            </w:r>
            <w:r>
              <w:t>1005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301021, Тульская область, Заокский район, п. </w:t>
            </w:r>
            <w:proofErr w:type="spellStart"/>
            <w:r w:rsidRPr="00FD5FA4">
              <w:rPr>
                <w:color w:val="000000"/>
              </w:rPr>
              <w:t>Миротинский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</w:t>
            </w:r>
            <w:proofErr w:type="gramStart"/>
            <w:r w:rsidRPr="00FD5FA4">
              <w:rPr>
                <w:color w:val="000000"/>
              </w:rPr>
              <w:t>.М</w:t>
            </w:r>
            <w:proofErr w:type="gramEnd"/>
            <w:r w:rsidRPr="00FD5FA4">
              <w:rPr>
                <w:color w:val="000000"/>
              </w:rPr>
              <w:t>ира</w:t>
            </w:r>
            <w:proofErr w:type="spellEnd"/>
            <w:r w:rsidRPr="00FD5FA4">
              <w:rPr>
                <w:color w:val="000000"/>
              </w:rPr>
              <w:t>, д.2 (бывшее здание детского сада)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8-(48734)-34939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>овая избирательная комиссия</w:t>
            </w:r>
            <w:r w:rsidR="001C5178">
              <w:t xml:space="preserve"> </w:t>
            </w:r>
            <w:r w:rsidR="001C5178" w:rsidRPr="001C5178">
              <w:t>№</w:t>
            </w:r>
            <w:r>
              <w:t xml:space="preserve"> 1006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301003,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п</w:t>
            </w:r>
            <w:proofErr w:type="gramStart"/>
            <w:r w:rsidRPr="00FD5FA4">
              <w:rPr>
                <w:color w:val="000000"/>
              </w:rPr>
              <w:t>.Л</w:t>
            </w:r>
            <w:proofErr w:type="gramEnd"/>
            <w:r w:rsidRPr="00FD5FA4">
              <w:rPr>
                <w:color w:val="000000"/>
              </w:rPr>
              <w:t>аньшинский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ул.Школьная</w:t>
            </w:r>
            <w:proofErr w:type="spellEnd"/>
            <w:r w:rsidRPr="00FD5FA4">
              <w:rPr>
                <w:color w:val="000000"/>
              </w:rPr>
              <w:t>, д.1 (здание школы)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8-(48734)-33836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 xml:space="preserve">овая избирательная комиссия </w:t>
            </w:r>
            <w:r w:rsidR="001C5178" w:rsidRPr="001C5178">
              <w:t>№</w:t>
            </w:r>
            <w:r>
              <w:t>1007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301007,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д</w:t>
            </w:r>
            <w:proofErr w:type="gramStart"/>
            <w:r w:rsidRPr="00FD5FA4">
              <w:rPr>
                <w:color w:val="000000"/>
              </w:rPr>
              <w:t>.М</w:t>
            </w:r>
            <w:proofErr w:type="gramEnd"/>
            <w:r w:rsidRPr="00FD5FA4">
              <w:rPr>
                <w:color w:val="000000"/>
              </w:rPr>
              <w:t>алахово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ул.Новая</w:t>
            </w:r>
            <w:proofErr w:type="spellEnd"/>
            <w:r w:rsidRPr="00FD5FA4">
              <w:rPr>
                <w:color w:val="000000"/>
              </w:rPr>
              <w:t>, д.14А (административное здание)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8-(48734)-41622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 xml:space="preserve">овая избирательная комиссия </w:t>
            </w:r>
            <w:r w:rsidR="001C5178" w:rsidRPr="001C5178">
              <w:t>№</w:t>
            </w:r>
            <w:r>
              <w:t>1008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301016,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с</w:t>
            </w:r>
            <w:proofErr w:type="gramStart"/>
            <w:r w:rsidRPr="00FD5FA4">
              <w:rPr>
                <w:color w:val="000000"/>
              </w:rPr>
              <w:t>.Н</w:t>
            </w:r>
            <w:proofErr w:type="gramEnd"/>
            <w:r w:rsidRPr="00FD5FA4">
              <w:rPr>
                <w:color w:val="000000"/>
              </w:rPr>
              <w:t>енашево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ул.Кирова</w:t>
            </w:r>
            <w:proofErr w:type="spellEnd"/>
            <w:r w:rsidRPr="00FD5FA4">
              <w:rPr>
                <w:color w:val="000000"/>
              </w:rPr>
              <w:t>, д.11Б (здание дома культуры)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8-(48734)-30132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Участковая избирательная ком</w:t>
            </w:r>
            <w:r>
              <w:t xml:space="preserve">иссия </w:t>
            </w:r>
            <w:r w:rsidR="001C5178" w:rsidRPr="001C5178">
              <w:t>№</w:t>
            </w:r>
            <w:r>
              <w:t>1009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301020,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п</w:t>
            </w:r>
            <w:proofErr w:type="gramStart"/>
            <w:r w:rsidRPr="00FD5FA4">
              <w:rPr>
                <w:color w:val="000000"/>
              </w:rPr>
              <w:t>.П</w:t>
            </w:r>
            <w:proofErr w:type="gramEnd"/>
            <w:r w:rsidRPr="00FD5FA4">
              <w:rPr>
                <w:color w:val="000000"/>
              </w:rPr>
              <w:t>ахомово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ул.Школьная</w:t>
            </w:r>
            <w:proofErr w:type="spellEnd"/>
            <w:r w:rsidRPr="00FD5FA4">
              <w:rPr>
                <w:color w:val="000000"/>
              </w:rPr>
              <w:t>, д.21 (здание дома культуры)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8-(48734)-41647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 xml:space="preserve">овая избирательная комиссия </w:t>
            </w:r>
            <w:r w:rsidR="001C5178" w:rsidRPr="001C5178">
              <w:t>№</w:t>
            </w:r>
            <w:r>
              <w:t>1010</w:t>
            </w:r>
          </w:p>
        </w:tc>
        <w:tc>
          <w:tcPr>
            <w:tcW w:w="5245" w:type="dxa"/>
          </w:tcPr>
          <w:p w:rsidR="00FD5FA4" w:rsidRPr="00FD5FA4" w:rsidRDefault="00FD5FA4" w:rsidP="00467B45">
            <w:pPr>
              <w:rPr>
                <w:color w:val="000000"/>
              </w:rPr>
            </w:pPr>
            <w:r w:rsidRPr="00FD5FA4">
              <w:rPr>
                <w:color w:val="000000"/>
              </w:rPr>
              <w:t>3010</w:t>
            </w:r>
            <w:r w:rsidR="00467B45">
              <w:rPr>
                <w:color w:val="000000"/>
              </w:rPr>
              <w:t>02</w:t>
            </w:r>
            <w:r w:rsidRPr="00FD5FA4">
              <w:rPr>
                <w:color w:val="000000"/>
              </w:rPr>
              <w:t xml:space="preserve">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п</w:t>
            </w:r>
            <w:proofErr w:type="gramStart"/>
            <w:r w:rsidRPr="00FD5FA4">
              <w:rPr>
                <w:color w:val="000000"/>
              </w:rPr>
              <w:t>.М</w:t>
            </w:r>
            <w:proofErr w:type="gramEnd"/>
            <w:r w:rsidRPr="00FD5FA4">
              <w:rPr>
                <w:color w:val="000000"/>
              </w:rPr>
              <w:t>аяк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ул.Садовая</w:t>
            </w:r>
            <w:proofErr w:type="spellEnd"/>
            <w:r w:rsidRPr="00FD5FA4">
              <w:rPr>
                <w:color w:val="000000"/>
              </w:rPr>
              <w:t>, д.3 (административное здание)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8-(48734)-57272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 xml:space="preserve">овая избирательная комиссия </w:t>
            </w:r>
            <w:r w:rsidR="001C5178" w:rsidRPr="001C5178">
              <w:t>№</w:t>
            </w:r>
            <w:r>
              <w:t>1011</w:t>
            </w:r>
          </w:p>
        </w:tc>
        <w:tc>
          <w:tcPr>
            <w:tcW w:w="5245" w:type="dxa"/>
          </w:tcPr>
          <w:p w:rsidR="00FD5FA4" w:rsidRPr="00FD5FA4" w:rsidRDefault="00467B45">
            <w:pPr>
              <w:rPr>
                <w:color w:val="000000"/>
              </w:rPr>
            </w:pPr>
            <w:r w:rsidRPr="00467B45">
              <w:rPr>
                <w:rFonts w:ascii="PT Astra Serif" w:hAnsi="PT Astra Serif" w:cs="Arial"/>
                <w:bCs/>
                <w:color w:val="000000"/>
                <w:spacing w:val="-1"/>
              </w:rPr>
              <w:t>301017, Тульская область, Заокский район, п. Сосновый, микрорайон «А», д. 9, (МКУДО «ДЮЦ «</w:t>
            </w:r>
            <w:proofErr w:type="spellStart"/>
            <w:r w:rsidRPr="00467B45">
              <w:rPr>
                <w:rFonts w:ascii="PT Astra Serif" w:hAnsi="PT Astra Serif" w:cs="Arial"/>
                <w:bCs/>
                <w:color w:val="000000"/>
                <w:spacing w:val="-1"/>
              </w:rPr>
              <w:t>Ониона</w:t>
            </w:r>
            <w:proofErr w:type="spellEnd"/>
            <w:r w:rsidRPr="00467B45">
              <w:rPr>
                <w:rFonts w:ascii="PT Astra Serif" w:hAnsi="PT Astra Serif" w:cs="Arial"/>
                <w:bCs/>
                <w:color w:val="000000"/>
                <w:spacing w:val="-1"/>
              </w:rPr>
              <w:t>»)</w:t>
            </w:r>
          </w:p>
        </w:tc>
        <w:tc>
          <w:tcPr>
            <w:tcW w:w="2091" w:type="dxa"/>
          </w:tcPr>
          <w:p w:rsidR="00FD5FA4" w:rsidRPr="00FD5FA4" w:rsidRDefault="00467B45" w:rsidP="00467B45">
            <w:pPr>
              <w:rPr>
                <w:color w:val="000000"/>
              </w:rPr>
            </w:pPr>
            <w:r>
              <w:rPr>
                <w:color w:val="000000"/>
              </w:rPr>
              <w:t>8-(48734)-41625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 xml:space="preserve">овая избирательная комиссия </w:t>
            </w:r>
            <w:r w:rsidR="001C5178" w:rsidRPr="001C5178">
              <w:t>№</w:t>
            </w:r>
            <w:r>
              <w:t>1012</w:t>
            </w:r>
          </w:p>
        </w:tc>
        <w:tc>
          <w:tcPr>
            <w:tcW w:w="5245" w:type="dxa"/>
          </w:tcPr>
          <w:p w:rsidR="00FD5FA4" w:rsidRPr="00FD5FA4" w:rsidRDefault="00FD5FA4" w:rsidP="00766CB9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301005,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д</w:t>
            </w:r>
            <w:proofErr w:type="gramStart"/>
            <w:r w:rsidRPr="00FD5FA4">
              <w:rPr>
                <w:color w:val="000000"/>
              </w:rPr>
              <w:t>.Р</w:t>
            </w:r>
            <w:proofErr w:type="gramEnd"/>
            <w:r w:rsidRPr="00FD5FA4">
              <w:rPr>
                <w:color w:val="000000"/>
              </w:rPr>
              <w:t>усятино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ул.Болотова</w:t>
            </w:r>
            <w:proofErr w:type="spellEnd"/>
            <w:r w:rsidRPr="00FD5FA4">
              <w:rPr>
                <w:color w:val="000000"/>
              </w:rPr>
              <w:t>, д.3</w:t>
            </w:r>
            <w:r w:rsidR="00766CB9">
              <w:rPr>
                <w:color w:val="000000"/>
              </w:rPr>
              <w:t>2</w:t>
            </w:r>
            <w:r w:rsidR="00766CB9" w:rsidRPr="00FD5FA4">
              <w:rPr>
                <w:color w:val="000000"/>
              </w:rPr>
              <w:t xml:space="preserve"> (здание дома культуры)</w:t>
            </w:r>
          </w:p>
        </w:tc>
        <w:tc>
          <w:tcPr>
            <w:tcW w:w="2091" w:type="dxa"/>
          </w:tcPr>
          <w:p w:rsidR="00FD5FA4" w:rsidRPr="00FD5FA4" w:rsidRDefault="00FD5FA4" w:rsidP="00766CB9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8-(48734)-265</w:t>
            </w:r>
            <w:r w:rsidR="00766CB9">
              <w:rPr>
                <w:color w:val="000000"/>
              </w:rPr>
              <w:t>47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 xml:space="preserve">овая избирательная комиссия </w:t>
            </w:r>
            <w:r w:rsidR="001C5178" w:rsidRPr="001C5178">
              <w:t>№</w:t>
            </w:r>
            <w:r>
              <w:t>1013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301006,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с</w:t>
            </w:r>
            <w:proofErr w:type="gramStart"/>
            <w:r w:rsidRPr="00FD5FA4">
              <w:rPr>
                <w:color w:val="000000"/>
              </w:rPr>
              <w:t>.С</w:t>
            </w:r>
            <w:proofErr w:type="gramEnd"/>
            <w:r w:rsidRPr="00FD5FA4">
              <w:rPr>
                <w:color w:val="000000"/>
              </w:rPr>
              <w:t>имоново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ул.Молодежная</w:t>
            </w:r>
            <w:proofErr w:type="spellEnd"/>
            <w:r w:rsidRPr="00FD5FA4">
              <w:rPr>
                <w:color w:val="000000"/>
              </w:rPr>
              <w:t>, д.2 (здание дома культуры)</w:t>
            </w:r>
          </w:p>
        </w:tc>
        <w:tc>
          <w:tcPr>
            <w:tcW w:w="2091" w:type="dxa"/>
          </w:tcPr>
          <w:p w:rsidR="00FD5FA4" w:rsidRPr="00FD5FA4" w:rsidRDefault="00FD5FA4" w:rsidP="008D7A3B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8-(48734)-3</w:t>
            </w:r>
            <w:r w:rsidR="008D7A3B">
              <w:rPr>
                <w:color w:val="000000"/>
              </w:rPr>
              <w:t>352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 xml:space="preserve">овая избирательная комиссия </w:t>
            </w:r>
            <w:r w:rsidR="001C5178" w:rsidRPr="001C5178">
              <w:t>№</w:t>
            </w:r>
            <w:r>
              <w:t>1014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301011,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с</w:t>
            </w:r>
            <w:proofErr w:type="gramStart"/>
            <w:r w:rsidRPr="00FD5FA4">
              <w:rPr>
                <w:color w:val="000000"/>
              </w:rPr>
              <w:t>.С</w:t>
            </w:r>
            <w:proofErr w:type="gramEnd"/>
            <w:r w:rsidRPr="00FD5FA4">
              <w:rPr>
                <w:color w:val="000000"/>
              </w:rPr>
              <w:t>трахово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ул.Экспериментальная</w:t>
            </w:r>
            <w:proofErr w:type="spellEnd"/>
            <w:r w:rsidRPr="00FD5FA4">
              <w:rPr>
                <w:color w:val="000000"/>
              </w:rPr>
              <w:t>, д.14 (здание школы)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8-(48734)-33817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 xml:space="preserve">Участковая избирательная </w:t>
            </w:r>
            <w:r>
              <w:t xml:space="preserve">комиссия </w:t>
            </w:r>
            <w:r w:rsidR="001C5178" w:rsidRPr="001C5178">
              <w:t>№</w:t>
            </w:r>
            <w:r>
              <w:t>1015</w:t>
            </w:r>
          </w:p>
        </w:tc>
        <w:tc>
          <w:tcPr>
            <w:tcW w:w="5245" w:type="dxa"/>
          </w:tcPr>
          <w:p w:rsidR="00FD5FA4" w:rsidRPr="00FD5FA4" w:rsidRDefault="008D7A3B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301011,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с</w:t>
            </w:r>
            <w:proofErr w:type="gramStart"/>
            <w:r w:rsidRPr="00FD5FA4">
              <w:rPr>
                <w:color w:val="000000"/>
              </w:rPr>
              <w:t>.С</w:t>
            </w:r>
            <w:proofErr w:type="gramEnd"/>
            <w:r w:rsidRPr="00FD5FA4">
              <w:rPr>
                <w:color w:val="000000"/>
              </w:rPr>
              <w:t>трахово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ул.Экспериментальная</w:t>
            </w:r>
            <w:proofErr w:type="spellEnd"/>
            <w:r w:rsidRPr="00FD5FA4">
              <w:rPr>
                <w:color w:val="000000"/>
              </w:rPr>
              <w:t>, д.14 (здание школы)</w:t>
            </w:r>
          </w:p>
        </w:tc>
        <w:tc>
          <w:tcPr>
            <w:tcW w:w="2091" w:type="dxa"/>
          </w:tcPr>
          <w:p w:rsidR="00FD5FA4" w:rsidRPr="00FD5FA4" w:rsidRDefault="00FD5FA4" w:rsidP="008D7A3B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</w:t>
            </w:r>
            <w:r w:rsidR="008D7A3B">
              <w:rPr>
                <w:color w:val="000000"/>
              </w:rPr>
              <w:t>33820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lastRenderedPageBreak/>
              <w:t>Участковая избират</w:t>
            </w:r>
            <w:r>
              <w:t xml:space="preserve">ельная комиссия </w:t>
            </w:r>
            <w:r w:rsidR="001C5178" w:rsidRPr="001C5178">
              <w:t>№</w:t>
            </w:r>
            <w:r>
              <w:t>1016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301000,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р.п</w:t>
            </w:r>
            <w:proofErr w:type="gramStart"/>
            <w:r w:rsidRPr="00FD5FA4">
              <w:rPr>
                <w:color w:val="000000"/>
              </w:rPr>
              <w:t>.З</w:t>
            </w:r>
            <w:proofErr w:type="gramEnd"/>
            <w:r w:rsidRPr="00FD5FA4">
              <w:rPr>
                <w:color w:val="000000"/>
              </w:rPr>
              <w:t>аокский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ул.Северная</w:t>
            </w:r>
            <w:proofErr w:type="spellEnd"/>
            <w:r w:rsidRPr="00FD5FA4">
              <w:rPr>
                <w:color w:val="000000"/>
              </w:rPr>
              <w:t>, д.7 (здание школы)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8-(48734)-27991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 xml:space="preserve">овая избирательная комиссия </w:t>
            </w:r>
            <w:r w:rsidR="001C5178" w:rsidRPr="001C5178">
              <w:t>№</w:t>
            </w:r>
            <w:r>
              <w:t>1017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301000,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р.п</w:t>
            </w:r>
            <w:proofErr w:type="gramStart"/>
            <w:r w:rsidRPr="00FD5FA4">
              <w:rPr>
                <w:color w:val="000000"/>
              </w:rPr>
              <w:t>.З</w:t>
            </w:r>
            <w:proofErr w:type="gramEnd"/>
            <w:r w:rsidRPr="00FD5FA4">
              <w:rPr>
                <w:color w:val="000000"/>
              </w:rPr>
              <w:t>аокский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ул.Северная</w:t>
            </w:r>
            <w:proofErr w:type="spellEnd"/>
            <w:r w:rsidRPr="00FD5FA4">
              <w:rPr>
                <w:color w:val="000000"/>
              </w:rPr>
              <w:t>, д.7 (здание школы)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8-(48734)-27992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 xml:space="preserve">овая избирательная комиссия </w:t>
            </w:r>
            <w:r w:rsidR="001C5178" w:rsidRPr="001C5178">
              <w:t>№</w:t>
            </w:r>
            <w:r>
              <w:t>1018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301000,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р.п</w:t>
            </w:r>
            <w:proofErr w:type="gramStart"/>
            <w:r w:rsidRPr="00FD5FA4">
              <w:rPr>
                <w:color w:val="000000"/>
              </w:rPr>
              <w:t>.З</w:t>
            </w:r>
            <w:proofErr w:type="gramEnd"/>
            <w:r w:rsidRPr="00FD5FA4">
              <w:rPr>
                <w:color w:val="000000"/>
              </w:rPr>
              <w:t>аокский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ул.Поленова</w:t>
            </w:r>
            <w:proofErr w:type="spellEnd"/>
            <w:r w:rsidRPr="00FD5FA4">
              <w:rPr>
                <w:color w:val="000000"/>
              </w:rPr>
              <w:t>, д.17 (здание районного культурно-досугового центра)</w:t>
            </w:r>
          </w:p>
        </w:tc>
        <w:tc>
          <w:tcPr>
            <w:tcW w:w="2091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8-(48734)-28503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 xml:space="preserve">овая избирательная комиссия </w:t>
            </w:r>
            <w:r w:rsidR="001C5178" w:rsidRPr="001C5178">
              <w:t>№</w:t>
            </w:r>
            <w:r>
              <w:t>1019</w:t>
            </w:r>
          </w:p>
        </w:tc>
        <w:tc>
          <w:tcPr>
            <w:tcW w:w="5245" w:type="dxa"/>
          </w:tcPr>
          <w:p w:rsidR="00FD5FA4" w:rsidRPr="00FD5FA4" w:rsidRDefault="00FD5FA4">
            <w:pPr>
              <w:rPr>
                <w:color w:val="000000"/>
              </w:rPr>
            </w:pPr>
            <w:r w:rsidRPr="00FD5FA4">
              <w:rPr>
                <w:color w:val="000000"/>
              </w:rPr>
              <w:t xml:space="preserve">301000, Тульская область, Заокский район, </w:t>
            </w:r>
            <w:proofErr w:type="spellStart"/>
            <w:r w:rsidRPr="00FD5FA4">
              <w:rPr>
                <w:color w:val="000000"/>
              </w:rPr>
              <w:t>р.п</w:t>
            </w:r>
            <w:proofErr w:type="gramStart"/>
            <w:r w:rsidRPr="00FD5FA4">
              <w:rPr>
                <w:color w:val="000000"/>
              </w:rPr>
              <w:t>.З</w:t>
            </w:r>
            <w:proofErr w:type="gramEnd"/>
            <w:r w:rsidRPr="00FD5FA4">
              <w:rPr>
                <w:color w:val="000000"/>
              </w:rPr>
              <w:t>аокский</w:t>
            </w:r>
            <w:proofErr w:type="spellEnd"/>
            <w:r w:rsidRPr="00FD5FA4">
              <w:rPr>
                <w:color w:val="000000"/>
              </w:rPr>
              <w:t xml:space="preserve">, </w:t>
            </w:r>
            <w:proofErr w:type="spellStart"/>
            <w:r w:rsidRPr="00FD5FA4">
              <w:rPr>
                <w:color w:val="000000"/>
              </w:rPr>
              <w:t>Нечаевское</w:t>
            </w:r>
            <w:proofErr w:type="spellEnd"/>
            <w:r w:rsidRPr="00FD5FA4">
              <w:rPr>
                <w:color w:val="000000"/>
              </w:rPr>
              <w:t xml:space="preserve"> шоссе, д.2 </w:t>
            </w:r>
            <w:r w:rsidR="008D7A3B" w:rsidRPr="00FD5FA4">
              <w:rPr>
                <w:color w:val="000000"/>
              </w:rPr>
              <w:t>(административное здание)</w:t>
            </w:r>
          </w:p>
        </w:tc>
        <w:tc>
          <w:tcPr>
            <w:tcW w:w="2091" w:type="dxa"/>
          </w:tcPr>
          <w:p w:rsidR="00FD5FA4" w:rsidRPr="00FD5FA4" w:rsidRDefault="00FD5FA4" w:rsidP="008D7A3B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8-(48734)-27</w:t>
            </w:r>
            <w:r w:rsidR="008D7A3B">
              <w:rPr>
                <w:color w:val="000000"/>
              </w:rPr>
              <w:t>025</w:t>
            </w:r>
          </w:p>
        </w:tc>
      </w:tr>
      <w:tr w:rsidR="00FD5FA4" w:rsidTr="001C5178">
        <w:tc>
          <w:tcPr>
            <w:tcW w:w="2801" w:type="dxa"/>
          </w:tcPr>
          <w:p w:rsidR="00FD5FA4" w:rsidRPr="00FD5FA4" w:rsidRDefault="00FD5FA4" w:rsidP="00AC20C8">
            <w:pPr>
              <w:jc w:val="center"/>
            </w:pPr>
            <w:r w:rsidRPr="00FD5FA4">
              <w:t>Участк</w:t>
            </w:r>
            <w:r>
              <w:t xml:space="preserve">овая избирательная комиссия </w:t>
            </w:r>
            <w:r w:rsidR="001C5178" w:rsidRPr="001C5178">
              <w:t>№</w:t>
            </w:r>
            <w:r>
              <w:t>1020</w:t>
            </w:r>
          </w:p>
        </w:tc>
        <w:tc>
          <w:tcPr>
            <w:tcW w:w="5245" w:type="dxa"/>
          </w:tcPr>
          <w:p w:rsidR="00FD5FA4" w:rsidRPr="00FD5FA4" w:rsidRDefault="008D7A3B" w:rsidP="008D7A3B">
            <w:pPr>
              <w:rPr>
                <w:color w:val="000000"/>
              </w:rPr>
            </w:pPr>
            <w:r w:rsidRPr="00FD5FA4">
              <w:rPr>
                <w:color w:val="000000"/>
              </w:rPr>
              <w:t>301000, Тульская область, Заокский район, р.п.Заокский,</w:t>
            </w:r>
            <w:bookmarkStart w:id="0" w:name="_GoBack"/>
            <w:bookmarkEnd w:id="0"/>
            <w:r w:rsidRPr="008D7A3B">
              <w:rPr>
                <w:rFonts w:ascii="PT Astra Serif" w:hAnsi="PT Astra Serif" w:cs="Arial"/>
                <w:lang w:val="x-none" w:eastAsia="x-none"/>
              </w:rPr>
              <w:t xml:space="preserve"> </w:t>
            </w:r>
            <w:r w:rsidRPr="008D7A3B">
              <w:rPr>
                <w:rFonts w:ascii="PT Astra Serif" w:hAnsi="PT Astra Serif" w:cs="Arial"/>
                <w:lang w:eastAsia="x-none"/>
              </w:rPr>
              <w:t xml:space="preserve">ул. Руднева, д.32 </w:t>
            </w:r>
            <w:r w:rsidRPr="008D7A3B">
              <w:rPr>
                <w:rFonts w:ascii="PT Astra Serif" w:hAnsi="PT Astra Serif" w:cs="Arial"/>
                <w:lang w:val="x-none" w:eastAsia="x-none"/>
              </w:rPr>
              <w:t>(</w:t>
            </w:r>
            <w:r w:rsidRPr="008D7A3B">
              <w:rPr>
                <w:rFonts w:ascii="PT Astra Serif" w:hAnsi="PT Astra Serif" w:cs="Arial"/>
                <w:lang w:eastAsia="x-none"/>
              </w:rPr>
              <w:t>МФК)</w:t>
            </w:r>
          </w:p>
        </w:tc>
        <w:tc>
          <w:tcPr>
            <w:tcW w:w="2091" w:type="dxa"/>
          </w:tcPr>
          <w:p w:rsidR="00FD5FA4" w:rsidRPr="00FD5FA4" w:rsidRDefault="00FD5FA4" w:rsidP="008D7A3B">
            <w:pPr>
              <w:rPr>
                <w:color w:val="000000"/>
              </w:rPr>
            </w:pPr>
            <w:r w:rsidRPr="00FD5FA4">
              <w:rPr>
                <w:color w:val="000000"/>
              </w:rPr>
              <w:t>8-(48734)-20</w:t>
            </w:r>
            <w:r w:rsidR="008D7A3B">
              <w:rPr>
                <w:color w:val="000000"/>
              </w:rPr>
              <w:t>114</w:t>
            </w:r>
          </w:p>
        </w:tc>
      </w:tr>
    </w:tbl>
    <w:p w:rsidR="0062554E" w:rsidRDefault="0062554E" w:rsidP="0062554E">
      <w:pPr>
        <w:ind w:left="851"/>
        <w:jc w:val="both"/>
      </w:pPr>
    </w:p>
    <w:sectPr w:rsidR="0062554E" w:rsidSect="0039698C">
      <w:pgSz w:w="11906" w:h="16838"/>
      <w:pgMar w:top="851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6F5B"/>
    <w:multiLevelType w:val="hybridMultilevel"/>
    <w:tmpl w:val="0D98CE22"/>
    <w:lvl w:ilvl="0" w:tplc="6974252A">
      <w:start w:val="1"/>
      <w:numFmt w:val="decimal"/>
      <w:lvlText w:val="%1."/>
      <w:lvlJc w:val="left"/>
      <w:pPr>
        <w:ind w:left="322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3" w:hanging="360"/>
      </w:pPr>
    </w:lvl>
    <w:lvl w:ilvl="2" w:tplc="0419001B" w:tentative="1">
      <w:start w:val="1"/>
      <w:numFmt w:val="lowerRoman"/>
      <w:lvlText w:val="%3."/>
      <w:lvlJc w:val="right"/>
      <w:pPr>
        <w:ind w:left="3763" w:hanging="180"/>
      </w:pPr>
    </w:lvl>
    <w:lvl w:ilvl="3" w:tplc="0419000F" w:tentative="1">
      <w:start w:val="1"/>
      <w:numFmt w:val="decimal"/>
      <w:lvlText w:val="%4."/>
      <w:lvlJc w:val="left"/>
      <w:pPr>
        <w:ind w:left="4483" w:hanging="360"/>
      </w:pPr>
    </w:lvl>
    <w:lvl w:ilvl="4" w:tplc="04190019" w:tentative="1">
      <w:start w:val="1"/>
      <w:numFmt w:val="lowerLetter"/>
      <w:lvlText w:val="%5."/>
      <w:lvlJc w:val="left"/>
      <w:pPr>
        <w:ind w:left="5203" w:hanging="360"/>
      </w:pPr>
    </w:lvl>
    <w:lvl w:ilvl="5" w:tplc="0419001B" w:tentative="1">
      <w:start w:val="1"/>
      <w:numFmt w:val="lowerRoman"/>
      <w:lvlText w:val="%6."/>
      <w:lvlJc w:val="right"/>
      <w:pPr>
        <w:ind w:left="5923" w:hanging="180"/>
      </w:pPr>
    </w:lvl>
    <w:lvl w:ilvl="6" w:tplc="0419000F" w:tentative="1">
      <w:start w:val="1"/>
      <w:numFmt w:val="decimal"/>
      <w:lvlText w:val="%7."/>
      <w:lvlJc w:val="left"/>
      <w:pPr>
        <w:ind w:left="6643" w:hanging="360"/>
      </w:pPr>
    </w:lvl>
    <w:lvl w:ilvl="7" w:tplc="04190019" w:tentative="1">
      <w:start w:val="1"/>
      <w:numFmt w:val="lowerLetter"/>
      <w:lvlText w:val="%8."/>
      <w:lvlJc w:val="left"/>
      <w:pPr>
        <w:ind w:left="7363" w:hanging="360"/>
      </w:pPr>
    </w:lvl>
    <w:lvl w:ilvl="8" w:tplc="0419001B" w:tentative="1">
      <w:start w:val="1"/>
      <w:numFmt w:val="lowerRoman"/>
      <w:lvlText w:val="%9."/>
      <w:lvlJc w:val="right"/>
      <w:pPr>
        <w:ind w:left="8083" w:hanging="180"/>
      </w:pPr>
    </w:lvl>
  </w:abstractNum>
  <w:abstractNum w:abstractNumId="1">
    <w:nsid w:val="41B2011F"/>
    <w:multiLevelType w:val="hybridMultilevel"/>
    <w:tmpl w:val="09F43F26"/>
    <w:lvl w:ilvl="0" w:tplc="AB6C0368">
      <w:start w:val="4"/>
      <w:numFmt w:val="decimal"/>
      <w:lvlText w:val="%1"/>
      <w:lvlJc w:val="left"/>
      <w:pPr>
        <w:ind w:left="206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25"/>
    <w:rsid w:val="0009557E"/>
    <w:rsid w:val="00164B84"/>
    <w:rsid w:val="001C0425"/>
    <w:rsid w:val="001C5178"/>
    <w:rsid w:val="0039698C"/>
    <w:rsid w:val="00461C13"/>
    <w:rsid w:val="00461E1B"/>
    <w:rsid w:val="00467B45"/>
    <w:rsid w:val="004E1685"/>
    <w:rsid w:val="005558DB"/>
    <w:rsid w:val="005C30D9"/>
    <w:rsid w:val="005E7D8D"/>
    <w:rsid w:val="0062554E"/>
    <w:rsid w:val="006868C2"/>
    <w:rsid w:val="006D2388"/>
    <w:rsid w:val="006F2E2B"/>
    <w:rsid w:val="00766CB9"/>
    <w:rsid w:val="007B274F"/>
    <w:rsid w:val="007D338D"/>
    <w:rsid w:val="00835BFB"/>
    <w:rsid w:val="00880895"/>
    <w:rsid w:val="008D7A3B"/>
    <w:rsid w:val="009D5373"/>
    <w:rsid w:val="00A6027A"/>
    <w:rsid w:val="00AA1256"/>
    <w:rsid w:val="00AC20C8"/>
    <w:rsid w:val="00B8470A"/>
    <w:rsid w:val="00BD23C3"/>
    <w:rsid w:val="00BE4149"/>
    <w:rsid w:val="00BE5225"/>
    <w:rsid w:val="00D8575C"/>
    <w:rsid w:val="00E157BA"/>
    <w:rsid w:val="00E74828"/>
    <w:rsid w:val="00E85540"/>
    <w:rsid w:val="00F12A29"/>
    <w:rsid w:val="00F2663F"/>
    <w:rsid w:val="00F814DE"/>
    <w:rsid w:val="00FD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74F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7">
    <w:name w:val="heading 7"/>
    <w:basedOn w:val="a"/>
    <w:next w:val="a"/>
    <w:link w:val="70"/>
    <w:qFormat/>
    <w:rsid w:val="007B274F"/>
    <w:pPr>
      <w:keepNext/>
      <w:spacing w:line="367" w:lineRule="exact"/>
      <w:jc w:val="both"/>
      <w:outlineLvl w:val="6"/>
    </w:pPr>
    <w:rPr>
      <w:b/>
      <w:bCs/>
      <w:color w:val="000000"/>
      <w:spacing w:val="-1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74F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7B274F"/>
    <w:rPr>
      <w:rFonts w:ascii="Times New Roman" w:eastAsia="Times New Roman" w:hAnsi="Times New Roman" w:cs="Times New Roman"/>
      <w:b/>
      <w:bCs/>
      <w:color w:val="000000"/>
      <w:spacing w:val="-15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7B274F"/>
    <w:pPr>
      <w:ind w:firstLine="720"/>
      <w:jc w:val="both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7B274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uiPriority w:val="59"/>
    <w:rsid w:val="00D8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1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A1256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F814D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814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74F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7">
    <w:name w:val="heading 7"/>
    <w:basedOn w:val="a"/>
    <w:next w:val="a"/>
    <w:link w:val="70"/>
    <w:qFormat/>
    <w:rsid w:val="007B274F"/>
    <w:pPr>
      <w:keepNext/>
      <w:spacing w:line="367" w:lineRule="exact"/>
      <w:jc w:val="both"/>
      <w:outlineLvl w:val="6"/>
    </w:pPr>
    <w:rPr>
      <w:b/>
      <w:bCs/>
      <w:color w:val="000000"/>
      <w:spacing w:val="-1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74F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7B274F"/>
    <w:rPr>
      <w:rFonts w:ascii="Times New Roman" w:eastAsia="Times New Roman" w:hAnsi="Times New Roman" w:cs="Times New Roman"/>
      <w:b/>
      <w:bCs/>
      <w:color w:val="000000"/>
      <w:spacing w:val="-15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7B274F"/>
    <w:pPr>
      <w:ind w:firstLine="720"/>
      <w:jc w:val="both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7B274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uiPriority w:val="59"/>
    <w:rsid w:val="00D8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1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A1256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F814D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814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5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4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74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5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2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153689">
                                                  <w:marLeft w:val="0"/>
                                                  <w:marRight w:val="45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33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1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09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2018-07-27T13:45:00Z</cp:lastPrinted>
  <dcterms:created xsi:type="dcterms:W3CDTF">2019-07-09T09:44:00Z</dcterms:created>
  <dcterms:modified xsi:type="dcterms:W3CDTF">2024-01-19T11:32:00Z</dcterms:modified>
</cp:coreProperties>
</file>