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9519FC" w:rsidRPr="0083223B" w:rsidRDefault="009519FC" w:rsidP="009519FC">
      <w:pPr>
        <w:jc w:val="center"/>
      </w:pPr>
      <w:r w:rsidRPr="003D5DC7">
        <w:rPr>
          <w:rFonts w:ascii="PT Astra Serif" w:hAnsi="PT Astra Serif"/>
          <w:b/>
          <w:noProof/>
          <w:lang w:eastAsia="ru-RU"/>
        </w:rPr>
        <w:drawing>
          <wp:inline distT="0" distB="0" distL="0" distR="0" wp14:anchorId="36A1DE96" wp14:editId="7AE4EE57">
            <wp:extent cx="624840" cy="755979"/>
            <wp:effectExtent l="0" t="0" r="3810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306" cy="762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19FC" w:rsidRDefault="009519FC" w:rsidP="009519FC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9519FC" w:rsidRDefault="009519FC" w:rsidP="009519FC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9519FC" w:rsidRDefault="009519FC" w:rsidP="009519FC">
      <w:pPr>
        <w:jc w:val="center"/>
        <w:rPr>
          <w:rFonts w:ascii="PT Astra Serif" w:hAnsi="PT Astra Serif"/>
          <w:b/>
          <w:sz w:val="34"/>
        </w:rPr>
      </w:pPr>
      <w:r w:rsidRPr="00B95887">
        <w:rPr>
          <w:rFonts w:ascii="PT Astra Serif" w:hAnsi="PT Astra Serif"/>
          <w:b/>
          <w:sz w:val="34"/>
        </w:rPr>
        <w:t>ЗАОКСКИЙ</w:t>
      </w:r>
      <w:r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>РАЙОН</w:t>
      </w:r>
    </w:p>
    <w:p w:rsidR="009519FC" w:rsidRDefault="009519FC" w:rsidP="009519FC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9519FC" w:rsidRPr="004964FF" w:rsidRDefault="009519FC" w:rsidP="009519FC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9519FC" w:rsidRPr="00295075" w:rsidRDefault="009519FC" w:rsidP="009519FC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9519FC" w:rsidRPr="00295075" w:rsidTr="00284214">
        <w:trPr>
          <w:trHeight w:val="146"/>
        </w:trPr>
        <w:tc>
          <w:tcPr>
            <w:tcW w:w="5846" w:type="dxa"/>
            <w:shd w:val="clear" w:color="auto" w:fill="auto"/>
          </w:tcPr>
          <w:p w:rsidR="009519FC" w:rsidRPr="00295075" w:rsidRDefault="009519FC" w:rsidP="00306F34">
            <w:pPr>
              <w:pStyle w:val="afb"/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  <w:t xml:space="preserve">от </w:t>
            </w:r>
            <w:r w:rsidR="00320D92"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  <w:t>30 января 2025 года</w:t>
            </w:r>
          </w:p>
        </w:tc>
        <w:tc>
          <w:tcPr>
            <w:tcW w:w="2409" w:type="dxa"/>
            <w:shd w:val="clear" w:color="auto" w:fill="auto"/>
          </w:tcPr>
          <w:p w:rsidR="009519FC" w:rsidRPr="00295075" w:rsidRDefault="009519FC" w:rsidP="00306F34">
            <w:pPr>
              <w:pStyle w:val="afb"/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</w:pPr>
            <w:r w:rsidRPr="00295075"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  <w:t>№</w:t>
            </w:r>
            <w:r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  <w:t xml:space="preserve"> </w:t>
            </w:r>
            <w:r w:rsidR="00320D92"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  <w:t>93</w:t>
            </w:r>
          </w:p>
        </w:tc>
      </w:tr>
    </w:tbl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306F34" w:rsidRDefault="00306F34" w:rsidP="00306F34">
      <w:pPr>
        <w:shd w:val="clear" w:color="auto" w:fill="FFFFFF"/>
        <w:jc w:val="center"/>
        <w:rPr>
          <w:rFonts w:ascii="PT Astra Serif" w:hAnsi="PT Astra Serif" w:cs="PT Astra Serif"/>
          <w:b/>
          <w:sz w:val="32"/>
          <w:szCs w:val="32"/>
        </w:rPr>
      </w:pPr>
      <w:r w:rsidRPr="006F5F58">
        <w:rPr>
          <w:rFonts w:ascii="PT Astra Serif" w:hAnsi="PT Astra Serif" w:cs="PT Astra Serif"/>
          <w:b/>
          <w:sz w:val="32"/>
          <w:szCs w:val="32"/>
        </w:rPr>
        <w:t>О внесении изменений в постановление администрации муниципального образования Заокский район</w:t>
      </w:r>
    </w:p>
    <w:p w:rsidR="00306F34" w:rsidRDefault="00306F34" w:rsidP="00306F34">
      <w:pPr>
        <w:shd w:val="clear" w:color="auto" w:fill="FFFFFF"/>
        <w:jc w:val="center"/>
        <w:rPr>
          <w:rFonts w:ascii="PT Astra Serif" w:hAnsi="PT Astra Serif" w:cs="Arial"/>
          <w:b/>
          <w:bCs/>
          <w:sz w:val="32"/>
          <w:szCs w:val="32"/>
        </w:rPr>
      </w:pPr>
      <w:r w:rsidRPr="006F5F58">
        <w:rPr>
          <w:rFonts w:ascii="PT Astra Serif" w:hAnsi="PT Astra Serif" w:cs="PT Astra Serif"/>
          <w:b/>
          <w:sz w:val="32"/>
          <w:szCs w:val="32"/>
        </w:rPr>
        <w:t xml:space="preserve">от </w:t>
      </w:r>
      <w:r>
        <w:rPr>
          <w:rFonts w:ascii="PT Astra Serif" w:hAnsi="PT Astra Serif" w:cs="PT Astra Serif"/>
          <w:b/>
          <w:sz w:val="32"/>
          <w:szCs w:val="32"/>
        </w:rPr>
        <w:t>30.12.2021</w:t>
      </w:r>
      <w:r w:rsidRPr="006F5F58">
        <w:rPr>
          <w:rFonts w:ascii="PT Astra Serif" w:hAnsi="PT Astra Serif" w:cs="PT Astra Serif"/>
          <w:b/>
          <w:sz w:val="32"/>
          <w:szCs w:val="32"/>
        </w:rPr>
        <w:t xml:space="preserve"> года № </w:t>
      </w:r>
      <w:r>
        <w:rPr>
          <w:rFonts w:ascii="PT Astra Serif" w:hAnsi="PT Astra Serif" w:cs="PT Astra Serif"/>
          <w:b/>
          <w:sz w:val="32"/>
          <w:szCs w:val="32"/>
        </w:rPr>
        <w:t>1776 «</w:t>
      </w:r>
      <w:r w:rsidRPr="00687DAF">
        <w:rPr>
          <w:rFonts w:ascii="PT Astra Serif" w:hAnsi="PT Astra Serif" w:cs="Arial"/>
          <w:b/>
          <w:bCs/>
          <w:sz w:val="32"/>
          <w:szCs w:val="32"/>
        </w:rPr>
        <w:t xml:space="preserve">Об утверждении муниципальной программы «Ресурсное обеспечение информационной системы администрации муниципального образования Заокский район </w:t>
      </w:r>
    </w:p>
    <w:p w:rsidR="00306F34" w:rsidRPr="00C96BCA" w:rsidRDefault="00306F34" w:rsidP="00320D92">
      <w:pPr>
        <w:shd w:val="clear" w:color="auto" w:fill="FFFFFF"/>
        <w:jc w:val="center"/>
        <w:rPr>
          <w:rFonts w:ascii="PT Astra Serif" w:hAnsi="PT Astra Serif" w:cs="PT Astra Serif"/>
          <w:b/>
          <w:sz w:val="32"/>
          <w:szCs w:val="32"/>
        </w:rPr>
      </w:pPr>
      <w:r w:rsidRPr="00687DAF">
        <w:rPr>
          <w:rFonts w:ascii="PT Astra Serif" w:hAnsi="PT Astra Serif" w:cs="Arial"/>
          <w:b/>
          <w:bCs/>
          <w:sz w:val="32"/>
          <w:szCs w:val="32"/>
        </w:rPr>
        <w:t>на 202</w:t>
      </w:r>
      <w:r>
        <w:rPr>
          <w:rFonts w:ascii="PT Astra Serif" w:hAnsi="PT Astra Serif" w:cs="Arial"/>
          <w:b/>
          <w:bCs/>
          <w:sz w:val="32"/>
          <w:szCs w:val="32"/>
        </w:rPr>
        <w:t>2</w:t>
      </w:r>
      <w:r w:rsidRPr="00687DAF">
        <w:rPr>
          <w:rFonts w:ascii="PT Astra Serif" w:hAnsi="PT Astra Serif" w:cs="Arial"/>
          <w:b/>
          <w:bCs/>
          <w:sz w:val="32"/>
          <w:szCs w:val="32"/>
        </w:rPr>
        <w:t>-202</w:t>
      </w:r>
      <w:r>
        <w:rPr>
          <w:rFonts w:ascii="PT Astra Serif" w:hAnsi="PT Astra Serif" w:cs="Arial"/>
          <w:b/>
          <w:bCs/>
          <w:sz w:val="32"/>
          <w:szCs w:val="32"/>
        </w:rPr>
        <w:t>6 годы</w:t>
      </w:r>
      <w:r w:rsidRPr="006F5F58">
        <w:rPr>
          <w:rFonts w:ascii="PT Astra Serif" w:hAnsi="PT Astra Serif" w:cs="PT Astra Serif"/>
          <w:b/>
          <w:sz w:val="32"/>
          <w:szCs w:val="32"/>
        </w:rPr>
        <w:t>»</w:t>
      </w: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770563" w:rsidP="00320D92">
      <w:pPr>
        <w:shd w:val="clear" w:color="auto" w:fill="FFFFFF"/>
        <w:spacing w:line="276" w:lineRule="auto"/>
        <w:ind w:firstLine="851"/>
        <w:jc w:val="both"/>
        <w:rPr>
          <w:rFonts w:ascii="PT Astra Serif" w:hAnsi="PT Astra Serif" w:cs="PT Astra Serif"/>
          <w:spacing w:val="-1"/>
          <w:sz w:val="28"/>
          <w:szCs w:val="28"/>
        </w:rPr>
      </w:pPr>
      <w:proofErr w:type="gramStart"/>
      <w:r w:rsidRPr="00B30C00">
        <w:rPr>
          <w:rFonts w:ascii="PT Astra Serif" w:hAnsi="PT Astra Serif" w:cs="Arial"/>
          <w:sz w:val="28"/>
          <w:szCs w:val="28"/>
        </w:rPr>
        <w:t xml:space="preserve">В соответствии с Гражданским кодексом Российской Федерации,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rFonts w:ascii="PT Astra Serif" w:hAnsi="PT Astra Serif" w:cs="Arial"/>
          <w:sz w:val="28"/>
          <w:szCs w:val="28"/>
        </w:rPr>
        <w:t xml:space="preserve">на основании </w:t>
      </w:r>
      <w:r w:rsidRPr="00B30C00">
        <w:rPr>
          <w:rFonts w:ascii="PT Astra Serif" w:hAnsi="PT Astra Serif" w:cs="Arial"/>
          <w:sz w:val="28"/>
          <w:szCs w:val="28"/>
        </w:rPr>
        <w:t>Устав</w:t>
      </w:r>
      <w:r>
        <w:rPr>
          <w:rFonts w:ascii="PT Astra Serif" w:hAnsi="PT Astra Serif" w:cs="Arial"/>
          <w:sz w:val="28"/>
          <w:szCs w:val="28"/>
        </w:rPr>
        <w:t>а</w:t>
      </w:r>
      <w:r w:rsidRPr="00B30C00">
        <w:rPr>
          <w:rFonts w:ascii="PT Astra Serif" w:hAnsi="PT Astra Serif" w:cs="Arial"/>
          <w:sz w:val="28"/>
          <w:szCs w:val="28"/>
        </w:rPr>
        <w:t xml:space="preserve"> муниципального образования Заокский район, Постановления администрации муниципального образования Заокск</w:t>
      </w:r>
      <w:r>
        <w:rPr>
          <w:rFonts w:ascii="PT Astra Serif" w:hAnsi="PT Astra Serif" w:cs="Arial"/>
          <w:sz w:val="28"/>
          <w:szCs w:val="28"/>
        </w:rPr>
        <w:t>ий район № 2243 от 20.12.2023 «</w:t>
      </w:r>
      <w:r w:rsidRPr="00B30C00">
        <w:rPr>
          <w:rFonts w:ascii="PT Astra Serif" w:hAnsi="PT Astra Serif" w:cs="Arial"/>
          <w:sz w:val="28"/>
          <w:szCs w:val="28"/>
        </w:rPr>
        <w:t>Об утверждении Порядка разработки, реализации и оценке эффективности муниципальных программ муниципального образования Заокский район», администрация муниципального образования Заокский район</w:t>
      </w:r>
      <w:proofErr w:type="gramEnd"/>
      <w:r>
        <w:rPr>
          <w:rFonts w:ascii="PT Astra Serif" w:hAnsi="PT Astra Serif" w:cs="Arial"/>
          <w:sz w:val="28"/>
          <w:szCs w:val="28"/>
        </w:rPr>
        <w:t xml:space="preserve"> </w:t>
      </w:r>
      <w:r w:rsidR="009519FC" w:rsidRPr="00BD2958">
        <w:rPr>
          <w:rFonts w:ascii="PT Astra Serif" w:hAnsi="PT Astra Serif" w:cs="PT Astra Serif"/>
          <w:sz w:val="28"/>
          <w:szCs w:val="28"/>
          <w:lang w:eastAsia="ru-RU"/>
        </w:rPr>
        <w:t>ПОСТАНОВЛЯЕТ</w:t>
      </w:r>
      <w:r w:rsidR="009519FC" w:rsidRPr="00BD2958">
        <w:rPr>
          <w:rFonts w:ascii="PT Astra Serif" w:hAnsi="PT Astra Serif" w:cs="PT Astra Serif"/>
          <w:spacing w:val="-1"/>
          <w:sz w:val="28"/>
          <w:szCs w:val="28"/>
        </w:rPr>
        <w:t>:</w:t>
      </w:r>
    </w:p>
    <w:p w:rsidR="009519FC" w:rsidRDefault="009519FC" w:rsidP="00306F34">
      <w:pPr>
        <w:widowControl w:val="0"/>
        <w:autoSpaceDE w:val="0"/>
        <w:spacing w:line="276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6A21AF">
        <w:rPr>
          <w:rFonts w:ascii="PT Astra Serif" w:hAnsi="PT Astra Serif" w:cs="PT Astra Serif"/>
          <w:sz w:val="28"/>
          <w:szCs w:val="28"/>
        </w:rPr>
        <w:t>1</w:t>
      </w:r>
      <w:r>
        <w:rPr>
          <w:rFonts w:ascii="PT Astra Serif" w:hAnsi="PT Astra Serif" w:cs="PT Astra Serif"/>
          <w:sz w:val="28"/>
          <w:szCs w:val="28"/>
        </w:rPr>
        <w:t>.</w:t>
      </w:r>
      <w:r w:rsidR="00320D92">
        <w:rPr>
          <w:rFonts w:ascii="PT Astra Serif" w:hAnsi="PT Astra Serif" w:cs="PT Astra Serif"/>
          <w:sz w:val="28"/>
          <w:szCs w:val="28"/>
        </w:rPr>
        <w:t xml:space="preserve"> </w:t>
      </w:r>
      <w:r w:rsidR="00984D85">
        <w:rPr>
          <w:rFonts w:ascii="PT Astra Serif" w:hAnsi="PT Astra Serif" w:cs="PT Astra Serif"/>
          <w:sz w:val="28"/>
          <w:szCs w:val="28"/>
        </w:rPr>
        <w:t>Внести в п</w:t>
      </w:r>
      <w:r w:rsidR="00284214">
        <w:rPr>
          <w:rFonts w:ascii="PT Astra Serif" w:hAnsi="PT Astra Serif" w:cs="PT Astra Serif"/>
          <w:sz w:val="28"/>
          <w:szCs w:val="28"/>
        </w:rPr>
        <w:t xml:space="preserve">остановление от 30.12.2021 </w:t>
      </w:r>
      <w:r w:rsidR="00306F34" w:rsidRPr="00306F34">
        <w:rPr>
          <w:rFonts w:ascii="PT Astra Serif" w:hAnsi="PT Astra Serif" w:cs="PT Astra Serif"/>
          <w:sz w:val="28"/>
          <w:szCs w:val="28"/>
        </w:rPr>
        <w:t>№ 1776 «Об утверждении муниципальной программы «Ресурсное обеспечение информационной системы администрации муниципального образования Заокский район на 2022-2026 годы»</w:t>
      </w:r>
      <w:r w:rsidR="00306F34">
        <w:rPr>
          <w:rFonts w:ascii="PT Astra Serif" w:hAnsi="PT Astra Serif" w:cs="PT Astra Serif"/>
          <w:sz w:val="28"/>
          <w:szCs w:val="28"/>
        </w:rPr>
        <w:t xml:space="preserve"> </w:t>
      </w:r>
      <w:r w:rsidR="00984D85">
        <w:rPr>
          <w:rFonts w:ascii="PT Astra Serif" w:hAnsi="PT Astra Serif" w:cs="PT Astra Serif"/>
          <w:sz w:val="28"/>
          <w:szCs w:val="28"/>
        </w:rPr>
        <w:t>следующие изменения:</w:t>
      </w:r>
    </w:p>
    <w:p w:rsidR="00984D85" w:rsidRDefault="00984D85" w:rsidP="00306F34">
      <w:pPr>
        <w:widowControl w:val="0"/>
        <w:autoSpaceDE w:val="0"/>
        <w:spacing w:line="276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1.1</w:t>
      </w:r>
      <w:r w:rsidR="00320D92">
        <w:rPr>
          <w:rFonts w:ascii="PT Astra Serif" w:hAnsi="PT Astra Serif" w:cs="PT Astra Serif"/>
          <w:sz w:val="28"/>
          <w:szCs w:val="28"/>
        </w:rPr>
        <w:t>.</w:t>
      </w:r>
      <w:r>
        <w:rPr>
          <w:rFonts w:ascii="PT Astra Serif" w:hAnsi="PT Astra Serif" w:cs="PT Astra Serif"/>
          <w:sz w:val="28"/>
          <w:szCs w:val="28"/>
        </w:rPr>
        <w:t xml:space="preserve"> Название постановления от 30.12.2021 </w:t>
      </w:r>
      <w:r w:rsidRPr="00306F34">
        <w:rPr>
          <w:rFonts w:ascii="PT Astra Serif" w:hAnsi="PT Astra Serif" w:cs="PT Astra Serif"/>
          <w:sz w:val="28"/>
          <w:szCs w:val="28"/>
        </w:rPr>
        <w:t>№ 1776</w:t>
      </w:r>
      <w:r>
        <w:rPr>
          <w:rFonts w:ascii="PT Astra Serif" w:hAnsi="PT Astra Serif" w:cs="PT Astra Serif"/>
          <w:sz w:val="28"/>
          <w:szCs w:val="28"/>
        </w:rPr>
        <w:t xml:space="preserve"> читать в следующей редакции </w:t>
      </w:r>
      <w:r w:rsidRPr="00984D85">
        <w:rPr>
          <w:rFonts w:ascii="PT Astra Serif" w:hAnsi="PT Astra Serif" w:cs="PT Astra Serif"/>
          <w:sz w:val="28"/>
          <w:szCs w:val="28"/>
        </w:rPr>
        <w:t>«Об утверждении муниципальной программы «Ресурсное обеспечение информационной системы администрации муниципального образования Заокский район</w:t>
      </w:r>
      <w:r>
        <w:rPr>
          <w:rFonts w:ascii="PT Astra Serif" w:hAnsi="PT Astra Serif" w:cs="PT Astra Serif"/>
          <w:sz w:val="28"/>
          <w:szCs w:val="28"/>
        </w:rPr>
        <w:t>».</w:t>
      </w:r>
    </w:p>
    <w:p w:rsidR="00984D85" w:rsidRDefault="00984D85" w:rsidP="00306F34">
      <w:pPr>
        <w:widowControl w:val="0"/>
        <w:autoSpaceDE w:val="0"/>
        <w:spacing w:line="276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lastRenderedPageBreak/>
        <w:t>1.2</w:t>
      </w:r>
      <w:r w:rsidR="00320D92">
        <w:rPr>
          <w:rFonts w:ascii="PT Astra Serif" w:hAnsi="PT Astra Serif" w:cs="PT Astra Serif"/>
          <w:sz w:val="28"/>
          <w:szCs w:val="28"/>
        </w:rPr>
        <w:t>.</w:t>
      </w:r>
      <w:r>
        <w:rPr>
          <w:rFonts w:ascii="PT Astra Serif" w:hAnsi="PT Astra Serif" w:cs="PT Astra Serif"/>
          <w:sz w:val="28"/>
          <w:szCs w:val="28"/>
        </w:rPr>
        <w:t xml:space="preserve"> Приложение к постановлению от 30.12.2021 </w:t>
      </w:r>
      <w:r w:rsidRPr="00306F34">
        <w:rPr>
          <w:rFonts w:ascii="PT Astra Serif" w:hAnsi="PT Astra Serif" w:cs="PT Astra Serif"/>
          <w:sz w:val="28"/>
          <w:szCs w:val="28"/>
        </w:rPr>
        <w:t>№ 1776</w:t>
      </w:r>
      <w:r>
        <w:rPr>
          <w:rFonts w:ascii="PT Astra Serif" w:hAnsi="PT Astra Serif" w:cs="PT Astra Serif"/>
          <w:sz w:val="28"/>
          <w:szCs w:val="28"/>
        </w:rPr>
        <w:t xml:space="preserve"> изложить в новой редакции (приложение)</w:t>
      </w:r>
    </w:p>
    <w:p w:rsidR="00843B5B" w:rsidRDefault="00843B5B" w:rsidP="009519FC">
      <w:pPr>
        <w:widowControl w:val="0"/>
        <w:shd w:val="clear" w:color="auto" w:fill="FFFFFF"/>
        <w:tabs>
          <w:tab w:val="left" w:pos="1147"/>
        </w:tabs>
        <w:autoSpaceDE w:val="0"/>
        <w:spacing w:line="276" w:lineRule="auto"/>
        <w:ind w:firstLine="709"/>
        <w:jc w:val="both"/>
        <w:rPr>
          <w:rFonts w:ascii="PT Astra Serif" w:hAnsi="PT Astra Serif" w:cs="PT Astra Serif"/>
          <w:spacing w:val="-1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2. Постановление </w:t>
      </w:r>
      <w:r w:rsidRPr="006A21AF">
        <w:rPr>
          <w:rFonts w:ascii="PT Astra Serif" w:hAnsi="PT Astra Serif" w:cs="PT Astra Serif"/>
          <w:sz w:val="28"/>
          <w:szCs w:val="28"/>
        </w:rPr>
        <w:t xml:space="preserve">от </w:t>
      </w:r>
      <w:r>
        <w:rPr>
          <w:rFonts w:ascii="PT Astra Serif" w:hAnsi="PT Astra Serif" w:cs="PT Astra Serif"/>
          <w:sz w:val="28"/>
          <w:szCs w:val="28"/>
        </w:rPr>
        <w:t>02.05.2023 №</w:t>
      </w:r>
      <w:r w:rsidR="00320D92">
        <w:rPr>
          <w:rFonts w:ascii="PT Astra Serif" w:hAnsi="PT Astra Serif" w:cs="PT Astra Serif"/>
          <w:sz w:val="28"/>
          <w:szCs w:val="28"/>
        </w:rPr>
        <w:t xml:space="preserve"> </w:t>
      </w:r>
      <w:r>
        <w:rPr>
          <w:rFonts w:ascii="PT Astra Serif" w:hAnsi="PT Astra Serif" w:cs="PT Astra Serif"/>
          <w:sz w:val="28"/>
          <w:szCs w:val="28"/>
        </w:rPr>
        <w:t>824</w:t>
      </w:r>
      <w:proofErr w:type="gramStart"/>
      <w:r>
        <w:rPr>
          <w:rFonts w:ascii="PT Astra Serif" w:hAnsi="PT Astra Serif" w:cs="PT Astra Serif"/>
          <w:sz w:val="28"/>
          <w:szCs w:val="28"/>
        </w:rPr>
        <w:t xml:space="preserve"> </w:t>
      </w:r>
      <w:r w:rsidRPr="00306F34">
        <w:rPr>
          <w:rFonts w:ascii="PT Astra Serif" w:hAnsi="PT Astra Serif" w:cs="PT Astra Serif"/>
          <w:sz w:val="28"/>
          <w:szCs w:val="28"/>
        </w:rPr>
        <w:t>О</w:t>
      </w:r>
      <w:proofErr w:type="gramEnd"/>
      <w:r w:rsidRPr="00306F34">
        <w:rPr>
          <w:rFonts w:ascii="PT Astra Serif" w:hAnsi="PT Astra Serif" w:cs="PT Astra Serif"/>
          <w:sz w:val="28"/>
          <w:szCs w:val="28"/>
        </w:rPr>
        <w:t xml:space="preserve"> внесении изменений в постановление администрации муниципального образования Заокский район</w:t>
      </w:r>
      <w:r>
        <w:rPr>
          <w:rFonts w:ascii="PT Astra Serif" w:hAnsi="PT Astra Serif" w:cs="PT Astra Serif"/>
          <w:sz w:val="28"/>
          <w:szCs w:val="28"/>
        </w:rPr>
        <w:t xml:space="preserve"> </w:t>
      </w:r>
      <w:r w:rsidRPr="00306F34">
        <w:rPr>
          <w:rFonts w:ascii="PT Astra Serif" w:hAnsi="PT Astra Serif" w:cs="PT Astra Serif"/>
          <w:sz w:val="28"/>
          <w:szCs w:val="28"/>
        </w:rPr>
        <w:t>от 02.05.2023 года № 824 «О внесении изменений в постановление администрации муниципального образования Заокский район от 30.12.2021 года № 1776 «Об утверждении муниципальной программы «Ресурсное обеспечение информационной системы администрации муниципальн</w:t>
      </w:r>
      <w:r w:rsidR="00320D92">
        <w:rPr>
          <w:rFonts w:ascii="PT Astra Serif" w:hAnsi="PT Astra Serif" w:cs="PT Astra Serif"/>
          <w:sz w:val="28"/>
          <w:szCs w:val="28"/>
        </w:rPr>
        <w:t>ого образования Заокский район</w:t>
      </w:r>
      <w:r>
        <w:rPr>
          <w:rFonts w:ascii="PT Astra Serif" w:hAnsi="PT Astra Serif" w:cs="PT Astra Serif"/>
          <w:sz w:val="28"/>
          <w:szCs w:val="28"/>
        </w:rPr>
        <w:t xml:space="preserve"> </w:t>
      </w:r>
      <w:r w:rsidRPr="00306F34">
        <w:rPr>
          <w:rFonts w:ascii="PT Astra Serif" w:hAnsi="PT Astra Serif" w:cs="PT Astra Serif"/>
          <w:sz w:val="28"/>
          <w:szCs w:val="28"/>
        </w:rPr>
        <w:t>на 2022-2026 годы»</w:t>
      </w:r>
      <w:r>
        <w:rPr>
          <w:rFonts w:ascii="PT Astra Serif" w:hAnsi="PT Astra Serif" w:cs="PT Astra Serif"/>
          <w:sz w:val="28"/>
          <w:szCs w:val="28"/>
        </w:rPr>
        <w:t xml:space="preserve"> считать недействительным.</w:t>
      </w:r>
    </w:p>
    <w:p w:rsidR="009519FC" w:rsidRPr="00BD2958" w:rsidRDefault="00843B5B" w:rsidP="009519FC">
      <w:pPr>
        <w:widowControl w:val="0"/>
        <w:shd w:val="clear" w:color="auto" w:fill="FFFFFF"/>
        <w:tabs>
          <w:tab w:val="left" w:pos="1147"/>
        </w:tabs>
        <w:autoSpaceDE w:val="0"/>
        <w:spacing w:line="276" w:lineRule="auto"/>
        <w:ind w:firstLine="709"/>
        <w:jc w:val="both"/>
        <w:rPr>
          <w:rFonts w:ascii="PT Astra Serif" w:hAnsi="PT Astra Serif" w:cs="PT Astra Serif"/>
          <w:spacing w:val="-1"/>
          <w:sz w:val="28"/>
          <w:szCs w:val="28"/>
        </w:rPr>
      </w:pPr>
      <w:r>
        <w:rPr>
          <w:rFonts w:ascii="PT Astra Serif" w:hAnsi="PT Astra Serif" w:cs="PT Astra Serif"/>
          <w:spacing w:val="-1"/>
          <w:sz w:val="28"/>
          <w:szCs w:val="28"/>
        </w:rPr>
        <w:t>3</w:t>
      </w:r>
      <w:r w:rsidR="009519FC" w:rsidRPr="00BD2958">
        <w:rPr>
          <w:rFonts w:ascii="PT Astra Serif" w:hAnsi="PT Astra Serif" w:cs="PT Astra Serif"/>
          <w:spacing w:val="-1"/>
          <w:sz w:val="28"/>
          <w:szCs w:val="28"/>
        </w:rPr>
        <w:t>.</w:t>
      </w:r>
      <w:r w:rsidR="00320D92">
        <w:rPr>
          <w:rFonts w:ascii="PT Astra Serif" w:hAnsi="PT Astra Serif" w:cs="PT Astra Serif"/>
          <w:spacing w:val="-1"/>
          <w:sz w:val="28"/>
          <w:szCs w:val="28"/>
        </w:rPr>
        <w:t xml:space="preserve"> </w:t>
      </w:r>
      <w:r w:rsidR="009519FC">
        <w:rPr>
          <w:rFonts w:ascii="PT Astra Serif" w:hAnsi="PT Astra Serif" w:cs="PT Astra Serif"/>
          <w:spacing w:val="-1"/>
          <w:sz w:val="28"/>
          <w:szCs w:val="28"/>
        </w:rPr>
        <w:t>Постановление п</w:t>
      </w:r>
      <w:r w:rsidR="009519FC" w:rsidRPr="00BD2958">
        <w:rPr>
          <w:rFonts w:ascii="PT Astra Serif" w:hAnsi="PT Astra Serif" w:cs="PT Astra Serif"/>
          <w:spacing w:val="-1"/>
          <w:sz w:val="28"/>
          <w:szCs w:val="28"/>
        </w:rPr>
        <w:t>одлежит размещению на сайте муниципального образования Заокский район.</w:t>
      </w:r>
    </w:p>
    <w:p w:rsidR="009519FC" w:rsidRPr="00BD2958" w:rsidRDefault="00843B5B" w:rsidP="009519FC">
      <w:pPr>
        <w:widowControl w:val="0"/>
        <w:shd w:val="clear" w:color="auto" w:fill="FFFFFF"/>
        <w:tabs>
          <w:tab w:val="left" w:pos="1147"/>
        </w:tabs>
        <w:autoSpaceDE w:val="0"/>
        <w:spacing w:line="276" w:lineRule="auto"/>
        <w:ind w:firstLine="709"/>
        <w:jc w:val="both"/>
        <w:rPr>
          <w:rFonts w:ascii="PT Astra Serif" w:hAnsi="PT Astra Serif" w:cs="PT Astra Serif"/>
          <w:spacing w:val="-1"/>
          <w:sz w:val="28"/>
          <w:szCs w:val="28"/>
        </w:rPr>
      </w:pPr>
      <w:r>
        <w:rPr>
          <w:rFonts w:ascii="PT Astra Serif" w:hAnsi="PT Astra Serif" w:cs="PT Astra Serif"/>
          <w:spacing w:val="-1"/>
          <w:sz w:val="28"/>
          <w:szCs w:val="28"/>
        </w:rPr>
        <w:t>4</w:t>
      </w:r>
      <w:r w:rsidR="009519FC" w:rsidRPr="00BD2958">
        <w:rPr>
          <w:rFonts w:ascii="PT Astra Serif" w:hAnsi="PT Astra Serif" w:cs="PT Astra Serif"/>
          <w:spacing w:val="-1"/>
          <w:sz w:val="28"/>
          <w:szCs w:val="28"/>
        </w:rPr>
        <w:t>.</w:t>
      </w:r>
      <w:r w:rsidR="00320D92">
        <w:rPr>
          <w:rFonts w:ascii="PT Astra Serif" w:hAnsi="PT Astra Serif" w:cs="PT Astra Serif"/>
          <w:spacing w:val="-1"/>
          <w:sz w:val="28"/>
          <w:szCs w:val="28"/>
        </w:rPr>
        <w:t xml:space="preserve"> </w:t>
      </w:r>
      <w:r w:rsidR="009519FC" w:rsidRPr="00BD2958">
        <w:rPr>
          <w:rFonts w:ascii="PT Astra Serif" w:hAnsi="PT Astra Serif" w:cs="PT Astra Serif"/>
          <w:spacing w:val="-1"/>
          <w:sz w:val="28"/>
          <w:szCs w:val="28"/>
        </w:rPr>
        <w:t>Постановление вступает в силу со дня обнародования.</w:t>
      </w:r>
    </w:p>
    <w:p w:rsidR="009519FC" w:rsidRDefault="009519FC" w:rsidP="009519FC">
      <w:pPr>
        <w:shd w:val="clear" w:color="auto" w:fill="FFFFFF"/>
        <w:tabs>
          <w:tab w:val="left" w:pos="4404"/>
        </w:tabs>
        <w:autoSpaceDE w:val="0"/>
        <w:autoSpaceDN w:val="0"/>
        <w:adjustRightInd w:val="0"/>
        <w:spacing w:line="276" w:lineRule="auto"/>
        <w:jc w:val="both"/>
        <w:rPr>
          <w:rFonts w:ascii="PT Astra Serif" w:hAnsi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fc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6"/>
      </w:tblGrid>
      <w:tr w:rsidR="009519FC" w:rsidRPr="00276E92" w:rsidTr="00284214">
        <w:trPr>
          <w:trHeight w:val="229"/>
        </w:trPr>
        <w:tc>
          <w:tcPr>
            <w:tcW w:w="2178" w:type="pct"/>
          </w:tcPr>
          <w:p w:rsidR="009519FC" w:rsidRPr="000D05A0" w:rsidRDefault="00306F34" w:rsidP="00306F34">
            <w:pPr>
              <w:pStyle w:val="afb"/>
              <w:ind w:right="-119"/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Заместитель г</w:t>
            </w:r>
            <w:r w:rsidR="009519FC">
              <w:rPr>
                <w:rFonts w:ascii="PT Astra Serif" w:hAnsi="PT Astra Serif"/>
                <w:b/>
                <w:sz w:val="28"/>
                <w:szCs w:val="28"/>
              </w:rPr>
              <w:t>лав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>ы</w:t>
            </w:r>
            <w:r w:rsidR="009519FC"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 администрации муниципального образования </w:t>
            </w:r>
            <w:r w:rsidR="009519FC" w:rsidRPr="00B95887">
              <w:rPr>
                <w:rFonts w:ascii="PT Astra Serif" w:hAnsi="PT Astra Serif"/>
                <w:b/>
                <w:sz w:val="28"/>
                <w:szCs w:val="28"/>
              </w:rPr>
              <w:t>Заокский</w:t>
            </w:r>
            <w:r w:rsidR="009519FC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9519FC" w:rsidRPr="000D05A0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:rsidR="009519FC" w:rsidRPr="00276E92" w:rsidRDefault="009519FC" w:rsidP="00284214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9519FC" w:rsidRPr="00276E92" w:rsidRDefault="00306F34" w:rsidP="00284214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Э.Н. </w:t>
            </w:r>
            <w:proofErr w:type="spellStart"/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Щепетев</w:t>
            </w:r>
            <w:proofErr w:type="spellEnd"/>
          </w:p>
        </w:tc>
      </w:tr>
    </w:tbl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306F34" w:rsidRDefault="00306F34" w:rsidP="009519FC">
      <w:pPr>
        <w:rPr>
          <w:rFonts w:ascii="PT Astra Serif" w:hAnsi="PT Astra Serif" w:cs="PT Astra Serif"/>
          <w:sz w:val="28"/>
          <w:szCs w:val="28"/>
        </w:rPr>
      </w:pPr>
    </w:p>
    <w:p w:rsidR="00306F34" w:rsidRDefault="00306F34" w:rsidP="009519FC">
      <w:pPr>
        <w:rPr>
          <w:rFonts w:ascii="PT Astra Serif" w:hAnsi="PT Astra Serif" w:cs="PT Astra Serif"/>
          <w:sz w:val="28"/>
          <w:szCs w:val="28"/>
        </w:rPr>
      </w:pPr>
    </w:p>
    <w:p w:rsidR="00306F34" w:rsidRDefault="00306F34" w:rsidP="009519FC">
      <w:pPr>
        <w:rPr>
          <w:rFonts w:ascii="PT Astra Serif" w:hAnsi="PT Astra Serif" w:cs="PT Astra Serif"/>
          <w:sz w:val="28"/>
          <w:szCs w:val="28"/>
        </w:rPr>
      </w:pPr>
    </w:p>
    <w:p w:rsidR="00306F34" w:rsidRDefault="00306F34" w:rsidP="009519FC">
      <w:pPr>
        <w:rPr>
          <w:rFonts w:ascii="PT Astra Serif" w:hAnsi="PT Astra Serif" w:cs="PT Astra Serif"/>
          <w:sz w:val="28"/>
          <w:szCs w:val="28"/>
        </w:rPr>
      </w:pPr>
    </w:p>
    <w:p w:rsidR="00306F34" w:rsidRDefault="00306F34" w:rsidP="009519FC">
      <w:pPr>
        <w:rPr>
          <w:rFonts w:ascii="PT Astra Serif" w:hAnsi="PT Astra Serif" w:cs="PT Astra Serif"/>
          <w:sz w:val="28"/>
          <w:szCs w:val="28"/>
        </w:rPr>
      </w:pPr>
    </w:p>
    <w:p w:rsidR="00306F34" w:rsidRDefault="00306F34" w:rsidP="009519FC">
      <w:pPr>
        <w:rPr>
          <w:rFonts w:ascii="PT Astra Serif" w:hAnsi="PT Astra Serif" w:cs="PT Astra Serif"/>
          <w:sz w:val="28"/>
          <w:szCs w:val="28"/>
        </w:rPr>
      </w:pPr>
    </w:p>
    <w:p w:rsidR="00306F34" w:rsidRDefault="00306F34" w:rsidP="009519FC">
      <w:pPr>
        <w:rPr>
          <w:rFonts w:ascii="PT Astra Serif" w:hAnsi="PT Astra Serif" w:cs="PT Astra Serif"/>
          <w:sz w:val="28"/>
          <w:szCs w:val="28"/>
        </w:rPr>
      </w:pPr>
    </w:p>
    <w:p w:rsidR="00306F34" w:rsidRDefault="00306F34" w:rsidP="009519FC">
      <w:pPr>
        <w:rPr>
          <w:rFonts w:ascii="PT Astra Serif" w:hAnsi="PT Astra Serif" w:cs="PT Astra Serif"/>
          <w:sz w:val="28"/>
          <w:szCs w:val="28"/>
        </w:rPr>
      </w:pPr>
    </w:p>
    <w:p w:rsidR="00306F34" w:rsidRDefault="00306F34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0C02C9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Default="009519FC" w:rsidP="009519FC">
      <w:pPr>
        <w:rPr>
          <w:rFonts w:ascii="PT Astra Serif" w:hAnsi="PT Astra Serif" w:cs="PT Astra Serif"/>
          <w:sz w:val="28"/>
          <w:szCs w:val="28"/>
        </w:rPr>
      </w:pPr>
    </w:p>
    <w:p w:rsidR="009519FC" w:rsidRPr="00BD2958" w:rsidRDefault="009519FC" w:rsidP="00320D92">
      <w:pPr>
        <w:suppressAutoHyphens w:val="0"/>
        <w:rPr>
          <w:rFonts w:ascii="PT Astra Serif" w:hAnsi="PT Astra Serif"/>
        </w:rPr>
      </w:pPr>
      <w:r w:rsidRPr="00BD2958">
        <w:rPr>
          <w:rFonts w:ascii="PT Astra Serif" w:hAnsi="PT Astra Serif" w:cs="PT Astra Serif"/>
          <w:lang w:eastAsia="ru-RU"/>
        </w:rPr>
        <w:t>Исп.: Гришина</w:t>
      </w:r>
      <w:r>
        <w:rPr>
          <w:rFonts w:ascii="PT Astra Serif" w:hAnsi="PT Astra Serif" w:cs="PT Astra Serif"/>
          <w:lang w:eastAsia="ru-RU"/>
        </w:rPr>
        <w:t xml:space="preserve"> О.А.</w:t>
      </w:r>
    </w:p>
    <w:p w:rsidR="009519FC" w:rsidRDefault="009519FC" w:rsidP="00320D92">
      <w:pPr>
        <w:suppressAutoHyphens w:val="0"/>
        <w:rPr>
          <w:rFonts w:ascii="PT Astra Serif" w:hAnsi="PT Astra Serif" w:cs="PT Astra Serif"/>
          <w:lang w:eastAsia="ru-RU"/>
        </w:rPr>
      </w:pPr>
      <w:r w:rsidRPr="00BD2958">
        <w:rPr>
          <w:rFonts w:ascii="PT Astra Serif" w:hAnsi="PT Astra Serif" w:cs="PT Astra Serif"/>
          <w:lang w:eastAsia="ru-RU"/>
        </w:rPr>
        <w:t>Тел.: 2-</w:t>
      </w:r>
      <w:r>
        <w:rPr>
          <w:rFonts w:ascii="PT Astra Serif" w:hAnsi="PT Astra Serif" w:cs="PT Astra Serif"/>
          <w:lang w:eastAsia="ru-RU"/>
        </w:rPr>
        <w:t>70-13</w:t>
      </w:r>
    </w:p>
    <w:p w:rsidR="009519FC" w:rsidRPr="00BD2958" w:rsidRDefault="009519FC" w:rsidP="00320D92">
      <w:pPr>
        <w:suppressAutoHyphens w:val="0"/>
        <w:rPr>
          <w:rFonts w:ascii="PT Astra Serif" w:hAnsi="PT Astra Serif"/>
        </w:rPr>
      </w:pPr>
      <w:r>
        <w:rPr>
          <w:rFonts w:ascii="PT Astra Serif" w:hAnsi="PT Astra Serif"/>
        </w:rPr>
        <w:t>0</w:t>
      </w:r>
      <w:r w:rsidR="00306F34">
        <w:rPr>
          <w:rFonts w:ascii="PT Astra Serif" w:hAnsi="PT Astra Serif"/>
        </w:rPr>
        <w:t>1</w:t>
      </w:r>
      <w:proofErr w:type="gramStart"/>
      <w:r>
        <w:rPr>
          <w:rFonts w:ascii="PT Astra Serif" w:hAnsi="PT Astra Serif"/>
        </w:rPr>
        <w:t>/</w:t>
      </w:r>
      <w:r w:rsidRPr="009612B1">
        <w:rPr>
          <w:rFonts w:ascii="PT Astra Serif" w:hAnsi="PT Astra Serif" w:cs="PT Astra Serif"/>
          <w:szCs w:val="32"/>
        </w:rPr>
        <w:t>О</w:t>
      </w:r>
      <w:proofErr w:type="gramEnd"/>
      <w:r w:rsidRPr="009612B1">
        <w:rPr>
          <w:rFonts w:ascii="PT Astra Serif" w:hAnsi="PT Astra Serif" w:cs="PT Astra Serif"/>
          <w:szCs w:val="32"/>
        </w:rPr>
        <w:t xml:space="preserve"> внесении изменений в постановление</w:t>
      </w:r>
    </w:p>
    <w:p w:rsidR="009519FC" w:rsidRDefault="009519FC" w:rsidP="009519FC">
      <w:pPr>
        <w:tabs>
          <w:tab w:val="left" w:pos="996"/>
        </w:tabs>
        <w:rPr>
          <w:rFonts w:ascii="PT Astra Serif" w:hAnsi="PT Astra Serif" w:cs="PT Astra Serif"/>
          <w:sz w:val="28"/>
          <w:szCs w:val="28"/>
        </w:rPr>
        <w:sectPr w:rsidR="009519FC" w:rsidSect="009519FC">
          <w:headerReference w:type="default" r:id="rId10"/>
          <w:pgSz w:w="11906" w:h="16838"/>
          <w:pgMar w:top="1134" w:right="850" w:bottom="1134" w:left="1701" w:header="0" w:footer="720" w:gutter="0"/>
          <w:cols w:space="720"/>
          <w:titlePg/>
          <w:docGrid w:linePitch="360"/>
        </w:sectPr>
      </w:pPr>
    </w:p>
    <w:p w:rsidR="00E85F11" w:rsidRPr="00687DAF" w:rsidRDefault="00E85F11" w:rsidP="00E85F11">
      <w:pPr>
        <w:pageBreakBefore/>
        <w:widowControl w:val="0"/>
        <w:autoSpaceDE w:val="0"/>
        <w:spacing w:line="276" w:lineRule="auto"/>
        <w:ind w:firstLine="4820"/>
        <w:jc w:val="right"/>
        <w:rPr>
          <w:rFonts w:ascii="PT Astra Serif" w:hAnsi="PT Astra Serif"/>
          <w:sz w:val="28"/>
          <w:szCs w:val="28"/>
        </w:rPr>
      </w:pPr>
      <w:r w:rsidRPr="00687DAF">
        <w:rPr>
          <w:rFonts w:ascii="PT Astra Serif" w:hAnsi="PT Astra Serif" w:cs="Arial"/>
          <w:sz w:val="28"/>
          <w:szCs w:val="28"/>
        </w:rPr>
        <w:lastRenderedPageBreak/>
        <w:t>Приложение</w:t>
      </w:r>
    </w:p>
    <w:p w:rsidR="00E85F11" w:rsidRPr="00687DAF" w:rsidRDefault="00E85F11" w:rsidP="00E85F11">
      <w:pPr>
        <w:widowControl w:val="0"/>
        <w:autoSpaceDE w:val="0"/>
        <w:spacing w:line="276" w:lineRule="auto"/>
        <w:ind w:firstLine="4820"/>
        <w:jc w:val="right"/>
        <w:rPr>
          <w:rFonts w:ascii="PT Astra Serif" w:hAnsi="PT Astra Serif"/>
          <w:sz w:val="28"/>
          <w:szCs w:val="28"/>
        </w:rPr>
      </w:pPr>
      <w:r w:rsidRPr="00687DAF">
        <w:rPr>
          <w:rFonts w:ascii="PT Astra Serif" w:hAnsi="PT Astra Serif" w:cs="Arial"/>
          <w:sz w:val="28"/>
          <w:szCs w:val="28"/>
        </w:rPr>
        <w:t>к постановлению администрации</w:t>
      </w:r>
    </w:p>
    <w:p w:rsidR="00E85F11" w:rsidRPr="00687DAF" w:rsidRDefault="00E85F11" w:rsidP="00E85F11">
      <w:pPr>
        <w:widowControl w:val="0"/>
        <w:autoSpaceDE w:val="0"/>
        <w:spacing w:line="276" w:lineRule="auto"/>
        <w:ind w:firstLine="4820"/>
        <w:jc w:val="right"/>
        <w:rPr>
          <w:rFonts w:ascii="PT Astra Serif" w:hAnsi="PT Astra Serif"/>
          <w:sz w:val="28"/>
          <w:szCs w:val="28"/>
        </w:rPr>
      </w:pPr>
      <w:r w:rsidRPr="00687DAF">
        <w:rPr>
          <w:rFonts w:ascii="PT Astra Serif" w:hAnsi="PT Astra Serif" w:cs="Arial"/>
          <w:sz w:val="28"/>
          <w:szCs w:val="28"/>
        </w:rPr>
        <w:t>муниципального образования</w:t>
      </w:r>
    </w:p>
    <w:p w:rsidR="00E85F11" w:rsidRPr="00687DAF" w:rsidRDefault="00E85F11" w:rsidP="00E85F11">
      <w:pPr>
        <w:widowControl w:val="0"/>
        <w:autoSpaceDE w:val="0"/>
        <w:spacing w:line="276" w:lineRule="auto"/>
        <w:ind w:firstLine="4820"/>
        <w:jc w:val="right"/>
        <w:rPr>
          <w:rFonts w:ascii="PT Astra Serif" w:hAnsi="PT Astra Serif"/>
          <w:sz w:val="28"/>
          <w:szCs w:val="28"/>
        </w:rPr>
      </w:pPr>
      <w:r w:rsidRPr="00687DAF">
        <w:rPr>
          <w:rFonts w:ascii="PT Astra Serif" w:hAnsi="PT Astra Serif" w:cs="Arial"/>
          <w:sz w:val="28"/>
          <w:szCs w:val="28"/>
        </w:rPr>
        <w:t>Заокский район</w:t>
      </w:r>
    </w:p>
    <w:p w:rsidR="00E85F11" w:rsidRDefault="00E85F11" w:rsidP="00E85F11">
      <w:pPr>
        <w:widowControl w:val="0"/>
        <w:autoSpaceDE w:val="0"/>
        <w:spacing w:line="276" w:lineRule="auto"/>
        <w:jc w:val="right"/>
        <w:rPr>
          <w:rFonts w:ascii="PT Astra Serif" w:hAnsi="PT Astra Serif" w:cs="Arial"/>
          <w:sz w:val="28"/>
        </w:rPr>
      </w:pPr>
      <w:r>
        <w:rPr>
          <w:rFonts w:ascii="PT Astra Serif" w:hAnsi="PT Astra Serif" w:cs="Arial"/>
          <w:sz w:val="28"/>
        </w:rPr>
        <w:t xml:space="preserve">от </w:t>
      </w:r>
      <w:r w:rsidR="00320D92">
        <w:rPr>
          <w:rFonts w:ascii="PT Astra Serif" w:hAnsi="PT Astra Serif" w:cs="Arial"/>
          <w:sz w:val="28"/>
        </w:rPr>
        <w:t>30.01.2025 № 93</w:t>
      </w:r>
    </w:p>
    <w:p w:rsidR="00320D92" w:rsidRPr="009519FC" w:rsidRDefault="00320D92" w:rsidP="00E85F11">
      <w:pPr>
        <w:widowControl w:val="0"/>
        <w:autoSpaceDE w:val="0"/>
        <w:spacing w:line="276" w:lineRule="auto"/>
        <w:jc w:val="right"/>
        <w:rPr>
          <w:rFonts w:ascii="PT Astra Serif" w:hAnsi="PT Astra Serif" w:cs="Arial"/>
          <w:sz w:val="28"/>
        </w:rPr>
      </w:pPr>
    </w:p>
    <w:p w:rsidR="00E85F11" w:rsidRPr="00687DAF" w:rsidRDefault="00E85F11" w:rsidP="00E85F11">
      <w:pPr>
        <w:widowControl w:val="0"/>
        <w:autoSpaceDE w:val="0"/>
        <w:spacing w:line="276" w:lineRule="auto"/>
        <w:jc w:val="right"/>
        <w:rPr>
          <w:rFonts w:ascii="PT Astra Serif" w:hAnsi="PT Astra Serif" w:cs="Arial"/>
        </w:rPr>
      </w:pPr>
    </w:p>
    <w:p w:rsidR="00E85F11" w:rsidRPr="00687DAF" w:rsidRDefault="00E85F11" w:rsidP="00320D92">
      <w:pPr>
        <w:widowControl w:val="0"/>
        <w:autoSpaceDE w:val="0"/>
        <w:jc w:val="center"/>
        <w:rPr>
          <w:rFonts w:ascii="PT Astra Serif" w:hAnsi="PT Astra Serif"/>
        </w:rPr>
      </w:pPr>
      <w:r w:rsidRPr="00687DAF">
        <w:rPr>
          <w:rFonts w:ascii="PT Astra Serif" w:hAnsi="PT Astra Serif" w:cs="Arial"/>
          <w:b/>
          <w:bCs/>
          <w:color w:val="000000"/>
          <w:sz w:val="28"/>
          <w:szCs w:val="28"/>
        </w:rPr>
        <w:t xml:space="preserve">Муниципальная программа </w:t>
      </w:r>
    </w:p>
    <w:p w:rsidR="00E85F11" w:rsidRPr="00687DAF" w:rsidRDefault="00E85F11" w:rsidP="00320D92">
      <w:pPr>
        <w:widowControl w:val="0"/>
        <w:autoSpaceDE w:val="0"/>
        <w:jc w:val="center"/>
        <w:rPr>
          <w:rFonts w:ascii="PT Astra Serif" w:hAnsi="PT Astra Serif"/>
        </w:rPr>
      </w:pPr>
      <w:r w:rsidRPr="00687DAF">
        <w:rPr>
          <w:rFonts w:ascii="PT Astra Serif" w:hAnsi="PT Astra Serif" w:cs="Arial"/>
          <w:b/>
          <w:bCs/>
          <w:color w:val="000000"/>
          <w:sz w:val="28"/>
          <w:szCs w:val="28"/>
        </w:rPr>
        <w:t>«Ресурсное обеспечение информационной системы администрации муниципального образования Заокский район</w:t>
      </w:r>
      <w:r>
        <w:rPr>
          <w:rFonts w:ascii="PT Astra Serif" w:hAnsi="PT Astra Serif" w:cs="Arial"/>
          <w:b/>
          <w:bCs/>
          <w:color w:val="000000"/>
          <w:sz w:val="28"/>
          <w:szCs w:val="28"/>
        </w:rPr>
        <w:t>»</w:t>
      </w:r>
    </w:p>
    <w:p w:rsidR="00E85F11" w:rsidRPr="009519FC" w:rsidRDefault="00E85F11" w:rsidP="00320D92">
      <w:pPr>
        <w:widowControl w:val="0"/>
        <w:autoSpaceDE w:val="0"/>
        <w:jc w:val="center"/>
        <w:rPr>
          <w:rFonts w:ascii="PT Astra Serif" w:hAnsi="PT Astra Serif" w:cs="Arial"/>
          <w:b/>
          <w:bCs/>
          <w:color w:val="000000"/>
          <w:szCs w:val="32"/>
        </w:rPr>
      </w:pPr>
    </w:p>
    <w:p w:rsidR="00E85F11" w:rsidRPr="00320D92" w:rsidRDefault="00E85F11" w:rsidP="00E85F11">
      <w:pPr>
        <w:widowControl w:val="0"/>
        <w:autoSpaceDE w:val="0"/>
        <w:jc w:val="center"/>
        <w:rPr>
          <w:rFonts w:ascii="PT Astra Serif" w:hAnsi="PT Astra Serif" w:cs="Arial"/>
          <w:b/>
          <w:color w:val="000000"/>
          <w:sz w:val="28"/>
          <w:szCs w:val="28"/>
        </w:rPr>
      </w:pPr>
      <w:bookmarkStart w:id="0" w:name="Par40"/>
      <w:bookmarkEnd w:id="0"/>
      <w:r w:rsidRPr="00320D92">
        <w:rPr>
          <w:rFonts w:ascii="PT Astra Serif" w:hAnsi="PT Astra Serif" w:cs="Arial"/>
          <w:b/>
          <w:color w:val="000000"/>
          <w:sz w:val="28"/>
          <w:szCs w:val="28"/>
        </w:rPr>
        <w:t>Паспорт программы</w:t>
      </w:r>
    </w:p>
    <w:p w:rsidR="00320D92" w:rsidRPr="00687DAF" w:rsidRDefault="00320D92" w:rsidP="00E85F11">
      <w:pPr>
        <w:widowControl w:val="0"/>
        <w:autoSpaceDE w:val="0"/>
        <w:jc w:val="center"/>
        <w:rPr>
          <w:rFonts w:ascii="PT Astra Serif" w:hAnsi="PT Astra Serif"/>
        </w:rPr>
      </w:pP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2520"/>
        <w:gridCol w:w="6860"/>
      </w:tblGrid>
      <w:tr w:rsidR="00E85F11" w:rsidRPr="00687DAF" w:rsidTr="00284214">
        <w:trPr>
          <w:trHeight w:val="800"/>
        </w:trPr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Наименование</w:t>
            </w:r>
          </w:p>
          <w:p w:rsidR="00E85F11" w:rsidRPr="00687DAF" w:rsidRDefault="00E85F11" w:rsidP="00320D92">
            <w:pPr>
              <w:widowControl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программы</w:t>
            </w:r>
          </w:p>
        </w:tc>
        <w:tc>
          <w:tcPr>
            <w:tcW w:w="6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73123E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Муниципальная долгосрочная целевая программа          "Ресурсное обеспечение информационной системы         администрации муницип</w:t>
            </w:r>
            <w:r w:rsidR="00320D92">
              <w:rPr>
                <w:rFonts w:ascii="PT Astra Serif" w:hAnsi="PT Astra Serif" w:cs="Arial"/>
              </w:rPr>
              <w:t xml:space="preserve">ального образования Заокский </w:t>
            </w:r>
            <w:r w:rsidRPr="00687DAF">
              <w:rPr>
                <w:rFonts w:ascii="PT Astra Serif" w:hAnsi="PT Astra Serif" w:cs="Arial"/>
              </w:rPr>
              <w:t>район на 202</w:t>
            </w:r>
            <w:r w:rsidR="0073123E">
              <w:rPr>
                <w:rFonts w:ascii="PT Astra Serif" w:hAnsi="PT Astra Serif" w:cs="Arial"/>
              </w:rPr>
              <w:t>2</w:t>
            </w:r>
            <w:r w:rsidRPr="00687DAF">
              <w:rPr>
                <w:rFonts w:ascii="PT Astra Serif" w:hAnsi="PT Astra Serif" w:cs="Arial"/>
              </w:rPr>
              <w:t xml:space="preserve"> – 202</w:t>
            </w:r>
            <w:r w:rsidR="0073123E">
              <w:rPr>
                <w:rFonts w:ascii="PT Astra Serif" w:hAnsi="PT Astra Serif" w:cs="Arial"/>
              </w:rPr>
              <w:t>6</w:t>
            </w:r>
            <w:r w:rsidRPr="00687DAF">
              <w:rPr>
                <w:rFonts w:ascii="PT Astra Serif" w:hAnsi="PT Astra Serif" w:cs="Arial"/>
              </w:rPr>
              <w:t xml:space="preserve"> г</w:t>
            </w:r>
            <w:r w:rsidR="00320D92">
              <w:rPr>
                <w:rFonts w:ascii="PT Astra Serif" w:hAnsi="PT Astra Serif" w:cs="Arial"/>
              </w:rPr>
              <w:t>оды" (далее - Программа)</w:t>
            </w:r>
          </w:p>
        </w:tc>
      </w:tr>
      <w:tr w:rsidR="00E85F11" w:rsidRPr="00687DAF" w:rsidTr="00284214">
        <w:trPr>
          <w:trHeight w:val="800"/>
        </w:trPr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Основание для разработки программы</w:t>
            </w:r>
          </w:p>
        </w:tc>
        <w:tc>
          <w:tcPr>
            <w:tcW w:w="6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Федеральный закон от 06.10.2003 N 131-ФЗ "Об общих принципах организации местного самоуправления в Российской Федерации"</w:t>
            </w:r>
          </w:p>
        </w:tc>
      </w:tr>
      <w:tr w:rsidR="00E85F11" w:rsidRPr="00687DAF" w:rsidTr="00284214">
        <w:tc>
          <w:tcPr>
            <w:tcW w:w="252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Инициатор Программы</w:t>
            </w: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320D92" w:rsidP="00320D92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Администрация МО Заокский район</w:t>
            </w:r>
          </w:p>
        </w:tc>
      </w:tr>
      <w:tr w:rsidR="00E85F11" w:rsidRPr="00687DAF" w:rsidTr="00284214">
        <w:trPr>
          <w:trHeight w:val="400"/>
        </w:trPr>
        <w:tc>
          <w:tcPr>
            <w:tcW w:w="252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320D92" w:rsidRDefault="00E85F11" w:rsidP="00320D92">
            <w:pPr>
              <w:widowControl w:val="0"/>
              <w:suppressAutoHyphens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sz w:val="26"/>
                <w:szCs w:val="26"/>
                <w:lang w:eastAsia="ru-RU"/>
              </w:rPr>
              <w:t>Основные разработчики Программы</w:t>
            </w: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320D92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Группа информационного обеспечения администрации муниципального образования Заокский район</w:t>
            </w:r>
          </w:p>
        </w:tc>
      </w:tr>
      <w:tr w:rsidR="00E85F11" w:rsidRPr="00687DAF" w:rsidTr="00284214">
        <w:trPr>
          <w:trHeight w:val="800"/>
        </w:trPr>
        <w:tc>
          <w:tcPr>
            <w:tcW w:w="2520" w:type="dxa"/>
            <w:vMerge w:val="restart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320D92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Цели и задачи</w:t>
            </w:r>
          </w:p>
          <w:p w:rsidR="00E85F11" w:rsidRPr="00687DAF" w:rsidRDefault="00320D92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Программы</w:t>
            </w: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320D92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1)</w:t>
            </w:r>
            <w:r w:rsidR="00320D92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Совершенствование информационно-технической        инфраструктуры администрации муниципального           образования Заокский район</w:t>
            </w:r>
          </w:p>
        </w:tc>
      </w:tr>
      <w:tr w:rsidR="00E85F11" w:rsidRPr="00687DAF" w:rsidTr="00284214">
        <w:trPr>
          <w:trHeight w:val="8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320D92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2)</w:t>
            </w:r>
            <w:r w:rsidR="00320D92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Поддержка в актуальном состоянии аппаратной и      программной составляющих информационной системы       администрации муниципального образования Заокский район</w:t>
            </w:r>
          </w:p>
        </w:tc>
      </w:tr>
      <w:tr w:rsidR="00E85F11" w:rsidRPr="00687DAF" w:rsidTr="00284214">
        <w:trPr>
          <w:trHeight w:val="6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320D92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3)</w:t>
            </w:r>
            <w:r w:rsidR="00320D92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Создание и развитие системы предоставления муницип</w:t>
            </w:r>
            <w:r w:rsidR="00320D92">
              <w:rPr>
                <w:rFonts w:ascii="PT Astra Serif" w:hAnsi="PT Astra Serif" w:cs="Arial"/>
              </w:rPr>
              <w:t>альных услуг в электронном виде</w:t>
            </w:r>
          </w:p>
        </w:tc>
      </w:tr>
      <w:tr w:rsidR="00E85F11" w:rsidRPr="00687DAF" w:rsidTr="00284214">
        <w:trPr>
          <w:trHeight w:val="8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4)</w:t>
            </w:r>
            <w:r w:rsidR="00320D92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Обеспечение информационной безопасности            информационной системы, защита информационных ресурсов администрации муниципального образования Заокский район</w:t>
            </w:r>
          </w:p>
        </w:tc>
      </w:tr>
      <w:tr w:rsidR="00E85F11" w:rsidRPr="00687DAF" w:rsidTr="00284214">
        <w:trPr>
          <w:trHeight w:val="8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320D92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5)</w:t>
            </w:r>
            <w:r w:rsidR="00320D92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Внедрение компьютерных программ (включая типовые) в целях обеспечения деятельности администрации муниципаль</w:t>
            </w:r>
            <w:r w:rsidR="00320D92">
              <w:rPr>
                <w:rFonts w:ascii="PT Astra Serif" w:hAnsi="PT Astra Serif" w:cs="Arial"/>
              </w:rPr>
              <w:t>ного образования Заокский район</w:t>
            </w:r>
          </w:p>
        </w:tc>
      </w:tr>
      <w:tr w:rsidR="00E85F11" w:rsidRPr="00687DAF" w:rsidTr="00284214">
        <w:trPr>
          <w:trHeight w:val="4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6)</w:t>
            </w:r>
            <w:r w:rsidR="00320D92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Обеспечение доступа работников администрации       муниципального образования Заокский рай</w:t>
            </w:r>
            <w:r w:rsidR="00320D92">
              <w:rPr>
                <w:rFonts w:ascii="PT Astra Serif" w:hAnsi="PT Astra Serif" w:cs="Arial"/>
              </w:rPr>
              <w:t xml:space="preserve">он </w:t>
            </w:r>
            <w:r w:rsidRPr="00687DAF">
              <w:rPr>
                <w:rFonts w:ascii="PT Astra Serif" w:hAnsi="PT Astra Serif" w:cs="Arial"/>
              </w:rPr>
              <w:t xml:space="preserve">к сети "Интернет"                   </w:t>
            </w:r>
          </w:p>
        </w:tc>
      </w:tr>
      <w:tr w:rsidR="00E85F11" w:rsidRPr="00687DAF" w:rsidTr="00284214">
        <w:trPr>
          <w:trHeight w:val="600"/>
        </w:trPr>
        <w:tc>
          <w:tcPr>
            <w:tcW w:w="25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 xml:space="preserve">Важнейшие целевые </w:t>
            </w:r>
          </w:p>
          <w:p w:rsidR="00E85F11" w:rsidRPr="00687DAF" w:rsidRDefault="00320D92" w:rsidP="00320D92">
            <w:pPr>
              <w:widowControl w:val="0"/>
              <w:autoSpaceDE w:val="0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показатели</w:t>
            </w: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320D92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 xml:space="preserve">Оснащение рабочих мест специалистов администрации     муниципального образования Заокский район                       </w:t>
            </w:r>
            <w:r w:rsidRPr="00687DAF">
              <w:rPr>
                <w:rFonts w:ascii="PT Astra Serif" w:hAnsi="PT Astra Serif" w:cs="Arial"/>
              </w:rPr>
              <w:lastRenderedPageBreak/>
              <w:t xml:space="preserve">современной компьютерной техникой </w:t>
            </w:r>
          </w:p>
        </w:tc>
      </w:tr>
      <w:tr w:rsidR="00E85F11" w:rsidRPr="00687DAF" w:rsidTr="00284214">
        <w:trPr>
          <w:trHeight w:val="800"/>
        </w:trPr>
        <w:tc>
          <w:tcPr>
            <w:tcW w:w="252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Обеспечение рабочих мест специалистов администрации</w:t>
            </w:r>
          </w:p>
          <w:p w:rsidR="00E85F11" w:rsidRPr="00687DAF" w:rsidRDefault="00E85F11" w:rsidP="00320D92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муниципального образования Заокский район                      обновле</w:t>
            </w:r>
            <w:r w:rsidR="00320D92">
              <w:rPr>
                <w:rFonts w:ascii="PT Astra Serif" w:hAnsi="PT Astra Serif" w:cs="Arial"/>
              </w:rPr>
              <w:t>нными программными комплексами</w:t>
            </w:r>
          </w:p>
        </w:tc>
      </w:tr>
      <w:tr w:rsidR="00E85F11" w:rsidRPr="00687DAF" w:rsidTr="00284214">
        <w:trPr>
          <w:trHeight w:val="800"/>
        </w:trPr>
        <w:tc>
          <w:tcPr>
            <w:tcW w:w="252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320D92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 xml:space="preserve">Оптимизация локальной сети в администрации муниципального образования Заокский район  с целью обеспечения электронного  документооборота </w:t>
            </w:r>
          </w:p>
        </w:tc>
      </w:tr>
      <w:tr w:rsidR="00E85F11" w:rsidRPr="00687DAF" w:rsidTr="00284214">
        <w:trPr>
          <w:trHeight w:val="600"/>
        </w:trPr>
        <w:tc>
          <w:tcPr>
            <w:tcW w:w="252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Обеспечение доступа граждан к информации о            деятельности органов местного самоуправления</w:t>
            </w:r>
          </w:p>
        </w:tc>
      </w:tr>
      <w:tr w:rsidR="00E85F11" w:rsidRPr="00687DAF" w:rsidTr="00284214">
        <w:trPr>
          <w:trHeight w:val="400"/>
        </w:trPr>
        <w:tc>
          <w:tcPr>
            <w:tcW w:w="252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Осуществление муниципа</w:t>
            </w:r>
            <w:r w:rsidR="00CE562A">
              <w:rPr>
                <w:rFonts w:ascii="PT Astra Serif" w:hAnsi="PT Astra Serif" w:cs="Arial"/>
              </w:rPr>
              <w:t>льных услуг в электронном виде</w:t>
            </w:r>
          </w:p>
        </w:tc>
      </w:tr>
      <w:tr w:rsidR="00E85F11" w:rsidRPr="00687DAF" w:rsidTr="00284214">
        <w:trPr>
          <w:trHeight w:val="600"/>
        </w:trPr>
        <w:tc>
          <w:tcPr>
            <w:tcW w:w="252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Обеспечение доступа работников администрации          муниципаль</w:t>
            </w:r>
            <w:r w:rsidR="00CE562A">
              <w:rPr>
                <w:rFonts w:ascii="PT Astra Serif" w:hAnsi="PT Astra Serif" w:cs="Arial"/>
              </w:rPr>
              <w:t>ного образования Заокский район</w:t>
            </w:r>
            <w:r w:rsidRPr="00687DAF">
              <w:rPr>
                <w:rFonts w:ascii="PT Astra Serif" w:hAnsi="PT Astra Serif" w:cs="Arial"/>
              </w:rPr>
              <w:t xml:space="preserve"> к сети "Интер</w:t>
            </w:r>
            <w:r w:rsidR="00CE562A">
              <w:rPr>
                <w:rFonts w:ascii="PT Astra Serif" w:hAnsi="PT Astra Serif" w:cs="Arial"/>
              </w:rPr>
              <w:t>нет" по широкополосным каналам</w:t>
            </w:r>
          </w:p>
        </w:tc>
      </w:tr>
      <w:tr w:rsidR="00E85F11" w:rsidRPr="00687DAF" w:rsidTr="00284214">
        <w:trPr>
          <w:trHeight w:val="600"/>
        </w:trPr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CE562A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Сроки и этапы</w:t>
            </w:r>
          </w:p>
          <w:p w:rsidR="00E85F11" w:rsidRPr="00687DAF" w:rsidRDefault="00CE562A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реализации</w:t>
            </w:r>
          </w:p>
          <w:p w:rsidR="00E85F11" w:rsidRPr="00687DAF" w:rsidRDefault="00CE562A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Программы</w:t>
            </w: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202</w:t>
            </w:r>
            <w:r>
              <w:rPr>
                <w:rFonts w:ascii="PT Astra Serif" w:hAnsi="PT Astra Serif" w:cs="Arial"/>
              </w:rPr>
              <w:t>2</w:t>
            </w:r>
            <w:r w:rsidRPr="00687DAF">
              <w:rPr>
                <w:rFonts w:ascii="PT Astra Serif" w:hAnsi="PT Astra Serif" w:cs="Arial"/>
              </w:rPr>
              <w:t xml:space="preserve"> - 202</w:t>
            </w:r>
            <w:r>
              <w:rPr>
                <w:rFonts w:ascii="PT Astra Serif" w:hAnsi="PT Astra Serif" w:cs="Arial"/>
              </w:rPr>
              <w:t>6</w:t>
            </w:r>
            <w:r w:rsidRPr="00687DAF">
              <w:rPr>
                <w:rFonts w:ascii="PT Astra Serif" w:hAnsi="PT Astra Serif" w:cs="Arial"/>
              </w:rPr>
              <w:t xml:space="preserve"> годы</w:t>
            </w:r>
          </w:p>
        </w:tc>
      </w:tr>
      <w:tr w:rsidR="00E85F11" w:rsidRPr="00687DAF" w:rsidTr="00284214">
        <w:trPr>
          <w:trHeight w:val="1000"/>
        </w:trPr>
        <w:tc>
          <w:tcPr>
            <w:tcW w:w="2520" w:type="dxa"/>
            <w:vMerge w:val="restart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Основные</w:t>
            </w:r>
          </w:p>
          <w:p w:rsidR="00E85F11" w:rsidRPr="00687DAF" w:rsidRDefault="00CE562A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мероприятия</w:t>
            </w:r>
          </w:p>
          <w:p w:rsidR="00E85F11" w:rsidRPr="00687DAF" w:rsidRDefault="00CE562A" w:rsidP="00CE562A">
            <w:pPr>
              <w:widowControl w:val="0"/>
              <w:autoSpaceDE w:val="0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Программы</w:t>
            </w: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В Программе предусматривается реализация направлений, в рамках каждого из которых обеспечивается выполнение комплекса мероприятий, направленных на решение</w:t>
            </w:r>
            <w:r w:rsidR="00CE562A">
              <w:rPr>
                <w:rFonts w:ascii="PT Astra Serif" w:hAnsi="PT Astra Serif" w:cs="Arial"/>
              </w:rPr>
              <w:t xml:space="preserve"> задач Программы (Приложение 1)</w:t>
            </w:r>
          </w:p>
        </w:tc>
      </w:tr>
      <w:tr w:rsidR="00E85F11" w:rsidRPr="00687DAF" w:rsidTr="00284214">
        <w:trPr>
          <w:trHeight w:val="4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Основные на</w:t>
            </w:r>
            <w:r w:rsidR="00CE562A">
              <w:rPr>
                <w:rFonts w:ascii="PT Astra Serif" w:hAnsi="PT Astra Serif" w:cs="Arial"/>
              </w:rPr>
              <w:t>правления реализации Программы:</w:t>
            </w:r>
          </w:p>
        </w:tc>
      </w:tr>
      <w:tr w:rsidR="00E85F11" w:rsidRPr="00687DAF" w:rsidTr="00284214">
        <w:trPr>
          <w:trHeight w:val="6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1.</w:t>
            </w:r>
            <w:r w:rsidR="00CE562A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Обновление парка компьютерной техники, поддержание в работоспособном со</w:t>
            </w:r>
            <w:r w:rsidR="00CE562A">
              <w:rPr>
                <w:rFonts w:ascii="PT Astra Serif" w:hAnsi="PT Astra Serif" w:cs="Arial"/>
              </w:rPr>
              <w:t>стоянии имеющегося оборудования</w:t>
            </w:r>
          </w:p>
        </w:tc>
      </w:tr>
      <w:tr w:rsidR="00E85F11" w:rsidRPr="00687DAF" w:rsidTr="00284214">
        <w:trPr>
          <w:trHeight w:val="6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2.</w:t>
            </w:r>
            <w:r w:rsidR="00CE562A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Обеспечение функционирования портала администрации муниципального образования Заокский район</w:t>
            </w:r>
          </w:p>
        </w:tc>
      </w:tr>
      <w:tr w:rsidR="00E85F11" w:rsidRPr="00687DAF" w:rsidTr="00284214">
        <w:trPr>
          <w:trHeight w:val="4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3.</w:t>
            </w:r>
            <w:r w:rsidR="00CE562A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Сопровождение и о</w:t>
            </w:r>
            <w:r w:rsidR="00CE562A">
              <w:rPr>
                <w:rFonts w:ascii="PT Astra Serif" w:hAnsi="PT Astra Serif" w:cs="Arial"/>
              </w:rPr>
              <w:t>бновление информационных систем</w:t>
            </w:r>
          </w:p>
        </w:tc>
      </w:tr>
      <w:tr w:rsidR="00E85F11" w:rsidRPr="00687DAF" w:rsidTr="00284214">
        <w:trPr>
          <w:trHeight w:val="4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4.</w:t>
            </w:r>
            <w:r w:rsidR="00CE562A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Лицензирование программного обеспечения</w:t>
            </w:r>
          </w:p>
        </w:tc>
      </w:tr>
      <w:tr w:rsidR="00E85F11" w:rsidRPr="00687DAF" w:rsidTr="00284214"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5.</w:t>
            </w:r>
            <w:r w:rsidR="00CE562A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Защита информации</w:t>
            </w:r>
          </w:p>
        </w:tc>
      </w:tr>
      <w:tr w:rsidR="00E85F11" w:rsidRPr="00687DAF" w:rsidTr="00284214">
        <w:trPr>
          <w:trHeight w:val="800"/>
        </w:trPr>
        <w:tc>
          <w:tcPr>
            <w:tcW w:w="252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CE562A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Исполнители</w:t>
            </w:r>
          </w:p>
          <w:p w:rsidR="00E85F11" w:rsidRPr="00687DAF" w:rsidRDefault="00CE562A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Программы</w:t>
            </w: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Основным исполнителем программных мероприятий является группа информационного обеспечения администрации муниципального образования Заокский район. Соисполнителями являются структурные подразделения администрации муниципаль</w:t>
            </w:r>
            <w:r w:rsidR="00CE562A">
              <w:rPr>
                <w:rFonts w:ascii="PT Astra Serif" w:hAnsi="PT Astra Serif" w:cs="Arial"/>
              </w:rPr>
              <w:t>ного образования Заокский район</w:t>
            </w:r>
          </w:p>
        </w:tc>
      </w:tr>
      <w:tr w:rsidR="00E85F11" w:rsidRPr="00687DAF" w:rsidTr="00284214">
        <w:trPr>
          <w:trHeight w:val="492"/>
        </w:trPr>
        <w:tc>
          <w:tcPr>
            <w:tcW w:w="252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Объемы и источники</w:t>
            </w:r>
          </w:p>
          <w:p w:rsidR="00E85F11" w:rsidRPr="00687DAF" w:rsidRDefault="00E85F11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 xml:space="preserve">финансирования, </w:t>
            </w:r>
            <w:proofErr w:type="gramStart"/>
            <w:r w:rsidRPr="00687DAF">
              <w:rPr>
                <w:rFonts w:ascii="PT Astra Serif" w:hAnsi="PT Astra Serif" w:cs="Arial"/>
              </w:rPr>
              <w:t>в</w:t>
            </w:r>
            <w:proofErr w:type="gramEnd"/>
            <w:r w:rsidRPr="00687DAF">
              <w:rPr>
                <w:rFonts w:ascii="PT Astra Serif" w:hAnsi="PT Astra Serif" w:cs="Arial"/>
              </w:rPr>
              <w:t xml:space="preserve"> </w:t>
            </w:r>
          </w:p>
          <w:p w:rsidR="00E85F11" w:rsidRPr="00687DAF" w:rsidRDefault="00E85F11" w:rsidP="00284214">
            <w:pPr>
              <w:widowControl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том числе по годам</w:t>
            </w: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Финансирование Програм</w:t>
            </w:r>
            <w:r w:rsidR="00CE562A">
              <w:rPr>
                <w:rFonts w:ascii="PT Astra Serif" w:hAnsi="PT Astra Serif" w:cs="Arial"/>
              </w:rPr>
              <w:t>мы осуществляется за счет</w:t>
            </w:r>
          </w:p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средств бюджета муниципального образования Заокский район. Общий объем финансирования Программы составляет</w:t>
            </w:r>
          </w:p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22501,00</w:t>
            </w:r>
            <w:r w:rsidRPr="00687DAF">
              <w:rPr>
                <w:rFonts w:ascii="PT Astra Serif" w:hAnsi="PT Astra Serif" w:cs="Arial"/>
              </w:rPr>
              <w:t xml:space="preserve"> тыс. руб., в том числе по годам:</w:t>
            </w:r>
          </w:p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202</w:t>
            </w:r>
            <w:r>
              <w:rPr>
                <w:rFonts w:ascii="PT Astra Serif" w:hAnsi="PT Astra Serif" w:cs="Arial"/>
              </w:rPr>
              <w:t>2</w:t>
            </w:r>
            <w:r w:rsidRPr="00687DAF">
              <w:rPr>
                <w:rFonts w:ascii="PT Astra Serif" w:hAnsi="PT Astra Serif" w:cs="Arial"/>
              </w:rPr>
              <w:t xml:space="preserve"> год –</w:t>
            </w:r>
            <w:r>
              <w:rPr>
                <w:rFonts w:ascii="PT Astra Serif" w:hAnsi="PT Astra Serif" w:cs="Arial"/>
              </w:rPr>
              <w:t xml:space="preserve"> 3804</w:t>
            </w:r>
            <w:r w:rsidRPr="001B20FB">
              <w:rPr>
                <w:rFonts w:ascii="PT Astra Serif" w:hAnsi="PT Astra Serif" w:cs="Arial"/>
              </w:rPr>
              <w:t>,00</w:t>
            </w:r>
            <w:r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тыс. рублей;</w:t>
            </w:r>
          </w:p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202</w:t>
            </w:r>
            <w:r>
              <w:rPr>
                <w:rFonts w:ascii="PT Astra Serif" w:hAnsi="PT Astra Serif" w:cs="Arial"/>
              </w:rPr>
              <w:t>3</w:t>
            </w:r>
            <w:r w:rsidRPr="00687DAF">
              <w:rPr>
                <w:rFonts w:ascii="PT Astra Serif" w:hAnsi="PT Astra Serif" w:cs="Arial"/>
              </w:rPr>
              <w:t xml:space="preserve"> год –</w:t>
            </w:r>
            <w:r>
              <w:rPr>
                <w:rFonts w:ascii="PT Astra Serif" w:hAnsi="PT Astra Serif" w:cs="Arial"/>
              </w:rPr>
              <w:t xml:space="preserve"> 4677</w:t>
            </w:r>
            <w:r w:rsidRPr="00687DAF">
              <w:rPr>
                <w:rFonts w:ascii="PT Astra Serif" w:hAnsi="PT Astra Serif" w:cs="Arial"/>
              </w:rPr>
              <w:t>,00</w:t>
            </w:r>
            <w:r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тыс. рублей;</w:t>
            </w:r>
          </w:p>
          <w:p w:rsidR="00E85F11" w:rsidRPr="00687DAF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202</w:t>
            </w:r>
            <w:r>
              <w:rPr>
                <w:rFonts w:ascii="PT Astra Serif" w:hAnsi="PT Astra Serif" w:cs="Arial"/>
              </w:rPr>
              <w:t>4</w:t>
            </w:r>
            <w:r w:rsidRPr="00687DAF">
              <w:rPr>
                <w:rFonts w:ascii="PT Astra Serif" w:hAnsi="PT Astra Serif" w:cs="Arial"/>
              </w:rPr>
              <w:t xml:space="preserve"> год –</w:t>
            </w:r>
            <w:r>
              <w:rPr>
                <w:rFonts w:ascii="PT Astra Serif" w:hAnsi="PT Astra Serif" w:cs="Arial"/>
              </w:rPr>
              <w:t xml:space="preserve"> 3700</w:t>
            </w:r>
            <w:r w:rsidRPr="00687DAF">
              <w:rPr>
                <w:rFonts w:ascii="PT Astra Serif" w:hAnsi="PT Astra Serif" w:cs="Arial"/>
              </w:rPr>
              <w:t>,00 тыс. рублей;</w:t>
            </w:r>
          </w:p>
          <w:p w:rsidR="00E85F11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 w:cs="Arial"/>
              </w:rPr>
            </w:pPr>
            <w:r w:rsidRPr="00687DAF">
              <w:rPr>
                <w:rFonts w:ascii="PT Astra Serif" w:hAnsi="PT Astra Serif" w:cs="Arial"/>
              </w:rPr>
              <w:lastRenderedPageBreak/>
              <w:t>202</w:t>
            </w:r>
            <w:r>
              <w:rPr>
                <w:rFonts w:ascii="PT Astra Serif" w:hAnsi="PT Astra Serif" w:cs="Arial"/>
              </w:rPr>
              <w:t>5</w:t>
            </w:r>
            <w:r w:rsidRPr="00687DAF">
              <w:rPr>
                <w:rFonts w:ascii="PT Astra Serif" w:hAnsi="PT Astra Serif" w:cs="Arial"/>
              </w:rPr>
              <w:t xml:space="preserve"> год –</w:t>
            </w:r>
            <w:r>
              <w:rPr>
                <w:rFonts w:ascii="PT Astra Serif" w:hAnsi="PT Astra Serif" w:cs="Arial"/>
              </w:rPr>
              <w:t xml:space="preserve"> 4950</w:t>
            </w:r>
            <w:r w:rsidRPr="00687DAF">
              <w:rPr>
                <w:rFonts w:ascii="PT Astra Serif" w:hAnsi="PT Astra Serif" w:cs="Arial"/>
              </w:rPr>
              <w:t>,00 тыс. рублей.</w:t>
            </w:r>
          </w:p>
          <w:p w:rsidR="00E85F11" w:rsidRPr="007C0E36" w:rsidRDefault="00E85F11" w:rsidP="00284214">
            <w:pPr>
              <w:widowControl w:val="0"/>
              <w:autoSpaceDE w:val="0"/>
              <w:jc w:val="both"/>
              <w:rPr>
                <w:rFonts w:ascii="PT Astra Serif" w:hAnsi="PT Astra Serif" w:cs="Arial"/>
              </w:rPr>
            </w:pPr>
            <w:r w:rsidRPr="00687DAF">
              <w:rPr>
                <w:rFonts w:ascii="PT Astra Serif" w:hAnsi="PT Astra Serif" w:cs="Arial"/>
              </w:rPr>
              <w:t>202</w:t>
            </w:r>
            <w:r>
              <w:rPr>
                <w:rFonts w:ascii="PT Astra Serif" w:hAnsi="PT Astra Serif" w:cs="Arial"/>
              </w:rPr>
              <w:t>6</w:t>
            </w:r>
            <w:r w:rsidRPr="00687DAF">
              <w:rPr>
                <w:rFonts w:ascii="PT Astra Serif" w:hAnsi="PT Astra Serif" w:cs="Arial"/>
              </w:rPr>
              <w:t xml:space="preserve"> год –</w:t>
            </w:r>
            <w:r>
              <w:rPr>
                <w:rFonts w:ascii="PT Astra Serif" w:hAnsi="PT Astra Serif" w:cs="Arial"/>
              </w:rPr>
              <w:t xml:space="preserve"> 5370</w:t>
            </w:r>
            <w:r w:rsidR="00CE562A">
              <w:rPr>
                <w:rFonts w:ascii="PT Astra Serif" w:hAnsi="PT Astra Serif" w:cs="Arial"/>
              </w:rPr>
              <w:t>,00 тыс. рублей.</w:t>
            </w:r>
          </w:p>
        </w:tc>
      </w:tr>
      <w:tr w:rsidR="00E85F11" w:rsidRPr="00687DAF" w:rsidTr="00284214">
        <w:trPr>
          <w:trHeight w:val="340"/>
        </w:trPr>
        <w:tc>
          <w:tcPr>
            <w:tcW w:w="2520" w:type="dxa"/>
            <w:vMerge w:val="restart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suppressAutoHyphens w:val="0"/>
              <w:autoSpaceDE w:val="0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sz w:val="26"/>
                <w:szCs w:val="26"/>
                <w:lang w:eastAsia="ru-RU"/>
              </w:rPr>
              <w:lastRenderedPageBreak/>
              <w:t>Планируемые результаты Программы</w:t>
            </w:r>
          </w:p>
          <w:p w:rsidR="00E85F11" w:rsidRPr="00687DAF" w:rsidRDefault="00E85F11" w:rsidP="00284214">
            <w:pPr>
              <w:widowControl w:val="0"/>
              <w:autoSpaceDE w:val="0"/>
              <w:rPr>
                <w:rFonts w:ascii="PT Astra Serif" w:hAnsi="PT Astra Serif" w:cs="Arial"/>
                <w:lang w:eastAsia="ru-RU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1.</w:t>
            </w:r>
            <w:r w:rsidR="00CE562A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Развитие системы информационного обеспечения       администрации муниципального образования Заокский район</w:t>
            </w:r>
          </w:p>
        </w:tc>
      </w:tr>
      <w:tr w:rsidR="00E85F11" w:rsidRPr="00687DAF" w:rsidTr="00284214">
        <w:trPr>
          <w:trHeight w:val="8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2.</w:t>
            </w:r>
            <w:r w:rsidR="00CE562A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Обеспечение бесперебойного функционирования        аппаратной и программной составляющих информационной системы администрации муниципальн</w:t>
            </w:r>
            <w:r w:rsidR="00CE562A">
              <w:rPr>
                <w:rFonts w:ascii="PT Astra Serif" w:hAnsi="PT Astra Serif" w:cs="Arial"/>
              </w:rPr>
              <w:t>ого образования Заокский район</w:t>
            </w:r>
          </w:p>
        </w:tc>
      </w:tr>
      <w:tr w:rsidR="00E85F11" w:rsidRPr="00687DAF" w:rsidTr="00284214">
        <w:trPr>
          <w:trHeight w:val="8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3.</w:t>
            </w:r>
            <w:r w:rsidR="00CE562A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 xml:space="preserve">Улучшение качества и оперативности принятия        управленческих решений на базе </w:t>
            </w:r>
            <w:r w:rsidR="00CE562A">
              <w:rPr>
                <w:rFonts w:ascii="PT Astra Serif" w:hAnsi="PT Astra Serif" w:cs="Arial"/>
              </w:rPr>
              <w:t>новых информационных технологий</w:t>
            </w:r>
          </w:p>
        </w:tc>
      </w:tr>
      <w:tr w:rsidR="00E85F11" w:rsidRPr="00687DAF" w:rsidTr="00284214">
        <w:trPr>
          <w:trHeight w:val="400"/>
        </w:trPr>
        <w:tc>
          <w:tcPr>
            <w:tcW w:w="2520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widowControl w:val="0"/>
              <w:autoSpaceDE w:val="0"/>
              <w:snapToGrid w:val="0"/>
              <w:jc w:val="both"/>
              <w:rPr>
                <w:rFonts w:ascii="PT Astra Serif" w:hAnsi="PT Astra Serif" w:cs="Arial"/>
              </w:rPr>
            </w:pPr>
          </w:p>
        </w:tc>
        <w:tc>
          <w:tcPr>
            <w:tcW w:w="6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5F11" w:rsidRPr="00687DAF" w:rsidRDefault="00E85F11" w:rsidP="00CE562A">
            <w:pPr>
              <w:widowControl w:val="0"/>
              <w:autoSpaceDE w:val="0"/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4.</w:t>
            </w:r>
            <w:r w:rsidR="00CE562A">
              <w:rPr>
                <w:rFonts w:ascii="PT Astra Serif" w:hAnsi="PT Astra Serif" w:cs="Arial"/>
              </w:rPr>
              <w:t xml:space="preserve"> </w:t>
            </w:r>
            <w:r w:rsidRPr="00687DAF">
              <w:rPr>
                <w:rFonts w:ascii="PT Astra Serif" w:hAnsi="PT Astra Serif" w:cs="Arial"/>
              </w:rPr>
              <w:t>Улучшение организации управления, повышение        эффективности и качества управленческого труда</w:t>
            </w:r>
          </w:p>
        </w:tc>
      </w:tr>
    </w:tbl>
    <w:p w:rsidR="00E85F11" w:rsidRPr="00687DAF" w:rsidRDefault="00E85F11" w:rsidP="00CE562A">
      <w:pPr>
        <w:widowControl w:val="0"/>
        <w:autoSpaceDE w:val="0"/>
        <w:jc w:val="center"/>
        <w:rPr>
          <w:rFonts w:ascii="PT Astra Serif" w:hAnsi="PT Astra Serif" w:cs="Arial"/>
          <w:b/>
          <w:color w:val="000000"/>
        </w:rPr>
      </w:pPr>
      <w:bookmarkStart w:id="1" w:name="Par148"/>
      <w:bookmarkEnd w:id="1"/>
    </w:p>
    <w:p w:rsidR="00E85F11" w:rsidRPr="00687DAF" w:rsidRDefault="00E85F11" w:rsidP="00E85F11">
      <w:pPr>
        <w:widowControl w:val="0"/>
        <w:autoSpaceDE w:val="0"/>
        <w:jc w:val="center"/>
        <w:rPr>
          <w:rFonts w:ascii="PT Astra Serif" w:hAnsi="PT Astra Serif"/>
        </w:rPr>
      </w:pPr>
      <w:r>
        <w:rPr>
          <w:rFonts w:ascii="PT Astra Serif" w:hAnsi="PT Astra Serif" w:cs="Arial"/>
          <w:b/>
          <w:color w:val="000000"/>
        </w:rPr>
        <w:t>1.</w:t>
      </w:r>
      <w:r w:rsidR="00CE562A">
        <w:rPr>
          <w:rFonts w:ascii="PT Astra Serif" w:hAnsi="PT Astra Serif" w:cs="Arial"/>
          <w:b/>
          <w:color w:val="000000"/>
        </w:rPr>
        <w:t xml:space="preserve"> </w:t>
      </w:r>
      <w:r w:rsidRPr="00687DAF">
        <w:rPr>
          <w:rFonts w:ascii="PT Astra Serif" w:hAnsi="PT Astra Serif" w:cs="Arial"/>
          <w:b/>
          <w:color w:val="000000"/>
        </w:rPr>
        <w:t>Характеристика проблемы (задачи), решение которой осуществляется путем реализации Программы</w:t>
      </w:r>
    </w:p>
    <w:p w:rsidR="00E85F11" w:rsidRPr="00687DAF" w:rsidRDefault="00E85F11" w:rsidP="00CE562A">
      <w:pPr>
        <w:widowControl w:val="0"/>
        <w:autoSpaceDE w:val="0"/>
        <w:ind w:firstLine="709"/>
        <w:jc w:val="center"/>
        <w:rPr>
          <w:rFonts w:ascii="PT Astra Serif" w:hAnsi="PT Astra Serif" w:cs="Arial"/>
          <w:b/>
        </w:rPr>
      </w:pP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 xml:space="preserve">В течение ряда последних лет в администрации муниципального образования Заокский район велось поэтапное создание информационной системы. В настоящее время все структурные подразделения администрации используют в своей деятельности компьютерную технику. Информационная система администрации включает 4 сервера и более </w:t>
      </w:r>
      <w:r>
        <w:rPr>
          <w:rFonts w:ascii="PT Astra Serif" w:hAnsi="PT Astra Serif" w:cs="Arial"/>
        </w:rPr>
        <w:t>7</w:t>
      </w:r>
      <w:r w:rsidRPr="00687DAF">
        <w:rPr>
          <w:rFonts w:ascii="PT Astra Serif" w:hAnsi="PT Astra Serif" w:cs="Arial"/>
        </w:rPr>
        <w:t xml:space="preserve">0 рабочих станций. Внедрена и успешно функционирует локальная вычислительная сеть, функционируют 9 информационных систем различной направленности. </w:t>
      </w:r>
      <w:r>
        <w:rPr>
          <w:rFonts w:ascii="PT Astra Serif" w:hAnsi="PT Astra Serif" w:cs="Arial"/>
        </w:rPr>
        <w:t>Полностью внедрен</w:t>
      </w:r>
      <w:r w:rsidRPr="00687DAF">
        <w:rPr>
          <w:rFonts w:ascii="PT Astra Serif" w:hAnsi="PT Astra Serif" w:cs="Arial"/>
        </w:rPr>
        <w:t xml:space="preserve"> электронн</w:t>
      </w:r>
      <w:r>
        <w:rPr>
          <w:rFonts w:ascii="PT Astra Serif" w:hAnsi="PT Astra Serif" w:cs="Arial"/>
        </w:rPr>
        <w:t>ый документооборот</w:t>
      </w:r>
      <w:r w:rsidRPr="00687DAF">
        <w:rPr>
          <w:rFonts w:ascii="PT Astra Serif" w:hAnsi="PT Astra Serif" w:cs="Arial"/>
        </w:rPr>
        <w:t>. Создан и поддерживается в актуальном состоянии банк нормативных актов. Разработан и постоянно обновляется официальный портал. Информационные ресурсы стали основным источником принятия управленческих решений.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Для стабильной работы информационной системы, ее аппаратной и программной составляющих необходимо ведение и администрирование информационных баз данных, постоянное обновление парка компьютерной техники, поддержание в работоспособном состоянии имеющегося оборудования. Огромное значение имеет защита информации в информационной системе, в том числе персональных данных, для чего необходимо лицензирование программного обеспечения и внедрение специальных программно-аппаратных комплексов.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Реализация Программы при решении задач совершенствования информационно-технической инфраструктуры администрации муниципального образования Заокский район позволит: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обеспечить развитие информационной системы администрации муниципального образования Заокский район;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обеспечить бесперебойное функционирование аппаратной и программной составляющих информационной системы администрации муниципального образования Заокский район;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улучшить качество и оперативность принятия управленческих решений на базе новых информационных технологий;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улучшить организацию управления, повышение эффективности и качества управленческого труда;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 xml:space="preserve">обеспечить концентрацию финансовых ресурсов, выделяемых из муниципального бюджета при решении </w:t>
      </w:r>
      <w:proofErr w:type="gramStart"/>
      <w:r w:rsidRPr="00687DAF">
        <w:rPr>
          <w:rFonts w:ascii="PT Astra Serif" w:hAnsi="PT Astra Serif" w:cs="Arial"/>
        </w:rPr>
        <w:t>задач развития информационной системы администрации Заокского района</w:t>
      </w:r>
      <w:proofErr w:type="gramEnd"/>
      <w:r w:rsidRPr="00687DAF">
        <w:rPr>
          <w:rFonts w:ascii="PT Astra Serif" w:hAnsi="PT Astra Serif" w:cs="Arial"/>
        </w:rPr>
        <w:t>;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 xml:space="preserve">повысить эффективность расходования бюджетных средств на развитие </w:t>
      </w:r>
      <w:r w:rsidRPr="00687DAF">
        <w:rPr>
          <w:rFonts w:ascii="PT Astra Serif" w:hAnsi="PT Astra Serif" w:cs="Arial"/>
        </w:rPr>
        <w:lastRenderedPageBreak/>
        <w:t>информационной системы и использование информационных и коммуникационных технологий в администрации муниципального образования Заокский район;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проводить единую техническую политику при решении задач в области развития информационной системы администрации муниципального образования Заокский район</w:t>
      </w:r>
      <w:r>
        <w:rPr>
          <w:rFonts w:ascii="PT Astra Serif" w:hAnsi="PT Astra Serif" w:cs="Arial"/>
        </w:rPr>
        <w:t xml:space="preserve"> </w:t>
      </w:r>
      <w:r w:rsidRPr="00687DAF">
        <w:rPr>
          <w:rFonts w:ascii="PT Astra Serif" w:hAnsi="PT Astra Serif" w:cs="Arial"/>
        </w:rPr>
        <w:t>Правовую основу Программы составляют Конституция Российской Федерации, федеральные и региональные законы, нормативные правовые акты Заокского района и другие нормативные правовые акты, регламентирующие вопросы развития и использования информационных и коммуникационных технологий.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В Программе реализован подход к совершенствованию информационно-технической инфраструктуры администрации муниципального образования Заокский район, при котором использование информационных и коммуникационных технологий в сфере муниципального управления является не просто автоматизацией функций, а инструментом совершенствования работы в направлении повышения эффективности управления на муниципальном уровне.</w:t>
      </w:r>
    </w:p>
    <w:p w:rsidR="00E85F11" w:rsidRPr="00687DAF" w:rsidRDefault="00E85F11" w:rsidP="00CE562A">
      <w:pPr>
        <w:widowControl w:val="0"/>
        <w:autoSpaceDE w:val="0"/>
        <w:jc w:val="center"/>
        <w:rPr>
          <w:rFonts w:ascii="PT Astra Serif" w:hAnsi="PT Astra Serif" w:cs="Arial"/>
        </w:rPr>
      </w:pPr>
    </w:p>
    <w:p w:rsidR="00E85F11" w:rsidRPr="00687DAF" w:rsidRDefault="00E85F11" w:rsidP="00E85F11">
      <w:pPr>
        <w:widowControl w:val="0"/>
        <w:autoSpaceDE w:val="0"/>
        <w:jc w:val="center"/>
        <w:rPr>
          <w:rFonts w:ascii="PT Astra Serif" w:hAnsi="PT Astra Serif"/>
        </w:rPr>
      </w:pPr>
      <w:r>
        <w:rPr>
          <w:rFonts w:ascii="PT Astra Serif" w:hAnsi="PT Astra Serif" w:cs="Arial"/>
          <w:b/>
        </w:rPr>
        <w:t>2.</w:t>
      </w:r>
      <w:r w:rsidR="00CE562A">
        <w:rPr>
          <w:rFonts w:ascii="PT Astra Serif" w:hAnsi="PT Astra Serif" w:cs="Arial"/>
          <w:b/>
        </w:rPr>
        <w:t xml:space="preserve"> </w:t>
      </w:r>
      <w:r w:rsidRPr="00687DAF">
        <w:rPr>
          <w:rFonts w:ascii="PT Astra Serif" w:hAnsi="PT Astra Serif" w:cs="Arial"/>
          <w:b/>
        </w:rPr>
        <w:t>Перечень основных программных мероприятий</w:t>
      </w:r>
    </w:p>
    <w:p w:rsidR="00E85F11" w:rsidRPr="00687DAF" w:rsidRDefault="00E85F11" w:rsidP="00CE562A">
      <w:pPr>
        <w:widowControl w:val="0"/>
        <w:autoSpaceDE w:val="0"/>
        <w:ind w:firstLine="709"/>
        <w:jc w:val="center"/>
        <w:rPr>
          <w:rFonts w:ascii="PT Astra Serif" w:hAnsi="PT Astra Serif" w:cs="Arial"/>
          <w:b/>
        </w:rPr>
      </w:pP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В Программе предусматривается реализация основных направлений, в рамках каждого из которых обеспечивается выполнение комплекса программных мероприятий, направленных на решение задач Программы.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Деление Программы на направления и мероприятия осуществляется исходя из необходимости рациональной организации деятельности по их решению.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Основные направления реализации Программы: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1.</w:t>
      </w:r>
      <w:r w:rsidR="00CE562A">
        <w:rPr>
          <w:rFonts w:ascii="PT Astra Serif" w:hAnsi="PT Astra Serif" w:cs="Arial"/>
        </w:rPr>
        <w:t xml:space="preserve"> </w:t>
      </w:r>
      <w:r w:rsidRPr="00687DAF">
        <w:rPr>
          <w:rFonts w:ascii="PT Astra Serif" w:hAnsi="PT Astra Serif" w:cs="Arial"/>
        </w:rPr>
        <w:t>Обновление парка компьютерной техники, поддержание в работоспособном состоянии имеющегося оборудования.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2.</w:t>
      </w:r>
      <w:r w:rsidR="00CE562A">
        <w:rPr>
          <w:rFonts w:ascii="PT Astra Serif" w:hAnsi="PT Astra Serif" w:cs="Arial"/>
        </w:rPr>
        <w:t xml:space="preserve"> </w:t>
      </w:r>
      <w:r w:rsidRPr="00687DAF">
        <w:rPr>
          <w:rFonts w:ascii="PT Astra Serif" w:hAnsi="PT Astra Serif" w:cs="Arial"/>
        </w:rPr>
        <w:t>Обеспечение функционирования портала администрации муниципального образования Заокский район.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3.</w:t>
      </w:r>
      <w:r w:rsidR="00CE562A">
        <w:rPr>
          <w:rFonts w:ascii="PT Astra Serif" w:hAnsi="PT Astra Serif" w:cs="Arial"/>
        </w:rPr>
        <w:t xml:space="preserve"> </w:t>
      </w:r>
      <w:r>
        <w:rPr>
          <w:rFonts w:ascii="PT Astra Serif" w:hAnsi="PT Astra Serif" w:cs="Arial"/>
        </w:rPr>
        <w:t>Обновление и сопровождение</w:t>
      </w:r>
      <w:r w:rsidRPr="00687DAF">
        <w:rPr>
          <w:rFonts w:ascii="PT Astra Serif" w:hAnsi="PT Astra Serif" w:cs="Arial"/>
        </w:rPr>
        <w:t xml:space="preserve"> системы электронного документооборота.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4.</w:t>
      </w:r>
      <w:r w:rsidR="00CE562A">
        <w:rPr>
          <w:rFonts w:ascii="PT Astra Serif" w:hAnsi="PT Astra Serif" w:cs="Arial"/>
        </w:rPr>
        <w:t xml:space="preserve"> </w:t>
      </w:r>
      <w:r w:rsidRPr="00687DAF">
        <w:rPr>
          <w:rFonts w:ascii="PT Astra Serif" w:hAnsi="PT Astra Serif" w:cs="Arial"/>
        </w:rPr>
        <w:t>Сопровождение и обновление информационных систем.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5.</w:t>
      </w:r>
      <w:r w:rsidR="00CE562A">
        <w:rPr>
          <w:rFonts w:ascii="PT Astra Serif" w:hAnsi="PT Astra Serif" w:cs="Arial"/>
        </w:rPr>
        <w:t xml:space="preserve"> </w:t>
      </w:r>
      <w:r w:rsidRPr="00687DAF">
        <w:rPr>
          <w:rFonts w:ascii="PT Astra Serif" w:hAnsi="PT Astra Serif" w:cs="Arial"/>
        </w:rPr>
        <w:t>Лицензирование программного обеспечения.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6.</w:t>
      </w:r>
      <w:r w:rsidR="00CE562A">
        <w:rPr>
          <w:rFonts w:ascii="PT Astra Serif" w:hAnsi="PT Astra Serif" w:cs="Arial"/>
        </w:rPr>
        <w:t xml:space="preserve"> </w:t>
      </w:r>
      <w:r w:rsidRPr="00687DAF">
        <w:rPr>
          <w:rFonts w:ascii="PT Astra Serif" w:hAnsi="PT Astra Serif" w:cs="Arial"/>
        </w:rPr>
        <w:t>Защита информации.</w:t>
      </w:r>
    </w:p>
    <w:p w:rsidR="00E85F11" w:rsidRPr="00687DAF" w:rsidRDefault="00E85F11" w:rsidP="00CE562A">
      <w:pPr>
        <w:widowControl w:val="0"/>
        <w:autoSpaceDE w:val="0"/>
        <w:ind w:firstLine="709"/>
        <w:jc w:val="center"/>
        <w:rPr>
          <w:rFonts w:ascii="PT Astra Serif" w:hAnsi="PT Astra Serif" w:cs="Arial"/>
        </w:rPr>
      </w:pPr>
    </w:p>
    <w:p w:rsidR="00E85F11" w:rsidRPr="00687DAF" w:rsidRDefault="00E85F11" w:rsidP="00E85F11">
      <w:pPr>
        <w:widowControl w:val="0"/>
        <w:autoSpaceDE w:val="0"/>
        <w:jc w:val="center"/>
        <w:rPr>
          <w:rFonts w:ascii="PT Astra Serif" w:hAnsi="PT Astra Serif"/>
        </w:rPr>
      </w:pPr>
      <w:bookmarkStart w:id="2" w:name="Par176"/>
      <w:bookmarkEnd w:id="2"/>
      <w:r>
        <w:rPr>
          <w:rFonts w:ascii="PT Astra Serif" w:hAnsi="PT Astra Serif" w:cs="Arial"/>
          <w:b/>
          <w:color w:val="000000"/>
        </w:rPr>
        <w:t>3.</w:t>
      </w:r>
      <w:r w:rsidR="00CE562A">
        <w:rPr>
          <w:rFonts w:ascii="PT Astra Serif" w:hAnsi="PT Astra Serif" w:cs="Arial"/>
          <w:b/>
          <w:color w:val="000000"/>
        </w:rPr>
        <w:t xml:space="preserve"> </w:t>
      </w:r>
      <w:r w:rsidRPr="00687DAF">
        <w:rPr>
          <w:rFonts w:ascii="PT Astra Serif" w:hAnsi="PT Astra Serif" w:cs="Arial"/>
          <w:b/>
          <w:color w:val="000000"/>
        </w:rPr>
        <w:t>Перечень и значения целевых индикаторов и показателей результатов муниципальной программы</w:t>
      </w:r>
    </w:p>
    <w:p w:rsidR="00E85F11" w:rsidRPr="00687DAF" w:rsidRDefault="00E85F11" w:rsidP="00CE562A">
      <w:pPr>
        <w:widowControl w:val="0"/>
        <w:autoSpaceDE w:val="0"/>
        <w:jc w:val="center"/>
        <w:rPr>
          <w:rFonts w:ascii="PT Astra Serif" w:hAnsi="PT Astra Serif" w:cs="Arial"/>
          <w:b/>
          <w:color w:val="000000"/>
        </w:rPr>
      </w:pP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Реализация мероприятий Программы окажет положительное влияние на стабильность функционирования информационной системы администрации муниципального образования Заокский район, позволит внедрить современные аппаратно-программные элементы для улучшения качества и оперативности принятия управленческих решений на базе новых информационных технологий.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Сведения о показателях (индикаторах) муниципальной программы и их значениях представлены в Приложении 2.</w:t>
      </w:r>
    </w:p>
    <w:p w:rsidR="00E85F11" w:rsidRPr="00687DAF" w:rsidRDefault="00E85F11" w:rsidP="00CE562A">
      <w:pPr>
        <w:widowControl w:val="0"/>
        <w:autoSpaceDE w:val="0"/>
        <w:jc w:val="center"/>
        <w:rPr>
          <w:rFonts w:ascii="PT Astra Serif" w:hAnsi="PT Astra Serif" w:cs="Arial"/>
        </w:rPr>
      </w:pPr>
    </w:p>
    <w:p w:rsidR="00E85F11" w:rsidRPr="00687DAF" w:rsidRDefault="00E85F11" w:rsidP="00E85F11">
      <w:pPr>
        <w:ind w:firstLine="709"/>
        <w:jc w:val="center"/>
        <w:rPr>
          <w:rFonts w:ascii="PT Astra Serif" w:hAnsi="PT Astra Serif"/>
        </w:rPr>
      </w:pPr>
      <w:r>
        <w:rPr>
          <w:rFonts w:ascii="PT Astra Serif" w:hAnsi="PT Astra Serif" w:cs="Arial"/>
          <w:b/>
        </w:rPr>
        <w:t>4.</w:t>
      </w:r>
      <w:r w:rsidR="00CE562A">
        <w:rPr>
          <w:rFonts w:ascii="PT Astra Serif" w:hAnsi="PT Astra Serif" w:cs="Arial"/>
          <w:b/>
        </w:rPr>
        <w:t xml:space="preserve"> </w:t>
      </w:r>
      <w:r w:rsidRPr="00687DAF">
        <w:rPr>
          <w:rFonts w:ascii="PT Astra Serif" w:hAnsi="PT Astra Serif" w:cs="Arial"/>
          <w:b/>
        </w:rPr>
        <w:t xml:space="preserve">Механизм управления реализацией Программы, включающей в себя распределение полномочий и ответственности между исполнителями программных мероприятий </w:t>
      </w:r>
    </w:p>
    <w:p w:rsidR="00E85F11" w:rsidRPr="00687DAF" w:rsidRDefault="00E85F11" w:rsidP="00E85F11">
      <w:pPr>
        <w:ind w:firstLine="709"/>
        <w:jc w:val="center"/>
        <w:rPr>
          <w:rFonts w:ascii="PT Astra Serif" w:hAnsi="PT Astra Serif" w:cs="Arial"/>
          <w:b/>
        </w:rPr>
      </w:pPr>
    </w:p>
    <w:p w:rsidR="00E85F11" w:rsidRPr="00687DAF" w:rsidRDefault="00E85F11" w:rsidP="00E85F11">
      <w:pPr>
        <w:pStyle w:val="ConsPlusNormal"/>
        <w:widowControl/>
        <w:ind w:firstLine="737"/>
        <w:jc w:val="both"/>
        <w:rPr>
          <w:rFonts w:ascii="PT Astra Serif" w:hAnsi="PT Astra Serif"/>
        </w:rPr>
      </w:pPr>
      <w:r w:rsidRPr="00687DAF">
        <w:rPr>
          <w:rFonts w:ascii="PT Astra Serif" w:hAnsi="PT Astra Serif"/>
          <w:sz w:val="24"/>
          <w:szCs w:val="24"/>
        </w:rPr>
        <w:t>Администрация муниципального образования Заокский район несет ответственность за выполнение программы, рациональной использование выделяемых бюджетных средств, конкурсное размещение и исполнение заказов, издает нормативные акты, направленные на выполнение соответствующих программных мероприятий.</w:t>
      </w:r>
    </w:p>
    <w:p w:rsidR="00E85F11" w:rsidRPr="00687DAF" w:rsidRDefault="00E85F11" w:rsidP="00E85F11">
      <w:pPr>
        <w:pStyle w:val="ConsPlusNormal"/>
        <w:widowControl/>
        <w:ind w:firstLine="737"/>
        <w:jc w:val="both"/>
        <w:rPr>
          <w:rFonts w:ascii="PT Astra Serif" w:hAnsi="PT Astra Serif"/>
        </w:rPr>
      </w:pPr>
      <w:r w:rsidRPr="00687DAF">
        <w:rPr>
          <w:rFonts w:ascii="PT Astra Serif" w:hAnsi="PT Astra Serif"/>
          <w:sz w:val="24"/>
          <w:szCs w:val="24"/>
        </w:rPr>
        <w:lastRenderedPageBreak/>
        <w:t xml:space="preserve">Общий </w:t>
      </w:r>
      <w:proofErr w:type="gramStart"/>
      <w:r w:rsidRPr="00687DAF">
        <w:rPr>
          <w:rFonts w:ascii="PT Astra Serif" w:hAnsi="PT Astra Serif"/>
          <w:sz w:val="24"/>
          <w:szCs w:val="24"/>
        </w:rPr>
        <w:t>контроль за</w:t>
      </w:r>
      <w:proofErr w:type="gramEnd"/>
      <w:r w:rsidRPr="00687DAF">
        <w:rPr>
          <w:rFonts w:ascii="PT Astra Serif" w:hAnsi="PT Astra Serif"/>
          <w:sz w:val="24"/>
          <w:szCs w:val="24"/>
        </w:rPr>
        <w:t xml:space="preserve"> реализацией и контроль текущих мероприятий Программы осуществляет группа информационного обеспечения администрации МО Заокский район.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Управление реализацией Программы осуществляется администрацией муниципального образования Заокский район, являющейся заказчиком.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Администрация муниципального образования Заокский район</w:t>
      </w:r>
      <w:r w:rsidR="00CE562A">
        <w:rPr>
          <w:rFonts w:ascii="PT Astra Serif" w:hAnsi="PT Astra Serif" w:cs="Arial"/>
        </w:rPr>
        <w:t xml:space="preserve"> </w:t>
      </w:r>
      <w:r w:rsidRPr="00687DAF">
        <w:rPr>
          <w:rFonts w:ascii="PT Astra Serif" w:hAnsi="PT Astra Serif" w:cs="Arial"/>
        </w:rPr>
        <w:t>осуществляет организацию реализации Программы, координацию деятельности структурных подразделений по реализации Программы, вносит в установленном порядке предложения по уточнению мероприятий Программы с учетом складывающейся экономической и технической ситуации, обеспечивает контроль целевого использования бюджетных средств.</w:t>
      </w:r>
    </w:p>
    <w:p w:rsidR="00E85F11" w:rsidRPr="00687DAF" w:rsidRDefault="00E85F11" w:rsidP="00E85F11">
      <w:pPr>
        <w:widowControl w:val="0"/>
        <w:autoSpaceDE w:val="0"/>
        <w:ind w:firstLine="709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</w:rPr>
        <w:t>Для обеспечения решения технических вопросов, а также оказания помощи при выполнении мероприятий Программы может осуществляться привлечение компаний-консультантов, т.е. организаций технической, информационной, научно-исследовательской направленности, фирм, занимающихся программным обеспечением, осуществляющих свою деятельность в рамках договора с администрацией муниципального образования Заокский район. Привлечение компаний-консультантов осуществляется на конкурсной основе.</w:t>
      </w:r>
    </w:p>
    <w:p w:rsidR="00E85F11" w:rsidRPr="00687DAF" w:rsidRDefault="00E85F11" w:rsidP="00CE562A">
      <w:pPr>
        <w:widowControl w:val="0"/>
        <w:autoSpaceDE w:val="0"/>
        <w:jc w:val="center"/>
        <w:rPr>
          <w:rFonts w:ascii="PT Astra Serif" w:hAnsi="PT Astra Serif" w:cs="Arial"/>
        </w:rPr>
      </w:pPr>
    </w:p>
    <w:p w:rsidR="00E85F11" w:rsidRDefault="00E85F11" w:rsidP="00E85F11">
      <w:pPr>
        <w:pStyle w:val="ConsPlusNormal"/>
        <w:widowControl/>
        <w:ind w:firstLine="0"/>
        <w:jc w:val="center"/>
        <w:rPr>
          <w:rFonts w:ascii="PT Astra Serif" w:hAnsi="PT Astra Serif"/>
          <w:b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</w:rPr>
        <w:t>5.</w:t>
      </w:r>
      <w:r w:rsidR="00CE562A">
        <w:rPr>
          <w:rFonts w:ascii="PT Astra Serif" w:hAnsi="PT Astra Serif"/>
          <w:b/>
          <w:sz w:val="24"/>
          <w:szCs w:val="24"/>
        </w:rPr>
        <w:t xml:space="preserve"> </w:t>
      </w:r>
      <w:r>
        <w:rPr>
          <w:rFonts w:ascii="PT Astra Serif" w:hAnsi="PT Astra Serif"/>
          <w:b/>
          <w:sz w:val="24"/>
          <w:szCs w:val="24"/>
          <w:lang w:eastAsia="ru-RU"/>
        </w:rPr>
        <w:t xml:space="preserve">Оценки эффективности </w:t>
      </w:r>
      <w:r w:rsidRPr="00687DAF">
        <w:rPr>
          <w:rFonts w:ascii="PT Astra Serif" w:hAnsi="PT Astra Serif"/>
          <w:b/>
          <w:sz w:val="24"/>
          <w:szCs w:val="24"/>
          <w:lang w:eastAsia="ru-RU"/>
        </w:rPr>
        <w:t>реализации муниципальной программы</w:t>
      </w:r>
    </w:p>
    <w:p w:rsidR="00E85F11" w:rsidRPr="00687DAF" w:rsidRDefault="00E85F11" w:rsidP="00E85F11">
      <w:pPr>
        <w:pStyle w:val="ConsPlusNormal"/>
        <w:widowControl/>
        <w:ind w:firstLine="0"/>
        <w:jc w:val="center"/>
        <w:rPr>
          <w:rFonts w:ascii="PT Astra Serif" w:hAnsi="PT Astra Serif"/>
        </w:rPr>
      </w:pPr>
    </w:p>
    <w:p w:rsidR="00E85F11" w:rsidRPr="00687DAF" w:rsidRDefault="00E85F11" w:rsidP="00E85F11">
      <w:pPr>
        <w:ind w:firstLine="720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lang w:eastAsia="ru-RU"/>
        </w:rPr>
        <w:t>Методика оценки эффективности реализации муниципальной программы представляет собой алгоритм оценки ее фактической эффективности в процессе и по итогам реализации муниципальной программы и основана на оценке результативности муниципальной программы с учетом общего объема ресурсов, направленн</w:t>
      </w:r>
      <w:r w:rsidR="00CE562A">
        <w:rPr>
          <w:rFonts w:ascii="PT Astra Serif" w:hAnsi="PT Astra Serif" w:cs="Arial"/>
          <w:lang w:eastAsia="ru-RU"/>
        </w:rPr>
        <w:t>ого на ее реализацию.</w:t>
      </w:r>
    </w:p>
    <w:p w:rsidR="00E85F11" w:rsidRPr="00687DAF" w:rsidRDefault="00E85F11" w:rsidP="00E85F11">
      <w:pPr>
        <w:ind w:firstLine="720"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lang w:eastAsia="ru-RU"/>
        </w:rPr>
        <w:t>1.</w:t>
      </w:r>
      <w:r w:rsidR="00CE562A">
        <w:rPr>
          <w:rFonts w:ascii="PT Astra Serif" w:hAnsi="PT Astra Serif" w:cs="Arial"/>
          <w:lang w:eastAsia="ru-RU"/>
        </w:rPr>
        <w:t xml:space="preserve"> </w:t>
      </w:r>
      <w:r w:rsidRPr="00687DAF">
        <w:rPr>
          <w:rFonts w:ascii="PT Astra Serif" w:hAnsi="PT Astra Serif" w:cs="Arial"/>
          <w:lang w:eastAsia="ru-RU"/>
        </w:rPr>
        <w:t>Оценка эффективности реализации муниципальной программы производится ежегодно. Результаты оценки эффективности реализации муниципальной программы представляются в составе годового отчета ответственного исполнителя муниципальной программы о ходе ее реализации и об оценке эффективности.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720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Методика оценки эффективности реализации муниципальной программы (подпрограммы) учитывает необходимость проведения оценок: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720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1)</w:t>
      </w:r>
      <w:r w:rsidR="00D34553">
        <w:rPr>
          <w:rFonts w:ascii="PT Astra Serif" w:hAnsi="PT Astra Serif" w:cs="Arial"/>
          <w:bCs/>
          <w:lang w:eastAsia="ru-RU"/>
        </w:rPr>
        <w:t xml:space="preserve"> </w:t>
      </w:r>
      <w:r w:rsidRPr="00687DAF">
        <w:rPr>
          <w:rFonts w:ascii="PT Astra Serif" w:hAnsi="PT Astra Serif" w:cs="Arial"/>
          <w:bCs/>
          <w:lang w:eastAsia="ru-RU"/>
        </w:rPr>
        <w:t>степени достижения целей и решения задач муниципа</w:t>
      </w:r>
      <w:r w:rsidR="00D34553">
        <w:rPr>
          <w:rFonts w:ascii="PT Astra Serif" w:hAnsi="PT Astra Serif" w:cs="Arial"/>
          <w:bCs/>
          <w:lang w:eastAsia="ru-RU"/>
        </w:rPr>
        <w:t>льной программы (подпрограммы).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720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Оценка степени достижения целей и решения задач муниципальной программы (подпрограммы) определяется путем сопоставления фактически достигнутых значений показателей (индикаторов) муниципальной программы (подпрограммы) и их плановых значений по формуле: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center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 xml:space="preserve">СДЦ = </w:t>
      </w:r>
      <w:r w:rsidRPr="00687DAF">
        <w:rPr>
          <w:rFonts w:ascii="PT Astra Serif" w:hAnsi="PT Astra Serif"/>
        </w:rPr>
        <w:fldChar w:fldCharType="begin"/>
      </w:r>
      <w:r w:rsidRPr="00687DAF">
        <w:rPr>
          <w:rFonts w:ascii="PT Astra Serif" w:hAnsi="PT Astra Serif"/>
        </w:rPr>
        <w:instrText xml:space="preserve"> QUOTE  </w:instrText>
      </w:r>
      <w:r w:rsidRPr="00687DAF">
        <w:rPr>
          <w:rFonts w:ascii="PT Astra Serif" w:hAnsi="PT Astra Serif" w:cs="Arial"/>
          <w:b/>
          <w:bCs/>
          <w:color w:val="26282F"/>
          <w:position w:val="-19"/>
          <w:lang w:eastAsia="ru-RU"/>
        </w:rPr>
        <w:fldChar w:fldCharType="separate"/>
      </w:r>
      <w:r>
        <w:rPr>
          <w:rFonts w:ascii="PT Astra Serif" w:hAnsi="PT Astra Serif" w:cs="Arial"/>
          <w:b/>
          <w:bCs/>
          <w:noProof/>
          <w:color w:val="26282F"/>
          <w:position w:val="-19"/>
          <w:lang w:eastAsia="ru-RU"/>
        </w:rPr>
        <w:drawing>
          <wp:inline distT="0" distB="0" distL="0" distR="0" wp14:anchorId="1A564079" wp14:editId="79F42A56">
            <wp:extent cx="807720" cy="48006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16" t="-526" r="-316" b="-5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DAF">
        <w:rPr>
          <w:rFonts w:ascii="PT Astra Serif" w:hAnsi="PT Astra Serif" w:cs="Arial"/>
          <w:b/>
          <w:bCs/>
          <w:color w:val="26282F"/>
          <w:position w:val="-19"/>
          <w:lang w:eastAsia="ru-RU"/>
        </w:rPr>
        <w:fldChar w:fldCharType="end"/>
      </w:r>
      <w:proofErr w:type="gramStart"/>
      <w:r w:rsidRPr="00687DAF">
        <w:rPr>
          <w:rFonts w:ascii="PT Astra Serif" w:hAnsi="PT Astra Serif" w:cs="Arial"/>
          <w:bCs/>
          <w:lang w:eastAsia="ru-RU"/>
        </w:rPr>
        <w:t xml:space="preserve"> ,</w:t>
      </w:r>
      <w:proofErr w:type="gramEnd"/>
      <w:r w:rsidRPr="00687DAF">
        <w:rPr>
          <w:rFonts w:ascii="PT Astra Serif" w:hAnsi="PT Astra Serif" w:cs="Arial"/>
          <w:bCs/>
          <w:lang w:eastAsia="ru-RU"/>
        </w:rPr>
        <w:t xml:space="preserve"> где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СДЦ - степень достижения целей (решения задач муниципальной программы);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/>
        </w:rPr>
        <w:fldChar w:fldCharType="begin"/>
      </w:r>
      <w:r w:rsidRPr="00687DAF">
        <w:rPr>
          <w:rFonts w:ascii="PT Astra Serif" w:hAnsi="PT Astra Serif"/>
        </w:rPr>
        <w:instrText xml:space="preserve"> QUOTE  </w:instrText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separate"/>
      </w:r>
      <w:r>
        <w:rPr>
          <w:rFonts w:ascii="PT Astra Serif" w:hAnsi="PT Astra Serif" w:cs="Arial"/>
          <w:b/>
          <w:bCs/>
          <w:noProof/>
          <w:color w:val="26282F"/>
          <w:position w:val="-1"/>
          <w:lang w:eastAsia="ru-RU"/>
        </w:rPr>
        <w:drawing>
          <wp:inline distT="0" distB="0" distL="0" distR="0" wp14:anchorId="270910EA" wp14:editId="21DABB99">
            <wp:extent cx="335280" cy="243840"/>
            <wp:effectExtent l="0" t="0" r="7620" b="381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57" t="-1028" r="-757" b="-10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438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end"/>
      </w:r>
      <w:r w:rsidRPr="00687DAF">
        <w:rPr>
          <w:rFonts w:ascii="PT Astra Serif" w:hAnsi="PT Astra Serif" w:cs="Arial"/>
          <w:bCs/>
          <w:lang w:eastAsia="ru-RU"/>
        </w:rPr>
        <w:t xml:space="preserve"> - степень достижения </w:t>
      </w:r>
      <w:r w:rsidRPr="00687DAF">
        <w:rPr>
          <w:rFonts w:ascii="PT Astra Serif" w:hAnsi="PT Astra Serif" w:cs="Arial"/>
          <w:bCs/>
          <w:lang w:val="en-US" w:eastAsia="ru-RU"/>
        </w:rPr>
        <w:t>i</w:t>
      </w:r>
      <w:r w:rsidRPr="00687DAF">
        <w:rPr>
          <w:rFonts w:ascii="PT Astra Serif" w:hAnsi="PT Astra Serif" w:cs="Arial"/>
          <w:bCs/>
          <w:lang w:eastAsia="ru-RU"/>
        </w:rPr>
        <w:t>-го целевого индикатора (показателя результатов) муниципальной программы (подпрограммы);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val="en-US" w:eastAsia="ru-RU"/>
        </w:rPr>
        <w:t>n</w:t>
      </w:r>
      <w:r w:rsidRPr="00687DAF">
        <w:rPr>
          <w:rFonts w:ascii="PT Astra Serif" w:hAnsi="PT Astra Serif" w:cs="Arial"/>
          <w:bCs/>
          <w:lang w:eastAsia="ru-RU"/>
        </w:rPr>
        <w:t xml:space="preserve"> - </w:t>
      </w:r>
      <w:proofErr w:type="gramStart"/>
      <w:r w:rsidRPr="00687DAF">
        <w:rPr>
          <w:rFonts w:ascii="PT Astra Serif" w:hAnsi="PT Astra Serif" w:cs="Arial"/>
          <w:bCs/>
          <w:lang w:eastAsia="ru-RU"/>
        </w:rPr>
        <w:t>количество</w:t>
      </w:r>
      <w:proofErr w:type="gramEnd"/>
      <w:r w:rsidRPr="00687DAF">
        <w:rPr>
          <w:rFonts w:ascii="PT Astra Serif" w:hAnsi="PT Astra Serif" w:cs="Arial"/>
          <w:bCs/>
          <w:lang w:eastAsia="ru-RU"/>
        </w:rPr>
        <w:t xml:space="preserve"> индикаторов (показателей) муниципальной программы (подпрограммы).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 xml:space="preserve">Степень достижения </w:t>
      </w:r>
      <w:r w:rsidRPr="00687DAF">
        <w:rPr>
          <w:rFonts w:ascii="PT Astra Serif" w:hAnsi="PT Astra Serif" w:cs="Arial"/>
          <w:bCs/>
          <w:lang w:val="en-US" w:eastAsia="ru-RU"/>
        </w:rPr>
        <w:t>i</w:t>
      </w:r>
      <w:r w:rsidRPr="00687DAF">
        <w:rPr>
          <w:rFonts w:ascii="PT Astra Serif" w:hAnsi="PT Astra Serif" w:cs="Arial"/>
          <w:bCs/>
          <w:lang w:eastAsia="ru-RU"/>
        </w:rPr>
        <w:t>-го целевого индикатора (показателя результатов) муниципальной программы (подпрограммы</w:t>
      </w:r>
      <w:proofErr w:type="gramStart"/>
      <w:r w:rsidRPr="00687DAF">
        <w:rPr>
          <w:rFonts w:ascii="PT Astra Serif" w:hAnsi="PT Astra Serif" w:cs="Arial"/>
          <w:bCs/>
          <w:lang w:eastAsia="ru-RU"/>
        </w:rPr>
        <w:t>) (</w:t>
      </w:r>
      <w:r w:rsidRPr="00687DAF">
        <w:rPr>
          <w:rFonts w:ascii="PT Astra Serif" w:hAnsi="PT Astra Serif"/>
        </w:rPr>
        <w:fldChar w:fldCharType="begin"/>
      </w:r>
      <w:r w:rsidRPr="00687DAF">
        <w:rPr>
          <w:rFonts w:ascii="PT Astra Serif" w:hAnsi="PT Astra Serif"/>
        </w:rPr>
        <w:instrText xml:space="preserve"> QUOTE  </w:instrText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separate"/>
      </w:r>
      <w:r>
        <w:rPr>
          <w:rFonts w:ascii="PT Astra Serif" w:hAnsi="PT Astra Serif" w:cs="Arial"/>
          <w:b/>
          <w:bCs/>
          <w:noProof/>
          <w:color w:val="26282F"/>
          <w:position w:val="-1"/>
          <w:lang w:eastAsia="ru-RU"/>
        </w:rPr>
        <w:drawing>
          <wp:inline distT="0" distB="0" distL="0" distR="0" wp14:anchorId="5F5BA736" wp14:editId="5A2A9928">
            <wp:extent cx="335280" cy="243840"/>
            <wp:effectExtent l="0" t="0" r="7620" b="381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57" t="-1028" r="-757" b="-10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438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end"/>
      </w:r>
      <w:r w:rsidRPr="00687DAF">
        <w:rPr>
          <w:rFonts w:ascii="PT Astra Serif" w:hAnsi="PT Astra Serif" w:cs="Arial"/>
          <w:bCs/>
          <w:lang w:eastAsia="ru-RU"/>
        </w:rPr>
        <w:t xml:space="preserve">) </w:t>
      </w:r>
      <w:proofErr w:type="gramEnd"/>
      <w:r w:rsidRPr="00687DAF">
        <w:rPr>
          <w:rFonts w:ascii="PT Astra Serif" w:hAnsi="PT Astra Serif" w:cs="Arial"/>
          <w:bCs/>
          <w:lang w:eastAsia="ru-RU"/>
        </w:rPr>
        <w:t>может рассчитываться по формуле: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center"/>
        <w:rPr>
          <w:rFonts w:ascii="PT Astra Serif" w:hAnsi="PT Astra Serif"/>
        </w:rPr>
      </w:pPr>
      <w:r w:rsidRPr="00687DAF">
        <w:rPr>
          <w:rFonts w:ascii="PT Astra Serif" w:hAnsi="PT Astra Serif"/>
        </w:rPr>
        <w:fldChar w:fldCharType="begin"/>
      </w:r>
      <w:r w:rsidRPr="00687DAF">
        <w:rPr>
          <w:rFonts w:ascii="PT Astra Serif" w:hAnsi="PT Astra Serif"/>
        </w:rPr>
        <w:instrText xml:space="preserve"> QUOTE  </w:instrText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separate"/>
      </w:r>
      <w:r>
        <w:rPr>
          <w:rFonts w:ascii="PT Astra Serif" w:hAnsi="PT Astra Serif" w:cs="Arial"/>
          <w:b/>
          <w:bCs/>
          <w:noProof/>
          <w:color w:val="26282F"/>
          <w:position w:val="-1"/>
          <w:lang w:eastAsia="ru-RU"/>
        </w:rPr>
        <w:drawing>
          <wp:inline distT="0" distB="0" distL="0" distR="0" wp14:anchorId="2F428BDE" wp14:editId="26FC928D">
            <wp:extent cx="335280" cy="243840"/>
            <wp:effectExtent l="0" t="0" r="7620" b="381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57" t="-1028" r="-757" b="-10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438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end"/>
      </w:r>
      <w:r w:rsidRPr="00687DAF">
        <w:rPr>
          <w:rFonts w:ascii="PT Astra Serif" w:hAnsi="PT Astra Serif" w:cs="Arial"/>
          <w:bCs/>
          <w:lang w:eastAsia="ru-RU"/>
        </w:rPr>
        <w:t xml:space="preserve"> =</w:t>
      </w:r>
      <w:r w:rsidRPr="00687DAF">
        <w:rPr>
          <w:rFonts w:ascii="PT Astra Serif" w:hAnsi="PT Astra Serif"/>
        </w:rPr>
        <w:fldChar w:fldCharType="begin"/>
      </w:r>
      <w:r w:rsidRPr="00687DAF">
        <w:rPr>
          <w:rFonts w:ascii="PT Astra Serif" w:hAnsi="PT Astra Serif"/>
        </w:rPr>
        <w:instrText xml:space="preserve"> QUOTE  </w:instrText>
      </w:r>
      <w:r w:rsidRPr="00687DAF">
        <w:rPr>
          <w:rFonts w:ascii="PT Astra Serif" w:hAnsi="PT Astra Serif" w:cs="Arial"/>
          <w:b/>
          <w:bCs/>
          <w:color w:val="26282F"/>
          <w:position w:val="-11"/>
          <w:lang w:eastAsia="ru-RU"/>
        </w:rPr>
        <w:fldChar w:fldCharType="separate"/>
      </w:r>
      <w:r>
        <w:rPr>
          <w:rFonts w:ascii="PT Astra Serif" w:hAnsi="PT Astra Serif" w:cs="Arial"/>
          <w:b/>
          <w:bCs/>
          <w:noProof/>
          <w:color w:val="26282F"/>
          <w:position w:val="-11"/>
          <w:lang w:eastAsia="ru-RU"/>
        </w:rPr>
        <w:drawing>
          <wp:inline distT="0" distB="0" distL="0" distR="0" wp14:anchorId="428EE8F7" wp14:editId="7F8C18FA">
            <wp:extent cx="175260" cy="35052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434" t="-716" r="-1434" b="-7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" cy="3505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DAF">
        <w:rPr>
          <w:rFonts w:ascii="PT Astra Serif" w:hAnsi="PT Astra Serif" w:cs="Arial"/>
          <w:b/>
          <w:bCs/>
          <w:color w:val="26282F"/>
          <w:position w:val="-11"/>
          <w:lang w:eastAsia="ru-RU"/>
        </w:rPr>
        <w:fldChar w:fldCharType="end"/>
      </w:r>
      <w:r w:rsidRPr="00687DAF">
        <w:rPr>
          <w:rFonts w:ascii="PT Astra Serif" w:hAnsi="PT Astra Serif" w:cs="Arial"/>
          <w:bCs/>
          <w:lang w:eastAsia="ru-RU"/>
        </w:rPr>
        <w:t>, где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709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/>
        </w:rPr>
        <w:fldChar w:fldCharType="begin"/>
      </w:r>
      <w:r w:rsidRPr="00687DAF">
        <w:rPr>
          <w:rFonts w:ascii="PT Astra Serif" w:hAnsi="PT Astra Serif"/>
        </w:rPr>
        <w:instrText xml:space="preserve"> QUOTE  </w:instrText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separate"/>
      </w:r>
      <w:r>
        <w:rPr>
          <w:rFonts w:ascii="PT Astra Serif" w:hAnsi="PT Astra Serif" w:cs="Arial"/>
          <w:b/>
          <w:bCs/>
          <w:noProof/>
          <w:color w:val="26282F"/>
          <w:position w:val="-1"/>
          <w:lang w:eastAsia="ru-RU"/>
        </w:rPr>
        <w:drawing>
          <wp:inline distT="0" distB="0" distL="0" distR="0" wp14:anchorId="3CA73970" wp14:editId="765358DF">
            <wp:extent cx="243840" cy="243840"/>
            <wp:effectExtent l="0" t="0" r="3810" b="381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28" t="-1028" r="-1028" b="-10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" cy="2438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end"/>
      </w:r>
      <w:r w:rsidRPr="00687DAF">
        <w:rPr>
          <w:rFonts w:ascii="PT Astra Serif" w:hAnsi="PT Astra Serif" w:cs="Arial"/>
          <w:bCs/>
          <w:lang w:eastAsia="ru-RU"/>
        </w:rPr>
        <w:t xml:space="preserve"> - фактическое значение </w:t>
      </w:r>
      <w:r w:rsidRPr="00687DAF">
        <w:rPr>
          <w:rFonts w:ascii="PT Astra Serif" w:hAnsi="PT Astra Serif" w:cs="Arial"/>
          <w:bCs/>
          <w:lang w:val="en-US" w:eastAsia="ru-RU"/>
        </w:rPr>
        <w:t>i</w:t>
      </w:r>
      <w:r w:rsidRPr="00687DAF">
        <w:rPr>
          <w:rFonts w:ascii="PT Astra Serif" w:hAnsi="PT Astra Serif" w:cs="Arial"/>
          <w:bCs/>
          <w:lang w:eastAsia="ru-RU"/>
        </w:rPr>
        <w:t>-го целевого индикатора (показателя результатов) муниципальной программы (подпрограммы);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709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/>
        </w:rPr>
        <w:lastRenderedPageBreak/>
        <w:fldChar w:fldCharType="begin"/>
      </w:r>
      <w:r w:rsidRPr="00687DAF">
        <w:rPr>
          <w:rFonts w:ascii="PT Astra Serif" w:hAnsi="PT Astra Serif"/>
        </w:rPr>
        <w:instrText xml:space="preserve"> QUOTE  </w:instrText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separate"/>
      </w:r>
      <w:r>
        <w:rPr>
          <w:rFonts w:ascii="PT Astra Serif" w:hAnsi="PT Astra Serif" w:cs="Arial"/>
          <w:b/>
          <w:bCs/>
          <w:noProof/>
          <w:color w:val="26282F"/>
          <w:position w:val="-1"/>
          <w:lang w:eastAsia="ru-RU"/>
        </w:rPr>
        <w:drawing>
          <wp:inline distT="0" distB="0" distL="0" distR="0" wp14:anchorId="76856562" wp14:editId="768F62E6">
            <wp:extent cx="236220" cy="243840"/>
            <wp:effectExtent l="0" t="0" r="0" b="381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83" t="-1028" r="-1083" b="-10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end"/>
      </w:r>
      <w:r w:rsidRPr="00687DAF">
        <w:rPr>
          <w:rFonts w:ascii="PT Astra Serif" w:hAnsi="PT Astra Serif" w:cs="Arial"/>
          <w:bCs/>
          <w:lang w:eastAsia="ru-RU"/>
        </w:rPr>
        <w:t xml:space="preserve"> - плановое значение </w:t>
      </w:r>
      <w:r w:rsidRPr="00687DAF">
        <w:rPr>
          <w:rFonts w:ascii="PT Astra Serif" w:hAnsi="PT Astra Serif" w:cs="Arial"/>
          <w:bCs/>
          <w:lang w:val="en-US" w:eastAsia="ru-RU"/>
        </w:rPr>
        <w:t>i</w:t>
      </w:r>
      <w:r w:rsidRPr="00687DAF">
        <w:rPr>
          <w:rFonts w:ascii="PT Astra Serif" w:hAnsi="PT Astra Serif" w:cs="Arial"/>
          <w:bCs/>
          <w:lang w:eastAsia="ru-RU"/>
        </w:rPr>
        <w:t>-го целевого индикатора (показателя результатов) муниципальной программы (подпрограммы) (для индикаторов (показателей), желаемой тенденцией развития которых является рост значений) или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center"/>
        <w:rPr>
          <w:rFonts w:ascii="PT Astra Serif" w:hAnsi="PT Astra Serif"/>
        </w:rPr>
      </w:pPr>
      <w:r w:rsidRPr="00687DAF">
        <w:rPr>
          <w:rFonts w:ascii="PT Astra Serif" w:hAnsi="PT Astra Serif"/>
        </w:rPr>
        <w:fldChar w:fldCharType="begin"/>
      </w:r>
      <w:r w:rsidRPr="00687DAF">
        <w:rPr>
          <w:rFonts w:ascii="PT Astra Serif" w:hAnsi="PT Astra Serif"/>
        </w:rPr>
        <w:instrText xml:space="preserve"> QUOTE  </w:instrText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separate"/>
      </w:r>
      <w:r>
        <w:rPr>
          <w:rFonts w:ascii="PT Astra Serif" w:hAnsi="PT Astra Serif" w:cs="Arial"/>
          <w:b/>
          <w:bCs/>
          <w:noProof/>
          <w:color w:val="26282F"/>
          <w:position w:val="-1"/>
          <w:lang w:eastAsia="ru-RU"/>
        </w:rPr>
        <w:drawing>
          <wp:inline distT="0" distB="0" distL="0" distR="0" wp14:anchorId="75D20CF5" wp14:editId="16481981">
            <wp:extent cx="335280" cy="243840"/>
            <wp:effectExtent l="0" t="0" r="7620" b="381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57" t="-1028" r="-757" b="-10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438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DAF">
        <w:rPr>
          <w:rFonts w:ascii="PT Astra Serif" w:hAnsi="PT Astra Serif" w:cs="Arial"/>
          <w:b/>
          <w:bCs/>
          <w:color w:val="26282F"/>
          <w:position w:val="-1"/>
          <w:lang w:eastAsia="ru-RU"/>
        </w:rPr>
        <w:fldChar w:fldCharType="end"/>
      </w:r>
      <w:r w:rsidRPr="00687DAF">
        <w:rPr>
          <w:rFonts w:ascii="PT Astra Serif" w:hAnsi="PT Astra Serif" w:cs="Arial"/>
          <w:bCs/>
          <w:lang w:eastAsia="ru-RU"/>
        </w:rPr>
        <w:t xml:space="preserve"> =</w:t>
      </w:r>
      <w:r w:rsidRPr="00687DAF">
        <w:rPr>
          <w:rFonts w:ascii="PT Astra Serif" w:hAnsi="PT Astra Serif"/>
        </w:rPr>
        <w:fldChar w:fldCharType="begin"/>
      </w:r>
      <w:r w:rsidRPr="00687DAF">
        <w:rPr>
          <w:rFonts w:ascii="PT Astra Serif" w:hAnsi="PT Astra Serif"/>
        </w:rPr>
        <w:instrText xml:space="preserve"> QUOTE  </w:instrText>
      </w:r>
      <w:r w:rsidRPr="00687DAF">
        <w:rPr>
          <w:rFonts w:ascii="PT Astra Serif" w:hAnsi="PT Astra Serif" w:cs="Arial"/>
          <w:b/>
          <w:bCs/>
          <w:color w:val="26282F"/>
          <w:position w:val="-11"/>
          <w:lang w:eastAsia="ru-RU"/>
        </w:rPr>
        <w:fldChar w:fldCharType="separate"/>
      </w:r>
      <w:r>
        <w:rPr>
          <w:rFonts w:ascii="PT Astra Serif" w:hAnsi="PT Astra Serif" w:cs="Arial"/>
          <w:b/>
          <w:bCs/>
          <w:noProof/>
          <w:color w:val="26282F"/>
          <w:position w:val="-11"/>
          <w:lang w:eastAsia="ru-RU"/>
        </w:rPr>
        <w:drawing>
          <wp:inline distT="0" distB="0" distL="0" distR="0" wp14:anchorId="67071F23" wp14:editId="1742612D">
            <wp:extent cx="175260" cy="35052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434" t="-728" r="-1434" b="-7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" cy="3505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DAF">
        <w:rPr>
          <w:rFonts w:ascii="PT Astra Serif" w:hAnsi="PT Astra Serif" w:cs="Arial"/>
          <w:b/>
          <w:bCs/>
          <w:color w:val="26282F"/>
          <w:position w:val="-11"/>
          <w:lang w:eastAsia="ru-RU"/>
        </w:rPr>
        <w:fldChar w:fldCharType="end"/>
      </w:r>
      <w:r w:rsidRPr="00687DAF">
        <w:rPr>
          <w:rFonts w:ascii="PT Astra Serif" w:hAnsi="PT Astra Serif" w:cs="Arial"/>
          <w:bCs/>
          <w:lang w:eastAsia="ru-RU"/>
        </w:rPr>
        <w:t>, где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both"/>
        <w:rPr>
          <w:rFonts w:ascii="PT Astra Serif" w:hAnsi="PT Astra Serif" w:cs="Arial"/>
          <w:bCs/>
          <w:lang w:eastAsia="ru-RU"/>
        </w:rPr>
      </w:pPr>
    </w:p>
    <w:p w:rsidR="00E85F11" w:rsidRPr="00687DAF" w:rsidRDefault="00E85F11" w:rsidP="00E85F11">
      <w:pPr>
        <w:widowControl w:val="0"/>
        <w:suppressAutoHyphens w:val="0"/>
        <w:autoSpaceDE w:val="0"/>
        <w:ind w:firstLine="709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(для целевых индикаторов (показателей), желаемой тенденцией развития которых является снижение значений);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709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2)</w:t>
      </w:r>
      <w:r w:rsidR="00D34553">
        <w:rPr>
          <w:rFonts w:ascii="PT Astra Serif" w:hAnsi="PT Astra Serif" w:cs="Arial"/>
          <w:bCs/>
          <w:lang w:eastAsia="ru-RU"/>
        </w:rPr>
        <w:t xml:space="preserve"> </w:t>
      </w:r>
      <w:r w:rsidRPr="00687DAF">
        <w:rPr>
          <w:rFonts w:ascii="PT Astra Serif" w:hAnsi="PT Astra Serif" w:cs="Arial"/>
          <w:bCs/>
          <w:lang w:eastAsia="ru-RU"/>
        </w:rPr>
        <w:t>степени соответствия запланированному уровню затрат и эффективности использования средств, направленных на реализацию муниципальной программы (подпрограммы).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709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Оценка степени соответствия запланированному уровню затрат и эффективности использования средств, направленных на реализацию муниципальной программы (подпрограммы), определяется путем сопоставления плановых и фактических объемов финансирования муниципальной программы (подпрограммы) по формуле: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center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УФ =</w:t>
      </w:r>
      <w:r w:rsidRPr="00687DAF">
        <w:rPr>
          <w:rFonts w:ascii="PT Astra Serif" w:hAnsi="PT Astra Serif"/>
        </w:rPr>
        <w:fldChar w:fldCharType="begin"/>
      </w:r>
      <w:r w:rsidRPr="00687DAF">
        <w:rPr>
          <w:rFonts w:ascii="PT Astra Serif" w:hAnsi="PT Astra Serif"/>
        </w:rPr>
        <w:instrText xml:space="preserve"> QUOTE  </w:instrText>
      </w:r>
      <w:r w:rsidRPr="00687DAF">
        <w:rPr>
          <w:rFonts w:ascii="PT Astra Serif" w:hAnsi="PT Astra Serif" w:cs="Arial"/>
          <w:b/>
          <w:bCs/>
          <w:color w:val="26282F"/>
          <w:position w:val="-8"/>
          <w:lang w:eastAsia="ru-RU"/>
        </w:rPr>
        <w:fldChar w:fldCharType="separate"/>
      </w:r>
      <w:r>
        <w:rPr>
          <w:rFonts w:ascii="PT Astra Serif" w:hAnsi="PT Astra Serif" w:cs="Arial"/>
          <w:b/>
          <w:bCs/>
          <w:noProof/>
          <w:color w:val="26282F"/>
          <w:position w:val="-8"/>
          <w:lang w:eastAsia="ru-RU"/>
        </w:rPr>
        <w:drawing>
          <wp:inline distT="0" distB="0" distL="0" distR="0" wp14:anchorId="6896BE8E" wp14:editId="7A194B2A">
            <wp:extent cx="160020" cy="32766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544" t="-771" r="-1544" b="-7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" cy="3276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DAF">
        <w:rPr>
          <w:rFonts w:ascii="PT Astra Serif" w:hAnsi="PT Astra Serif" w:cs="Arial"/>
          <w:b/>
          <w:bCs/>
          <w:color w:val="26282F"/>
          <w:position w:val="-8"/>
          <w:lang w:eastAsia="ru-RU"/>
        </w:rPr>
        <w:fldChar w:fldCharType="end"/>
      </w:r>
      <w:r w:rsidRPr="00687DAF">
        <w:rPr>
          <w:rFonts w:ascii="PT Astra Serif" w:hAnsi="PT Astra Serif" w:cs="Arial"/>
          <w:bCs/>
          <w:lang w:eastAsia="ru-RU"/>
        </w:rPr>
        <w:t>, где: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both"/>
        <w:rPr>
          <w:rFonts w:ascii="PT Astra Serif" w:hAnsi="PT Astra Serif" w:cs="Arial"/>
          <w:bCs/>
          <w:lang w:eastAsia="ru-RU"/>
        </w:rPr>
      </w:pP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УФ - уровень финансирования реализации муниципальной программы (подпрограммы);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both"/>
        <w:rPr>
          <w:rFonts w:ascii="PT Astra Serif" w:hAnsi="PT Astra Serif" w:cs="Arial"/>
          <w:bCs/>
          <w:lang w:eastAsia="ru-RU"/>
        </w:rPr>
      </w:pP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ФФ - фактический объем расходов на реализацию муниципальной программы (подпрограммы) за отчетный год;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ФП – плановый объем расходов на реализацию муниципальной программы (подпрограммы) в отчетном году.</w:t>
      </w:r>
    </w:p>
    <w:p w:rsidR="00E85F11" w:rsidRPr="00687DAF" w:rsidRDefault="00E85F11" w:rsidP="00E85F11">
      <w:pPr>
        <w:widowControl w:val="0"/>
        <w:suppressAutoHyphens w:val="0"/>
        <w:autoSpaceDE w:val="0"/>
        <w:ind w:firstLine="851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lang w:eastAsia="ru-RU"/>
        </w:rPr>
        <w:t>3) Эффективность реализации муниципальной программы (подпрограммы) (ЭП) рассчитывается по следующей формуле:</w:t>
      </w:r>
    </w:p>
    <w:p w:rsidR="00E85F11" w:rsidRPr="00687DAF" w:rsidRDefault="00E85F11" w:rsidP="00E85F11">
      <w:pPr>
        <w:jc w:val="center"/>
        <w:rPr>
          <w:rFonts w:ascii="PT Astra Serif" w:hAnsi="PT Astra Serif"/>
        </w:rPr>
      </w:pPr>
      <w:r w:rsidRPr="00687DAF">
        <w:rPr>
          <w:rFonts w:ascii="PT Astra Serif" w:hAnsi="PT Astra Serif" w:cs="Arial"/>
          <w:b/>
          <w:sz w:val="26"/>
          <w:szCs w:val="26"/>
          <w:lang w:eastAsia="ru-RU"/>
        </w:rPr>
        <w:t xml:space="preserve">ЭП = </w:t>
      </w:r>
      <w:r w:rsidRPr="00687DAF">
        <w:rPr>
          <w:rFonts w:ascii="PT Astra Serif" w:hAnsi="PT Astra Serif"/>
        </w:rPr>
        <w:fldChar w:fldCharType="begin"/>
      </w:r>
      <w:r w:rsidRPr="00687DAF">
        <w:rPr>
          <w:rFonts w:ascii="PT Astra Serif" w:hAnsi="PT Astra Serif"/>
        </w:rPr>
        <w:instrText xml:space="preserve"> QUOTE  </w:instrText>
      </w:r>
      <w:r w:rsidRPr="00687DAF">
        <w:rPr>
          <w:rFonts w:ascii="PT Astra Serif" w:hAnsi="PT Astra Serif" w:cs="Arial"/>
          <w:sz w:val="26"/>
          <w:szCs w:val="26"/>
          <w:lang w:eastAsia="ru-RU"/>
        </w:rPr>
        <w:fldChar w:fldCharType="separate"/>
      </w:r>
      <w:r>
        <w:rPr>
          <w:rFonts w:ascii="PT Astra Serif" w:hAnsi="PT Astra Serif" w:cs="Arial"/>
          <w:noProof/>
          <w:sz w:val="26"/>
          <w:szCs w:val="26"/>
          <w:lang w:eastAsia="ru-RU"/>
        </w:rPr>
        <w:drawing>
          <wp:inline distT="0" distB="0" distL="0" distR="0" wp14:anchorId="37657495" wp14:editId="4A364860">
            <wp:extent cx="701040" cy="243840"/>
            <wp:effectExtent l="0" t="0" r="3810" b="381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60" t="-1028" r="-360" b="-10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40" cy="2438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7DAF">
        <w:rPr>
          <w:rFonts w:ascii="PT Astra Serif" w:hAnsi="PT Astra Serif" w:cs="Arial"/>
          <w:sz w:val="26"/>
          <w:szCs w:val="26"/>
          <w:lang w:eastAsia="ru-RU"/>
        </w:rPr>
        <w:fldChar w:fldCharType="end"/>
      </w:r>
    </w:p>
    <w:p w:rsidR="00E85F11" w:rsidRPr="00687DAF" w:rsidRDefault="00E85F11" w:rsidP="00E85F11">
      <w:pPr>
        <w:pStyle w:val="ConsPlusNormal"/>
        <w:widowControl/>
        <w:ind w:firstLine="0"/>
        <w:jc w:val="both"/>
        <w:rPr>
          <w:rFonts w:ascii="PT Astra Serif" w:hAnsi="PT Astra Serif"/>
        </w:rPr>
      </w:pPr>
    </w:p>
    <w:p w:rsidR="00E85F11" w:rsidRPr="00D34553" w:rsidRDefault="00E85F11" w:rsidP="00D34553">
      <w:pPr>
        <w:widowControl w:val="0"/>
        <w:suppressAutoHyphens w:val="0"/>
        <w:autoSpaceDE w:val="0"/>
        <w:ind w:firstLine="709"/>
        <w:contextualSpacing/>
        <w:jc w:val="both"/>
        <w:rPr>
          <w:rFonts w:ascii="PT Astra Serif" w:hAnsi="PT Astra Serif"/>
        </w:rPr>
      </w:pPr>
      <w:r w:rsidRPr="00687DAF">
        <w:rPr>
          <w:rFonts w:ascii="PT Astra Serif" w:hAnsi="PT Astra Serif" w:cs="Arial"/>
          <w:bCs/>
          <w:color w:val="26282F"/>
          <w:lang w:eastAsia="ru-RU"/>
        </w:rPr>
        <w:t xml:space="preserve">По результатам ежегодной оценки эффективности реализации муниципальных программ </w:t>
      </w:r>
      <w:r w:rsidRPr="00687DAF">
        <w:rPr>
          <w:rFonts w:ascii="PT Astra Serif" w:hAnsi="PT Astra Serif" w:cs="Arial"/>
          <w:b/>
          <w:bCs/>
          <w:color w:val="26282F"/>
          <w:lang w:eastAsia="ru-RU"/>
        </w:rPr>
        <w:t>отдел экономического развития, предпринимательства и сельского хозяйства</w:t>
      </w:r>
      <w:r w:rsidRPr="00687DAF">
        <w:rPr>
          <w:rFonts w:ascii="PT Astra Serif" w:hAnsi="PT Astra Serif" w:cs="Arial"/>
          <w:bCs/>
          <w:color w:val="26282F"/>
          <w:lang w:eastAsia="ru-RU"/>
        </w:rPr>
        <w:t xml:space="preserve"> составляет рейтинг эффективности муниципальных программ в отчетном году и присваивает муниципальным программам соответствующие ранги:</w:t>
      </w:r>
    </w:p>
    <w:p w:rsidR="00E85F11" w:rsidRPr="00687DAF" w:rsidRDefault="00E85F11" w:rsidP="00D34553">
      <w:pPr>
        <w:widowControl w:val="0"/>
        <w:suppressAutoHyphens w:val="0"/>
        <w:autoSpaceDE w:val="0"/>
        <w:ind w:firstLine="851"/>
        <w:contextualSpacing/>
        <w:jc w:val="center"/>
        <w:rPr>
          <w:rFonts w:ascii="PT Astra Serif" w:hAnsi="PT Astra Serif" w:cs="Arial"/>
          <w:bCs/>
          <w:color w:val="26282F"/>
          <w:lang w:eastAsia="ru-RU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891"/>
        <w:gridCol w:w="4151"/>
        <w:gridCol w:w="1314"/>
      </w:tblGrid>
      <w:tr w:rsidR="00E85F11" w:rsidRPr="00687DAF" w:rsidTr="00284214">
        <w:tc>
          <w:tcPr>
            <w:tcW w:w="3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Уровень эффективности реализации муниципальной программы</w:t>
            </w:r>
          </w:p>
        </w:tc>
        <w:tc>
          <w:tcPr>
            <w:tcW w:w="4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Численное значение эффективности реализации муниципальной программы (ЭП)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Ранг</w:t>
            </w:r>
          </w:p>
        </w:tc>
      </w:tr>
      <w:tr w:rsidR="00E85F11" w:rsidRPr="00687DAF" w:rsidTr="00284214">
        <w:tc>
          <w:tcPr>
            <w:tcW w:w="3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Неэффективная</w:t>
            </w:r>
          </w:p>
        </w:tc>
        <w:tc>
          <w:tcPr>
            <w:tcW w:w="4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менее 0,5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четвертый</w:t>
            </w:r>
          </w:p>
        </w:tc>
      </w:tr>
      <w:tr w:rsidR="00E85F11" w:rsidRPr="00687DAF" w:rsidTr="00284214">
        <w:tc>
          <w:tcPr>
            <w:tcW w:w="3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Уровень эффективности удовлетворительный</w:t>
            </w:r>
          </w:p>
        </w:tc>
        <w:tc>
          <w:tcPr>
            <w:tcW w:w="4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0,5 - 0,79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третий</w:t>
            </w:r>
          </w:p>
        </w:tc>
      </w:tr>
      <w:tr w:rsidR="00E85F11" w:rsidRPr="00687DAF" w:rsidTr="00284214">
        <w:tc>
          <w:tcPr>
            <w:tcW w:w="3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Эффективная</w:t>
            </w:r>
          </w:p>
        </w:tc>
        <w:tc>
          <w:tcPr>
            <w:tcW w:w="4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0,8 - 1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второй</w:t>
            </w:r>
          </w:p>
        </w:tc>
      </w:tr>
      <w:tr w:rsidR="00E85F11" w:rsidRPr="00687DAF" w:rsidTr="00284214">
        <w:tc>
          <w:tcPr>
            <w:tcW w:w="3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Высокоэффективная</w:t>
            </w:r>
          </w:p>
        </w:tc>
        <w:tc>
          <w:tcPr>
            <w:tcW w:w="4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более 1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uppressAutoHyphens w:val="0"/>
              <w:contextualSpacing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color w:val="052635"/>
                <w:lang w:eastAsia="ru-RU"/>
              </w:rPr>
              <w:t>первый</w:t>
            </w:r>
          </w:p>
        </w:tc>
      </w:tr>
    </w:tbl>
    <w:p w:rsidR="00E85F11" w:rsidRPr="00687DAF" w:rsidRDefault="00E85F11" w:rsidP="00D34553">
      <w:pPr>
        <w:jc w:val="center"/>
        <w:rPr>
          <w:rFonts w:ascii="PT Astra Serif" w:hAnsi="PT Astra Serif" w:cs="Arial"/>
        </w:rPr>
      </w:pPr>
    </w:p>
    <w:p w:rsidR="00E85F11" w:rsidRPr="00687DAF" w:rsidRDefault="00E85F11" w:rsidP="00E85F11">
      <w:pPr>
        <w:ind w:firstLine="709"/>
        <w:jc w:val="center"/>
        <w:rPr>
          <w:rFonts w:ascii="PT Astra Serif" w:hAnsi="PT Astra Serif"/>
        </w:rPr>
      </w:pPr>
      <w:r>
        <w:rPr>
          <w:rFonts w:ascii="PT Astra Serif" w:eastAsia="Arial" w:hAnsi="PT Astra Serif" w:cs="Arial"/>
          <w:b/>
        </w:rPr>
        <w:t>6.</w:t>
      </w:r>
      <w:r w:rsidR="00D34553">
        <w:rPr>
          <w:rFonts w:ascii="PT Astra Serif" w:eastAsia="Arial" w:hAnsi="PT Astra Serif" w:cs="Arial"/>
          <w:b/>
        </w:rPr>
        <w:t xml:space="preserve"> </w:t>
      </w:r>
      <w:r w:rsidRPr="00687DAF">
        <w:rPr>
          <w:rFonts w:ascii="PT Astra Serif" w:hAnsi="PT Astra Serif" w:cs="Arial"/>
          <w:b/>
        </w:rPr>
        <w:t>Ресурсное обеспечение Программы</w:t>
      </w:r>
    </w:p>
    <w:p w:rsidR="00E85F11" w:rsidRPr="00687DAF" w:rsidRDefault="00E85F11" w:rsidP="00E85F11">
      <w:pPr>
        <w:ind w:firstLine="709"/>
        <w:jc w:val="center"/>
        <w:rPr>
          <w:rFonts w:ascii="PT Astra Serif" w:hAnsi="PT Astra Serif"/>
          <w:b/>
          <w:lang w:eastAsia="ru-RU"/>
        </w:rPr>
      </w:pPr>
    </w:p>
    <w:p w:rsidR="00E85F11" w:rsidRPr="009519FC" w:rsidRDefault="00E85F11" w:rsidP="00E85F11">
      <w:pPr>
        <w:pStyle w:val="ConsPlusNormal"/>
        <w:widowControl/>
        <w:ind w:firstLine="737"/>
        <w:jc w:val="both"/>
        <w:rPr>
          <w:rFonts w:ascii="PT Astra Serif" w:hAnsi="PT Astra Serif"/>
          <w:sz w:val="24"/>
          <w:szCs w:val="24"/>
        </w:rPr>
      </w:pPr>
      <w:r w:rsidRPr="00687DAF">
        <w:rPr>
          <w:rFonts w:ascii="PT Astra Serif" w:hAnsi="PT Astra Serif"/>
          <w:sz w:val="24"/>
          <w:szCs w:val="24"/>
        </w:rPr>
        <w:t xml:space="preserve">Мероприятия Программы реализуются за счет средств </w:t>
      </w:r>
      <w:r w:rsidRPr="00687DAF">
        <w:rPr>
          <w:rFonts w:ascii="PT Astra Serif" w:hAnsi="PT Astra Serif"/>
          <w:color w:val="000000"/>
          <w:sz w:val="24"/>
          <w:szCs w:val="24"/>
        </w:rPr>
        <w:t>бюджета муниципального образования Заокский район</w:t>
      </w:r>
      <w:r w:rsidRPr="00687DAF">
        <w:rPr>
          <w:rFonts w:ascii="PT Astra Serif" w:hAnsi="PT Astra Serif"/>
          <w:sz w:val="24"/>
          <w:szCs w:val="24"/>
        </w:rPr>
        <w:t xml:space="preserve">. </w:t>
      </w:r>
    </w:p>
    <w:p w:rsidR="00E85F11" w:rsidRPr="00687DAF" w:rsidRDefault="00E85F11" w:rsidP="00E85F11">
      <w:pPr>
        <w:pStyle w:val="ConsPlusNormal"/>
        <w:widowControl/>
        <w:ind w:firstLine="737"/>
        <w:jc w:val="both"/>
        <w:rPr>
          <w:rFonts w:ascii="PT Astra Serif" w:hAnsi="PT Astra Serif"/>
        </w:rPr>
      </w:pPr>
      <w:r w:rsidRPr="00687DAF">
        <w:rPr>
          <w:rFonts w:ascii="PT Astra Serif" w:hAnsi="PT Astra Serif"/>
          <w:sz w:val="24"/>
          <w:szCs w:val="24"/>
        </w:rPr>
        <w:t>Объемы средств могут ежегодно уточняться в установленном порядке.</w:t>
      </w:r>
    </w:p>
    <w:p w:rsidR="00E85F11" w:rsidRDefault="00E85F11" w:rsidP="00D34553">
      <w:pPr>
        <w:tabs>
          <w:tab w:val="left" w:pos="3340"/>
        </w:tabs>
        <w:rPr>
          <w:rFonts w:ascii="PT Astra Serif" w:hAnsi="PT Astra Serif" w:cs="Arial"/>
          <w:b/>
        </w:rPr>
      </w:pPr>
    </w:p>
    <w:p w:rsidR="00E85F11" w:rsidRDefault="00E85F11" w:rsidP="00D34553">
      <w:pPr>
        <w:tabs>
          <w:tab w:val="left" w:pos="3340"/>
        </w:tabs>
        <w:rPr>
          <w:rFonts w:ascii="PT Astra Serif" w:hAnsi="PT Astra Serif" w:cs="Arial"/>
          <w:b/>
        </w:rPr>
      </w:pPr>
    </w:p>
    <w:p w:rsidR="00E85F11" w:rsidRPr="00687DAF" w:rsidRDefault="00E85F11" w:rsidP="00D34553">
      <w:pPr>
        <w:tabs>
          <w:tab w:val="left" w:pos="3340"/>
        </w:tabs>
        <w:rPr>
          <w:rFonts w:ascii="PT Astra Serif" w:hAnsi="PT Astra Serif" w:cs="Arial"/>
          <w:b/>
        </w:rPr>
      </w:pPr>
    </w:p>
    <w:tbl>
      <w:tblPr>
        <w:tblW w:w="0" w:type="auto"/>
        <w:tblInd w:w="107" w:type="dxa"/>
        <w:tblLayout w:type="fixed"/>
        <w:tblLook w:val="0000" w:firstRow="0" w:lastRow="0" w:firstColumn="0" w:lastColumn="0" w:noHBand="0" w:noVBand="0"/>
      </w:tblPr>
      <w:tblGrid>
        <w:gridCol w:w="1890"/>
        <w:gridCol w:w="1230"/>
        <w:gridCol w:w="1134"/>
        <w:gridCol w:w="1134"/>
        <w:gridCol w:w="1134"/>
        <w:gridCol w:w="1134"/>
        <w:gridCol w:w="1134"/>
      </w:tblGrid>
      <w:tr w:rsidR="00E85F11" w:rsidRPr="00687DAF" w:rsidTr="00284214"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ind w:firstLine="709"/>
              <w:jc w:val="center"/>
              <w:rPr>
                <w:rFonts w:ascii="PT Astra Serif" w:hAnsi="PT Astra Serif" w:cs="Arial"/>
                <w:b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b/>
              </w:rPr>
              <w:t>Общий объем финансирования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b/>
              </w:rPr>
              <w:t>202</w:t>
            </w:r>
            <w:r>
              <w:rPr>
                <w:rFonts w:ascii="PT Astra Serif" w:hAnsi="PT Astra Serif" w:cs="Arial"/>
                <w:b/>
              </w:rPr>
              <w:t>2</w:t>
            </w:r>
            <w:r w:rsidRPr="00687DAF">
              <w:rPr>
                <w:rFonts w:ascii="PT Astra Serif" w:hAnsi="PT Astra Serif" w:cs="Arial"/>
                <w:b/>
              </w:rPr>
              <w:t>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b/>
              </w:rPr>
              <w:t>202</w:t>
            </w:r>
            <w:r>
              <w:rPr>
                <w:rFonts w:ascii="PT Astra Serif" w:hAnsi="PT Astra Serif" w:cs="Arial"/>
                <w:b/>
              </w:rPr>
              <w:t>3</w:t>
            </w:r>
            <w:r w:rsidRPr="00687DAF">
              <w:rPr>
                <w:rFonts w:ascii="PT Astra Serif" w:hAnsi="PT Astra Serif" w:cs="Arial"/>
                <w:b/>
              </w:rPr>
              <w:t xml:space="preserve"> 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b/>
              </w:rPr>
              <w:t>202</w:t>
            </w:r>
            <w:r>
              <w:rPr>
                <w:rFonts w:ascii="PT Astra Serif" w:hAnsi="PT Astra Serif" w:cs="Arial"/>
                <w:b/>
              </w:rPr>
              <w:t>4</w:t>
            </w:r>
            <w:r w:rsidRPr="00687DAF">
              <w:rPr>
                <w:rFonts w:ascii="PT Astra Serif" w:hAnsi="PT Astra Serif" w:cs="Arial"/>
                <w:b/>
              </w:rPr>
              <w:t xml:space="preserve"> 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b/>
              </w:rPr>
              <w:t>202</w:t>
            </w:r>
            <w:r>
              <w:rPr>
                <w:rFonts w:ascii="PT Astra Serif" w:hAnsi="PT Astra Serif" w:cs="Arial"/>
                <w:b/>
              </w:rPr>
              <w:t>5</w:t>
            </w:r>
            <w:r w:rsidRPr="00687DAF">
              <w:rPr>
                <w:rFonts w:ascii="PT Astra Serif" w:hAnsi="PT Astra Serif" w:cs="Arial"/>
                <w:b/>
              </w:rPr>
              <w:t xml:space="preserve"> 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  <w:b/>
              </w:rPr>
              <w:t>202</w:t>
            </w:r>
            <w:r>
              <w:rPr>
                <w:rFonts w:ascii="PT Astra Serif" w:hAnsi="PT Astra Serif" w:cs="Arial"/>
                <w:b/>
              </w:rPr>
              <w:t>6</w:t>
            </w:r>
            <w:r w:rsidRPr="00687DAF">
              <w:rPr>
                <w:rFonts w:ascii="PT Astra Serif" w:hAnsi="PT Astra Serif" w:cs="Arial"/>
                <w:b/>
              </w:rPr>
              <w:t xml:space="preserve"> г</w:t>
            </w:r>
          </w:p>
        </w:tc>
      </w:tr>
      <w:tr w:rsidR="00E85F11" w:rsidRPr="00687DAF" w:rsidTr="00284214"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Всего, тыс. руб.</w:t>
            </w:r>
          </w:p>
          <w:p w:rsidR="00E85F11" w:rsidRPr="00687DAF" w:rsidRDefault="00E85F11" w:rsidP="00284214">
            <w:pPr>
              <w:tabs>
                <w:tab w:val="left" w:pos="3340"/>
              </w:tabs>
              <w:rPr>
                <w:rFonts w:ascii="PT Astra Serif" w:hAnsi="PT Astra Serif" w:cs="Arial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22501,00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3804,</w:t>
            </w:r>
            <w:r w:rsidRPr="00687DAF">
              <w:rPr>
                <w:rFonts w:ascii="PT Astra Serif" w:hAnsi="PT Astra Serif" w:cs="Arial"/>
              </w:rPr>
              <w:t>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4677</w:t>
            </w:r>
            <w:r w:rsidRPr="00687DAF">
              <w:rPr>
                <w:rFonts w:ascii="PT Astra Serif" w:hAnsi="PT Astra Serif" w:cs="Arial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3700</w:t>
            </w:r>
            <w:r w:rsidRPr="00687DAF">
              <w:rPr>
                <w:rFonts w:ascii="PT Astra Serif" w:hAnsi="PT Astra Serif" w:cs="Arial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4950</w:t>
            </w:r>
            <w:r w:rsidRPr="00687DAF">
              <w:rPr>
                <w:rFonts w:ascii="PT Astra Serif" w:hAnsi="PT Astra Serif" w:cs="Arial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5370</w:t>
            </w:r>
            <w:r w:rsidRPr="00687DAF">
              <w:rPr>
                <w:rFonts w:ascii="PT Astra Serif" w:hAnsi="PT Astra Serif" w:cs="Arial"/>
              </w:rPr>
              <w:t>,00</w:t>
            </w:r>
          </w:p>
        </w:tc>
      </w:tr>
      <w:tr w:rsidR="00E85F11" w:rsidRPr="00687DAF" w:rsidTr="00284214"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Федеральный бюджет, тыс. руб.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</w:tr>
      <w:tr w:rsidR="00E85F11" w:rsidRPr="00687DAF" w:rsidTr="00284214"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Областной бюджет,</w:t>
            </w:r>
          </w:p>
          <w:p w:rsidR="00E85F11" w:rsidRPr="00687DAF" w:rsidRDefault="00E85F11" w:rsidP="00284214">
            <w:pPr>
              <w:tabs>
                <w:tab w:val="left" w:pos="3340"/>
              </w:tabs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тыс. руб.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</w:tr>
      <w:tr w:rsidR="00E85F11" w:rsidRPr="00687DAF" w:rsidTr="00284214"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Бюджет муниципального района тыс. руб.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22501,00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3804,</w:t>
            </w:r>
            <w:r w:rsidRPr="00687DAF">
              <w:rPr>
                <w:rFonts w:ascii="PT Astra Serif" w:hAnsi="PT Astra Serif" w:cs="Arial"/>
              </w:rPr>
              <w:t>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4677</w:t>
            </w:r>
            <w:r w:rsidRPr="00687DAF">
              <w:rPr>
                <w:rFonts w:ascii="PT Astra Serif" w:hAnsi="PT Astra Serif" w:cs="Arial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3700</w:t>
            </w:r>
            <w:r w:rsidRPr="00687DAF">
              <w:rPr>
                <w:rFonts w:ascii="PT Astra Serif" w:hAnsi="PT Astra Serif" w:cs="Arial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4950</w:t>
            </w:r>
            <w:r w:rsidRPr="00687DAF">
              <w:rPr>
                <w:rFonts w:ascii="PT Astra Serif" w:hAnsi="PT Astra Serif" w:cs="Arial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</w:rPr>
              <w:t>5370</w:t>
            </w:r>
            <w:r w:rsidRPr="00687DAF">
              <w:rPr>
                <w:rFonts w:ascii="PT Astra Serif" w:hAnsi="PT Astra Serif" w:cs="Arial"/>
              </w:rPr>
              <w:t>,00</w:t>
            </w:r>
          </w:p>
        </w:tc>
      </w:tr>
      <w:tr w:rsidR="00E85F11" w:rsidRPr="00687DAF" w:rsidTr="00284214"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Бюджет поселений,</w:t>
            </w:r>
          </w:p>
          <w:p w:rsidR="00E85F11" w:rsidRPr="00687DAF" w:rsidRDefault="00E85F11" w:rsidP="00284214">
            <w:pPr>
              <w:tabs>
                <w:tab w:val="left" w:pos="3340"/>
              </w:tabs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тыс. руб.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 w:cs="Arial"/>
              </w:rPr>
            </w:pPr>
          </w:p>
        </w:tc>
      </w:tr>
      <w:tr w:rsidR="00E85F11" w:rsidRPr="00687DAF" w:rsidTr="00284214"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Собственные, заемные и привлеченные средства предприятий,</w:t>
            </w:r>
          </w:p>
          <w:p w:rsidR="00E85F11" w:rsidRPr="00687DAF" w:rsidRDefault="00E85F11" w:rsidP="00284214">
            <w:pPr>
              <w:tabs>
                <w:tab w:val="left" w:pos="3340"/>
              </w:tabs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тыс. руб.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/>
              </w:rPr>
            </w:pPr>
            <w:r w:rsidRPr="00687DAF">
              <w:rPr>
                <w:rFonts w:ascii="PT Astra Serif" w:hAnsi="PT Astra Serif" w:cs="Arial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687DAF" w:rsidRDefault="00E85F11" w:rsidP="00284214">
            <w:pPr>
              <w:tabs>
                <w:tab w:val="left" w:pos="3340"/>
              </w:tabs>
              <w:snapToGrid w:val="0"/>
              <w:jc w:val="center"/>
              <w:rPr>
                <w:rFonts w:ascii="PT Astra Serif" w:hAnsi="PT Astra Serif" w:cs="Arial"/>
              </w:rPr>
            </w:pPr>
          </w:p>
        </w:tc>
      </w:tr>
    </w:tbl>
    <w:p w:rsidR="00E85F11" w:rsidRPr="00687DAF" w:rsidRDefault="00E85F11" w:rsidP="00E85F11">
      <w:pPr>
        <w:rPr>
          <w:rFonts w:ascii="PT Astra Serif" w:hAnsi="PT Astra Serif"/>
        </w:rPr>
        <w:sectPr w:rsidR="00E85F11" w:rsidRPr="00687DAF">
          <w:pgSz w:w="11906" w:h="16838"/>
          <w:pgMar w:top="1134" w:right="850" w:bottom="1134" w:left="1701" w:header="720" w:footer="720" w:gutter="0"/>
          <w:cols w:space="720"/>
          <w:docGrid w:linePitch="360"/>
        </w:sectPr>
      </w:pPr>
    </w:p>
    <w:p w:rsidR="00E85F11" w:rsidRPr="00D34553" w:rsidRDefault="00D34553" w:rsidP="00D34553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  <w:r w:rsidRPr="00D34553">
        <w:rPr>
          <w:rFonts w:ascii="PT Astra Serif" w:hAnsi="PT Astra Serif" w:cs="Arial"/>
          <w:sz w:val="28"/>
          <w:szCs w:val="28"/>
        </w:rPr>
        <w:lastRenderedPageBreak/>
        <w:t>Приложение 1</w:t>
      </w:r>
    </w:p>
    <w:p w:rsidR="00E85F11" w:rsidRPr="00D34553" w:rsidRDefault="00E85F11" w:rsidP="00D34553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  <w:r w:rsidRPr="00D34553">
        <w:rPr>
          <w:rFonts w:ascii="PT Astra Serif" w:hAnsi="PT Astra Serif" w:cs="Arial"/>
          <w:sz w:val="28"/>
          <w:szCs w:val="28"/>
        </w:rPr>
        <w:t>к муниципальной программе</w:t>
      </w:r>
    </w:p>
    <w:p w:rsidR="00E85F11" w:rsidRPr="00D34553" w:rsidRDefault="00E85F11" w:rsidP="00D34553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  <w:r w:rsidRPr="00D34553">
        <w:rPr>
          <w:rFonts w:ascii="PT Astra Serif" w:hAnsi="PT Astra Serif" w:cs="Arial"/>
          <w:sz w:val="28"/>
          <w:szCs w:val="28"/>
        </w:rPr>
        <w:t xml:space="preserve">"Ресурсное обеспечение </w:t>
      </w:r>
      <w:proofErr w:type="gramStart"/>
      <w:r w:rsidRPr="00D34553">
        <w:rPr>
          <w:rFonts w:ascii="PT Astra Serif" w:hAnsi="PT Astra Serif" w:cs="Arial"/>
          <w:sz w:val="28"/>
          <w:szCs w:val="28"/>
        </w:rPr>
        <w:t>информационной</w:t>
      </w:r>
      <w:proofErr w:type="gramEnd"/>
      <w:r w:rsidRPr="00D34553">
        <w:rPr>
          <w:rFonts w:ascii="PT Astra Serif" w:hAnsi="PT Astra Serif" w:cs="Arial"/>
          <w:sz w:val="28"/>
          <w:szCs w:val="28"/>
        </w:rPr>
        <w:t xml:space="preserve"> </w:t>
      </w:r>
    </w:p>
    <w:p w:rsidR="00E85F11" w:rsidRPr="00D34553" w:rsidRDefault="00E85F11" w:rsidP="00D34553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  <w:r w:rsidRPr="00D34553">
        <w:rPr>
          <w:rFonts w:ascii="PT Astra Serif" w:hAnsi="PT Astra Serif" w:cs="Arial"/>
          <w:sz w:val="28"/>
          <w:szCs w:val="28"/>
        </w:rPr>
        <w:t xml:space="preserve">системы администрации </w:t>
      </w:r>
    </w:p>
    <w:p w:rsidR="00E85F11" w:rsidRPr="00D34553" w:rsidRDefault="00E85F11" w:rsidP="00D34553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  <w:r w:rsidRPr="00D34553">
        <w:rPr>
          <w:rFonts w:ascii="PT Astra Serif" w:hAnsi="PT Astra Serif" w:cs="Arial"/>
          <w:sz w:val="28"/>
          <w:szCs w:val="28"/>
        </w:rPr>
        <w:t>муниципального образования</w:t>
      </w:r>
    </w:p>
    <w:p w:rsidR="00E85F11" w:rsidRDefault="0073123E" w:rsidP="00D34553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 w:cs="Arial"/>
          <w:sz w:val="28"/>
          <w:szCs w:val="28"/>
        </w:rPr>
      </w:pPr>
      <w:r w:rsidRPr="00D34553">
        <w:rPr>
          <w:rFonts w:ascii="PT Astra Serif" w:hAnsi="PT Astra Serif" w:cs="Arial"/>
          <w:sz w:val="28"/>
          <w:szCs w:val="28"/>
        </w:rPr>
        <w:t>Заокский район</w:t>
      </w:r>
      <w:r w:rsidR="00E85F11" w:rsidRPr="00D34553">
        <w:rPr>
          <w:rFonts w:ascii="PT Astra Serif" w:hAnsi="PT Astra Serif" w:cs="Arial"/>
          <w:sz w:val="28"/>
          <w:szCs w:val="28"/>
        </w:rPr>
        <w:t>"</w:t>
      </w:r>
    </w:p>
    <w:p w:rsidR="00D34553" w:rsidRDefault="00D34553" w:rsidP="00D34553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</w:p>
    <w:p w:rsidR="00D34553" w:rsidRPr="00D34553" w:rsidRDefault="00D34553" w:rsidP="00D34553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 w:cs="Arial"/>
          <w:sz w:val="28"/>
          <w:szCs w:val="28"/>
        </w:rPr>
      </w:pPr>
    </w:p>
    <w:p w:rsidR="00E85F11" w:rsidRPr="00D34553" w:rsidRDefault="00E85F11" w:rsidP="00E85F11">
      <w:pPr>
        <w:widowControl w:val="0"/>
        <w:autoSpaceDE w:val="0"/>
        <w:jc w:val="center"/>
        <w:rPr>
          <w:rFonts w:ascii="PT Astra Serif" w:hAnsi="PT Astra Serif"/>
          <w:sz w:val="28"/>
          <w:szCs w:val="28"/>
        </w:rPr>
      </w:pPr>
      <w:r w:rsidRPr="00D34553">
        <w:rPr>
          <w:rFonts w:ascii="PT Astra Serif" w:hAnsi="PT Astra Serif" w:cs="Arial"/>
          <w:b/>
          <w:sz w:val="28"/>
          <w:szCs w:val="28"/>
        </w:rPr>
        <w:t>Перечень мероприятий</w:t>
      </w:r>
    </w:p>
    <w:p w:rsidR="00E85F11" w:rsidRPr="00D34553" w:rsidRDefault="00E85F11" w:rsidP="00E85F11">
      <w:pPr>
        <w:widowControl w:val="0"/>
        <w:autoSpaceDE w:val="0"/>
        <w:jc w:val="center"/>
        <w:rPr>
          <w:rFonts w:ascii="PT Astra Serif" w:hAnsi="PT Astra Serif"/>
          <w:sz w:val="28"/>
          <w:szCs w:val="28"/>
        </w:rPr>
      </w:pPr>
      <w:r w:rsidRPr="00D34553">
        <w:rPr>
          <w:rFonts w:ascii="PT Astra Serif" w:hAnsi="PT Astra Serif" w:cs="Arial"/>
          <w:b/>
          <w:sz w:val="28"/>
          <w:szCs w:val="28"/>
        </w:rPr>
        <w:t>муниципальной программы</w:t>
      </w:r>
    </w:p>
    <w:p w:rsidR="00E85F11" w:rsidRPr="00D34553" w:rsidRDefault="00E85F11" w:rsidP="00E85F11">
      <w:pPr>
        <w:widowControl w:val="0"/>
        <w:autoSpaceDE w:val="0"/>
        <w:jc w:val="center"/>
        <w:rPr>
          <w:rFonts w:ascii="PT Astra Serif" w:hAnsi="PT Astra Serif"/>
          <w:sz w:val="28"/>
          <w:szCs w:val="28"/>
        </w:rPr>
      </w:pPr>
      <w:r w:rsidRPr="00D34553">
        <w:rPr>
          <w:rFonts w:ascii="PT Astra Serif" w:hAnsi="PT Astra Serif" w:cs="Arial"/>
          <w:b/>
          <w:sz w:val="28"/>
          <w:szCs w:val="28"/>
        </w:rPr>
        <w:t>"Ресурсное обеспечение информационной системы администрации</w:t>
      </w:r>
    </w:p>
    <w:p w:rsidR="00E85F11" w:rsidRPr="00D34553" w:rsidRDefault="00E85F11" w:rsidP="00E85F11">
      <w:pPr>
        <w:widowControl w:val="0"/>
        <w:autoSpaceDE w:val="0"/>
        <w:jc w:val="center"/>
        <w:rPr>
          <w:rFonts w:ascii="PT Astra Serif" w:hAnsi="PT Astra Serif"/>
          <w:sz w:val="28"/>
          <w:szCs w:val="28"/>
        </w:rPr>
      </w:pPr>
      <w:r w:rsidRPr="00D34553">
        <w:rPr>
          <w:rFonts w:ascii="PT Astra Serif" w:hAnsi="PT Astra Serif" w:cs="Arial"/>
          <w:b/>
          <w:sz w:val="28"/>
          <w:szCs w:val="28"/>
        </w:rPr>
        <w:t>муниципального образования Заокский район" (</w:t>
      </w:r>
      <w:proofErr w:type="spellStart"/>
      <w:r w:rsidRPr="00D34553">
        <w:rPr>
          <w:rFonts w:ascii="PT Astra Serif" w:hAnsi="PT Astra Serif" w:cs="Arial"/>
          <w:b/>
          <w:sz w:val="28"/>
          <w:szCs w:val="28"/>
        </w:rPr>
        <w:t>тыс</w:t>
      </w:r>
      <w:proofErr w:type="gramStart"/>
      <w:r w:rsidRPr="00D34553">
        <w:rPr>
          <w:rFonts w:ascii="PT Astra Serif" w:hAnsi="PT Astra Serif" w:cs="Arial"/>
          <w:b/>
          <w:sz w:val="28"/>
          <w:szCs w:val="28"/>
        </w:rPr>
        <w:t>.р</w:t>
      </w:r>
      <w:proofErr w:type="gramEnd"/>
      <w:r w:rsidRPr="00D34553">
        <w:rPr>
          <w:rFonts w:ascii="PT Astra Serif" w:hAnsi="PT Astra Serif" w:cs="Arial"/>
          <w:b/>
          <w:sz w:val="28"/>
          <w:szCs w:val="28"/>
        </w:rPr>
        <w:t>уб</w:t>
      </w:r>
      <w:proofErr w:type="spellEnd"/>
      <w:r w:rsidRPr="00D34553">
        <w:rPr>
          <w:rFonts w:ascii="PT Astra Serif" w:hAnsi="PT Astra Serif" w:cs="Arial"/>
          <w:b/>
          <w:sz w:val="28"/>
          <w:szCs w:val="28"/>
        </w:rPr>
        <w:t>.)</w:t>
      </w:r>
    </w:p>
    <w:p w:rsidR="00E85F11" w:rsidRPr="009519FC" w:rsidRDefault="00E85F11" w:rsidP="00E85F11">
      <w:pPr>
        <w:widowControl w:val="0"/>
        <w:autoSpaceDE w:val="0"/>
        <w:jc w:val="center"/>
        <w:rPr>
          <w:rFonts w:ascii="PT Astra Serif" w:hAnsi="PT Astra Serif" w:cs="Arial"/>
          <w:b/>
          <w:szCs w:val="12"/>
        </w:rPr>
      </w:pPr>
    </w:p>
    <w:tbl>
      <w:tblPr>
        <w:tblW w:w="15143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689"/>
        <w:gridCol w:w="2023"/>
        <w:gridCol w:w="1249"/>
        <w:gridCol w:w="1444"/>
        <w:gridCol w:w="1444"/>
        <w:gridCol w:w="1444"/>
        <w:gridCol w:w="1444"/>
        <w:gridCol w:w="1444"/>
        <w:gridCol w:w="1444"/>
        <w:gridCol w:w="2510"/>
        <w:gridCol w:w="8"/>
      </w:tblGrid>
      <w:tr w:rsidR="00E85F11" w:rsidRPr="00687DAF" w:rsidTr="008A4D12">
        <w:trPr>
          <w:gridAfter w:val="1"/>
          <w:wAfter w:w="8" w:type="dxa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№ </w:t>
            </w:r>
            <w:proofErr w:type="gramStart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п</w:t>
            </w:r>
            <w:proofErr w:type="gramEnd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/п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Мероприятия по реализации программы</w:t>
            </w:r>
          </w:p>
        </w:tc>
        <w:tc>
          <w:tcPr>
            <w:tcW w:w="1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Срок реализации</w:t>
            </w:r>
          </w:p>
        </w:tc>
        <w:tc>
          <w:tcPr>
            <w:tcW w:w="1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Общий объём финансирования</w:t>
            </w:r>
          </w:p>
        </w:tc>
        <w:tc>
          <w:tcPr>
            <w:tcW w:w="72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В том числе</w:t>
            </w:r>
          </w:p>
        </w:tc>
        <w:tc>
          <w:tcPr>
            <w:tcW w:w="25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proofErr w:type="gramStart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Ответственный</w:t>
            </w:r>
            <w:proofErr w:type="gramEnd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за выполнение мероприятий</w:t>
            </w:r>
          </w:p>
        </w:tc>
      </w:tr>
      <w:tr w:rsidR="00E85F11" w:rsidRPr="00687DAF" w:rsidTr="008A4D12">
        <w:trPr>
          <w:gridAfter w:val="1"/>
          <w:wAfter w:w="8" w:type="dxa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Бюджет муниципального района</w:t>
            </w:r>
          </w:p>
        </w:tc>
        <w:tc>
          <w:tcPr>
            <w:tcW w:w="1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Бюджет поселения</w:t>
            </w:r>
          </w:p>
        </w:tc>
        <w:tc>
          <w:tcPr>
            <w:tcW w:w="43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Планируемое привлечение средств </w:t>
            </w:r>
            <w:proofErr w:type="gramStart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из</w:t>
            </w:r>
            <w:proofErr w:type="gramEnd"/>
          </w:p>
        </w:tc>
        <w:tc>
          <w:tcPr>
            <w:tcW w:w="25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Федерального бюджета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Бюджета Тульской области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Внебюджетных источников</w:t>
            </w:r>
          </w:p>
        </w:tc>
        <w:tc>
          <w:tcPr>
            <w:tcW w:w="25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1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7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8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9</w:t>
            </w:r>
          </w:p>
        </w:tc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10</w:t>
            </w:r>
          </w:p>
        </w:tc>
      </w:tr>
      <w:tr w:rsidR="00E85F11" w:rsidRPr="00687DAF" w:rsidTr="008A4D12"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D34553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445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Обновление парка компьютерной техники, поддержание в работоспособном состоянии имеющегося оборудования</w:t>
            </w: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1.1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Приобретение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вычислительной техники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Группа информационного обеспечения</w:t>
            </w: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1.2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Приобретение </w:t>
            </w:r>
            <w:proofErr w:type="gramStart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печатающей</w:t>
            </w:r>
            <w:proofErr w:type="gramEnd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и 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копировальной техники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lastRenderedPageBreak/>
              <w:t>1.3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Приобретение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комплектующих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материалов </w:t>
            </w:r>
            <w:proofErr w:type="gramStart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для</w:t>
            </w:r>
            <w:proofErr w:type="gramEnd"/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вычислительной техники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1.4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Ремонт </w:t>
            </w:r>
            <w:proofErr w:type="gramStart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вычислительной</w:t>
            </w:r>
            <w:proofErr w:type="gramEnd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</w:t>
            </w:r>
          </w:p>
          <w:p w:rsidR="00E85F11" w:rsidRPr="00687DAF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и копировальной</w:t>
            </w:r>
          </w:p>
          <w:p w:rsidR="00E85F11" w:rsidRPr="00687DAF" w:rsidRDefault="00714CA6" w:rsidP="00714CA6">
            <w:pPr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техники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1.5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Обеспечение печатающих и копировальных устройств расходными материалами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407"/>
        </w:trPr>
        <w:tc>
          <w:tcPr>
            <w:tcW w:w="1514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Итого по разделу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850</w:t>
            </w:r>
            <w:r w:rsidRPr="000C4229">
              <w:rPr>
                <w:rFonts w:ascii="PT Astra Serif" w:hAnsi="PT Astra Serif" w:cs="Arial"/>
                <w:sz w:val="22"/>
                <w:szCs w:val="22"/>
              </w:rPr>
              <w:t>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850</w:t>
            </w:r>
            <w:r w:rsidRPr="000C4229">
              <w:rPr>
                <w:rFonts w:ascii="PT Astra Serif" w:hAnsi="PT Astra Serif" w:cs="Arial"/>
                <w:sz w:val="22"/>
                <w:szCs w:val="22"/>
              </w:rPr>
              <w:t>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1200</w:t>
            </w:r>
            <w:r w:rsidRPr="000C4229">
              <w:rPr>
                <w:rFonts w:ascii="PT Astra Serif" w:hAnsi="PT Astra Serif" w:cs="Arial"/>
                <w:sz w:val="22"/>
                <w:szCs w:val="22"/>
              </w:rPr>
              <w:t>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1200</w:t>
            </w:r>
            <w:r w:rsidRPr="000C4229">
              <w:rPr>
                <w:rFonts w:ascii="PT Astra Serif" w:hAnsi="PT Astra Serif" w:cs="Arial"/>
                <w:sz w:val="22"/>
                <w:szCs w:val="22"/>
              </w:rPr>
              <w:t>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950</w:t>
            </w:r>
            <w:r w:rsidRPr="000C4229">
              <w:rPr>
                <w:rFonts w:ascii="PT Astra Serif" w:hAnsi="PT Astra Serif" w:cs="Arial"/>
                <w:sz w:val="22"/>
                <w:szCs w:val="22"/>
              </w:rPr>
              <w:t>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950</w:t>
            </w:r>
            <w:r w:rsidRPr="000C4229">
              <w:rPr>
                <w:rFonts w:ascii="PT Astra Serif" w:hAnsi="PT Astra Serif" w:cs="Arial"/>
                <w:sz w:val="22"/>
                <w:szCs w:val="22"/>
              </w:rPr>
              <w:t>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1700</w:t>
            </w:r>
            <w:r w:rsidRPr="000C4229">
              <w:rPr>
                <w:rFonts w:ascii="PT Astra Serif" w:hAnsi="PT Astra Serif" w:cs="Arial"/>
                <w:sz w:val="22"/>
                <w:szCs w:val="22"/>
              </w:rPr>
              <w:t>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1700</w:t>
            </w:r>
            <w:r w:rsidRPr="000C4229">
              <w:rPr>
                <w:rFonts w:ascii="PT Astra Serif" w:hAnsi="PT Astra Serif" w:cs="Arial"/>
                <w:sz w:val="22"/>
                <w:szCs w:val="22"/>
              </w:rPr>
              <w:t>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1700</w:t>
            </w:r>
            <w:r w:rsidRPr="000C4229">
              <w:rPr>
                <w:rFonts w:ascii="PT Astra Serif" w:hAnsi="PT Astra Serif" w:cs="Arial"/>
                <w:sz w:val="22"/>
                <w:szCs w:val="22"/>
              </w:rPr>
              <w:t>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1700</w:t>
            </w:r>
            <w:r w:rsidRPr="000C4229">
              <w:rPr>
                <w:rFonts w:ascii="PT Astra Serif" w:hAnsi="PT Astra Serif" w:cs="Arial"/>
                <w:sz w:val="22"/>
                <w:szCs w:val="22"/>
              </w:rPr>
              <w:t>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sz w:val="22"/>
                <w:szCs w:val="22"/>
              </w:rPr>
              <w:t>6400,00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sz w:val="22"/>
                <w:szCs w:val="22"/>
              </w:rPr>
              <w:t>6400,00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340"/>
        </w:trPr>
        <w:tc>
          <w:tcPr>
            <w:tcW w:w="1514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340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445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B9203C" w:rsidRDefault="00E85F11" w:rsidP="00284214">
            <w:pPr>
              <w:spacing w:line="240" w:lineRule="atLeast"/>
              <w:rPr>
                <w:rFonts w:ascii="PT Astra Serif" w:hAnsi="PT Astra Serif" w:cs="Arial"/>
                <w:b/>
                <w:sz w:val="22"/>
                <w:szCs w:val="22"/>
              </w:rPr>
            </w:pPr>
            <w:r w:rsidRPr="00B9203C">
              <w:rPr>
                <w:rFonts w:ascii="PT Astra Serif" w:hAnsi="PT Astra Serif" w:cs="Arial"/>
                <w:b/>
                <w:sz w:val="22"/>
                <w:szCs w:val="22"/>
              </w:rPr>
              <w:t>Обеспечение функционирования портала администрации муниципального образования Заокский район</w:t>
            </w: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2.1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Услуги связи (телефонная связь, интернет)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Группа информационного обеспечения, отдел учета и отчетности</w:t>
            </w: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340"/>
        </w:trPr>
        <w:tc>
          <w:tcPr>
            <w:tcW w:w="1514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85F11" w:rsidRPr="00714CA6" w:rsidRDefault="00E85F11" w:rsidP="00714CA6">
            <w:pPr>
              <w:spacing w:line="240" w:lineRule="atLeast"/>
              <w:rPr>
                <w:rFonts w:ascii="PT Astra Serif" w:hAnsi="PT Astra Serif" w:cs="Arial"/>
                <w:b/>
                <w:sz w:val="22"/>
                <w:szCs w:val="22"/>
              </w:rPr>
            </w:pPr>
            <w:r w:rsidRPr="00714CA6">
              <w:rPr>
                <w:rFonts w:ascii="PT Astra Serif" w:hAnsi="PT Astra Serif" w:cs="Arial"/>
                <w:b/>
                <w:bCs/>
                <w:sz w:val="22"/>
                <w:szCs w:val="22"/>
              </w:rPr>
              <w:t>Итого по разделу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sz w:val="22"/>
                <w:szCs w:val="22"/>
              </w:rPr>
              <w:t>6200,00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sz w:val="22"/>
                <w:szCs w:val="22"/>
              </w:rPr>
              <w:t>6200,00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340"/>
        </w:trPr>
        <w:tc>
          <w:tcPr>
            <w:tcW w:w="1514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340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45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B9203C" w:rsidRDefault="00E85F11" w:rsidP="00284214">
            <w:pPr>
              <w:spacing w:line="240" w:lineRule="atLeast"/>
              <w:rPr>
                <w:rFonts w:ascii="PT Astra Serif" w:hAnsi="PT Astra Serif" w:cs="Arial"/>
                <w:b/>
                <w:sz w:val="22"/>
                <w:szCs w:val="22"/>
              </w:rPr>
            </w:pPr>
            <w:r w:rsidRPr="00B9203C">
              <w:rPr>
                <w:rFonts w:ascii="PT Astra Serif" w:hAnsi="PT Astra Serif" w:cs="Arial"/>
                <w:b/>
                <w:sz w:val="22"/>
                <w:szCs w:val="22"/>
              </w:rPr>
              <w:t>Сопровождение и обновление информационных систем</w:t>
            </w: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3.1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АИС "1С"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Группа информационного обеспечения, отдел учета и отчетности, сектор по кадровому обеспечению</w:t>
            </w: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3.2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Антивирусное ПО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110,00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110,00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135,00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135,00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7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3.3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714CA6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Справочная правовая система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140,00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140,00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140,00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140,00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3.4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АИС «1с-справка о доходах и расходах»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3.5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714CA6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Передача отчетности по системе "Астрал"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3.6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Техническая поддержка сайта </w:t>
            </w:r>
            <w:proofErr w:type="spellStart"/>
            <w:r w:rsidRPr="00687DAF">
              <w:rPr>
                <w:rFonts w:ascii="PT Astra Serif" w:hAnsi="PT Astra Serif" w:cs="Arial"/>
                <w:bCs/>
                <w:sz w:val="22"/>
                <w:szCs w:val="22"/>
                <w:lang w:val="en-US"/>
              </w:rPr>
              <w:t>zaokskiy</w:t>
            </w:r>
            <w:proofErr w:type="spellEnd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.</w:t>
            </w:r>
            <w:proofErr w:type="spellStart"/>
            <w:r w:rsidRPr="00687DAF">
              <w:rPr>
                <w:rFonts w:ascii="PT Astra Serif" w:hAnsi="PT Astra Serif" w:cs="Arial"/>
                <w:bCs/>
                <w:sz w:val="22"/>
                <w:szCs w:val="22"/>
                <w:lang w:val="en-US"/>
              </w:rPr>
              <w:t>tularegion</w:t>
            </w:r>
            <w:proofErr w:type="spellEnd"/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.</w:t>
            </w:r>
            <w:proofErr w:type="spellStart"/>
            <w:r w:rsidRPr="00687DAF">
              <w:rPr>
                <w:rFonts w:ascii="PT Astra Serif" w:hAnsi="PT Astra Serif" w:cs="Arial"/>
                <w:bCs/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25,00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3.7</w:t>
            </w:r>
          </w:p>
        </w:tc>
        <w:tc>
          <w:tcPr>
            <w:tcW w:w="2023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proofErr w:type="spellStart"/>
            <w:r>
              <w:rPr>
                <w:rFonts w:ascii="PT Astra Serif" w:hAnsi="PT Astra Serif" w:cs="Arial"/>
                <w:bCs/>
                <w:sz w:val="22"/>
                <w:szCs w:val="22"/>
              </w:rPr>
              <w:t>Технокад</w:t>
            </w:r>
            <w:proofErr w:type="spellEnd"/>
            <w:r>
              <w:rPr>
                <w:rFonts w:ascii="PT Astra Serif" w:hAnsi="PT Astra Serif" w:cs="Arial"/>
                <w:bCs/>
                <w:sz w:val="22"/>
                <w:szCs w:val="22"/>
              </w:rPr>
              <w:t xml:space="preserve"> - муниципалитет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149,00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149,00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137,00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137,00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140,00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140,00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170,00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170,00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3.8</w:t>
            </w:r>
          </w:p>
        </w:tc>
        <w:tc>
          <w:tcPr>
            <w:tcW w:w="2023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Поверка измерительных приборов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20,00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340"/>
        </w:trPr>
        <w:tc>
          <w:tcPr>
            <w:tcW w:w="1514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Итого по разделу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894,00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894,00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977,00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977,00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sz w:val="22"/>
                <w:szCs w:val="22"/>
              </w:rPr>
              <w:t>4091,00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sz w:val="22"/>
                <w:szCs w:val="22"/>
              </w:rPr>
              <w:t>4091,00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340"/>
        </w:trPr>
        <w:tc>
          <w:tcPr>
            <w:tcW w:w="1514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340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445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B9203C" w:rsidRDefault="00E85F11" w:rsidP="00284214">
            <w:pPr>
              <w:spacing w:line="240" w:lineRule="atLeast"/>
              <w:rPr>
                <w:rFonts w:ascii="PT Astra Serif" w:hAnsi="PT Astra Serif" w:cs="Arial"/>
                <w:b/>
                <w:sz w:val="22"/>
                <w:szCs w:val="22"/>
              </w:rPr>
            </w:pPr>
            <w:r w:rsidRPr="00B9203C">
              <w:rPr>
                <w:rFonts w:ascii="PT Astra Serif" w:hAnsi="PT Astra Serif" w:cs="Arial"/>
                <w:b/>
                <w:sz w:val="22"/>
                <w:szCs w:val="22"/>
              </w:rPr>
              <w:t>Лицензирование программного обеспечения</w:t>
            </w: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4.1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Приобретение          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лицензионного         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программного          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обеспечения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Группа информационного обеспечения</w:t>
            </w: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340"/>
        </w:trPr>
        <w:tc>
          <w:tcPr>
            <w:tcW w:w="1514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Итого по разделу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200,00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DB14BC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sz w:val="22"/>
                <w:szCs w:val="22"/>
              </w:rPr>
              <w:t>1450</w:t>
            </w:r>
            <w:r w:rsidRPr="00DB14BC">
              <w:rPr>
                <w:rFonts w:ascii="PT Astra Serif" w:hAnsi="PT Astra Serif" w:cs="Arial"/>
                <w:b/>
                <w:sz w:val="22"/>
                <w:szCs w:val="22"/>
              </w:rPr>
              <w:t>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DB14BC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sz w:val="22"/>
                <w:szCs w:val="22"/>
              </w:rPr>
              <w:t>1450,00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284"/>
        </w:trPr>
        <w:tc>
          <w:tcPr>
            <w:tcW w:w="1514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trHeight w:val="284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445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B9203C" w:rsidRDefault="00E85F11" w:rsidP="00284214">
            <w:pPr>
              <w:spacing w:line="240" w:lineRule="atLeast"/>
              <w:rPr>
                <w:rFonts w:ascii="PT Astra Serif" w:hAnsi="PT Astra Serif" w:cs="Arial"/>
                <w:b/>
                <w:sz w:val="22"/>
                <w:szCs w:val="22"/>
              </w:rPr>
            </w:pPr>
            <w:r w:rsidRPr="00B9203C">
              <w:rPr>
                <w:rFonts w:ascii="PT Astra Serif" w:hAnsi="PT Astra Serif" w:cs="Arial"/>
                <w:b/>
                <w:sz w:val="22"/>
                <w:szCs w:val="22"/>
              </w:rPr>
              <w:t>Защита информации</w:t>
            </w:r>
          </w:p>
        </w:tc>
      </w:tr>
      <w:tr w:rsidR="00E85F11" w:rsidRPr="00687DAF" w:rsidTr="008A4D12">
        <w:trPr>
          <w:gridAfter w:val="1"/>
          <w:wAfter w:w="8" w:type="dxa"/>
          <w:trHeight w:val="624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5.1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Обеспечение информационной безопасности муниципальной информационной системы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330,00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Группа информационного обеспечения</w:t>
            </w:r>
          </w:p>
        </w:tc>
      </w:tr>
      <w:tr w:rsidR="00E85F11" w:rsidRPr="00687DAF" w:rsidTr="008A4D12">
        <w:trPr>
          <w:gridAfter w:val="1"/>
          <w:wAfter w:w="8" w:type="dxa"/>
          <w:trHeight w:val="624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624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624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624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454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5.2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Организация узла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lastRenderedPageBreak/>
              <w:t>защищенной сети</w:t>
            </w:r>
          </w:p>
          <w:p w:rsidR="00E85F11" w:rsidRPr="00687DAF" w:rsidRDefault="00714CA6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 xml:space="preserve">передачи данных </w:t>
            </w:r>
            <w:proofErr w:type="gramStart"/>
            <w:r>
              <w:rPr>
                <w:rFonts w:ascii="PT Astra Serif" w:hAnsi="PT Astra Serif" w:cs="Arial"/>
                <w:bCs/>
                <w:sz w:val="22"/>
                <w:szCs w:val="22"/>
              </w:rPr>
              <w:t>на</w:t>
            </w:r>
            <w:proofErr w:type="gramEnd"/>
          </w:p>
          <w:p w:rsidR="00714CA6" w:rsidRDefault="00714CA6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базе</w:t>
            </w:r>
          </w:p>
          <w:p w:rsidR="00E85F11" w:rsidRPr="00687DAF" w:rsidRDefault="00714CA6" w:rsidP="00714CA6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 xml:space="preserve"> </w:t>
            </w:r>
            <w:r w:rsidR="00E85F11"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администрации </w:t>
            </w:r>
          </w:p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муниципального образования Заокский район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lastRenderedPageBreak/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430,00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430,00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454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450,00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454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454"/>
        </w:trPr>
        <w:tc>
          <w:tcPr>
            <w:tcW w:w="68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454"/>
        </w:trPr>
        <w:tc>
          <w:tcPr>
            <w:tcW w:w="68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500,00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</w:p>
        </w:tc>
        <w:tc>
          <w:tcPr>
            <w:tcW w:w="2023" w:type="dxa"/>
            <w:vMerge w:val="restart"/>
            <w:vAlign w:val="bottom"/>
          </w:tcPr>
          <w:p w:rsidR="00E85F11" w:rsidRPr="00E0524D" w:rsidRDefault="00E85F11" w:rsidP="00E0524D">
            <w:pPr>
              <w:spacing w:line="240" w:lineRule="atLeast"/>
              <w:rPr>
                <w:rFonts w:ascii="PT Astra Serif" w:hAnsi="PT Astra Serif" w:cs="Arial"/>
                <w:b/>
                <w:sz w:val="22"/>
                <w:szCs w:val="22"/>
              </w:rPr>
            </w:pPr>
            <w:r w:rsidRPr="00E0524D">
              <w:rPr>
                <w:rFonts w:ascii="PT Astra Serif" w:hAnsi="PT Astra Serif" w:cs="Arial"/>
                <w:b/>
                <w:bCs/>
                <w:sz w:val="22"/>
                <w:szCs w:val="22"/>
              </w:rPr>
              <w:t>Итого по разделу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760,00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760,00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950,00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950,00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650,00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1000,00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3564C8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  <w:r w:rsidRPr="003564C8">
              <w:rPr>
                <w:rFonts w:ascii="PT Astra Serif" w:hAnsi="PT Astra Serif" w:cs="Arial"/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3564C8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/>
                <w:sz w:val="22"/>
                <w:szCs w:val="22"/>
              </w:rPr>
            </w:pPr>
            <w:r w:rsidRPr="003564C8">
              <w:rPr>
                <w:rFonts w:ascii="PT Astra Serif" w:hAnsi="PT Astra Serif" w:cs="Arial"/>
                <w:b/>
                <w:sz w:val="22"/>
                <w:szCs w:val="22"/>
              </w:rPr>
              <w:t>4360,00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3564C8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/>
                <w:sz w:val="22"/>
                <w:szCs w:val="22"/>
              </w:rPr>
            </w:pPr>
            <w:r w:rsidRPr="003564C8">
              <w:rPr>
                <w:rFonts w:ascii="PT Astra Serif" w:hAnsi="PT Astra Serif" w:cs="Arial"/>
                <w:b/>
                <w:sz w:val="22"/>
                <w:szCs w:val="22"/>
              </w:rPr>
              <w:t>4360,00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85F11" w:rsidRPr="00687DAF" w:rsidRDefault="00E85F11" w:rsidP="00E0524D">
            <w:pPr>
              <w:spacing w:line="240" w:lineRule="atLeast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Итого по Программе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2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3564C8">
              <w:rPr>
                <w:rFonts w:ascii="PT Astra Serif" w:hAnsi="PT Astra Serif" w:cs="Arial"/>
                <w:sz w:val="22"/>
                <w:szCs w:val="22"/>
              </w:rPr>
              <w:t>3804,00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3564C8">
              <w:rPr>
                <w:rFonts w:ascii="PT Astra Serif" w:hAnsi="PT Astra Serif" w:cs="Arial"/>
                <w:sz w:val="22"/>
                <w:szCs w:val="22"/>
              </w:rPr>
              <w:t>3804,00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25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3564C8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3564C8">
              <w:rPr>
                <w:rFonts w:ascii="PT Astra Serif" w:hAnsi="PT Astra Serif" w:cs="Arial"/>
                <w:sz w:val="22"/>
                <w:szCs w:val="22"/>
              </w:rPr>
              <w:t>4677,00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3564C8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3564C8">
              <w:rPr>
                <w:rFonts w:ascii="PT Astra Serif" w:hAnsi="PT Astra Serif" w:cs="Arial"/>
                <w:sz w:val="22"/>
                <w:szCs w:val="22"/>
              </w:rPr>
              <w:t>4677,00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3700,00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3700,00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5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3564C8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3564C8">
              <w:rPr>
                <w:rFonts w:ascii="PT Astra Serif" w:hAnsi="PT Astra Serif" w:cs="Arial"/>
                <w:sz w:val="22"/>
                <w:szCs w:val="22"/>
              </w:rPr>
              <w:t>4950,00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3564C8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3564C8">
              <w:rPr>
                <w:rFonts w:ascii="PT Astra Serif" w:hAnsi="PT Astra Serif" w:cs="Arial"/>
                <w:sz w:val="22"/>
                <w:szCs w:val="22"/>
              </w:rPr>
              <w:t>4950,00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6</w:t>
            </w:r>
            <w:r w:rsidRPr="00687DAF">
              <w:rPr>
                <w:rFonts w:ascii="PT Astra Serif" w:hAnsi="PT Astra Serif" w:cs="Arial"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3564C8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3564C8">
              <w:rPr>
                <w:rFonts w:ascii="PT Astra Serif" w:hAnsi="PT Astra Serif" w:cs="Arial"/>
                <w:sz w:val="22"/>
                <w:szCs w:val="22"/>
              </w:rPr>
              <w:t>5370,00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3564C8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3564C8">
              <w:rPr>
                <w:rFonts w:ascii="PT Astra Serif" w:hAnsi="PT Astra Serif" w:cs="Arial"/>
                <w:sz w:val="22"/>
                <w:szCs w:val="22"/>
              </w:rPr>
              <w:t>5370,00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</w:tr>
      <w:tr w:rsidR="00E85F11" w:rsidRPr="00687DAF" w:rsidTr="008A4D12">
        <w:trPr>
          <w:gridAfter w:val="1"/>
          <w:wAfter w:w="8" w:type="dxa"/>
          <w:trHeight w:val="340"/>
        </w:trPr>
        <w:tc>
          <w:tcPr>
            <w:tcW w:w="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687DAF">
              <w:rPr>
                <w:rFonts w:ascii="PT Astra Serif" w:hAnsi="PT Astra Serif" w:cs="Arial"/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sz w:val="22"/>
                <w:szCs w:val="22"/>
              </w:rPr>
              <w:t>22501,00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pacing w:line="240" w:lineRule="atLeast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sz w:val="22"/>
                <w:szCs w:val="22"/>
              </w:rPr>
              <w:t>22501,00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25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687DAF" w:rsidRDefault="00E85F11" w:rsidP="00284214">
            <w:pPr>
              <w:snapToGrid w:val="0"/>
              <w:spacing w:line="240" w:lineRule="atLeast"/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</w:tr>
    </w:tbl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Default="00E85F11" w:rsidP="00E85F11">
      <w:pPr>
        <w:widowControl w:val="0"/>
        <w:autoSpaceDE w:val="0"/>
        <w:ind w:firstLine="4253"/>
        <w:jc w:val="right"/>
        <w:rPr>
          <w:rFonts w:ascii="PT Astra Serif" w:hAnsi="PT Astra Serif" w:cs="Arial"/>
        </w:rPr>
      </w:pPr>
    </w:p>
    <w:p w:rsidR="00E85F11" w:rsidRDefault="00E85F11" w:rsidP="00E85F11">
      <w:pPr>
        <w:widowControl w:val="0"/>
        <w:autoSpaceDE w:val="0"/>
        <w:ind w:firstLine="4253"/>
        <w:jc w:val="right"/>
        <w:rPr>
          <w:rFonts w:ascii="PT Astra Serif" w:hAnsi="PT Astra Serif" w:cs="Arial"/>
        </w:rPr>
      </w:pPr>
    </w:p>
    <w:p w:rsidR="00E85F11" w:rsidRDefault="00E85F11" w:rsidP="00E85F11">
      <w:pPr>
        <w:widowControl w:val="0"/>
        <w:autoSpaceDE w:val="0"/>
        <w:ind w:firstLine="4253"/>
        <w:jc w:val="right"/>
        <w:rPr>
          <w:rFonts w:ascii="PT Astra Serif" w:hAnsi="PT Astra Serif" w:cs="Arial"/>
        </w:rPr>
      </w:pPr>
    </w:p>
    <w:p w:rsidR="00E85F11" w:rsidRDefault="00E85F11" w:rsidP="00E85F11">
      <w:pPr>
        <w:widowControl w:val="0"/>
        <w:autoSpaceDE w:val="0"/>
        <w:ind w:firstLine="4253"/>
        <w:jc w:val="right"/>
        <w:rPr>
          <w:rFonts w:ascii="PT Astra Serif" w:hAnsi="PT Astra Serif" w:cs="Arial"/>
        </w:rPr>
      </w:pPr>
    </w:p>
    <w:p w:rsidR="00E85F11" w:rsidRDefault="00E85F11" w:rsidP="00E85F11">
      <w:pPr>
        <w:widowControl w:val="0"/>
        <w:autoSpaceDE w:val="0"/>
        <w:ind w:firstLine="4253"/>
        <w:jc w:val="right"/>
        <w:rPr>
          <w:rFonts w:ascii="PT Astra Serif" w:hAnsi="PT Astra Serif" w:cs="Arial"/>
        </w:rPr>
      </w:pPr>
    </w:p>
    <w:p w:rsidR="00E85F11" w:rsidRDefault="00E85F11" w:rsidP="00E85F11">
      <w:pPr>
        <w:widowControl w:val="0"/>
        <w:autoSpaceDE w:val="0"/>
        <w:rPr>
          <w:rFonts w:ascii="PT Astra Serif" w:hAnsi="PT Astra Serif" w:cs="Arial"/>
        </w:rPr>
      </w:pPr>
    </w:p>
    <w:p w:rsidR="00E85F11" w:rsidRDefault="00E85F11" w:rsidP="00E85F11">
      <w:pPr>
        <w:widowControl w:val="0"/>
        <w:autoSpaceDE w:val="0"/>
        <w:rPr>
          <w:rFonts w:ascii="PT Astra Serif" w:hAnsi="PT Astra Serif" w:cs="Arial"/>
        </w:rPr>
      </w:pPr>
    </w:p>
    <w:p w:rsidR="00E85F11" w:rsidRDefault="00E85F11" w:rsidP="00E85F11">
      <w:pPr>
        <w:widowControl w:val="0"/>
        <w:autoSpaceDE w:val="0"/>
        <w:ind w:firstLine="4253"/>
        <w:jc w:val="right"/>
        <w:rPr>
          <w:rFonts w:ascii="PT Astra Serif" w:hAnsi="PT Astra Serif" w:cs="Arial"/>
        </w:rPr>
      </w:pPr>
    </w:p>
    <w:p w:rsidR="00E85F11" w:rsidRDefault="00E85F11" w:rsidP="00E85F11">
      <w:pPr>
        <w:widowControl w:val="0"/>
        <w:autoSpaceDE w:val="0"/>
        <w:ind w:firstLine="4253"/>
        <w:jc w:val="right"/>
        <w:rPr>
          <w:rFonts w:ascii="PT Astra Serif" w:hAnsi="PT Astra Serif" w:cs="Arial"/>
        </w:rPr>
      </w:pPr>
    </w:p>
    <w:p w:rsidR="00E85F11" w:rsidRDefault="00E85F11" w:rsidP="00E0524D">
      <w:pPr>
        <w:widowControl w:val="0"/>
        <w:autoSpaceDE w:val="0"/>
        <w:rPr>
          <w:rFonts w:ascii="PT Astra Serif" w:hAnsi="PT Astra Serif" w:cs="Arial"/>
        </w:rPr>
      </w:pPr>
    </w:p>
    <w:p w:rsidR="00E85F11" w:rsidRDefault="00E85F11" w:rsidP="00E85F11">
      <w:pPr>
        <w:widowControl w:val="0"/>
        <w:autoSpaceDE w:val="0"/>
        <w:ind w:firstLine="4253"/>
        <w:jc w:val="right"/>
        <w:rPr>
          <w:rFonts w:ascii="PT Astra Serif" w:hAnsi="PT Astra Serif" w:cs="Arial"/>
        </w:rPr>
      </w:pPr>
    </w:p>
    <w:p w:rsidR="008A4D12" w:rsidRDefault="008A4D12" w:rsidP="00E85F11">
      <w:pPr>
        <w:widowControl w:val="0"/>
        <w:autoSpaceDE w:val="0"/>
        <w:ind w:firstLine="4253"/>
        <w:jc w:val="right"/>
        <w:rPr>
          <w:rFonts w:ascii="PT Astra Serif" w:hAnsi="PT Astra Serif" w:cs="Arial"/>
        </w:rPr>
      </w:pPr>
      <w:bookmarkStart w:id="3" w:name="_GoBack"/>
      <w:bookmarkEnd w:id="3"/>
    </w:p>
    <w:p w:rsidR="00E85F11" w:rsidRPr="00E0524D" w:rsidRDefault="00E0524D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  <w:r w:rsidRPr="00E0524D">
        <w:rPr>
          <w:rFonts w:ascii="PT Astra Serif" w:hAnsi="PT Astra Serif" w:cs="Arial"/>
          <w:sz w:val="28"/>
          <w:szCs w:val="28"/>
        </w:rPr>
        <w:lastRenderedPageBreak/>
        <w:t>Приложение 2</w:t>
      </w:r>
    </w:p>
    <w:p w:rsidR="00E85F11" w:rsidRPr="00E0524D" w:rsidRDefault="00E85F11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  <w:r w:rsidRPr="00E0524D">
        <w:rPr>
          <w:rFonts w:ascii="PT Astra Serif" w:hAnsi="PT Astra Serif" w:cs="Arial"/>
          <w:sz w:val="28"/>
          <w:szCs w:val="28"/>
        </w:rPr>
        <w:t>к муниципальной программе</w:t>
      </w:r>
    </w:p>
    <w:p w:rsidR="00E85F11" w:rsidRPr="00E0524D" w:rsidRDefault="00E85F11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  <w:r w:rsidRPr="00E0524D">
        <w:rPr>
          <w:rFonts w:ascii="PT Astra Serif" w:hAnsi="PT Astra Serif" w:cs="Arial"/>
          <w:sz w:val="28"/>
          <w:szCs w:val="28"/>
        </w:rPr>
        <w:t>"Ресур</w:t>
      </w:r>
      <w:r w:rsidR="00E0524D">
        <w:rPr>
          <w:rFonts w:ascii="PT Astra Serif" w:hAnsi="PT Astra Serif" w:cs="Arial"/>
          <w:sz w:val="28"/>
          <w:szCs w:val="28"/>
        </w:rPr>
        <w:t xml:space="preserve">сное обеспечение </w:t>
      </w:r>
      <w:proofErr w:type="gramStart"/>
      <w:r w:rsidR="00E0524D">
        <w:rPr>
          <w:rFonts w:ascii="PT Astra Serif" w:hAnsi="PT Astra Serif" w:cs="Arial"/>
          <w:sz w:val="28"/>
          <w:szCs w:val="28"/>
        </w:rPr>
        <w:t>информационной</w:t>
      </w:r>
      <w:proofErr w:type="gramEnd"/>
    </w:p>
    <w:p w:rsidR="00E85F11" w:rsidRPr="00E0524D" w:rsidRDefault="00E0524D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системы администрации</w:t>
      </w:r>
    </w:p>
    <w:p w:rsidR="00E85F11" w:rsidRPr="00E0524D" w:rsidRDefault="00E85F11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  <w:r w:rsidRPr="00E0524D">
        <w:rPr>
          <w:rFonts w:ascii="PT Astra Serif" w:hAnsi="PT Astra Serif" w:cs="Arial"/>
          <w:sz w:val="28"/>
          <w:szCs w:val="28"/>
        </w:rPr>
        <w:t>муниципального образования</w:t>
      </w:r>
    </w:p>
    <w:p w:rsidR="00E85F11" w:rsidRPr="00E0524D" w:rsidRDefault="00E85F11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  <w:szCs w:val="28"/>
        </w:rPr>
      </w:pPr>
      <w:r w:rsidRPr="00E0524D">
        <w:rPr>
          <w:rFonts w:ascii="PT Astra Serif" w:hAnsi="PT Astra Serif" w:cs="Arial"/>
          <w:sz w:val="28"/>
          <w:szCs w:val="28"/>
        </w:rPr>
        <w:t>Заокский район "</w:t>
      </w:r>
    </w:p>
    <w:p w:rsidR="00E85F11" w:rsidRPr="00687DAF" w:rsidRDefault="00E85F11" w:rsidP="00E85F11">
      <w:pPr>
        <w:widowControl w:val="0"/>
        <w:autoSpaceDE w:val="0"/>
        <w:jc w:val="right"/>
        <w:rPr>
          <w:rFonts w:ascii="PT Astra Serif" w:hAnsi="PT Astra Serif" w:cs="Arial"/>
          <w:b/>
        </w:rPr>
      </w:pPr>
    </w:p>
    <w:p w:rsidR="00E85F11" w:rsidRPr="00E0524D" w:rsidRDefault="00E85F11" w:rsidP="00E85F11">
      <w:pPr>
        <w:widowControl w:val="0"/>
        <w:autoSpaceDE w:val="0"/>
        <w:jc w:val="right"/>
        <w:rPr>
          <w:rFonts w:ascii="PT Astra Serif" w:hAnsi="PT Astra Serif" w:cs="Arial"/>
          <w:b/>
          <w:sz w:val="28"/>
          <w:szCs w:val="28"/>
        </w:rPr>
      </w:pPr>
    </w:p>
    <w:p w:rsidR="00E85F11" w:rsidRPr="00E0524D" w:rsidRDefault="00E85F11" w:rsidP="00E85F11">
      <w:pPr>
        <w:pStyle w:val="ConsPlusNormal"/>
        <w:widowControl/>
        <w:ind w:firstLine="0"/>
        <w:jc w:val="center"/>
        <w:rPr>
          <w:rFonts w:ascii="PT Astra Serif" w:hAnsi="PT Astra Serif"/>
          <w:sz w:val="28"/>
          <w:szCs w:val="28"/>
        </w:rPr>
      </w:pPr>
      <w:r w:rsidRPr="00E0524D">
        <w:rPr>
          <w:rFonts w:ascii="PT Astra Serif" w:hAnsi="PT Astra Serif"/>
          <w:b/>
          <w:bCs/>
          <w:sz w:val="28"/>
          <w:szCs w:val="28"/>
        </w:rPr>
        <w:t>Сведения</w:t>
      </w:r>
    </w:p>
    <w:p w:rsidR="00E85F11" w:rsidRPr="00E0524D" w:rsidRDefault="00E85F11" w:rsidP="00E85F11">
      <w:pPr>
        <w:pStyle w:val="ConsPlusNormal"/>
        <w:jc w:val="center"/>
        <w:rPr>
          <w:rFonts w:ascii="PT Astra Serif" w:hAnsi="PT Astra Serif"/>
          <w:sz w:val="28"/>
          <w:szCs w:val="28"/>
        </w:rPr>
      </w:pPr>
      <w:r w:rsidRPr="00E0524D">
        <w:rPr>
          <w:rFonts w:ascii="PT Astra Serif" w:hAnsi="PT Astra Serif"/>
          <w:b/>
          <w:bCs/>
          <w:sz w:val="28"/>
          <w:szCs w:val="28"/>
        </w:rPr>
        <w:t>о показателях (индикаторах) муниципальной программы "Ресурсное обеспечение информационной системы администрации муниципаль</w:t>
      </w:r>
      <w:r w:rsidR="0073123E" w:rsidRPr="00E0524D">
        <w:rPr>
          <w:rFonts w:ascii="PT Astra Serif" w:hAnsi="PT Astra Serif"/>
          <w:b/>
          <w:bCs/>
          <w:sz w:val="28"/>
          <w:szCs w:val="28"/>
        </w:rPr>
        <w:t>ного образования Заокский район</w:t>
      </w:r>
      <w:r w:rsidRPr="00E0524D">
        <w:rPr>
          <w:rFonts w:ascii="PT Astra Serif" w:hAnsi="PT Astra Serif"/>
          <w:b/>
          <w:bCs/>
          <w:sz w:val="28"/>
          <w:szCs w:val="28"/>
        </w:rPr>
        <w:t>" и их значениях</w:t>
      </w:r>
    </w:p>
    <w:p w:rsidR="00E85F11" w:rsidRPr="00687DAF" w:rsidRDefault="00E85F11" w:rsidP="00E0524D">
      <w:pPr>
        <w:pStyle w:val="ConsPlusNormal"/>
        <w:widowControl/>
        <w:ind w:firstLine="540"/>
        <w:jc w:val="center"/>
        <w:rPr>
          <w:rFonts w:ascii="PT Astra Serif" w:hAnsi="PT Astra Serif"/>
          <w:b/>
          <w:bCs/>
          <w:sz w:val="24"/>
          <w:szCs w:val="24"/>
        </w:rPr>
      </w:pPr>
    </w:p>
    <w:tbl>
      <w:tblPr>
        <w:tblW w:w="5046" w:type="pct"/>
        <w:tblInd w:w="-3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7"/>
        <w:gridCol w:w="2339"/>
        <w:gridCol w:w="1843"/>
        <w:gridCol w:w="1275"/>
        <w:gridCol w:w="1134"/>
        <w:gridCol w:w="1134"/>
        <w:gridCol w:w="1276"/>
        <w:gridCol w:w="1276"/>
        <w:gridCol w:w="1275"/>
        <w:gridCol w:w="1418"/>
        <w:gridCol w:w="1418"/>
      </w:tblGrid>
      <w:tr w:rsidR="00E85F11" w:rsidRPr="00687DAF" w:rsidTr="00284214">
        <w:trPr>
          <w:cantSplit/>
          <w:trHeight w:val="315"/>
          <w:tblHeader/>
        </w:trPr>
        <w:tc>
          <w:tcPr>
            <w:tcW w:w="457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0524D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 xml:space="preserve">№ </w:t>
            </w:r>
            <w:proofErr w:type="gramStart"/>
            <w:r w:rsidR="00E85F11" w:rsidRPr="00F905F8">
              <w:rPr>
                <w:rFonts w:ascii="PT Astra Serif" w:hAnsi="PT Astra Serif"/>
                <w:sz w:val="22"/>
                <w:szCs w:val="22"/>
              </w:rPr>
              <w:t>п</w:t>
            </w:r>
            <w:proofErr w:type="gramEnd"/>
            <w:r w:rsidR="00E85F11" w:rsidRPr="00F905F8">
              <w:rPr>
                <w:rFonts w:ascii="PT Astra Serif" w:hAnsi="PT Astra Serif"/>
                <w:sz w:val="22"/>
                <w:szCs w:val="22"/>
              </w:rPr>
              <w:t>/п</w:t>
            </w:r>
          </w:p>
        </w:tc>
        <w:tc>
          <w:tcPr>
            <w:tcW w:w="2339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Наименование цели (задачи)</w:t>
            </w:r>
          </w:p>
        </w:tc>
        <w:tc>
          <w:tcPr>
            <w:tcW w:w="1843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Показатель (индикатор) (наименование)</w:t>
            </w:r>
          </w:p>
        </w:tc>
        <w:tc>
          <w:tcPr>
            <w:tcW w:w="1275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Ед. измерения</w:t>
            </w:r>
          </w:p>
        </w:tc>
        <w:tc>
          <w:tcPr>
            <w:tcW w:w="751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Значения показателей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sz w:val="22"/>
                <w:szCs w:val="22"/>
              </w:rPr>
              <w:t xml:space="preserve">Отношение </w:t>
            </w:r>
            <w:proofErr w:type="gramStart"/>
            <w:r w:rsidRPr="00F905F8">
              <w:rPr>
                <w:rFonts w:ascii="PT Astra Serif" w:hAnsi="PT Astra Serif" w:cs="Arial"/>
                <w:sz w:val="22"/>
                <w:szCs w:val="22"/>
              </w:rPr>
              <w:t>значения показателя последнего года реализации программы</w:t>
            </w:r>
            <w:proofErr w:type="gramEnd"/>
            <w:r w:rsidRPr="00F905F8">
              <w:rPr>
                <w:rFonts w:ascii="PT Astra Serif" w:hAnsi="PT Astra Serif" w:cs="Arial"/>
                <w:sz w:val="22"/>
                <w:szCs w:val="22"/>
              </w:rPr>
              <w:t xml:space="preserve"> к отчетному</w:t>
            </w:r>
          </w:p>
        </w:tc>
      </w:tr>
      <w:tr w:rsidR="00E85F11" w:rsidRPr="00687DAF" w:rsidTr="00284214">
        <w:trPr>
          <w:cantSplit/>
          <w:trHeight w:val="1592"/>
          <w:tblHeader/>
        </w:trPr>
        <w:tc>
          <w:tcPr>
            <w:tcW w:w="457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snapToGrid w:val="0"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339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snapToGrid w:val="0"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snapToGrid w:val="0"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snapToGrid w:val="0"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sz w:val="22"/>
                <w:szCs w:val="22"/>
              </w:rPr>
              <w:t>отчетный год</w:t>
            </w:r>
          </w:p>
          <w:p w:rsidR="00E85F11" w:rsidRPr="00F905F8" w:rsidRDefault="00E85F11" w:rsidP="0028421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(2022</w:t>
            </w:r>
            <w:r w:rsidRPr="00F905F8">
              <w:rPr>
                <w:rFonts w:ascii="PT Astra Serif" w:hAnsi="PT Astra Serif" w:cs="Arial"/>
                <w:sz w:val="22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sz w:val="22"/>
                <w:szCs w:val="22"/>
              </w:rPr>
              <w:t>текущий год</w:t>
            </w:r>
          </w:p>
          <w:p w:rsidR="00E85F11" w:rsidRPr="00F905F8" w:rsidRDefault="00E85F11" w:rsidP="0028421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(2023</w:t>
            </w:r>
            <w:r w:rsidRPr="00F905F8">
              <w:rPr>
                <w:rFonts w:ascii="PT Astra Serif" w:hAnsi="PT Astra Serif" w:cs="Arial"/>
                <w:sz w:val="22"/>
                <w:szCs w:val="22"/>
              </w:rPr>
              <w:t>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sz w:val="22"/>
                <w:szCs w:val="22"/>
              </w:rPr>
              <w:t>очередной год</w:t>
            </w:r>
          </w:p>
          <w:p w:rsidR="00E85F11" w:rsidRPr="00F905F8" w:rsidRDefault="00E85F11" w:rsidP="0028421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(2024</w:t>
            </w:r>
            <w:r w:rsidRPr="00F905F8">
              <w:rPr>
                <w:rFonts w:ascii="PT Astra Serif" w:hAnsi="PT Astra Serif" w:cs="Arial"/>
                <w:sz w:val="22"/>
                <w:szCs w:val="22"/>
              </w:rPr>
              <w:t>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sz w:val="22"/>
                <w:szCs w:val="22"/>
              </w:rPr>
              <w:t>первый год планового периода</w:t>
            </w:r>
          </w:p>
          <w:p w:rsidR="00E85F11" w:rsidRPr="00F905F8" w:rsidRDefault="00E85F11" w:rsidP="0028421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(2025</w:t>
            </w:r>
            <w:r w:rsidRPr="00F905F8">
              <w:rPr>
                <w:rFonts w:ascii="PT Astra Serif" w:hAnsi="PT Astra Serif" w:cs="Arial"/>
                <w:sz w:val="22"/>
                <w:szCs w:val="22"/>
              </w:rPr>
              <w:t>)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sz w:val="22"/>
                <w:szCs w:val="22"/>
              </w:rPr>
              <w:t>второй год планового периода</w:t>
            </w:r>
          </w:p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sz w:val="22"/>
                <w:szCs w:val="22"/>
              </w:rPr>
              <w:t>(202</w:t>
            </w:r>
            <w:r>
              <w:rPr>
                <w:rFonts w:ascii="PT Astra Serif" w:hAnsi="PT Astra Serif" w:cs="Arial"/>
                <w:sz w:val="22"/>
                <w:szCs w:val="22"/>
              </w:rPr>
              <w:t>6</w:t>
            </w:r>
            <w:r w:rsidRPr="00F905F8">
              <w:rPr>
                <w:rFonts w:ascii="PT Astra Serif" w:hAnsi="PT Astra Serif" w:cs="Arial"/>
                <w:sz w:val="22"/>
                <w:szCs w:val="22"/>
              </w:rPr>
              <w:t>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sz w:val="22"/>
                <w:szCs w:val="22"/>
              </w:rPr>
              <w:t>третий год планового периода</w:t>
            </w:r>
          </w:p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sz w:val="22"/>
                <w:szCs w:val="22"/>
              </w:rPr>
              <w:t>(202</w:t>
            </w:r>
            <w:r>
              <w:rPr>
                <w:rFonts w:ascii="PT Astra Serif" w:hAnsi="PT Astra Serif" w:cs="Arial"/>
                <w:sz w:val="22"/>
                <w:szCs w:val="22"/>
              </w:rPr>
              <w:t>7</w:t>
            </w:r>
            <w:r w:rsidRPr="00F905F8">
              <w:rPr>
                <w:rFonts w:ascii="PT Astra Serif" w:hAnsi="PT Astra Serif" w:cs="Arial"/>
                <w:sz w:val="22"/>
                <w:szCs w:val="22"/>
              </w:rPr>
              <w:t>)</w:t>
            </w: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</w:p>
        </w:tc>
      </w:tr>
      <w:tr w:rsidR="00E85F11" w:rsidRPr="00687DAF" w:rsidTr="00284214">
        <w:trPr>
          <w:cantSplit/>
          <w:trHeight w:val="240"/>
          <w:tblHeader/>
        </w:trPr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23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2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7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11</w:t>
            </w:r>
          </w:p>
        </w:tc>
      </w:tr>
      <w:tr w:rsidR="00E85F11" w:rsidRPr="00687DAF" w:rsidTr="00E0524D">
        <w:trPr>
          <w:cantSplit/>
          <w:trHeight w:val="675"/>
        </w:trPr>
        <w:tc>
          <w:tcPr>
            <w:tcW w:w="45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:rsidR="00E85F11" w:rsidRPr="00F905F8" w:rsidRDefault="00E85F11" w:rsidP="00E0524D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2339" w:type="dxa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E0524D">
            <w:pPr>
              <w:pStyle w:val="ConsPlusNormal"/>
              <w:widowControl/>
              <w:ind w:firstLine="0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Совершенствование информационно-технической</w:t>
            </w:r>
            <w:r w:rsidR="00E0524D">
              <w:rPr>
                <w:rFonts w:ascii="PT Astra Serif" w:hAnsi="PT Astra Serif"/>
                <w:sz w:val="22"/>
                <w:szCs w:val="22"/>
              </w:rPr>
              <w:t xml:space="preserve"> </w:t>
            </w:r>
            <w:r w:rsidRPr="00F905F8">
              <w:rPr>
                <w:rFonts w:ascii="PT Astra Serif" w:hAnsi="PT Astra Serif"/>
                <w:sz w:val="22"/>
                <w:szCs w:val="22"/>
              </w:rPr>
              <w:t>инфраструктуры администрации муниципального</w:t>
            </w:r>
            <w:r w:rsidR="00E0524D">
              <w:rPr>
                <w:rFonts w:ascii="PT Astra Serif" w:hAnsi="PT Astra Serif"/>
                <w:sz w:val="22"/>
                <w:szCs w:val="22"/>
              </w:rPr>
              <w:t xml:space="preserve"> </w:t>
            </w:r>
            <w:r w:rsidRPr="00F905F8">
              <w:rPr>
                <w:rFonts w:ascii="PT Astra Serif" w:hAnsi="PT Astra Serif"/>
                <w:sz w:val="22"/>
                <w:szCs w:val="22"/>
              </w:rPr>
              <w:t>образования Заокский район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E0524D">
            <w:pPr>
              <w:pStyle w:val="ConsPlusNormal"/>
              <w:ind w:firstLine="0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Обеспечение бесперебойного</w:t>
            </w:r>
            <w:r w:rsidR="00E0524D">
              <w:rPr>
                <w:rFonts w:ascii="PT Astra Serif" w:hAnsi="PT Astra Serif"/>
                <w:sz w:val="22"/>
                <w:szCs w:val="22"/>
              </w:rPr>
              <w:t xml:space="preserve"> </w:t>
            </w:r>
            <w:r w:rsidRPr="00F905F8">
              <w:rPr>
                <w:rFonts w:ascii="PT Astra Serif" w:hAnsi="PT Astra Serif"/>
                <w:sz w:val="22"/>
                <w:szCs w:val="22"/>
              </w:rPr>
              <w:t>функционирования компьютерной и оргтехники в администрации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(%)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</w:tr>
      <w:tr w:rsidR="00E85F11" w:rsidRPr="00687DAF" w:rsidTr="00E0524D">
        <w:trPr>
          <w:cantSplit/>
          <w:trHeight w:val="240"/>
        </w:trPr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E0524D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lastRenderedPageBreak/>
              <w:t>2</w:t>
            </w:r>
          </w:p>
        </w:tc>
        <w:tc>
          <w:tcPr>
            <w:tcW w:w="23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E0524D">
            <w:pPr>
              <w:pStyle w:val="ConsPlusNormal"/>
              <w:widowControl/>
              <w:ind w:firstLine="0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Поддержка в актуальном состоянии аппаратной и программной составляющих информационной системы администрации муниципального образования Заокский район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E0524D">
            <w:pPr>
              <w:pStyle w:val="ConsPlusNormal"/>
              <w:widowControl/>
              <w:ind w:firstLine="0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Количество</w:t>
            </w:r>
            <w:r w:rsidRPr="00F905F8">
              <w:rPr>
                <w:rFonts w:ascii="PT Astra Serif" w:hAnsi="PT Astra Serif"/>
                <w:sz w:val="22"/>
                <w:szCs w:val="22"/>
              </w:rPr>
              <w:t xml:space="preserve"> рабочих мест специалистов администра</w:t>
            </w:r>
            <w:r w:rsidR="00E0524D">
              <w:rPr>
                <w:rFonts w:ascii="PT Astra Serif" w:hAnsi="PT Astra Serif"/>
                <w:sz w:val="22"/>
                <w:szCs w:val="22"/>
              </w:rPr>
              <w:t xml:space="preserve">ции, оснащенных современной </w:t>
            </w:r>
            <w:r w:rsidRPr="00F905F8">
              <w:rPr>
                <w:rFonts w:ascii="PT Astra Serif" w:hAnsi="PT Astra Serif"/>
                <w:sz w:val="22"/>
                <w:szCs w:val="22"/>
              </w:rPr>
              <w:t>компьютерной техникой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(%)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90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</w:tr>
      <w:tr w:rsidR="00E85F11" w:rsidRPr="00687DAF" w:rsidTr="00284214">
        <w:trPr>
          <w:cantSplit/>
          <w:trHeight w:val="240"/>
        </w:trPr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snapToGrid w:val="0"/>
              <w:ind w:firstLine="0"/>
              <w:jc w:val="right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3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snapToGrid w:val="0"/>
              <w:ind w:firstLine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Доля рабочих мест специалистов администрации, обеспеченных обновленными (лицензионными) программными комплексами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(%)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90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</w:tr>
      <w:tr w:rsidR="00E85F11" w:rsidRPr="00687DAF" w:rsidTr="00E0524D">
        <w:trPr>
          <w:cantSplit/>
          <w:trHeight w:val="240"/>
        </w:trPr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E0524D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23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Создание и развитие системы предоставления муниципальных услуг в электронном виде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E0524D">
            <w:pPr>
              <w:widowControl w:val="0"/>
              <w:autoSpaceDE w:val="0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sz w:val="22"/>
                <w:szCs w:val="22"/>
              </w:rPr>
              <w:t xml:space="preserve">Обеспечение актуализации информационных систем в администрации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(%)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</w:tr>
      <w:tr w:rsidR="00E85F11" w:rsidRPr="00687DAF" w:rsidTr="00E0524D">
        <w:trPr>
          <w:cantSplit/>
          <w:trHeight w:val="240"/>
        </w:trPr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E0524D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lastRenderedPageBreak/>
              <w:t>4</w:t>
            </w:r>
          </w:p>
        </w:tc>
        <w:tc>
          <w:tcPr>
            <w:tcW w:w="23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E0524D">
            <w:pPr>
              <w:pStyle w:val="ConsPlusNormal"/>
              <w:widowControl/>
              <w:ind w:firstLine="0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Обеспечение информационной безопасности информационной системы, защита информационных ресурсов администрации муниципального образования Заокский район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E0524D">
            <w:pPr>
              <w:pStyle w:val="ConsPlusNormal"/>
              <w:ind w:firstLine="0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Обеспечение защиты конфиденциальной информации и персональных данных в информационной системе администрации</w:t>
            </w:r>
          </w:p>
          <w:p w:rsidR="00E85F11" w:rsidRPr="00F905F8" w:rsidRDefault="00E85F11" w:rsidP="00E0524D">
            <w:pPr>
              <w:pStyle w:val="ConsPlusNormal"/>
              <w:widowControl/>
              <w:ind w:firstLine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(%) от числа рабочих мест, на которых</w:t>
            </w:r>
          </w:p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обрабатываются персональные данные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90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</w:tr>
      <w:tr w:rsidR="00E85F11" w:rsidRPr="00687DAF" w:rsidTr="00E0524D">
        <w:trPr>
          <w:cantSplit/>
          <w:trHeight w:val="240"/>
        </w:trPr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E0524D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  <w:tc>
          <w:tcPr>
            <w:tcW w:w="23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Внедрение компьютерных программ (включая типовые) в целях обеспечения деятельности администрации муниципального образования Заокский район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85F11" w:rsidRPr="00F905F8" w:rsidRDefault="00E85F11" w:rsidP="00E0524D">
            <w:pPr>
              <w:pStyle w:val="ConsPlusNormal"/>
              <w:widowControl/>
              <w:ind w:firstLine="0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 xml:space="preserve">Доля рабочих мест специалистов администрации, имеющих доступ к системе  электронного документооборота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sz w:val="22"/>
                <w:szCs w:val="22"/>
              </w:rPr>
              <w:t>(%)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90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100</w:t>
            </w:r>
          </w:p>
        </w:tc>
      </w:tr>
    </w:tbl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687DAF" w:rsidRDefault="00E85F11" w:rsidP="00E85F11">
      <w:pPr>
        <w:widowControl w:val="0"/>
        <w:autoSpaceDE w:val="0"/>
        <w:jc w:val="both"/>
        <w:rPr>
          <w:rFonts w:ascii="PT Astra Serif" w:hAnsi="PT Astra Serif" w:cs="Arial"/>
          <w:b/>
          <w:sz w:val="12"/>
          <w:szCs w:val="12"/>
        </w:rPr>
      </w:pPr>
    </w:p>
    <w:p w:rsidR="00E85F11" w:rsidRPr="00E0524D" w:rsidRDefault="00E85F11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</w:rPr>
      </w:pPr>
      <w:r w:rsidRPr="00E0524D">
        <w:rPr>
          <w:rFonts w:ascii="PT Astra Serif" w:hAnsi="PT Astra Serif" w:cs="Arial"/>
          <w:sz w:val="28"/>
        </w:rPr>
        <w:lastRenderedPageBreak/>
        <w:t>П</w:t>
      </w:r>
      <w:r w:rsidR="00E0524D" w:rsidRPr="00E0524D">
        <w:rPr>
          <w:rFonts w:ascii="PT Astra Serif" w:hAnsi="PT Astra Serif" w:cs="Arial"/>
          <w:sz w:val="28"/>
        </w:rPr>
        <w:t>риложение 3</w:t>
      </w:r>
    </w:p>
    <w:p w:rsidR="00E85F11" w:rsidRPr="00E0524D" w:rsidRDefault="00E85F11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</w:rPr>
      </w:pPr>
      <w:r w:rsidRPr="00E0524D">
        <w:rPr>
          <w:rFonts w:ascii="PT Astra Serif" w:hAnsi="PT Astra Serif" w:cs="Arial"/>
          <w:sz w:val="28"/>
        </w:rPr>
        <w:t>к муниципальной программе</w:t>
      </w:r>
    </w:p>
    <w:p w:rsidR="00E85F11" w:rsidRPr="00E0524D" w:rsidRDefault="00E85F11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</w:rPr>
      </w:pPr>
      <w:r w:rsidRPr="00E0524D">
        <w:rPr>
          <w:rFonts w:ascii="PT Astra Serif" w:hAnsi="PT Astra Serif" w:cs="Arial"/>
          <w:sz w:val="28"/>
        </w:rPr>
        <w:t>"Ресур</w:t>
      </w:r>
      <w:r w:rsidR="00E0524D">
        <w:rPr>
          <w:rFonts w:ascii="PT Astra Serif" w:hAnsi="PT Astra Serif" w:cs="Arial"/>
          <w:sz w:val="28"/>
        </w:rPr>
        <w:t xml:space="preserve">сное обеспечение </w:t>
      </w:r>
      <w:proofErr w:type="gramStart"/>
      <w:r w:rsidR="00E0524D">
        <w:rPr>
          <w:rFonts w:ascii="PT Astra Serif" w:hAnsi="PT Astra Serif" w:cs="Arial"/>
          <w:sz w:val="28"/>
        </w:rPr>
        <w:t>информационной</w:t>
      </w:r>
      <w:proofErr w:type="gramEnd"/>
    </w:p>
    <w:p w:rsidR="00E85F11" w:rsidRPr="00E0524D" w:rsidRDefault="00E0524D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</w:rPr>
      </w:pPr>
      <w:r>
        <w:rPr>
          <w:rFonts w:ascii="PT Astra Serif" w:hAnsi="PT Astra Serif" w:cs="Arial"/>
          <w:sz w:val="28"/>
        </w:rPr>
        <w:t>системы администрации</w:t>
      </w:r>
    </w:p>
    <w:p w:rsidR="00E85F11" w:rsidRPr="00E0524D" w:rsidRDefault="00E85F11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/>
          <w:sz w:val="28"/>
        </w:rPr>
      </w:pPr>
      <w:r w:rsidRPr="00E0524D">
        <w:rPr>
          <w:rFonts w:ascii="PT Astra Serif" w:hAnsi="PT Astra Serif" w:cs="Arial"/>
          <w:sz w:val="28"/>
        </w:rPr>
        <w:t>муниципального образования</w:t>
      </w:r>
    </w:p>
    <w:p w:rsidR="00E85F11" w:rsidRPr="00E0524D" w:rsidRDefault="00E85F11" w:rsidP="00E0524D">
      <w:pPr>
        <w:widowControl w:val="0"/>
        <w:autoSpaceDE w:val="0"/>
        <w:spacing w:line="276" w:lineRule="auto"/>
        <w:ind w:firstLine="4253"/>
        <w:jc w:val="right"/>
        <w:rPr>
          <w:rFonts w:ascii="PT Astra Serif" w:hAnsi="PT Astra Serif" w:cs="Arial"/>
          <w:sz w:val="28"/>
        </w:rPr>
      </w:pPr>
      <w:r w:rsidRPr="00E0524D">
        <w:rPr>
          <w:rFonts w:ascii="PT Astra Serif" w:hAnsi="PT Astra Serif" w:cs="Arial"/>
          <w:sz w:val="28"/>
        </w:rPr>
        <w:t xml:space="preserve">Заокский </w:t>
      </w:r>
      <w:r w:rsidR="0073123E" w:rsidRPr="00E0524D">
        <w:rPr>
          <w:rFonts w:ascii="PT Astra Serif" w:hAnsi="PT Astra Serif" w:cs="Arial"/>
          <w:sz w:val="28"/>
        </w:rPr>
        <w:t>район</w:t>
      </w:r>
    </w:p>
    <w:p w:rsidR="00E0524D" w:rsidRDefault="00E0524D" w:rsidP="00E85F11">
      <w:pPr>
        <w:widowControl w:val="0"/>
        <w:autoSpaceDE w:val="0"/>
        <w:ind w:firstLine="4253"/>
        <w:jc w:val="right"/>
        <w:rPr>
          <w:rFonts w:ascii="PT Astra Serif" w:hAnsi="PT Astra Serif" w:cs="Arial"/>
        </w:rPr>
      </w:pPr>
    </w:p>
    <w:p w:rsidR="00E0524D" w:rsidRDefault="00E0524D" w:rsidP="00E85F11">
      <w:pPr>
        <w:widowControl w:val="0"/>
        <w:autoSpaceDE w:val="0"/>
        <w:ind w:firstLine="4253"/>
        <w:jc w:val="right"/>
        <w:rPr>
          <w:rFonts w:ascii="PT Astra Serif" w:hAnsi="PT Astra Serif" w:cs="Arial"/>
        </w:rPr>
      </w:pPr>
    </w:p>
    <w:p w:rsidR="00E85F11" w:rsidRPr="00E0524D" w:rsidRDefault="00E85F11" w:rsidP="00E85F11">
      <w:pPr>
        <w:jc w:val="center"/>
        <w:rPr>
          <w:rFonts w:ascii="PT Astra Serif" w:hAnsi="PT Astra Serif"/>
          <w:sz w:val="28"/>
          <w:szCs w:val="28"/>
        </w:rPr>
      </w:pPr>
      <w:r w:rsidRPr="00E0524D">
        <w:rPr>
          <w:rFonts w:ascii="PT Astra Serif" w:hAnsi="PT Astra Serif" w:cs="Arial"/>
          <w:b/>
          <w:sz w:val="28"/>
          <w:szCs w:val="28"/>
        </w:rPr>
        <w:t>Планируемые результаты реализации муниципальной программы муниципального образования Заокский район</w:t>
      </w:r>
    </w:p>
    <w:p w:rsidR="00E85F11" w:rsidRPr="00687DAF" w:rsidRDefault="00E85F11" w:rsidP="00E85F11">
      <w:pPr>
        <w:jc w:val="center"/>
        <w:rPr>
          <w:rFonts w:ascii="PT Astra Serif" w:hAnsi="PT Astra Serif" w:cs="Arial"/>
          <w:b/>
        </w:rPr>
      </w:pPr>
    </w:p>
    <w:tbl>
      <w:tblPr>
        <w:tblW w:w="5000" w:type="pct"/>
        <w:tblInd w:w="-20" w:type="dxa"/>
        <w:tblLayout w:type="fixed"/>
        <w:tblLook w:val="0000" w:firstRow="0" w:lastRow="0" w:firstColumn="0" w:lastColumn="0" w:noHBand="0" w:noVBand="0"/>
      </w:tblPr>
      <w:tblGrid>
        <w:gridCol w:w="554"/>
        <w:gridCol w:w="2693"/>
        <w:gridCol w:w="1276"/>
        <w:gridCol w:w="1417"/>
        <w:gridCol w:w="1985"/>
        <w:gridCol w:w="1275"/>
        <w:gridCol w:w="1418"/>
        <w:gridCol w:w="850"/>
        <w:gridCol w:w="851"/>
        <w:gridCol w:w="850"/>
        <w:gridCol w:w="851"/>
        <w:gridCol w:w="766"/>
      </w:tblGrid>
      <w:tr w:rsidR="00E85F11" w:rsidRPr="00687DAF" w:rsidTr="00284214">
        <w:trPr>
          <w:trHeight w:val="1151"/>
        </w:trPr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№</w:t>
            </w:r>
            <w:r w:rsidRPr="00F905F8">
              <w:rPr>
                <w:rFonts w:ascii="PT Astra Serif" w:eastAsia="Arial" w:hAnsi="PT Astra Serif" w:cs="Arial"/>
                <w:b/>
                <w:bCs/>
                <w:sz w:val="22"/>
                <w:szCs w:val="22"/>
              </w:rPr>
              <w:t xml:space="preserve"> </w:t>
            </w:r>
            <w:proofErr w:type="gramStart"/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п</w:t>
            </w:r>
            <w:proofErr w:type="gramEnd"/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/п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Задачи, направленные на достижение цели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Планируемый объём финансирования на решение (тыс. руб.)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Показатели, характеризующие достижение цели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Единица измерения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Базовое значение показателя (на начало реализации программ)</w:t>
            </w:r>
          </w:p>
        </w:tc>
        <w:tc>
          <w:tcPr>
            <w:tcW w:w="416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Планируемое значение показателя по годам реализации</w:t>
            </w:r>
          </w:p>
        </w:tc>
      </w:tr>
      <w:tr w:rsidR="00E85F11" w:rsidRPr="00687DAF" w:rsidTr="00284214">
        <w:trPr>
          <w:trHeight w:val="407"/>
        </w:trPr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Средства бюджета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Другие источники</w:t>
            </w: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/>
                <w:bCs/>
                <w:sz w:val="22"/>
                <w:szCs w:val="22"/>
              </w:rPr>
              <w:t>202</w:t>
            </w:r>
            <w:r>
              <w:rPr>
                <w:rFonts w:ascii="PT Astra Serif" w:hAnsi="PT Astra Serif"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bCs/>
                <w:sz w:val="22"/>
                <w:szCs w:val="22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bCs/>
                <w:sz w:val="22"/>
                <w:szCs w:val="22"/>
              </w:rPr>
              <w:t>2024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bCs/>
                <w:sz w:val="22"/>
                <w:szCs w:val="22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b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/>
                <w:bCs/>
                <w:sz w:val="22"/>
                <w:szCs w:val="22"/>
              </w:rPr>
              <w:t>2026</w:t>
            </w:r>
          </w:p>
        </w:tc>
      </w:tr>
      <w:tr w:rsidR="00E85F11" w:rsidRPr="00687DAF" w:rsidTr="00284214">
        <w:trPr>
          <w:trHeight w:val="182"/>
        </w:trPr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1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Совершенствование информационно-технической</w:t>
            </w:r>
            <w:r w:rsidR="00E0524D">
              <w:rPr>
                <w:rFonts w:ascii="PT Astra Serif" w:hAnsi="PT Astra Serif" w:cs="Arial"/>
                <w:bCs/>
                <w:sz w:val="22"/>
                <w:szCs w:val="22"/>
              </w:rPr>
              <w:t xml:space="preserve"> </w:t>
            </w: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инфраструктуры администрации муниципального образования Заокский район;</w:t>
            </w:r>
          </w:p>
          <w:p w:rsidR="00E85F11" w:rsidRPr="00F905F8" w:rsidRDefault="00E85F11" w:rsidP="00E0524D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Поддержка в актуальном состоянии аппаратной и программной составляющих информационной системы администрации муниципального образования Заокский район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6400,00</w:t>
            </w:r>
          </w:p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Количество автоматизированных рабочих мест</w:t>
            </w:r>
            <w:r w:rsidRPr="00F905F8">
              <w:rPr>
                <w:rFonts w:ascii="PT Astra Serif" w:hAnsi="PT Astra Serif" w:cs="Arial"/>
                <w:sz w:val="22"/>
                <w:szCs w:val="22"/>
              </w:rPr>
              <w:t xml:space="preserve"> </w:t>
            </w:r>
            <w:r>
              <w:rPr>
                <w:rFonts w:ascii="PT Astra Serif" w:hAnsi="PT Astra Serif" w:cs="Arial"/>
                <w:sz w:val="22"/>
                <w:szCs w:val="22"/>
              </w:rPr>
              <w:t>(персональных компьютеров), находящихся</w:t>
            </w: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 xml:space="preserve"> 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 xml:space="preserve">в </w:t>
            </w: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 xml:space="preserve">актуальном </w:t>
            </w:r>
            <w:proofErr w:type="spellStart"/>
            <w:r>
              <w:rPr>
                <w:rFonts w:ascii="PT Astra Serif" w:hAnsi="PT Astra Serif" w:cs="Arial"/>
                <w:bCs/>
                <w:sz w:val="22"/>
                <w:szCs w:val="22"/>
              </w:rPr>
              <w:t>рабочеспособном</w:t>
            </w:r>
            <w:proofErr w:type="spellEnd"/>
            <w:r>
              <w:rPr>
                <w:rFonts w:ascii="PT Astra Serif" w:hAnsi="PT Astra Serif" w:cs="Arial"/>
                <w:bCs/>
                <w:sz w:val="22"/>
                <w:szCs w:val="22"/>
              </w:rPr>
              <w:t xml:space="preserve"> </w:t>
            </w: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 xml:space="preserve">состоянии 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(</w:t>
            </w: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аппаратно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м</w:t>
            </w: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 xml:space="preserve"> и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 xml:space="preserve"> </w:t>
            </w: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программно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м</w:t>
            </w:r>
            <w:r>
              <w:rPr>
                <w:rFonts w:ascii="PT Astra Serif" w:hAnsi="PT Astra Serif" w:cs="Arial"/>
                <w:sz w:val="22"/>
                <w:szCs w:val="22"/>
              </w:rPr>
              <w:t>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 w:rsidRPr="00B0290F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 w:rsidRPr="00B0290F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Default="00E85F11" w:rsidP="00284214">
            <w:pPr>
              <w:jc w:val="center"/>
            </w:pPr>
            <w:r w:rsidRPr="00B0290F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Default="00E85F11" w:rsidP="00284214">
            <w:pPr>
              <w:jc w:val="center"/>
            </w:pPr>
            <w:r w:rsidRPr="00B0290F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</w:tr>
      <w:tr w:rsidR="00E85F11" w:rsidRPr="00687DAF" w:rsidTr="00284214">
        <w:trPr>
          <w:trHeight w:val="1670"/>
        </w:trPr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Количество автоматизированных рабочих мест, оборудованных печатными и копировальными устройствами (МФУ, принтеры)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 w:rsidRPr="00C34721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 w:rsidRPr="00C34721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Default="00E85F11" w:rsidP="00284214">
            <w:pPr>
              <w:jc w:val="center"/>
            </w:pPr>
            <w:r w:rsidRPr="00C34721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Default="00E85F11" w:rsidP="00284214">
            <w:pPr>
              <w:jc w:val="center"/>
            </w:pPr>
            <w:r w:rsidRPr="00C34721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</w:tr>
      <w:tr w:rsidR="00E85F11" w:rsidRPr="00687DAF" w:rsidTr="00284214">
        <w:trPr>
          <w:trHeight w:val="2783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lastRenderedPageBreak/>
              <w:t>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Создание и развитие системы предоставления муниципальных услуг в электронном виде;</w:t>
            </w:r>
          </w:p>
          <w:p w:rsidR="00E85F11" w:rsidRPr="00F905F8" w:rsidRDefault="00E85F11" w:rsidP="00284214">
            <w:pPr>
              <w:widowControl w:val="0"/>
              <w:autoSpaceDE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Обеспечение актуализации информационных систем в администрации</w:t>
            </w:r>
            <w:r w:rsidRPr="00F905F8">
              <w:rPr>
                <w:rFonts w:ascii="PT Astra Serif" w:hAnsi="PT Astra Serif" w:cs="Arial"/>
                <w:sz w:val="22"/>
                <w:szCs w:val="22"/>
              </w:rPr>
              <w:t xml:space="preserve"> </w:t>
            </w:r>
            <w:r>
              <w:rPr>
                <w:rFonts w:ascii="PT Astra Serif" w:hAnsi="PT Astra Serif" w:cs="Arial"/>
                <w:sz w:val="22"/>
                <w:szCs w:val="22"/>
              </w:rPr>
              <w:t>(с</w:t>
            </w:r>
            <w:r w:rsidRPr="00F905F8">
              <w:rPr>
                <w:rFonts w:ascii="PT Astra Serif" w:hAnsi="PT Astra Serif" w:cs="Arial"/>
                <w:sz w:val="22"/>
                <w:szCs w:val="22"/>
              </w:rPr>
              <w:t>опровождение и обновление информационных систем</w:t>
            </w:r>
            <w:r>
              <w:rPr>
                <w:rFonts w:ascii="PT Astra Serif" w:hAnsi="PT Astra Serif" w:cs="Arial"/>
                <w:sz w:val="22"/>
                <w:szCs w:val="22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6200,00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Обеспечение автоматизированных рабочих мест доступом к информационным системам.</w:t>
            </w:r>
          </w:p>
          <w:p w:rsidR="00E85F11" w:rsidRPr="00F905F8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Обеспечение услугами связи, подключение к сети Интернет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PT Astra Serif" w:hAnsi="PT Astra Serif" w:cs="Arial"/>
                <w:bCs/>
                <w:sz w:val="22"/>
                <w:szCs w:val="22"/>
              </w:rPr>
              <w:t>ед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85F11" w:rsidRPr="00F905F8" w:rsidRDefault="00E85F11" w:rsidP="00284214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</w:tr>
      <w:tr w:rsidR="00E85F11" w:rsidRPr="00687DAF" w:rsidTr="00284214">
        <w:trPr>
          <w:trHeight w:val="182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E0524D">
            <w:pPr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Обеспечение информационной безопасности информационной системы, защита информационных ресурсов администрации муниципального образования Заокский район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4360</w:t>
            </w:r>
            <w:r w:rsidRPr="0079655F">
              <w:rPr>
                <w:rFonts w:ascii="PT Astra Serif" w:hAnsi="PT Astra Serif" w:cs="Arial"/>
                <w:bCs/>
                <w:sz w:val="22"/>
                <w:szCs w:val="22"/>
              </w:rPr>
              <w:t>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Количество</w:t>
            </w: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 xml:space="preserve"> рабочих мест</w:t>
            </w:r>
            <w:r>
              <w:rPr>
                <w:rFonts w:ascii="PT Astra Serif" w:hAnsi="PT Astra Serif" w:cs="Arial"/>
                <w:bCs/>
                <w:sz w:val="22"/>
                <w:szCs w:val="22"/>
              </w:rPr>
              <w:t>, соответствующих требованиям информационной безопасности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 w:rsidRPr="00D84AB8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 w:rsidRPr="00D84AB8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Default="00E85F11" w:rsidP="00284214">
            <w:pPr>
              <w:jc w:val="center"/>
            </w:pPr>
            <w:r w:rsidRPr="00D84AB8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Default="00E85F11" w:rsidP="00284214">
            <w:pPr>
              <w:jc w:val="center"/>
            </w:pPr>
            <w:r w:rsidRPr="00D84AB8"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</w:tr>
      <w:tr w:rsidR="00E85F11" w:rsidRPr="00687DAF" w:rsidTr="00284214">
        <w:trPr>
          <w:trHeight w:val="182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snapToGrid w:val="0"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905F8">
              <w:rPr>
                <w:rFonts w:ascii="PT Astra Serif" w:hAnsi="PT Astra Serif"/>
                <w:bCs/>
                <w:sz w:val="22"/>
                <w:szCs w:val="22"/>
              </w:rPr>
              <w:t>Внедрение компьютерных программ (включая типовые) в целях обеспечения деятельности администрации муниципального образования Заокский район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1729F4" w:rsidRDefault="00E85F11" w:rsidP="00284214">
            <w:pPr>
              <w:snapToGrid w:val="0"/>
              <w:jc w:val="center"/>
              <w:rPr>
                <w:rFonts w:ascii="PT Astra Serif" w:hAnsi="PT Astra Serif" w:cs="Arial"/>
                <w:bCs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5541,00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 w:rsidRPr="00F905F8">
              <w:rPr>
                <w:rFonts w:ascii="PT Astra Serif" w:hAnsi="PT Astra Serif" w:cs="Arial"/>
                <w:bCs/>
                <w:sz w:val="22"/>
                <w:szCs w:val="22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pStyle w:val="ConsPlusNormal"/>
              <w:widowControl/>
              <w:ind w:firstLine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bCs/>
                <w:sz w:val="22"/>
                <w:szCs w:val="22"/>
              </w:rPr>
              <w:t>Количество</w:t>
            </w:r>
            <w:r w:rsidRPr="00F905F8">
              <w:rPr>
                <w:rFonts w:ascii="PT Astra Serif" w:hAnsi="PT Astra Serif"/>
                <w:bCs/>
                <w:sz w:val="22"/>
                <w:szCs w:val="22"/>
              </w:rPr>
              <w:t xml:space="preserve"> рабочих мест специалистов администрации, имеющих доступ к системе  электронного документооборота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bCs/>
                <w:sz w:val="22"/>
                <w:szCs w:val="22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78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Pr="00F905F8" w:rsidRDefault="00E85F11" w:rsidP="00284214">
            <w:pPr>
              <w:snapToGrid w:val="0"/>
              <w:jc w:val="center"/>
              <w:rPr>
                <w:rFonts w:ascii="PT Astra Serif" w:hAnsi="PT Astra Serif" w:cs="Arial"/>
                <w:sz w:val="22"/>
                <w:szCs w:val="22"/>
              </w:rPr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F11" w:rsidRDefault="00E85F11" w:rsidP="00284214">
            <w:pPr>
              <w:jc w:val="center"/>
            </w:pPr>
            <w:r>
              <w:rPr>
                <w:rFonts w:ascii="PT Astra Serif" w:hAnsi="PT Astra Serif" w:cs="Arial"/>
                <w:sz w:val="22"/>
                <w:szCs w:val="22"/>
              </w:rPr>
              <w:t>85</w:t>
            </w:r>
          </w:p>
        </w:tc>
      </w:tr>
    </w:tbl>
    <w:p w:rsidR="00E85F11" w:rsidRPr="009519FC" w:rsidRDefault="00E85F11" w:rsidP="00E85F11"/>
    <w:sectPr w:rsidR="00E85F11" w:rsidRPr="009519FC">
      <w:headerReference w:type="default" r:id="rId19"/>
      <w:pgSz w:w="16838" w:h="11906" w:orient="landscape"/>
      <w:pgMar w:top="1135" w:right="1134" w:bottom="850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5CE" w:rsidRDefault="006375CE">
      <w:r>
        <w:separator/>
      </w:r>
    </w:p>
  </w:endnote>
  <w:endnote w:type="continuationSeparator" w:id="0">
    <w:p w:rsidR="006375CE" w:rsidRDefault="00637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5CE" w:rsidRDefault="006375CE">
      <w:r>
        <w:separator/>
      </w:r>
    </w:p>
  </w:footnote>
  <w:footnote w:type="continuationSeparator" w:id="0">
    <w:p w:rsidR="006375CE" w:rsidRDefault="006375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D92" w:rsidRDefault="00320D92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D92" w:rsidRDefault="00320D92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4561B"/>
    <w:rsid w:val="0009303F"/>
    <w:rsid w:val="00097D31"/>
    <w:rsid w:val="000C02C9"/>
    <w:rsid w:val="000D05A0"/>
    <w:rsid w:val="000D50EF"/>
    <w:rsid w:val="000D6BB8"/>
    <w:rsid w:val="000E5BC5"/>
    <w:rsid w:val="000E6231"/>
    <w:rsid w:val="000F03B2"/>
    <w:rsid w:val="00115CE3"/>
    <w:rsid w:val="0011670F"/>
    <w:rsid w:val="001245D7"/>
    <w:rsid w:val="00140632"/>
    <w:rsid w:val="0014213A"/>
    <w:rsid w:val="0016136D"/>
    <w:rsid w:val="001656A8"/>
    <w:rsid w:val="00174BF8"/>
    <w:rsid w:val="0019315F"/>
    <w:rsid w:val="001A5FBD"/>
    <w:rsid w:val="001C32A8"/>
    <w:rsid w:val="001C7CE2"/>
    <w:rsid w:val="001E3977"/>
    <w:rsid w:val="001E53E5"/>
    <w:rsid w:val="001E5655"/>
    <w:rsid w:val="002013D6"/>
    <w:rsid w:val="0021412F"/>
    <w:rsid w:val="002147F8"/>
    <w:rsid w:val="002220F8"/>
    <w:rsid w:val="00236560"/>
    <w:rsid w:val="00260B37"/>
    <w:rsid w:val="00261FCA"/>
    <w:rsid w:val="002625EB"/>
    <w:rsid w:val="00270C3B"/>
    <w:rsid w:val="002832B3"/>
    <w:rsid w:val="00284214"/>
    <w:rsid w:val="00295075"/>
    <w:rsid w:val="0029794D"/>
    <w:rsid w:val="002A16C1"/>
    <w:rsid w:val="002B4FD2"/>
    <w:rsid w:val="002C3C9D"/>
    <w:rsid w:val="002E54BE"/>
    <w:rsid w:val="0030392F"/>
    <w:rsid w:val="00306F34"/>
    <w:rsid w:val="00320D92"/>
    <w:rsid w:val="00322635"/>
    <w:rsid w:val="00351BBA"/>
    <w:rsid w:val="003A1F1D"/>
    <w:rsid w:val="003A2384"/>
    <w:rsid w:val="003D216B"/>
    <w:rsid w:val="003F1EB7"/>
    <w:rsid w:val="003F5A21"/>
    <w:rsid w:val="0041018F"/>
    <w:rsid w:val="0048387B"/>
    <w:rsid w:val="00487471"/>
    <w:rsid w:val="0049152D"/>
    <w:rsid w:val="004964FF"/>
    <w:rsid w:val="004A0188"/>
    <w:rsid w:val="004A19F5"/>
    <w:rsid w:val="004C74A2"/>
    <w:rsid w:val="00550B71"/>
    <w:rsid w:val="00570A56"/>
    <w:rsid w:val="005B2800"/>
    <w:rsid w:val="005B3753"/>
    <w:rsid w:val="005C6B9A"/>
    <w:rsid w:val="005F6D36"/>
    <w:rsid w:val="005F7562"/>
    <w:rsid w:val="005F7DEF"/>
    <w:rsid w:val="00631C5C"/>
    <w:rsid w:val="006375CE"/>
    <w:rsid w:val="006D1EBF"/>
    <w:rsid w:val="006D24BF"/>
    <w:rsid w:val="006F18E6"/>
    <w:rsid w:val="006F2075"/>
    <w:rsid w:val="007112E3"/>
    <w:rsid w:val="007143EE"/>
    <w:rsid w:val="00714CA6"/>
    <w:rsid w:val="00724E8F"/>
    <w:rsid w:val="0073123E"/>
    <w:rsid w:val="00735804"/>
    <w:rsid w:val="00750ABC"/>
    <w:rsid w:val="00751008"/>
    <w:rsid w:val="007543C1"/>
    <w:rsid w:val="00770563"/>
    <w:rsid w:val="00796661"/>
    <w:rsid w:val="007D2D42"/>
    <w:rsid w:val="007F12CE"/>
    <w:rsid w:val="007F4F01"/>
    <w:rsid w:val="00826211"/>
    <w:rsid w:val="0083223B"/>
    <w:rsid w:val="00843B5B"/>
    <w:rsid w:val="0085100F"/>
    <w:rsid w:val="00886A38"/>
    <w:rsid w:val="008A4D12"/>
    <w:rsid w:val="008F2E0C"/>
    <w:rsid w:val="009110D2"/>
    <w:rsid w:val="00946ECE"/>
    <w:rsid w:val="009519FC"/>
    <w:rsid w:val="009612B1"/>
    <w:rsid w:val="00984D85"/>
    <w:rsid w:val="009A7968"/>
    <w:rsid w:val="009F3F8F"/>
    <w:rsid w:val="00A24EB9"/>
    <w:rsid w:val="00A333F8"/>
    <w:rsid w:val="00AC3CAA"/>
    <w:rsid w:val="00B04941"/>
    <w:rsid w:val="00B0593F"/>
    <w:rsid w:val="00B15B93"/>
    <w:rsid w:val="00B22308"/>
    <w:rsid w:val="00B562C1"/>
    <w:rsid w:val="00B62C8B"/>
    <w:rsid w:val="00B63641"/>
    <w:rsid w:val="00B843D0"/>
    <w:rsid w:val="00B95887"/>
    <w:rsid w:val="00BA4658"/>
    <w:rsid w:val="00BC6EC9"/>
    <w:rsid w:val="00BD2261"/>
    <w:rsid w:val="00BE3088"/>
    <w:rsid w:val="00C01252"/>
    <w:rsid w:val="00C32256"/>
    <w:rsid w:val="00C96BCA"/>
    <w:rsid w:val="00CB5121"/>
    <w:rsid w:val="00CC4111"/>
    <w:rsid w:val="00CE562A"/>
    <w:rsid w:val="00CF25B5"/>
    <w:rsid w:val="00CF27A5"/>
    <w:rsid w:val="00CF3559"/>
    <w:rsid w:val="00D34553"/>
    <w:rsid w:val="00D67CEC"/>
    <w:rsid w:val="00D86A5E"/>
    <w:rsid w:val="00E03E77"/>
    <w:rsid w:val="00E0524D"/>
    <w:rsid w:val="00E06FAE"/>
    <w:rsid w:val="00E108F9"/>
    <w:rsid w:val="00E11B07"/>
    <w:rsid w:val="00E41E47"/>
    <w:rsid w:val="00E676A8"/>
    <w:rsid w:val="00E727C9"/>
    <w:rsid w:val="00E85F11"/>
    <w:rsid w:val="00EF630C"/>
    <w:rsid w:val="00F14B3C"/>
    <w:rsid w:val="00F63BDF"/>
    <w:rsid w:val="00F737E5"/>
    <w:rsid w:val="00F825D0"/>
    <w:rsid w:val="00F8622A"/>
    <w:rsid w:val="00FD642B"/>
    <w:rsid w:val="00FE04D2"/>
    <w:rsid w:val="00FE125F"/>
    <w:rsid w:val="00FE79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0" w:unhideWhenUsed="0" w:qFormat="1"/>
    <w:lsdException w:name="line number" w:uiPriority="0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iPriority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0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</w:style>
  <w:style w:type="paragraph" w:styleId="af2">
    <w:name w:val="footer"/>
    <w:basedOn w:val="a"/>
  </w:style>
  <w:style w:type="paragraph" w:styleId="af3">
    <w:name w:val="Balloon Text"/>
    <w:basedOn w:val="a"/>
    <w:link w:val="14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5"/>
    <w:next w:val="15"/>
    <w:link w:val="16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7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8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rsid w:val="00010179"/>
    <w:rPr>
      <w:sz w:val="24"/>
      <w:szCs w:val="24"/>
      <w:lang w:eastAsia="zh-CN"/>
    </w:rPr>
  </w:style>
  <w:style w:type="character" w:customStyle="1" w:styleId="90">
    <w:name w:val="Основной шрифт абзаца9"/>
    <w:rsid w:val="000C02C9"/>
  </w:style>
  <w:style w:type="character" w:customStyle="1" w:styleId="80">
    <w:name w:val="Основной шрифт абзаца8"/>
    <w:rsid w:val="000C02C9"/>
  </w:style>
  <w:style w:type="character" w:customStyle="1" w:styleId="70">
    <w:name w:val="Основной шрифт абзаца7"/>
    <w:rsid w:val="000C02C9"/>
  </w:style>
  <w:style w:type="character" w:customStyle="1" w:styleId="60">
    <w:name w:val="Основной шрифт абзаца6"/>
    <w:rsid w:val="000C02C9"/>
  </w:style>
  <w:style w:type="character" w:customStyle="1" w:styleId="WW8Num2z4">
    <w:name w:val="WW8Num2z4"/>
    <w:rsid w:val="000C02C9"/>
  </w:style>
  <w:style w:type="character" w:customStyle="1" w:styleId="WW8Num2z5">
    <w:name w:val="WW8Num2z5"/>
    <w:rsid w:val="000C02C9"/>
  </w:style>
  <w:style w:type="character" w:customStyle="1" w:styleId="WW8Num2z6">
    <w:name w:val="WW8Num2z6"/>
    <w:rsid w:val="000C02C9"/>
  </w:style>
  <w:style w:type="character" w:customStyle="1" w:styleId="WW8Num2z7">
    <w:name w:val="WW8Num2z7"/>
    <w:rsid w:val="000C02C9"/>
  </w:style>
  <w:style w:type="character" w:customStyle="1" w:styleId="WW8Num2z8">
    <w:name w:val="WW8Num2z8"/>
    <w:rsid w:val="000C02C9"/>
  </w:style>
  <w:style w:type="character" w:customStyle="1" w:styleId="50">
    <w:name w:val="Основной шрифт абзаца5"/>
    <w:rsid w:val="000C02C9"/>
  </w:style>
  <w:style w:type="character" w:customStyle="1" w:styleId="WW8Num6z4">
    <w:name w:val="WW8Num6z4"/>
    <w:rsid w:val="000C02C9"/>
  </w:style>
  <w:style w:type="character" w:customStyle="1" w:styleId="WW8Num6z5">
    <w:name w:val="WW8Num6z5"/>
    <w:rsid w:val="000C02C9"/>
  </w:style>
  <w:style w:type="character" w:customStyle="1" w:styleId="WW8Num6z6">
    <w:name w:val="WW8Num6z6"/>
    <w:rsid w:val="000C02C9"/>
  </w:style>
  <w:style w:type="character" w:customStyle="1" w:styleId="WW8Num6z7">
    <w:name w:val="WW8Num6z7"/>
    <w:rsid w:val="000C02C9"/>
  </w:style>
  <w:style w:type="character" w:customStyle="1" w:styleId="WW8Num6z8">
    <w:name w:val="WW8Num6z8"/>
    <w:rsid w:val="000C02C9"/>
  </w:style>
  <w:style w:type="character" w:customStyle="1" w:styleId="WW8NumSt6z0">
    <w:name w:val="WW8NumSt6z0"/>
    <w:rsid w:val="000C02C9"/>
    <w:rPr>
      <w:rFonts w:ascii="Times New Roman" w:hAnsi="Times New Roman" w:cs="Times New Roman" w:hint="default"/>
    </w:rPr>
  </w:style>
  <w:style w:type="character" w:customStyle="1" w:styleId="WW8NumSt7z0">
    <w:name w:val="WW8NumSt7z0"/>
    <w:rsid w:val="000C02C9"/>
    <w:rPr>
      <w:rFonts w:ascii="Times New Roman" w:hAnsi="Times New Roman" w:cs="Times New Roman" w:hint="default"/>
    </w:rPr>
  </w:style>
  <w:style w:type="character" w:customStyle="1" w:styleId="WW8NumSt8z0">
    <w:name w:val="WW8NumSt8z0"/>
    <w:rsid w:val="000C02C9"/>
    <w:rPr>
      <w:rFonts w:ascii="Times New Roman" w:hAnsi="Times New Roman" w:cs="Times New Roman" w:hint="default"/>
    </w:rPr>
  </w:style>
  <w:style w:type="character" w:customStyle="1" w:styleId="WW8NumSt19z1">
    <w:name w:val="WW8NumSt19z1"/>
    <w:rsid w:val="000C02C9"/>
  </w:style>
  <w:style w:type="character" w:customStyle="1" w:styleId="WW8NumSt19z2">
    <w:name w:val="WW8NumSt19z2"/>
    <w:rsid w:val="000C02C9"/>
  </w:style>
  <w:style w:type="character" w:customStyle="1" w:styleId="WW8NumSt19z3">
    <w:name w:val="WW8NumSt19z3"/>
    <w:rsid w:val="000C02C9"/>
  </w:style>
  <w:style w:type="character" w:customStyle="1" w:styleId="WW8NumSt19z4">
    <w:name w:val="WW8NumSt19z4"/>
    <w:rsid w:val="000C02C9"/>
  </w:style>
  <w:style w:type="character" w:customStyle="1" w:styleId="WW8NumSt19z5">
    <w:name w:val="WW8NumSt19z5"/>
    <w:rsid w:val="000C02C9"/>
  </w:style>
  <w:style w:type="character" w:customStyle="1" w:styleId="WW8NumSt19z6">
    <w:name w:val="WW8NumSt19z6"/>
    <w:rsid w:val="000C02C9"/>
  </w:style>
  <w:style w:type="character" w:customStyle="1" w:styleId="WW8NumSt19z7">
    <w:name w:val="WW8NumSt19z7"/>
    <w:rsid w:val="000C02C9"/>
  </w:style>
  <w:style w:type="character" w:customStyle="1" w:styleId="WW8NumSt19z8">
    <w:name w:val="WW8NumSt19z8"/>
    <w:rsid w:val="000C02C9"/>
  </w:style>
  <w:style w:type="character" w:customStyle="1" w:styleId="40">
    <w:name w:val="Основной шрифт абзаца4"/>
    <w:rsid w:val="000C02C9"/>
  </w:style>
  <w:style w:type="character" w:customStyle="1" w:styleId="WW8NumSt4z0">
    <w:name w:val="WW8NumSt4z0"/>
    <w:rsid w:val="000C02C9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0C02C9"/>
    <w:rPr>
      <w:rFonts w:ascii="Times New Roman" w:hAnsi="Times New Roman" w:cs="Times New Roman" w:hint="default"/>
    </w:rPr>
  </w:style>
  <w:style w:type="character" w:styleId="afd">
    <w:name w:val="line number"/>
    <w:basedOn w:val="10"/>
    <w:rsid w:val="000C02C9"/>
  </w:style>
  <w:style w:type="character" w:styleId="afe">
    <w:name w:val="Strong"/>
    <w:qFormat/>
    <w:rsid w:val="000C02C9"/>
    <w:rPr>
      <w:b/>
      <w:bCs/>
    </w:rPr>
  </w:style>
  <w:style w:type="character" w:customStyle="1" w:styleId="19">
    <w:name w:val="Заголовок 1 Знак"/>
    <w:rsid w:val="000C02C9"/>
    <w:rPr>
      <w:b/>
      <w:bCs/>
      <w:sz w:val="24"/>
      <w:szCs w:val="24"/>
    </w:rPr>
  </w:style>
  <w:style w:type="character" w:customStyle="1" w:styleId="23">
    <w:name w:val="Заголовок 2 Знак"/>
    <w:rsid w:val="000C02C9"/>
    <w:rPr>
      <w:b/>
      <w:bCs/>
      <w:sz w:val="24"/>
      <w:szCs w:val="24"/>
    </w:rPr>
  </w:style>
  <w:style w:type="character" w:customStyle="1" w:styleId="32">
    <w:name w:val="Заголовок 3 Знак"/>
    <w:rsid w:val="000C02C9"/>
    <w:rPr>
      <w:b/>
      <w:bCs/>
      <w:sz w:val="24"/>
      <w:szCs w:val="24"/>
    </w:rPr>
  </w:style>
  <w:style w:type="character" w:customStyle="1" w:styleId="41">
    <w:name w:val="Заголовок 4 Знак"/>
    <w:rsid w:val="000C02C9"/>
    <w:rPr>
      <w:b/>
      <w:bCs/>
      <w:sz w:val="24"/>
      <w:szCs w:val="24"/>
    </w:rPr>
  </w:style>
  <w:style w:type="character" w:customStyle="1" w:styleId="51">
    <w:name w:val="Заголовок 5 Знак"/>
    <w:rsid w:val="000C02C9"/>
    <w:rPr>
      <w:b/>
      <w:bCs/>
      <w:sz w:val="24"/>
      <w:szCs w:val="24"/>
    </w:rPr>
  </w:style>
  <w:style w:type="character" w:customStyle="1" w:styleId="61">
    <w:name w:val="Заголовок 6 Знак"/>
    <w:rsid w:val="000C02C9"/>
    <w:rPr>
      <w:b/>
      <w:bCs/>
      <w:sz w:val="18"/>
      <w:szCs w:val="24"/>
    </w:rPr>
  </w:style>
  <w:style w:type="character" w:customStyle="1" w:styleId="71">
    <w:name w:val="Заголовок 7 Знак"/>
    <w:rsid w:val="000C02C9"/>
    <w:rPr>
      <w:b/>
      <w:bCs/>
      <w:sz w:val="24"/>
      <w:szCs w:val="24"/>
    </w:rPr>
  </w:style>
  <w:style w:type="character" w:customStyle="1" w:styleId="81">
    <w:name w:val="Заголовок 8 Знак"/>
    <w:rsid w:val="000C02C9"/>
    <w:rPr>
      <w:b/>
      <w:bCs/>
      <w:color w:val="FFFFFF"/>
      <w:sz w:val="24"/>
      <w:szCs w:val="24"/>
    </w:rPr>
  </w:style>
  <w:style w:type="character" w:customStyle="1" w:styleId="91">
    <w:name w:val="Заголовок 9 Знак"/>
    <w:rsid w:val="000C02C9"/>
    <w:rPr>
      <w:b/>
      <w:bCs/>
      <w:sz w:val="24"/>
      <w:szCs w:val="24"/>
    </w:rPr>
  </w:style>
  <w:style w:type="character" w:customStyle="1" w:styleId="24">
    <w:name w:val="Основной текст с отступом 2 Знак"/>
    <w:rsid w:val="000C02C9"/>
    <w:rPr>
      <w:sz w:val="24"/>
      <w:szCs w:val="24"/>
    </w:rPr>
  </w:style>
  <w:style w:type="character" w:customStyle="1" w:styleId="aff">
    <w:name w:val="Основной текст Знак"/>
    <w:rsid w:val="000C02C9"/>
    <w:rPr>
      <w:sz w:val="24"/>
      <w:szCs w:val="24"/>
    </w:rPr>
  </w:style>
  <w:style w:type="character" w:customStyle="1" w:styleId="25">
    <w:name w:val="Основной текст 2 Знак"/>
    <w:rsid w:val="000C02C9"/>
    <w:rPr>
      <w:b/>
      <w:bCs/>
      <w:sz w:val="18"/>
      <w:szCs w:val="24"/>
    </w:rPr>
  </w:style>
  <w:style w:type="character" w:customStyle="1" w:styleId="aff0">
    <w:name w:val="Название Знак"/>
    <w:rsid w:val="000C02C9"/>
    <w:rPr>
      <w:sz w:val="32"/>
      <w:szCs w:val="24"/>
    </w:rPr>
  </w:style>
  <w:style w:type="character" w:customStyle="1" w:styleId="aff1">
    <w:name w:val="Основной текст с отступом Знак"/>
    <w:rsid w:val="000C02C9"/>
    <w:rPr>
      <w:sz w:val="24"/>
      <w:szCs w:val="24"/>
    </w:rPr>
  </w:style>
  <w:style w:type="character" w:customStyle="1" w:styleId="33">
    <w:name w:val="Основной текст с отступом 3 Знак"/>
    <w:rsid w:val="000C02C9"/>
    <w:rPr>
      <w:sz w:val="24"/>
      <w:szCs w:val="24"/>
    </w:rPr>
  </w:style>
  <w:style w:type="character" w:customStyle="1" w:styleId="aff2">
    <w:name w:val="Нижний колонтитул Знак"/>
    <w:rsid w:val="000C02C9"/>
    <w:rPr>
      <w:sz w:val="24"/>
      <w:szCs w:val="24"/>
    </w:rPr>
  </w:style>
  <w:style w:type="character" w:customStyle="1" w:styleId="34">
    <w:name w:val="Основной текст 3 Знак"/>
    <w:rsid w:val="000C02C9"/>
    <w:rPr>
      <w:sz w:val="15"/>
      <w:szCs w:val="24"/>
    </w:rPr>
  </w:style>
  <w:style w:type="character" w:customStyle="1" w:styleId="HTML">
    <w:name w:val="Стандартный HTML Знак"/>
    <w:rsid w:val="000C02C9"/>
    <w:rPr>
      <w:rFonts w:ascii="Courier New" w:hAnsi="Courier New" w:cs="Courier New"/>
    </w:rPr>
  </w:style>
  <w:style w:type="character" w:customStyle="1" w:styleId="aff3">
    <w:name w:val="Схема документа Знак"/>
    <w:rsid w:val="000C02C9"/>
    <w:rPr>
      <w:rFonts w:ascii="Tahoma" w:hAnsi="Tahoma" w:cs="Tahoma"/>
      <w:shd w:val="clear" w:color="auto" w:fill="000080"/>
    </w:rPr>
  </w:style>
  <w:style w:type="character" w:styleId="aff4">
    <w:name w:val="Emphasis"/>
    <w:qFormat/>
    <w:rsid w:val="000C02C9"/>
    <w:rPr>
      <w:i/>
      <w:iCs/>
    </w:rPr>
  </w:style>
  <w:style w:type="paragraph" w:customStyle="1" w:styleId="92">
    <w:name w:val="Указатель9"/>
    <w:basedOn w:val="a"/>
    <w:rsid w:val="000C02C9"/>
    <w:pPr>
      <w:suppressLineNumbers/>
    </w:pPr>
    <w:rPr>
      <w:rFonts w:cs="Mangal"/>
    </w:rPr>
  </w:style>
  <w:style w:type="paragraph" w:customStyle="1" w:styleId="62">
    <w:name w:val="Название объекта6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82">
    <w:name w:val="Указатель8"/>
    <w:basedOn w:val="a"/>
    <w:rsid w:val="000C02C9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0C02C9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63">
    <w:name w:val="Указатель6"/>
    <w:basedOn w:val="a"/>
    <w:rsid w:val="000C02C9"/>
    <w:pPr>
      <w:suppressLineNumbers/>
    </w:pPr>
    <w:rPr>
      <w:rFonts w:cs="Mangal"/>
    </w:rPr>
  </w:style>
  <w:style w:type="paragraph" w:customStyle="1" w:styleId="35">
    <w:name w:val="Название объекта3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53">
    <w:name w:val="Указатель5"/>
    <w:basedOn w:val="a"/>
    <w:rsid w:val="000C02C9"/>
    <w:pPr>
      <w:suppressLineNumbers/>
    </w:pPr>
    <w:rPr>
      <w:rFonts w:cs="Mangal"/>
    </w:rPr>
  </w:style>
  <w:style w:type="paragraph" w:customStyle="1" w:styleId="43">
    <w:name w:val="Указатель4"/>
    <w:basedOn w:val="a"/>
    <w:rsid w:val="000C02C9"/>
    <w:pPr>
      <w:suppressLineNumbers/>
    </w:pPr>
    <w:rPr>
      <w:rFonts w:cs="Mangal"/>
    </w:rPr>
  </w:style>
  <w:style w:type="paragraph" w:customStyle="1" w:styleId="36">
    <w:name w:val="Название3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26">
    <w:name w:val="Название2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1a">
    <w:name w:val="Название1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ConsPlusNormal">
    <w:name w:val="ConsPlusNormal"/>
    <w:link w:val="ConsPlusNormal0"/>
    <w:qFormat/>
    <w:rsid w:val="000C02C9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styleId="aff5">
    <w:name w:val="Normal (Web)"/>
    <w:basedOn w:val="a"/>
    <w:rsid w:val="000C02C9"/>
    <w:pPr>
      <w:spacing w:before="280" w:after="280"/>
    </w:pPr>
  </w:style>
  <w:style w:type="paragraph" w:customStyle="1" w:styleId="ConsNormal">
    <w:name w:val="ConsNormal"/>
    <w:rsid w:val="000C02C9"/>
    <w:pPr>
      <w:widowControl w:val="0"/>
      <w:suppressAutoHyphens/>
      <w:ind w:right="19772" w:firstLine="720"/>
    </w:pPr>
    <w:rPr>
      <w:rFonts w:ascii="Arial" w:hAnsi="Arial" w:cs="Arial"/>
      <w:lang w:eastAsia="zh-CN"/>
    </w:rPr>
  </w:style>
  <w:style w:type="paragraph" w:styleId="aff6">
    <w:name w:val="Subtitle"/>
    <w:basedOn w:val="aa"/>
    <w:next w:val="ab"/>
    <w:link w:val="aff7"/>
    <w:qFormat/>
    <w:rsid w:val="000C02C9"/>
    <w:pPr>
      <w:jc w:val="center"/>
    </w:pPr>
    <w:rPr>
      <w:rFonts w:ascii="Arial" w:hAnsi="Arial"/>
      <w:i/>
      <w:iCs/>
    </w:rPr>
  </w:style>
  <w:style w:type="character" w:customStyle="1" w:styleId="aff7">
    <w:name w:val="Подзаголовок Знак"/>
    <w:basedOn w:val="a0"/>
    <w:link w:val="aff6"/>
    <w:rsid w:val="000C02C9"/>
    <w:rPr>
      <w:rFonts w:ascii="Arial" w:eastAsia="Microsoft YaHei" w:hAnsi="Arial" w:cs="Mangal"/>
      <w:i/>
      <w:iCs/>
      <w:sz w:val="28"/>
      <w:szCs w:val="28"/>
      <w:lang w:eastAsia="zh-CN"/>
    </w:rPr>
  </w:style>
  <w:style w:type="paragraph" w:customStyle="1" w:styleId="310">
    <w:name w:val="Основной текст с отступом 31"/>
    <w:basedOn w:val="a"/>
    <w:rsid w:val="000C02C9"/>
    <w:pPr>
      <w:ind w:left="3600" w:hanging="360"/>
    </w:pPr>
  </w:style>
  <w:style w:type="paragraph" w:customStyle="1" w:styleId="311">
    <w:name w:val="Основной текст 31"/>
    <w:basedOn w:val="a"/>
    <w:rsid w:val="000C02C9"/>
    <w:rPr>
      <w:sz w:val="15"/>
    </w:rPr>
  </w:style>
  <w:style w:type="paragraph" w:styleId="1b">
    <w:name w:val="index 1"/>
    <w:basedOn w:val="a"/>
    <w:next w:val="a"/>
    <w:rsid w:val="000C02C9"/>
    <w:pPr>
      <w:ind w:left="240" w:hanging="240"/>
    </w:pPr>
  </w:style>
  <w:style w:type="paragraph" w:customStyle="1" w:styleId="1c">
    <w:name w:val="Адрес_1"/>
    <w:basedOn w:val="a"/>
    <w:rsid w:val="000C02C9"/>
    <w:pPr>
      <w:jc w:val="both"/>
    </w:pPr>
    <w:rPr>
      <w:sz w:val="28"/>
      <w:szCs w:val="20"/>
    </w:rPr>
  </w:style>
  <w:style w:type="paragraph" w:styleId="HTML0">
    <w:name w:val="HTML Preformatted"/>
    <w:basedOn w:val="a"/>
    <w:link w:val="HTML1"/>
    <w:rsid w:val="000C02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basedOn w:val="a0"/>
    <w:link w:val="HTML0"/>
    <w:rsid w:val="000C02C9"/>
    <w:rPr>
      <w:rFonts w:ascii="Courier New" w:hAnsi="Courier New" w:cs="Courier New"/>
      <w:lang w:eastAsia="zh-CN"/>
    </w:rPr>
  </w:style>
  <w:style w:type="paragraph" w:customStyle="1" w:styleId="1d">
    <w:name w:val="Схема документа1"/>
    <w:basedOn w:val="a"/>
    <w:rsid w:val="000C02C9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0C02C9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aff8">
    <w:name w:val="МОН"/>
    <w:basedOn w:val="a"/>
    <w:rsid w:val="000C02C9"/>
    <w:pPr>
      <w:spacing w:line="360" w:lineRule="auto"/>
      <w:ind w:firstLine="709"/>
      <w:jc w:val="both"/>
    </w:pPr>
    <w:rPr>
      <w:rFonts w:ascii="Calibri" w:eastAsia="Calibri" w:hAnsi="Calibri"/>
      <w:sz w:val="28"/>
    </w:rPr>
  </w:style>
  <w:style w:type="paragraph" w:customStyle="1" w:styleId="1e">
    <w:name w:val="Абзац списка1"/>
    <w:basedOn w:val="a"/>
    <w:rsid w:val="000C02C9"/>
    <w:pPr>
      <w:spacing w:after="200" w:line="276" w:lineRule="auto"/>
      <w:ind w:left="720"/>
      <w:contextualSpacing/>
    </w:pPr>
    <w:rPr>
      <w:rFonts w:ascii="Calibri" w:hAnsi="Calibri" w:cs="Calibri"/>
    </w:rPr>
  </w:style>
  <w:style w:type="paragraph" w:customStyle="1" w:styleId="ConsPlusCell">
    <w:name w:val="ConsPlusCell"/>
    <w:rsid w:val="000C02C9"/>
    <w:pPr>
      <w:widowControl w:val="0"/>
      <w:suppressAutoHyphens/>
    </w:pPr>
    <w:rPr>
      <w:rFonts w:ascii="Arial" w:hAnsi="Arial" w:cs="Arial"/>
      <w:sz w:val="24"/>
      <w:lang w:eastAsia="zh-CN" w:bidi="hi-IN"/>
    </w:rPr>
  </w:style>
  <w:style w:type="paragraph" w:customStyle="1" w:styleId="aff9">
    <w:name w:val="Нормальный (таблица)"/>
    <w:basedOn w:val="a"/>
    <w:rsid w:val="000C02C9"/>
    <w:pPr>
      <w:widowControl w:val="0"/>
      <w:jc w:val="both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0C02C9"/>
    <w:rPr>
      <w:rFonts w:ascii="Arial" w:hAnsi="Arial" w:cs="Arial"/>
      <w:lang w:eastAsia="zh-CN"/>
    </w:rPr>
  </w:style>
  <w:style w:type="paragraph" w:customStyle="1" w:styleId="affa">
    <w:name w:val="Прижатый влево"/>
    <w:basedOn w:val="a"/>
    <w:next w:val="a"/>
    <w:rsid w:val="000C02C9"/>
    <w:pPr>
      <w:widowControl w:val="0"/>
      <w:suppressAutoHyphens w:val="0"/>
      <w:autoSpaceDE w:val="0"/>
    </w:pPr>
    <w:rPr>
      <w:rFonts w:ascii="Arial" w:hAnsi="Arial" w:cs="Arial"/>
    </w:rPr>
  </w:style>
  <w:style w:type="paragraph" w:customStyle="1" w:styleId="formattext">
    <w:name w:val="formattext"/>
    <w:basedOn w:val="a"/>
    <w:rsid w:val="000C02C9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ffb">
    <w:name w:val="FollowedHyperlink"/>
    <w:rsid w:val="00946ECE"/>
    <w:rPr>
      <w:color w:val="800080"/>
      <w:u w:val="single"/>
    </w:rPr>
  </w:style>
  <w:style w:type="paragraph" w:customStyle="1" w:styleId="27">
    <w:name w:val="Заголовок2"/>
    <w:basedOn w:val="a"/>
    <w:next w:val="ab"/>
    <w:rsid w:val="00946E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1f">
    <w:name w:val="Заголовок1"/>
    <w:basedOn w:val="a"/>
    <w:next w:val="ab"/>
    <w:rsid w:val="00946E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western">
    <w:name w:val="western"/>
    <w:basedOn w:val="a"/>
    <w:rsid w:val="00946ECE"/>
    <w:pPr>
      <w:suppressAutoHyphens w:val="0"/>
      <w:spacing w:before="280" w:after="142" w:line="276" w:lineRule="auto"/>
    </w:pPr>
    <w:rPr>
      <w:color w:val="000000"/>
    </w:rPr>
  </w:style>
  <w:style w:type="character" w:customStyle="1" w:styleId="14">
    <w:name w:val="Текст выноски Знак1"/>
    <w:basedOn w:val="a0"/>
    <w:link w:val="af3"/>
    <w:rsid w:val="009519FC"/>
    <w:rPr>
      <w:rFonts w:ascii="Tahoma" w:hAnsi="Tahoma" w:cs="Tahoma"/>
      <w:sz w:val="16"/>
      <w:szCs w:val="16"/>
      <w:lang w:eastAsia="zh-CN"/>
    </w:rPr>
  </w:style>
  <w:style w:type="paragraph" w:styleId="affc">
    <w:name w:val="annotation text"/>
    <w:basedOn w:val="a"/>
    <w:link w:val="1f0"/>
    <w:uiPriority w:val="99"/>
    <w:semiHidden/>
    <w:unhideWhenUsed/>
    <w:rsid w:val="009519FC"/>
    <w:rPr>
      <w:sz w:val="20"/>
      <w:szCs w:val="20"/>
    </w:rPr>
  </w:style>
  <w:style w:type="character" w:customStyle="1" w:styleId="1f0">
    <w:name w:val="Текст примечания Знак1"/>
    <w:basedOn w:val="a0"/>
    <w:link w:val="affc"/>
    <w:uiPriority w:val="99"/>
    <w:semiHidden/>
    <w:rsid w:val="009519FC"/>
    <w:rPr>
      <w:lang w:eastAsia="zh-CN"/>
    </w:rPr>
  </w:style>
  <w:style w:type="character" w:customStyle="1" w:styleId="16">
    <w:name w:val="Тема примечания Знак1"/>
    <w:basedOn w:val="1f0"/>
    <w:link w:val="af4"/>
    <w:rsid w:val="009519FC"/>
    <w:rPr>
      <w:b/>
      <w:bCs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0" w:unhideWhenUsed="0" w:qFormat="1"/>
    <w:lsdException w:name="line number" w:uiPriority="0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iPriority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0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</w:style>
  <w:style w:type="paragraph" w:styleId="af2">
    <w:name w:val="footer"/>
    <w:basedOn w:val="a"/>
  </w:style>
  <w:style w:type="paragraph" w:styleId="af3">
    <w:name w:val="Balloon Text"/>
    <w:basedOn w:val="a"/>
    <w:link w:val="14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5"/>
    <w:next w:val="15"/>
    <w:link w:val="16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7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8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rsid w:val="00010179"/>
    <w:rPr>
      <w:sz w:val="24"/>
      <w:szCs w:val="24"/>
      <w:lang w:eastAsia="zh-CN"/>
    </w:rPr>
  </w:style>
  <w:style w:type="character" w:customStyle="1" w:styleId="90">
    <w:name w:val="Основной шрифт абзаца9"/>
    <w:rsid w:val="000C02C9"/>
  </w:style>
  <w:style w:type="character" w:customStyle="1" w:styleId="80">
    <w:name w:val="Основной шрифт абзаца8"/>
    <w:rsid w:val="000C02C9"/>
  </w:style>
  <w:style w:type="character" w:customStyle="1" w:styleId="70">
    <w:name w:val="Основной шрифт абзаца7"/>
    <w:rsid w:val="000C02C9"/>
  </w:style>
  <w:style w:type="character" w:customStyle="1" w:styleId="60">
    <w:name w:val="Основной шрифт абзаца6"/>
    <w:rsid w:val="000C02C9"/>
  </w:style>
  <w:style w:type="character" w:customStyle="1" w:styleId="WW8Num2z4">
    <w:name w:val="WW8Num2z4"/>
    <w:rsid w:val="000C02C9"/>
  </w:style>
  <w:style w:type="character" w:customStyle="1" w:styleId="WW8Num2z5">
    <w:name w:val="WW8Num2z5"/>
    <w:rsid w:val="000C02C9"/>
  </w:style>
  <w:style w:type="character" w:customStyle="1" w:styleId="WW8Num2z6">
    <w:name w:val="WW8Num2z6"/>
    <w:rsid w:val="000C02C9"/>
  </w:style>
  <w:style w:type="character" w:customStyle="1" w:styleId="WW8Num2z7">
    <w:name w:val="WW8Num2z7"/>
    <w:rsid w:val="000C02C9"/>
  </w:style>
  <w:style w:type="character" w:customStyle="1" w:styleId="WW8Num2z8">
    <w:name w:val="WW8Num2z8"/>
    <w:rsid w:val="000C02C9"/>
  </w:style>
  <w:style w:type="character" w:customStyle="1" w:styleId="50">
    <w:name w:val="Основной шрифт абзаца5"/>
    <w:rsid w:val="000C02C9"/>
  </w:style>
  <w:style w:type="character" w:customStyle="1" w:styleId="WW8Num6z4">
    <w:name w:val="WW8Num6z4"/>
    <w:rsid w:val="000C02C9"/>
  </w:style>
  <w:style w:type="character" w:customStyle="1" w:styleId="WW8Num6z5">
    <w:name w:val="WW8Num6z5"/>
    <w:rsid w:val="000C02C9"/>
  </w:style>
  <w:style w:type="character" w:customStyle="1" w:styleId="WW8Num6z6">
    <w:name w:val="WW8Num6z6"/>
    <w:rsid w:val="000C02C9"/>
  </w:style>
  <w:style w:type="character" w:customStyle="1" w:styleId="WW8Num6z7">
    <w:name w:val="WW8Num6z7"/>
    <w:rsid w:val="000C02C9"/>
  </w:style>
  <w:style w:type="character" w:customStyle="1" w:styleId="WW8Num6z8">
    <w:name w:val="WW8Num6z8"/>
    <w:rsid w:val="000C02C9"/>
  </w:style>
  <w:style w:type="character" w:customStyle="1" w:styleId="WW8NumSt6z0">
    <w:name w:val="WW8NumSt6z0"/>
    <w:rsid w:val="000C02C9"/>
    <w:rPr>
      <w:rFonts w:ascii="Times New Roman" w:hAnsi="Times New Roman" w:cs="Times New Roman" w:hint="default"/>
    </w:rPr>
  </w:style>
  <w:style w:type="character" w:customStyle="1" w:styleId="WW8NumSt7z0">
    <w:name w:val="WW8NumSt7z0"/>
    <w:rsid w:val="000C02C9"/>
    <w:rPr>
      <w:rFonts w:ascii="Times New Roman" w:hAnsi="Times New Roman" w:cs="Times New Roman" w:hint="default"/>
    </w:rPr>
  </w:style>
  <w:style w:type="character" w:customStyle="1" w:styleId="WW8NumSt8z0">
    <w:name w:val="WW8NumSt8z0"/>
    <w:rsid w:val="000C02C9"/>
    <w:rPr>
      <w:rFonts w:ascii="Times New Roman" w:hAnsi="Times New Roman" w:cs="Times New Roman" w:hint="default"/>
    </w:rPr>
  </w:style>
  <w:style w:type="character" w:customStyle="1" w:styleId="WW8NumSt19z1">
    <w:name w:val="WW8NumSt19z1"/>
    <w:rsid w:val="000C02C9"/>
  </w:style>
  <w:style w:type="character" w:customStyle="1" w:styleId="WW8NumSt19z2">
    <w:name w:val="WW8NumSt19z2"/>
    <w:rsid w:val="000C02C9"/>
  </w:style>
  <w:style w:type="character" w:customStyle="1" w:styleId="WW8NumSt19z3">
    <w:name w:val="WW8NumSt19z3"/>
    <w:rsid w:val="000C02C9"/>
  </w:style>
  <w:style w:type="character" w:customStyle="1" w:styleId="WW8NumSt19z4">
    <w:name w:val="WW8NumSt19z4"/>
    <w:rsid w:val="000C02C9"/>
  </w:style>
  <w:style w:type="character" w:customStyle="1" w:styleId="WW8NumSt19z5">
    <w:name w:val="WW8NumSt19z5"/>
    <w:rsid w:val="000C02C9"/>
  </w:style>
  <w:style w:type="character" w:customStyle="1" w:styleId="WW8NumSt19z6">
    <w:name w:val="WW8NumSt19z6"/>
    <w:rsid w:val="000C02C9"/>
  </w:style>
  <w:style w:type="character" w:customStyle="1" w:styleId="WW8NumSt19z7">
    <w:name w:val="WW8NumSt19z7"/>
    <w:rsid w:val="000C02C9"/>
  </w:style>
  <w:style w:type="character" w:customStyle="1" w:styleId="WW8NumSt19z8">
    <w:name w:val="WW8NumSt19z8"/>
    <w:rsid w:val="000C02C9"/>
  </w:style>
  <w:style w:type="character" w:customStyle="1" w:styleId="40">
    <w:name w:val="Основной шрифт абзаца4"/>
    <w:rsid w:val="000C02C9"/>
  </w:style>
  <w:style w:type="character" w:customStyle="1" w:styleId="WW8NumSt4z0">
    <w:name w:val="WW8NumSt4z0"/>
    <w:rsid w:val="000C02C9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0C02C9"/>
    <w:rPr>
      <w:rFonts w:ascii="Times New Roman" w:hAnsi="Times New Roman" w:cs="Times New Roman" w:hint="default"/>
    </w:rPr>
  </w:style>
  <w:style w:type="character" w:styleId="afd">
    <w:name w:val="line number"/>
    <w:basedOn w:val="10"/>
    <w:rsid w:val="000C02C9"/>
  </w:style>
  <w:style w:type="character" w:styleId="afe">
    <w:name w:val="Strong"/>
    <w:qFormat/>
    <w:rsid w:val="000C02C9"/>
    <w:rPr>
      <w:b/>
      <w:bCs/>
    </w:rPr>
  </w:style>
  <w:style w:type="character" w:customStyle="1" w:styleId="19">
    <w:name w:val="Заголовок 1 Знак"/>
    <w:rsid w:val="000C02C9"/>
    <w:rPr>
      <w:b/>
      <w:bCs/>
      <w:sz w:val="24"/>
      <w:szCs w:val="24"/>
    </w:rPr>
  </w:style>
  <w:style w:type="character" w:customStyle="1" w:styleId="23">
    <w:name w:val="Заголовок 2 Знак"/>
    <w:rsid w:val="000C02C9"/>
    <w:rPr>
      <w:b/>
      <w:bCs/>
      <w:sz w:val="24"/>
      <w:szCs w:val="24"/>
    </w:rPr>
  </w:style>
  <w:style w:type="character" w:customStyle="1" w:styleId="32">
    <w:name w:val="Заголовок 3 Знак"/>
    <w:rsid w:val="000C02C9"/>
    <w:rPr>
      <w:b/>
      <w:bCs/>
      <w:sz w:val="24"/>
      <w:szCs w:val="24"/>
    </w:rPr>
  </w:style>
  <w:style w:type="character" w:customStyle="1" w:styleId="41">
    <w:name w:val="Заголовок 4 Знак"/>
    <w:rsid w:val="000C02C9"/>
    <w:rPr>
      <w:b/>
      <w:bCs/>
      <w:sz w:val="24"/>
      <w:szCs w:val="24"/>
    </w:rPr>
  </w:style>
  <w:style w:type="character" w:customStyle="1" w:styleId="51">
    <w:name w:val="Заголовок 5 Знак"/>
    <w:rsid w:val="000C02C9"/>
    <w:rPr>
      <w:b/>
      <w:bCs/>
      <w:sz w:val="24"/>
      <w:szCs w:val="24"/>
    </w:rPr>
  </w:style>
  <w:style w:type="character" w:customStyle="1" w:styleId="61">
    <w:name w:val="Заголовок 6 Знак"/>
    <w:rsid w:val="000C02C9"/>
    <w:rPr>
      <w:b/>
      <w:bCs/>
      <w:sz w:val="18"/>
      <w:szCs w:val="24"/>
    </w:rPr>
  </w:style>
  <w:style w:type="character" w:customStyle="1" w:styleId="71">
    <w:name w:val="Заголовок 7 Знак"/>
    <w:rsid w:val="000C02C9"/>
    <w:rPr>
      <w:b/>
      <w:bCs/>
      <w:sz w:val="24"/>
      <w:szCs w:val="24"/>
    </w:rPr>
  </w:style>
  <w:style w:type="character" w:customStyle="1" w:styleId="81">
    <w:name w:val="Заголовок 8 Знак"/>
    <w:rsid w:val="000C02C9"/>
    <w:rPr>
      <w:b/>
      <w:bCs/>
      <w:color w:val="FFFFFF"/>
      <w:sz w:val="24"/>
      <w:szCs w:val="24"/>
    </w:rPr>
  </w:style>
  <w:style w:type="character" w:customStyle="1" w:styleId="91">
    <w:name w:val="Заголовок 9 Знак"/>
    <w:rsid w:val="000C02C9"/>
    <w:rPr>
      <w:b/>
      <w:bCs/>
      <w:sz w:val="24"/>
      <w:szCs w:val="24"/>
    </w:rPr>
  </w:style>
  <w:style w:type="character" w:customStyle="1" w:styleId="24">
    <w:name w:val="Основной текст с отступом 2 Знак"/>
    <w:rsid w:val="000C02C9"/>
    <w:rPr>
      <w:sz w:val="24"/>
      <w:szCs w:val="24"/>
    </w:rPr>
  </w:style>
  <w:style w:type="character" w:customStyle="1" w:styleId="aff">
    <w:name w:val="Основной текст Знак"/>
    <w:rsid w:val="000C02C9"/>
    <w:rPr>
      <w:sz w:val="24"/>
      <w:szCs w:val="24"/>
    </w:rPr>
  </w:style>
  <w:style w:type="character" w:customStyle="1" w:styleId="25">
    <w:name w:val="Основной текст 2 Знак"/>
    <w:rsid w:val="000C02C9"/>
    <w:rPr>
      <w:b/>
      <w:bCs/>
      <w:sz w:val="18"/>
      <w:szCs w:val="24"/>
    </w:rPr>
  </w:style>
  <w:style w:type="character" w:customStyle="1" w:styleId="aff0">
    <w:name w:val="Название Знак"/>
    <w:rsid w:val="000C02C9"/>
    <w:rPr>
      <w:sz w:val="32"/>
      <w:szCs w:val="24"/>
    </w:rPr>
  </w:style>
  <w:style w:type="character" w:customStyle="1" w:styleId="aff1">
    <w:name w:val="Основной текст с отступом Знак"/>
    <w:rsid w:val="000C02C9"/>
    <w:rPr>
      <w:sz w:val="24"/>
      <w:szCs w:val="24"/>
    </w:rPr>
  </w:style>
  <w:style w:type="character" w:customStyle="1" w:styleId="33">
    <w:name w:val="Основной текст с отступом 3 Знак"/>
    <w:rsid w:val="000C02C9"/>
    <w:rPr>
      <w:sz w:val="24"/>
      <w:szCs w:val="24"/>
    </w:rPr>
  </w:style>
  <w:style w:type="character" w:customStyle="1" w:styleId="aff2">
    <w:name w:val="Нижний колонтитул Знак"/>
    <w:rsid w:val="000C02C9"/>
    <w:rPr>
      <w:sz w:val="24"/>
      <w:szCs w:val="24"/>
    </w:rPr>
  </w:style>
  <w:style w:type="character" w:customStyle="1" w:styleId="34">
    <w:name w:val="Основной текст 3 Знак"/>
    <w:rsid w:val="000C02C9"/>
    <w:rPr>
      <w:sz w:val="15"/>
      <w:szCs w:val="24"/>
    </w:rPr>
  </w:style>
  <w:style w:type="character" w:customStyle="1" w:styleId="HTML">
    <w:name w:val="Стандартный HTML Знак"/>
    <w:rsid w:val="000C02C9"/>
    <w:rPr>
      <w:rFonts w:ascii="Courier New" w:hAnsi="Courier New" w:cs="Courier New"/>
    </w:rPr>
  </w:style>
  <w:style w:type="character" w:customStyle="1" w:styleId="aff3">
    <w:name w:val="Схема документа Знак"/>
    <w:rsid w:val="000C02C9"/>
    <w:rPr>
      <w:rFonts w:ascii="Tahoma" w:hAnsi="Tahoma" w:cs="Tahoma"/>
      <w:shd w:val="clear" w:color="auto" w:fill="000080"/>
    </w:rPr>
  </w:style>
  <w:style w:type="character" w:styleId="aff4">
    <w:name w:val="Emphasis"/>
    <w:qFormat/>
    <w:rsid w:val="000C02C9"/>
    <w:rPr>
      <w:i/>
      <w:iCs/>
    </w:rPr>
  </w:style>
  <w:style w:type="paragraph" w:customStyle="1" w:styleId="92">
    <w:name w:val="Указатель9"/>
    <w:basedOn w:val="a"/>
    <w:rsid w:val="000C02C9"/>
    <w:pPr>
      <w:suppressLineNumbers/>
    </w:pPr>
    <w:rPr>
      <w:rFonts w:cs="Mangal"/>
    </w:rPr>
  </w:style>
  <w:style w:type="paragraph" w:customStyle="1" w:styleId="62">
    <w:name w:val="Название объекта6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82">
    <w:name w:val="Указатель8"/>
    <w:basedOn w:val="a"/>
    <w:rsid w:val="000C02C9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0C02C9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63">
    <w:name w:val="Указатель6"/>
    <w:basedOn w:val="a"/>
    <w:rsid w:val="000C02C9"/>
    <w:pPr>
      <w:suppressLineNumbers/>
    </w:pPr>
    <w:rPr>
      <w:rFonts w:cs="Mangal"/>
    </w:rPr>
  </w:style>
  <w:style w:type="paragraph" w:customStyle="1" w:styleId="35">
    <w:name w:val="Название объекта3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53">
    <w:name w:val="Указатель5"/>
    <w:basedOn w:val="a"/>
    <w:rsid w:val="000C02C9"/>
    <w:pPr>
      <w:suppressLineNumbers/>
    </w:pPr>
    <w:rPr>
      <w:rFonts w:cs="Mangal"/>
    </w:rPr>
  </w:style>
  <w:style w:type="paragraph" w:customStyle="1" w:styleId="43">
    <w:name w:val="Указатель4"/>
    <w:basedOn w:val="a"/>
    <w:rsid w:val="000C02C9"/>
    <w:pPr>
      <w:suppressLineNumbers/>
    </w:pPr>
    <w:rPr>
      <w:rFonts w:cs="Mangal"/>
    </w:rPr>
  </w:style>
  <w:style w:type="paragraph" w:customStyle="1" w:styleId="36">
    <w:name w:val="Название3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26">
    <w:name w:val="Название2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1a">
    <w:name w:val="Название1"/>
    <w:basedOn w:val="a"/>
    <w:rsid w:val="000C02C9"/>
    <w:pPr>
      <w:suppressLineNumbers/>
      <w:spacing w:before="120" w:after="120"/>
    </w:pPr>
    <w:rPr>
      <w:rFonts w:cs="Mangal"/>
      <w:i/>
      <w:iCs/>
    </w:rPr>
  </w:style>
  <w:style w:type="paragraph" w:customStyle="1" w:styleId="ConsPlusNormal">
    <w:name w:val="ConsPlusNormal"/>
    <w:link w:val="ConsPlusNormal0"/>
    <w:qFormat/>
    <w:rsid w:val="000C02C9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styleId="aff5">
    <w:name w:val="Normal (Web)"/>
    <w:basedOn w:val="a"/>
    <w:rsid w:val="000C02C9"/>
    <w:pPr>
      <w:spacing w:before="280" w:after="280"/>
    </w:pPr>
  </w:style>
  <w:style w:type="paragraph" w:customStyle="1" w:styleId="ConsNormal">
    <w:name w:val="ConsNormal"/>
    <w:rsid w:val="000C02C9"/>
    <w:pPr>
      <w:widowControl w:val="0"/>
      <w:suppressAutoHyphens/>
      <w:ind w:right="19772" w:firstLine="720"/>
    </w:pPr>
    <w:rPr>
      <w:rFonts w:ascii="Arial" w:hAnsi="Arial" w:cs="Arial"/>
      <w:lang w:eastAsia="zh-CN"/>
    </w:rPr>
  </w:style>
  <w:style w:type="paragraph" w:styleId="aff6">
    <w:name w:val="Subtitle"/>
    <w:basedOn w:val="aa"/>
    <w:next w:val="ab"/>
    <w:link w:val="aff7"/>
    <w:qFormat/>
    <w:rsid w:val="000C02C9"/>
    <w:pPr>
      <w:jc w:val="center"/>
    </w:pPr>
    <w:rPr>
      <w:rFonts w:ascii="Arial" w:hAnsi="Arial"/>
      <w:i/>
      <w:iCs/>
    </w:rPr>
  </w:style>
  <w:style w:type="character" w:customStyle="1" w:styleId="aff7">
    <w:name w:val="Подзаголовок Знак"/>
    <w:basedOn w:val="a0"/>
    <w:link w:val="aff6"/>
    <w:rsid w:val="000C02C9"/>
    <w:rPr>
      <w:rFonts w:ascii="Arial" w:eastAsia="Microsoft YaHei" w:hAnsi="Arial" w:cs="Mangal"/>
      <w:i/>
      <w:iCs/>
      <w:sz w:val="28"/>
      <w:szCs w:val="28"/>
      <w:lang w:eastAsia="zh-CN"/>
    </w:rPr>
  </w:style>
  <w:style w:type="paragraph" w:customStyle="1" w:styleId="310">
    <w:name w:val="Основной текст с отступом 31"/>
    <w:basedOn w:val="a"/>
    <w:rsid w:val="000C02C9"/>
    <w:pPr>
      <w:ind w:left="3600" w:hanging="360"/>
    </w:pPr>
  </w:style>
  <w:style w:type="paragraph" w:customStyle="1" w:styleId="311">
    <w:name w:val="Основной текст 31"/>
    <w:basedOn w:val="a"/>
    <w:rsid w:val="000C02C9"/>
    <w:rPr>
      <w:sz w:val="15"/>
    </w:rPr>
  </w:style>
  <w:style w:type="paragraph" w:styleId="1b">
    <w:name w:val="index 1"/>
    <w:basedOn w:val="a"/>
    <w:next w:val="a"/>
    <w:rsid w:val="000C02C9"/>
    <w:pPr>
      <w:ind w:left="240" w:hanging="240"/>
    </w:pPr>
  </w:style>
  <w:style w:type="paragraph" w:customStyle="1" w:styleId="1c">
    <w:name w:val="Адрес_1"/>
    <w:basedOn w:val="a"/>
    <w:rsid w:val="000C02C9"/>
    <w:pPr>
      <w:jc w:val="both"/>
    </w:pPr>
    <w:rPr>
      <w:sz w:val="28"/>
      <w:szCs w:val="20"/>
    </w:rPr>
  </w:style>
  <w:style w:type="paragraph" w:styleId="HTML0">
    <w:name w:val="HTML Preformatted"/>
    <w:basedOn w:val="a"/>
    <w:link w:val="HTML1"/>
    <w:rsid w:val="000C02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basedOn w:val="a0"/>
    <w:link w:val="HTML0"/>
    <w:rsid w:val="000C02C9"/>
    <w:rPr>
      <w:rFonts w:ascii="Courier New" w:hAnsi="Courier New" w:cs="Courier New"/>
      <w:lang w:eastAsia="zh-CN"/>
    </w:rPr>
  </w:style>
  <w:style w:type="paragraph" w:customStyle="1" w:styleId="1d">
    <w:name w:val="Схема документа1"/>
    <w:basedOn w:val="a"/>
    <w:rsid w:val="000C02C9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0C02C9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aff8">
    <w:name w:val="МОН"/>
    <w:basedOn w:val="a"/>
    <w:rsid w:val="000C02C9"/>
    <w:pPr>
      <w:spacing w:line="360" w:lineRule="auto"/>
      <w:ind w:firstLine="709"/>
      <w:jc w:val="both"/>
    </w:pPr>
    <w:rPr>
      <w:rFonts w:ascii="Calibri" w:eastAsia="Calibri" w:hAnsi="Calibri"/>
      <w:sz w:val="28"/>
    </w:rPr>
  </w:style>
  <w:style w:type="paragraph" w:customStyle="1" w:styleId="1e">
    <w:name w:val="Абзац списка1"/>
    <w:basedOn w:val="a"/>
    <w:rsid w:val="000C02C9"/>
    <w:pPr>
      <w:spacing w:after="200" w:line="276" w:lineRule="auto"/>
      <w:ind w:left="720"/>
      <w:contextualSpacing/>
    </w:pPr>
    <w:rPr>
      <w:rFonts w:ascii="Calibri" w:hAnsi="Calibri" w:cs="Calibri"/>
    </w:rPr>
  </w:style>
  <w:style w:type="paragraph" w:customStyle="1" w:styleId="ConsPlusCell">
    <w:name w:val="ConsPlusCell"/>
    <w:rsid w:val="000C02C9"/>
    <w:pPr>
      <w:widowControl w:val="0"/>
      <w:suppressAutoHyphens/>
    </w:pPr>
    <w:rPr>
      <w:rFonts w:ascii="Arial" w:hAnsi="Arial" w:cs="Arial"/>
      <w:sz w:val="24"/>
      <w:lang w:eastAsia="zh-CN" w:bidi="hi-IN"/>
    </w:rPr>
  </w:style>
  <w:style w:type="paragraph" w:customStyle="1" w:styleId="aff9">
    <w:name w:val="Нормальный (таблица)"/>
    <w:basedOn w:val="a"/>
    <w:rsid w:val="000C02C9"/>
    <w:pPr>
      <w:widowControl w:val="0"/>
      <w:jc w:val="both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0C02C9"/>
    <w:rPr>
      <w:rFonts w:ascii="Arial" w:hAnsi="Arial" w:cs="Arial"/>
      <w:lang w:eastAsia="zh-CN"/>
    </w:rPr>
  </w:style>
  <w:style w:type="paragraph" w:customStyle="1" w:styleId="affa">
    <w:name w:val="Прижатый влево"/>
    <w:basedOn w:val="a"/>
    <w:next w:val="a"/>
    <w:rsid w:val="000C02C9"/>
    <w:pPr>
      <w:widowControl w:val="0"/>
      <w:suppressAutoHyphens w:val="0"/>
      <w:autoSpaceDE w:val="0"/>
    </w:pPr>
    <w:rPr>
      <w:rFonts w:ascii="Arial" w:hAnsi="Arial" w:cs="Arial"/>
    </w:rPr>
  </w:style>
  <w:style w:type="paragraph" w:customStyle="1" w:styleId="formattext">
    <w:name w:val="formattext"/>
    <w:basedOn w:val="a"/>
    <w:rsid w:val="000C02C9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ffb">
    <w:name w:val="FollowedHyperlink"/>
    <w:rsid w:val="00946ECE"/>
    <w:rPr>
      <w:color w:val="800080"/>
      <w:u w:val="single"/>
    </w:rPr>
  </w:style>
  <w:style w:type="paragraph" w:customStyle="1" w:styleId="27">
    <w:name w:val="Заголовок2"/>
    <w:basedOn w:val="a"/>
    <w:next w:val="ab"/>
    <w:rsid w:val="00946E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1f">
    <w:name w:val="Заголовок1"/>
    <w:basedOn w:val="a"/>
    <w:next w:val="ab"/>
    <w:rsid w:val="00946E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western">
    <w:name w:val="western"/>
    <w:basedOn w:val="a"/>
    <w:rsid w:val="00946ECE"/>
    <w:pPr>
      <w:suppressAutoHyphens w:val="0"/>
      <w:spacing w:before="280" w:after="142" w:line="276" w:lineRule="auto"/>
    </w:pPr>
    <w:rPr>
      <w:color w:val="000000"/>
    </w:rPr>
  </w:style>
  <w:style w:type="character" w:customStyle="1" w:styleId="14">
    <w:name w:val="Текст выноски Знак1"/>
    <w:basedOn w:val="a0"/>
    <w:link w:val="af3"/>
    <w:rsid w:val="009519FC"/>
    <w:rPr>
      <w:rFonts w:ascii="Tahoma" w:hAnsi="Tahoma" w:cs="Tahoma"/>
      <w:sz w:val="16"/>
      <w:szCs w:val="16"/>
      <w:lang w:eastAsia="zh-CN"/>
    </w:rPr>
  </w:style>
  <w:style w:type="paragraph" w:styleId="affc">
    <w:name w:val="annotation text"/>
    <w:basedOn w:val="a"/>
    <w:link w:val="1f0"/>
    <w:uiPriority w:val="99"/>
    <w:semiHidden/>
    <w:unhideWhenUsed/>
    <w:rsid w:val="009519FC"/>
    <w:rPr>
      <w:sz w:val="20"/>
      <w:szCs w:val="20"/>
    </w:rPr>
  </w:style>
  <w:style w:type="character" w:customStyle="1" w:styleId="1f0">
    <w:name w:val="Текст примечания Знак1"/>
    <w:basedOn w:val="a0"/>
    <w:link w:val="affc"/>
    <w:uiPriority w:val="99"/>
    <w:semiHidden/>
    <w:rsid w:val="009519FC"/>
    <w:rPr>
      <w:lang w:eastAsia="zh-CN"/>
    </w:rPr>
  </w:style>
  <w:style w:type="character" w:customStyle="1" w:styleId="16">
    <w:name w:val="Тема примечания Знак1"/>
    <w:basedOn w:val="1f0"/>
    <w:link w:val="af4"/>
    <w:rsid w:val="009519FC"/>
    <w:rPr>
      <w:b/>
      <w:bCs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10" Type="http://schemas.openxmlformats.org/officeDocument/2006/relationships/header" Target="header1.xml"/><Relationship Id="rId19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46B08B-12D2-41FF-926C-9F79DE8BA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73</TotalTime>
  <Pages>21</Pages>
  <Words>4061</Words>
  <Characters>23149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User</cp:lastModifiedBy>
  <cp:revision>12</cp:revision>
  <cp:lastPrinted>2025-01-30T12:40:00Z</cp:lastPrinted>
  <dcterms:created xsi:type="dcterms:W3CDTF">2025-01-30T10:03:00Z</dcterms:created>
  <dcterms:modified xsi:type="dcterms:W3CDTF">2025-01-31T07:32:00Z</dcterms:modified>
</cp:coreProperties>
</file>