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64" w:rsidRPr="002E2B4E" w:rsidRDefault="00811664" w:rsidP="00811664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2E2B4E">
        <w:rPr>
          <w:rFonts w:ascii="Arial" w:hAnsi="Arial" w:cs="Arial"/>
          <w:sz w:val="24"/>
          <w:szCs w:val="24"/>
        </w:rPr>
        <w:t>Приложение</w:t>
      </w:r>
    </w:p>
    <w:p w:rsidR="00811664" w:rsidRPr="002E2B4E" w:rsidRDefault="00811664" w:rsidP="00811664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2E2B4E">
        <w:rPr>
          <w:rFonts w:ascii="Arial" w:hAnsi="Arial" w:cs="Arial"/>
          <w:sz w:val="24"/>
          <w:szCs w:val="24"/>
        </w:rPr>
        <w:t>к Порядку оформления результатов проведения плановых (внеплановых) проверок соблюдения трудового законодательства и иных нормативных правовых актов, содержащих нормы трудового права, в муниципальных организациях (учреждениях), в отношении которых функции и полномочия учредителей осуществляет администр</w:t>
      </w:r>
      <w:r>
        <w:rPr>
          <w:rFonts w:ascii="Arial" w:hAnsi="Arial" w:cs="Arial"/>
          <w:sz w:val="24"/>
          <w:szCs w:val="24"/>
        </w:rPr>
        <w:t>ация муниципального образования Заокский район</w:t>
      </w:r>
    </w:p>
    <w:p w:rsidR="00811664" w:rsidRPr="002E2B4E" w:rsidRDefault="00811664" w:rsidP="00811664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811664" w:rsidRPr="002E2B4E" w:rsidRDefault="00811664" w:rsidP="00811664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811664" w:rsidRPr="002E2B4E" w:rsidRDefault="00811664" w:rsidP="0081166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E2B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811664" w:rsidRPr="002E2B4E" w:rsidRDefault="00811664" w:rsidP="0081166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Заокский район</w:t>
      </w:r>
    </w:p>
    <w:p w:rsidR="00811664" w:rsidRPr="002E2B4E" w:rsidRDefault="00811664" w:rsidP="0081166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1664" w:rsidRPr="002E2B4E" w:rsidRDefault="00811664" w:rsidP="0081166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2B4E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DD503D">
        <w:rPr>
          <w:rFonts w:ascii="Arial" w:eastAsia="Times New Roman" w:hAnsi="Arial" w:cs="Arial"/>
          <w:sz w:val="24"/>
          <w:szCs w:val="24"/>
          <w:lang w:eastAsia="ru-RU"/>
        </w:rPr>
        <w:t>п. Заокский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 xml:space="preserve">_____________              </w:t>
      </w:r>
      <w:r w:rsidR="00DD503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DD503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8728FC"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8728FC">
        <w:rPr>
          <w:rFonts w:ascii="Arial" w:eastAsia="Times New Roman" w:hAnsi="Arial" w:cs="Arial"/>
          <w:sz w:val="24"/>
          <w:szCs w:val="24"/>
          <w:lang w:eastAsia="ru-RU"/>
        </w:rPr>
        <w:t xml:space="preserve">июня 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DD503D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811664" w:rsidRDefault="00811664" w:rsidP="0081166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2B4E">
        <w:rPr>
          <w:rFonts w:ascii="Arial" w:eastAsia="Times New Roman" w:hAnsi="Arial" w:cs="Arial"/>
          <w:sz w:val="24"/>
          <w:szCs w:val="24"/>
          <w:lang w:eastAsia="ru-RU"/>
        </w:rPr>
        <w:t xml:space="preserve">(место составления акта)                                 </w:t>
      </w:r>
    </w:p>
    <w:p w:rsidR="00DD503D" w:rsidRPr="002E2B4E" w:rsidRDefault="00DD503D" w:rsidP="0081166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503D" w:rsidRDefault="00811664" w:rsidP="0081166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E2B4E">
        <w:rPr>
          <w:rFonts w:ascii="Arial" w:eastAsia="Times New Roman" w:hAnsi="Arial" w:cs="Arial"/>
          <w:b/>
          <w:sz w:val="24"/>
          <w:szCs w:val="24"/>
          <w:lang w:eastAsia="ru-RU"/>
        </w:rPr>
        <w:t>АКТ</w:t>
      </w:r>
      <w:r w:rsidR="00DD503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№1</w:t>
      </w:r>
      <w:r w:rsidRPr="002E2B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</w:p>
    <w:p w:rsidR="00811664" w:rsidRDefault="00811664" w:rsidP="00DD503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E2B4E">
        <w:rPr>
          <w:rFonts w:ascii="Arial" w:eastAsia="Times New Roman" w:hAnsi="Arial" w:cs="Arial"/>
          <w:b/>
          <w:sz w:val="24"/>
          <w:szCs w:val="24"/>
          <w:lang w:eastAsia="ru-RU"/>
        </w:rPr>
        <w:t>ПРОВЕРКИ</w:t>
      </w:r>
      <w:r w:rsidR="00DD503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E2B4E">
        <w:rPr>
          <w:rFonts w:ascii="Arial" w:eastAsia="Times New Roman" w:hAnsi="Arial" w:cs="Arial"/>
          <w:b/>
          <w:sz w:val="24"/>
          <w:szCs w:val="24"/>
          <w:lang w:eastAsia="ru-RU"/>
        </w:rPr>
        <w:t>соблюдения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07A2D" w:rsidRDefault="00E07A2D" w:rsidP="00DD503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503D" w:rsidRDefault="00E07A2D" w:rsidP="00DD503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E07A2D">
        <w:rPr>
          <w:rFonts w:ascii="Arial" w:hAnsi="Arial" w:cs="Arial"/>
          <w:b/>
          <w:bCs/>
          <w:i/>
          <w:sz w:val="24"/>
          <w:szCs w:val="24"/>
        </w:rPr>
        <w:t>МКУ «Центр обеспечения деятельности</w:t>
      </w:r>
      <w:r w:rsidR="00D56497">
        <w:rPr>
          <w:rFonts w:ascii="Arial" w:hAnsi="Arial" w:cs="Arial"/>
          <w:b/>
          <w:bCs/>
          <w:i/>
          <w:sz w:val="24"/>
          <w:szCs w:val="24"/>
        </w:rPr>
        <w:t xml:space="preserve"> учреждений</w:t>
      </w:r>
      <w:r w:rsidRPr="00E07A2D">
        <w:rPr>
          <w:rFonts w:ascii="Arial" w:hAnsi="Arial" w:cs="Arial"/>
          <w:b/>
          <w:bCs/>
          <w:i/>
          <w:sz w:val="24"/>
          <w:szCs w:val="24"/>
        </w:rPr>
        <w:t xml:space="preserve"> образования и культуры» муниципального образования Заокский район</w:t>
      </w:r>
    </w:p>
    <w:p w:rsidR="00E07A2D" w:rsidRPr="00E07A2D" w:rsidRDefault="00E07A2D" w:rsidP="00DD503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811664" w:rsidRPr="002E2B4E" w:rsidRDefault="00811664" w:rsidP="0081166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E2B4E">
        <w:rPr>
          <w:rFonts w:ascii="Arial" w:eastAsia="Times New Roman" w:hAnsi="Arial" w:cs="Arial"/>
          <w:b/>
          <w:sz w:val="24"/>
          <w:szCs w:val="24"/>
          <w:lang w:eastAsia="ru-RU"/>
        </w:rPr>
        <w:t>трудового законодательства и иных нормативных правовых актов, содержащих нормы трудового права</w:t>
      </w:r>
    </w:p>
    <w:p w:rsidR="00811664" w:rsidRPr="002E2B4E" w:rsidRDefault="00811664" w:rsidP="0081166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1664" w:rsidRDefault="00811664" w:rsidP="00DD503D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322"/>
      <w:bookmarkEnd w:id="0"/>
      <w:proofErr w:type="gramStart"/>
      <w:r w:rsidRPr="002E2B4E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статьи 353.1 Трудового кодекса Российской Федерации, Закона Тульской области от 05.02.2019 № 3-ЗТО «О ведомственном контроле за соблюдением трудового законодательства и иных нормативных правовых актов, содержащих нормы трудового права, в Тульской области», распоряжения администрации муниципального образования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Заокский район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 xml:space="preserve"> от</w:t>
      </w:r>
      <w:r w:rsidR="00DD50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07A2D"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07A2D">
        <w:rPr>
          <w:rFonts w:ascii="Arial" w:eastAsia="Times New Roman" w:hAnsi="Arial" w:cs="Arial"/>
          <w:sz w:val="24"/>
          <w:szCs w:val="24"/>
          <w:lang w:eastAsia="ru-RU"/>
        </w:rPr>
        <w:t>05</w:t>
      </w:r>
      <w:r w:rsidR="00DD503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DD503D">
        <w:rPr>
          <w:rFonts w:ascii="Arial" w:eastAsia="Times New Roman" w:hAnsi="Arial" w:cs="Arial"/>
          <w:sz w:val="24"/>
          <w:szCs w:val="24"/>
          <w:lang w:eastAsia="ru-RU"/>
        </w:rPr>
        <w:t>20 года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DD50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07A2D">
        <w:rPr>
          <w:rFonts w:ascii="Arial" w:eastAsia="Times New Roman" w:hAnsi="Arial" w:cs="Arial"/>
          <w:sz w:val="24"/>
          <w:szCs w:val="24"/>
          <w:lang w:eastAsia="ru-RU"/>
        </w:rPr>
        <w:t>77</w:t>
      </w:r>
      <w:r w:rsidR="00DD503D">
        <w:rPr>
          <w:rFonts w:ascii="Arial" w:eastAsia="Times New Roman" w:hAnsi="Arial" w:cs="Arial"/>
          <w:sz w:val="24"/>
          <w:szCs w:val="24"/>
          <w:lang w:eastAsia="ru-RU"/>
        </w:rPr>
        <w:t xml:space="preserve">-р 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DD503D">
        <w:rPr>
          <w:rFonts w:ascii="Arial" w:eastAsia="Times New Roman" w:hAnsi="Arial" w:cs="Arial"/>
          <w:sz w:val="24"/>
          <w:szCs w:val="24"/>
          <w:lang w:eastAsia="ru-RU"/>
        </w:rPr>
        <w:t xml:space="preserve">О проведении </w:t>
      </w:r>
      <w:r w:rsidR="00E07A2D">
        <w:rPr>
          <w:rFonts w:ascii="Arial" w:eastAsia="Times New Roman" w:hAnsi="Arial" w:cs="Arial"/>
          <w:sz w:val="24"/>
          <w:szCs w:val="24"/>
          <w:lang w:eastAsia="ru-RU"/>
        </w:rPr>
        <w:t>вне</w:t>
      </w:r>
      <w:r w:rsidR="00DD503D">
        <w:rPr>
          <w:rFonts w:ascii="Arial" w:eastAsia="Times New Roman" w:hAnsi="Arial" w:cs="Arial"/>
          <w:sz w:val="24"/>
          <w:szCs w:val="24"/>
          <w:lang w:eastAsia="ru-RU"/>
        </w:rPr>
        <w:t xml:space="preserve">плановой проверки в отношении </w:t>
      </w:r>
      <w:r w:rsidR="00E07A2D" w:rsidRPr="00E07A2D">
        <w:rPr>
          <w:rFonts w:ascii="Arial" w:hAnsi="Arial" w:cs="Arial"/>
          <w:bCs/>
          <w:sz w:val="24"/>
          <w:szCs w:val="24"/>
        </w:rPr>
        <w:t>МКУ «Центр обеспечения</w:t>
      </w:r>
      <w:r w:rsidR="008728FC">
        <w:rPr>
          <w:rFonts w:ascii="Arial" w:hAnsi="Arial" w:cs="Arial"/>
          <w:bCs/>
          <w:sz w:val="24"/>
          <w:szCs w:val="24"/>
        </w:rPr>
        <w:t xml:space="preserve"> деятельности учреждений </w:t>
      </w:r>
      <w:r w:rsidR="00E07A2D" w:rsidRPr="00E07A2D">
        <w:rPr>
          <w:rFonts w:ascii="Arial" w:hAnsi="Arial" w:cs="Arial"/>
          <w:bCs/>
          <w:sz w:val="24"/>
          <w:szCs w:val="24"/>
        </w:rPr>
        <w:t>образования и культуры» муниципального образования Заокский</w:t>
      </w:r>
      <w:proofErr w:type="gramEnd"/>
      <w:r w:rsidR="00E07A2D" w:rsidRPr="00E07A2D">
        <w:rPr>
          <w:rFonts w:ascii="Arial" w:hAnsi="Arial" w:cs="Arial"/>
          <w:bCs/>
          <w:sz w:val="24"/>
          <w:szCs w:val="24"/>
        </w:rPr>
        <w:t xml:space="preserve"> район</w:t>
      </w:r>
      <w:r w:rsidR="00E07A2D" w:rsidRPr="00E07A2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07A2D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 xml:space="preserve"> период с</w:t>
      </w:r>
      <w:r w:rsidR="00DD50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07A2D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DD503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07A2D">
        <w:rPr>
          <w:rFonts w:ascii="Arial" w:eastAsia="Times New Roman" w:hAnsi="Arial" w:cs="Arial"/>
          <w:sz w:val="24"/>
          <w:szCs w:val="24"/>
          <w:lang w:eastAsia="ru-RU"/>
        </w:rPr>
        <w:t>05</w:t>
      </w:r>
      <w:r w:rsidR="00DD503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DD503D">
        <w:rPr>
          <w:rFonts w:ascii="Arial" w:eastAsia="Times New Roman" w:hAnsi="Arial" w:cs="Arial"/>
          <w:sz w:val="24"/>
          <w:szCs w:val="24"/>
          <w:lang w:eastAsia="ru-RU"/>
        </w:rPr>
        <w:t xml:space="preserve">20 г. </w:t>
      </w:r>
      <w:r w:rsidR="00363FCD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="00E07A2D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363FC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07A2D">
        <w:rPr>
          <w:rFonts w:ascii="Arial" w:eastAsia="Times New Roman" w:hAnsi="Arial" w:cs="Arial"/>
          <w:sz w:val="24"/>
          <w:szCs w:val="24"/>
          <w:lang w:eastAsia="ru-RU"/>
        </w:rPr>
        <w:t>05</w:t>
      </w:r>
      <w:r w:rsidR="00363FC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363FCD">
        <w:rPr>
          <w:rFonts w:ascii="Arial" w:eastAsia="Times New Roman" w:hAnsi="Arial" w:cs="Arial"/>
          <w:sz w:val="24"/>
          <w:szCs w:val="24"/>
          <w:lang w:eastAsia="ru-RU"/>
        </w:rPr>
        <w:t>20г.</w:t>
      </w:r>
    </w:p>
    <w:p w:rsidR="00363FCD" w:rsidRPr="002E2B4E" w:rsidRDefault="00363FCD" w:rsidP="00DD503D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1664" w:rsidRPr="002E2B4E" w:rsidRDefault="00363FCD" w:rsidP="00D5649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1.Начальник сектора по кадровому обеспечению администрации МО Заокский район Маркелова Наталья Сергеевна, </w:t>
      </w:r>
      <w:r w:rsidR="00811664" w:rsidRPr="002E2B4E">
        <w:rPr>
          <w:rFonts w:ascii="Arial" w:eastAsia="Times New Roman" w:hAnsi="Arial" w:cs="Arial"/>
          <w:sz w:val="24"/>
          <w:szCs w:val="24"/>
          <w:lang w:eastAsia="ru-RU"/>
        </w:rPr>
        <w:t>в рамках ведомственного контроля за соблюдением трудового законодательства и иных нормативных правовых актов, содержащих нормы трудового права, проведена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07A2D">
        <w:rPr>
          <w:rFonts w:ascii="Arial" w:eastAsia="Times New Roman" w:hAnsi="Arial" w:cs="Arial"/>
          <w:sz w:val="24"/>
          <w:szCs w:val="24"/>
          <w:lang w:eastAsia="ru-RU"/>
        </w:rPr>
        <w:t>вне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плановая, выездная </w:t>
      </w:r>
      <w:r w:rsidR="00811664" w:rsidRPr="002E2B4E">
        <w:rPr>
          <w:rFonts w:ascii="Arial" w:eastAsia="Times New Roman" w:hAnsi="Arial" w:cs="Arial"/>
          <w:sz w:val="24"/>
          <w:szCs w:val="24"/>
          <w:lang w:eastAsia="ru-RU"/>
        </w:rPr>
        <w:t>проверка в отношении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07A2D" w:rsidRPr="00E07A2D">
        <w:rPr>
          <w:rFonts w:ascii="Arial" w:hAnsi="Arial" w:cs="Arial"/>
          <w:bCs/>
          <w:i/>
          <w:sz w:val="24"/>
          <w:szCs w:val="24"/>
        </w:rPr>
        <w:t>МКУ «Центр обеспечения деятельности</w:t>
      </w:r>
      <w:r w:rsidR="00D56497">
        <w:rPr>
          <w:rFonts w:ascii="Arial" w:hAnsi="Arial" w:cs="Arial"/>
          <w:bCs/>
          <w:i/>
          <w:sz w:val="24"/>
          <w:szCs w:val="24"/>
        </w:rPr>
        <w:t xml:space="preserve"> учреждений  </w:t>
      </w:r>
      <w:r w:rsidR="00E07A2D" w:rsidRPr="00E07A2D">
        <w:rPr>
          <w:rFonts w:ascii="Arial" w:hAnsi="Arial" w:cs="Arial"/>
          <w:bCs/>
          <w:i/>
          <w:sz w:val="24"/>
          <w:szCs w:val="24"/>
        </w:rPr>
        <w:t>образования и культуры» муниципального образования Заокский район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</w:t>
      </w:r>
      <w:r w:rsidR="00811664" w:rsidRPr="002E2B4E">
        <w:rPr>
          <w:rFonts w:ascii="Arial" w:eastAsia="Times New Roman" w:hAnsi="Arial" w:cs="Arial"/>
          <w:sz w:val="24"/>
          <w:szCs w:val="24"/>
          <w:lang w:eastAsia="ru-RU"/>
        </w:rPr>
        <w:t>ИНН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="00811664" w:rsidRPr="002E2B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71260</w:t>
      </w:r>
      <w:r w:rsidR="00E07A2D">
        <w:rPr>
          <w:rFonts w:ascii="Arial" w:eastAsia="Times New Roman" w:hAnsi="Arial" w:cs="Arial"/>
          <w:sz w:val="24"/>
          <w:szCs w:val="24"/>
          <w:lang w:eastAsia="ru-RU"/>
        </w:rPr>
        <w:t>26919</w:t>
      </w:r>
      <w:r w:rsidR="00811664" w:rsidRPr="002E2B4E">
        <w:rPr>
          <w:rFonts w:ascii="Arial" w:eastAsia="Times New Roman" w:hAnsi="Arial" w:cs="Arial"/>
          <w:sz w:val="24"/>
          <w:szCs w:val="24"/>
          <w:lang w:eastAsia="ru-RU"/>
        </w:rPr>
        <w:t>, КПП</w:t>
      </w:r>
      <w:r>
        <w:rPr>
          <w:rFonts w:ascii="Arial" w:eastAsia="Times New Roman" w:hAnsi="Arial" w:cs="Arial"/>
          <w:sz w:val="24"/>
          <w:szCs w:val="24"/>
          <w:lang w:eastAsia="ru-RU"/>
        </w:rPr>
        <w:t>: 712601001</w:t>
      </w:r>
      <w:r w:rsidR="00811664" w:rsidRPr="002E2B4E">
        <w:rPr>
          <w:rFonts w:ascii="Arial" w:eastAsia="Times New Roman" w:hAnsi="Arial" w:cs="Arial"/>
          <w:sz w:val="24"/>
          <w:szCs w:val="24"/>
          <w:lang w:eastAsia="ru-RU"/>
        </w:rPr>
        <w:t>, юридический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11664" w:rsidRPr="002E2B4E">
        <w:rPr>
          <w:rFonts w:ascii="Arial" w:eastAsia="Times New Roman" w:hAnsi="Arial" w:cs="Arial"/>
          <w:sz w:val="24"/>
          <w:szCs w:val="24"/>
          <w:lang w:eastAsia="ru-RU"/>
        </w:rPr>
        <w:t>адрес: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Тульская область, Заокский район, поселок Заокский</w:t>
      </w:r>
      <w:r w:rsidR="00E07A2D">
        <w:rPr>
          <w:rFonts w:ascii="Arial" w:eastAsia="Times New Roman" w:hAnsi="Arial" w:cs="Arial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07A2D">
        <w:rPr>
          <w:rFonts w:ascii="Arial" w:eastAsia="Times New Roman" w:hAnsi="Arial" w:cs="Arial"/>
          <w:sz w:val="24"/>
          <w:szCs w:val="24"/>
          <w:lang w:eastAsia="ru-RU"/>
        </w:rPr>
        <w:t>улица Ленина</w:t>
      </w:r>
      <w:r>
        <w:rPr>
          <w:rFonts w:ascii="Arial" w:eastAsia="Times New Roman" w:hAnsi="Arial" w:cs="Arial"/>
          <w:sz w:val="24"/>
          <w:szCs w:val="24"/>
          <w:lang w:eastAsia="ru-RU"/>
        </w:rPr>
        <w:t>, дом</w:t>
      </w:r>
      <w:r w:rsidR="00E07A2D">
        <w:rPr>
          <w:rFonts w:ascii="Arial" w:eastAsia="Times New Roman" w:hAnsi="Arial" w:cs="Arial"/>
          <w:sz w:val="24"/>
          <w:szCs w:val="24"/>
          <w:lang w:eastAsia="ru-RU"/>
        </w:rPr>
        <w:t xml:space="preserve"> 39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11664" w:rsidRPr="002E2B4E" w:rsidRDefault="00811664" w:rsidP="00D5649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2B4E">
        <w:rPr>
          <w:rFonts w:ascii="Arial" w:eastAsia="Times New Roman" w:hAnsi="Arial" w:cs="Arial"/>
          <w:sz w:val="24"/>
          <w:szCs w:val="24"/>
          <w:lang w:eastAsia="ru-RU"/>
        </w:rPr>
        <w:t>адрес (адреса) места фактического осуществления деятельности:</w:t>
      </w:r>
      <w:r w:rsidR="00363FCD" w:rsidRPr="00363F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63FCD">
        <w:rPr>
          <w:rFonts w:ascii="Arial" w:eastAsia="Times New Roman" w:hAnsi="Arial" w:cs="Arial"/>
          <w:sz w:val="24"/>
          <w:szCs w:val="24"/>
          <w:lang w:eastAsia="ru-RU"/>
        </w:rPr>
        <w:t>Тульская область, Заокский район, поселок Заокский</w:t>
      </w:r>
      <w:r w:rsidR="00E07A2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63F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07A2D">
        <w:rPr>
          <w:rFonts w:ascii="Arial" w:eastAsia="Times New Roman" w:hAnsi="Arial" w:cs="Arial"/>
          <w:sz w:val="24"/>
          <w:szCs w:val="24"/>
          <w:lang w:eastAsia="ru-RU"/>
        </w:rPr>
        <w:t>улица Ленина</w:t>
      </w:r>
      <w:r w:rsidR="00363FCD">
        <w:rPr>
          <w:rFonts w:ascii="Arial" w:eastAsia="Times New Roman" w:hAnsi="Arial" w:cs="Arial"/>
          <w:sz w:val="24"/>
          <w:szCs w:val="24"/>
          <w:lang w:eastAsia="ru-RU"/>
        </w:rPr>
        <w:t xml:space="preserve">, дом </w:t>
      </w:r>
      <w:r w:rsidR="00E07A2D">
        <w:rPr>
          <w:rFonts w:ascii="Arial" w:eastAsia="Times New Roman" w:hAnsi="Arial" w:cs="Arial"/>
          <w:sz w:val="24"/>
          <w:szCs w:val="24"/>
          <w:lang w:eastAsia="ru-RU"/>
        </w:rPr>
        <w:t>39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63F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 xml:space="preserve">за период деятельности с </w:t>
      </w:r>
      <w:r w:rsidR="00363FCD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63FCD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D5649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363FCD">
        <w:rPr>
          <w:rFonts w:ascii="Arial" w:eastAsia="Times New Roman" w:hAnsi="Arial" w:cs="Arial"/>
          <w:sz w:val="24"/>
          <w:szCs w:val="24"/>
          <w:lang w:eastAsia="ru-RU"/>
        </w:rPr>
        <w:t>20г.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 xml:space="preserve"> по </w:t>
      </w:r>
      <w:r w:rsidR="00363FC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56497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63FCD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D5649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363FCD">
        <w:rPr>
          <w:rFonts w:ascii="Arial" w:eastAsia="Times New Roman" w:hAnsi="Arial" w:cs="Arial"/>
          <w:sz w:val="24"/>
          <w:szCs w:val="24"/>
          <w:lang w:eastAsia="ru-RU"/>
        </w:rPr>
        <w:t>20г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11664" w:rsidRPr="002E2B4E" w:rsidRDefault="00811664" w:rsidP="00D56497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2B4E">
        <w:rPr>
          <w:rFonts w:ascii="Arial" w:eastAsia="Times New Roman" w:hAnsi="Arial" w:cs="Arial"/>
          <w:sz w:val="24"/>
          <w:szCs w:val="24"/>
          <w:lang w:eastAsia="ru-RU"/>
        </w:rPr>
        <w:t xml:space="preserve">С копией распоряжения (приказа) о проведении проверки </w:t>
      </w:r>
      <w:r w:rsidR="00363FCD">
        <w:rPr>
          <w:rFonts w:ascii="Arial" w:eastAsia="Times New Roman" w:hAnsi="Arial" w:cs="Arial"/>
          <w:sz w:val="24"/>
          <w:szCs w:val="24"/>
          <w:lang w:eastAsia="ru-RU"/>
        </w:rPr>
        <w:t xml:space="preserve">директор </w:t>
      </w:r>
      <w:r w:rsidR="00363FCD" w:rsidRPr="00363FCD">
        <w:rPr>
          <w:rFonts w:ascii="Arial" w:eastAsia="Times New Roman" w:hAnsi="Arial" w:cs="Arial"/>
          <w:i/>
          <w:sz w:val="24"/>
          <w:szCs w:val="24"/>
          <w:lang w:eastAsia="ru-RU"/>
        </w:rPr>
        <w:t>МКУ</w:t>
      </w:r>
      <w:r w:rsidR="00D5649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D56497" w:rsidRPr="00E07A2D">
        <w:rPr>
          <w:rFonts w:ascii="Arial" w:hAnsi="Arial" w:cs="Arial"/>
          <w:bCs/>
          <w:sz w:val="24"/>
          <w:szCs w:val="24"/>
        </w:rPr>
        <w:t>«Центр обеспечения</w:t>
      </w:r>
      <w:r w:rsidR="00D56497">
        <w:rPr>
          <w:rFonts w:ascii="Arial" w:hAnsi="Arial" w:cs="Arial"/>
          <w:bCs/>
          <w:sz w:val="24"/>
          <w:szCs w:val="24"/>
        </w:rPr>
        <w:t xml:space="preserve"> деятельности учреждений </w:t>
      </w:r>
      <w:r w:rsidR="00D56497" w:rsidRPr="00E07A2D">
        <w:rPr>
          <w:rFonts w:ascii="Arial" w:hAnsi="Arial" w:cs="Arial"/>
          <w:bCs/>
          <w:sz w:val="24"/>
          <w:szCs w:val="24"/>
        </w:rPr>
        <w:t>образования и культуры»</w:t>
      </w:r>
      <w:r w:rsidR="00363FCD" w:rsidRPr="00363FC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» </w:t>
      </w:r>
      <w:r w:rsidR="0055122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Воловик Александра Владимировна 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>ознакомлен</w:t>
      </w:r>
      <w:r w:rsidR="00363FC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1221"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51221">
        <w:rPr>
          <w:rFonts w:ascii="Arial" w:eastAsia="Times New Roman" w:hAnsi="Arial" w:cs="Arial"/>
          <w:sz w:val="24"/>
          <w:szCs w:val="24"/>
          <w:lang w:eastAsia="ru-RU"/>
        </w:rPr>
        <w:t>05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A22B9D">
        <w:rPr>
          <w:rFonts w:ascii="Arial" w:eastAsia="Times New Roman" w:hAnsi="Arial" w:cs="Arial"/>
          <w:sz w:val="24"/>
          <w:szCs w:val="24"/>
          <w:lang w:eastAsia="ru-RU"/>
        </w:rPr>
        <w:t>20 года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11664" w:rsidRPr="002E2B4E" w:rsidRDefault="00811664" w:rsidP="00811664">
      <w:pPr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E2B4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Проверка проведена</w:t>
      </w:r>
      <w:r w:rsidR="00DB1E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>методом</w:t>
      </w:r>
      <w:r w:rsidR="00DB1E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 xml:space="preserve">(сплошным, </w:t>
      </w:r>
      <w:r w:rsidRPr="00DB1E05">
        <w:rPr>
          <w:rFonts w:ascii="Arial" w:eastAsia="Times New Roman" w:hAnsi="Arial" w:cs="Arial"/>
          <w:sz w:val="24"/>
          <w:szCs w:val="24"/>
          <w:u w:val="single"/>
          <w:lang w:eastAsia="ru-RU"/>
        </w:rPr>
        <w:t>выборочным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01168E" w:rsidRPr="0001168E" w:rsidRDefault="00811664" w:rsidP="0001168E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2E2B4E">
        <w:rPr>
          <w:rFonts w:ascii="Arial" w:eastAsia="Times New Roman" w:hAnsi="Arial" w:cs="Arial"/>
          <w:sz w:val="24"/>
          <w:szCs w:val="24"/>
          <w:lang w:eastAsia="ru-RU"/>
        </w:rPr>
        <w:t>проверки следующих документов:</w:t>
      </w:r>
      <w:r w:rsidR="009310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1168E" w:rsidRPr="0001168E">
        <w:rPr>
          <w:rFonts w:ascii="Arial" w:hAnsi="Arial" w:cs="Arial"/>
          <w:sz w:val="24"/>
          <w:szCs w:val="24"/>
        </w:rPr>
        <w:t>1) учредительные документы и документы, определяющие специфику деятельности работодателя:</w:t>
      </w:r>
    </w:p>
    <w:p w:rsid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устав, положение, учредительный договор;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лицензии, специальные разрешения;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68E">
        <w:rPr>
          <w:rFonts w:ascii="Arial" w:hAnsi="Arial" w:cs="Arial"/>
          <w:sz w:val="24"/>
          <w:szCs w:val="24"/>
        </w:rPr>
        <w:t>и т.д.;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68E">
        <w:rPr>
          <w:rFonts w:ascii="Arial" w:hAnsi="Arial" w:cs="Arial"/>
          <w:sz w:val="24"/>
          <w:szCs w:val="24"/>
        </w:rPr>
        <w:t>2) локальные акты: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штатное расписание;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правила внутреннего трудового распорядка;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графики отпусков;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документы, устанавливающие систему оплаты труда;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документы, устанавливающие порядок обработки и хранения персональных данных;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графики сменности (при сменной работе);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документы, устанавливающие разделение рабочего дня на части;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документы, устанавливающие размер и порядок выплаты дополнительного вознаграждения за нерабочие праздничные дни;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документы, устанавливающие порядок проведения аттестации;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перечень должностей с ненормированным рабочим днем;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документы, устанавливающие нормы труда;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документы, устанавливающие порядок и размеры возмещения расходов, связанных со служебными командировками;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документы, устанавливающие условия и порядок проведения аттестации работников, профессиональной подготовки, переподготовки, повышения квалификации работников, обучения их вторым профессиям;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коллективный договор, дополнительные соглашения к нему, документы о регистрации их в органе местного самоуправления;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68E">
        <w:rPr>
          <w:rFonts w:ascii="Arial" w:hAnsi="Arial" w:cs="Arial"/>
          <w:sz w:val="24"/>
          <w:szCs w:val="24"/>
        </w:rPr>
        <w:t>и т.д.;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68E">
        <w:rPr>
          <w:rFonts w:ascii="Arial" w:hAnsi="Arial" w:cs="Arial"/>
          <w:sz w:val="24"/>
          <w:szCs w:val="24"/>
        </w:rPr>
        <w:t>3) распорядительные документы: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приказы по основной деятельности (об утверждении штатного расписания, о сокращении численности или штата работников, о работе в выходные, праздничные дни и др.);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приказы по личному составу (о приеме на работу, о переводе на другую работу, о предоставлении отпуска, об увольнении, о командировании работника, о поощрении, об отстранении от работы, об изменении фамилии и др.);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68E">
        <w:rPr>
          <w:rFonts w:ascii="Arial" w:hAnsi="Arial" w:cs="Arial"/>
          <w:sz w:val="24"/>
          <w:szCs w:val="24"/>
        </w:rPr>
        <w:lastRenderedPageBreak/>
        <w:t>и т.д.;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68E">
        <w:rPr>
          <w:rFonts w:ascii="Arial" w:hAnsi="Arial" w:cs="Arial"/>
          <w:sz w:val="24"/>
          <w:szCs w:val="24"/>
        </w:rPr>
        <w:t>4) первичные документы, в том числе по учету кадров, рабочего времени и оплаты труда: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личные карточки работников;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табели учета рабочего времени;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записки-расчеты при предоставлении отпусков, при увольнении;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расчетно-платежные ведомости;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расчетные листки;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заявления работников;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служебные записки, протоколы, акты;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документы, предъявляемые работником в процессе трудовой деятельности (медицинские заключения, решения судов и др.);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трудовые книжки;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трудовые договоры, дополнительные соглашения к ним, соглашения сторон;</w:t>
      </w:r>
    </w:p>
    <w:p w:rsidR="0001168E" w:rsidRPr="0001168E" w:rsidRDefault="0001168E" w:rsidP="0001168E">
      <w:pPr>
        <w:tabs>
          <w:tab w:val="left" w:pos="2938"/>
        </w:tabs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ученические договоры;</w:t>
      </w:r>
      <w:r w:rsidRPr="0001168E">
        <w:rPr>
          <w:rFonts w:ascii="Arial" w:hAnsi="Arial" w:cs="Arial"/>
          <w:sz w:val="24"/>
          <w:szCs w:val="24"/>
        </w:rPr>
        <w:tab/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договоры о полной материальной индивидуальной (коллективной) ответственности;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должностные инструкции работников;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68E">
        <w:rPr>
          <w:rFonts w:ascii="Arial" w:hAnsi="Arial" w:cs="Arial"/>
          <w:sz w:val="24"/>
          <w:szCs w:val="24"/>
        </w:rPr>
        <w:t>и т.д.;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68E">
        <w:rPr>
          <w:rFonts w:ascii="Arial" w:hAnsi="Arial" w:cs="Arial"/>
          <w:sz w:val="24"/>
          <w:szCs w:val="24"/>
        </w:rPr>
        <w:t>5) регистрационные (учетные) формы: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документы, подтверждающие ознакомление работников с локальными нормативными актами работодателя и вносимыми в них изменениями;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книги учета движения трудовых книжек и вкладышей в них;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приходно-расходные книги по учету бланков трудовых книжек и вкладышей в них;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1168E">
        <w:rPr>
          <w:rFonts w:ascii="Arial" w:hAnsi="Arial" w:cs="Arial"/>
          <w:sz w:val="24"/>
          <w:szCs w:val="24"/>
        </w:rPr>
        <w:t>книги регистрации приказов по личному составу, трудовых договоров, личных карточек работников;</w:t>
      </w:r>
    </w:p>
    <w:p w:rsidR="0001168E" w:rsidRPr="0001168E" w:rsidRDefault="0001168E" w:rsidP="0001168E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68E">
        <w:rPr>
          <w:rFonts w:ascii="Arial" w:hAnsi="Arial" w:cs="Arial"/>
          <w:sz w:val="24"/>
          <w:szCs w:val="24"/>
        </w:rPr>
        <w:t>и т.д.;</w:t>
      </w:r>
    </w:p>
    <w:p w:rsidR="00811664" w:rsidRPr="002E2B4E" w:rsidRDefault="00811664" w:rsidP="0081166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1664" w:rsidRDefault="00811664" w:rsidP="00722EC0">
      <w:pPr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E2B4E">
        <w:rPr>
          <w:rFonts w:ascii="Arial" w:eastAsia="Times New Roman" w:hAnsi="Arial" w:cs="Arial"/>
          <w:sz w:val="24"/>
          <w:szCs w:val="24"/>
          <w:lang w:eastAsia="ru-RU"/>
        </w:rPr>
        <w:t>В ходе проведения проверки выявлено</w:t>
      </w:r>
      <w:r w:rsidR="00722EC0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31AEB" w:rsidRDefault="000D748C" w:rsidP="00226719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1AEB">
        <w:rPr>
          <w:rFonts w:ascii="Arial" w:eastAsia="Times New Roman" w:hAnsi="Arial" w:cs="Arial"/>
          <w:sz w:val="24"/>
          <w:szCs w:val="24"/>
          <w:lang w:eastAsia="ru-RU"/>
        </w:rPr>
        <w:t>В нарушении абзаца 10 части 2 статьи 22 и части 3 ст. 68 ТК РФ  работники не ознакомляются с правилами внутреннего трудового распорядка, локальными нормативными актами,</w:t>
      </w:r>
      <w:r w:rsidR="009321B0" w:rsidRPr="00D31AEB">
        <w:rPr>
          <w:rFonts w:ascii="Arial" w:eastAsia="Times New Roman" w:hAnsi="Arial" w:cs="Arial"/>
          <w:sz w:val="24"/>
          <w:szCs w:val="24"/>
          <w:lang w:eastAsia="ru-RU"/>
        </w:rPr>
        <w:t xml:space="preserve"> либо </w:t>
      </w:r>
      <w:proofErr w:type="spellStart"/>
      <w:r w:rsidR="009321B0" w:rsidRPr="00D31AEB">
        <w:rPr>
          <w:rFonts w:ascii="Arial" w:eastAsia="Times New Roman" w:hAnsi="Arial" w:cs="Arial"/>
          <w:sz w:val="24"/>
          <w:szCs w:val="24"/>
          <w:lang w:eastAsia="ru-RU"/>
        </w:rPr>
        <w:t>ознакамл</w:t>
      </w:r>
      <w:r w:rsidR="00D31AEB">
        <w:rPr>
          <w:rFonts w:ascii="Arial" w:eastAsia="Times New Roman" w:hAnsi="Arial" w:cs="Arial"/>
          <w:sz w:val="24"/>
          <w:szCs w:val="24"/>
          <w:lang w:eastAsia="ru-RU"/>
        </w:rPr>
        <w:t>иваются</w:t>
      </w:r>
      <w:proofErr w:type="spellEnd"/>
      <w:r w:rsidR="00D31AEB">
        <w:rPr>
          <w:rFonts w:ascii="Arial" w:eastAsia="Times New Roman" w:hAnsi="Arial" w:cs="Arial"/>
          <w:sz w:val="24"/>
          <w:szCs w:val="24"/>
          <w:lang w:eastAsia="ru-RU"/>
        </w:rPr>
        <w:t xml:space="preserve"> не до приема на работу.</w:t>
      </w:r>
    </w:p>
    <w:p w:rsidR="000D748C" w:rsidRPr="00D31AEB" w:rsidRDefault="000D748C" w:rsidP="00226719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1AE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нарушении абзаца 9 части 2 ст. 57 ТК РФ в трудовые договора не включены условия труда на рабочем месте.</w:t>
      </w:r>
    </w:p>
    <w:p w:rsidR="003A5051" w:rsidRDefault="003A5051" w:rsidP="00226719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нарушении ст. 22.1 ФЗ № 125-ФЗ от 22.10.2004г. «Об архивном деле в Российской Федерации» приказы по личному составу ведутся без учета сроков хранения.</w:t>
      </w:r>
    </w:p>
    <w:p w:rsidR="003A5051" w:rsidRDefault="003A5051" w:rsidP="00226719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нарушении  пункта 38 Правил ведения и хранения трудовых книжек, утвержденных Постановлением Правительства РФ от 16.04.2003 г. № 225 «О трудовых книжках», вкладыши в трудовые книжки не вшиваются.</w:t>
      </w:r>
    </w:p>
    <w:p w:rsidR="00722EC0" w:rsidRDefault="003A5051" w:rsidP="00BE7818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нарушении Инструкции по заполнению трудовых книжек, утвержденной Постановление Минтруда России от 10.10.2003 № 69 в трудовых книжках </w:t>
      </w:r>
    </w:p>
    <w:p w:rsidR="00A40625" w:rsidRDefault="00374274" w:rsidP="00A40625">
      <w:pPr>
        <w:pStyle w:val="a3"/>
        <w:autoSpaceDE w:val="0"/>
        <w:autoSpaceDN w:val="0"/>
        <w:spacing w:after="0" w:line="240" w:lineRule="auto"/>
        <w:ind w:left="10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не делается запись о выдачи вкладыша.</w:t>
      </w:r>
    </w:p>
    <w:p w:rsidR="00A40625" w:rsidRDefault="00A40625" w:rsidP="00A40625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нарушении Инструкции по заполнению трудовых книжек, утвержденной Постановление Минтруда России от 10.10.2003 № 69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запись об изменении фамилии вносится не верно.</w:t>
      </w:r>
    </w:p>
    <w:p w:rsidR="000B00F0" w:rsidRDefault="00A40625" w:rsidP="00A40625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нарушении ст. 123 ТК РФ установлены факты не </w:t>
      </w:r>
      <w:r w:rsidR="000B00F0">
        <w:rPr>
          <w:rFonts w:ascii="Arial" w:eastAsia="Times New Roman" w:hAnsi="Arial" w:cs="Arial"/>
          <w:sz w:val="24"/>
          <w:szCs w:val="24"/>
          <w:lang w:eastAsia="ru-RU"/>
        </w:rPr>
        <w:t>ознакомления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сотрудников с приказами </w:t>
      </w:r>
      <w:r w:rsidR="000B00F0">
        <w:rPr>
          <w:rFonts w:ascii="Arial" w:eastAsia="Times New Roman" w:hAnsi="Arial" w:cs="Arial"/>
          <w:sz w:val="24"/>
          <w:szCs w:val="24"/>
          <w:lang w:eastAsia="ru-RU"/>
        </w:rPr>
        <w:t>об отпуске.</w:t>
      </w:r>
    </w:p>
    <w:p w:rsidR="000B00F0" w:rsidRDefault="000B00F0" w:rsidP="00A40625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нарушении ст. 125 ТК РФ выявлены факты вызова сотрудников из отпуска без его письменного согласия.</w:t>
      </w:r>
    </w:p>
    <w:p w:rsidR="000B00F0" w:rsidRDefault="000B00F0" w:rsidP="00A40625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нарушении ст. 113 ТК РФ выявлены факты работы сотрудников в выходной день без их письменного согласия.</w:t>
      </w:r>
    </w:p>
    <w:p w:rsidR="00A40625" w:rsidRDefault="006539BE" w:rsidP="00A40625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42D16">
        <w:rPr>
          <w:rFonts w:ascii="Arial" w:eastAsia="Times New Roman" w:hAnsi="Arial" w:cs="Arial"/>
          <w:sz w:val="24"/>
          <w:szCs w:val="24"/>
          <w:lang w:eastAsia="ru-RU"/>
        </w:rPr>
        <w:t>Выявлены факты не отображения в личных карточках работника (Т</w:t>
      </w:r>
      <w:proofErr w:type="gramStart"/>
      <w:r w:rsidR="00842D16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="00842D16">
        <w:rPr>
          <w:rFonts w:ascii="Arial" w:eastAsia="Times New Roman" w:hAnsi="Arial" w:cs="Arial"/>
          <w:sz w:val="24"/>
          <w:szCs w:val="24"/>
          <w:lang w:eastAsia="ru-RU"/>
        </w:rPr>
        <w:t>), отпусков сотрудников,</w:t>
      </w:r>
      <w:r w:rsidR="00A03FBF">
        <w:rPr>
          <w:rFonts w:ascii="Arial" w:eastAsia="Times New Roman" w:hAnsi="Arial" w:cs="Arial"/>
          <w:sz w:val="24"/>
          <w:szCs w:val="24"/>
          <w:lang w:eastAsia="ru-RU"/>
        </w:rPr>
        <w:t xml:space="preserve"> внутреннего совместительства, </w:t>
      </w:r>
      <w:r w:rsidR="00842D16">
        <w:rPr>
          <w:rFonts w:ascii="Arial" w:eastAsia="Times New Roman" w:hAnsi="Arial" w:cs="Arial"/>
          <w:sz w:val="24"/>
          <w:szCs w:val="24"/>
          <w:lang w:eastAsia="ru-RU"/>
        </w:rPr>
        <w:t>не ознакомление сотрудников с переводами на другие должности.</w:t>
      </w:r>
    </w:p>
    <w:p w:rsidR="00767A68" w:rsidRPr="00767A68" w:rsidRDefault="00767A68" w:rsidP="00767A6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767A68">
        <w:rPr>
          <w:rFonts w:ascii="Arial" w:eastAsia="Times New Roman" w:hAnsi="Arial" w:cs="Arial"/>
          <w:sz w:val="24"/>
          <w:szCs w:val="24"/>
          <w:lang w:eastAsia="ru-RU"/>
        </w:rPr>
        <w:t>В нарушении ст. 67 ТК РФ выявлены факты п</w:t>
      </w:r>
      <w:r w:rsidRPr="00767A68">
        <w:rPr>
          <w:rFonts w:ascii="Arial" w:eastAsiaTheme="minorHAnsi" w:hAnsi="Arial" w:cs="Arial"/>
          <w:sz w:val="24"/>
          <w:szCs w:val="24"/>
        </w:rPr>
        <w:t>олучение работником экземпляра трудового договора</w:t>
      </w:r>
      <w:r w:rsidRPr="00767A68">
        <w:rPr>
          <w:rFonts w:ascii="Arial" w:eastAsiaTheme="minorHAnsi" w:hAnsi="Arial" w:cs="Arial"/>
          <w:sz w:val="24"/>
          <w:szCs w:val="24"/>
        </w:rPr>
        <w:t xml:space="preserve"> или дополнительного соглашения к трудовому договору</w:t>
      </w:r>
      <w:r w:rsidRPr="00767A68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без</w:t>
      </w:r>
      <w:r w:rsidRPr="00767A68">
        <w:rPr>
          <w:rFonts w:ascii="Arial" w:eastAsiaTheme="minorHAnsi" w:hAnsi="Arial" w:cs="Arial"/>
          <w:sz w:val="24"/>
          <w:szCs w:val="24"/>
        </w:rPr>
        <w:t xml:space="preserve"> подтвержд</w:t>
      </w:r>
      <w:r>
        <w:rPr>
          <w:rFonts w:ascii="Arial" w:eastAsiaTheme="minorHAnsi" w:hAnsi="Arial" w:cs="Arial"/>
          <w:sz w:val="24"/>
          <w:szCs w:val="24"/>
        </w:rPr>
        <w:t xml:space="preserve">ения </w:t>
      </w:r>
      <w:r w:rsidRPr="00767A68">
        <w:rPr>
          <w:rFonts w:ascii="Arial" w:eastAsiaTheme="minorHAnsi" w:hAnsi="Arial" w:cs="Arial"/>
          <w:sz w:val="24"/>
          <w:szCs w:val="24"/>
        </w:rPr>
        <w:t>подписью работника на экземпляре трудового договора, хранящемся у работодателя.</w:t>
      </w:r>
    </w:p>
    <w:p w:rsidR="00767A68" w:rsidRDefault="00754382" w:rsidP="00A40625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нарушении ст. 123 ТК сотрудники не извещаются </w:t>
      </w:r>
      <w:r w:rsidR="00D31AEB">
        <w:rPr>
          <w:rFonts w:ascii="Arial" w:eastAsia="Times New Roman" w:hAnsi="Arial" w:cs="Arial"/>
          <w:sz w:val="24"/>
          <w:szCs w:val="24"/>
          <w:lang w:eastAsia="ru-RU"/>
        </w:rPr>
        <w:t>о времени начала отпуска за две недели до отпуска под роспись.</w:t>
      </w:r>
    </w:p>
    <w:p w:rsidR="002B7AF6" w:rsidRDefault="00D31AEB" w:rsidP="00A40625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График отпусков составлен по унифицированной форме Т-7, в соответствии с Постановлением Государс</w:t>
      </w:r>
      <w:r w:rsidR="002B7AF6">
        <w:rPr>
          <w:rFonts w:ascii="Arial" w:eastAsia="Times New Roman" w:hAnsi="Arial" w:cs="Arial"/>
          <w:sz w:val="24"/>
          <w:szCs w:val="24"/>
          <w:lang w:eastAsia="ru-RU"/>
        </w:rPr>
        <w:t>тв</w:t>
      </w:r>
      <w:r>
        <w:rPr>
          <w:rFonts w:ascii="Arial" w:eastAsia="Times New Roman" w:hAnsi="Arial" w:cs="Arial"/>
          <w:sz w:val="24"/>
          <w:szCs w:val="24"/>
          <w:lang w:eastAsia="ru-RU"/>
        </w:rPr>
        <w:t>енного комитета РФ по статистике № 1 от 05.01.2004г. «Об утверждении унифицированной формы первичной учетной документации по учету труда и его оплаты»</w:t>
      </w:r>
      <w:r w:rsidR="002B7AF6">
        <w:rPr>
          <w:rFonts w:ascii="Arial" w:eastAsia="Times New Roman" w:hAnsi="Arial" w:cs="Arial"/>
          <w:sz w:val="24"/>
          <w:szCs w:val="24"/>
          <w:lang w:eastAsia="ru-RU"/>
        </w:rPr>
        <w:t>, график отпусков не подписан кадровым работником.</w:t>
      </w:r>
    </w:p>
    <w:p w:rsidR="00D31AEB" w:rsidRDefault="00D31AEB" w:rsidP="00A40625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2B7AF6" w:rsidRPr="00D31AEB">
        <w:rPr>
          <w:rFonts w:ascii="Arial" w:eastAsia="Times New Roman" w:hAnsi="Arial" w:cs="Arial"/>
          <w:sz w:val="24"/>
          <w:szCs w:val="24"/>
          <w:lang w:eastAsia="ru-RU"/>
        </w:rPr>
        <w:t>В нарушении абзаца 10 части 2 статьи 22 и части 3 ст. 68 ТК РФ  работники не ознакомляются</w:t>
      </w:r>
      <w:r w:rsidR="002B7AF6">
        <w:rPr>
          <w:rFonts w:ascii="Arial" w:eastAsia="Times New Roman" w:hAnsi="Arial" w:cs="Arial"/>
          <w:sz w:val="24"/>
          <w:szCs w:val="24"/>
          <w:lang w:eastAsia="ru-RU"/>
        </w:rPr>
        <w:t xml:space="preserve"> с графиком отпусков под роспись.</w:t>
      </w:r>
    </w:p>
    <w:p w:rsidR="00776DD4" w:rsidRDefault="00776DD4" w:rsidP="00A40625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Штатное расписание составлено не по  унифицированной форме Т-3, разработанной в соответствии с </w:t>
      </w: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Постановлением Государственного комитета РФ по статистике № 1 от 05.01.2004г. «Об утверждении унифицированной формы первичной учетной документации по учету труда и его оплаты»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40625" w:rsidRDefault="00776DD4" w:rsidP="00A40625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773227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муниципального образования Заокский район № 1721 от 23 декабря 2019 года «Об утверждении положения об условиях оплаты труда работников Муниципального казенного учреждения «Центр обеспечения учреждений образования и культуры» муниципального образования Заокский район в новой редакции» одним из повышающих коэффициентов </w:t>
      </w:r>
      <w:r w:rsidR="00B64B44">
        <w:rPr>
          <w:rFonts w:ascii="Arial" w:eastAsia="Times New Roman" w:hAnsi="Arial" w:cs="Arial"/>
          <w:sz w:val="24"/>
          <w:szCs w:val="24"/>
          <w:lang w:eastAsia="ru-RU"/>
        </w:rPr>
        <w:t>к должностному окладу, является коэффициент</w:t>
      </w:r>
      <w:r w:rsidR="0041497E">
        <w:rPr>
          <w:rFonts w:ascii="Arial" w:eastAsia="Times New Roman" w:hAnsi="Arial" w:cs="Arial"/>
          <w:sz w:val="24"/>
          <w:szCs w:val="24"/>
          <w:lang w:eastAsia="ru-RU"/>
        </w:rPr>
        <w:t xml:space="preserve"> за выслугу лет. </w:t>
      </w:r>
      <w:proofErr w:type="gramEnd"/>
      <w:r w:rsidR="0041497E">
        <w:rPr>
          <w:rFonts w:ascii="Arial" w:eastAsia="Times New Roman" w:hAnsi="Arial" w:cs="Arial"/>
          <w:sz w:val="24"/>
          <w:szCs w:val="24"/>
          <w:lang w:eastAsia="ru-RU"/>
        </w:rPr>
        <w:t xml:space="preserve">При приеме сотрудника, в приказе о приеме на работу не установлена расшифровка, какая работа включена в стаж, дающий право на повышающий коэффициент. Так же в нарушении вышеуказанного положения, должностной оклад директора, заместителя директора, </w:t>
      </w:r>
      <w:r w:rsidR="0041497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главного бухгалтера, заместителя главного бухгалтера установлен не корректно, без расчета средней оплаты труда работников и процентного соотношения к должностному окладу директора.  </w:t>
      </w:r>
      <w:r w:rsidR="00B64B4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773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73227" w:rsidRPr="00773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73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557ED" w:rsidRPr="0041497E" w:rsidRDefault="000557ED" w:rsidP="00A40625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Правила внутреннего трудового распорядка необходимо привести в соответствии со ст. ст. 65 ТК РФ.  </w:t>
      </w:r>
    </w:p>
    <w:p w:rsidR="00722EC0" w:rsidRPr="002E2B4E" w:rsidRDefault="00722EC0" w:rsidP="00722EC0">
      <w:pPr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1664" w:rsidRPr="002E2B4E" w:rsidRDefault="00811664" w:rsidP="00BE78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2B4E">
        <w:rPr>
          <w:rFonts w:ascii="Arial" w:eastAsia="Times New Roman" w:hAnsi="Arial" w:cs="Arial"/>
          <w:sz w:val="24"/>
          <w:szCs w:val="24"/>
          <w:lang w:eastAsia="ru-RU"/>
        </w:rPr>
        <w:t>Предлагаем устранить выявленные нарушения в следующие сроки:</w:t>
      </w:r>
      <w:r w:rsidR="00BE7818">
        <w:rPr>
          <w:rFonts w:ascii="Arial" w:eastAsia="Times New Roman" w:hAnsi="Arial" w:cs="Arial"/>
          <w:sz w:val="24"/>
          <w:szCs w:val="24"/>
          <w:lang w:eastAsia="ru-RU"/>
        </w:rPr>
        <w:t xml:space="preserve"> до 01. 0</w:t>
      </w:r>
      <w:r w:rsidR="000557ED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BE7818">
        <w:rPr>
          <w:rFonts w:ascii="Arial" w:eastAsia="Times New Roman" w:hAnsi="Arial" w:cs="Arial"/>
          <w:sz w:val="24"/>
          <w:szCs w:val="24"/>
          <w:lang w:eastAsia="ru-RU"/>
        </w:rPr>
        <w:t>.2020</w:t>
      </w:r>
      <w:r w:rsidR="000557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7818">
        <w:rPr>
          <w:rFonts w:ascii="Arial" w:eastAsia="Times New Roman" w:hAnsi="Arial" w:cs="Arial"/>
          <w:sz w:val="24"/>
          <w:szCs w:val="24"/>
          <w:lang w:eastAsia="ru-RU"/>
        </w:rPr>
        <w:t xml:space="preserve">года 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 xml:space="preserve">и представить отчет об их устранении в администрацию муниципального образования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Заокский район </w:t>
      </w:r>
      <w:r w:rsidR="00BE7818">
        <w:rPr>
          <w:rFonts w:ascii="Arial" w:eastAsia="Times New Roman" w:hAnsi="Arial" w:cs="Arial"/>
          <w:sz w:val="24"/>
          <w:szCs w:val="24"/>
          <w:lang w:eastAsia="ru-RU"/>
        </w:rPr>
        <w:t>в следующие сроки: до 01.</w:t>
      </w:r>
      <w:r w:rsidR="000557ED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BE7818">
        <w:rPr>
          <w:rFonts w:ascii="Arial" w:eastAsia="Times New Roman" w:hAnsi="Arial" w:cs="Arial"/>
          <w:sz w:val="24"/>
          <w:szCs w:val="24"/>
          <w:lang w:eastAsia="ru-RU"/>
        </w:rPr>
        <w:t>.2020г.</w:t>
      </w:r>
    </w:p>
    <w:p w:rsidR="00811664" w:rsidRPr="002E2B4E" w:rsidRDefault="00811664" w:rsidP="00811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2B4E">
        <w:rPr>
          <w:rFonts w:ascii="Arial" w:hAnsi="Arial" w:cs="Arial"/>
          <w:sz w:val="24"/>
          <w:szCs w:val="24"/>
        </w:rPr>
        <w:t xml:space="preserve">Руководитель (заместитель руководителя) подведомственной организации вправе обжаловать действия (бездействие) при проведении проверки должностных лиц администрации муниципального образования </w:t>
      </w:r>
      <w:r>
        <w:rPr>
          <w:rFonts w:ascii="Arial" w:hAnsi="Arial" w:cs="Arial"/>
          <w:sz w:val="24"/>
          <w:szCs w:val="24"/>
        </w:rPr>
        <w:t>Заокский район</w:t>
      </w:r>
      <w:r w:rsidRPr="002E2B4E">
        <w:rPr>
          <w:rFonts w:ascii="Arial" w:hAnsi="Arial" w:cs="Arial"/>
          <w:sz w:val="24"/>
          <w:szCs w:val="24"/>
        </w:rPr>
        <w:t>, проводивших проверку, главе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2E2B4E">
        <w:rPr>
          <w:rFonts w:ascii="Arial" w:hAnsi="Arial" w:cs="Arial"/>
          <w:sz w:val="24"/>
          <w:szCs w:val="24"/>
        </w:rPr>
        <w:t xml:space="preserve">муниципального образования город </w:t>
      </w:r>
      <w:r>
        <w:rPr>
          <w:rFonts w:ascii="Arial" w:hAnsi="Arial" w:cs="Arial"/>
          <w:sz w:val="24"/>
          <w:szCs w:val="24"/>
        </w:rPr>
        <w:t>Заокский район</w:t>
      </w:r>
      <w:r w:rsidRPr="002E2B4E">
        <w:rPr>
          <w:rFonts w:ascii="Arial" w:hAnsi="Arial" w:cs="Arial"/>
          <w:sz w:val="24"/>
          <w:szCs w:val="24"/>
        </w:rPr>
        <w:t xml:space="preserve"> в течение 15 календарных</w:t>
      </w:r>
      <w:r w:rsidR="005B18CC">
        <w:rPr>
          <w:rFonts w:ascii="Arial" w:hAnsi="Arial" w:cs="Arial"/>
          <w:sz w:val="24"/>
          <w:szCs w:val="24"/>
        </w:rPr>
        <w:t xml:space="preserve"> </w:t>
      </w:r>
      <w:r w:rsidRPr="002E2B4E">
        <w:rPr>
          <w:rFonts w:ascii="Arial" w:hAnsi="Arial" w:cs="Arial"/>
          <w:sz w:val="24"/>
          <w:szCs w:val="24"/>
        </w:rPr>
        <w:t xml:space="preserve">дней </w:t>
      </w:r>
      <w:proofErr w:type="gramStart"/>
      <w:r w:rsidRPr="002E2B4E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2E2B4E">
        <w:rPr>
          <w:rFonts w:ascii="Arial" w:hAnsi="Arial" w:cs="Arial"/>
          <w:sz w:val="24"/>
          <w:szCs w:val="24"/>
        </w:rPr>
        <w:t xml:space="preserve"> акта проверки в порядке, установленном администрацией муниципального образования  </w:t>
      </w:r>
      <w:r>
        <w:rPr>
          <w:rFonts w:ascii="Arial" w:hAnsi="Arial" w:cs="Arial"/>
          <w:sz w:val="24"/>
          <w:szCs w:val="24"/>
        </w:rPr>
        <w:t>Заокский район</w:t>
      </w:r>
      <w:r w:rsidRPr="002E2B4E">
        <w:rPr>
          <w:rFonts w:ascii="Arial" w:hAnsi="Arial" w:cs="Arial"/>
          <w:sz w:val="24"/>
          <w:szCs w:val="24"/>
        </w:rPr>
        <w:t>.</w:t>
      </w:r>
    </w:p>
    <w:p w:rsidR="00811664" w:rsidRDefault="00811664" w:rsidP="0081166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7818" w:rsidRDefault="00BE7818" w:rsidP="0081166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GoBack"/>
      <w:bookmarkEnd w:id="1"/>
    </w:p>
    <w:p w:rsidR="00BE7818" w:rsidRDefault="00BE7818" w:rsidP="0081166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BE7818" w:rsidRDefault="00BE7818" w:rsidP="0081166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МО Заокский район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А.Ю.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Атаянц</w:t>
      </w:r>
      <w:proofErr w:type="spellEnd"/>
    </w:p>
    <w:p w:rsidR="00BE7818" w:rsidRDefault="00BE7818" w:rsidP="0081166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7818" w:rsidRDefault="00BE7818" w:rsidP="0081166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7818" w:rsidRDefault="00BE7818" w:rsidP="0081166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7818" w:rsidRDefault="00BE7818" w:rsidP="0081166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Начальник сектора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E7818" w:rsidRDefault="00BE7818" w:rsidP="0081166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кадровому обеспечению</w:t>
      </w:r>
    </w:p>
    <w:p w:rsidR="00811664" w:rsidRPr="002E2B4E" w:rsidRDefault="00BE7818" w:rsidP="00BE781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администрации МО Заокский район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Н.С. Маркелова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1166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5818E" wp14:editId="58C823B3">
                <wp:simplePos x="0" y="0"/>
                <wp:positionH relativeFrom="column">
                  <wp:posOffset>4253865</wp:posOffset>
                </wp:positionH>
                <wp:positionV relativeFrom="paragraph">
                  <wp:posOffset>170180</wp:posOffset>
                </wp:positionV>
                <wp:extent cx="1714500" cy="623570"/>
                <wp:effectExtent l="9525" t="11430" r="9525" b="127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664" w:rsidRDefault="00811664" w:rsidP="0081166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34.95pt;margin-top:13.4pt;width:135pt;height:4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7TyMQIAAFAEAAAOAAAAZHJzL2Uyb0RvYy54bWysVF2O0zAQfkfiDpbfadK/7W7UdLV0KUJa&#10;fqSFAziOk1g4thm7TcplOAVPSJyhR2LstKVa3lbkwfJ0xt/MfN9Ml7d9q8hOgJNG53Q8SikRmptS&#10;6jqnXz5vXl1T4jzTJVNGi5zuhaO3q5cvlp3NxMQ0RpUCCIJol3U2p433NksSxxvRMjcyVmh0VgZa&#10;5tGEOimBdYjeqmSSpldJZ6C0YLhwDn+9H5x0FfGrSnD/saqc8ETlFGvz8YR4FuFMVkuW1cBsI/mx&#10;DPaMKlomNSY9Q90zz8gW5D9QreRgnKn8iJs2MVUluYg9YDfj9Ek3jw2zIvaC5Dh7psn9P1j+YfcJ&#10;iCxzOqVEsxYlOvw4/D78Ovwk08BOZ12GQY8Ww3z/2vSocuzU2QfDvzqizbphuhZ3AKZrBCuxunF4&#10;mVw8HXBcACm696bENGzrTQTqK2gDdUgGQXRUaX9WRvSe8JByMZ7NU3Rx9F1NpvNFlC5h2em1Beff&#10;CtOScMkpoPIRne0enA/VsOwUEpI5o2S5kUpFA+pirYDsGE7JJn6xgSdhSpMupzfzyXwg4BkQrfQ4&#10;7kq2Ob1OwzcMYKDtjS7jMHom1XDHkpU+8hioG0j0fdEfdSlMuUdGwQxjjWuIl8bAd0o6HOmcum9b&#10;BoIS9U6jKjfj2SzsQDRm88UEDbj0FJcepjlC5dRTMlzXftibrQVZN5jpNAd3qORGRpKD5ENVx7px&#10;bCP3xxULe3Fpx6i/fwSrPwAAAP//AwBQSwMEFAAGAAgAAAAhAFZJ0oDeAAAACgEAAA8AAABkcnMv&#10;ZG93bnJldi54bWxMj8FOhDAQhu8mvkMzJt7cIkYCSNmYVbMxRhNxvQ+0C0Q6JbTsok/v7EmPM/Pl&#10;n+8v1osdxMFMvnek4HoVgTDUON1Tq2D38XSVgvABSePgyCj4Nh7W5flZgbl2R3o3hyq0gkPI56ig&#10;C2HMpfRNZyz6lRsN8W3vJouBx6mVesIjh9tBxlGUSIs98YcOR7PpTPNVzVZB/Irhudpvt0n6Uv/s&#10;Ng9v6ePnrNTlxXJ/ByKYJfzBcNJndSjZqXYzaS8GBUmSZYxyWMIVGMhuTouayfg2AlkW8n+F8hcA&#10;AP//AwBQSwECLQAUAAYACAAAACEAtoM4kv4AAADhAQAAEwAAAAAAAAAAAAAAAAAAAAAAW0NvbnRl&#10;bnRfVHlwZXNdLnhtbFBLAQItABQABgAIAAAAIQA4/SH/1gAAAJQBAAALAAAAAAAAAAAAAAAAAC8B&#10;AABfcmVscy8ucmVsc1BLAQItABQABgAIAAAAIQCy17TyMQIAAFAEAAAOAAAAAAAAAAAAAAAAAC4C&#10;AABkcnMvZTJvRG9jLnhtbFBLAQItABQABgAIAAAAIQBWSdKA3gAAAAoBAAAPAAAAAAAAAAAAAAAA&#10;AIsEAABkcnMvZG93bnJldi54bWxQSwUGAAAAAAQABADzAAAAlgUAAAAA&#10;" strokecolor="white">
                <v:textbox style="mso-fit-shape-to-text:t">
                  <w:txbxContent>
                    <w:p w:rsidR="00811664" w:rsidRDefault="00811664" w:rsidP="0081166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1166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E7D0C" wp14:editId="73DFE1DD">
                <wp:simplePos x="0" y="0"/>
                <wp:positionH relativeFrom="column">
                  <wp:posOffset>2611755</wp:posOffset>
                </wp:positionH>
                <wp:positionV relativeFrom="paragraph">
                  <wp:posOffset>170180</wp:posOffset>
                </wp:positionV>
                <wp:extent cx="1642110" cy="447675"/>
                <wp:effectExtent l="5715" t="11430" r="952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11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664" w:rsidRDefault="00811664" w:rsidP="0081166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05.65pt;margin-top:13.4pt;width:129.3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3KMgIAAFcEAAAOAAAAZHJzL2Uyb0RvYy54bWysVF1u2zAMfh+wOwh6XxwbTtIacYouXYYB&#10;3Q/Q7QCyLNvC9DdJiZ1dZqfo04CdIUcaJSdptr0V04NAmtRH8iPp5c0gBdox67hWJU4nU4yYorrm&#10;qi3xl8+bV1cYOU9UTYRWrMR75vDN6uWLZW8KlulOi5pZBCDKFb0pcee9KZLE0Y5J4ibaMAXGRltJ&#10;PKi2TWpLekCXIsmm03nSa1sbqylzDr7ejUa8ivhNw6j/2DSOeSRKDLn5eNt4V+FOVktStJaYjtNj&#10;GuQZWUjCFQQ9Q90RT9DW8n+gJKdWO934CdUy0U3DKYs1QDXp9K9qHjpiWKwFyHHmTJP7f7D0w+6T&#10;RbwucYaRIhJadPhx+HX4eXhEWWCnN64ApwcDbn54rQfocqzUmXtNvzqk9LojqmW31uq+Y6SG7NLw&#10;Mrl4OuK4AFL173UNYcjW6wg0NFYG6oAMBOjQpf25M2zwiIaQ8zxLUzBRsOX5Yr6YxRCkOL021vm3&#10;TEsUhBJb6HxEJ7t750M2pDi5hGBOC15vuBBRsW21FhbtCEzJJp4j+h9uQqG+xNezbDYS8AwIyT2M&#10;u+CyxFfTcEIcUgTa3qg6yp5wMcqQslBHHgN1I4l+qIbYsEhy4LjS9R6ItXqcbthGEDptv2PUw2SX&#10;2H3bEsswEu8UNOc6zfOwClHJZ4sMFHtpqS4tRFGAKrHHaBTXflyfrbG87SDSaRxuoaEbHrl+yuqY&#10;PkxvbMFx08J6XOrR6+l/sPoNAAD//wMAUEsDBBQABgAIAAAAIQC0gHvB4AAAAAkBAAAPAAAAZHJz&#10;L2Rvd25yZXYueG1sTI9RS8MwFIXfBf9DuIJvLu0msa1Nh0xliCjYbe+3TdYWm6Q06Vb99V6f9PFy&#10;P75zTr6eTc9OevSdsxLiRQRM29qpzjYS9rvnmwSYD2gV9s5qCV/aw7q4vMgxU+5sP/SpDA0jifUZ&#10;SmhDGDLOfd1qg37hBm3pd3SjwUDn2HA14pnkpufLKBLcYGcpocVBb1pdf5aTkbB8w/BSHrdbkbxW&#10;3/vN43vydJikvL6aH+6BBT2HPxh+61N1KKhT5SarPOsl3MbxilCSCZpAgBBpCqySkN6tgBc5/7+g&#10;+AEAAP//AwBQSwECLQAUAAYACAAAACEAtoM4kv4AAADhAQAAEwAAAAAAAAAAAAAAAAAAAAAAW0Nv&#10;bnRlbnRfVHlwZXNdLnhtbFBLAQItABQABgAIAAAAIQA4/SH/1gAAAJQBAAALAAAAAAAAAAAAAAAA&#10;AC8BAABfcmVscy8ucmVsc1BLAQItABQABgAIAAAAIQBLEp3KMgIAAFcEAAAOAAAAAAAAAAAAAAAA&#10;AC4CAABkcnMvZTJvRG9jLnhtbFBLAQItABQABgAIAAAAIQC0gHvB4AAAAAkBAAAPAAAAAAAAAAAA&#10;AAAAAIwEAABkcnMvZG93bnJldi54bWxQSwUGAAAAAAQABADzAAAAmQUAAAAA&#10;" strokecolor="white">
                <v:textbox style="mso-fit-shape-to-text:t">
                  <w:txbxContent>
                    <w:p w:rsidR="00811664" w:rsidRDefault="00811664" w:rsidP="0081166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1166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8D770" wp14:editId="759DE323">
                <wp:simplePos x="0" y="0"/>
                <wp:positionH relativeFrom="column">
                  <wp:posOffset>48895</wp:posOffset>
                </wp:positionH>
                <wp:positionV relativeFrom="paragraph">
                  <wp:posOffset>160655</wp:posOffset>
                </wp:positionV>
                <wp:extent cx="2719070" cy="1148080"/>
                <wp:effectExtent l="6350" t="10160" r="8255" b="133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664" w:rsidRDefault="00811664" w:rsidP="0081166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3.85pt;margin-top:12.65pt;width:214.1pt;height:90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rPDOAIAAFgEAAAOAAAAZHJzL2Uyb0RvYy54bWysVFuu0zAQ/UdiD5b/aR5qaRs1vbr0UoR0&#10;eUgXFuA4TmLhF7bb5LIZVsEXEmvokhg7bYngByHyYXk84+OZc2ayuRmkQEdmHdeqxNksxYgpqmuu&#10;2hJ//LB/tsLIeaJqIrRiJX5kDt9snz7Z9KZgue60qJlFAKJc0ZsSd96bIkkc7ZgkbqYNU+BstJXE&#10;g2nbpLakB3QpkjxNnye9trWxmjLn4PRudOJtxG8aRv27pnHMI1FiyM3H1ca1Cmuy3ZCitcR0nJ7T&#10;IP+QhSRcwaNXqDviCTpY/geU5NRqpxs/o1omumk4ZbEGqCZLf6vmoSOGxVqAHGeuNLn/B0vfHt9b&#10;xGvQDiNFJEh0+nr6cfp++oaywE5vXAFBDwbC/PBCDyEyVOrMvaafHFJ61xHVsltrdd8xUkN28WYy&#10;uTriuABS9W90Dc+Qg9cRaGisDIBABgJ0UOnxqgwbPKJwmC+zdboEFwVfls1X6Spql5Dict1Y518x&#10;LVHYlNiC9BGeHO+dh0Ig9BIS09eC13suRDRsW+2ERUcCbbKPX6gdrrhpmFCoL/F6kS9GBqY+93cQ&#10;knvod8FliVdp+MYODLy9VHXsRk+4GPfwvlCQRiAycDey6IdqiIrlF30qXT8Cs1aP7Q3jCJtO2y8Y&#10;9dDaJXafD8QyjMRrBeqss/k8zEI05otlDoadeqqphygKUCX2GI3bnR/n52Asbzt46dIPt6Donkeu&#10;Q8ZjVuf0oX0jn+dRC/MxtWPUrx/C9icAAAD//wMAUEsDBBQABgAIAAAAIQAx1KiA4QAAAAgBAAAP&#10;AAAAZHJzL2Rvd25yZXYueG1sTI/NTsMwEITvSLyDtUjcqN2WpjTEqRACCQ5VRVuEuLn2kqT4J4qd&#10;Nrx9lxMcZ2c0822xHJxlR+xiE7yE8UgAQ6+DaXwlYbd9vrkDFpPyRtngUcIPRliWlxeFyk04+Tc8&#10;blLFqMTHXEmoU2pzzqOu0ak4Ci168r5C51Qi2VXcdOpE5c7yiRAZd6rxtFCrFh9r1N+b3kl40u3L&#10;Yv1pDx9r/S6yXqxeD2El5fXV8HAPLOGQ/sLwi0/oUBLTPvTeRGYlzOcUlDCZTYGRfTudLYDt6SCy&#10;MfCy4P8fKM8AAAD//wMAUEsBAi0AFAAGAAgAAAAhALaDOJL+AAAA4QEAABMAAAAAAAAAAAAAAAAA&#10;AAAAAFtDb250ZW50X1R5cGVzXS54bWxQSwECLQAUAAYACAAAACEAOP0h/9YAAACUAQAACwAAAAAA&#10;AAAAAAAAAAAvAQAAX3JlbHMvLnJlbHNQSwECLQAUAAYACAAAACEAgz6zwzgCAABYBAAADgAAAAAA&#10;AAAAAAAAAAAuAgAAZHJzL2Uyb0RvYy54bWxQSwECLQAUAAYACAAAACEAMdSogOEAAAAIAQAADwAA&#10;AAAAAAAAAAAAAACSBAAAZHJzL2Rvd25yZXYueG1sUEsFBgAAAAAEAAQA8wAAAKAFAAAAAA==&#10;" strokecolor="white">
                <v:textbox style="mso-fit-shape-to-text:t">
                  <w:txbxContent>
                    <w:p w:rsidR="00811664" w:rsidRDefault="00811664" w:rsidP="00811664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BE7818" w:rsidRDefault="00BE7818" w:rsidP="00811664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1664" w:rsidRPr="002E2B4E" w:rsidRDefault="00811664" w:rsidP="00811664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E2B4E">
        <w:rPr>
          <w:rFonts w:ascii="Arial" w:eastAsia="Times New Roman" w:hAnsi="Arial" w:cs="Arial"/>
          <w:sz w:val="24"/>
          <w:szCs w:val="24"/>
          <w:lang w:eastAsia="ru-RU"/>
        </w:rPr>
        <w:t>Экземпляр акта проверки получен: ____________________________________</w:t>
      </w:r>
    </w:p>
    <w:p w:rsidR="00811664" w:rsidRPr="002E2B4E" w:rsidRDefault="00811664" w:rsidP="00811664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1664" w:rsidRPr="002E2B4E" w:rsidRDefault="00811664" w:rsidP="0081166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1664" w:rsidRPr="00BE7818" w:rsidRDefault="00811664" w:rsidP="0081166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E7818">
        <w:rPr>
          <w:rFonts w:ascii="Arial" w:eastAsia="Times New Roman" w:hAnsi="Arial" w:cs="Arial"/>
          <w:sz w:val="20"/>
          <w:szCs w:val="20"/>
          <w:lang w:eastAsia="ru-RU"/>
        </w:rPr>
        <w:t>(должности, фамилии, инициалы и подписи должностных лиц муниципальной организации, в отношении которой осуществлялась проверка)</w:t>
      </w:r>
    </w:p>
    <w:p w:rsidR="00811664" w:rsidRPr="00BE7818" w:rsidRDefault="00811664" w:rsidP="00811664">
      <w:pPr>
        <w:autoSpaceDE w:val="0"/>
        <w:autoSpaceDN w:val="0"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11664" w:rsidRPr="002E2B4E" w:rsidRDefault="00811664" w:rsidP="00811664">
      <w:pPr>
        <w:autoSpaceDE w:val="0"/>
        <w:autoSpaceDN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1664" w:rsidRPr="002E2B4E" w:rsidRDefault="00811664" w:rsidP="00811664">
      <w:pPr>
        <w:autoSpaceDE w:val="0"/>
        <w:autoSpaceDN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>_.__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>__.20____</w:t>
      </w:r>
    </w:p>
    <w:p w:rsidR="00811664" w:rsidRPr="002E2B4E" w:rsidRDefault="00811664" w:rsidP="00811664">
      <w:pPr>
        <w:autoSpaceDE w:val="0"/>
        <w:autoSpaceDN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1664" w:rsidRPr="002E2B4E" w:rsidRDefault="00811664" w:rsidP="0081166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34A" w:rsidRPr="00BE7818" w:rsidRDefault="00811664" w:rsidP="00BE781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E2B4E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="00BE7818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  <w:r w:rsidRPr="002E2B4E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sectPr w:rsidR="0072134A" w:rsidRPr="00BE7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6708A"/>
    <w:multiLevelType w:val="hybridMultilevel"/>
    <w:tmpl w:val="1F567AB2"/>
    <w:lvl w:ilvl="0" w:tplc="5E30D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00"/>
    <w:rsid w:val="0001168E"/>
    <w:rsid w:val="000557ED"/>
    <w:rsid w:val="000B00F0"/>
    <w:rsid w:val="000D748C"/>
    <w:rsid w:val="00155ACC"/>
    <w:rsid w:val="00226719"/>
    <w:rsid w:val="002B7AF6"/>
    <w:rsid w:val="00363FCD"/>
    <w:rsid w:val="00374274"/>
    <w:rsid w:val="003A5051"/>
    <w:rsid w:val="003F7457"/>
    <w:rsid w:val="0041497E"/>
    <w:rsid w:val="00463500"/>
    <w:rsid w:val="004662A0"/>
    <w:rsid w:val="004E19B0"/>
    <w:rsid w:val="00551221"/>
    <w:rsid w:val="005B18CC"/>
    <w:rsid w:val="006539BE"/>
    <w:rsid w:val="0072134A"/>
    <w:rsid w:val="00722EC0"/>
    <w:rsid w:val="00754382"/>
    <w:rsid w:val="00767A68"/>
    <w:rsid w:val="00773227"/>
    <w:rsid w:val="00776DD4"/>
    <w:rsid w:val="00797371"/>
    <w:rsid w:val="00811664"/>
    <w:rsid w:val="00842D16"/>
    <w:rsid w:val="008728FC"/>
    <w:rsid w:val="0093109C"/>
    <w:rsid w:val="009321B0"/>
    <w:rsid w:val="00974F06"/>
    <w:rsid w:val="00A03FBF"/>
    <w:rsid w:val="00A22B9D"/>
    <w:rsid w:val="00A40625"/>
    <w:rsid w:val="00AF5B7E"/>
    <w:rsid w:val="00B64B44"/>
    <w:rsid w:val="00BE7818"/>
    <w:rsid w:val="00D31AEB"/>
    <w:rsid w:val="00D56497"/>
    <w:rsid w:val="00DB1E05"/>
    <w:rsid w:val="00DD503D"/>
    <w:rsid w:val="00E07A2D"/>
    <w:rsid w:val="00E34986"/>
    <w:rsid w:val="00F2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116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74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116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7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16A61-6E65-42C3-B2F8-A402BA1C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5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Евдохина Елена</dc:creator>
  <cp:keywords/>
  <dc:description/>
  <cp:lastModifiedBy>Евдохина Елена</cp:lastModifiedBy>
  <cp:revision>36</cp:revision>
  <dcterms:created xsi:type="dcterms:W3CDTF">2020-05-25T12:11:00Z</dcterms:created>
  <dcterms:modified xsi:type="dcterms:W3CDTF">2020-06-08T09:50:00Z</dcterms:modified>
</cp:coreProperties>
</file>