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00" w:rsidRDefault="00537D7C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4F7F00" w:rsidRDefault="00537D7C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оформления результатов проведения плановых (внеплановых) проверок соблюдения трудового законодательства и иных нормативных правовых актов, содержащих нормы трудового права, в муниципальных организациях (учреждениях), в отношении которых функции и полномочия учредителей осуществляет администрация муниципального образования Заокский район</w:t>
      </w:r>
    </w:p>
    <w:p w:rsidR="004F7F00" w:rsidRDefault="004F7F00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F7F00" w:rsidRDefault="004F7F00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F7F00" w:rsidRDefault="00537D7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F7F00" w:rsidRDefault="00537D7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Заокский район</w:t>
      </w:r>
    </w:p>
    <w:p w:rsidR="004F7F00" w:rsidRDefault="004F7F00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4F7F00" w:rsidRDefault="00537D7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рп</w:t>
      </w:r>
      <w:proofErr w:type="spellEnd"/>
      <w:r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. Заокский, Тульской области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ab/>
        <w:t>«</w:t>
      </w:r>
      <w:r w:rsidR="00923EA6">
        <w:rPr>
          <w:rFonts w:ascii="PT Astra Serif" w:eastAsia="Times New Roman" w:hAnsi="PT Astra Serif" w:cs="Arial"/>
          <w:sz w:val="28"/>
          <w:szCs w:val="28"/>
          <w:lang w:eastAsia="ru-RU"/>
        </w:rPr>
        <w:t>29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» </w:t>
      </w:r>
      <w:r w:rsidR="003222B0">
        <w:rPr>
          <w:rFonts w:ascii="PT Astra Serif" w:eastAsia="Times New Roman" w:hAnsi="PT Astra Serif" w:cs="Arial"/>
          <w:sz w:val="28"/>
          <w:szCs w:val="28"/>
          <w:lang w:eastAsia="ru-RU"/>
        </w:rPr>
        <w:t>марта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202</w:t>
      </w:r>
      <w:r w:rsidR="003222B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</w:t>
      </w:r>
    </w:p>
    <w:p w:rsidR="004F7F00" w:rsidRDefault="00537D7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(место составления акта)                                 </w:t>
      </w:r>
    </w:p>
    <w:p w:rsidR="004F7F00" w:rsidRDefault="004F7F00">
      <w:pPr>
        <w:widowControl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F7F00" w:rsidRDefault="00537D7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АКТ №</w:t>
      </w:r>
      <w:r w:rsidR="00923EA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1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</w:t>
      </w:r>
    </w:p>
    <w:p w:rsidR="004F7F00" w:rsidRDefault="004F7F00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4F7F00" w:rsidRDefault="00537D7C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ПРОВЕРКИ соблюдения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4F7F00" w:rsidRDefault="004F7F00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F7F00" w:rsidRPr="003222B0" w:rsidRDefault="003222B0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b/>
          <w:i/>
          <w:sz w:val="32"/>
          <w:szCs w:val="32"/>
          <w:lang w:eastAsia="ru-RU"/>
        </w:rPr>
      </w:pPr>
      <w:r w:rsidRPr="003222B0">
        <w:rPr>
          <w:rFonts w:ascii="PT Astra Serif" w:eastAsia="Calibri" w:hAnsi="PT Astra Serif" w:cs="Arial"/>
          <w:b/>
          <w:sz w:val="32"/>
          <w:szCs w:val="32"/>
        </w:rPr>
        <w:t>Муниципального унитарного предприятия муниципального образования Заокский район «Заокский Водоканал»</w:t>
      </w:r>
      <w:r w:rsidR="00537D7C" w:rsidRPr="003222B0">
        <w:rPr>
          <w:rFonts w:ascii="PT Astra Serif" w:hAnsi="PT Astra Serif" w:cs="Arial"/>
          <w:b/>
          <w:bCs/>
          <w:i/>
          <w:sz w:val="32"/>
          <w:szCs w:val="32"/>
        </w:rPr>
        <w:t xml:space="preserve"> </w:t>
      </w:r>
    </w:p>
    <w:p w:rsidR="004F7F00" w:rsidRPr="003222B0" w:rsidRDefault="00537D7C">
      <w:pPr>
        <w:widowControl w:val="0"/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3222B0">
        <w:rPr>
          <w:rFonts w:ascii="PT Astra Serif" w:eastAsia="Times New Roman" w:hAnsi="PT Astra Serif" w:cs="Arial"/>
          <w:b/>
          <w:sz w:val="32"/>
          <w:szCs w:val="32"/>
          <w:lang w:eastAsia="ru-RU"/>
        </w:rPr>
        <w:t>трудового законодательства и иных нормативных правовых актов, содержащих нормы трудового права</w:t>
      </w:r>
    </w:p>
    <w:p w:rsidR="004F7F00" w:rsidRPr="00751EF5" w:rsidRDefault="004F7F00">
      <w:pPr>
        <w:widowControl w:val="0"/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  <w:lang w:eastAsia="ru-RU"/>
        </w:rPr>
      </w:pPr>
    </w:p>
    <w:p w:rsidR="004F7F00" w:rsidRDefault="00F7541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322"/>
      <w:bookmarkEnd w:id="0"/>
      <w:proofErr w:type="gramStart"/>
      <w:r w:rsidRPr="00D964E5">
        <w:rPr>
          <w:rFonts w:ascii="PT Astra Serif" w:hAnsi="PT Astra Serif" w:cs="PT Astra Serif"/>
          <w:bCs/>
          <w:sz w:val="28"/>
          <w:szCs w:val="28"/>
        </w:rPr>
        <w:t xml:space="preserve">В соответствии со ст. 353.1 Трудового кодекса Российской Федерации, Федеральным законом №131-ФЗ от 06.10.2003 «Об общих принципах организации органов местного самоуправления в РФ»,   Законом Тульской области от 05.02.2019 года № 3-ЗТО «О ведомственном контроле  за соблюдением трудового законодательства и иных нормативных правовых актов, в Тульской области», Постановлением №299 от 03 марта 2020 «Об утверждении </w:t>
      </w:r>
      <w:r w:rsidRPr="00D964E5">
        <w:rPr>
          <w:rFonts w:ascii="PT Astra Serif" w:hAnsi="PT Astra Serif" w:cs="Arial"/>
          <w:sz w:val="28"/>
          <w:szCs w:val="28"/>
        </w:rPr>
        <w:t>положения о ведомственном контроле за соблюдением трудового</w:t>
      </w:r>
      <w:proofErr w:type="gramEnd"/>
      <w:r w:rsidRPr="00D964E5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D964E5">
        <w:rPr>
          <w:rFonts w:ascii="PT Astra Serif" w:hAnsi="PT Astra Serif" w:cs="Arial"/>
          <w:sz w:val="28"/>
          <w:szCs w:val="28"/>
        </w:rPr>
        <w:t>законодательства и иных нормативных правовых актов, содержащих нормы трудового права, в муниципальных организациях, подведомственных администрации муниципального образования Заокский район»</w:t>
      </w:r>
      <w:r>
        <w:rPr>
          <w:rFonts w:ascii="PT Astra Serif" w:hAnsi="PT Astra Serif" w:cs="Arial"/>
          <w:sz w:val="28"/>
          <w:szCs w:val="28"/>
        </w:rPr>
        <w:t>,</w:t>
      </w:r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распоряжения администрации муниципального 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образования Заокский район от 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11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03</w:t>
      </w:r>
      <w:r w:rsidR="007906C0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№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15</w:t>
      </w:r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-р «О проведении плановой проверки в отношении </w:t>
      </w:r>
      <w:r w:rsidR="007906C0" w:rsidRPr="000C40D4">
        <w:rPr>
          <w:rFonts w:ascii="PT Astra Serif" w:eastAsia="Calibri" w:hAnsi="PT Astra Serif" w:cs="Arial"/>
          <w:sz w:val="28"/>
          <w:szCs w:val="28"/>
        </w:rPr>
        <w:t>Муниципального унитарного предприятия муниципального образования Зао</w:t>
      </w:r>
      <w:r w:rsidR="007906C0">
        <w:rPr>
          <w:rFonts w:ascii="PT Astra Serif" w:eastAsia="Calibri" w:hAnsi="PT Astra Serif" w:cs="Arial"/>
          <w:sz w:val="28"/>
          <w:szCs w:val="28"/>
        </w:rPr>
        <w:t>кский район «Заокский Водоканал</w:t>
      </w:r>
      <w:r w:rsidR="003A548A">
        <w:rPr>
          <w:rFonts w:ascii="PT Astra Serif" w:hAnsi="PT Astra Serif" w:cs="Arial"/>
          <w:bCs/>
          <w:sz w:val="28"/>
          <w:szCs w:val="28"/>
        </w:rPr>
        <w:t xml:space="preserve">» 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период с 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22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03</w:t>
      </w:r>
      <w:r w:rsidR="007906C0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 по 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29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03</w:t>
      </w:r>
      <w:r w:rsidR="007906C0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7906C0" w:rsidRPr="007906C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</w:t>
      </w:r>
      <w:proofErr w:type="gramEnd"/>
    </w:p>
    <w:p w:rsidR="004F7F00" w:rsidRDefault="004F7F0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F7F00" w:rsidRDefault="00537D7C" w:rsidP="001F38D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1.</w:t>
      </w:r>
      <w:r w:rsidR="00F75411">
        <w:rPr>
          <w:rFonts w:ascii="PT Astra Serif" w:eastAsia="Times New Roman" w:hAnsi="PT Astra Serif" w:cs="Arial"/>
          <w:sz w:val="28"/>
          <w:szCs w:val="28"/>
          <w:lang w:eastAsia="ru-RU"/>
        </w:rPr>
        <w:t>Инспектором-консультантом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сектора по кадровому обеспечению администрации </w:t>
      </w:r>
      <w:r w:rsidR="007906C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Заокский район </w:t>
      </w:r>
      <w:r w:rsidR="00F7541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Габриелян Ани </w:t>
      </w:r>
      <w:proofErr w:type="spellStart"/>
      <w:r w:rsidR="00F75411">
        <w:rPr>
          <w:rFonts w:ascii="PT Astra Serif" w:eastAsia="Times New Roman" w:hAnsi="PT Astra Serif" w:cs="Arial"/>
          <w:sz w:val="28"/>
          <w:szCs w:val="28"/>
          <w:lang w:eastAsia="ru-RU"/>
        </w:rPr>
        <w:t>Гагиковной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 плановая проверка в отношении </w:t>
      </w:r>
      <w:r w:rsidR="007906C0" w:rsidRPr="000C40D4">
        <w:rPr>
          <w:rFonts w:ascii="PT Astra Serif" w:eastAsia="Calibri" w:hAnsi="PT Astra Serif" w:cs="Arial"/>
          <w:sz w:val="28"/>
          <w:szCs w:val="28"/>
        </w:rPr>
        <w:t>Муниципального унитарного предприятия муниципального образования Заокский район «Заокский Водоканал»</w:t>
      </w:r>
      <w:r>
        <w:rPr>
          <w:rFonts w:ascii="PT Astra Serif" w:eastAsia="Times New Roman" w:hAnsi="PT Astra Serif" w:cs="Arial"/>
          <w:i/>
          <w:sz w:val="28"/>
          <w:szCs w:val="28"/>
          <w:lang w:eastAsia="ru-RU"/>
        </w:rPr>
        <w:t xml:space="preserve">, </w:t>
      </w:r>
      <w:r w:rsidR="007906C0" w:rsidRPr="000C40D4">
        <w:rPr>
          <w:rFonts w:ascii="PT Astra Serif" w:hAnsi="PT Astra Serif" w:cs="PT Astra Serif"/>
          <w:bCs/>
          <w:sz w:val="28"/>
          <w:szCs w:val="28"/>
        </w:rPr>
        <w:t xml:space="preserve">ИНН </w:t>
      </w:r>
      <w:r w:rsidR="007906C0" w:rsidRPr="000C40D4">
        <w:rPr>
          <w:rFonts w:ascii="PT Astra Serif" w:hAnsi="PT Astra Serif"/>
          <w:sz w:val="28"/>
          <w:szCs w:val="28"/>
        </w:rPr>
        <w:t>7126501583</w:t>
      </w:r>
      <w:r w:rsidR="007906C0" w:rsidRPr="000C40D4">
        <w:rPr>
          <w:rFonts w:ascii="PT Astra Serif" w:hAnsi="PT Astra Serif" w:cs="PT Astra Serif"/>
          <w:bCs/>
          <w:sz w:val="28"/>
          <w:szCs w:val="28"/>
        </w:rPr>
        <w:t xml:space="preserve">, КПП </w:t>
      </w:r>
      <w:r w:rsidR="007906C0" w:rsidRPr="000C40D4">
        <w:rPr>
          <w:rFonts w:ascii="PT Astra Serif" w:hAnsi="PT Astra Serif" w:cs="Arial"/>
          <w:sz w:val="28"/>
          <w:szCs w:val="28"/>
        </w:rPr>
        <w:t>712601001</w:t>
      </w:r>
      <w:r w:rsidR="007906C0" w:rsidRPr="000C40D4">
        <w:rPr>
          <w:rFonts w:ascii="PT Astra Serif" w:hAnsi="PT Astra Serif" w:cs="PT Astra Serif"/>
          <w:bCs/>
          <w:sz w:val="28"/>
          <w:szCs w:val="28"/>
        </w:rPr>
        <w:t xml:space="preserve">, юридический адрес: </w:t>
      </w:r>
      <w:r w:rsidR="007906C0" w:rsidRPr="000C40D4">
        <w:rPr>
          <w:rFonts w:ascii="PT Astra Serif" w:hAnsi="PT Astra Serif" w:cs="Arial"/>
          <w:sz w:val="28"/>
          <w:szCs w:val="28"/>
        </w:rPr>
        <w:t xml:space="preserve">301000, Тульская область, Заокский район, </w:t>
      </w:r>
      <w:proofErr w:type="spellStart"/>
      <w:r w:rsidR="007906C0" w:rsidRPr="000C40D4">
        <w:rPr>
          <w:rFonts w:ascii="PT Astra Serif" w:hAnsi="PT Astra Serif" w:cs="Arial"/>
          <w:sz w:val="28"/>
          <w:szCs w:val="28"/>
        </w:rPr>
        <w:t>рп</w:t>
      </w:r>
      <w:proofErr w:type="spellEnd"/>
      <w:r w:rsidR="007906C0" w:rsidRPr="000C40D4">
        <w:rPr>
          <w:rFonts w:ascii="PT Astra Serif" w:hAnsi="PT Astra Serif" w:cs="Arial"/>
          <w:sz w:val="28"/>
          <w:szCs w:val="28"/>
        </w:rPr>
        <w:t>.</w:t>
      </w:r>
      <w:proofErr w:type="gramEnd"/>
      <w:r w:rsidR="007906C0" w:rsidRPr="000C40D4">
        <w:rPr>
          <w:rFonts w:ascii="PT Astra Serif" w:hAnsi="PT Astra Serif" w:cs="Arial"/>
          <w:sz w:val="28"/>
          <w:szCs w:val="28"/>
        </w:rPr>
        <w:t xml:space="preserve"> Заокский, ул. Ленина д. 44</w:t>
      </w:r>
      <w:r w:rsidR="007906C0" w:rsidRPr="000C40D4">
        <w:rPr>
          <w:rFonts w:ascii="PT Astra Serif" w:hAnsi="PT Astra Serif" w:cs="PT Astra Serif"/>
          <w:bCs/>
          <w:sz w:val="28"/>
          <w:szCs w:val="28"/>
        </w:rPr>
        <w:t xml:space="preserve">, адрес места фактического осуществления деятельности: </w:t>
      </w:r>
      <w:r w:rsidR="007906C0" w:rsidRPr="000C40D4">
        <w:rPr>
          <w:rFonts w:ascii="PT Astra Serif" w:hAnsi="PT Astra Serif" w:cs="Arial"/>
          <w:sz w:val="28"/>
          <w:szCs w:val="28"/>
        </w:rPr>
        <w:t xml:space="preserve">301000, Тульская область, Заокский район, </w:t>
      </w:r>
      <w:proofErr w:type="spellStart"/>
      <w:r w:rsidR="007906C0" w:rsidRPr="000C40D4">
        <w:rPr>
          <w:rFonts w:ascii="PT Astra Serif" w:hAnsi="PT Astra Serif" w:cs="Arial"/>
          <w:sz w:val="28"/>
          <w:szCs w:val="28"/>
        </w:rPr>
        <w:t>рп</w:t>
      </w:r>
      <w:proofErr w:type="spellEnd"/>
      <w:r w:rsidR="007906C0" w:rsidRPr="000C40D4">
        <w:rPr>
          <w:rFonts w:ascii="PT Astra Serif" w:hAnsi="PT Astra Serif" w:cs="Arial"/>
          <w:sz w:val="28"/>
          <w:szCs w:val="28"/>
        </w:rPr>
        <w:t xml:space="preserve">. Заокский, </w:t>
      </w:r>
      <w:proofErr w:type="spellStart"/>
      <w:r w:rsidR="007906C0">
        <w:rPr>
          <w:rFonts w:ascii="PT Astra Serif" w:hAnsi="PT Astra Serif" w:cs="Arial"/>
          <w:sz w:val="28"/>
          <w:szCs w:val="28"/>
        </w:rPr>
        <w:t>Нечаевское</w:t>
      </w:r>
      <w:proofErr w:type="spellEnd"/>
      <w:r w:rsidR="007906C0">
        <w:rPr>
          <w:rFonts w:ascii="PT Astra Serif" w:hAnsi="PT Astra Serif" w:cs="Arial"/>
          <w:sz w:val="28"/>
          <w:szCs w:val="28"/>
        </w:rPr>
        <w:t xml:space="preserve"> шоссе</w:t>
      </w:r>
      <w:r w:rsidR="007906C0" w:rsidRPr="000C40D4">
        <w:rPr>
          <w:rFonts w:ascii="PT Astra Serif" w:hAnsi="PT Astra Serif" w:cs="Arial"/>
          <w:sz w:val="28"/>
          <w:szCs w:val="28"/>
        </w:rPr>
        <w:t xml:space="preserve"> д. </w:t>
      </w:r>
      <w:r w:rsidR="007906C0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, за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период деятельности с 01.01.202</w:t>
      </w:r>
      <w:r w:rsidR="007906C0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 по 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>31.12.202</w:t>
      </w:r>
      <w:r w:rsidR="007906C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г.</w:t>
      </w:r>
    </w:p>
    <w:p w:rsidR="004F7F00" w:rsidRDefault="00537D7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копией распоряжения (приказа) о проведении проверки </w:t>
      </w:r>
      <w:r w:rsidR="00F7541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A548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директор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7906C0" w:rsidRPr="000C40D4">
        <w:rPr>
          <w:rFonts w:ascii="PT Astra Serif" w:eastAsia="Calibri" w:hAnsi="PT Astra Serif" w:cs="Arial"/>
          <w:sz w:val="28"/>
          <w:szCs w:val="28"/>
        </w:rPr>
        <w:t>Муниципального унитарного предприятия муниципального образования Заокский район «Заокский Водоканал»</w:t>
      </w:r>
      <w:r w:rsidR="003A548A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7906C0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Зайцев Геннадий Викторович</w:t>
      </w:r>
      <w:r w:rsidR="003A548A">
        <w:rPr>
          <w:rFonts w:ascii="PT Astra Serif" w:eastAsia="Times New Roman" w:hAnsi="PT Astra Serif" w:cs="Arial"/>
          <w:i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Arial"/>
          <w:i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ознакомлен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7906C0">
        <w:rPr>
          <w:rFonts w:ascii="PT Astra Serif" w:eastAsia="Times New Roman" w:hAnsi="PT Astra Serif" w:cs="Arial"/>
          <w:sz w:val="28"/>
          <w:szCs w:val="28"/>
          <w:lang w:eastAsia="ru-RU"/>
        </w:rPr>
        <w:t>22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7906C0">
        <w:rPr>
          <w:rFonts w:ascii="PT Astra Serif" w:eastAsia="Times New Roman" w:hAnsi="PT Astra Serif" w:cs="Arial"/>
          <w:sz w:val="28"/>
          <w:szCs w:val="28"/>
          <w:lang w:eastAsia="ru-RU"/>
        </w:rPr>
        <w:t>03</w:t>
      </w:r>
      <w:r w:rsidR="003A548A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7906C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года.</w:t>
      </w:r>
    </w:p>
    <w:p w:rsidR="004F7F00" w:rsidRPr="00FF2E77" w:rsidRDefault="00537D7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Проверка проводилась в присутствии:  </w:t>
      </w:r>
      <w:r w:rsidR="007906C0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директора </w:t>
      </w:r>
      <w:r w:rsidR="007906C0" w:rsidRPr="000C40D4">
        <w:rPr>
          <w:rFonts w:ascii="PT Astra Serif" w:eastAsia="Calibri" w:hAnsi="PT Astra Serif" w:cs="Arial"/>
          <w:sz w:val="28"/>
          <w:szCs w:val="28"/>
        </w:rPr>
        <w:t>Муниципального унитарного предприятия муниципального образования Заокский район «Заокский Водоканал»</w:t>
      </w:r>
      <w:r w:rsidR="007906C0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Зайцева Геннадия Викторовича</w:t>
      </w:r>
      <w:r w:rsidR="002306C2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.</w:t>
      </w:r>
    </w:p>
    <w:p w:rsidR="004F7F00" w:rsidRDefault="004F7F0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F00" w:rsidRDefault="00537D7C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Проверка проведена методом (сплошным, </w:t>
      </w:r>
      <w:r>
        <w:rPr>
          <w:rFonts w:ascii="PT Astra Serif" w:eastAsia="Times New Roman" w:hAnsi="PT Astra Serif" w:cs="Arial"/>
          <w:sz w:val="28"/>
          <w:szCs w:val="28"/>
          <w:u w:val="single"/>
          <w:lang w:eastAsia="ru-RU"/>
        </w:rPr>
        <w:t>выборочным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)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проверки следующих документов: 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учредительные документы и документы, определяющие специфику деятельности работодателя: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устав, положение, учредительный договор;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лицензии, специальные разрешения;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 т.д.;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локальные акты: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штатное расписание;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правила внутреннего трудового распорядка;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графики отпусков;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документы, устанавливающие порядок обработки и хранения персональных данных;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графики сменности (при сменной работе);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коллективный договор, дополнительные соглашения к нему, документы о регистрации их в органе местного самоуправления;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и т.д.;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распорядительные документы: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отстранении от работы, об изменении фамилии и др.);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 т.д.;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 первичные документы, в том числе по учету кадров, рабочего времени и оплаты труда: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личные карточки работников;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табели учета рабочего времени;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заявления работников;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служебные записки, протоколы, акты;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трудовые книжки;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трудовые договоры, дополнительные соглашения к ним, соглашения сторон;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должностные инструкции работников;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 т.д.;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 регистрационные (учетные) формы: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документы, подтверждающие ознакомление работников с локальными нормативными актами работодателя и вносимыми в них изменениями;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книги учета движения трудовых книжек и вкладышей в них;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приходно-расходные книги по учету бланков трудовых книжек и вкладышей в них;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книги регистрации приказов по личному составу, трудовых договоров, личных карточек работников;</w:t>
      </w:r>
    </w:p>
    <w:p w:rsidR="004F7F00" w:rsidRDefault="00537D7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и т.д.;</w:t>
      </w:r>
    </w:p>
    <w:p w:rsidR="004F7F00" w:rsidRDefault="004F7F00">
      <w:pPr>
        <w:pBdr>
          <w:top w:val="single" w:sz="4" w:space="1" w:color="000000"/>
        </w:pBd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F7F00" w:rsidRDefault="00537D7C">
      <w:pPr>
        <w:spacing w:after="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 результатам проверки установлено следующее.</w:t>
      </w:r>
    </w:p>
    <w:p w:rsidR="00FF2E77" w:rsidRDefault="007906C0" w:rsidP="002306C2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C40D4">
        <w:rPr>
          <w:rFonts w:ascii="PT Astra Serif" w:eastAsia="Calibri" w:hAnsi="PT Astra Serif" w:cs="Arial"/>
          <w:sz w:val="28"/>
          <w:szCs w:val="28"/>
        </w:rPr>
        <w:t>Муниципального унитарного предприятия муниципального образования Заокский район «Заокский Водоканал»</w:t>
      </w:r>
      <w:r w:rsidR="00B12C59" w:rsidRPr="00B12C59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B12C59">
        <w:rPr>
          <w:rFonts w:ascii="PT Astra Serif" w:hAnsi="PT Astra Serif" w:cs="Arial"/>
          <w:bCs/>
          <w:i/>
          <w:sz w:val="28"/>
          <w:szCs w:val="28"/>
        </w:rPr>
        <w:t xml:space="preserve">(далее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Предприятие</w:t>
      </w:r>
      <w:r w:rsidR="00B12C59">
        <w:rPr>
          <w:rFonts w:ascii="PT Astra Serif" w:eastAsia="Times New Roman" w:hAnsi="PT Astra Serif"/>
          <w:sz w:val="28"/>
          <w:szCs w:val="28"/>
          <w:lang w:eastAsia="ru-RU"/>
        </w:rPr>
        <w:t xml:space="preserve">) </w:t>
      </w:r>
      <w:r w:rsidR="00FF2E77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FF2E77" w:rsidRPr="00B40402">
        <w:rPr>
          <w:rFonts w:ascii="PT Astra Serif" w:eastAsia="Times New Roman" w:hAnsi="PT Astra Serif"/>
          <w:sz w:val="28"/>
          <w:szCs w:val="28"/>
          <w:lang w:eastAsia="ru-RU"/>
        </w:rPr>
        <w:t xml:space="preserve">является юридическим лицом, состоит на учете в </w:t>
      </w:r>
      <w:r w:rsidR="00FF2E77">
        <w:rPr>
          <w:rFonts w:ascii="PT Astra Serif" w:eastAsia="Times New Roman" w:hAnsi="PT Astra Serif"/>
          <w:sz w:val="28"/>
          <w:szCs w:val="28"/>
          <w:lang w:eastAsia="ru-RU"/>
        </w:rPr>
        <w:t>Управлении Федеральной налоговой службы</w:t>
      </w:r>
      <w:r w:rsidR="00FF2E77" w:rsidRPr="00B40402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FF2E77">
        <w:rPr>
          <w:rFonts w:ascii="PT Astra Serif" w:eastAsia="Times New Roman" w:hAnsi="PT Astra Serif"/>
          <w:sz w:val="28"/>
          <w:szCs w:val="28"/>
          <w:lang w:eastAsia="ru-RU"/>
        </w:rPr>
        <w:t>Тульской области</w:t>
      </w:r>
      <w:r w:rsidR="00FF2E77" w:rsidRPr="00B40402">
        <w:rPr>
          <w:rFonts w:ascii="PT Astra Serif" w:eastAsia="Times New Roman" w:hAnsi="PT Astra Serif"/>
          <w:sz w:val="28"/>
          <w:szCs w:val="28"/>
          <w:lang w:eastAsia="ru-RU"/>
        </w:rPr>
        <w:t xml:space="preserve"> с присвоением </w:t>
      </w:r>
      <w:r w:rsidR="003234AA" w:rsidRPr="000C40D4">
        <w:rPr>
          <w:rFonts w:ascii="PT Astra Serif" w:hAnsi="PT Astra Serif" w:cs="PT Astra Serif"/>
          <w:bCs/>
          <w:sz w:val="28"/>
          <w:szCs w:val="28"/>
        </w:rPr>
        <w:t xml:space="preserve">ИНН </w:t>
      </w:r>
      <w:r w:rsidR="003234AA" w:rsidRPr="000C40D4">
        <w:rPr>
          <w:rFonts w:ascii="PT Astra Serif" w:hAnsi="PT Astra Serif"/>
          <w:sz w:val="28"/>
          <w:szCs w:val="28"/>
        </w:rPr>
        <w:t>7126501583</w:t>
      </w:r>
      <w:r w:rsidR="003234AA" w:rsidRPr="000C40D4">
        <w:rPr>
          <w:rFonts w:ascii="PT Astra Serif" w:hAnsi="PT Astra Serif" w:cs="PT Astra Serif"/>
          <w:bCs/>
          <w:sz w:val="28"/>
          <w:szCs w:val="28"/>
        </w:rPr>
        <w:t xml:space="preserve">, КПП </w:t>
      </w:r>
      <w:r w:rsidR="003234AA" w:rsidRPr="000C40D4">
        <w:rPr>
          <w:rFonts w:ascii="PT Astra Serif" w:hAnsi="PT Astra Serif" w:cs="Arial"/>
          <w:sz w:val="28"/>
          <w:szCs w:val="28"/>
        </w:rPr>
        <w:t>712601001</w:t>
      </w:r>
      <w:r w:rsidR="00FF2E7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FF2E77" w:rsidRPr="00B40402">
        <w:rPr>
          <w:rFonts w:ascii="PT Astra Serif" w:eastAsia="Times New Roman" w:hAnsi="PT Astra Serif"/>
          <w:sz w:val="28"/>
          <w:szCs w:val="28"/>
          <w:lang w:eastAsia="ru-RU"/>
        </w:rPr>
        <w:t xml:space="preserve">Учредителем является </w:t>
      </w:r>
      <w:r w:rsidR="00FF2E77">
        <w:rPr>
          <w:rFonts w:ascii="PT Astra Serif" w:eastAsia="Times New Roman" w:hAnsi="PT Astra Serif"/>
          <w:sz w:val="28"/>
          <w:szCs w:val="28"/>
          <w:lang w:eastAsia="ru-RU"/>
        </w:rPr>
        <w:t>администрация муниципального образования Заокский район</w:t>
      </w:r>
      <w:r w:rsidR="00FF2E77" w:rsidRPr="00B4040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FF2E77">
        <w:rPr>
          <w:rFonts w:ascii="PT Astra Serif" w:eastAsia="Times New Roman" w:hAnsi="PT Astra Serif"/>
          <w:sz w:val="28"/>
          <w:szCs w:val="28"/>
          <w:lang w:eastAsia="ru-RU"/>
        </w:rPr>
        <w:t xml:space="preserve"> Учреждение является некоммерческой организацией.</w:t>
      </w:r>
    </w:p>
    <w:p w:rsidR="00250E9C" w:rsidRDefault="00250E9C" w:rsidP="002306C2">
      <w:pPr>
        <w:ind w:firstLine="708"/>
        <w:jc w:val="both"/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Устав </w:t>
      </w:r>
      <w:r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МУП МО Заокский район «</w:t>
      </w:r>
      <w:r w:rsidRPr="000C40D4">
        <w:rPr>
          <w:rFonts w:ascii="PT Astra Serif" w:eastAsia="Calibri" w:hAnsi="PT Astra Serif" w:cs="Arial"/>
          <w:sz w:val="28"/>
          <w:szCs w:val="28"/>
        </w:rPr>
        <w:t>Заокский Водоканал</w:t>
      </w:r>
      <w:r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» утвержден Постановлением администрации муниципального образования Заокский район от 09.02.2015 года №172.</w:t>
      </w:r>
    </w:p>
    <w:p w:rsidR="00250E9C" w:rsidRPr="00250E9C" w:rsidRDefault="00250E9C" w:rsidP="002306C2">
      <w:pPr>
        <w:ind w:firstLine="708"/>
        <w:jc w:val="both"/>
        <w:rPr>
          <w:rFonts w:ascii="PT Astra Serif" w:eastAsia="Times New Roman" w:hAnsi="PT Astra Serif"/>
          <w:i/>
          <w:sz w:val="28"/>
          <w:szCs w:val="28"/>
          <w:lang w:eastAsia="ru-RU"/>
        </w:rPr>
      </w:pPr>
      <w:r w:rsidRPr="00250E9C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Коллективный договор на 2020-2023 гг. принят Собранием коллектива МУП МО Заокский район «</w:t>
      </w:r>
      <w:r w:rsidRPr="00250E9C">
        <w:rPr>
          <w:rFonts w:ascii="PT Astra Serif" w:eastAsia="Calibri" w:hAnsi="PT Astra Serif" w:cs="Arial"/>
          <w:i/>
          <w:sz w:val="28"/>
          <w:szCs w:val="28"/>
        </w:rPr>
        <w:t>Заокский Водоканал</w:t>
      </w:r>
      <w:r w:rsidRPr="00250E9C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.</w:t>
      </w:r>
    </w:p>
    <w:p w:rsidR="00FF2E77" w:rsidRDefault="00566D99" w:rsidP="00FF2E77">
      <w:pPr>
        <w:spacing w:after="0" w:line="240" w:lineRule="auto"/>
        <w:ind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>
        <w:rPr>
          <w:rStyle w:val="markedcontent"/>
          <w:rFonts w:ascii="PT Astra Serif" w:hAnsi="PT Astra Serif"/>
          <w:sz w:val="28"/>
          <w:szCs w:val="28"/>
        </w:rPr>
        <w:t>Целями деятельности Учреждения</w:t>
      </w:r>
      <w:r w:rsidR="00FF2E77" w:rsidRPr="006B7B02">
        <w:rPr>
          <w:rStyle w:val="markedcontent"/>
          <w:rFonts w:ascii="PT Astra Serif" w:hAnsi="PT Astra Serif"/>
          <w:sz w:val="28"/>
          <w:szCs w:val="28"/>
        </w:rPr>
        <w:t xml:space="preserve"> являются:</w:t>
      </w:r>
    </w:p>
    <w:p w:rsidR="00117A75" w:rsidRDefault="002306C2" w:rsidP="00566D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markedcontent"/>
          <w:rFonts w:ascii="PT Astra Serif" w:hAnsi="PT Astra Serif"/>
          <w:sz w:val="28"/>
          <w:szCs w:val="28"/>
        </w:rPr>
        <w:t xml:space="preserve">- </w:t>
      </w:r>
      <w:r w:rsidR="003234AA" w:rsidRPr="003234AA">
        <w:rPr>
          <w:rFonts w:ascii="PT Astra Serif" w:hAnsi="PT Astra Serif"/>
          <w:sz w:val="28"/>
          <w:szCs w:val="28"/>
        </w:rPr>
        <w:t>Забор, очистка и распределение воды</w:t>
      </w:r>
      <w:r w:rsidRPr="002306C2">
        <w:rPr>
          <w:rFonts w:ascii="PT Astra Serif" w:hAnsi="PT Astra Serif"/>
          <w:sz w:val="28"/>
          <w:szCs w:val="28"/>
        </w:rPr>
        <w:t>.</w:t>
      </w:r>
    </w:p>
    <w:p w:rsidR="001F38D0" w:rsidRDefault="001F38D0" w:rsidP="00566D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E77" w:rsidRDefault="00FF2E77" w:rsidP="00566D9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проверки представлено штатное расписание Учреждения, которое соответствует рекомендованной форме №Т-3 «Штатное расписание», утвержденной постановлением Госкомстата</w:t>
      </w:r>
      <w:r w:rsidRPr="00C80E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РФ</w:t>
      </w:r>
      <w:r w:rsidRPr="00C80E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05.01.2004 №1 «Об утверждении унифицированных форм первичной учетной документации по учету труда и его оплаты».</w:t>
      </w:r>
    </w:p>
    <w:p w:rsidR="003234AA" w:rsidRDefault="00537D7C" w:rsidP="003234A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Согласно штатному расписанию </w:t>
      </w:r>
      <w:r w:rsidR="003234AA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МУП МО Заокский район</w:t>
      </w:r>
      <w:r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 xml:space="preserve"> «</w:t>
      </w:r>
      <w:r w:rsidR="003234AA" w:rsidRPr="000C40D4">
        <w:rPr>
          <w:rFonts w:ascii="PT Astra Serif" w:eastAsia="Calibri" w:hAnsi="PT Astra Serif" w:cs="Arial"/>
          <w:sz w:val="28"/>
          <w:szCs w:val="28"/>
        </w:rPr>
        <w:t>Заокский Водоканал</w:t>
      </w:r>
      <w:r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</w:rPr>
        <w:t>факти</w:t>
      </w:r>
      <w:r w:rsidR="00FF2E77">
        <w:rPr>
          <w:rFonts w:ascii="PT Astra Serif" w:hAnsi="PT Astra Serif"/>
          <w:sz w:val="28"/>
          <w:szCs w:val="28"/>
        </w:rPr>
        <w:t xml:space="preserve">ческая численность составляет </w:t>
      </w:r>
      <w:r w:rsidR="003234AA">
        <w:rPr>
          <w:rFonts w:ascii="PT Astra Serif" w:hAnsi="PT Astra Serif"/>
          <w:sz w:val="28"/>
          <w:szCs w:val="28"/>
        </w:rPr>
        <w:t>66,5 ставок из них:</w:t>
      </w:r>
    </w:p>
    <w:p w:rsidR="003234AA" w:rsidRDefault="003234AA" w:rsidP="003234A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Административный отдел-8,5;</w:t>
      </w:r>
    </w:p>
    <w:p w:rsidR="003234AA" w:rsidRDefault="003234AA" w:rsidP="003234A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Бухгалтерия-3,5;</w:t>
      </w:r>
    </w:p>
    <w:p w:rsidR="003234AA" w:rsidRDefault="003234AA" w:rsidP="003234A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</w:t>
      </w:r>
      <w:proofErr w:type="gramStart"/>
      <w:r>
        <w:rPr>
          <w:rFonts w:ascii="PT Astra Serif" w:hAnsi="PT Astra Serif"/>
          <w:sz w:val="28"/>
          <w:szCs w:val="28"/>
        </w:rPr>
        <w:t>водного</w:t>
      </w:r>
      <w:proofErr w:type="gramEnd"/>
      <w:r>
        <w:rPr>
          <w:rFonts w:ascii="PT Astra Serif" w:hAnsi="PT Astra Serif"/>
          <w:sz w:val="28"/>
          <w:szCs w:val="28"/>
        </w:rPr>
        <w:t xml:space="preserve"> и канализационного-38,5;</w:t>
      </w:r>
    </w:p>
    <w:p w:rsidR="003234AA" w:rsidRDefault="003234AA" w:rsidP="003234A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отделение-7;</w:t>
      </w:r>
    </w:p>
    <w:p w:rsidR="003234AA" w:rsidRPr="003234AA" w:rsidRDefault="003234AA" w:rsidP="003234A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Демидовское отделение-9.</w:t>
      </w:r>
    </w:p>
    <w:p w:rsidR="004F7F00" w:rsidRDefault="00537D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Трудовым законодательством предусматривается обязанность работодателя вести на каждого работника трудовые книжки.</w:t>
      </w:r>
    </w:p>
    <w:p w:rsidR="004F7F00" w:rsidRDefault="004F7F0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7F00" w:rsidRDefault="00537D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Трудовые книжки</w:t>
      </w:r>
      <w:r w:rsidR="003234AA">
        <w:rPr>
          <w:rFonts w:ascii="PT Astra Serif" w:hAnsi="PT Astra Serif"/>
          <w:sz w:val="28"/>
          <w:szCs w:val="28"/>
        </w:rPr>
        <w:t xml:space="preserve"> имеются в наличии в Учреждении.</w:t>
      </w:r>
    </w:p>
    <w:p w:rsidR="00566D99" w:rsidRDefault="00566D99" w:rsidP="00566D9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 все трудовые книжки внесены соответствующие записи, касающиеся трудовой деятельности.</w:t>
      </w:r>
    </w:p>
    <w:p w:rsidR="009A3D4C" w:rsidRDefault="00537D7C" w:rsidP="009A3D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Книга учета движения трудовых книжек и вкладышей в них ведется в соответствии с Постановлением Минтруда России от 19.05.2021 № 320н «Об утверждении формы, порядка ведения и хранения трудовых книжек». Ведется книга учета движения трудовых книжек и вкладышей к ним. </w:t>
      </w:r>
      <w:r>
        <w:rPr>
          <w:rFonts w:ascii="PT Astra Serif" w:hAnsi="PT Astra Serif"/>
          <w:sz w:val="28"/>
          <w:szCs w:val="28"/>
        </w:rPr>
        <w:lastRenderedPageBreak/>
        <w:t>Трудовые книжки хранятся в сейфе, недоступном месте для посторонних лиц.</w:t>
      </w:r>
      <w:r w:rsidR="009A3D4C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:rsidR="009A3D4C" w:rsidRDefault="009A3D4C" w:rsidP="009A3D4C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ходе проведения проверки выявлены недостатки:</w:t>
      </w:r>
    </w:p>
    <w:p w:rsidR="009A3D4C" w:rsidRPr="001F38D0" w:rsidRDefault="009A3D4C" w:rsidP="001F38D0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1F38D0">
        <w:rPr>
          <w:rFonts w:ascii="PT Astra Serif" w:hAnsi="PT Astra Serif"/>
          <w:b/>
          <w:i/>
          <w:sz w:val="28"/>
          <w:szCs w:val="28"/>
        </w:rPr>
        <w:t xml:space="preserve">1. </w:t>
      </w:r>
      <w:proofErr w:type="gramStart"/>
      <w:r w:rsidR="00250E9C">
        <w:rPr>
          <w:rFonts w:ascii="PT Astra Serif" w:hAnsi="PT Astra Serif"/>
          <w:b/>
          <w:i/>
          <w:sz w:val="28"/>
          <w:szCs w:val="28"/>
        </w:rPr>
        <w:t>Трудовые</w:t>
      </w:r>
      <w:proofErr w:type="gramEnd"/>
      <w:r w:rsidR="00250E9C">
        <w:rPr>
          <w:rFonts w:ascii="PT Astra Serif" w:hAnsi="PT Astra Serif"/>
          <w:b/>
          <w:i/>
          <w:sz w:val="28"/>
          <w:szCs w:val="28"/>
        </w:rPr>
        <w:t xml:space="preserve"> книжка и книга учета трудовых книжек.</w:t>
      </w:r>
    </w:p>
    <w:p w:rsidR="001F38D0" w:rsidRDefault="001F38D0" w:rsidP="001012B9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012B9" w:rsidRDefault="001012B9" w:rsidP="001012B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50E9C" w:rsidRPr="00250E9C" w:rsidRDefault="001012B9" w:rsidP="00250E9C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</w:rPr>
      </w:pPr>
      <w:r w:rsidRPr="00250E9C">
        <w:rPr>
          <w:rFonts w:ascii="PT Astra Serif" w:eastAsia="Times New Roman" w:hAnsi="PT Astra Serif" w:cs="Arial"/>
          <w:b/>
          <w:i/>
          <w:sz w:val="28"/>
          <w:szCs w:val="28"/>
          <w:lang w:eastAsia="ru-RU"/>
        </w:rPr>
        <w:t xml:space="preserve">В нарушение </w:t>
      </w:r>
      <w:r w:rsidR="00250E9C" w:rsidRPr="00250E9C">
        <w:rPr>
          <w:rFonts w:ascii="PT Astra Serif" w:hAnsi="PT Astra Serif"/>
          <w:b/>
          <w:i/>
          <w:sz w:val="28"/>
          <w:szCs w:val="28"/>
        </w:rPr>
        <w:t xml:space="preserve"> </w:t>
      </w:r>
      <w:proofErr w:type="gramStart"/>
      <w:r w:rsidR="00250E9C" w:rsidRPr="00250E9C">
        <w:rPr>
          <w:rFonts w:ascii="PT Astra Serif" w:hAnsi="PT Astra Serif"/>
          <w:b/>
          <w:i/>
          <w:sz w:val="28"/>
          <w:szCs w:val="28"/>
        </w:rPr>
        <w:t>ч</w:t>
      </w:r>
      <w:proofErr w:type="gramEnd"/>
      <w:r w:rsidR="00250E9C" w:rsidRPr="00250E9C">
        <w:rPr>
          <w:rFonts w:ascii="PT Astra Serif" w:hAnsi="PT Astra Serif"/>
          <w:b/>
          <w:i/>
          <w:sz w:val="28"/>
          <w:szCs w:val="28"/>
        </w:rPr>
        <w:t>. 3 ст. 66 ТК РФ, п. 42 Порядка ведения и хранения трудовых книжек</w:t>
      </w:r>
      <w:r w:rsidR="00250E9C" w:rsidRPr="00250E9C">
        <w:rPr>
          <w:rFonts w:ascii="PT Astra Serif" w:eastAsia="Times New Roman" w:hAnsi="PT Astra Serif" w:cs="Arial"/>
          <w:b/>
          <w:i/>
          <w:sz w:val="28"/>
          <w:szCs w:val="28"/>
          <w:lang w:eastAsia="ru-RU"/>
        </w:rPr>
        <w:t xml:space="preserve"> </w:t>
      </w:r>
      <w:r w:rsidR="00250E9C" w:rsidRPr="00250E9C">
        <w:rPr>
          <w:rFonts w:ascii="PT Astra Serif" w:hAnsi="PT Astra Serif"/>
          <w:b/>
          <w:i/>
          <w:sz w:val="28"/>
          <w:szCs w:val="28"/>
        </w:rPr>
        <w:t>не возложены обязанности на сотрудника ответственного по ведению трудовых книжек и журнала учета движения трудовых книжек.</w:t>
      </w:r>
    </w:p>
    <w:p w:rsidR="00250E9C" w:rsidRPr="005D47DE" w:rsidRDefault="005D47DE" w:rsidP="00250E9C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</w:rPr>
      </w:pPr>
      <w:r w:rsidRPr="005D47DE">
        <w:rPr>
          <w:rFonts w:ascii="PT Astra Serif" w:hAnsi="PT Astra Serif"/>
          <w:b/>
          <w:i/>
          <w:sz w:val="28"/>
          <w:szCs w:val="28"/>
        </w:rPr>
        <w:t>В трудовых книжках сотрудников выявлены следующие ошибки, в нарушение п.3 Приказа Минтруда России от 19.05.2021 №320н:</w:t>
      </w:r>
    </w:p>
    <w:p w:rsidR="005D47DE" w:rsidRDefault="005D47DE" w:rsidP="005D47D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Сокращенное наименование «АВР» в трудовой книжке Виноградова Ю.Н.(Приказ приема от 26.01.2023 №9);</w:t>
      </w:r>
    </w:p>
    <w:p w:rsidR="005D47DE" w:rsidRPr="005D47DE" w:rsidRDefault="005D47DE" w:rsidP="005D47D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Сокращенное наименование «КНС» в трудовой книжке </w:t>
      </w:r>
      <w:proofErr w:type="spellStart"/>
      <w:r>
        <w:rPr>
          <w:rFonts w:ascii="PT Astra Serif" w:hAnsi="PT Astra Serif"/>
          <w:sz w:val="28"/>
          <w:szCs w:val="28"/>
        </w:rPr>
        <w:t>Купряшова</w:t>
      </w:r>
      <w:proofErr w:type="spellEnd"/>
      <w:r>
        <w:rPr>
          <w:rFonts w:ascii="PT Astra Serif" w:hAnsi="PT Astra Serif"/>
          <w:sz w:val="28"/>
          <w:szCs w:val="28"/>
        </w:rPr>
        <w:t xml:space="preserve"> М.В. (</w:t>
      </w:r>
      <w:r w:rsidRPr="005D47DE">
        <w:rPr>
          <w:rFonts w:ascii="PT Astra Serif" w:hAnsi="PT Astra Serif"/>
          <w:sz w:val="28"/>
          <w:szCs w:val="28"/>
        </w:rPr>
        <w:t>Приказ приема от 18.04.2023 №58)</w:t>
      </w:r>
      <w:r>
        <w:rPr>
          <w:rFonts w:ascii="PT Astra Serif" w:hAnsi="PT Astra Serif"/>
          <w:sz w:val="28"/>
          <w:szCs w:val="28"/>
        </w:rPr>
        <w:t>.</w:t>
      </w:r>
    </w:p>
    <w:p w:rsidR="004F7F00" w:rsidRDefault="004F7F00" w:rsidP="00250E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F7F00" w:rsidRPr="005D47DE" w:rsidRDefault="005D47DE" w:rsidP="005D47D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47DE"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537D7C" w:rsidRPr="005D47D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Правилах внутреннего трудового распорядка для работников </w:t>
      </w:r>
      <w:r w:rsidR="00250E9C" w:rsidRPr="005D47DE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МУП МО Заокский район «</w:t>
      </w:r>
      <w:r w:rsidR="00250E9C" w:rsidRPr="005D47DE">
        <w:rPr>
          <w:rFonts w:ascii="PT Astra Serif" w:eastAsia="Calibri" w:hAnsi="PT Astra Serif" w:cs="Arial"/>
          <w:sz w:val="28"/>
          <w:szCs w:val="28"/>
        </w:rPr>
        <w:t>Заокский Водоканал</w:t>
      </w:r>
      <w:r w:rsidR="00250E9C" w:rsidRPr="005D47DE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»</w:t>
      </w:r>
      <w:r w:rsidR="001012B9" w:rsidRPr="005D47DE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537D7C" w:rsidRPr="005D47DE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 xml:space="preserve"> </w:t>
      </w:r>
      <w:r w:rsidR="00537D7C" w:rsidRPr="005D47DE">
        <w:rPr>
          <w:rFonts w:ascii="PT Astra Serif" w:hAnsi="PT Astra Serif"/>
          <w:sz w:val="28"/>
          <w:szCs w:val="28"/>
        </w:rPr>
        <w:t>- замечаний не</w:t>
      </w:r>
      <w:r w:rsidR="001012B9" w:rsidRPr="005D47DE">
        <w:rPr>
          <w:rFonts w:ascii="PT Astra Serif" w:hAnsi="PT Astra Serif"/>
          <w:sz w:val="28"/>
          <w:szCs w:val="28"/>
        </w:rPr>
        <w:t xml:space="preserve"> </w:t>
      </w:r>
      <w:r w:rsidR="00537D7C" w:rsidRPr="005D47DE">
        <w:rPr>
          <w:rFonts w:ascii="PT Astra Serif" w:hAnsi="PT Astra Serif"/>
          <w:sz w:val="28"/>
          <w:szCs w:val="28"/>
        </w:rPr>
        <w:t>выявлено.</w:t>
      </w:r>
    </w:p>
    <w:p w:rsidR="004F7F00" w:rsidRDefault="004F7F00">
      <w:pPr>
        <w:spacing w:after="0"/>
        <w:rPr>
          <w:rFonts w:ascii="PT Astra Serif" w:hAnsi="PT Astra Serif"/>
          <w:sz w:val="28"/>
          <w:szCs w:val="28"/>
        </w:rPr>
      </w:pPr>
    </w:p>
    <w:p w:rsidR="004F7F00" w:rsidRPr="005D47DE" w:rsidRDefault="005D47DE" w:rsidP="005D47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D47DE">
        <w:rPr>
          <w:rFonts w:ascii="PT Astra Serif" w:hAnsi="PT Astra Serif"/>
          <w:sz w:val="28"/>
          <w:szCs w:val="28"/>
        </w:rPr>
        <w:tab/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537D7C" w:rsidRPr="005D47DE">
        <w:rPr>
          <w:rFonts w:ascii="PT Astra Serif" w:hAnsi="PT Astra Serif"/>
          <w:sz w:val="28"/>
          <w:szCs w:val="28"/>
        </w:rPr>
        <w:t xml:space="preserve">На проверку представлены должностные инструкции сотрудников  </w:t>
      </w:r>
      <w:r w:rsidR="00250E9C" w:rsidRPr="005D47DE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МУП МО Заокский район «</w:t>
      </w:r>
      <w:r w:rsidR="00250E9C" w:rsidRPr="005D47DE">
        <w:rPr>
          <w:rFonts w:ascii="PT Astra Serif" w:eastAsia="Calibri" w:hAnsi="PT Astra Serif" w:cs="Arial"/>
          <w:sz w:val="28"/>
          <w:szCs w:val="28"/>
        </w:rPr>
        <w:t>Заокский Водоканал</w:t>
      </w:r>
      <w:r w:rsidR="00250E9C" w:rsidRPr="005D47DE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»</w:t>
      </w:r>
      <w:r w:rsidR="001012B9" w:rsidRPr="005D47DE">
        <w:rPr>
          <w:rFonts w:ascii="PT Astra Serif" w:hAnsi="PT Astra Serif" w:cs="Arial"/>
          <w:bCs/>
          <w:i/>
          <w:sz w:val="28"/>
          <w:szCs w:val="28"/>
        </w:rPr>
        <w:t xml:space="preserve">. </w:t>
      </w:r>
      <w:r w:rsidR="00537D7C" w:rsidRPr="005D47DE">
        <w:rPr>
          <w:rFonts w:ascii="PT Astra Serif" w:hAnsi="PT Astra Serif"/>
          <w:sz w:val="28"/>
          <w:szCs w:val="28"/>
        </w:rPr>
        <w:t>Должностные инструкции разработаны по всем до</w:t>
      </w:r>
      <w:r w:rsidR="00246843" w:rsidRPr="005D47DE">
        <w:rPr>
          <w:rFonts w:ascii="PT Astra Serif" w:hAnsi="PT Astra Serif"/>
          <w:sz w:val="28"/>
          <w:szCs w:val="28"/>
        </w:rPr>
        <w:t>лжностям, утверждены директором</w:t>
      </w:r>
      <w:r w:rsidR="00537D7C" w:rsidRPr="005D47DE">
        <w:rPr>
          <w:rFonts w:ascii="PT Astra Serif" w:hAnsi="PT Astra Serif"/>
          <w:sz w:val="28"/>
          <w:szCs w:val="28"/>
        </w:rPr>
        <w:t xml:space="preserve"> Учреждения и содержат ознакомление работников. </w:t>
      </w:r>
    </w:p>
    <w:p w:rsidR="004F7F00" w:rsidRDefault="00537D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:rsidR="004F7F00" w:rsidRPr="005D47DE" w:rsidRDefault="005D47DE" w:rsidP="005D47D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 </w:t>
      </w:r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Предоставлены и проверены трудовые договора и дополнительные соглашения к ним работников </w:t>
      </w:r>
      <w:r w:rsidR="00250E9C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МУП МО Заокский район «</w:t>
      </w:r>
      <w:r w:rsidR="00250E9C" w:rsidRPr="000C40D4">
        <w:rPr>
          <w:rFonts w:ascii="PT Astra Serif" w:eastAsia="Calibri" w:hAnsi="PT Astra Serif" w:cs="Arial"/>
          <w:sz w:val="28"/>
          <w:szCs w:val="28"/>
        </w:rPr>
        <w:t>Заокский Водоканал</w:t>
      </w:r>
      <w:r w:rsidR="00250E9C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»</w:t>
      </w:r>
      <w:r w:rsidR="00537D7C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.</w:t>
      </w:r>
    </w:p>
    <w:p w:rsidR="00246843" w:rsidRDefault="00537D7C" w:rsidP="0024684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Трудовые договоры на работу  оформлены со всеми сотрудниками.</w:t>
      </w:r>
    </w:p>
    <w:p w:rsidR="00246843" w:rsidRDefault="00246843" w:rsidP="0024684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46843" w:rsidRDefault="00246843" w:rsidP="0024684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5D47DE"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>Персональные данные.</w:t>
      </w:r>
    </w:p>
    <w:p w:rsidR="001F38D0" w:rsidRDefault="001F38D0" w:rsidP="00117A7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F38D0" w:rsidRDefault="005D47DE" w:rsidP="00117A7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5.1. </w:t>
      </w:r>
      <w:r w:rsidR="00246843" w:rsidRPr="00117A75">
        <w:rPr>
          <w:rFonts w:ascii="PT Astra Serif" w:hAnsi="PT Astra Serif"/>
          <w:sz w:val="28"/>
          <w:szCs w:val="28"/>
        </w:rPr>
        <w:t>В личных делах работников хранятся заявления на хранение и обработку персональных данных работников.</w:t>
      </w:r>
      <w:r w:rsidR="00117A75" w:rsidRPr="00117A75">
        <w:rPr>
          <w:rFonts w:ascii="PT Astra Serif" w:hAnsi="PT Astra Serif"/>
          <w:sz w:val="28"/>
          <w:szCs w:val="28"/>
        </w:rPr>
        <w:t xml:space="preserve">  </w:t>
      </w:r>
    </w:p>
    <w:p w:rsidR="001F38D0" w:rsidRDefault="001F38D0" w:rsidP="00117A7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16E66" w:rsidRDefault="005D47DE" w:rsidP="00117A75">
      <w:pPr>
        <w:spacing w:after="0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5.2</w:t>
      </w:r>
      <w:r w:rsidR="001F38D0">
        <w:rPr>
          <w:rFonts w:ascii="PT Astra Serif" w:hAnsi="PT Astra Serif"/>
          <w:b/>
          <w:i/>
          <w:sz w:val="28"/>
          <w:szCs w:val="28"/>
        </w:rPr>
        <w:t xml:space="preserve">. </w:t>
      </w:r>
      <w:r w:rsidR="00117A75" w:rsidRPr="001F38D0">
        <w:rPr>
          <w:rFonts w:ascii="PT Astra Serif" w:hAnsi="PT Astra Serif"/>
          <w:b/>
          <w:i/>
          <w:sz w:val="28"/>
          <w:szCs w:val="28"/>
        </w:rPr>
        <w:t xml:space="preserve">В личных делах сотрудников в нарушение Федерального закона от 27.07.2006 №152-ФЗ «О персональных данных» хранятся копии документов (паспортов, свидетельств о рождении детей, свидетельств о браке, свидетельств о присвоении ИНН и </w:t>
      </w:r>
      <w:proofErr w:type="spellStart"/>
      <w:r w:rsidR="00117A75" w:rsidRPr="001F38D0">
        <w:rPr>
          <w:rFonts w:ascii="PT Astra Serif" w:hAnsi="PT Astra Serif"/>
          <w:b/>
          <w:i/>
          <w:sz w:val="28"/>
          <w:szCs w:val="28"/>
        </w:rPr>
        <w:t>тд</w:t>
      </w:r>
      <w:proofErr w:type="spellEnd"/>
      <w:r w:rsidR="00117A75" w:rsidRPr="001F38D0">
        <w:rPr>
          <w:rFonts w:ascii="PT Astra Serif" w:hAnsi="PT Astra Serif"/>
          <w:b/>
          <w:i/>
          <w:sz w:val="28"/>
          <w:szCs w:val="28"/>
        </w:rPr>
        <w:t xml:space="preserve">.). </w:t>
      </w:r>
    </w:p>
    <w:p w:rsidR="00117A75" w:rsidRPr="002B71EB" w:rsidRDefault="00A16E66" w:rsidP="002B71EB">
      <w:pPr>
        <w:spacing w:after="0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lastRenderedPageBreak/>
        <w:t>6. В нарушение</w:t>
      </w:r>
      <w:r w:rsidR="002B71EB" w:rsidRPr="002B71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B71EB" w:rsidRPr="002B71EB">
        <w:rPr>
          <w:rFonts w:ascii="PT Astra Serif" w:hAnsi="PT Astra Serif"/>
          <w:b/>
          <w:i/>
          <w:sz w:val="28"/>
          <w:szCs w:val="28"/>
        </w:rPr>
        <w:t>абз</w:t>
      </w:r>
      <w:proofErr w:type="spellEnd"/>
      <w:r w:rsidR="002B71EB" w:rsidRPr="002B71EB">
        <w:rPr>
          <w:rFonts w:ascii="PT Astra Serif" w:hAnsi="PT Astra Serif"/>
          <w:b/>
          <w:i/>
          <w:sz w:val="28"/>
          <w:szCs w:val="28"/>
        </w:rPr>
        <w:t>. 10 ч. 2 ст. 22 ТК РФ</w:t>
      </w:r>
      <w:r w:rsidR="002B71EB"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z w:val="28"/>
          <w:szCs w:val="28"/>
        </w:rPr>
        <w:t xml:space="preserve">в личном деле Виноградова Ю.Н. не отражена подпись </w:t>
      </w:r>
      <w:r w:rsidR="00117A75" w:rsidRPr="001F38D0">
        <w:rPr>
          <w:rFonts w:ascii="PT Astra Serif" w:hAnsi="PT Astra Serif"/>
          <w:b/>
          <w:i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z w:val="28"/>
          <w:szCs w:val="28"/>
        </w:rPr>
        <w:t xml:space="preserve">об ознакомлении с </w:t>
      </w:r>
      <w:proofErr w:type="gramStart"/>
      <w:r>
        <w:rPr>
          <w:rFonts w:ascii="PT Astra Serif" w:hAnsi="PT Astra Serif"/>
          <w:b/>
          <w:i/>
          <w:sz w:val="28"/>
          <w:szCs w:val="28"/>
        </w:rPr>
        <w:t>приказом</w:t>
      </w:r>
      <w:proofErr w:type="gramEnd"/>
      <w:r>
        <w:rPr>
          <w:rFonts w:ascii="PT Astra Serif" w:hAnsi="PT Astra Serif"/>
          <w:b/>
          <w:i/>
          <w:sz w:val="28"/>
          <w:szCs w:val="28"/>
        </w:rPr>
        <w:t xml:space="preserve"> о приеме от 26.01.2023.</w:t>
      </w:r>
    </w:p>
    <w:p w:rsidR="004F7F00" w:rsidRDefault="00537D7C" w:rsidP="00751EF5">
      <w:pPr>
        <w:suppressAutoHyphens w:val="0"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</w:p>
    <w:p w:rsidR="004F7F00" w:rsidRDefault="00537D7C" w:rsidP="008D3A3C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 результатам проведенной проверки в целях устранения выявленных</w:t>
      </w:r>
    </w:p>
    <w:p w:rsidR="004F7F00" w:rsidRDefault="00537D7C" w:rsidP="008D3A3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нарушений и недопущения их в дальнейшем, </w:t>
      </w:r>
      <w:r w:rsidR="00A16E66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МУП МО Заокский район «</w:t>
      </w:r>
      <w:r w:rsidR="00A16E66" w:rsidRPr="000C40D4">
        <w:rPr>
          <w:rFonts w:ascii="PT Astra Serif" w:eastAsia="Calibri" w:hAnsi="PT Astra Serif" w:cs="Arial"/>
          <w:sz w:val="28"/>
          <w:szCs w:val="28"/>
        </w:rPr>
        <w:t>Заокский Водоканал</w:t>
      </w:r>
      <w:r w:rsidR="00A16E66">
        <w:rPr>
          <w:rFonts w:ascii="PT Astra Serif" w:eastAsia="Times New Roman" w:hAnsi="PT Astra Serif" w:cs="Arial"/>
          <w:bCs/>
          <w:i/>
          <w:sz w:val="28"/>
          <w:szCs w:val="28"/>
          <w:lang w:eastAsia="ru-RU"/>
        </w:rPr>
        <w:t>»</w:t>
      </w:r>
      <w:r w:rsidR="00246843" w:rsidRPr="00B12C59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необходимо:</w:t>
      </w:r>
    </w:p>
    <w:p w:rsidR="004F7F00" w:rsidRDefault="00537D7C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P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устранить выявленные на</w:t>
      </w:r>
      <w:r w:rsidR="00751EF5" w:rsidRP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рушения </w:t>
      </w:r>
      <w:r w:rsidRP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и представить отчет об их устранении в администрацию муниципаль</w:t>
      </w:r>
      <w:r w:rsidR="00751EF5" w:rsidRP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ного образования Заокский район </w:t>
      </w:r>
      <w:r w:rsidR="00372ECC" w:rsidRP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в следующие сроки: до </w:t>
      </w:r>
      <w:bookmarkStart w:id="1" w:name="_GoBack"/>
      <w:bookmarkEnd w:id="1"/>
      <w:r w:rsid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06</w:t>
      </w:r>
      <w:r w:rsidR="00751EF5" w:rsidRP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</w:t>
      </w:r>
      <w:r w:rsid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05</w:t>
      </w:r>
      <w:r w:rsidR="00751EF5" w:rsidRP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.202</w:t>
      </w:r>
      <w:r w:rsid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</w:t>
      </w:r>
      <w:r w:rsidR="00751EF5" w:rsidRPr="00A16E6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года</w:t>
      </w:r>
      <w:r w:rsidR="00751EF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4F7F00" w:rsidRDefault="00537D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 администрации муниципального образования Заокский район, проводивших проверку, главе администрации муниципального образования Заокский район в течение 15 календарных дней</w:t>
      </w:r>
      <w:r w:rsidR="00684F6E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с даты получения</w:t>
      </w:r>
      <w:proofErr w:type="gramEnd"/>
      <w:r w:rsidR="00684F6E">
        <w:rPr>
          <w:rFonts w:ascii="PT Astra Serif" w:hAnsi="PT Astra Serif" w:cs="Arial"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>акта проверки в порядке, установленном администрацией муниципального образования  Заокский район.</w:t>
      </w:r>
    </w:p>
    <w:p w:rsidR="004F7F00" w:rsidRDefault="004F7F00">
      <w:pPr>
        <w:widowControl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F7F00" w:rsidRDefault="00A16E66" w:rsidP="00A16E66">
      <w:pPr>
        <w:widowControl w:val="0"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Первый заместитель</w:t>
      </w:r>
    </w:p>
    <w:p w:rsidR="004F7F00" w:rsidRDefault="00A16E66" w:rsidP="00A16E66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г</w:t>
      </w:r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>лав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ы</w:t>
      </w:r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администрации</w:t>
      </w:r>
    </w:p>
    <w:p w:rsidR="00A16E66" w:rsidRDefault="00A16E66" w:rsidP="00A16E66">
      <w:pPr>
        <w:widowControl w:val="0"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:rsidR="004F7F00" w:rsidRDefault="00537D7C" w:rsidP="00A16E66">
      <w:pPr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Заокский район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proofErr w:type="spellStart"/>
      <w:r w:rsidR="00A16E66">
        <w:rPr>
          <w:rFonts w:ascii="PT Astra Serif" w:eastAsia="Times New Roman" w:hAnsi="PT Astra Serif" w:cs="Arial"/>
          <w:sz w:val="28"/>
          <w:szCs w:val="28"/>
          <w:lang w:eastAsia="ru-RU"/>
        </w:rPr>
        <w:t>Д.Р.Дзагания</w:t>
      </w:r>
      <w:proofErr w:type="spellEnd"/>
    </w:p>
    <w:p w:rsidR="004F7F00" w:rsidRDefault="004F7F00">
      <w:pPr>
        <w:widowControl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F7F00" w:rsidRDefault="004F7F00">
      <w:pPr>
        <w:widowControl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F7F00" w:rsidRDefault="004F7F00">
      <w:pPr>
        <w:widowControl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F7F00" w:rsidRDefault="00923EA6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Инспектор-консультант</w:t>
      </w:r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сектора </w:t>
      </w:r>
      <w:proofErr w:type="gramStart"/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>по</w:t>
      </w:r>
      <w:proofErr w:type="gramEnd"/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4F7F00" w:rsidRDefault="00537D7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кадровому обеспечению</w:t>
      </w:r>
    </w:p>
    <w:p w:rsidR="004F7F00" w:rsidRDefault="0057419B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419B">
        <w:rPr>
          <w:noProof/>
          <w:lang w:eastAsia="ru-RU"/>
        </w:rPr>
        <w:pict>
          <v:rect id="Поле 2" o:spid="_x0000_s1027" style="position:absolute;left:0;text-align:left;margin-left:205.65pt;margin-top:13.4pt;width:129.55pt;height:20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" o:allowincell="f" strokecolor="white">
            <v:textbox style="mso-fit-shape-to-text:t">
              <w:txbxContent>
                <w:p w:rsidR="00923EA6" w:rsidRDefault="00923EA6">
                  <w:pPr>
                    <w:pStyle w:val="a9"/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Pr="0057419B">
        <w:rPr>
          <w:noProof/>
          <w:lang w:eastAsia="ru-RU"/>
        </w:rPr>
        <w:pict>
          <v:rect id="Поле 3" o:spid="_x0000_s1028" style="position:absolute;left:0;text-align:left;margin-left:334.95pt;margin-top:13.4pt;width:135.25pt;height:20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" o:allowincell="f" strokecolor="white">
            <v:textbox style="mso-fit-shape-to-text:t">
              <w:txbxContent>
                <w:p w:rsidR="00923EA6" w:rsidRDefault="00923EA6">
                  <w:pPr>
                    <w:pStyle w:val="a9"/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>адм</w:t>
      </w:r>
      <w:r w:rsidR="001F38D0">
        <w:rPr>
          <w:rFonts w:ascii="PT Astra Serif" w:eastAsia="Times New Roman" w:hAnsi="PT Astra Serif" w:cs="Arial"/>
          <w:sz w:val="28"/>
          <w:szCs w:val="28"/>
          <w:lang w:eastAsia="ru-RU"/>
        </w:rPr>
        <w:t>инистрации МО Заокский район</w:t>
      </w:r>
      <w:r w:rsidR="001F38D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1F38D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537D7C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1F38D0">
        <w:rPr>
          <w:rFonts w:ascii="PT Astra Serif" w:eastAsia="Times New Roman" w:hAnsi="PT Astra Serif" w:cs="Arial"/>
          <w:sz w:val="28"/>
          <w:szCs w:val="28"/>
          <w:lang w:eastAsia="ru-RU"/>
        </w:rPr>
        <w:t>А.Г. Габриелян</w:t>
      </w:r>
    </w:p>
    <w:p w:rsidR="004F7F00" w:rsidRDefault="0057419B">
      <w:pPr>
        <w:widowControl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7419B">
        <w:rPr>
          <w:noProof/>
          <w:lang w:eastAsia="ru-RU"/>
        </w:rPr>
        <w:pict>
          <v:rect id="Поле 1" o:spid="_x0000_s1026" style="position:absolute;left:0;text-align:left;margin-left:4.3pt;margin-top:13pt;width:214.35pt;height:21.4pt;z-index:2;visibility:visible;mso-wrap-style:square;mso-height-percent:200;mso-wrap-distance-left:0;mso-wrap-distance-top:0;mso-wrap-distance-right:0;mso-wrap-distance-bottom:0;mso-position-horizontal-relative:text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" o:allowincell="f" strokecolor="white">
            <v:textbox style="mso-fit-shape-to-text:t">
              <w:txbxContent>
                <w:p w:rsidR="00923EA6" w:rsidRDefault="00923EA6">
                  <w:pPr>
                    <w:pStyle w:val="a9"/>
                    <w:spacing w:after="0" w:line="240" w:lineRule="auto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4F7F00" w:rsidRDefault="00537D7C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:rsidR="004F7F00" w:rsidRDefault="004F7F00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F7F00" w:rsidRDefault="00537D7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Экземпляр акта проверки получен: ____________________________________</w:t>
      </w:r>
    </w:p>
    <w:p w:rsidR="004F7F00" w:rsidRDefault="004F7F00">
      <w:pPr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4F7F00" w:rsidRDefault="004F7F00">
      <w:pPr>
        <w:pBdr>
          <w:top w:val="single" w:sz="4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F00" w:rsidRDefault="00537D7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(должности, фамилии, инициалы и подписи должностных лиц муниципальной организации, в отношении которой осуществлялась проверка)</w:t>
      </w:r>
    </w:p>
    <w:p w:rsidR="004F7F00" w:rsidRDefault="004F7F00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7F00" w:rsidRDefault="004F7F0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F00" w:rsidRDefault="0070757C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537D7C">
        <w:rPr>
          <w:rFonts w:ascii="Arial" w:eastAsia="Times New Roman" w:hAnsi="Arial" w:cs="Arial"/>
          <w:sz w:val="24"/>
          <w:szCs w:val="24"/>
          <w:lang w:eastAsia="ru-RU"/>
        </w:rPr>
        <w:t>____.____________.20____</w:t>
      </w:r>
    </w:p>
    <w:p w:rsidR="004F7F00" w:rsidRDefault="004F7F0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F00" w:rsidRDefault="004F7F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F00" w:rsidRDefault="004F7F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F7F00" w:rsidSect="00046E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4DD6"/>
    <w:multiLevelType w:val="multilevel"/>
    <w:tmpl w:val="AB14B03E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Arial" w:hint="default"/>
      </w:rPr>
    </w:lvl>
  </w:abstractNum>
  <w:abstractNum w:abstractNumId="1">
    <w:nsid w:val="2CEA4DB6"/>
    <w:multiLevelType w:val="hybridMultilevel"/>
    <w:tmpl w:val="734A6EBE"/>
    <w:lvl w:ilvl="0" w:tplc="5E30D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483F25"/>
    <w:multiLevelType w:val="hybridMultilevel"/>
    <w:tmpl w:val="6A8AA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C14B03"/>
    <w:multiLevelType w:val="hybridMultilevel"/>
    <w:tmpl w:val="FF84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7F00"/>
    <w:rsid w:val="0002191E"/>
    <w:rsid w:val="00046EF2"/>
    <w:rsid w:val="001012B9"/>
    <w:rsid w:val="00117A75"/>
    <w:rsid w:val="001F38D0"/>
    <w:rsid w:val="002306C2"/>
    <w:rsid w:val="00246843"/>
    <w:rsid w:val="00250E9C"/>
    <w:rsid w:val="002B345C"/>
    <w:rsid w:val="002B71EB"/>
    <w:rsid w:val="003222B0"/>
    <w:rsid w:val="003234AA"/>
    <w:rsid w:val="00372ECC"/>
    <w:rsid w:val="0039704E"/>
    <w:rsid w:val="003A548A"/>
    <w:rsid w:val="004554B9"/>
    <w:rsid w:val="004B36D4"/>
    <w:rsid w:val="004F7F00"/>
    <w:rsid w:val="00537D7C"/>
    <w:rsid w:val="00566D99"/>
    <w:rsid w:val="0057419B"/>
    <w:rsid w:val="005A3D39"/>
    <w:rsid w:val="005D47DE"/>
    <w:rsid w:val="00684F6E"/>
    <w:rsid w:val="006F49BE"/>
    <w:rsid w:val="0070757C"/>
    <w:rsid w:val="00743348"/>
    <w:rsid w:val="00751EF5"/>
    <w:rsid w:val="00760150"/>
    <w:rsid w:val="007906C0"/>
    <w:rsid w:val="008D3A3C"/>
    <w:rsid w:val="00923EA6"/>
    <w:rsid w:val="00932ACB"/>
    <w:rsid w:val="009821D7"/>
    <w:rsid w:val="009A3D4C"/>
    <w:rsid w:val="009E167F"/>
    <w:rsid w:val="00A16E66"/>
    <w:rsid w:val="00AE59E0"/>
    <w:rsid w:val="00B12C59"/>
    <w:rsid w:val="00C64E2F"/>
    <w:rsid w:val="00F75411"/>
    <w:rsid w:val="00FF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6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46EF2"/>
    <w:pPr>
      <w:keepNext/>
      <w:spacing w:before="240" w:after="120"/>
    </w:pPr>
    <w:rPr>
      <w:rFonts w:ascii="PT Astra Sans" w:eastAsia="Microsoft YaHei" w:hAnsi="PT Astra Sans" w:cs="Arial"/>
      <w:sz w:val="28"/>
      <w:szCs w:val="28"/>
    </w:rPr>
  </w:style>
  <w:style w:type="paragraph" w:styleId="a4">
    <w:name w:val="Body Text"/>
    <w:basedOn w:val="a"/>
    <w:rsid w:val="00046EF2"/>
    <w:pPr>
      <w:spacing w:after="140"/>
    </w:pPr>
  </w:style>
  <w:style w:type="paragraph" w:styleId="a5">
    <w:name w:val="List"/>
    <w:basedOn w:val="a4"/>
    <w:rsid w:val="00046EF2"/>
    <w:rPr>
      <w:rFonts w:ascii="PT Astra Serif" w:hAnsi="PT Astra Serif" w:cs="Arial"/>
    </w:rPr>
  </w:style>
  <w:style w:type="paragraph" w:styleId="a6">
    <w:name w:val="caption"/>
    <w:basedOn w:val="a"/>
    <w:qFormat/>
    <w:rsid w:val="00046EF2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7">
    <w:name w:val="index heading"/>
    <w:basedOn w:val="a"/>
    <w:qFormat/>
    <w:rsid w:val="00046EF2"/>
    <w:pPr>
      <w:suppressLineNumbers/>
    </w:pPr>
    <w:rPr>
      <w:rFonts w:ascii="PT Astra Serif" w:hAnsi="PT Astra Serif" w:cs="Arial"/>
    </w:rPr>
  </w:style>
  <w:style w:type="paragraph" w:customStyle="1" w:styleId="ConsPlusNonformat">
    <w:name w:val="ConsPlusNonformat"/>
    <w:qFormat/>
    <w:rsid w:val="0081166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D748C"/>
    <w:pPr>
      <w:ind w:left="720"/>
      <w:contextualSpacing/>
    </w:pPr>
  </w:style>
  <w:style w:type="paragraph" w:customStyle="1" w:styleId="a9">
    <w:name w:val="Содержимое врезки"/>
    <w:basedOn w:val="a"/>
    <w:qFormat/>
    <w:rsid w:val="00046EF2"/>
  </w:style>
  <w:style w:type="paragraph" w:styleId="aa">
    <w:name w:val="Balloon Text"/>
    <w:basedOn w:val="a"/>
    <w:link w:val="ab"/>
    <w:uiPriority w:val="99"/>
    <w:semiHidden/>
    <w:unhideWhenUsed/>
    <w:rsid w:val="0053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D7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F2E77"/>
  </w:style>
  <w:style w:type="character" w:styleId="ac">
    <w:name w:val="Hyperlink"/>
    <w:basedOn w:val="a0"/>
    <w:uiPriority w:val="99"/>
    <w:unhideWhenUsed/>
    <w:rsid w:val="002B7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6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ans" w:eastAsia="Microsoft YaHei" w:hAnsi="PT Astra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customStyle="1" w:styleId="ConsPlusNonformat">
    <w:name w:val="ConsPlusNonformat"/>
    <w:qFormat/>
    <w:rsid w:val="0081166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D748C"/>
    <w:pPr>
      <w:ind w:left="720"/>
      <w:contextualSpacing/>
    </w:pPr>
  </w:style>
  <w:style w:type="paragraph" w:customStyle="1" w:styleId="a9">
    <w:name w:val="Содержимое врезки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53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D7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F2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67B1-9EC4-46CE-9954-564DBB6D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Евдохина Елена</dc:creator>
  <cp:lastModifiedBy>Габриелян Ани</cp:lastModifiedBy>
  <cp:revision>7</cp:revision>
  <cp:lastPrinted>2024-04-01T13:54:00Z</cp:lastPrinted>
  <dcterms:created xsi:type="dcterms:W3CDTF">2023-11-07T12:43:00Z</dcterms:created>
  <dcterms:modified xsi:type="dcterms:W3CDTF">2024-04-01T14:15:00Z</dcterms:modified>
  <dc:language>ru-RU</dc:language>
</cp:coreProperties>
</file>