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28" w:rsidRDefault="00305D28" w:rsidP="00305D2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Вниманию пчеловодам!</w:t>
      </w:r>
    </w:p>
    <w:p w:rsidR="00305D28" w:rsidRDefault="00305D28" w:rsidP="00305D28">
      <w:pPr>
        <w:jc w:val="center"/>
        <w:rPr>
          <w:rFonts w:ascii="PT Astra Serif" w:hAnsi="PT Astra Serif"/>
          <w:sz w:val="28"/>
          <w:szCs w:val="28"/>
        </w:rPr>
      </w:pPr>
    </w:p>
    <w:p w:rsidR="00305D28" w:rsidRDefault="00305D28" w:rsidP="00805F66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ООО «Раздолье-Агро» информирует, что в период с 28 апреля по 05 мая 2025 года </w:t>
      </w:r>
      <w:r w:rsidR="00805F66">
        <w:rPr>
          <w:rFonts w:ascii="PT Astra Serif" w:hAnsi="PT Astra Serif"/>
          <w:sz w:val="28"/>
          <w:szCs w:val="28"/>
        </w:rPr>
        <w:t xml:space="preserve">(в зависимости от погодных условий) </w:t>
      </w:r>
      <w:r>
        <w:rPr>
          <w:rFonts w:ascii="PT Astra Serif" w:hAnsi="PT Astra Serif"/>
          <w:sz w:val="28"/>
          <w:szCs w:val="28"/>
        </w:rPr>
        <w:t>будет проводиться</w:t>
      </w:r>
      <w:r w:rsidR="00805F66">
        <w:rPr>
          <w:rFonts w:ascii="PT Astra Serif" w:hAnsi="PT Astra Serif"/>
          <w:sz w:val="28"/>
          <w:szCs w:val="28"/>
        </w:rPr>
        <w:t xml:space="preserve"> наземная</w:t>
      </w:r>
      <w:r>
        <w:rPr>
          <w:rFonts w:ascii="PT Astra Serif" w:hAnsi="PT Astra Serif"/>
          <w:sz w:val="28"/>
          <w:szCs w:val="28"/>
        </w:rPr>
        <w:t xml:space="preserve"> обработка пол</w:t>
      </w:r>
      <w:r w:rsidR="00805F66">
        <w:rPr>
          <w:rFonts w:ascii="PT Astra Serif" w:hAnsi="PT Astra Serif"/>
          <w:sz w:val="28"/>
          <w:szCs w:val="28"/>
        </w:rPr>
        <w:t>ей сельскохозяйственных культур г</w:t>
      </w:r>
      <w:r>
        <w:rPr>
          <w:rFonts w:ascii="PT Astra Serif" w:hAnsi="PT Astra Serif"/>
          <w:sz w:val="28"/>
          <w:szCs w:val="28"/>
        </w:rPr>
        <w:t>ербицид</w:t>
      </w:r>
      <w:r w:rsidR="00805F66">
        <w:rPr>
          <w:rFonts w:ascii="PT Astra Serif" w:hAnsi="PT Astra Serif"/>
          <w:sz w:val="28"/>
          <w:szCs w:val="28"/>
        </w:rPr>
        <w:t>ом</w:t>
      </w: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Люгер</w:t>
      </w:r>
      <w:proofErr w:type="spellEnd"/>
      <w:r w:rsidR="00805F66">
        <w:rPr>
          <w:rFonts w:ascii="PT Astra Serif" w:hAnsi="PT Astra Serif"/>
          <w:sz w:val="28"/>
          <w:szCs w:val="28"/>
        </w:rPr>
        <w:t>.</w:t>
      </w:r>
    </w:p>
    <w:p w:rsidR="00805F66" w:rsidRDefault="00805F66" w:rsidP="00305D28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 опасности (для человека) – 2 опасные</w:t>
      </w:r>
    </w:p>
    <w:p w:rsidR="00805F66" w:rsidRDefault="00805F66" w:rsidP="00805F66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 опасности (для пчел) – 3 малоопасные</w:t>
      </w:r>
    </w:p>
    <w:p w:rsidR="00C16E28" w:rsidRDefault="00C16E28" w:rsidP="00805F66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Фунгицид </w:t>
      </w:r>
      <w:proofErr w:type="spellStart"/>
      <w:r>
        <w:rPr>
          <w:rFonts w:ascii="PT Astra Serif" w:hAnsi="PT Astra Serif"/>
          <w:sz w:val="28"/>
          <w:szCs w:val="28"/>
        </w:rPr>
        <w:t>Фалькон</w:t>
      </w:r>
      <w:proofErr w:type="spellEnd"/>
    </w:p>
    <w:p w:rsidR="00C16E28" w:rsidRDefault="00C16E28" w:rsidP="00C16E28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 опасности (для человека) – 2 опасные</w:t>
      </w:r>
    </w:p>
    <w:p w:rsidR="00C16E28" w:rsidRDefault="00C16E28" w:rsidP="00C16E28">
      <w:pPr>
        <w:ind w:firstLine="90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Класс опасности (для пчел) – 3 малоопасные</w:t>
      </w:r>
      <w:bookmarkStart w:id="0" w:name="_GoBack"/>
      <w:bookmarkEnd w:id="0"/>
    </w:p>
    <w:p w:rsidR="00305D28" w:rsidRDefault="00305D28" w:rsidP="00805F66">
      <w:pPr>
        <w:ind w:firstLine="85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Границы запланированных к обработке земельных участков: Тульская область, Заокский район,</w:t>
      </w:r>
      <w:r w:rsidR="00805F66">
        <w:rPr>
          <w:rFonts w:ascii="PT Astra Serif" w:hAnsi="PT Astra Serif"/>
          <w:sz w:val="28"/>
          <w:szCs w:val="28"/>
        </w:rPr>
        <w:t xml:space="preserve"> в близи </w:t>
      </w:r>
      <w:proofErr w:type="spellStart"/>
      <w:r w:rsidR="00805F66">
        <w:rPr>
          <w:rFonts w:ascii="PT Astra Serif" w:hAnsi="PT Astra Serif"/>
          <w:sz w:val="28"/>
          <w:szCs w:val="28"/>
        </w:rPr>
        <w:t>н.п</w:t>
      </w:r>
      <w:proofErr w:type="spellEnd"/>
      <w:r w:rsidR="00805F6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с. Дмитриевское, </w:t>
      </w:r>
    </w:p>
    <w:p w:rsidR="00305D28" w:rsidRDefault="00305D28" w:rsidP="00305D28">
      <w:pPr>
        <w:ind w:firstLine="85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Дополнительную информацию можно получить по телефону:</w:t>
      </w:r>
    </w:p>
    <w:p w:rsidR="00305D28" w:rsidRDefault="00305D28" w:rsidP="00305D28">
      <w:pPr>
        <w:ind w:firstLine="85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8-915-780-09-78</w:t>
      </w:r>
    </w:p>
    <w:p w:rsidR="00305D28" w:rsidRDefault="00305D28">
      <w:pPr>
        <w:ind w:firstLine="850"/>
        <w:rPr>
          <w:rFonts w:ascii="PT Astra Serif" w:hAnsi="PT Astra Serif"/>
          <w:sz w:val="28"/>
          <w:szCs w:val="28"/>
        </w:rPr>
      </w:pPr>
    </w:p>
    <w:sectPr w:rsidR="00305D2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D85F61"/>
    <w:rsid w:val="00305D28"/>
    <w:rsid w:val="00805F66"/>
    <w:rsid w:val="0088293E"/>
    <w:rsid w:val="00C16E28"/>
    <w:rsid w:val="00D8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403B"/>
  <w15:docId w15:val="{6917BE17-D097-4CB0-8DC7-D233F22C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Принтер</cp:lastModifiedBy>
  <cp:revision>4</cp:revision>
  <dcterms:created xsi:type="dcterms:W3CDTF">2025-04-17T13:48:00Z</dcterms:created>
  <dcterms:modified xsi:type="dcterms:W3CDTF">2025-04-24T08:24:00Z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2022-06-03T16:23:27Z</dcterms:modified>
  <cp:revision>1</cp:revision>
  <dc:subject/>
  <dc:title/>
</cp:coreProperties>
</file>