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97" w:rsidRDefault="00011697" w:rsidP="00864AD7">
      <w:pPr>
        <w:ind w:firstLine="851"/>
        <w:jc w:val="center"/>
        <w:rPr>
          <w:rFonts w:ascii="PT Astra Serif" w:hAnsi="PT Astra Serif"/>
          <w:sz w:val="28"/>
          <w:szCs w:val="28"/>
        </w:rPr>
      </w:pPr>
      <w:r w:rsidRPr="00A37C4B">
        <w:rPr>
          <w:rFonts w:ascii="PT Astra Serif" w:hAnsi="PT Astra Serif"/>
          <w:sz w:val="28"/>
          <w:szCs w:val="28"/>
        </w:rPr>
        <w:t xml:space="preserve">«Школа </w:t>
      </w:r>
      <w:proofErr w:type="spellStart"/>
      <w:r w:rsidRPr="00A37C4B">
        <w:rPr>
          <w:rFonts w:ascii="PT Astra Serif" w:hAnsi="PT Astra Serif"/>
          <w:sz w:val="28"/>
          <w:szCs w:val="28"/>
        </w:rPr>
        <w:t>агротуризма</w:t>
      </w:r>
      <w:proofErr w:type="spellEnd"/>
      <w:r w:rsidRPr="00A37C4B">
        <w:rPr>
          <w:rFonts w:ascii="PT Astra Serif" w:hAnsi="PT Astra Serif"/>
          <w:sz w:val="28"/>
          <w:szCs w:val="28"/>
        </w:rPr>
        <w:t>»</w:t>
      </w:r>
      <w:r>
        <w:rPr>
          <w:rFonts w:ascii="PT Astra Serif" w:hAnsi="PT Astra Serif"/>
          <w:sz w:val="28"/>
          <w:szCs w:val="28"/>
        </w:rPr>
        <w:t>.</w:t>
      </w:r>
    </w:p>
    <w:p w:rsidR="00A37C4B" w:rsidRDefault="00A37C4B" w:rsidP="00A37C4B">
      <w:pPr>
        <w:ind w:firstLine="851"/>
        <w:jc w:val="both"/>
        <w:rPr>
          <w:rFonts w:ascii="PT Astra Serif" w:hAnsi="PT Astra Serif"/>
          <w:sz w:val="28"/>
          <w:szCs w:val="28"/>
        </w:rPr>
      </w:pPr>
      <w:r>
        <w:rPr>
          <w:rFonts w:ascii="PT Astra Serif" w:hAnsi="PT Astra Serif"/>
          <w:sz w:val="28"/>
          <w:szCs w:val="28"/>
        </w:rPr>
        <w:t>Сообщаем</w:t>
      </w:r>
      <w:r w:rsidRPr="00A37C4B">
        <w:rPr>
          <w:rFonts w:ascii="PT Astra Serif" w:hAnsi="PT Astra Serif"/>
          <w:sz w:val="28"/>
          <w:szCs w:val="28"/>
        </w:rPr>
        <w:t xml:space="preserve"> о проведении </w:t>
      </w:r>
      <w:proofErr w:type="spellStart"/>
      <w:r w:rsidRPr="00A37C4B">
        <w:rPr>
          <w:rFonts w:ascii="PT Astra Serif" w:hAnsi="PT Astra Serif"/>
          <w:sz w:val="28"/>
          <w:szCs w:val="28"/>
        </w:rPr>
        <w:t>Россельхозбанком</w:t>
      </w:r>
      <w:proofErr w:type="spellEnd"/>
      <w:r w:rsidRPr="00A37C4B">
        <w:rPr>
          <w:rFonts w:ascii="PT Astra Serif" w:hAnsi="PT Astra Serif"/>
          <w:sz w:val="28"/>
          <w:szCs w:val="28"/>
        </w:rPr>
        <w:t xml:space="preserve"> совместно с Научно-образовательным консорциумом «Устойчивый туризм» второго потока обучающего проекта «Школа </w:t>
      </w:r>
      <w:proofErr w:type="spellStart"/>
      <w:r w:rsidRPr="00A37C4B">
        <w:rPr>
          <w:rFonts w:ascii="PT Astra Serif" w:hAnsi="PT Astra Serif"/>
          <w:sz w:val="28"/>
          <w:szCs w:val="28"/>
        </w:rPr>
        <w:t>агротуризма</w:t>
      </w:r>
      <w:proofErr w:type="spellEnd"/>
      <w:r w:rsidRPr="00A37C4B">
        <w:rPr>
          <w:rFonts w:ascii="PT Astra Serif" w:hAnsi="PT Astra Serif"/>
          <w:sz w:val="28"/>
          <w:szCs w:val="28"/>
        </w:rPr>
        <w:t>» (далее – проект), который состоится в г. Ярославле (ул. Павлика Морозова, д. 3Б, отель COSMOS).</w:t>
      </w:r>
    </w:p>
    <w:p w:rsidR="00A37C4B" w:rsidRDefault="00A37C4B" w:rsidP="00A37C4B">
      <w:pPr>
        <w:ind w:firstLine="851"/>
        <w:jc w:val="both"/>
        <w:rPr>
          <w:rFonts w:ascii="PT Astra Serif" w:hAnsi="PT Astra Serif"/>
          <w:sz w:val="28"/>
          <w:szCs w:val="28"/>
        </w:rPr>
      </w:pPr>
      <w:r w:rsidRPr="00A37C4B">
        <w:rPr>
          <w:rFonts w:ascii="PT Astra Serif" w:hAnsi="PT Astra Serif"/>
          <w:sz w:val="28"/>
          <w:szCs w:val="28"/>
        </w:rPr>
        <w:t>Мероприятие проводится при поддержке Государственной Думы Федерального Собрания Российской Федерации, Правительства Ярославской области, Общенационального союза индустрии гостеприимства, Комитета по устойчивому развитию туризма Делового центра экономического развития СНГ, Российского университета дружбы народов (РУДН), Ярославского государственного аграрного университета, АНО «Больше, чем путешествие», журнала «</w:t>
      </w:r>
      <w:proofErr w:type="spellStart"/>
      <w:r w:rsidRPr="00A37C4B">
        <w:rPr>
          <w:rFonts w:ascii="PT Astra Serif" w:hAnsi="PT Astra Serif"/>
          <w:sz w:val="28"/>
          <w:szCs w:val="28"/>
        </w:rPr>
        <w:t>Russian</w:t>
      </w:r>
      <w:proofErr w:type="spellEnd"/>
      <w:r w:rsidRPr="00A37C4B">
        <w:rPr>
          <w:rFonts w:ascii="PT Astra Serif" w:hAnsi="PT Astra Serif"/>
          <w:sz w:val="28"/>
          <w:szCs w:val="28"/>
        </w:rPr>
        <w:t xml:space="preserve"> </w:t>
      </w:r>
      <w:proofErr w:type="spellStart"/>
      <w:r w:rsidRPr="00A37C4B">
        <w:rPr>
          <w:rFonts w:ascii="PT Astra Serif" w:hAnsi="PT Astra Serif"/>
          <w:sz w:val="28"/>
          <w:szCs w:val="28"/>
        </w:rPr>
        <w:t>Traveler</w:t>
      </w:r>
      <w:proofErr w:type="spellEnd"/>
      <w:r w:rsidRPr="00A37C4B">
        <w:rPr>
          <w:rFonts w:ascii="PT Astra Serif" w:hAnsi="PT Astra Serif"/>
          <w:sz w:val="28"/>
          <w:szCs w:val="28"/>
        </w:rPr>
        <w:t>».</w:t>
      </w:r>
    </w:p>
    <w:p w:rsidR="00C962DE" w:rsidRPr="00C43034" w:rsidRDefault="00011697" w:rsidP="00011697">
      <w:pPr>
        <w:ind w:firstLine="851"/>
        <w:jc w:val="both"/>
        <w:rPr>
          <w:rFonts w:ascii="PT Astra Serif" w:hAnsi="PT Astra Serif"/>
          <w:sz w:val="28"/>
          <w:szCs w:val="28"/>
        </w:rPr>
      </w:pPr>
      <w:r>
        <w:rPr>
          <w:rFonts w:ascii="PT Astra Serif" w:hAnsi="PT Astra Serif"/>
          <w:sz w:val="28"/>
          <w:szCs w:val="28"/>
        </w:rPr>
        <w:t>О заинтересованности п</w:t>
      </w:r>
      <w:r w:rsidR="00C43034" w:rsidRPr="00C43034">
        <w:rPr>
          <w:rFonts w:ascii="PT Astra Serif" w:hAnsi="PT Astra Serif"/>
          <w:sz w:val="28"/>
          <w:szCs w:val="28"/>
        </w:rPr>
        <w:t xml:space="preserve">росим </w:t>
      </w:r>
      <w:r w:rsidR="00C43034">
        <w:rPr>
          <w:rFonts w:ascii="PT Astra Serif" w:hAnsi="PT Astra Serif"/>
          <w:sz w:val="28"/>
          <w:szCs w:val="28"/>
        </w:rPr>
        <w:t>сообщить</w:t>
      </w:r>
      <w:r>
        <w:rPr>
          <w:rFonts w:ascii="PT Astra Serif" w:hAnsi="PT Astra Serif"/>
          <w:sz w:val="28"/>
          <w:szCs w:val="28"/>
        </w:rPr>
        <w:t xml:space="preserve"> </w:t>
      </w:r>
      <w:r w:rsidRPr="00A37C4B">
        <w:rPr>
          <w:rFonts w:ascii="PT Astra Serif" w:hAnsi="PT Astra Serif"/>
          <w:sz w:val="28"/>
          <w:szCs w:val="28"/>
        </w:rPr>
        <w:t>не позднее 26.09.2024</w:t>
      </w:r>
      <w:r w:rsidR="00C43034">
        <w:rPr>
          <w:rFonts w:ascii="PT Astra Serif" w:hAnsi="PT Astra Serif"/>
          <w:sz w:val="28"/>
          <w:szCs w:val="28"/>
        </w:rPr>
        <w:t xml:space="preserve"> в отдел экономического развития, предпринимательства и сельского хозяйства по телефону: 8 (48734) 2-82-27</w:t>
      </w:r>
      <w:bookmarkStart w:id="0" w:name="_GoBack"/>
      <w:bookmarkEnd w:id="0"/>
    </w:p>
    <w:sectPr w:rsidR="00C962DE" w:rsidRPr="00C43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81"/>
    <w:rsid w:val="00011697"/>
    <w:rsid w:val="005B2FD0"/>
    <w:rsid w:val="00864AD7"/>
    <w:rsid w:val="00A26816"/>
    <w:rsid w:val="00A37C4B"/>
    <w:rsid w:val="00C43034"/>
    <w:rsid w:val="00D5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0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0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Дробизова Галина Александровна</dc:creator>
  <cp:keywords/>
  <dc:description/>
  <cp:lastModifiedBy>Дробизова Галина Александровна</cp:lastModifiedBy>
  <cp:revision>4</cp:revision>
  <dcterms:created xsi:type="dcterms:W3CDTF">2024-09-25T08:32:00Z</dcterms:created>
  <dcterms:modified xsi:type="dcterms:W3CDTF">2024-09-25T08:55:00Z</dcterms:modified>
</cp:coreProperties>
</file>