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1C54B" w14:textId="77777777" w:rsidR="00796277" w:rsidRPr="00DD1404" w:rsidRDefault="00796277" w:rsidP="00796277">
      <w:pPr>
        <w:suppressAutoHyphens/>
        <w:spacing w:after="0"/>
        <w:jc w:val="center"/>
        <w:rPr>
          <w:rFonts w:ascii="Times New Roman" w:eastAsia="Times New Roman" w:hAnsi="Times New Roman" w:cs="Times New Roman"/>
          <w:color w:val="auto"/>
          <w:sz w:val="24"/>
          <w:szCs w:val="24"/>
          <w:lang w:eastAsia="zh-CN"/>
        </w:rPr>
      </w:pPr>
      <w:r w:rsidRPr="00DD1404">
        <w:rPr>
          <w:rFonts w:ascii="Times New Roman" w:eastAsia="Times New Roman" w:hAnsi="Times New Roman" w:cs="Times New Roman"/>
          <w:noProof/>
          <w:color w:val="auto"/>
          <w:sz w:val="24"/>
          <w:szCs w:val="24"/>
          <w:lang w:eastAsia="ru-RU"/>
        </w:rPr>
        <w:drawing>
          <wp:inline distT="0" distB="0" distL="0" distR="0" wp14:anchorId="085A9F88" wp14:editId="17A6E436">
            <wp:extent cx="624840" cy="756285"/>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9"/>
                    <a:stretch>
                      <a:fillRect/>
                    </a:stretch>
                  </pic:blipFill>
                  <pic:spPr bwMode="auto">
                    <a:xfrm>
                      <a:off x="0" y="0"/>
                      <a:ext cx="624840" cy="756285"/>
                    </a:xfrm>
                    <a:prstGeom prst="rect">
                      <a:avLst/>
                    </a:prstGeom>
                  </pic:spPr>
                </pic:pic>
              </a:graphicData>
            </a:graphic>
          </wp:inline>
        </w:drawing>
      </w:r>
    </w:p>
    <w:p w14:paraId="50DAAA55" w14:textId="77777777" w:rsidR="00796277" w:rsidRPr="00DD1404" w:rsidRDefault="00796277" w:rsidP="00796277">
      <w:pPr>
        <w:suppressAutoHyphens/>
        <w:spacing w:after="0"/>
        <w:jc w:val="center"/>
        <w:rPr>
          <w:rFonts w:ascii="Times New Roman" w:eastAsia="Times New Roman" w:hAnsi="Times New Roman" w:cs="Times New Roman"/>
          <w:b/>
          <w:color w:val="auto"/>
          <w:sz w:val="34"/>
          <w:szCs w:val="24"/>
          <w:lang w:eastAsia="zh-CN"/>
        </w:rPr>
      </w:pPr>
      <w:r w:rsidRPr="00DD1404">
        <w:rPr>
          <w:rFonts w:ascii="Times New Roman" w:eastAsia="Times New Roman" w:hAnsi="Times New Roman" w:cs="Times New Roman"/>
          <w:b/>
          <w:color w:val="auto"/>
          <w:sz w:val="34"/>
          <w:szCs w:val="24"/>
          <w:lang w:eastAsia="zh-CN"/>
        </w:rPr>
        <w:t xml:space="preserve">АДМИНИСТРАЦИЯ </w:t>
      </w:r>
    </w:p>
    <w:p w14:paraId="6FC561C8" w14:textId="77777777" w:rsidR="00796277" w:rsidRPr="00DD1404" w:rsidRDefault="00796277" w:rsidP="00796277">
      <w:pPr>
        <w:suppressAutoHyphens/>
        <w:spacing w:after="0"/>
        <w:jc w:val="center"/>
        <w:rPr>
          <w:rFonts w:ascii="Times New Roman" w:eastAsia="Times New Roman" w:hAnsi="Times New Roman" w:cs="Times New Roman"/>
          <w:b/>
          <w:color w:val="auto"/>
          <w:sz w:val="34"/>
          <w:szCs w:val="24"/>
          <w:lang w:eastAsia="zh-CN"/>
        </w:rPr>
      </w:pPr>
      <w:r w:rsidRPr="00DD1404">
        <w:rPr>
          <w:rFonts w:ascii="Times New Roman" w:eastAsia="Times New Roman" w:hAnsi="Times New Roman" w:cs="Times New Roman"/>
          <w:b/>
          <w:color w:val="auto"/>
          <w:sz w:val="34"/>
          <w:szCs w:val="24"/>
          <w:lang w:eastAsia="zh-CN"/>
        </w:rPr>
        <w:t xml:space="preserve">МУНИЦИПАЛЬНОГО ОБРАЗОВАНИЯ </w:t>
      </w:r>
    </w:p>
    <w:p w14:paraId="02452CDF" w14:textId="77777777" w:rsidR="00796277" w:rsidRPr="00DD1404" w:rsidRDefault="00796277" w:rsidP="00796277">
      <w:pPr>
        <w:suppressAutoHyphens/>
        <w:spacing w:after="0"/>
        <w:jc w:val="center"/>
        <w:rPr>
          <w:rFonts w:ascii="Times New Roman" w:eastAsia="Times New Roman" w:hAnsi="Times New Roman" w:cs="Times New Roman"/>
          <w:b/>
          <w:color w:val="auto"/>
          <w:sz w:val="34"/>
          <w:szCs w:val="24"/>
          <w:lang w:eastAsia="zh-CN"/>
        </w:rPr>
      </w:pPr>
      <w:r w:rsidRPr="00DD1404">
        <w:rPr>
          <w:rFonts w:ascii="Times New Roman" w:eastAsia="Times New Roman" w:hAnsi="Times New Roman" w:cs="Times New Roman"/>
          <w:b/>
          <w:color w:val="auto"/>
          <w:sz w:val="34"/>
          <w:szCs w:val="24"/>
          <w:lang w:eastAsia="zh-CN"/>
        </w:rPr>
        <w:t xml:space="preserve">ЗАОКСКИЙ РАЙОН </w:t>
      </w:r>
    </w:p>
    <w:p w14:paraId="32D71A30" w14:textId="77777777" w:rsidR="00796277" w:rsidRPr="00DD1404" w:rsidRDefault="00796277" w:rsidP="00796277">
      <w:pPr>
        <w:suppressAutoHyphens/>
        <w:spacing w:before="200" w:after="0" w:line="200" w:lineRule="exact"/>
        <w:jc w:val="center"/>
        <w:rPr>
          <w:rFonts w:ascii="Times New Roman" w:eastAsia="Times New Roman" w:hAnsi="Times New Roman" w:cs="Times New Roman"/>
          <w:b/>
          <w:color w:val="auto"/>
          <w:sz w:val="33"/>
          <w:szCs w:val="33"/>
          <w:lang w:eastAsia="zh-CN"/>
        </w:rPr>
      </w:pPr>
    </w:p>
    <w:p w14:paraId="01147F9B" w14:textId="77777777" w:rsidR="00796277" w:rsidRPr="00DD1404" w:rsidRDefault="00796277" w:rsidP="00796277">
      <w:pPr>
        <w:suppressAutoHyphens/>
        <w:spacing w:before="200" w:after="0" w:line="200" w:lineRule="exact"/>
        <w:jc w:val="center"/>
        <w:rPr>
          <w:rFonts w:ascii="Times New Roman" w:eastAsia="Times New Roman" w:hAnsi="Times New Roman" w:cs="Times New Roman"/>
          <w:b/>
          <w:color w:val="auto"/>
          <w:sz w:val="33"/>
          <w:szCs w:val="33"/>
          <w:lang w:eastAsia="zh-CN"/>
        </w:rPr>
      </w:pPr>
      <w:r w:rsidRPr="00DD1404">
        <w:rPr>
          <w:rFonts w:ascii="Times New Roman" w:eastAsia="Times New Roman" w:hAnsi="Times New Roman" w:cs="Times New Roman"/>
          <w:b/>
          <w:color w:val="auto"/>
          <w:sz w:val="33"/>
          <w:szCs w:val="33"/>
          <w:lang w:eastAsia="zh-CN"/>
        </w:rPr>
        <w:t>ПОСТАНОВЛЕНИЕ</w:t>
      </w:r>
    </w:p>
    <w:p w14:paraId="0A701176" w14:textId="77777777" w:rsidR="00796277" w:rsidRPr="00DD1404" w:rsidRDefault="00796277" w:rsidP="00796277">
      <w:pPr>
        <w:suppressAutoHyphens/>
        <w:spacing w:before="600" w:after="0" w:line="200" w:lineRule="exact"/>
        <w:jc w:val="center"/>
        <w:rPr>
          <w:rFonts w:ascii="Times New Roman" w:eastAsia="Times New Roman" w:hAnsi="Times New Roman" w:cs="Times New Roman"/>
          <w:b/>
          <w:color w:val="auto"/>
          <w:sz w:val="32"/>
          <w:szCs w:val="24"/>
          <w:lang w:eastAsia="zh-CN"/>
        </w:rPr>
      </w:pPr>
      <w:bookmarkStart w:id="0" w:name="_GoBack"/>
      <w:bookmarkEnd w:id="0"/>
    </w:p>
    <w:tbl>
      <w:tblPr>
        <w:tblW w:w="0" w:type="auto"/>
        <w:tblInd w:w="675" w:type="dxa"/>
        <w:tblLook w:val="04A0" w:firstRow="1" w:lastRow="0" w:firstColumn="1" w:lastColumn="0" w:noHBand="0" w:noVBand="1"/>
      </w:tblPr>
      <w:tblGrid>
        <w:gridCol w:w="5846"/>
        <w:gridCol w:w="2409"/>
      </w:tblGrid>
      <w:tr w:rsidR="008B69C6" w:rsidRPr="00DD1404" w14:paraId="020C0607" w14:textId="77777777" w:rsidTr="003A48D3">
        <w:trPr>
          <w:trHeight w:val="146"/>
        </w:trPr>
        <w:tc>
          <w:tcPr>
            <w:tcW w:w="5846" w:type="dxa"/>
            <w:shd w:val="clear" w:color="auto" w:fill="auto"/>
          </w:tcPr>
          <w:p w14:paraId="2DC2393B" w14:textId="6C73BA6C" w:rsidR="008B69C6" w:rsidRPr="00DD1404" w:rsidRDefault="00796277" w:rsidP="003A48D3">
            <w:pPr>
              <w:pStyle w:val="afb"/>
              <w:rPr>
                <w:rFonts w:eastAsia="Calibri"/>
                <w:b/>
                <w:sz w:val="28"/>
                <w:szCs w:val="28"/>
                <w:lang w:eastAsia="en-US"/>
              </w:rPr>
            </w:pPr>
            <w:r w:rsidRPr="00DD1404">
              <w:rPr>
                <w:rFonts w:eastAsia="Calibri"/>
                <w:b/>
                <w:sz w:val="28"/>
                <w:szCs w:val="28"/>
                <w:lang w:eastAsia="en-US"/>
              </w:rPr>
              <w:t>о</w:t>
            </w:r>
            <w:r w:rsidR="008B69C6" w:rsidRPr="00DD1404">
              <w:rPr>
                <w:rFonts w:eastAsia="Calibri"/>
                <w:b/>
                <w:sz w:val="28"/>
                <w:szCs w:val="28"/>
                <w:lang w:eastAsia="en-US"/>
              </w:rPr>
              <w:t>т</w:t>
            </w:r>
            <w:r w:rsidRPr="00DD1404">
              <w:rPr>
                <w:rFonts w:eastAsia="Calibri"/>
                <w:b/>
                <w:sz w:val="28"/>
                <w:szCs w:val="28"/>
                <w:lang w:eastAsia="en-US"/>
              </w:rPr>
              <w:t xml:space="preserve"> 29 июня 2023 года</w:t>
            </w:r>
          </w:p>
        </w:tc>
        <w:tc>
          <w:tcPr>
            <w:tcW w:w="2409" w:type="dxa"/>
            <w:shd w:val="clear" w:color="auto" w:fill="auto"/>
          </w:tcPr>
          <w:p w14:paraId="0F1A611B" w14:textId="2EC3AFE8" w:rsidR="008B69C6" w:rsidRPr="00DD1404" w:rsidRDefault="008B69C6" w:rsidP="003A48D3">
            <w:pPr>
              <w:pStyle w:val="afb"/>
              <w:rPr>
                <w:rFonts w:eastAsia="Calibri"/>
                <w:b/>
                <w:sz w:val="28"/>
                <w:szCs w:val="28"/>
                <w:lang w:eastAsia="en-US"/>
              </w:rPr>
            </w:pPr>
            <w:r w:rsidRPr="00DD1404">
              <w:rPr>
                <w:rFonts w:eastAsia="Calibri"/>
                <w:b/>
                <w:sz w:val="28"/>
                <w:szCs w:val="28"/>
                <w:lang w:eastAsia="en-US"/>
              </w:rPr>
              <w:t>№</w:t>
            </w:r>
            <w:r w:rsidR="00796277" w:rsidRPr="00DD1404">
              <w:rPr>
                <w:rFonts w:eastAsia="Calibri"/>
                <w:b/>
                <w:sz w:val="28"/>
                <w:szCs w:val="28"/>
                <w:lang w:eastAsia="en-US"/>
              </w:rPr>
              <w:t xml:space="preserve"> 1257</w:t>
            </w:r>
          </w:p>
        </w:tc>
      </w:tr>
    </w:tbl>
    <w:p w14:paraId="207490F6" w14:textId="77777777" w:rsidR="00E73B0C" w:rsidRPr="00DD1404" w:rsidRDefault="00E73B0C" w:rsidP="00E73B0C">
      <w:pPr>
        <w:suppressAutoHyphens/>
        <w:spacing w:after="0"/>
        <w:rPr>
          <w:rFonts w:ascii="Times New Roman" w:eastAsia="Times New Roman" w:hAnsi="Times New Roman" w:cs="Times New Roman"/>
          <w:sz w:val="28"/>
          <w:szCs w:val="28"/>
          <w:lang w:eastAsia="ar-SA"/>
        </w:rPr>
      </w:pPr>
    </w:p>
    <w:p w14:paraId="66CAC7C0" w14:textId="15BEA9DE" w:rsidR="00F05785" w:rsidRPr="00DD1404" w:rsidRDefault="00E73B0C" w:rsidP="00E73B0C">
      <w:pPr>
        <w:suppressAutoHyphens/>
        <w:spacing w:after="0"/>
        <w:jc w:val="center"/>
        <w:rPr>
          <w:rFonts w:ascii="Times New Roman" w:eastAsia="Times New Roman" w:hAnsi="Times New Roman" w:cs="Times New Roman"/>
          <w:b/>
          <w:sz w:val="32"/>
          <w:szCs w:val="32"/>
          <w:lang w:eastAsia="ar-SA"/>
        </w:rPr>
      </w:pPr>
      <w:r w:rsidRPr="00DD1404">
        <w:rPr>
          <w:rFonts w:ascii="Times New Roman" w:eastAsia="Times New Roman" w:hAnsi="Times New Roman" w:cs="Times New Roman"/>
          <w:b/>
          <w:bCs/>
          <w:sz w:val="32"/>
          <w:szCs w:val="32"/>
          <w:lang w:eastAsia="ar-SA"/>
        </w:rPr>
        <w:t xml:space="preserve">Об утверждении муниципальной программы </w:t>
      </w:r>
      <w:r w:rsidRPr="00DD1404">
        <w:rPr>
          <w:rFonts w:ascii="Times New Roman" w:eastAsia="Times New Roman" w:hAnsi="Times New Roman" w:cs="Times New Roman"/>
          <w:b/>
          <w:sz w:val="32"/>
          <w:szCs w:val="32"/>
          <w:lang w:eastAsia="ar-SA"/>
        </w:rPr>
        <w:t>«Развитие образования в муниципальном образов</w:t>
      </w:r>
      <w:r w:rsidR="00D56D4B" w:rsidRPr="00DD1404">
        <w:rPr>
          <w:rFonts w:ascii="Times New Roman" w:eastAsia="Times New Roman" w:hAnsi="Times New Roman" w:cs="Times New Roman"/>
          <w:b/>
          <w:sz w:val="32"/>
          <w:szCs w:val="32"/>
          <w:lang w:eastAsia="ar-SA"/>
        </w:rPr>
        <w:t>ании Заокский район</w:t>
      </w:r>
      <w:r w:rsidR="00F05785" w:rsidRPr="00DD1404">
        <w:rPr>
          <w:rFonts w:ascii="Times New Roman" w:eastAsia="Times New Roman" w:hAnsi="Times New Roman" w:cs="Times New Roman"/>
          <w:b/>
          <w:sz w:val="32"/>
          <w:szCs w:val="32"/>
          <w:lang w:eastAsia="ar-SA"/>
        </w:rPr>
        <w:t xml:space="preserve"> </w:t>
      </w:r>
    </w:p>
    <w:p w14:paraId="32E9FA52" w14:textId="153FD054" w:rsidR="00E73B0C" w:rsidRPr="00DD1404" w:rsidRDefault="00E2470D" w:rsidP="00E73B0C">
      <w:pPr>
        <w:suppressAutoHyphens/>
        <w:spacing w:after="0"/>
        <w:jc w:val="center"/>
        <w:rPr>
          <w:rFonts w:ascii="Times New Roman" w:eastAsia="Times New Roman" w:hAnsi="Times New Roman" w:cs="Times New Roman"/>
          <w:sz w:val="32"/>
          <w:szCs w:val="32"/>
          <w:lang w:eastAsia="ar-SA"/>
        </w:rPr>
      </w:pPr>
      <w:r w:rsidRPr="00DD1404">
        <w:rPr>
          <w:rFonts w:ascii="Times New Roman" w:eastAsia="Times New Roman" w:hAnsi="Times New Roman" w:cs="Times New Roman"/>
          <w:b/>
          <w:sz w:val="32"/>
          <w:szCs w:val="32"/>
          <w:lang w:eastAsia="ar-SA"/>
        </w:rPr>
        <w:t>на</w:t>
      </w:r>
      <w:r w:rsidR="00F05785" w:rsidRPr="00DD1404">
        <w:rPr>
          <w:rFonts w:ascii="Times New Roman" w:eastAsia="Times New Roman" w:hAnsi="Times New Roman" w:cs="Times New Roman"/>
          <w:b/>
          <w:sz w:val="32"/>
          <w:szCs w:val="32"/>
          <w:lang w:eastAsia="ar-SA"/>
        </w:rPr>
        <w:t xml:space="preserve"> 2023-2025 год</w:t>
      </w:r>
      <w:r w:rsidRPr="00DD1404">
        <w:rPr>
          <w:rFonts w:ascii="Times New Roman" w:eastAsia="Times New Roman" w:hAnsi="Times New Roman" w:cs="Times New Roman"/>
          <w:b/>
          <w:sz w:val="32"/>
          <w:szCs w:val="32"/>
          <w:lang w:eastAsia="ar-SA"/>
        </w:rPr>
        <w:t>ы</w:t>
      </w:r>
      <w:r w:rsidR="00E73B0C" w:rsidRPr="00DD1404">
        <w:rPr>
          <w:rFonts w:ascii="Times New Roman" w:eastAsia="Times New Roman" w:hAnsi="Times New Roman" w:cs="Times New Roman"/>
          <w:b/>
          <w:sz w:val="32"/>
          <w:szCs w:val="32"/>
          <w:lang w:eastAsia="ar-SA"/>
        </w:rPr>
        <w:t xml:space="preserve">» </w:t>
      </w:r>
    </w:p>
    <w:p w14:paraId="5534E42B" w14:textId="77777777" w:rsidR="00E73B0C" w:rsidRPr="00DD1404" w:rsidRDefault="00E73B0C" w:rsidP="00E73B0C">
      <w:pPr>
        <w:suppressAutoHyphens/>
        <w:spacing w:after="0"/>
        <w:rPr>
          <w:rFonts w:ascii="Times New Roman" w:eastAsia="Times New Roman" w:hAnsi="Times New Roman" w:cs="Times New Roman"/>
          <w:sz w:val="28"/>
          <w:szCs w:val="28"/>
          <w:lang w:eastAsia="ar-SA"/>
        </w:rPr>
      </w:pPr>
    </w:p>
    <w:p w14:paraId="2377F53F" w14:textId="59D4D92F" w:rsidR="0053336B" w:rsidRPr="00DD1404" w:rsidRDefault="00E73B0C" w:rsidP="002F1660">
      <w:pPr>
        <w:pStyle w:val="ConsPlusTitle"/>
        <w:widowControl/>
        <w:spacing w:line="276" w:lineRule="auto"/>
        <w:ind w:firstLine="709"/>
        <w:jc w:val="both"/>
        <w:rPr>
          <w:rFonts w:ascii="Times New Roman" w:hAnsi="Times New Roman" w:cs="Times New Roman"/>
          <w:b w:val="0"/>
          <w:sz w:val="28"/>
          <w:szCs w:val="28"/>
        </w:rPr>
      </w:pPr>
      <w:proofErr w:type="gramStart"/>
      <w:r w:rsidRPr="00DD1404">
        <w:rPr>
          <w:rFonts w:ascii="Times New Roman" w:hAnsi="Times New Roman" w:cs="Times New Roman"/>
          <w:b w:val="0"/>
          <w:sz w:val="28"/>
          <w:szCs w:val="28"/>
        </w:rPr>
        <w:t>В соответствии со статьёй 15 Федерального закона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Заокский район от 29.04.2019 № 457 «Об утверждении Порядка разработки, реализации и оценке эффективности муниципальных программ муниципального образования Заокский район», на ос</w:t>
      </w:r>
      <w:r w:rsidR="002F1660" w:rsidRPr="00DD1404">
        <w:rPr>
          <w:rFonts w:ascii="Times New Roman" w:hAnsi="Times New Roman" w:cs="Times New Roman"/>
          <w:b w:val="0"/>
          <w:sz w:val="28"/>
          <w:szCs w:val="28"/>
        </w:rPr>
        <w:t xml:space="preserve">новании статей 5,22,23 Устава </w:t>
      </w:r>
      <w:r w:rsidRPr="00DD1404">
        <w:rPr>
          <w:rFonts w:ascii="Times New Roman" w:hAnsi="Times New Roman" w:cs="Times New Roman"/>
          <w:b w:val="0"/>
          <w:sz w:val="28"/>
          <w:szCs w:val="28"/>
        </w:rPr>
        <w:t>муниципального образования Заокский район администрация муниципального образования Заокский район ПОСТАНОВЛЯЕТ:</w:t>
      </w:r>
      <w:proofErr w:type="gramEnd"/>
    </w:p>
    <w:p w14:paraId="50377488" w14:textId="0A2B7650" w:rsidR="0053336B" w:rsidRPr="00DD1404" w:rsidRDefault="00E73B0C" w:rsidP="002F1660">
      <w:pPr>
        <w:pStyle w:val="ConsPlusTitle"/>
        <w:widowControl/>
        <w:spacing w:line="276" w:lineRule="auto"/>
        <w:ind w:firstLine="709"/>
        <w:jc w:val="both"/>
        <w:rPr>
          <w:rFonts w:ascii="Times New Roman" w:hAnsi="Times New Roman" w:cs="Times New Roman"/>
          <w:b w:val="0"/>
          <w:sz w:val="28"/>
          <w:szCs w:val="28"/>
        </w:rPr>
      </w:pPr>
      <w:r w:rsidRPr="00DD1404">
        <w:rPr>
          <w:rFonts w:ascii="Times New Roman" w:hAnsi="Times New Roman" w:cs="Times New Roman"/>
          <w:b w:val="0"/>
          <w:sz w:val="28"/>
          <w:szCs w:val="28"/>
        </w:rPr>
        <w:t>1.Утвердить муниципальную программу «Развитие образования в муниципальном образов</w:t>
      </w:r>
      <w:r w:rsidR="00D56D4B" w:rsidRPr="00DD1404">
        <w:rPr>
          <w:rFonts w:ascii="Times New Roman" w:hAnsi="Times New Roman" w:cs="Times New Roman"/>
          <w:b w:val="0"/>
          <w:sz w:val="28"/>
          <w:szCs w:val="28"/>
        </w:rPr>
        <w:t>ании Заокский район</w:t>
      </w:r>
      <w:r w:rsidR="00F05785" w:rsidRPr="00DD1404">
        <w:rPr>
          <w:rFonts w:ascii="Times New Roman" w:hAnsi="Times New Roman" w:cs="Times New Roman"/>
          <w:b w:val="0"/>
          <w:sz w:val="28"/>
          <w:szCs w:val="28"/>
        </w:rPr>
        <w:t xml:space="preserve"> </w:t>
      </w:r>
      <w:r w:rsidR="00E2470D" w:rsidRPr="00DD1404">
        <w:rPr>
          <w:rFonts w:ascii="Times New Roman" w:hAnsi="Times New Roman" w:cs="Times New Roman"/>
          <w:b w:val="0"/>
          <w:sz w:val="28"/>
          <w:szCs w:val="28"/>
        </w:rPr>
        <w:t>на</w:t>
      </w:r>
      <w:r w:rsidR="00F05785" w:rsidRPr="00DD1404">
        <w:rPr>
          <w:rFonts w:ascii="Times New Roman" w:hAnsi="Times New Roman" w:cs="Times New Roman"/>
          <w:b w:val="0"/>
          <w:sz w:val="28"/>
          <w:szCs w:val="28"/>
        </w:rPr>
        <w:t xml:space="preserve"> 2023-2025 год</w:t>
      </w:r>
      <w:r w:rsidR="00E2470D" w:rsidRPr="00DD1404">
        <w:rPr>
          <w:rFonts w:ascii="Times New Roman" w:hAnsi="Times New Roman" w:cs="Times New Roman"/>
          <w:b w:val="0"/>
          <w:sz w:val="28"/>
          <w:szCs w:val="28"/>
        </w:rPr>
        <w:t>ы</w:t>
      </w:r>
      <w:r w:rsidR="0053336B" w:rsidRPr="00DD1404">
        <w:rPr>
          <w:rFonts w:ascii="Times New Roman" w:hAnsi="Times New Roman" w:cs="Times New Roman"/>
          <w:b w:val="0"/>
          <w:sz w:val="28"/>
          <w:szCs w:val="28"/>
        </w:rPr>
        <w:t>»</w:t>
      </w:r>
      <w:r w:rsidRPr="00DD1404">
        <w:rPr>
          <w:rFonts w:ascii="Times New Roman" w:hAnsi="Times New Roman" w:cs="Times New Roman"/>
          <w:b w:val="0"/>
          <w:sz w:val="28"/>
          <w:szCs w:val="28"/>
        </w:rPr>
        <w:t>.</w:t>
      </w:r>
    </w:p>
    <w:p w14:paraId="71AA228E" w14:textId="62A63639" w:rsidR="00F05785" w:rsidRPr="00DD1404" w:rsidRDefault="002F1660" w:rsidP="002F1660">
      <w:pPr>
        <w:pStyle w:val="ConsPlusTitle"/>
        <w:widowControl/>
        <w:spacing w:line="276" w:lineRule="auto"/>
        <w:ind w:firstLine="709"/>
        <w:jc w:val="both"/>
        <w:rPr>
          <w:rFonts w:ascii="Times New Roman" w:hAnsi="Times New Roman" w:cs="Times New Roman"/>
          <w:b w:val="0"/>
          <w:sz w:val="28"/>
          <w:szCs w:val="28"/>
          <w:lang w:eastAsia="ar-SA"/>
        </w:rPr>
      </w:pPr>
      <w:r w:rsidRPr="00DD1404">
        <w:rPr>
          <w:rFonts w:ascii="Times New Roman" w:hAnsi="Times New Roman" w:cs="Times New Roman"/>
          <w:b w:val="0"/>
          <w:sz w:val="28"/>
          <w:szCs w:val="28"/>
        </w:rPr>
        <w:t>2.</w:t>
      </w:r>
      <w:r w:rsidR="00F05785" w:rsidRPr="00DD1404">
        <w:rPr>
          <w:rFonts w:ascii="Times New Roman" w:hAnsi="Times New Roman" w:cs="Times New Roman"/>
          <w:b w:val="0"/>
          <w:sz w:val="28"/>
          <w:szCs w:val="28"/>
        </w:rPr>
        <w:t>Признать утратившим силу постановление администрации МО Заокский район от 22.02.2022 № 242 «Об утверждении муниципальной программы «Развитие образования в муниципальном образовании Заокский район на 2020-2024 годы».</w:t>
      </w:r>
    </w:p>
    <w:p w14:paraId="7CA1584F" w14:textId="48DC4121" w:rsidR="0053336B" w:rsidRPr="00DD1404" w:rsidRDefault="00F05785" w:rsidP="002F1660">
      <w:pPr>
        <w:pStyle w:val="ConsPlusTitle"/>
        <w:widowControl/>
        <w:spacing w:line="276" w:lineRule="auto"/>
        <w:ind w:firstLine="709"/>
        <w:jc w:val="both"/>
        <w:rPr>
          <w:rFonts w:ascii="Times New Roman" w:hAnsi="Times New Roman" w:cs="Times New Roman"/>
          <w:b w:val="0"/>
          <w:sz w:val="28"/>
          <w:szCs w:val="28"/>
          <w:lang w:eastAsia="ar-SA"/>
        </w:rPr>
      </w:pPr>
      <w:r w:rsidRPr="00DD1404">
        <w:rPr>
          <w:rFonts w:ascii="Times New Roman" w:hAnsi="Times New Roman" w:cs="Times New Roman"/>
          <w:b w:val="0"/>
          <w:sz w:val="28"/>
          <w:szCs w:val="28"/>
          <w:lang w:eastAsia="ar-SA"/>
        </w:rPr>
        <w:t>3</w:t>
      </w:r>
      <w:r w:rsidR="002F1660" w:rsidRPr="00DD1404">
        <w:rPr>
          <w:rFonts w:ascii="Times New Roman" w:hAnsi="Times New Roman" w:cs="Times New Roman"/>
          <w:b w:val="0"/>
          <w:sz w:val="28"/>
          <w:szCs w:val="28"/>
          <w:lang w:eastAsia="ar-SA"/>
        </w:rPr>
        <w:t>.</w:t>
      </w:r>
      <w:r w:rsidR="00E73B0C" w:rsidRPr="00DD1404">
        <w:rPr>
          <w:rFonts w:ascii="Times New Roman" w:hAnsi="Times New Roman" w:cs="Times New Roman"/>
          <w:b w:val="0"/>
          <w:sz w:val="28"/>
          <w:szCs w:val="28"/>
          <w:lang w:eastAsia="ar-SA"/>
        </w:rPr>
        <w:t xml:space="preserve">Настоящее постановление подлежит размещению на официальном сайте муниципального образования Заокский район </w:t>
      </w:r>
      <w:hyperlink r:id="rId10" w:history="1">
        <w:r w:rsidR="00E73B0C" w:rsidRPr="00DD1404">
          <w:rPr>
            <w:rStyle w:val="af5"/>
            <w:rFonts w:ascii="Times New Roman" w:hAnsi="Times New Roman" w:cs="Times New Roman"/>
            <w:b w:val="0"/>
            <w:color w:val="auto"/>
            <w:sz w:val="28"/>
            <w:szCs w:val="28"/>
            <w:lang w:val="en-US" w:eastAsia="ar-SA"/>
          </w:rPr>
          <w:t>zaokskiy</w:t>
        </w:r>
        <w:r w:rsidR="00E73B0C" w:rsidRPr="00DD1404">
          <w:rPr>
            <w:rStyle w:val="af5"/>
            <w:rFonts w:ascii="Times New Roman" w:hAnsi="Times New Roman" w:cs="Times New Roman"/>
            <w:b w:val="0"/>
            <w:color w:val="auto"/>
            <w:sz w:val="28"/>
            <w:szCs w:val="28"/>
            <w:lang w:eastAsia="ar-SA"/>
          </w:rPr>
          <w:t>@</w:t>
        </w:r>
        <w:r w:rsidR="00E73B0C" w:rsidRPr="00DD1404">
          <w:rPr>
            <w:rStyle w:val="af5"/>
            <w:rFonts w:ascii="Times New Roman" w:hAnsi="Times New Roman" w:cs="Times New Roman"/>
            <w:b w:val="0"/>
            <w:color w:val="auto"/>
            <w:sz w:val="28"/>
            <w:szCs w:val="28"/>
            <w:lang w:val="en-US" w:eastAsia="ar-SA"/>
          </w:rPr>
          <w:t>tularegion</w:t>
        </w:r>
        <w:r w:rsidR="00E73B0C" w:rsidRPr="00DD1404">
          <w:rPr>
            <w:rStyle w:val="af5"/>
            <w:rFonts w:ascii="Times New Roman" w:hAnsi="Times New Roman" w:cs="Times New Roman"/>
            <w:b w:val="0"/>
            <w:color w:val="auto"/>
            <w:sz w:val="28"/>
            <w:szCs w:val="28"/>
            <w:lang w:eastAsia="ar-SA"/>
          </w:rPr>
          <w:t>.</w:t>
        </w:r>
        <w:proofErr w:type="spellStart"/>
        <w:r w:rsidR="00E73B0C" w:rsidRPr="00DD1404">
          <w:rPr>
            <w:rStyle w:val="af5"/>
            <w:rFonts w:ascii="Times New Roman" w:hAnsi="Times New Roman" w:cs="Times New Roman"/>
            <w:b w:val="0"/>
            <w:color w:val="auto"/>
            <w:sz w:val="28"/>
            <w:szCs w:val="28"/>
            <w:lang w:val="en-US" w:eastAsia="ar-SA"/>
          </w:rPr>
          <w:t>ru</w:t>
        </w:r>
        <w:proofErr w:type="spellEnd"/>
      </w:hyperlink>
      <w:r w:rsidR="00E73B0C" w:rsidRPr="00DD1404">
        <w:rPr>
          <w:rFonts w:ascii="Times New Roman" w:hAnsi="Times New Roman" w:cs="Times New Roman"/>
          <w:b w:val="0"/>
          <w:sz w:val="28"/>
          <w:szCs w:val="28"/>
          <w:lang w:eastAsia="ar-SA"/>
        </w:rPr>
        <w:t xml:space="preserve"> в информационно-телекоммуникационной сети Интернет.</w:t>
      </w:r>
    </w:p>
    <w:p w14:paraId="13A0992B" w14:textId="3BEA3341" w:rsidR="00E73B0C" w:rsidRPr="00DD1404" w:rsidRDefault="00F05785" w:rsidP="002F1660">
      <w:pPr>
        <w:pStyle w:val="ConsPlusTitle"/>
        <w:widowControl/>
        <w:spacing w:line="276" w:lineRule="auto"/>
        <w:ind w:firstLine="709"/>
        <w:jc w:val="both"/>
        <w:rPr>
          <w:rFonts w:ascii="Times New Roman" w:hAnsi="Times New Roman" w:cs="Times New Roman"/>
          <w:b w:val="0"/>
          <w:sz w:val="28"/>
          <w:szCs w:val="28"/>
        </w:rPr>
      </w:pPr>
      <w:r w:rsidRPr="00DD1404">
        <w:rPr>
          <w:rFonts w:ascii="Times New Roman" w:hAnsi="Times New Roman" w:cs="Times New Roman"/>
          <w:b w:val="0"/>
          <w:sz w:val="28"/>
          <w:szCs w:val="28"/>
          <w:lang w:eastAsia="ar-SA"/>
        </w:rPr>
        <w:t>4</w:t>
      </w:r>
      <w:r w:rsidR="002F1660" w:rsidRPr="00DD1404">
        <w:rPr>
          <w:rFonts w:ascii="Times New Roman" w:hAnsi="Times New Roman" w:cs="Times New Roman"/>
          <w:b w:val="0"/>
          <w:sz w:val="28"/>
          <w:szCs w:val="28"/>
          <w:lang w:eastAsia="ar-SA"/>
        </w:rPr>
        <w:t>.</w:t>
      </w:r>
      <w:r w:rsidR="00E73B0C" w:rsidRPr="00DD1404">
        <w:rPr>
          <w:rFonts w:ascii="Times New Roman" w:hAnsi="Times New Roman" w:cs="Times New Roman"/>
          <w:b w:val="0"/>
          <w:sz w:val="28"/>
          <w:szCs w:val="28"/>
        </w:rPr>
        <w:t>Постановление</w:t>
      </w:r>
      <w:r w:rsidR="00E73B0C" w:rsidRPr="00DD1404">
        <w:rPr>
          <w:rFonts w:ascii="Times New Roman" w:hAnsi="Times New Roman" w:cs="Times New Roman"/>
          <w:sz w:val="28"/>
          <w:szCs w:val="28"/>
        </w:rPr>
        <w:t xml:space="preserve"> </w:t>
      </w:r>
      <w:r w:rsidR="00E73B0C" w:rsidRPr="00DD1404">
        <w:rPr>
          <w:rFonts w:ascii="Times New Roman" w:hAnsi="Times New Roman" w:cs="Times New Roman"/>
          <w:b w:val="0"/>
          <w:sz w:val="28"/>
          <w:szCs w:val="28"/>
        </w:rPr>
        <w:t>вступает в силу со дня обнародования.</w:t>
      </w:r>
    </w:p>
    <w:p w14:paraId="25C9156B" w14:textId="77777777" w:rsidR="002F1660" w:rsidRPr="00DD1404" w:rsidRDefault="002F1660" w:rsidP="002F1660">
      <w:pPr>
        <w:pStyle w:val="ConsPlusTitle"/>
        <w:widowControl/>
        <w:spacing w:line="276" w:lineRule="auto"/>
        <w:jc w:val="both"/>
        <w:rPr>
          <w:rFonts w:ascii="Times New Roman" w:hAnsi="Times New Roman" w:cs="Times New Roman"/>
          <w:b w:val="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F1660" w:rsidRPr="00DD1404" w14:paraId="76AE263F" w14:textId="77777777" w:rsidTr="002F1660">
        <w:tc>
          <w:tcPr>
            <w:tcW w:w="4785" w:type="dxa"/>
          </w:tcPr>
          <w:p w14:paraId="38A653EC" w14:textId="77777777" w:rsidR="002F1660" w:rsidRPr="00DD1404" w:rsidRDefault="002F1660" w:rsidP="002F1660">
            <w:pPr>
              <w:spacing w:after="0"/>
              <w:jc w:val="center"/>
              <w:rPr>
                <w:rFonts w:ascii="Times New Roman" w:hAnsi="Times New Roman" w:cs="Times New Roman"/>
                <w:b/>
                <w:bCs/>
                <w:sz w:val="28"/>
                <w:szCs w:val="28"/>
              </w:rPr>
            </w:pPr>
            <w:r w:rsidRPr="00DD1404">
              <w:rPr>
                <w:rFonts w:ascii="Times New Roman" w:hAnsi="Times New Roman" w:cs="Times New Roman"/>
                <w:b/>
                <w:bCs/>
                <w:sz w:val="28"/>
                <w:szCs w:val="28"/>
              </w:rPr>
              <w:t xml:space="preserve">Первый заместитель </w:t>
            </w:r>
          </w:p>
          <w:p w14:paraId="76BD859D" w14:textId="3FC8B8AE" w:rsidR="002F1660" w:rsidRPr="00DD1404" w:rsidRDefault="002F1660" w:rsidP="002F1660">
            <w:pPr>
              <w:spacing w:after="0"/>
              <w:jc w:val="center"/>
              <w:rPr>
                <w:rFonts w:ascii="Times New Roman" w:hAnsi="Times New Roman" w:cs="Times New Roman"/>
                <w:b/>
                <w:bCs/>
                <w:sz w:val="28"/>
                <w:szCs w:val="28"/>
              </w:rPr>
            </w:pPr>
            <w:r w:rsidRPr="00DD1404">
              <w:rPr>
                <w:rFonts w:ascii="Times New Roman" w:hAnsi="Times New Roman" w:cs="Times New Roman"/>
                <w:b/>
                <w:bCs/>
                <w:sz w:val="28"/>
                <w:szCs w:val="28"/>
              </w:rPr>
              <w:t>Главы Администрации</w:t>
            </w:r>
          </w:p>
          <w:p w14:paraId="67FF8973" w14:textId="58D9DAA8" w:rsidR="002F1660" w:rsidRPr="00DD1404" w:rsidRDefault="002F1660" w:rsidP="002F1660">
            <w:pPr>
              <w:spacing w:after="0"/>
              <w:jc w:val="center"/>
              <w:rPr>
                <w:rFonts w:ascii="Times New Roman" w:hAnsi="Times New Roman" w:cs="Times New Roman"/>
                <w:b/>
                <w:bCs/>
                <w:sz w:val="28"/>
                <w:szCs w:val="28"/>
              </w:rPr>
            </w:pPr>
            <w:r w:rsidRPr="00DD1404">
              <w:rPr>
                <w:rFonts w:ascii="Times New Roman" w:hAnsi="Times New Roman" w:cs="Times New Roman"/>
                <w:b/>
                <w:bCs/>
                <w:sz w:val="28"/>
                <w:szCs w:val="28"/>
              </w:rPr>
              <w:t xml:space="preserve"> Муниципального образования </w:t>
            </w:r>
          </w:p>
          <w:p w14:paraId="59B705AA" w14:textId="5148F3CB" w:rsidR="002F1660" w:rsidRPr="00DD1404" w:rsidRDefault="002F1660" w:rsidP="002F1660">
            <w:pPr>
              <w:suppressAutoHyphens/>
              <w:spacing w:after="0"/>
              <w:jc w:val="center"/>
              <w:rPr>
                <w:rFonts w:ascii="Times New Roman" w:eastAsia="Times New Roman" w:hAnsi="Times New Roman" w:cs="Times New Roman"/>
                <w:sz w:val="28"/>
                <w:szCs w:val="28"/>
                <w:lang w:eastAsia="ar-SA"/>
              </w:rPr>
            </w:pPr>
            <w:r w:rsidRPr="00DD1404">
              <w:rPr>
                <w:rFonts w:ascii="Times New Roman" w:hAnsi="Times New Roman" w:cs="Times New Roman"/>
                <w:b/>
                <w:bCs/>
                <w:sz w:val="28"/>
                <w:szCs w:val="28"/>
              </w:rPr>
              <w:t>Заокский район</w:t>
            </w:r>
          </w:p>
        </w:tc>
        <w:tc>
          <w:tcPr>
            <w:tcW w:w="4786" w:type="dxa"/>
          </w:tcPr>
          <w:p w14:paraId="632FA8DF" w14:textId="77777777" w:rsidR="002F1660" w:rsidRPr="00DD1404" w:rsidRDefault="002F1660" w:rsidP="002F1660">
            <w:pPr>
              <w:suppressAutoHyphens/>
              <w:spacing w:after="0"/>
              <w:jc w:val="both"/>
              <w:rPr>
                <w:rFonts w:ascii="Times New Roman" w:hAnsi="Times New Roman" w:cs="Times New Roman"/>
                <w:b/>
                <w:bCs/>
                <w:sz w:val="28"/>
                <w:szCs w:val="28"/>
              </w:rPr>
            </w:pPr>
          </w:p>
          <w:p w14:paraId="366E6906" w14:textId="77777777" w:rsidR="002F1660" w:rsidRPr="00DD1404" w:rsidRDefault="002F1660" w:rsidP="002F1660">
            <w:pPr>
              <w:suppressAutoHyphens/>
              <w:spacing w:after="0"/>
              <w:jc w:val="both"/>
              <w:rPr>
                <w:rFonts w:ascii="Times New Roman" w:hAnsi="Times New Roman" w:cs="Times New Roman"/>
                <w:b/>
                <w:bCs/>
                <w:sz w:val="28"/>
                <w:szCs w:val="28"/>
              </w:rPr>
            </w:pPr>
          </w:p>
          <w:p w14:paraId="5D613EAC" w14:textId="7C339D8A" w:rsidR="002F1660" w:rsidRPr="00DD1404" w:rsidRDefault="002F1660" w:rsidP="002F1660">
            <w:pPr>
              <w:suppressAutoHyphens/>
              <w:spacing w:after="0"/>
              <w:jc w:val="right"/>
              <w:rPr>
                <w:rFonts w:ascii="Times New Roman" w:eastAsia="Times New Roman" w:hAnsi="Times New Roman" w:cs="Times New Roman"/>
                <w:sz w:val="28"/>
                <w:szCs w:val="28"/>
                <w:lang w:eastAsia="ar-SA"/>
              </w:rPr>
            </w:pPr>
            <w:proofErr w:type="spellStart"/>
            <w:r w:rsidRPr="00DD1404">
              <w:rPr>
                <w:rFonts w:ascii="Times New Roman" w:hAnsi="Times New Roman" w:cs="Times New Roman"/>
                <w:b/>
                <w:bCs/>
                <w:sz w:val="28"/>
                <w:szCs w:val="28"/>
              </w:rPr>
              <w:t>Д.Р.Дзагания</w:t>
            </w:r>
            <w:proofErr w:type="spellEnd"/>
            <w:r w:rsidRPr="00DD1404">
              <w:rPr>
                <w:rFonts w:ascii="Times New Roman" w:hAnsi="Times New Roman" w:cs="Times New Roman"/>
                <w:b/>
                <w:bCs/>
                <w:sz w:val="28"/>
                <w:szCs w:val="28"/>
              </w:rPr>
              <w:t xml:space="preserve">                </w:t>
            </w:r>
          </w:p>
        </w:tc>
      </w:tr>
    </w:tbl>
    <w:p w14:paraId="614819A4" w14:textId="77777777" w:rsidR="008B69C6" w:rsidRPr="00DD1404" w:rsidRDefault="008B69C6" w:rsidP="002F1660">
      <w:pPr>
        <w:suppressAutoHyphens/>
        <w:spacing w:after="0"/>
        <w:jc w:val="both"/>
        <w:rPr>
          <w:rFonts w:ascii="Times New Roman" w:eastAsia="Times New Roman" w:hAnsi="Times New Roman" w:cs="Times New Roman"/>
          <w:sz w:val="28"/>
          <w:szCs w:val="28"/>
          <w:lang w:eastAsia="ar-SA"/>
        </w:rPr>
      </w:pPr>
    </w:p>
    <w:p w14:paraId="1A8C200B" w14:textId="77777777" w:rsidR="00D23230" w:rsidRPr="00DD1404" w:rsidRDefault="00D23230" w:rsidP="0045573A">
      <w:pPr>
        <w:suppressAutoHyphens/>
        <w:spacing w:after="0"/>
        <w:rPr>
          <w:rFonts w:ascii="Times New Roman" w:eastAsia="Times New Roman" w:hAnsi="Times New Roman" w:cs="Times New Roman"/>
          <w:b/>
          <w:sz w:val="28"/>
          <w:szCs w:val="28"/>
          <w:lang w:eastAsia="ar-SA"/>
        </w:rPr>
      </w:pPr>
    </w:p>
    <w:p w14:paraId="0CB6162C" w14:textId="77777777" w:rsidR="00D23230" w:rsidRPr="00DD1404" w:rsidRDefault="00D23230" w:rsidP="0045573A">
      <w:pPr>
        <w:suppressAutoHyphens/>
        <w:spacing w:after="0"/>
        <w:rPr>
          <w:rFonts w:ascii="Times New Roman" w:eastAsia="Times New Roman" w:hAnsi="Times New Roman" w:cs="Times New Roman"/>
          <w:b/>
          <w:sz w:val="28"/>
          <w:szCs w:val="28"/>
          <w:lang w:eastAsia="ar-SA"/>
        </w:rPr>
      </w:pPr>
    </w:p>
    <w:p w14:paraId="407D5719" w14:textId="77777777" w:rsidR="00D23230" w:rsidRPr="00DD1404" w:rsidRDefault="00D23230" w:rsidP="0045573A">
      <w:pPr>
        <w:suppressAutoHyphens/>
        <w:spacing w:after="0"/>
        <w:rPr>
          <w:rFonts w:ascii="Times New Roman" w:eastAsia="Times New Roman" w:hAnsi="Times New Roman" w:cs="Times New Roman"/>
          <w:b/>
          <w:sz w:val="28"/>
          <w:szCs w:val="28"/>
          <w:lang w:eastAsia="ar-SA"/>
        </w:rPr>
      </w:pPr>
    </w:p>
    <w:p w14:paraId="23832E01" w14:textId="77777777" w:rsidR="00D23230" w:rsidRPr="00DD1404" w:rsidRDefault="00D23230" w:rsidP="0045573A">
      <w:pPr>
        <w:suppressAutoHyphens/>
        <w:spacing w:after="0"/>
        <w:rPr>
          <w:rFonts w:ascii="Times New Roman" w:eastAsia="Times New Roman" w:hAnsi="Times New Roman" w:cs="Times New Roman"/>
          <w:b/>
          <w:sz w:val="28"/>
          <w:szCs w:val="28"/>
          <w:lang w:eastAsia="ar-SA"/>
        </w:rPr>
      </w:pPr>
    </w:p>
    <w:p w14:paraId="7A88A09F" w14:textId="77777777" w:rsidR="00D23230" w:rsidRPr="00DD1404" w:rsidRDefault="00D23230" w:rsidP="0045573A">
      <w:pPr>
        <w:suppressAutoHyphens/>
        <w:spacing w:after="0"/>
        <w:rPr>
          <w:rFonts w:ascii="Times New Roman" w:eastAsia="Times New Roman" w:hAnsi="Times New Roman" w:cs="Times New Roman"/>
          <w:b/>
          <w:sz w:val="28"/>
          <w:szCs w:val="28"/>
          <w:lang w:eastAsia="ar-SA"/>
        </w:rPr>
      </w:pPr>
    </w:p>
    <w:p w14:paraId="6686DFCE" w14:textId="77777777" w:rsidR="00D23230" w:rsidRPr="00DD1404" w:rsidRDefault="00D23230" w:rsidP="0045573A">
      <w:pPr>
        <w:suppressAutoHyphens/>
        <w:spacing w:after="0"/>
        <w:rPr>
          <w:rFonts w:ascii="Times New Roman" w:eastAsia="Times New Roman" w:hAnsi="Times New Roman" w:cs="Times New Roman"/>
          <w:b/>
          <w:sz w:val="28"/>
          <w:szCs w:val="28"/>
          <w:lang w:eastAsia="ar-SA"/>
        </w:rPr>
      </w:pPr>
    </w:p>
    <w:p w14:paraId="5F44DF57" w14:textId="77777777" w:rsidR="00D23230" w:rsidRPr="00DD1404" w:rsidRDefault="00D23230" w:rsidP="0045573A">
      <w:pPr>
        <w:suppressAutoHyphens/>
        <w:spacing w:after="0"/>
        <w:rPr>
          <w:rFonts w:ascii="Times New Roman" w:eastAsia="Times New Roman" w:hAnsi="Times New Roman" w:cs="Times New Roman"/>
          <w:b/>
          <w:sz w:val="28"/>
          <w:szCs w:val="28"/>
          <w:lang w:eastAsia="ar-SA"/>
        </w:rPr>
      </w:pPr>
    </w:p>
    <w:p w14:paraId="7038EFF5" w14:textId="77777777" w:rsidR="00D23230" w:rsidRPr="00DD1404" w:rsidRDefault="00D23230" w:rsidP="0045573A">
      <w:pPr>
        <w:suppressAutoHyphens/>
        <w:spacing w:after="0"/>
        <w:rPr>
          <w:rFonts w:ascii="Times New Roman" w:eastAsia="Times New Roman" w:hAnsi="Times New Roman" w:cs="Times New Roman"/>
          <w:b/>
          <w:sz w:val="28"/>
          <w:szCs w:val="28"/>
          <w:lang w:eastAsia="ar-SA"/>
        </w:rPr>
      </w:pPr>
    </w:p>
    <w:p w14:paraId="535A84A9" w14:textId="77777777" w:rsidR="00D23230" w:rsidRPr="00DD1404" w:rsidRDefault="00D23230" w:rsidP="0045573A">
      <w:pPr>
        <w:suppressAutoHyphens/>
        <w:spacing w:after="0"/>
        <w:rPr>
          <w:rFonts w:ascii="Times New Roman" w:eastAsia="Times New Roman" w:hAnsi="Times New Roman" w:cs="Times New Roman"/>
          <w:b/>
          <w:sz w:val="28"/>
          <w:szCs w:val="28"/>
          <w:lang w:eastAsia="ar-SA"/>
        </w:rPr>
      </w:pPr>
    </w:p>
    <w:p w14:paraId="52A02E92" w14:textId="77777777" w:rsidR="00D23230" w:rsidRPr="00DD1404" w:rsidRDefault="00D23230" w:rsidP="0045573A">
      <w:pPr>
        <w:suppressAutoHyphens/>
        <w:spacing w:after="0"/>
        <w:rPr>
          <w:rFonts w:ascii="Times New Roman" w:eastAsia="Times New Roman" w:hAnsi="Times New Roman" w:cs="Times New Roman"/>
          <w:b/>
          <w:sz w:val="28"/>
          <w:szCs w:val="28"/>
          <w:lang w:eastAsia="ar-SA"/>
        </w:rPr>
      </w:pPr>
    </w:p>
    <w:p w14:paraId="66277572" w14:textId="77777777" w:rsidR="00D23230" w:rsidRPr="00DD1404" w:rsidRDefault="00D23230" w:rsidP="0045573A">
      <w:pPr>
        <w:suppressAutoHyphens/>
        <w:spacing w:after="0"/>
        <w:rPr>
          <w:rFonts w:ascii="Times New Roman" w:eastAsia="Times New Roman" w:hAnsi="Times New Roman" w:cs="Times New Roman"/>
          <w:b/>
          <w:caps/>
          <w:sz w:val="28"/>
          <w:szCs w:val="28"/>
          <w:lang w:eastAsia="ar-SA"/>
        </w:rPr>
      </w:pPr>
    </w:p>
    <w:p w14:paraId="12D19186" w14:textId="77777777" w:rsidR="00D23230" w:rsidRPr="00DD1404" w:rsidRDefault="00D23230" w:rsidP="0045573A">
      <w:pPr>
        <w:tabs>
          <w:tab w:val="center" w:pos="4677"/>
          <w:tab w:val="left" w:pos="7797"/>
          <w:tab w:val="right" w:pos="9355"/>
        </w:tabs>
        <w:suppressAutoHyphens/>
        <w:spacing w:after="0"/>
        <w:jc w:val="right"/>
        <w:rPr>
          <w:rFonts w:ascii="Times New Roman" w:eastAsia="Times New Roman" w:hAnsi="Times New Roman" w:cs="Times New Roman"/>
          <w:sz w:val="28"/>
          <w:szCs w:val="28"/>
          <w:lang w:eastAsia="ar-SA"/>
        </w:rPr>
      </w:pPr>
    </w:p>
    <w:p w14:paraId="0CC885DE" w14:textId="77777777" w:rsidR="00E246CF" w:rsidRPr="00DD1404" w:rsidRDefault="00E246CF" w:rsidP="0045573A">
      <w:pPr>
        <w:tabs>
          <w:tab w:val="center" w:pos="4677"/>
          <w:tab w:val="left" w:pos="7797"/>
          <w:tab w:val="right" w:pos="9355"/>
        </w:tabs>
        <w:suppressAutoHyphens/>
        <w:spacing w:after="0"/>
        <w:jc w:val="right"/>
        <w:rPr>
          <w:rFonts w:ascii="Times New Roman" w:eastAsia="Times New Roman" w:hAnsi="Times New Roman" w:cs="Times New Roman"/>
          <w:sz w:val="28"/>
          <w:szCs w:val="28"/>
          <w:lang w:eastAsia="ar-SA"/>
        </w:rPr>
      </w:pPr>
    </w:p>
    <w:p w14:paraId="03C4545E" w14:textId="77777777" w:rsidR="00E246CF" w:rsidRPr="00DD1404" w:rsidRDefault="00E246CF" w:rsidP="0045573A">
      <w:pPr>
        <w:tabs>
          <w:tab w:val="center" w:pos="4677"/>
          <w:tab w:val="left" w:pos="7797"/>
          <w:tab w:val="right" w:pos="9355"/>
        </w:tabs>
        <w:suppressAutoHyphens/>
        <w:spacing w:after="0"/>
        <w:jc w:val="right"/>
        <w:rPr>
          <w:rFonts w:ascii="Times New Roman" w:eastAsia="Times New Roman" w:hAnsi="Times New Roman" w:cs="Times New Roman"/>
          <w:sz w:val="28"/>
          <w:szCs w:val="28"/>
          <w:lang w:eastAsia="ar-SA"/>
        </w:rPr>
      </w:pPr>
    </w:p>
    <w:p w14:paraId="1DE54EE6" w14:textId="77777777" w:rsidR="00E246CF" w:rsidRPr="00DD1404" w:rsidRDefault="00E246CF" w:rsidP="0045573A">
      <w:pPr>
        <w:tabs>
          <w:tab w:val="center" w:pos="4677"/>
          <w:tab w:val="left" w:pos="7797"/>
          <w:tab w:val="right" w:pos="9355"/>
        </w:tabs>
        <w:suppressAutoHyphens/>
        <w:spacing w:after="0"/>
        <w:jc w:val="right"/>
        <w:rPr>
          <w:rFonts w:ascii="Times New Roman" w:eastAsia="Times New Roman" w:hAnsi="Times New Roman" w:cs="Times New Roman"/>
          <w:sz w:val="28"/>
          <w:szCs w:val="28"/>
          <w:lang w:eastAsia="ar-SA"/>
        </w:rPr>
      </w:pPr>
    </w:p>
    <w:p w14:paraId="0110A29A" w14:textId="77777777" w:rsidR="00E246CF" w:rsidRPr="00DD1404" w:rsidRDefault="00E246CF" w:rsidP="0045573A">
      <w:pPr>
        <w:tabs>
          <w:tab w:val="center" w:pos="4677"/>
          <w:tab w:val="left" w:pos="7797"/>
          <w:tab w:val="right" w:pos="9355"/>
        </w:tabs>
        <w:suppressAutoHyphens/>
        <w:spacing w:after="0"/>
        <w:jc w:val="right"/>
        <w:rPr>
          <w:rFonts w:ascii="Times New Roman" w:eastAsia="Times New Roman" w:hAnsi="Times New Roman" w:cs="Times New Roman"/>
          <w:sz w:val="28"/>
          <w:szCs w:val="28"/>
          <w:lang w:eastAsia="ar-SA"/>
        </w:rPr>
      </w:pPr>
    </w:p>
    <w:p w14:paraId="763AA7A3" w14:textId="77777777" w:rsidR="00E246CF" w:rsidRPr="00DD1404" w:rsidRDefault="00E246CF" w:rsidP="0045573A">
      <w:pPr>
        <w:tabs>
          <w:tab w:val="center" w:pos="4677"/>
          <w:tab w:val="left" w:pos="7797"/>
          <w:tab w:val="right" w:pos="9355"/>
        </w:tabs>
        <w:suppressAutoHyphens/>
        <w:spacing w:after="0"/>
        <w:jc w:val="right"/>
        <w:rPr>
          <w:rFonts w:ascii="Times New Roman" w:eastAsia="Times New Roman" w:hAnsi="Times New Roman" w:cs="Times New Roman"/>
          <w:sz w:val="28"/>
          <w:szCs w:val="28"/>
          <w:lang w:eastAsia="ar-SA"/>
        </w:rPr>
      </w:pPr>
    </w:p>
    <w:p w14:paraId="433E132C" w14:textId="77777777" w:rsidR="00E246CF" w:rsidRPr="00DD1404" w:rsidRDefault="00E246CF" w:rsidP="0045573A">
      <w:pPr>
        <w:tabs>
          <w:tab w:val="center" w:pos="4677"/>
          <w:tab w:val="left" w:pos="7797"/>
          <w:tab w:val="right" w:pos="9355"/>
        </w:tabs>
        <w:suppressAutoHyphens/>
        <w:spacing w:after="0"/>
        <w:jc w:val="right"/>
        <w:rPr>
          <w:rFonts w:ascii="Times New Roman" w:eastAsia="Times New Roman" w:hAnsi="Times New Roman" w:cs="Times New Roman"/>
          <w:sz w:val="28"/>
          <w:szCs w:val="28"/>
          <w:lang w:eastAsia="ar-SA"/>
        </w:rPr>
      </w:pPr>
    </w:p>
    <w:p w14:paraId="3F726736" w14:textId="77777777" w:rsidR="00E246CF" w:rsidRPr="00DD1404" w:rsidRDefault="00E246CF" w:rsidP="0045573A">
      <w:pPr>
        <w:tabs>
          <w:tab w:val="center" w:pos="4677"/>
          <w:tab w:val="left" w:pos="7797"/>
          <w:tab w:val="right" w:pos="9355"/>
        </w:tabs>
        <w:suppressAutoHyphens/>
        <w:spacing w:after="0"/>
        <w:jc w:val="right"/>
        <w:rPr>
          <w:rFonts w:ascii="Times New Roman" w:eastAsia="Times New Roman" w:hAnsi="Times New Roman" w:cs="Times New Roman"/>
          <w:sz w:val="28"/>
          <w:szCs w:val="28"/>
          <w:lang w:eastAsia="ar-SA"/>
        </w:rPr>
      </w:pPr>
    </w:p>
    <w:p w14:paraId="22EE4F7F" w14:textId="77777777" w:rsidR="001D541C" w:rsidRPr="00DD1404" w:rsidRDefault="001D541C" w:rsidP="0045573A">
      <w:pPr>
        <w:tabs>
          <w:tab w:val="center" w:pos="4677"/>
          <w:tab w:val="left" w:pos="7797"/>
          <w:tab w:val="right" w:pos="9355"/>
        </w:tabs>
        <w:suppressAutoHyphens/>
        <w:spacing w:after="0"/>
        <w:jc w:val="right"/>
        <w:rPr>
          <w:rFonts w:ascii="Times New Roman" w:eastAsia="Times New Roman" w:hAnsi="Times New Roman" w:cs="Times New Roman"/>
          <w:sz w:val="28"/>
          <w:szCs w:val="28"/>
          <w:lang w:eastAsia="ar-SA"/>
        </w:rPr>
      </w:pPr>
    </w:p>
    <w:p w14:paraId="2B6C7C8D" w14:textId="77777777" w:rsidR="001D541C" w:rsidRPr="00DD1404" w:rsidRDefault="001D541C" w:rsidP="0045573A">
      <w:pPr>
        <w:tabs>
          <w:tab w:val="center" w:pos="4677"/>
          <w:tab w:val="left" w:pos="7797"/>
          <w:tab w:val="right" w:pos="9355"/>
        </w:tabs>
        <w:suppressAutoHyphens/>
        <w:spacing w:after="0"/>
        <w:jc w:val="right"/>
        <w:rPr>
          <w:rFonts w:ascii="Times New Roman" w:eastAsia="Times New Roman" w:hAnsi="Times New Roman" w:cs="Times New Roman"/>
          <w:sz w:val="28"/>
          <w:szCs w:val="28"/>
          <w:lang w:eastAsia="ar-SA"/>
        </w:rPr>
      </w:pPr>
    </w:p>
    <w:p w14:paraId="7BF2F6A6" w14:textId="77777777" w:rsidR="001D541C" w:rsidRPr="00DD1404" w:rsidRDefault="001D541C" w:rsidP="0045573A">
      <w:pPr>
        <w:tabs>
          <w:tab w:val="center" w:pos="4677"/>
          <w:tab w:val="left" w:pos="7797"/>
          <w:tab w:val="right" w:pos="9355"/>
        </w:tabs>
        <w:suppressAutoHyphens/>
        <w:spacing w:after="0"/>
        <w:jc w:val="right"/>
        <w:rPr>
          <w:rFonts w:ascii="Times New Roman" w:eastAsia="Times New Roman" w:hAnsi="Times New Roman" w:cs="Times New Roman"/>
          <w:sz w:val="28"/>
          <w:szCs w:val="28"/>
          <w:lang w:eastAsia="ar-SA"/>
        </w:rPr>
      </w:pPr>
    </w:p>
    <w:p w14:paraId="3821632D" w14:textId="77777777" w:rsidR="00F05785" w:rsidRPr="00DD1404" w:rsidRDefault="00F05785" w:rsidP="0045573A">
      <w:pPr>
        <w:spacing w:after="0"/>
        <w:rPr>
          <w:rFonts w:ascii="Times New Roman" w:hAnsi="Times New Roman" w:cs="Times New Roman"/>
          <w:sz w:val="28"/>
          <w:szCs w:val="28"/>
        </w:rPr>
      </w:pPr>
    </w:p>
    <w:p w14:paraId="73E692C8" w14:textId="77777777" w:rsidR="00F05785" w:rsidRPr="00DD1404" w:rsidRDefault="00F05785" w:rsidP="0045573A">
      <w:pPr>
        <w:spacing w:after="0"/>
        <w:rPr>
          <w:rFonts w:ascii="Times New Roman" w:hAnsi="Times New Roman" w:cs="Times New Roman"/>
          <w:sz w:val="28"/>
          <w:szCs w:val="28"/>
        </w:rPr>
      </w:pPr>
    </w:p>
    <w:p w14:paraId="6F99EFE6" w14:textId="77777777" w:rsidR="00F05785" w:rsidRPr="00DD1404" w:rsidRDefault="00F05785" w:rsidP="0045573A">
      <w:pPr>
        <w:spacing w:after="0"/>
        <w:rPr>
          <w:rFonts w:ascii="Times New Roman" w:hAnsi="Times New Roman" w:cs="Times New Roman"/>
          <w:sz w:val="28"/>
          <w:szCs w:val="28"/>
        </w:rPr>
      </w:pPr>
    </w:p>
    <w:p w14:paraId="7F954476" w14:textId="77777777" w:rsidR="00F05785" w:rsidRPr="00DD1404" w:rsidRDefault="00F05785" w:rsidP="0045573A">
      <w:pPr>
        <w:spacing w:after="0"/>
        <w:rPr>
          <w:rFonts w:ascii="Times New Roman" w:hAnsi="Times New Roman" w:cs="Times New Roman"/>
          <w:sz w:val="28"/>
          <w:szCs w:val="28"/>
        </w:rPr>
      </w:pPr>
    </w:p>
    <w:p w14:paraId="1C705117" w14:textId="77777777" w:rsidR="00F05785" w:rsidRPr="00DD1404" w:rsidRDefault="00F05785" w:rsidP="0045573A">
      <w:pPr>
        <w:spacing w:after="0"/>
        <w:rPr>
          <w:rFonts w:ascii="Times New Roman" w:hAnsi="Times New Roman" w:cs="Times New Roman"/>
          <w:sz w:val="28"/>
          <w:szCs w:val="28"/>
        </w:rPr>
      </w:pPr>
    </w:p>
    <w:p w14:paraId="1BE39A54" w14:textId="77777777" w:rsidR="00F05785" w:rsidRPr="00DD1404" w:rsidRDefault="00F05785" w:rsidP="0045573A">
      <w:pPr>
        <w:spacing w:after="0"/>
        <w:rPr>
          <w:rFonts w:ascii="Times New Roman" w:hAnsi="Times New Roman" w:cs="Times New Roman"/>
          <w:sz w:val="28"/>
          <w:szCs w:val="28"/>
        </w:rPr>
      </w:pPr>
    </w:p>
    <w:p w14:paraId="05A43A1F" w14:textId="77777777" w:rsidR="00F05785" w:rsidRPr="00DD1404" w:rsidRDefault="00F05785" w:rsidP="0045573A">
      <w:pPr>
        <w:spacing w:after="0"/>
        <w:rPr>
          <w:rFonts w:ascii="Times New Roman" w:hAnsi="Times New Roman" w:cs="Times New Roman"/>
          <w:sz w:val="28"/>
          <w:szCs w:val="28"/>
        </w:rPr>
      </w:pPr>
    </w:p>
    <w:p w14:paraId="0856742F" w14:textId="77777777" w:rsidR="00F05785" w:rsidRPr="00DD1404" w:rsidRDefault="00F05785" w:rsidP="0045573A">
      <w:pPr>
        <w:spacing w:after="0"/>
        <w:rPr>
          <w:rFonts w:ascii="Times New Roman" w:hAnsi="Times New Roman" w:cs="Times New Roman"/>
          <w:sz w:val="28"/>
          <w:szCs w:val="28"/>
        </w:rPr>
      </w:pPr>
    </w:p>
    <w:p w14:paraId="77B3D609" w14:textId="77777777" w:rsidR="00F05785" w:rsidRPr="00DD1404" w:rsidRDefault="00F05785" w:rsidP="0045573A">
      <w:pPr>
        <w:spacing w:after="0"/>
        <w:rPr>
          <w:rFonts w:ascii="Times New Roman" w:hAnsi="Times New Roman" w:cs="Times New Roman"/>
          <w:sz w:val="28"/>
          <w:szCs w:val="28"/>
        </w:rPr>
      </w:pPr>
    </w:p>
    <w:p w14:paraId="3FA5138A" w14:textId="77777777" w:rsidR="003A48D3" w:rsidRPr="00DD1404" w:rsidRDefault="003A48D3" w:rsidP="0045573A">
      <w:pPr>
        <w:spacing w:after="0"/>
        <w:rPr>
          <w:rFonts w:ascii="Times New Roman" w:hAnsi="Times New Roman" w:cs="Times New Roman"/>
          <w:sz w:val="28"/>
          <w:szCs w:val="28"/>
        </w:rPr>
      </w:pPr>
    </w:p>
    <w:p w14:paraId="3AEB75DE" w14:textId="77777777" w:rsidR="003A48D3" w:rsidRPr="00DD1404" w:rsidRDefault="003A48D3" w:rsidP="0045573A">
      <w:pPr>
        <w:spacing w:after="0"/>
        <w:rPr>
          <w:rFonts w:ascii="Times New Roman" w:hAnsi="Times New Roman" w:cs="Times New Roman"/>
          <w:sz w:val="28"/>
          <w:szCs w:val="28"/>
        </w:rPr>
      </w:pPr>
    </w:p>
    <w:p w14:paraId="76158C3A" w14:textId="77777777" w:rsidR="003A48D3" w:rsidRPr="00DD1404" w:rsidRDefault="003A48D3" w:rsidP="0045573A">
      <w:pPr>
        <w:spacing w:after="0"/>
        <w:rPr>
          <w:rFonts w:ascii="Times New Roman" w:hAnsi="Times New Roman" w:cs="Times New Roman"/>
          <w:sz w:val="28"/>
          <w:szCs w:val="28"/>
        </w:rPr>
      </w:pPr>
    </w:p>
    <w:p w14:paraId="33B19152" w14:textId="77777777" w:rsidR="003A48D3" w:rsidRPr="00DD1404" w:rsidRDefault="003A48D3" w:rsidP="0045573A">
      <w:pPr>
        <w:spacing w:after="0"/>
        <w:rPr>
          <w:rFonts w:ascii="Times New Roman" w:hAnsi="Times New Roman" w:cs="Times New Roman"/>
          <w:sz w:val="28"/>
          <w:szCs w:val="28"/>
        </w:rPr>
      </w:pPr>
    </w:p>
    <w:p w14:paraId="3E20C131" w14:textId="77777777" w:rsidR="003A48D3" w:rsidRPr="00DD1404" w:rsidRDefault="003A48D3" w:rsidP="0045573A">
      <w:pPr>
        <w:spacing w:after="0"/>
        <w:rPr>
          <w:rFonts w:ascii="Times New Roman" w:hAnsi="Times New Roman" w:cs="Times New Roman"/>
          <w:sz w:val="28"/>
          <w:szCs w:val="28"/>
        </w:rPr>
      </w:pPr>
    </w:p>
    <w:p w14:paraId="09A05CCE" w14:textId="77777777" w:rsidR="003A48D3" w:rsidRPr="00DD1404" w:rsidRDefault="003A48D3" w:rsidP="0045573A">
      <w:pPr>
        <w:spacing w:after="0"/>
        <w:rPr>
          <w:rFonts w:ascii="Times New Roman" w:hAnsi="Times New Roman" w:cs="Times New Roman"/>
          <w:sz w:val="28"/>
          <w:szCs w:val="28"/>
        </w:rPr>
      </w:pPr>
    </w:p>
    <w:p w14:paraId="681502CE" w14:textId="77777777" w:rsidR="003A48D3" w:rsidRPr="00DD1404" w:rsidRDefault="003A48D3" w:rsidP="0045573A">
      <w:pPr>
        <w:spacing w:after="0"/>
        <w:rPr>
          <w:rFonts w:ascii="Times New Roman" w:hAnsi="Times New Roman" w:cs="Times New Roman"/>
          <w:sz w:val="28"/>
          <w:szCs w:val="28"/>
        </w:rPr>
      </w:pPr>
    </w:p>
    <w:p w14:paraId="4927027E" w14:textId="77777777" w:rsidR="00F05785" w:rsidRPr="00DD1404" w:rsidRDefault="00F05785" w:rsidP="0045573A">
      <w:pPr>
        <w:spacing w:after="0"/>
        <w:rPr>
          <w:rFonts w:ascii="Times New Roman" w:hAnsi="Times New Roman" w:cs="Times New Roman"/>
          <w:sz w:val="28"/>
          <w:szCs w:val="28"/>
        </w:rPr>
      </w:pPr>
    </w:p>
    <w:p w14:paraId="789772E9" w14:textId="77777777" w:rsidR="00F05785" w:rsidRPr="00DD1404" w:rsidRDefault="00F05785" w:rsidP="0045573A">
      <w:pPr>
        <w:spacing w:after="0"/>
        <w:rPr>
          <w:rFonts w:ascii="Times New Roman" w:hAnsi="Times New Roman" w:cs="Times New Roman"/>
          <w:sz w:val="28"/>
          <w:szCs w:val="28"/>
        </w:rPr>
      </w:pPr>
    </w:p>
    <w:p w14:paraId="32ED3ECF" w14:textId="1EB8A027" w:rsidR="00E246CF" w:rsidRPr="00DD1404" w:rsidRDefault="00E246CF" w:rsidP="0045573A">
      <w:pPr>
        <w:spacing w:after="0"/>
        <w:rPr>
          <w:rFonts w:ascii="Times New Roman" w:hAnsi="Times New Roman" w:cs="Times New Roman"/>
          <w:sz w:val="24"/>
          <w:szCs w:val="28"/>
        </w:rPr>
      </w:pPr>
      <w:r w:rsidRPr="00DD1404">
        <w:rPr>
          <w:rFonts w:ascii="Times New Roman" w:hAnsi="Times New Roman" w:cs="Times New Roman"/>
          <w:sz w:val="24"/>
          <w:szCs w:val="28"/>
        </w:rPr>
        <w:t>Исп.</w:t>
      </w:r>
      <w:r w:rsidR="00DD7AF8" w:rsidRPr="00DD1404">
        <w:rPr>
          <w:rFonts w:ascii="Times New Roman" w:hAnsi="Times New Roman" w:cs="Times New Roman"/>
          <w:sz w:val="24"/>
          <w:szCs w:val="28"/>
        </w:rPr>
        <w:t xml:space="preserve"> Кизиярова Н.С</w:t>
      </w:r>
      <w:r w:rsidR="005F62A4" w:rsidRPr="00DD1404">
        <w:rPr>
          <w:rFonts w:ascii="Times New Roman" w:hAnsi="Times New Roman" w:cs="Times New Roman"/>
          <w:sz w:val="24"/>
          <w:szCs w:val="28"/>
        </w:rPr>
        <w:t>.</w:t>
      </w:r>
    </w:p>
    <w:p w14:paraId="528F5275" w14:textId="77777777" w:rsidR="00E246CF" w:rsidRPr="00DD1404" w:rsidRDefault="00E246CF" w:rsidP="0045573A">
      <w:pPr>
        <w:spacing w:after="0"/>
        <w:rPr>
          <w:rFonts w:ascii="Times New Roman" w:hAnsi="Times New Roman" w:cs="Times New Roman"/>
          <w:sz w:val="24"/>
          <w:szCs w:val="28"/>
        </w:rPr>
      </w:pPr>
      <w:r w:rsidRPr="00DD1404">
        <w:rPr>
          <w:rFonts w:ascii="Times New Roman" w:hAnsi="Times New Roman" w:cs="Times New Roman"/>
          <w:sz w:val="24"/>
          <w:szCs w:val="28"/>
        </w:rPr>
        <w:t>Тел.2-8</w:t>
      </w:r>
      <w:r w:rsidR="008606AF" w:rsidRPr="00DD1404">
        <w:rPr>
          <w:rFonts w:ascii="Times New Roman" w:hAnsi="Times New Roman" w:cs="Times New Roman"/>
          <w:sz w:val="24"/>
          <w:szCs w:val="28"/>
        </w:rPr>
        <w:t>2-09</w:t>
      </w:r>
    </w:p>
    <w:p w14:paraId="5F5B2260" w14:textId="4ABFEAF2" w:rsidR="0009793C" w:rsidRPr="00DD1404" w:rsidRDefault="003A48D3" w:rsidP="0045573A">
      <w:pPr>
        <w:tabs>
          <w:tab w:val="center" w:pos="4677"/>
          <w:tab w:val="left" w:pos="7797"/>
          <w:tab w:val="right" w:pos="9355"/>
        </w:tabs>
        <w:suppressAutoHyphens/>
        <w:spacing w:after="0"/>
        <w:rPr>
          <w:rFonts w:ascii="Times New Roman" w:eastAsia="Times New Roman" w:hAnsi="Times New Roman" w:cs="Times New Roman"/>
          <w:sz w:val="24"/>
          <w:szCs w:val="28"/>
          <w:lang w:eastAsia="ar-SA"/>
        </w:rPr>
        <w:sectPr w:rsidR="0009793C" w:rsidRPr="00DD1404" w:rsidSect="002F1660">
          <w:headerReference w:type="default" r:id="rId11"/>
          <w:pgSz w:w="11906" w:h="16838"/>
          <w:pgMar w:top="1134" w:right="850" w:bottom="1134" w:left="1701" w:header="708" w:footer="0" w:gutter="0"/>
          <w:pgNumType w:start="3"/>
          <w:cols w:space="720"/>
          <w:formProt w:val="0"/>
          <w:docGrid w:linePitch="360" w:charSpace="-2049"/>
        </w:sectPr>
      </w:pPr>
      <w:r w:rsidRPr="00DD1404">
        <w:rPr>
          <w:rFonts w:ascii="Times New Roman" w:eastAsia="Times New Roman" w:hAnsi="Times New Roman" w:cs="Times New Roman"/>
          <w:sz w:val="24"/>
          <w:szCs w:val="28"/>
          <w:lang w:eastAsia="ar-SA"/>
        </w:rPr>
        <w:t>06</w:t>
      </w:r>
      <w:r w:rsidR="00E246CF" w:rsidRPr="00DD1404">
        <w:rPr>
          <w:rFonts w:ascii="Times New Roman" w:eastAsia="Times New Roman" w:hAnsi="Times New Roman" w:cs="Times New Roman"/>
          <w:sz w:val="24"/>
          <w:szCs w:val="28"/>
          <w:lang w:eastAsia="ar-SA"/>
        </w:rPr>
        <w:t>/программа_ образование</w:t>
      </w:r>
      <w:r w:rsidR="00584072" w:rsidRPr="00DD1404">
        <w:rPr>
          <w:rFonts w:ascii="Times New Roman" w:eastAsia="Times New Roman" w:hAnsi="Times New Roman" w:cs="Times New Roman"/>
          <w:sz w:val="24"/>
          <w:szCs w:val="28"/>
          <w:lang w:eastAsia="ar-SA"/>
        </w:rPr>
        <w:t>_</w:t>
      </w:r>
      <w:r w:rsidR="00F05785" w:rsidRPr="00DD1404">
        <w:rPr>
          <w:rFonts w:ascii="Times New Roman" w:eastAsia="Times New Roman" w:hAnsi="Times New Roman" w:cs="Times New Roman"/>
          <w:sz w:val="24"/>
          <w:szCs w:val="28"/>
          <w:lang w:eastAsia="ar-SA"/>
        </w:rPr>
        <w:t>4</w:t>
      </w:r>
      <w:r w:rsidR="00584072" w:rsidRPr="00DD1404">
        <w:rPr>
          <w:rFonts w:ascii="Times New Roman" w:eastAsia="Times New Roman" w:hAnsi="Times New Roman" w:cs="Times New Roman"/>
          <w:sz w:val="24"/>
          <w:szCs w:val="28"/>
          <w:lang w:eastAsia="ar-SA"/>
        </w:rPr>
        <w:t xml:space="preserve"> </w:t>
      </w:r>
      <w:proofErr w:type="spellStart"/>
      <w:proofErr w:type="gramStart"/>
      <w:r w:rsidR="00584072" w:rsidRPr="00DD1404">
        <w:rPr>
          <w:rFonts w:ascii="Times New Roman" w:eastAsia="Times New Roman" w:hAnsi="Times New Roman" w:cs="Times New Roman"/>
          <w:sz w:val="24"/>
          <w:szCs w:val="28"/>
          <w:lang w:eastAsia="ar-SA"/>
        </w:rPr>
        <w:t>ред</w:t>
      </w:r>
      <w:proofErr w:type="spellEnd"/>
      <w:proofErr w:type="gramEnd"/>
      <w:r w:rsidR="00F11D2D" w:rsidRPr="00DD1404">
        <w:rPr>
          <w:rFonts w:ascii="Times New Roman" w:eastAsia="Times New Roman" w:hAnsi="Times New Roman" w:cs="Times New Roman"/>
          <w:sz w:val="24"/>
          <w:szCs w:val="28"/>
          <w:lang w:eastAsia="ar-SA"/>
        </w:rPr>
        <w:t xml:space="preserve">    </w:t>
      </w:r>
    </w:p>
    <w:p w14:paraId="073A5283" w14:textId="77777777" w:rsidR="00F11D2D" w:rsidRPr="00DD1404" w:rsidRDefault="00390FDF" w:rsidP="0045573A">
      <w:pPr>
        <w:pStyle w:val="ConsPlusNormal"/>
        <w:ind w:firstLine="0"/>
        <w:jc w:val="right"/>
        <w:rPr>
          <w:rFonts w:ascii="Times New Roman" w:hAnsi="Times New Roman" w:cs="Times New Roman"/>
          <w:sz w:val="28"/>
          <w:szCs w:val="28"/>
        </w:rPr>
      </w:pPr>
      <w:r w:rsidRPr="00DD1404">
        <w:rPr>
          <w:rFonts w:ascii="Times New Roman" w:hAnsi="Times New Roman" w:cs="Times New Roman"/>
          <w:sz w:val="28"/>
          <w:szCs w:val="28"/>
        </w:rPr>
        <w:lastRenderedPageBreak/>
        <w:t>Приложение</w:t>
      </w:r>
      <w:r w:rsidR="00A077B7" w:rsidRPr="00DD1404">
        <w:rPr>
          <w:rFonts w:ascii="Times New Roman" w:hAnsi="Times New Roman" w:cs="Times New Roman"/>
          <w:sz w:val="28"/>
          <w:szCs w:val="28"/>
        </w:rPr>
        <w:t xml:space="preserve"> №1</w:t>
      </w:r>
    </w:p>
    <w:p w14:paraId="637C2E59" w14:textId="0B7C9827" w:rsidR="00F11D2D" w:rsidRPr="00DD1404" w:rsidRDefault="003A48D3" w:rsidP="0045573A">
      <w:pPr>
        <w:pStyle w:val="ConsPlusNormal"/>
        <w:ind w:firstLine="0"/>
        <w:jc w:val="right"/>
        <w:rPr>
          <w:rFonts w:ascii="Times New Roman" w:hAnsi="Times New Roman" w:cs="Times New Roman"/>
          <w:sz w:val="28"/>
          <w:szCs w:val="28"/>
        </w:rPr>
      </w:pPr>
      <w:r w:rsidRPr="00DD1404">
        <w:rPr>
          <w:rFonts w:ascii="Times New Roman" w:hAnsi="Times New Roman" w:cs="Times New Roman"/>
          <w:sz w:val="28"/>
          <w:szCs w:val="28"/>
        </w:rPr>
        <w:t>к постановлению администрации</w:t>
      </w:r>
    </w:p>
    <w:p w14:paraId="09198CFA" w14:textId="1CEDE754" w:rsidR="003A48D3" w:rsidRPr="00DD1404" w:rsidRDefault="003A48D3" w:rsidP="0045573A">
      <w:pPr>
        <w:pStyle w:val="ConsPlusNormal"/>
        <w:ind w:firstLine="0"/>
        <w:jc w:val="right"/>
        <w:rPr>
          <w:rFonts w:ascii="Times New Roman" w:hAnsi="Times New Roman" w:cs="Times New Roman"/>
          <w:sz w:val="28"/>
          <w:szCs w:val="28"/>
        </w:rPr>
      </w:pPr>
      <w:r w:rsidRPr="00DD1404">
        <w:rPr>
          <w:rFonts w:ascii="Times New Roman" w:hAnsi="Times New Roman" w:cs="Times New Roman"/>
          <w:sz w:val="28"/>
          <w:szCs w:val="28"/>
        </w:rPr>
        <w:t>муниципального образования</w:t>
      </w:r>
    </w:p>
    <w:p w14:paraId="2E0B0677" w14:textId="34421B21" w:rsidR="00A27CD1" w:rsidRPr="00DD1404" w:rsidRDefault="00F11D2D" w:rsidP="0045573A">
      <w:pPr>
        <w:pStyle w:val="ConsPlusNormal"/>
        <w:ind w:firstLine="0"/>
        <w:jc w:val="right"/>
        <w:rPr>
          <w:rFonts w:ascii="Times New Roman" w:hAnsi="Times New Roman" w:cs="Times New Roman"/>
          <w:sz w:val="28"/>
          <w:szCs w:val="28"/>
        </w:rPr>
      </w:pPr>
      <w:r w:rsidRPr="00DD1404">
        <w:rPr>
          <w:rFonts w:ascii="Times New Roman" w:hAnsi="Times New Roman" w:cs="Times New Roman"/>
          <w:sz w:val="28"/>
          <w:szCs w:val="28"/>
        </w:rPr>
        <w:t>Заокский район</w:t>
      </w:r>
    </w:p>
    <w:p w14:paraId="47B2084C" w14:textId="1DE0FBEC" w:rsidR="00F11D2D" w:rsidRPr="00DD1404" w:rsidRDefault="004B25FB" w:rsidP="0045573A">
      <w:pPr>
        <w:pStyle w:val="ConsPlusNormal"/>
        <w:ind w:firstLine="0"/>
        <w:jc w:val="right"/>
        <w:rPr>
          <w:rFonts w:ascii="Times New Roman" w:hAnsi="Times New Roman" w:cs="Times New Roman"/>
          <w:sz w:val="28"/>
          <w:szCs w:val="28"/>
        </w:rPr>
      </w:pPr>
      <w:r w:rsidRPr="00DD1404">
        <w:rPr>
          <w:rFonts w:ascii="Times New Roman" w:hAnsi="Times New Roman" w:cs="Times New Roman"/>
          <w:sz w:val="28"/>
          <w:szCs w:val="28"/>
        </w:rPr>
        <w:t xml:space="preserve"> </w:t>
      </w:r>
      <w:r w:rsidR="003A48D3" w:rsidRPr="00DD1404">
        <w:rPr>
          <w:rFonts w:ascii="Times New Roman" w:hAnsi="Times New Roman" w:cs="Times New Roman"/>
          <w:sz w:val="28"/>
          <w:szCs w:val="28"/>
        </w:rPr>
        <w:t>от 29.06.2023 № 1257</w:t>
      </w:r>
    </w:p>
    <w:p w14:paraId="5B2D45E7" w14:textId="77777777" w:rsidR="003A48D3" w:rsidRPr="00DD1404" w:rsidRDefault="003A48D3" w:rsidP="0045573A">
      <w:pPr>
        <w:pStyle w:val="ConsPlusNormal"/>
        <w:ind w:firstLine="0"/>
        <w:jc w:val="right"/>
        <w:rPr>
          <w:rFonts w:ascii="Times New Roman" w:hAnsi="Times New Roman" w:cs="Times New Roman"/>
          <w:sz w:val="28"/>
          <w:szCs w:val="28"/>
        </w:rPr>
      </w:pPr>
    </w:p>
    <w:p w14:paraId="13F521DB" w14:textId="77777777" w:rsidR="002F05FF" w:rsidRPr="00DD1404" w:rsidRDefault="002F05FF"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b/>
          <w:sz w:val="24"/>
          <w:szCs w:val="24"/>
        </w:rPr>
        <w:t>МУНИЦИПАЛЬНАЯ ПРОГРАММА</w:t>
      </w:r>
    </w:p>
    <w:p w14:paraId="3E2084A8" w14:textId="3A315C7D" w:rsidR="002F05FF" w:rsidRPr="00DD1404" w:rsidRDefault="002F05FF"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b/>
          <w:sz w:val="24"/>
          <w:szCs w:val="24"/>
        </w:rPr>
        <w:t>«РАЗВИТИЕ ОБРАЗОВАНИЯ В МУНИЦИПАЛЬНОМ  ОБРАЗОВАНИИ ЗАОКСКИЙ РАЙОН</w:t>
      </w:r>
      <w:r w:rsidR="00E2470D" w:rsidRPr="00DD1404">
        <w:rPr>
          <w:rFonts w:ascii="Times New Roman" w:hAnsi="Times New Roman" w:cs="Times New Roman"/>
          <w:b/>
          <w:sz w:val="24"/>
          <w:szCs w:val="24"/>
        </w:rPr>
        <w:t xml:space="preserve"> НА 2023-2025 ГОДЫ</w:t>
      </w:r>
      <w:r w:rsidRPr="00DD1404">
        <w:rPr>
          <w:rFonts w:ascii="Times New Roman" w:hAnsi="Times New Roman" w:cs="Times New Roman"/>
          <w:b/>
          <w:sz w:val="24"/>
          <w:szCs w:val="24"/>
        </w:rPr>
        <w:t>»</w:t>
      </w:r>
    </w:p>
    <w:p w14:paraId="008E006B" w14:textId="77777777" w:rsidR="002F05FF" w:rsidRPr="00DD1404" w:rsidRDefault="002F05FF" w:rsidP="003A48D3">
      <w:pPr>
        <w:pStyle w:val="ConsPlusNormal"/>
        <w:spacing w:line="276" w:lineRule="auto"/>
        <w:ind w:firstLine="851"/>
        <w:jc w:val="center"/>
        <w:rPr>
          <w:rFonts w:ascii="Times New Roman" w:hAnsi="Times New Roman" w:cs="Times New Roman"/>
          <w:b/>
          <w:sz w:val="24"/>
          <w:szCs w:val="24"/>
        </w:rPr>
      </w:pPr>
    </w:p>
    <w:p w14:paraId="62B2C51D" w14:textId="77777777" w:rsidR="002F05FF" w:rsidRPr="00DD1404" w:rsidRDefault="002F05FF"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sz w:val="24"/>
          <w:szCs w:val="24"/>
        </w:rPr>
        <w:t>ПАСПОРТ</w:t>
      </w:r>
    </w:p>
    <w:p w14:paraId="7F40C4DF" w14:textId="77777777" w:rsidR="002F05FF" w:rsidRPr="00DD1404" w:rsidRDefault="002F05FF"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sz w:val="24"/>
          <w:szCs w:val="24"/>
        </w:rPr>
        <w:t xml:space="preserve">муниципальной программы </w:t>
      </w:r>
    </w:p>
    <w:p w14:paraId="37778FAE" w14:textId="77777777" w:rsidR="003A48D3" w:rsidRPr="00DD1404" w:rsidRDefault="003A48D3" w:rsidP="003A48D3">
      <w:pPr>
        <w:pStyle w:val="ConsPlusNormal"/>
        <w:spacing w:line="276" w:lineRule="auto"/>
        <w:ind w:firstLine="851"/>
        <w:jc w:val="center"/>
        <w:rPr>
          <w:rFonts w:ascii="Times New Roman" w:hAnsi="Times New Roman" w:cs="Times New Roman"/>
          <w:sz w:val="24"/>
          <w:szCs w:val="24"/>
        </w:rPr>
      </w:pPr>
    </w:p>
    <w:tbl>
      <w:tblPr>
        <w:tblStyle w:val="ad"/>
        <w:tblW w:w="9356" w:type="dxa"/>
        <w:tblInd w:w="108" w:type="dxa"/>
        <w:tblLayout w:type="fixed"/>
        <w:tblLook w:val="0000" w:firstRow="0" w:lastRow="0" w:firstColumn="0" w:lastColumn="0" w:noHBand="0" w:noVBand="0"/>
      </w:tblPr>
      <w:tblGrid>
        <w:gridCol w:w="2127"/>
        <w:gridCol w:w="7229"/>
      </w:tblGrid>
      <w:tr w:rsidR="002F05FF" w:rsidRPr="00DD1404" w14:paraId="1D4279C0" w14:textId="77777777" w:rsidTr="003A48D3">
        <w:tc>
          <w:tcPr>
            <w:tcW w:w="2127" w:type="dxa"/>
            <w:vAlign w:val="center"/>
          </w:tcPr>
          <w:p w14:paraId="72CD946C" w14:textId="77777777" w:rsidR="002F05FF" w:rsidRPr="00DD1404" w:rsidRDefault="002F05FF"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sz w:val="24"/>
                <w:szCs w:val="24"/>
              </w:rPr>
              <w:t>Наименование Программы</w:t>
            </w:r>
          </w:p>
        </w:tc>
        <w:tc>
          <w:tcPr>
            <w:tcW w:w="7229" w:type="dxa"/>
            <w:vAlign w:val="center"/>
          </w:tcPr>
          <w:p w14:paraId="6A32B33D" w14:textId="77777777" w:rsidR="00E2470D" w:rsidRPr="00DD1404" w:rsidRDefault="002F05FF"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sz w:val="24"/>
                <w:szCs w:val="24"/>
              </w:rPr>
              <w:t>Муниципальная программа «Развитие образования в муниципальном образо</w:t>
            </w:r>
            <w:r w:rsidR="003467C1" w:rsidRPr="00DD1404">
              <w:rPr>
                <w:rFonts w:ascii="Times New Roman" w:hAnsi="Times New Roman" w:cs="Times New Roman"/>
                <w:sz w:val="24"/>
                <w:szCs w:val="24"/>
              </w:rPr>
              <w:t xml:space="preserve">вании </w:t>
            </w:r>
          </w:p>
          <w:p w14:paraId="53C3E559" w14:textId="36132D63" w:rsidR="002F05FF" w:rsidRPr="00DD1404" w:rsidRDefault="003467C1"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sz w:val="24"/>
                <w:szCs w:val="24"/>
              </w:rPr>
              <w:t>Заокский район</w:t>
            </w:r>
            <w:r w:rsidR="00E2470D" w:rsidRPr="00DD1404">
              <w:rPr>
                <w:rFonts w:ascii="Times New Roman" w:hAnsi="Times New Roman" w:cs="Times New Roman"/>
                <w:sz w:val="24"/>
                <w:szCs w:val="24"/>
              </w:rPr>
              <w:t xml:space="preserve"> на 2023-2025 годы</w:t>
            </w:r>
            <w:r w:rsidR="002F05FF" w:rsidRPr="00DD1404">
              <w:rPr>
                <w:rFonts w:ascii="Times New Roman" w:hAnsi="Times New Roman" w:cs="Times New Roman"/>
                <w:sz w:val="24"/>
                <w:szCs w:val="24"/>
              </w:rPr>
              <w:t>»</w:t>
            </w:r>
          </w:p>
        </w:tc>
      </w:tr>
      <w:tr w:rsidR="002F05FF" w:rsidRPr="00DD1404" w14:paraId="256E43F8" w14:textId="77777777" w:rsidTr="003A48D3">
        <w:tc>
          <w:tcPr>
            <w:tcW w:w="2127" w:type="dxa"/>
            <w:vAlign w:val="center"/>
          </w:tcPr>
          <w:p w14:paraId="1A457C3D" w14:textId="77777777" w:rsidR="002F05FF" w:rsidRPr="00DD1404" w:rsidRDefault="002F05FF"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sz w:val="24"/>
                <w:szCs w:val="24"/>
              </w:rPr>
              <w:t>Основание для разработки Программы</w:t>
            </w:r>
          </w:p>
        </w:tc>
        <w:tc>
          <w:tcPr>
            <w:tcW w:w="7229" w:type="dxa"/>
            <w:vAlign w:val="center"/>
          </w:tcPr>
          <w:p w14:paraId="7761038F" w14:textId="24815625" w:rsidR="003879B2" w:rsidRPr="00DD1404" w:rsidRDefault="003A48D3" w:rsidP="003A48D3">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w:t>
            </w:r>
            <w:r w:rsidR="002F05FF" w:rsidRPr="00DD1404">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r w:rsidR="003879B2" w:rsidRPr="00DD1404">
              <w:rPr>
                <w:rFonts w:ascii="Times New Roman" w:hAnsi="Times New Roman" w:cs="Times New Roman"/>
                <w:sz w:val="24"/>
                <w:szCs w:val="24"/>
              </w:rPr>
              <w:t>;</w:t>
            </w:r>
          </w:p>
          <w:p w14:paraId="1283E9F3" w14:textId="75D610A9" w:rsidR="002F05FF" w:rsidRPr="00DD1404" w:rsidRDefault="003A48D3" w:rsidP="003A48D3">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w:t>
            </w:r>
            <w:r w:rsidR="003879B2" w:rsidRPr="00DD1404">
              <w:rPr>
                <w:rFonts w:ascii="Times New Roman" w:hAnsi="Times New Roman" w:cs="Times New Roman"/>
                <w:sz w:val="24"/>
                <w:szCs w:val="24"/>
              </w:rPr>
              <w:t>Ф</w:t>
            </w:r>
            <w:r w:rsidR="00396469" w:rsidRPr="00DD1404">
              <w:rPr>
                <w:rFonts w:ascii="Times New Roman" w:hAnsi="Times New Roman" w:cs="Times New Roman"/>
                <w:sz w:val="24"/>
                <w:szCs w:val="24"/>
              </w:rPr>
              <w:t xml:space="preserve">едеральный закон от 26.12.2012 г. </w:t>
            </w:r>
            <w:r w:rsidR="00BA4DC6" w:rsidRPr="00DD1404">
              <w:rPr>
                <w:rFonts w:ascii="Times New Roman" w:hAnsi="Times New Roman" w:cs="Times New Roman"/>
                <w:sz w:val="24"/>
                <w:szCs w:val="24"/>
              </w:rPr>
              <w:t xml:space="preserve">№ 273-ФЗ </w:t>
            </w:r>
            <w:r w:rsidR="00396469" w:rsidRPr="00DD1404">
              <w:rPr>
                <w:rFonts w:ascii="Times New Roman" w:hAnsi="Times New Roman" w:cs="Times New Roman"/>
                <w:sz w:val="24"/>
                <w:szCs w:val="24"/>
              </w:rPr>
              <w:t>«Об образовании в Российской Федерации»</w:t>
            </w:r>
            <w:r w:rsidR="003879B2" w:rsidRPr="00DD1404">
              <w:rPr>
                <w:rFonts w:ascii="Times New Roman" w:hAnsi="Times New Roman" w:cs="Times New Roman"/>
                <w:sz w:val="24"/>
                <w:szCs w:val="24"/>
              </w:rPr>
              <w:t>;</w:t>
            </w:r>
          </w:p>
          <w:p w14:paraId="28B41BD3" w14:textId="43563972" w:rsidR="003879B2" w:rsidRPr="00DD1404" w:rsidRDefault="003A48D3" w:rsidP="003A48D3">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w:t>
            </w:r>
            <w:r w:rsidR="003879B2" w:rsidRPr="00DD1404">
              <w:rPr>
                <w:rFonts w:ascii="Times New Roman" w:hAnsi="Times New Roman" w:cs="Times New Roman"/>
                <w:sz w:val="24"/>
                <w:szCs w:val="24"/>
              </w:rPr>
              <w:t>Статья 179 Бюджетного кодекса Российской Федерации;</w:t>
            </w:r>
          </w:p>
          <w:p w14:paraId="76BC008E" w14:textId="4E7B621A" w:rsidR="003879B2" w:rsidRPr="00DD1404" w:rsidRDefault="003A48D3" w:rsidP="003A48D3">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w:t>
            </w:r>
            <w:r w:rsidR="003879B2" w:rsidRPr="00DD1404">
              <w:rPr>
                <w:rFonts w:ascii="Times New Roman" w:hAnsi="Times New Roman" w:cs="Times New Roman"/>
                <w:sz w:val="24"/>
                <w:szCs w:val="24"/>
              </w:rPr>
              <w:t>Постановление администрации муниципального образования Заокский район от 29.04.2019 № 457 «</w:t>
            </w:r>
            <w:r w:rsidR="00300619" w:rsidRPr="00DD1404">
              <w:rPr>
                <w:rFonts w:ascii="Times New Roman" w:hAnsi="Times New Roman" w:cs="Times New Roman"/>
                <w:sz w:val="24"/>
                <w:szCs w:val="24"/>
              </w:rPr>
              <w:t>Об утверждении порядка разработки, утверждения, реализации и оценке эффективности муниципальных целевых программ муниципального образования Заокский район»</w:t>
            </w:r>
          </w:p>
        </w:tc>
      </w:tr>
      <w:tr w:rsidR="00396469" w:rsidRPr="00DD1404" w14:paraId="34B47835" w14:textId="77777777" w:rsidTr="003A48D3">
        <w:tc>
          <w:tcPr>
            <w:tcW w:w="2127" w:type="dxa"/>
            <w:vAlign w:val="center"/>
          </w:tcPr>
          <w:p w14:paraId="123248A7" w14:textId="77777777" w:rsidR="00396469" w:rsidRPr="00DD1404" w:rsidRDefault="00396469"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sz w:val="24"/>
                <w:szCs w:val="24"/>
              </w:rPr>
              <w:t>Инициатор Программы</w:t>
            </w:r>
          </w:p>
        </w:tc>
        <w:tc>
          <w:tcPr>
            <w:tcW w:w="7229" w:type="dxa"/>
            <w:vAlign w:val="center"/>
          </w:tcPr>
          <w:p w14:paraId="2E19F40E" w14:textId="77777777" w:rsidR="00396469" w:rsidRPr="00DD1404" w:rsidRDefault="00396469" w:rsidP="003A48D3">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Администрация муниципального образования Заокский район</w:t>
            </w:r>
          </w:p>
        </w:tc>
      </w:tr>
      <w:tr w:rsidR="00396469" w:rsidRPr="00DD1404" w14:paraId="2CBBE319" w14:textId="77777777" w:rsidTr="003A48D3">
        <w:tc>
          <w:tcPr>
            <w:tcW w:w="2127" w:type="dxa"/>
            <w:vAlign w:val="center"/>
          </w:tcPr>
          <w:p w14:paraId="0A7448CC" w14:textId="77777777" w:rsidR="00396469" w:rsidRPr="00DD1404" w:rsidRDefault="00396469"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sz w:val="24"/>
                <w:szCs w:val="24"/>
              </w:rPr>
              <w:t>Основные разработчики Программы</w:t>
            </w:r>
          </w:p>
        </w:tc>
        <w:tc>
          <w:tcPr>
            <w:tcW w:w="7229" w:type="dxa"/>
            <w:vAlign w:val="center"/>
          </w:tcPr>
          <w:p w14:paraId="0525F800" w14:textId="3F07FF3B" w:rsidR="00300619" w:rsidRPr="00DD1404" w:rsidRDefault="003A48D3" w:rsidP="003A48D3">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w:t>
            </w:r>
            <w:r w:rsidR="00396469" w:rsidRPr="00DD1404">
              <w:rPr>
                <w:rFonts w:ascii="Times New Roman" w:hAnsi="Times New Roman" w:cs="Times New Roman"/>
                <w:sz w:val="24"/>
                <w:szCs w:val="24"/>
              </w:rPr>
              <w:t>Отдел образования администрации муниципального образования Заокский район,</w:t>
            </w:r>
          </w:p>
          <w:p w14:paraId="2A196EC9" w14:textId="1FC1F090" w:rsidR="00396469" w:rsidRPr="00DD1404" w:rsidRDefault="003A48D3" w:rsidP="003A48D3">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w:t>
            </w:r>
            <w:r w:rsidR="00396469" w:rsidRPr="00DD1404">
              <w:rPr>
                <w:rFonts w:ascii="Times New Roman" w:hAnsi="Times New Roman" w:cs="Times New Roman"/>
                <w:sz w:val="24"/>
                <w:szCs w:val="24"/>
              </w:rPr>
              <w:t>МКУ «Центр обеспечения деятельности учреждений образования и культуры» администрации МО Заокский район</w:t>
            </w:r>
          </w:p>
        </w:tc>
      </w:tr>
      <w:tr w:rsidR="00396469" w:rsidRPr="00DD1404" w14:paraId="31FB9610" w14:textId="77777777" w:rsidTr="003A48D3">
        <w:tc>
          <w:tcPr>
            <w:tcW w:w="2127" w:type="dxa"/>
            <w:vAlign w:val="center"/>
          </w:tcPr>
          <w:p w14:paraId="3F03F3E6" w14:textId="5D633EA2" w:rsidR="00396469" w:rsidRPr="00DD1404" w:rsidRDefault="00396469"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sz w:val="24"/>
                <w:szCs w:val="24"/>
              </w:rPr>
              <w:t xml:space="preserve">Исполнители </w:t>
            </w:r>
            <w:r w:rsidR="00856C40" w:rsidRPr="00DD1404">
              <w:rPr>
                <w:rFonts w:ascii="Times New Roman" w:hAnsi="Times New Roman" w:cs="Times New Roman"/>
                <w:sz w:val="24"/>
                <w:szCs w:val="24"/>
              </w:rPr>
              <w:t>П</w:t>
            </w:r>
            <w:r w:rsidRPr="00DD1404">
              <w:rPr>
                <w:rFonts w:ascii="Times New Roman" w:hAnsi="Times New Roman" w:cs="Times New Roman"/>
                <w:sz w:val="24"/>
                <w:szCs w:val="24"/>
              </w:rPr>
              <w:t>рограммы</w:t>
            </w:r>
          </w:p>
        </w:tc>
        <w:tc>
          <w:tcPr>
            <w:tcW w:w="7229" w:type="dxa"/>
            <w:vAlign w:val="center"/>
          </w:tcPr>
          <w:p w14:paraId="7E70848F" w14:textId="26FA42D1" w:rsidR="00300619" w:rsidRPr="00DD1404" w:rsidRDefault="003A48D3" w:rsidP="003A48D3">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w:t>
            </w:r>
            <w:r w:rsidR="00396469" w:rsidRPr="00DD1404">
              <w:rPr>
                <w:rFonts w:ascii="Times New Roman" w:hAnsi="Times New Roman" w:cs="Times New Roman"/>
                <w:sz w:val="24"/>
                <w:szCs w:val="24"/>
              </w:rPr>
              <w:t>Министерство образования Тульской области,</w:t>
            </w:r>
          </w:p>
          <w:p w14:paraId="7706B30B" w14:textId="4FEB55C4" w:rsidR="00300619" w:rsidRPr="00DD1404" w:rsidRDefault="00300619" w:rsidP="003A48D3">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-М</w:t>
            </w:r>
            <w:r w:rsidR="00875740" w:rsidRPr="00DD1404">
              <w:rPr>
                <w:rFonts w:ascii="Times New Roman" w:hAnsi="Times New Roman" w:cs="Times New Roman"/>
                <w:sz w:val="24"/>
                <w:szCs w:val="24"/>
              </w:rPr>
              <w:t>инистерство труда и социальной защиты Тульской области,</w:t>
            </w:r>
          </w:p>
          <w:p w14:paraId="46B51561" w14:textId="2CBFAA0C" w:rsidR="00300619" w:rsidRPr="00DD1404" w:rsidRDefault="003A48D3" w:rsidP="003A48D3">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w:t>
            </w:r>
            <w:r w:rsidR="00300619" w:rsidRPr="00DD1404">
              <w:rPr>
                <w:rFonts w:ascii="Times New Roman" w:hAnsi="Times New Roman" w:cs="Times New Roman"/>
                <w:sz w:val="24"/>
                <w:szCs w:val="24"/>
              </w:rPr>
              <w:t>А</w:t>
            </w:r>
            <w:r w:rsidR="00396469" w:rsidRPr="00DD1404">
              <w:rPr>
                <w:rFonts w:ascii="Times New Roman" w:hAnsi="Times New Roman" w:cs="Times New Roman"/>
                <w:sz w:val="24"/>
                <w:szCs w:val="24"/>
              </w:rPr>
              <w:t>дминистрация муниципального образования Заокский район</w:t>
            </w:r>
            <w:r w:rsidR="005A77B7" w:rsidRPr="00DD1404">
              <w:rPr>
                <w:rFonts w:ascii="Times New Roman" w:hAnsi="Times New Roman" w:cs="Times New Roman"/>
                <w:sz w:val="24"/>
                <w:szCs w:val="24"/>
              </w:rPr>
              <w:t xml:space="preserve"> (далее – АМО Заокский район)</w:t>
            </w:r>
            <w:r w:rsidR="00396469" w:rsidRPr="00DD1404">
              <w:rPr>
                <w:rFonts w:ascii="Times New Roman" w:hAnsi="Times New Roman" w:cs="Times New Roman"/>
                <w:sz w:val="24"/>
                <w:szCs w:val="24"/>
              </w:rPr>
              <w:t>,</w:t>
            </w:r>
          </w:p>
          <w:p w14:paraId="2A27E75F" w14:textId="531A10C4" w:rsidR="00300619" w:rsidRPr="00DD1404" w:rsidRDefault="003A48D3" w:rsidP="003A48D3">
            <w:pPr>
              <w:pStyle w:val="ConsPlusNormal"/>
              <w:spacing w:line="276" w:lineRule="auto"/>
              <w:ind w:firstLine="0"/>
              <w:jc w:val="both"/>
              <w:rPr>
                <w:rFonts w:ascii="Times New Roman" w:hAnsi="Times New Roman" w:cs="Times New Roman"/>
                <w:bCs/>
                <w:sz w:val="24"/>
                <w:szCs w:val="24"/>
              </w:rPr>
            </w:pPr>
            <w:r w:rsidRPr="00DD1404">
              <w:rPr>
                <w:rFonts w:ascii="Times New Roman" w:hAnsi="Times New Roman" w:cs="Times New Roman"/>
                <w:sz w:val="24"/>
                <w:szCs w:val="24"/>
              </w:rPr>
              <w:t>-</w:t>
            </w:r>
            <w:r w:rsidR="00300619" w:rsidRPr="00DD1404">
              <w:rPr>
                <w:rFonts w:ascii="Times New Roman" w:hAnsi="Times New Roman" w:cs="Times New Roman"/>
                <w:sz w:val="24"/>
                <w:szCs w:val="24"/>
              </w:rPr>
              <w:t>М</w:t>
            </w:r>
            <w:r w:rsidR="00396469" w:rsidRPr="00DD1404">
              <w:rPr>
                <w:rFonts w:ascii="Times New Roman" w:hAnsi="Times New Roman" w:cs="Times New Roman"/>
                <w:bCs/>
                <w:sz w:val="24"/>
                <w:szCs w:val="24"/>
              </w:rPr>
              <w:t>униципальные образовательные организации (далее - МОО),</w:t>
            </w:r>
          </w:p>
          <w:p w14:paraId="674F1757" w14:textId="129B27EE" w:rsidR="00300619" w:rsidRPr="00DD1404" w:rsidRDefault="003A48D3" w:rsidP="003A48D3">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bCs/>
                <w:sz w:val="24"/>
                <w:szCs w:val="24"/>
              </w:rPr>
              <w:t>-</w:t>
            </w:r>
            <w:r w:rsidR="00300619" w:rsidRPr="00DD1404">
              <w:rPr>
                <w:rFonts w:ascii="Times New Roman" w:hAnsi="Times New Roman" w:cs="Times New Roman"/>
                <w:bCs/>
                <w:sz w:val="24"/>
                <w:szCs w:val="24"/>
              </w:rPr>
              <w:t>Ф</w:t>
            </w:r>
            <w:r w:rsidR="00396469" w:rsidRPr="00DD1404">
              <w:rPr>
                <w:rFonts w:ascii="Times New Roman" w:hAnsi="Times New Roman" w:cs="Times New Roman"/>
                <w:bCs/>
                <w:sz w:val="24"/>
                <w:szCs w:val="24"/>
              </w:rPr>
              <w:t xml:space="preserve">инансовое управление </w:t>
            </w:r>
            <w:r w:rsidR="005A77B7" w:rsidRPr="00DD1404">
              <w:rPr>
                <w:rFonts w:ascii="Times New Roman" w:hAnsi="Times New Roman" w:cs="Times New Roman"/>
                <w:bCs/>
                <w:sz w:val="24"/>
                <w:szCs w:val="24"/>
              </w:rPr>
              <w:t>АМО</w:t>
            </w:r>
            <w:r w:rsidR="00396469" w:rsidRPr="00DD1404">
              <w:rPr>
                <w:rFonts w:ascii="Times New Roman" w:hAnsi="Times New Roman" w:cs="Times New Roman"/>
                <w:bCs/>
                <w:sz w:val="24"/>
                <w:szCs w:val="24"/>
              </w:rPr>
              <w:t xml:space="preserve"> Заокский район</w:t>
            </w:r>
            <w:r w:rsidR="00FD2FB1" w:rsidRPr="00DD1404">
              <w:rPr>
                <w:rFonts w:ascii="Times New Roman" w:hAnsi="Times New Roman" w:cs="Times New Roman"/>
                <w:bCs/>
                <w:sz w:val="24"/>
                <w:szCs w:val="24"/>
              </w:rPr>
              <w:t>,</w:t>
            </w:r>
          </w:p>
          <w:p w14:paraId="6467CA89" w14:textId="68DFBFDC" w:rsidR="00300619" w:rsidRPr="00DD1404" w:rsidRDefault="003A48D3" w:rsidP="003A48D3">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w:t>
            </w:r>
            <w:r w:rsidR="00300619" w:rsidRPr="00DD1404">
              <w:rPr>
                <w:rFonts w:ascii="Times New Roman" w:hAnsi="Times New Roman" w:cs="Times New Roman"/>
                <w:sz w:val="24"/>
                <w:szCs w:val="24"/>
              </w:rPr>
              <w:t>О</w:t>
            </w:r>
            <w:r w:rsidR="00396469" w:rsidRPr="00DD1404">
              <w:rPr>
                <w:rFonts w:ascii="Times New Roman" w:hAnsi="Times New Roman" w:cs="Times New Roman"/>
                <w:sz w:val="24"/>
                <w:szCs w:val="24"/>
              </w:rPr>
              <w:t xml:space="preserve">тдел образования </w:t>
            </w:r>
            <w:r w:rsidR="005A77B7" w:rsidRPr="00DD1404">
              <w:rPr>
                <w:rFonts w:ascii="Times New Roman" w:hAnsi="Times New Roman" w:cs="Times New Roman"/>
                <w:sz w:val="24"/>
                <w:szCs w:val="24"/>
              </w:rPr>
              <w:t>АМО</w:t>
            </w:r>
            <w:r w:rsidR="00396469" w:rsidRPr="00DD1404">
              <w:rPr>
                <w:rFonts w:ascii="Times New Roman" w:hAnsi="Times New Roman" w:cs="Times New Roman"/>
                <w:sz w:val="24"/>
                <w:szCs w:val="24"/>
              </w:rPr>
              <w:t xml:space="preserve"> Заокский район,</w:t>
            </w:r>
          </w:p>
          <w:p w14:paraId="15B092C7" w14:textId="49E844B2" w:rsidR="00396469" w:rsidRPr="00DD1404" w:rsidRDefault="003A48D3" w:rsidP="003A48D3">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w:t>
            </w:r>
            <w:r w:rsidR="00396469" w:rsidRPr="00DD1404">
              <w:rPr>
                <w:rFonts w:ascii="Times New Roman" w:hAnsi="Times New Roman" w:cs="Times New Roman"/>
                <w:sz w:val="24"/>
                <w:szCs w:val="24"/>
              </w:rPr>
              <w:t xml:space="preserve">МКУ «Центр обеспечения деятельности учреждений образования и культуры» </w:t>
            </w:r>
            <w:r w:rsidR="005A77B7" w:rsidRPr="00DD1404">
              <w:rPr>
                <w:rFonts w:ascii="Times New Roman" w:hAnsi="Times New Roman" w:cs="Times New Roman"/>
                <w:sz w:val="24"/>
                <w:szCs w:val="24"/>
              </w:rPr>
              <w:t>А</w:t>
            </w:r>
            <w:r w:rsidR="00396469" w:rsidRPr="00DD1404">
              <w:rPr>
                <w:rFonts w:ascii="Times New Roman" w:hAnsi="Times New Roman" w:cs="Times New Roman"/>
                <w:sz w:val="24"/>
                <w:szCs w:val="24"/>
              </w:rPr>
              <w:t>МО Заокский район</w:t>
            </w:r>
          </w:p>
        </w:tc>
      </w:tr>
      <w:tr w:rsidR="00DD2B6F" w:rsidRPr="00DD1404" w14:paraId="025C2F76" w14:textId="77777777" w:rsidTr="003A48D3">
        <w:tc>
          <w:tcPr>
            <w:tcW w:w="2127" w:type="dxa"/>
            <w:vAlign w:val="center"/>
          </w:tcPr>
          <w:p w14:paraId="1BB8BF61" w14:textId="77777777" w:rsidR="00DD2B6F" w:rsidRPr="00DD1404" w:rsidRDefault="00DD2B6F"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sz w:val="24"/>
                <w:szCs w:val="24"/>
              </w:rPr>
              <w:t>Перечень подпрограмм</w:t>
            </w:r>
          </w:p>
        </w:tc>
        <w:tc>
          <w:tcPr>
            <w:tcW w:w="7229" w:type="dxa"/>
            <w:vAlign w:val="center"/>
          </w:tcPr>
          <w:p w14:paraId="19929E5E" w14:textId="206FF839" w:rsidR="00DD2B6F" w:rsidRPr="00DD1404" w:rsidRDefault="00DD2B6F" w:rsidP="003A48D3">
            <w:pPr>
              <w:spacing w:after="0" w:line="276" w:lineRule="auto"/>
              <w:jc w:val="both"/>
              <w:rPr>
                <w:rFonts w:ascii="Times New Roman" w:hAnsi="Times New Roman" w:cs="Times New Roman"/>
                <w:sz w:val="24"/>
                <w:szCs w:val="24"/>
              </w:rPr>
            </w:pPr>
            <w:r w:rsidRPr="00DD1404">
              <w:rPr>
                <w:rFonts w:ascii="Times New Roman" w:hAnsi="Times New Roman" w:cs="Times New Roman"/>
                <w:b/>
                <w:sz w:val="24"/>
                <w:szCs w:val="24"/>
              </w:rPr>
              <w:t>Подпрограмма 1</w:t>
            </w:r>
            <w:r w:rsidRPr="00DD1404">
              <w:rPr>
                <w:rFonts w:ascii="Times New Roman" w:hAnsi="Times New Roman" w:cs="Times New Roman"/>
                <w:sz w:val="24"/>
                <w:szCs w:val="24"/>
              </w:rPr>
              <w:t xml:space="preserve"> «Развитие дошкольного образования в муниципальном образовании Заокский район»</w:t>
            </w:r>
          </w:p>
          <w:p w14:paraId="28D2437B" w14:textId="354670B3" w:rsidR="00DD2B6F" w:rsidRPr="00DD1404" w:rsidRDefault="00DD2B6F" w:rsidP="003A48D3">
            <w:pPr>
              <w:spacing w:after="0" w:line="276" w:lineRule="auto"/>
              <w:jc w:val="both"/>
              <w:rPr>
                <w:rFonts w:ascii="Times New Roman" w:hAnsi="Times New Roman" w:cs="Times New Roman"/>
                <w:sz w:val="24"/>
                <w:szCs w:val="24"/>
              </w:rPr>
            </w:pPr>
            <w:r w:rsidRPr="00DD1404">
              <w:rPr>
                <w:rFonts w:ascii="Times New Roman" w:hAnsi="Times New Roman" w:cs="Times New Roman"/>
                <w:b/>
                <w:sz w:val="24"/>
                <w:szCs w:val="24"/>
              </w:rPr>
              <w:t>Подпрограмма 2</w:t>
            </w:r>
            <w:r w:rsidRPr="00DD1404">
              <w:rPr>
                <w:rFonts w:ascii="Times New Roman" w:hAnsi="Times New Roman" w:cs="Times New Roman"/>
                <w:sz w:val="24"/>
                <w:szCs w:val="24"/>
              </w:rPr>
              <w:t xml:space="preserve"> «Развитие общего образования в муниципальном </w:t>
            </w:r>
            <w:r w:rsidRPr="00DD1404">
              <w:rPr>
                <w:rFonts w:ascii="Times New Roman" w:hAnsi="Times New Roman" w:cs="Times New Roman"/>
                <w:sz w:val="24"/>
                <w:szCs w:val="24"/>
              </w:rPr>
              <w:lastRenderedPageBreak/>
              <w:t>образовании Заокский район»</w:t>
            </w:r>
          </w:p>
          <w:p w14:paraId="25739C87" w14:textId="1605730F" w:rsidR="00DD2B6F" w:rsidRPr="00DD1404" w:rsidRDefault="00DD2B6F" w:rsidP="003A48D3">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b/>
                <w:sz w:val="24"/>
                <w:szCs w:val="24"/>
              </w:rPr>
              <w:t>Подпрограмма 3</w:t>
            </w:r>
            <w:r w:rsidRPr="00DD1404">
              <w:rPr>
                <w:rFonts w:ascii="Times New Roman" w:hAnsi="Times New Roman" w:cs="Times New Roman"/>
                <w:sz w:val="24"/>
                <w:szCs w:val="24"/>
              </w:rPr>
              <w:t xml:space="preserve"> «Развитие дополнительного образования в муниципальном образовании Заокский район»</w:t>
            </w:r>
          </w:p>
          <w:p w14:paraId="5F48AE86" w14:textId="77777777" w:rsidR="00DD2B6F" w:rsidRPr="00DD1404" w:rsidRDefault="00DD2B6F" w:rsidP="003A48D3">
            <w:pPr>
              <w:spacing w:after="0" w:line="276" w:lineRule="auto"/>
              <w:jc w:val="both"/>
              <w:rPr>
                <w:rFonts w:ascii="Times New Roman" w:hAnsi="Times New Roman" w:cs="Times New Roman"/>
                <w:sz w:val="24"/>
                <w:szCs w:val="24"/>
              </w:rPr>
            </w:pPr>
            <w:r w:rsidRPr="00DD1404">
              <w:rPr>
                <w:rFonts w:ascii="Times New Roman" w:hAnsi="Times New Roman" w:cs="Times New Roman"/>
                <w:b/>
                <w:sz w:val="24"/>
                <w:szCs w:val="24"/>
              </w:rPr>
              <w:t>Подпрограмма 4</w:t>
            </w:r>
            <w:r w:rsidRPr="00DD1404">
              <w:rPr>
                <w:rFonts w:ascii="Times New Roman" w:hAnsi="Times New Roman" w:cs="Times New Roman"/>
                <w:sz w:val="24"/>
                <w:szCs w:val="24"/>
              </w:rPr>
              <w:t xml:space="preserve"> «Обеспечение реализации муниципальной программы «Развитие образования в муниципальном образовании Заокский район»</w:t>
            </w:r>
          </w:p>
        </w:tc>
      </w:tr>
      <w:tr w:rsidR="00DB45FC" w:rsidRPr="00DD1404" w14:paraId="15A6AECF" w14:textId="77777777" w:rsidTr="003A48D3">
        <w:tc>
          <w:tcPr>
            <w:tcW w:w="2127" w:type="dxa"/>
            <w:vAlign w:val="center"/>
          </w:tcPr>
          <w:p w14:paraId="2595811C" w14:textId="77777777" w:rsidR="00DB45FC" w:rsidRPr="00DD1404" w:rsidRDefault="00DB45FC"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sz w:val="24"/>
                <w:szCs w:val="24"/>
              </w:rPr>
              <w:lastRenderedPageBreak/>
              <w:t>Цель   Программы</w:t>
            </w:r>
          </w:p>
        </w:tc>
        <w:tc>
          <w:tcPr>
            <w:tcW w:w="7229" w:type="dxa"/>
            <w:vAlign w:val="center"/>
          </w:tcPr>
          <w:p w14:paraId="7386CE56" w14:textId="60A75DD8" w:rsidR="00DB45FC" w:rsidRPr="00DD1404" w:rsidRDefault="0095565F" w:rsidP="003A48D3">
            <w:pPr>
              <w:spacing w:after="0" w:line="276" w:lineRule="auto"/>
              <w:rPr>
                <w:rFonts w:ascii="Times New Roman" w:hAnsi="Times New Roman" w:cs="Times New Roman"/>
                <w:sz w:val="24"/>
                <w:szCs w:val="24"/>
              </w:rPr>
            </w:pPr>
            <w:r w:rsidRPr="00DD1404">
              <w:rPr>
                <w:rFonts w:ascii="Times New Roman" w:hAnsi="Times New Roman" w:cs="Times New Roman"/>
                <w:sz w:val="24"/>
                <w:szCs w:val="24"/>
              </w:rPr>
              <w:t xml:space="preserve">Повышение качества и доступности образования, соответствующего требованиям инновационного развития экономики, современным потребностям </w:t>
            </w:r>
            <w:r w:rsidR="00F22C4C" w:rsidRPr="00DD1404">
              <w:rPr>
                <w:rFonts w:ascii="Times New Roman" w:hAnsi="Times New Roman" w:cs="Times New Roman"/>
                <w:sz w:val="24"/>
                <w:szCs w:val="24"/>
              </w:rPr>
              <w:t>общества</w:t>
            </w:r>
            <w:r w:rsidRPr="00DD1404">
              <w:rPr>
                <w:rFonts w:ascii="Times New Roman" w:hAnsi="Times New Roman" w:cs="Times New Roman"/>
                <w:sz w:val="24"/>
                <w:szCs w:val="24"/>
              </w:rPr>
              <w:t>.</w:t>
            </w:r>
          </w:p>
        </w:tc>
      </w:tr>
      <w:tr w:rsidR="00DB45FC" w:rsidRPr="00DD1404" w14:paraId="722C5625" w14:textId="77777777" w:rsidTr="003A48D3">
        <w:tc>
          <w:tcPr>
            <w:tcW w:w="2127" w:type="dxa"/>
            <w:vAlign w:val="center"/>
          </w:tcPr>
          <w:p w14:paraId="4B8D5A64" w14:textId="2887C19F" w:rsidR="00DB45FC" w:rsidRPr="00DD1404" w:rsidRDefault="00DB45FC"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sz w:val="24"/>
                <w:szCs w:val="24"/>
              </w:rPr>
              <w:t>Сроки</w:t>
            </w:r>
          </w:p>
          <w:p w14:paraId="08D19DC0" w14:textId="77777777" w:rsidR="00DB45FC" w:rsidRPr="00DD1404" w:rsidRDefault="00DB45FC"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sz w:val="24"/>
                <w:szCs w:val="24"/>
              </w:rPr>
              <w:t>реализации Программы</w:t>
            </w:r>
          </w:p>
        </w:tc>
        <w:tc>
          <w:tcPr>
            <w:tcW w:w="7229" w:type="dxa"/>
            <w:vAlign w:val="center"/>
          </w:tcPr>
          <w:p w14:paraId="6C9D860B" w14:textId="4EC07249" w:rsidR="00DB45FC" w:rsidRPr="00DD1404" w:rsidRDefault="00DB45FC" w:rsidP="003A48D3">
            <w:pPr>
              <w:shd w:val="clear" w:color="auto" w:fill="FFFFFF"/>
              <w:spacing w:line="276" w:lineRule="auto"/>
              <w:rPr>
                <w:rFonts w:ascii="Times New Roman" w:hAnsi="Times New Roman" w:cs="Times New Roman"/>
                <w:sz w:val="24"/>
                <w:szCs w:val="24"/>
              </w:rPr>
            </w:pPr>
            <w:r w:rsidRPr="00DD1404">
              <w:rPr>
                <w:rFonts w:ascii="Times New Roman" w:hAnsi="Times New Roman" w:cs="Times New Roman"/>
                <w:sz w:val="24"/>
                <w:szCs w:val="24"/>
              </w:rPr>
              <w:t>Программа реализуется в 20</w:t>
            </w:r>
            <w:r w:rsidR="00554142" w:rsidRPr="00DD1404">
              <w:rPr>
                <w:rFonts w:ascii="Times New Roman" w:hAnsi="Times New Roman" w:cs="Times New Roman"/>
                <w:sz w:val="24"/>
                <w:szCs w:val="24"/>
              </w:rPr>
              <w:t>23</w:t>
            </w:r>
            <w:r w:rsidR="009E054B" w:rsidRPr="00DD1404">
              <w:rPr>
                <w:rFonts w:ascii="Times New Roman" w:hAnsi="Times New Roman" w:cs="Times New Roman"/>
                <w:sz w:val="24"/>
                <w:szCs w:val="24"/>
              </w:rPr>
              <w:t>-202</w:t>
            </w:r>
            <w:r w:rsidR="00D56D4B" w:rsidRPr="00DD1404">
              <w:rPr>
                <w:rFonts w:ascii="Times New Roman" w:hAnsi="Times New Roman" w:cs="Times New Roman"/>
                <w:sz w:val="24"/>
                <w:szCs w:val="24"/>
              </w:rPr>
              <w:t>5</w:t>
            </w:r>
            <w:r w:rsidR="009E054B" w:rsidRPr="00DD1404">
              <w:rPr>
                <w:rFonts w:ascii="Times New Roman" w:hAnsi="Times New Roman" w:cs="Times New Roman"/>
                <w:sz w:val="24"/>
                <w:szCs w:val="24"/>
              </w:rPr>
              <w:t xml:space="preserve"> </w:t>
            </w:r>
            <w:r w:rsidRPr="00DD1404">
              <w:rPr>
                <w:rFonts w:ascii="Times New Roman" w:hAnsi="Times New Roman" w:cs="Times New Roman"/>
                <w:sz w:val="24"/>
                <w:szCs w:val="24"/>
              </w:rPr>
              <w:t>гг.</w:t>
            </w:r>
          </w:p>
        </w:tc>
      </w:tr>
      <w:tr w:rsidR="0069358D" w:rsidRPr="00DD1404" w14:paraId="334A28D0" w14:textId="77777777" w:rsidTr="003A48D3">
        <w:tc>
          <w:tcPr>
            <w:tcW w:w="2127" w:type="dxa"/>
            <w:vAlign w:val="center"/>
          </w:tcPr>
          <w:p w14:paraId="4E9B444F" w14:textId="4AFAC6DA" w:rsidR="0069358D" w:rsidRPr="00DD1404" w:rsidRDefault="0069358D"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sz w:val="24"/>
                <w:szCs w:val="24"/>
              </w:rPr>
              <w:t>Объемы и источники финансирования</w:t>
            </w:r>
          </w:p>
        </w:tc>
        <w:tc>
          <w:tcPr>
            <w:tcW w:w="7229" w:type="dxa"/>
            <w:vAlign w:val="center"/>
          </w:tcPr>
          <w:p w14:paraId="11AB6D31" w14:textId="77777777" w:rsidR="0069358D" w:rsidRPr="00DD1404" w:rsidRDefault="0069358D" w:rsidP="003A48D3">
            <w:pPr>
              <w:widowControl w:val="0"/>
              <w:autoSpaceDE w:val="0"/>
              <w:spacing w:after="0" w:line="276" w:lineRule="auto"/>
              <w:rPr>
                <w:rFonts w:ascii="Times New Roman" w:hAnsi="Times New Roman" w:cs="Times New Roman"/>
                <w:sz w:val="24"/>
                <w:szCs w:val="24"/>
              </w:rPr>
            </w:pPr>
            <w:r w:rsidRPr="00DD1404">
              <w:rPr>
                <w:rFonts w:ascii="Times New Roman" w:hAnsi="Times New Roman" w:cs="Times New Roman"/>
                <w:sz w:val="24"/>
                <w:szCs w:val="24"/>
              </w:rPr>
              <w:t>Финансирование мероприятий Программы осуществляется за счет средств:</w:t>
            </w:r>
          </w:p>
          <w:p w14:paraId="7888BC07" w14:textId="037DD230" w:rsidR="0069358D" w:rsidRPr="00DD1404" w:rsidRDefault="003A48D3" w:rsidP="003A48D3">
            <w:pPr>
              <w:widowControl w:val="0"/>
              <w:autoSpaceDE w:val="0"/>
              <w:spacing w:after="0" w:line="276" w:lineRule="auto"/>
              <w:rPr>
                <w:rFonts w:ascii="Times New Roman" w:hAnsi="Times New Roman" w:cs="Times New Roman"/>
                <w:sz w:val="24"/>
                <w:szCs w:val="24"/>
              </w:rPr>
            </w:pPr>
            <w:r w:rsidRPr="00DD1404">
              <w:rPr>
                <w:rFonts w:ascii="Times New Roman" w:hAnsi="Times New Roman" w:cs="Times New Roman"/>
                <w:sz w:val="24"/>
                <w:szCs w:val="24"/>
              </w:rPr>
              <w:t>-</w:t>
            </w:r>
            <w:r w:rsidR="0069358D" w:rsidRPr="00DD1404">
              <w:rPr>
                <w:rFonts w:ascii="Times New Roman" w:hAnsi="Times New Roman" w:cs="Times New Roman"/>
                <w:sz w:val="24"/>
                <w:szCs w:val="24"/>
              </w:rPr>
              <w:t>Федерального бюджета;</w:t>
            </w:r>
          </w:p>
          <w:p w14:paraId="30A24078" w14:textId="3512B8CF" w:rsidR="0069358D" w:rsidRPr="00DD1404" w:rsidRDefault="003A48D3" w:rsidP="003A48D3">
            <w:pPr>
              <w:widowControl w:val="0"/>
              <w:autoSpaceDE w:val="0"/>
              <w:spacing w:after="0" w:line="276" w:lineRule="auto"/>
              <w:rPr>
                <w:rFonts w:ascii="Times New Roman" w:hAnsi="Times New Roman" w:cs="Times New Roman"/>
                <w:sz w:val="24"/>
                <w:szCs w:val="24"/>
              </w:rPr>
            </w:pPr>
            <w:r w:rsidRPr="00DD1404">
              <w:rPr>
                <w:rFonts w:ascii="Times New Roman" w:hAnsi="Times New Roman" w:cs="Times New Roman"/>
                <w:sz w:val="24"/>
                <w:szCs w:val="24"/>
              </w:rPr>
              <w:t>-</w:t>
            </w:r>
            <w:r w:rsidR="0069358D" w:rsidRPr="00DD1404">
              <w:rPr>
                <w:rFonts w:ascii="Times New Roman" w:hAnsi="Times New Roman" w:cs="Times New Roman"/>
                <w:sz w:val="24"/>
                <w:szCs w:val="24"/>
              </w:rPr>
              <w:t>бюджета Тульской области;</w:t>
            </w:r>
          </w:p>
          <w:p w14:paraId="35986AE8" w14:textId="432FA5F8" w:rsidR="0069358D" w:rsidRPr="00DD1404" w:rsidRDefault="003A48D3" w:rsidP="003A48D3">
            <w:pPr>
              <w:shd w:val="clear" w:color="auto" w:fill="FFFFFF"/>
              <w:spacing w:line="276" w:lineRule="auto"/>
              <w:rPr>
                <w:rFonts w:ascii="Times New Roman" w:hAnsi="Times New Roman" w:cs="Times New Roman"/>
                <w:sz w:val="24"/>
                <w:szCs w:val="24"/>
              </w:rPr>
            </w:pPr>
            <w:r w:rsidRPr="00DD1404">
              <w:rPr>
                <w:rFonts w:ascii="Times New Roman" w:hAnsi="Times New Roman" w:cs="Times New Roman"/>
                <w:sz w:val="24"/>
                <w:szCs w:val="24"/>
              </w:rPr>
              <w:t>-</w:t>
            </w:r>
            <w:r w:rsidR="0069358D" w:rsidRPr="00DD1404">
              <w:rPr>
                <w:rFonts w:ascii="Times New Roman" w:hAnsi="Times New Roman" w:cs="Times New Roman"/>
                <w:sz w:val="24"/>
                <w:szCs w:val="24"/>
              </w:rPr>
              <w:t>бюджета муниципального образования Заокский район.</w:t>
            </w:r>
          </w:p>
        </w:tc>
      </w:tr>
      <w:tr w:rsidR="0069358D" w:rsidRPr="00DD1404" w14:paraId="4DFE7351" w14:textId="77777777" w:rsidTr="003A48D3">
        <w:tc>
          <w:tcPr>
            <w:tcW w:w="2127" w:type="dxa"/>
            <w:vAlign w:val="center"/>
          </w:tcPr>
          <w:p w14:paraId="36D490CB" w14:textId="7B1BAD13" w:rsidR="0069358D" w:rsidRPr="00DD1404" w:rsidRDefault="0069358D" w:rsidP="003A48D3">
            <w:pPr>
              <w:pStyle w:val="ConsPlusNormal"/>
              <w:spacing w:line="276" w:lineRule="auto"/>
              <w:ind w:firstLine="0"/>
              <w:jc w:val="center"/>
              <w:rPr>
                <w:rFonts w:ascii="Times New Roman" w:hAnsi="Times New Roman" w:cs="Times New Roman"/>
                <w:sz w:val="24"/>
                <w:szCs w:val="24"/>
              </w:rPr>
            </w:pPr>
            <w:r w:rsidRPr="00DD1404">
              <w:rPr>
                <w:rFonts w:ascii="Times New Roman" w:hAnsi="Times New Roman" w:cs="Times New Roman"/>
                <w:sz w:val="24"/>
                <w:szCs w:val="24"/>
              </w:rPr>
              <w:t>Объемы финансирования</w:t>
            </w:r>
          </w:p>
        </w:tc>
        <w:tc>
          <w:tcPr>
            <w:tcW w:w="7229" w:type="dxa"/>
            <w:vAlign w:val="center"/>
          </w:tcPr>
          <w:p w14:paraId="79CC1786" w14:textId="77777777" w:rsidR="0069358D" w:rsidRPr="00DD1404" w:rsidRDefault="0069358D" w:rsidP="003A48D3">
            <w:pPr>
              <w:widowControl w:val="0"/>
              <w:autoSpaceDE w:val="0"/>
              <w:spacing w:after="0" w:line="276" w:lineRule="auto"/>
              <w:rPr>
                <w:rFonts w:ascii="Times New Roman" w:hAnsi="Times New Roman" w:cs="Times New Roman"/>
                <w:sz w:val="24"/>
                <w:szCs w:val="24"/>
              </w:rPr>
            </w:pPr>
            <w:r w:rsidRPr="00DD1404">
              <w:rPr>
                <w:rFonts w:ascii="Times New Roman" w:hAnsi="Times New Roman" w:cs="Times New Roman"/>
                <w:sz w:val="24"/>
                <w:szCs w:val="24"/>
              </w:rPr>
              <w:t xml:space="preserve">Предполагаемый общий объем средств на 2023-2025 годы, необходимых для реализации Программы, составляет: </w:t>
            </w:r>
            <w:proofErr w:type="spellStart"/>
            <w:r w:rsidRPr="00DD1404">
              <w:rPr>
                <w:rFonts w:ascii="Times New Roman" w:hAnsi="Times New Roman" w:cs="Times New Roman"/>
                <w:sz w:val="24"/>
                <w:szCs w:val="24"/>
              </w:rPr>
              <w:t>тыс</w:t>
            </w:r>
            <w:proofErr w:type="gramStart"/>
            <w:r w:rsidRPr="00DD1404">
              <w:rPr>
                <w:rFonts w:ascii="Times New Roman" w:hAnsi="Times New Roman" w:cs="Times New Roman"/>
                <w:sz w:val="24"/>
                <w:szCs w:val="24"/>
              </w:rPr>
              <w:t>.р</w:t>
            </w:r>
            <w:proofErr w:type="gramEnd"/>
            <w:r w:rsidRPr="00DD1404">
              <w:rPr>
                <w:rFonts w:ascii="Times New Roman" w:hAnsi="Times New Roman" w:cs="Times New Roman"/>
                <w:sz w:val="24"/>
                <w:szCs w:val="24"/>
              </w:rPr>
              <w:t>уб</w:t>
            </w:r>
            <w:proofErr w:type="spellEnd"/>
            <w:r w:rsidRPr="00DD1404">
              <w:rPr>
                <w:rFonts w:ascii="Times New Roman" w:hAnsi="Times New Roman" w:cs="Times New Roman"/>
                <w:sz w:val="24"/>
                <w:szCs w:val="24"/>
              </w:rPr>
              <w:t>., в том числе:</w:t>
            </w:r>
          </w:p>
          <w:tbl>
            <w:tblPr>
              <w:tblStyle w:val="ad"/>
              <w:tblW w:w="0" w:type="auto"/>
              <w:tblLayout w:type="fixed"/>
              <w:tblLook w:val="04A0" w:firstRow="1" w:lastRow="0" w:firstColumn="1" w:lastColumn="0" w:noHBand="0" w:noVBand="1"/>
            </w:tblPr>
            <w:tblGrid>
              <w:gridCol w:w="1446"/>
              <w:gridCol w:w="3374"/>
              <w:gridCol w:w="2410"/>
            </w:tblGrid>
            <w:tr w:rsidR="0069358D" w:rsidRPr="00DD1404" w14:paraId="62624B24" w14:textId="77777777" w:rsidTr="0069358D">
              <w:tc>
                <w:tcPr>
                  <w:tcW w:w="1446" w:type="dxa"/>
                </w:tcPr>
                <w:p w14:paraId="25AF5848" w14:textId="77777777" w:rsidR="0069358D" w:rsidRPr="00DD1404" w:rsidRDefault="0069358D" w:rsidP="003A48D3">
                  <w:pPr>
                    <w:widowControl w:val="0"/>
                    <w:autoSpaceDE w:val="0"/>
                    <w:spacing w:after="0" w:line="276" w:lineRule="auto"/>
                    <w:rPr>
                      <w:rFonts w:ascii="Times New Roman" w:hAnsi="Times New Roman" w:cs="Times New Roman"/>
                      <w:sz w:val="24"/>
                      <w:szCs w:val="24"/>
                    </w:rPr>
                  </w:pPr>
                  <w:r w:rsidRPr="00DD1404">
                    <w:rPr>
                      <w:rFonts w:ascii="Times New Roman" w:hAnsi="Times New Roman" w:cs="Times New Roman"/>
                      <w:sz w:val="24"/>
                      <w:szCs w:val="24"/>
                    </w:rPr>
                    <w:t>2023</w:t>
                  </w:r>
                </w:p>
              </w:tc>
              <w:tc>
                <w:tcPr>
                  <w:tcW w:w="3374" w:type="dxa"/>
                </w:tcPr>
                <w:p w14:paraId="52DA8B83" w14:textId="0DD40A41" w:rsidR="0069358D" w:rsidRPr="00DD1404" w:rsidRDefault="0069358D" w:rsidP="003A48D3">
                  <w:pPr>
                    <w:widowControl w:val="0"/>
                    <w:autoSpaceDE w:val="0"/>
                    <w:spacing w:after="0" w:line="276" w:lineRule="auto"/>
                    <w:rPr>
                      <w:rFonts w:ascii="Times New Roman" w:hAnsi="Times New Roman" w:cs="Times New Roman"/>
                      <w:sz w:val="24"/>
                      <w:szCs w:val="24"/>
                    </w:rPr>
                  </w:pPr>
                  <w:r w:rsidRPr="00DD1404">
                    <w:rPr>
                      <w:rFonts w:ascii="Times New Roman" w:hAnsi="Times New Roman" w:cs="Times New Roman"/>
                      <w:sz w:val="24"/>
                      <w:szCs w:val="24"/>
                    </w:rPr>
                    <w:t>709 677,43663</w:t>
                  </w:r>
                </w:p>
              </w:tc>
              <w:tc>
                <w:tcPr>
                  <w:tcW w:w="2410" w:type="dxa"/>
                </w:tcPr>
                <w:p w14:paraId="2526F3C3" w14:textId="77777777" w:rsidR="0069358D" w:rsidRPr="00DD1404" w:rsidRDefault="0069358D" w:rsidP="003A48D3">
                  <w:pPr>
                    <w:widowControl w:val="0"/>
                    <w:autoSpaceDE w:val="0"/>
                    <w:spacing w:after="0" w:line="276" w:lineRule="auto"/>
                    <w:rPr>
                      <w:rFonts w:ascii="Times New Roman" w:hAnsi="Times New Roman" w:cs="Times New Roman"/>
                      <w:sz w:val="24"/>
                      <w:szCs w:val="24"/>
                    </w:rPr>
                  </w:pPr>
                  <w:proofErr w:type="spellStart"/>
                  <w:r w:rsidRPr="00DD1404">
                    <w:rPr>
                      <w:rFonts w:ascii="Times New Roman" w:hAnsi="Times New Roman" w:cs="Times New Roman"/>
                      <w:sz w:val="24"/>
                      <w:szCs w:val="24"/>
                    </w:rPr>
                    <w:t>тыс</w:t>
                  </w:r>
                  <w:proofErr w:type="gramStart"/>
                  <w:r w:rsidRPr="00DD1404">
                    <w:rPr>
                      <w:rFonts w:ascii="Times New Roman" w:hAnsi="Times New Roman" w:cs="Times New Roman"/>
                      <w:sz w:val="24"/>
                      <w:szCs w:val="24"/>
                    </w:rPr>
                    <w:t>.р</w:t>
                  </w:r>
                  <w:proofErr w:type="gramEnd"/>
                  <w:r w:rsidRPr="00DD1404">
                    <w:rPr>
                      <w:rFonts w:ascii="Times New Roman" w:hAnsi="Times New Roman" w:cs="Times New Roman"/>
                      <w:sz w:val="24"/>
                      <w:szCs w:val="24"/>
                    </w:rPr>
                    <w:t>ублей</w:t>
                  </w:r>
                  <w:proofErr w:type="spellEnd"/>
                </w:p>
              </w:tc>
            </w:tr>
            <w:tr w:rsidR="0069358D" w:rsidRPr="00DD1404" w14:paraId="5B94321D" w14:textId="77777777" w:rsidTr="0069358D">
              <w:tc>
                <w:tcPr>
                  <w:tcW w:w="1446" w:type="dxa"/>
                </w:tcPr>
                <w:p w14:paraId="6FE992F8" w14:textId="295ECFE8" w:rsidR="0069358D" w:rsidRPr="00DD1404" w:rsidRDefault="0069358D" w:rsidP="003A48D3">
                  <w:pPr>
                    <w:widowControl w:val="0"/>
                    <w:autoSpaceDE w:val="0"/>
                    <w:spacing w:after="0" w:line="276" w:lineRule="auto"/>
                    <w:rPr>
                      <w:rFonts w:ascii="Times New Roman" w:hAnsi="Times New Roman" w:cs="Times New Roman"/>
                      <w:sz w:val="24"/>
                      <w:szCs w:val="24"/>
                    </w:rPr>
                  </w:pPr>
                  <w:r w:rsidRPr="00DD1404">
                    <w:rPr>
                      <w:rFonts w:ascii="Times New Roman" w:hAnsi="Times New Roman" w:cs="Times New Roman"/>
                      <w:sz w:val="24"/>
                      <w:szCs w:val="24"/>
                    </w:rPr>
                    <w:t>2024</w:t>
                  </w:r>
                </w:p>
              </w:tc>
              <w:tc>
                <w:tcPr>
                  <w:tcW w:w="3374" w:type="dxa"/>
                </w:tcPr>
                <w:p w14:paraId="6EB82DB3" w14:textId="45E135F2" w:rsidR="0069358D" w:rsidRPr="00DD1404" w:rsidRDefault="0069358D" w:rsidP="003A48D3">
                  <w:pPr>
                    <w:widowControl w:val="0"/>
                    <w:autoSpaceDE w:val="0"/>
                    <w:spacing w:after="0" w:line="276" w:lineRule="auto"/>
                    <w:rPr>
                      <w:rFonts w:ascii="Times New Roman" w:hAnsi="Times New Roman" w:cs="Times New Roman"/>
                      <w:sz w:val="24"/>
                      <w:szCs w:val="24"/>
                    </w:rPr>
                  </w:pPr>
                  <w:r w:rsidRPr="00DD1404">
                    <w:rPr>
                      <w:rFonts w:ascii="Times New Roman" w:hAnsi="Times New Roman" w:cs="Times New Roman"/>
                      <w:sz w:val="24"/>
                      <w:szCs w:val="24"/>
                    </w:rPr>
                    <w:t>689 369,97046</w:t>
                  </w:r>
                </w:p>
              </w:tc>
              <w:tc>
                <w:tcPr>
                  <w:tcW w:w="2410" w:type="dxa"/>
                </w:tcPr>
                <w:p w14:paraId="2ABE24BD" w14:textId="77777777" w:rsidR="0069358D" w:rsidRPr="00DD1404" w:rsidRDefault="0069358D" w:rsidP="003A48D3">
                  <w:pPr>
                    <w:widowControl w:val="0"/>
                    <w:autoSpaceDE w:val="0"/>
                    <w:spacing w:after="0" w:line="276" w:lineRule="auto"/>
                    <w:rPr>
                      <w:rFonts w:ascii="Times New Roman" w:hAnsi="Times New Roman" w:cs="Times New Roman"/>
                      <w:sz w:val="24"/>
                      <w:szCs w:val="24"/>
                    </w:rPr>
                  </w:pPr>
                  <w:proofErr w:type="spellStart"/>
                  <w:r w:rsidRPr="00DD1404">
                    <w:rPr>
                      <w:rFonts w:ascii="Times New Roman" w:hAnsi="Times New Roman" w:cs="Times New Roman"/>
                      <w:sz w:val="24"/>
                      <w:szCs w:val="24"/>
                    </w:rPr>
                    <w:t>тыс</w:t>
                  </w:r>
                  <w:proofErr w:type="gramStart"/>
                  <w:r w:rsidRPr="00DD1404">
                    <w:rPr>
                      <w:rFonts w:ascii="Times New Roman" w:hAnsi="Times New Roman" w:cs="Times New Roman"/>
                      <w:sz w:val="24"/>
                      <w:szCs w:val="24"/>
                    </w:rPr>
                    <w:t>.р</w:t>
                  </w:r>
                  <w:proofErr w:type="gramEnd"/>
                  <w:r w:rsidRPr="00DD1404">
                    <w:rPr>
                      <w:rFonts w:ascii="Times New Roman" w:hAnsi="Times New Roman" w:cs="Times New Roman"/>
                      <w:sz w:val="24"/>
                      <w:szCs w:val="24"/>
                    </w:rPr>
                    <w:t>ублей</w:t>
                  </w:r>
                  <w:proofErr w:type="spellEnd"/>
                </w:p>
              </w:tc>
            </w:tr>
            <w:tr w:rsidR="0069358D" w:rsidRPr="00DD1404" w14:paraId="61AEF059" w14:textId="77777777" w:rsidTr="0069358D">
              <w:tc>
                <w:tcPr>
                  <w:tcW w:w="1446" w:type="dxa"/>
                </w:tcPr>
                <w:p w14:paraId="5F535900" w14:textId="77777777" w:rsidR="0069358D" w:rsidRPr="00DD1404" w:rsidRDefault="0069358D" w:rsidP="003A48D3">
                  <w:pPr>
                    <w:widowControl w:val="0"/>
                    <w:autoSpaceDE w:val="0"/>
                    <w:spacing w:after="0" w:line="276" w:lineRule="auto"/>
                    <w:rPr>
                      <w:rFonts w:ascii="Times New Roman" w:hAnsi="Times New Roman" w:cs="Times New Roman"/>
                      <w:sz w:val="24"/>
                      <w:szCs w:val="24"/>
                    </w:rPr>
                  </w:pPr>
                  <w:r w:rsidRPr="00DD1404">
                    <w:rPr>
                      <w:rFonts w:ascii="Times New Roman" w:hAnsi="Times New Roman" w:cs="Times New Roman"/>
                      <w:sz w:val="24"/>
                      <w:szCs w:val="24"/>
                    </w:rPr>
                    <w:t>2025</w:t>
                  </w:r>
                </w:p>
              </w:tc>
              <w:tc>
                <w:tcPr>
                  <w:tcW w:w="3374" w:type="dxa"/>
                </w:tcPr>
                <w:p w14:paraId="1B8A465E" w14:textId="675942EF" w:rsidR="0069358D" w:rsidRPr="00DD1404" w:rsidRDefault="0069358D" w:rsidP="003A48D3">
                  <w:pPr>
                    <w:widowControl w:val="0"/>
                    <w:autoSpaceDE w:val="0"/>
                    <w:spacing w:after="0" w:line="276" w:lineRule="auto"/>
                    <w:rPr>
                      <w:rFonts w:ascii="Times New Roman" w:hAnsi="Times New Roman" w:cs="Times New Roman"/>
                      <w:sz w:val="24"/>
                      <w:szCs w:val="24"/>
                    </w:rPr>
                  </w:pPr>
                  <w:r w:rsidRPr="00DD1404">
                    <w:rPr>
                      <w:rFonts w:ascii="Times New Roman" w:hAnsi="Times New Roman" w:cs="Times New Roman"/>
                      <w:sz w:val="24"/>
                      <w:szCs w:val="24"/>
                    </w:rPr>
                    <w:t>649 542,58003</w:t>
                  </w:r>
                </w:p>
              </w:tc>
              <w:tc>
                <w:tcPr>
                  <w:tcW w:w="2410" w:type="dxa"/>
                </w:tcPr>
                <w:p w14:paraId="22BA572C" w14:textId="77777777" w:rsidR="0069358D" w:rsidRPr="00DD1404" w:rsidRDefault="0069358D" w:rsidP="003A48D3">
                  <w:pPr>
                    <w:widowControl w:val="0"/>
                    <w:autoSpaceDE w:val="0"/>
                    <w:spacing w:after="0" w:line="276" w:lineRule="auto"/>
                    <w:rPr>
                      <w:rFonts w:ascii="Times New Roman" w:hAnsi="Times New Roman" w:cs="Times New Roman"/>
                      <w:sz w:val="24"/>
                      <w:szCs w:val="24"/>
                    </w:rPr>
                  </w:pPr>
                  <w:proofErr w:type="spellStart"/>
                  <w:r w:rsidRPr="00DD1404">
                    <w:rPr>
                      <w:rFonts w:ascii="Times New Roman" w:hAnsi="Times New Roman" w:cs="Times New Roman"/>
                      <w:sz w:val="24"/>
                      <w:szCs w:val="24"/>
                    </w:rPr>
                    <w:t>тыс</w:t>
                  </w:r>
                  <w:proofErr w:type="gramStart"/>
                  <w:r w:rsidRPr="00DD1404">
                    <w:rPr>
                      <w:rFonts w:ascii="Times New Roman" w:hAnsi="Times New Roman" w:cs="Times New Roman"/>
                      <w:sz w:val="24"/>
                      <w:szCs w:val="24"/>
                    </w:rPr>
                    <w:t>.р</w:t>
                  </w:r>
                  <w:proofErr w:type="gramEnd"/>
                  <w:r w:rsidRPr="00DD1404">
                    <w:rPr>
                      <w:rFonts w:ascii="Times New Roman" w:hAnsi="Times New Roman" w:cs="Times New Roman"/>
                      <w:sz w:val="24"/>
                      <w:szCs w:val="24"/>
                    </w:rPr>
                    <w:t>ублей</w:t>
                  </w:r>
                  <w:proofErr w:type="spellEnd"/>
                </w:p>
              </w:tc>
            </w:tr>
          </w:tbl>
          <w:p w14:paraId="13C37F7C" w14:textId="77777777" w:rsidR="0069358D" w:rsidRPr="00DD1404" w:rsidRDefault="0069358D" w:rsidP="003A48D3">
            <w:pPr>
              <w:shd w:val="clear" w:color="auto" w:fill="FFFFFF"/>
              <w:spacing w:line="276" w:lineRule="auto"/>
              <w:rPr>
                <w:rFonts w:ascii="Times New Roman" w:hAnsi="Times New Roman" w:cs="Times New Roman"/>
                <w:sz w:val="24"/>
                <w:szCs w:val="24"/>
              </w:rPr>
            </w:pPr>
          </w:p>
        </w:tc>
      </w:tr>
      <w:tr w:rsidR="0069358D" w:rsidRPr="00DD1404" w14:paraId="48C5589A" w14:textId="77777777" w:rsidTr="003A48D3">
        <w:trPr>
          <w:trHeight w:val="721"/>
        </w:trPr>
        <w:tc>
          <w:tcPr>
            <w:tcW w:w="2127" w:type="dxa"/>
            <w:vAlign w:val="center"/>
          </w:tcPr>
          <w:p w14:paraId="29F1B6EA" w14:textId="77777777" w:rsidR="0069358D" w:rsidRPr="00DD1404" w:rsidRDefault="0069358D" w:rsidP="003A48D3">
            <w:pPr>
              <w:pStyle w:val="af1"/>
              <w:autoSpaceDE w:val="0"/>
              <w:spacing w:after="0" w:line="276" w:lineRule="auto"/>
              <w:jc w:val="center"/>
            </w:pPr>
            <w:r w:rsidRPr="00DD1404">
              <w:t>Планируемые результаты Программы</w:t>
            </w:r>
          </w:p>
        </w:tc>
        <w:tc>
          <w:tcPr>
            <w:tcW w:w="7229" w:type="dxa"/>
            <w:vAlign w:val="center"/>
          </w:tcPr>
          <w:p w14:paraId="070FDB77" w14:textId="621B5EE2" w:rsidR="0069358D" w:rsidRPr="00DD1404" w:rsidRDefault="003A48D3" w:rsidP="003A48D3">
            <w:pPr>
              <w:pStyle w:val="a9"/>
              <w:autoSpaceDE w:val="0"/>
              <w:spacing w:after="0" w:line="276" w:lineRule="auto"/>
              <w:ind w:left="0"/>
              <w:jc w:val="both"/>
              <w:rPr>
                <w:rFonts w:ascii="Times New Roman" w:hAnsi="Times New Roman" w:cs="Times New Roman"/>
                <w:sz w:val="24"/>
                <w:szCs w:val="24"/>
              </w:rPr>
            </w:pPr>
            <w:r w:rsidRPr="00DD1404">
              <w:rPr>
                <w:rFonts w:ascii="Times New Roman" w:hAnsi="Times New Roman" w:cs="Times New Roman"/>
                <w:sz w:val="24"/>
                <w:szCs w:val="24"/>
              </w:rPr>
              <w:t>1.</w:t>
            </w:r>
            <w:r w:rsidR="0069358D" w:rsidRPr="00DD1404">
              <w:rPr>
                <w:rFonts w:ascii="Times New Roman" w:hAnsi="Times New Roman" w:cs="Times New Roman"/>
                <w:sz w:val="24"/>
                <w:szCs w:val="24"/>
              </w:rPr>
              <w:t>повышение среднемесячной заработной платы педагогиче</w:t>
            </w:r>
            <w:r w:rsidRPr="00DD1404">
              <w:rPr>
                <w:rFonts w:ascii="Times New Roman" w:hAnsi="Times New Roman" w:cs="Times New Roman"/>
                <w:sz w:val="24"/>
                <w:szCs w:val="24"/>
              </w:rPr>
              <w:t xml:space="preserve">ских работников муниципальных </w:t>
            </w:r>
            <w:r w:rsidR="0069358D" w:rsidRPr="00DD1404">
              <w:rPr>
                <w:rFonts w:ascii="Times New Roman" w:hAnsi="Times New Roman" w:cs="Times New Roman"/>
                <w:sz w:val="24"/>
                <w:szCs w:val="24"/>
              </w:rPr>
              <w:t>образовательных организаций до средней заработной платы в общем образовании региона;</w:t>
            </w:r>
          </w:p>
          <w:p w14:paraId="0EC74321" w14:textId="0531AB37" w:rsidR="0069358D" w:rsidRPr="00DD1404" w:rsidRDefault="003A48D3" w:rsidP="003A48D3">
            <w:pPr>
              <w:pStyle w:val="a9"/>
              <w:autoSpaceDE w:val="0"/>
              <w:spacing w:after="0" w:line="276" w:lineRule="auto"/>
              <w:ind w:left="0"/>
              <w:jc w:val="both"/>
              <w:rPr>
                <w:rFonts w:ascii="Times New Roman" w:hAnsi="Times New Roman" w:cs="Times New Roman"/>
                <w:sz w:val="24"/>
                <w:szCs w:val="24"/>
              </w:rPr>
            </w:pPr>
            <w:r w:rsidRPr="00DD1404">
              <w:rPr>
                <w:rFonts w:ascii="Times New Roman" w:hAnsi="Times New Roman" w:cs="Times New Roman"/>
                <w:sz w:val="24"/>
                <w:szCs w:val="24"/>
              </w:rPr>
              <w:t>2.</w:t>
            </w:r>
            <w:r w:rsidR="0069358D" w:rsidRPr="00DD1404">
              <w:rPr>
                <w:rFonts w:ascii="Times New Roman" w:hAnsi="Times New Roman" w:cs="Times New Roman"/>
                <w:sz w:val="24"/>
                <w:szCs w:val="24"/>
              </w:rPr>
              <w:t>увеличение доли лиц, сдавших единый государственный экзамен, от числа выпускников, участвовавших в едином государственном экзамене;</w:t>
            </w:r>
          </w:p>
          <w:p w14:paraId="41C2A7CC" w14:textId="0AF57261" w:rsidR="0069358D" w:rsidRPr="00DD1404" w:rsidRDefault="003A48D3" w:rsidP="003A48D3">
            <w:pPr>
              <w:pStyle w:val="a9"/>
              <w:autoSpaceDE w:val="0"/>
              <w:spacing w:after="0" w:line="276" w:lineRule="auto"/>
              <w:ind w:left="0"/>
              <w:jc w:val="both"/>
              <w:rPr>
                <w:rFonts w:ascii="Times New Roman" w:hAnsi="Times New Roman" w:cs="Times New Roman"/>
                <w:sz w:val="24"/>
                <w:szCs w:val="24"/>
              </w:rPr>
            </w:pPr>
            <w:r w:rsidRPr="00DD1404">
              <w:rPr>
                <w:rFonts w:ascii="Times New Roman" w:hAnsi="Times New Roman" w:cs="Times New Roman"/>
                <w:sz w:val="24"/>
                <w:szCs w:val="24"/>
              </w:rPr>
              <w:t>3.</w:t>
            </w:r>
            <w:r w:rsidR="0069358D" w:rsidRPr="00DD1404">
              <w:rPr>
                <w:rFonts w:ascii="Times New Roman" w:hAnsi="Times New Roman" w:cs="Times New Roman"/>
                <w:sz w:val="24"/>
                <w:szCs w:val="24"/>
              </w:rPr>
              <w:t>повышение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14:paraId="140F787B" w14:textId="17614DE1" w:rsidR="0069358D" w:rsidRPr="00DD1404" w:rsidRDefault="003A48D3" w:rsidP="003A48D3">
            <w:pPr>
              <w:pStyle w:val="a9"/>
              <w:shd w:val="clear" w:color="auto" w:fill="FFFFFF"/>
              <w:autoSpaceDE w:val="0"/>
              <w:spacing w:after="0" w:line="276" w:lineRule="auto"/>
              <w:ind w:left="0"/>
              <w:jc w:val="both"/>
              <w:rPr>
                <w:rFonts w:ascii="Times New Roman" w:hAnsi="Times New Roman" w:cs="Times New Roman"/>
                <w:sz w:val="24"/>
                <w:szCs w:val="24"/>
              </w:rPr>
            </w:pPr>
            <w:r w:rsidRPr="00DD1404">
              <w:rPr>
                <w:rFonts w:ascii="Times New Roman" w:hAnsi="Times New Roman" w:cs="Times New Roman"/>
                <w:sz w:val="24"/>
                <w:szCs w:val="24"/>
              </w:rPr>
              <w:t>4.</w:t>
            </w:r>
            <w:r w:rsidR="0069358D" w:rsidRPr="00DD1404">
              <w:rPr>
                <w:rFonts w:ascii="Times New Roman" w:hAnsi="Times New Roman" w:cs="Times New Roman"/>
                <w:sz w:val="24"/>
                <w:szCs w:val="24"/>
              </w:rPr>
              <w:t>повышение удельного веса численности обучающихся муниципальных общеобразовательных организаций, охваченных мероприятиями по патриотическому воспитанию;</w:t>
            </w:r>
          </w:p>
          <w:p w14:paraId="68F9B732" w14:textId="3ABA47CD" w:rsidR="0069358D" w:rsidRPr="00DD1404" w:rsidRDefault="003A48D3" w:rsidP="003A48D3">
            <w:pPr>
              <w:pStyle w:val="a9"/>
              <w:shd w:val="clear" w:color="auto" w:fill="FFFFFF"/>
              <w:autoSpaceDE w:val="0"/>
              <w:spacing w:after="0" w:line="276" w:lineRule="auto"/>
              <w:ind w:left="0"/>
              <w:jc w:val="both"/>
              <w:rPr>
                <w:rFonts w:ascii="Times New Roman" w:hAnsi="Times New Roman" w:cs="Times New Roman"/>
                <w:sz w:val="24"/>
                <w:szCs w:val="24"/>
              </w:rPr>
            </w:pPr>
            <w:r w:rsidRPr="00DD1404">
              <w:rPr>
                <w:rFonts w:ascii="Times New Roman" w:hAnsi="Times New Roman" w:cs="Times New Roman"/>
                <w:sz w:val="24"/>
                <w:szCs w:val="24"/>
              </w:rPr>
              <w:t>5.</w:t>
            </w:r>
            <w:r w:rsidR="0069358D" w:rsidRPr="00DD1404">
              <w:rPr>
                <w:rFonts w:ascii="Times New Roman" w:hAnsi="Times New Roman" w:cs="Times New Roman"/>
                <w:sz w:val="24"/>
                <w:szCs w:val="24"/>
              </w:rPr>
              <w:t xml:space="preserve">увеличение доли обучающихся по программам общего образования, участвующих в олимпиадах и конкурсах различного уровня, в общей </w:t>
            </w:r>
            <w:proofErr w:type="gramStart"/>
            <w:r w:rsidR="0069358D" w:rsidRPr="00DD1404">
              <w:rPr>
                <w:rFonts w:ascii="Times New Roman" w:hAnsi="Times New Roman" w:cs="Times New Roman"/>
                <w:sz w:val="24"/>
                <w:szCs w:val="24"/>
              </w:rPr>
              <w:t>численности</w:t>
            </w:r>
            <w:proofErr w:type="gramEnd"/>
            <w:r w:rsidR="0069358D" w:rsidRPr="00DD1404">
              <w:rPr>
                <w:rFonts w:ascii="Times New Roman" w:hAnsi="Times New Roman" w:cs="Times New Roman"/>
                <w:sz w:val="24"/>
                <w:szCs w:val="24"/>
              </w:rPr>
              <w:t xml:space="preserve"> обучающихся по программам общего образования;</w:t>
            </w:r>
          </w:p>
          <w:p w14:paraId="5C0C077A" w14:textId="7A0F5EF1" w:rsidR="0069358D" w:rsidRPr="00DD1404" w:rsidRDefault="003A48D3" w:rsidP="003A48D3">
            <w:pPr>
              <w:pStyle w:val="a9"/>
              <w:shd w:val="clear" w:color="auto" w:fill="FFFFFF"/>
              <w:autoSpaceDE w:val="0"/>
              <w:spacing w:after="0" w:line="276" w:lineRule="auto"/>
              <w:ind w:left="0"/>
              <w:jc w:val="both"/>
              <w:rPr>
                <w:rFonts w:ascii="Times New Roman" w:hAnsi="Times New Roman" w:cs="Times New Roman"/>
                <w:sz w:val="24"/>
                <w:szCs w:val="24"/>
              </w:rPr>
            </w:pPr>
            <w:r w:rsidRPr="00DD1404">
              <w:rPr>
                <w:rFonts w:ascii="Times New Roman" w:hAnsi="Times New Roman" w:cs="Times New Roman"/>
                <w:sz w:val="24"/>
                <w:szCs w:val="24"/>
              </w:rPr>
              <w:t>6.</w:t>
            </w:r>
            <w:r w:rsidR="0069358D" w:rsidRPr="00DD1404">
              <w:rPr>
                <w:rFonts w:ascii="Times New Roman" w:hAnsi="Times New Roman" w:cs="Times New Roman"/>
                <w:sz w:val="24"/>
                <w:szCs w:val="24"/>
              </w:rPr>
              <w:t>повышение квалификации педагогических работников ежегодно;</w:t>
            </w:r>
          </w:p>
          <w:p w14:paraId="23DFBB62" w14:textId="3BC11A01" w:rsidR="0069358D" w:rsidRPr="00DD1404" w:rsidRDefault="003A48D3" w:rsidP="003A48D3">
            <w:pPr>
              <w:pStyle w:val="a9"/>
              <w:shd w:val="clear" w:color="auto" w:fill="FFFFFF"/>
              <w:autoSpaceDE w:val="0"/>
              <w:spacing w:after="0" w:line="276" w:lineRule="auto"/>
              <w:ind w:left="0"/>
              <w:jc w:val="both"/>
              <w:rPr>
                <w:rFonts w:ascii="Times New Roman" w:hAnsi="Times New Roman" w:cs="Times New Roman"/>
                <w:sz w:val="24"/>
                <w:szCs w:val="24"/>
              </w:rPr>
            </w:pPr>
            <w:r w:rsidRPr="00DD1404">
              <w:rPr>
                <w:rFonts w:ascii="Times New Roman" w:hAnsi="Times New Roman" w:cs="Times New Roman"/>
                <w:sz w:val="24"/>
                <w:szCs w:val="24"/>
              </w:rPr>
              <w:t>7.</w:t>
            </w:r>
            <w:r w:rsidR="0069358D" w:rsidRPr="00DD1404">
              <w:rPr>
                <w:rFonts w:ascii="Times New Roman" w:hAnsi="Times New Roman" w:cs="Times New Roman"/>
                <w:sz w:val="24"/>
                <w:szCs w:val="24"/>
              </w:rPr>
              <w:t>увеличение доли детей в возрасте 5-18 лет, охваченных образовательными программами дополнительного образования;</w:t>
            </w:r>
          </w:p>
          <w:p w14:paraId="521C253B" w14:textId="1690600A" w:rsidR="0069358D" w:rsidRPr="00DD1404" w:rsidRDefault="003A48D3" w:rsidP="003A48D3">
            <w:pPr>
              <w:pStyle w:val="a9"/>
              <w:widowControl w:val="0"/>
              <w:shd w:val="clear" w:color="auto" w:fill="FFFFFF"/>
              <w:autoSpaceDE w:val="0"/>
              <w:spacing w:after="0" w:line="276" w:lineRule="auto"/>
              <w:ind w:left="0"/>
              <w:jc w:val="both"/>
              <w:rPr>
                <w:rFonts w:ascii="Times New Roman" w:hAnsi="Times New Roman" w:cs="Times New Roman"/>
                <w:sz w:val="24"/>
                <w:szCs w:val="24"/>
              </w:rPr>
            </w:pPr>
            <w:r w:rsidRPr="00DD1404">
              <w:rPr>
                <w:rFonts w:ascii="Times New Roman" w:hAnsi="Times New Roman" w:cs="Times New Roman"/>
                <w:sz w:val="24"/>
                <w:szCs w:val="24"/>
              </w:rPr>
              <w:t>8.</w:t>
            </w:r>
            <w:r w:rsidR="0069358D" w:rsidRPr="00DD1404">
              <w:rPr>
                <w:rFonts w:ascii="Times New Roman" w:hAnsi="Times New Roman" w:cs="Times New Roman"/>
                <w:sz w:val="24"/>
                <w:szCs w:val="24"/>
              </w:rPr>
              <w:t xml:space="preserve">повышение квалификации педагогических работников по </w:t>
            </w:r>
            <w:r w:rsidR="0069358D" w:rsidRPr="00DD1404">
              <w:rPr>
                <w:rFonts w:ascii="Times New Roman" w:hAnsi="Times New Roman" w:cs="Times New Roman"/>
                <w:sz w:val="24"/>
                <w:szCs w:val="24"/>
              </w:rPr>
              <w:lastRenderedPageBreak/>
              <w:t>тематике духовно-нравственного воспитания;</w:t>
            </w:r>
          </w:p>
          <w:p w14:paraId="24603B49" w14:textId="0398C37E" w:rsidR="0069358D" w:rsidRPr="00DD1404" w:rsidRDefault="003A48D3" w:rsidP="003A48D3">
            <w:pPr>
              <w:pStyle w:val="a9"/>
              <w:widowControl w:val="0"/>
              <w:shd w:val="clear" w:color="auto" w:fill="FFFFFF"/>
              <w:autoSpaceDE w:val="0"/>
              <w:spacing w:after="0" w:line="276" w:lineRule="auto"/>
              <w:ind w:left="0"/>
              <w:jc w:val="both"/>
              <w:rPr>
                <w:rFonts w:ascii="Times New Roman" w:hAnsi="Times New Roman" w:cs="Times New Roman"/>
                <w:sz w:val="24"/>
                <w:szCs w:val="24"/>
              </w:rPr>
            </w:pPr>
            <w:r w:rsidRPr="00DD1404">
              <w:rPr>
                <w:rFonts w:ascii="Times New Roman" w:hAnsi="Times New Roman" w:cs="Times New Roman"/>
                <w:sz w:val="24"/>
                <w:szCs w:val="24"/>
              </w:rPr>
              <w:t>9.</w:t>
            </w:r>
            <w:r w:rsidR="0069358D" w:rsidRPr="00DD1404">
              <w:rPr>
                <w:rFonts w:ascii="Times New Roman" w:hAnsi="Times New Roman" w:cs="Times New Roman"/>
                <w:sz w:val="24"/>
                <w:szCs w:val="24"/>
              </w:rPr>
              <w:t>обеспечение своевременного исполнения мероприятий Программы и информирование общественности о ходе ее реализации;</w:t>
            </w:r>
          </w:p>
          <w:p w14:paraId="5EBEDC4F" w14:textId="18A81776" w:rsidR="0069358D" w:rsidRPr="00DD1404" w:rsidRDefault="003A48D3" w:rsidP="003A48D3">
            <w:pPr>
              <w:pStyle w:val="a9"/>
              <w:widowControl w:val="0"/>
              <w:shd w:val="clear" w:color="auto" w:fill="FFFFFF"/>
              <w:autoSpaceDE w:val="0"/>
              <w:spacing w:after="0" w:line="276" w:lineRule="auto"/>
              <w:ind w:left="0"/>
              <w:jc w:val="both"/>
              <w:rPr>
                <w:rFonts w:ascii="Times New Roman" w:hAnsi="Times New Roman" w:cs="Times New Roman"/>
                <w:sz w:val="24"/>
                <w:szCs w:val="24"/>
              </w:rPr>
            </w:pPr>
            <w:r w:rsidRPr="00DD1404">
              <w:rPr>
                <w:rFonts w:ascii="Times New Roman" w:hAnsi="Times New Roman" w:cs="Times New Roman"/>
                <w:sz w:val="24"/>
                <w:szCs w:val="24"/>
              </w:rPr>
              <w:t>10.</w:t>
            </w:r>
            <w:r w:rsidR="0069358D" w:rsidRPr="00DD1404">
              <w:rPr>
                <w:rFonts w:ascii="Times New Roman" w:hAnsi="Times New Roman" w:cs="Times New Roman"/>
                <w:sz w:val="24"/>
                <w:szCs w:val="24"/>
              </w:rPr>
              <w:t xml:space="preserve">создание условий для реализации </w:t>
            </w:r>
            <w:proofErr w:type="gramStart"/>
            <w:r w:rsidR="0069358D" w:rsidRPr="00DD1404">
              <w:rPr>
                <w:rFonts w:ascii="Times New Roman" w:hAnsi="Times New Roman" w:cs="Times New Roman"/>
                <w:sz w:val="24"/>
                <w:szCs w:val="24"/>
              </w:rPr>
              <w:t>обучающимися</w:t>
            </w:r>
            <w:proofErr w:type="gramEnd"/>
            <w:r w:rsidR="0069358D" w:rsidRPr="00DD1404">
              <w:rPr>
                <w:rFonts w:ascii="Times New Roman" w:hAnsi="Times New Roman" w:cs="Times New Roman"/>
                <w:sz w:val="24"/>
                <w:szCs w:val="24"/>
              </w:rPr>
              <w:t xml:space="preserve"> права на получение психолого-педагогической и медико-социальной помощи, а также на участие в мероприятиях по поддержке талантливой молодежи;</w:t>
            </w:r>
          </w:p>
          <w:p w14:paraId="5B0FB0B9" w14:textId="57EC2083" w:rsidR="0069358D" w:rsidRPr="00DD1404" w:rsidRDefault="003A48D3" w:rsidP="003A48D3">
            <w:pPr>
              <w:pStyle w:val="a9"/>
              <w:widowControl w:val="0"/>
              <w:shd w:val="clear" w:color="auto" w:fill="FFFFFF"/>
              <w:autoSpaceDE w:val="0"/>
              <w:spacing w:after="0" w:line="276" w:lineRule="auto"/>
              <w:ind w:left="0"/>
              <w:jc w:val="both"/>
              <w:rPr>
                <w:rFonts w:ascii="Times New Roman" w:hAnsi="Times New Roman" w:cs="Times New Roman"/>
                <w:sz w:val="24"/>
                <w:szCs w:val="24"/>
              </w:rPr>
            </w:pPr>
            <w:r w:rsidRPr="00DD1404">
              <w:rPr>
                <w:rFonts w:ascii="Times New Roman" w:hAnsi="Times New Roman" w:cs="Times New Roman"/>
                <w:sz w:val="24"/>
                <w:szCs w:val="24"/>
              </w:rPr>
              <w:t>11.</w:t>
            </w:r>
            <w:r w:rsidR="0069358D" w:rsidRPr="00DD1404">
              <w:rPr>
                <w:rFonts w:ascii="Times New Roman" w:hAnsi="Times New Roman" w:cs="Times New Roman"/>
                <w:sz w:val="24"/>
                <w:szCs w:val="24"/>
              </w:rPr>
              <w:t>предоставление качественных услуг по обеспечению безопасного отдыха и оздоровления детей, в том числе детей, находящихся в трудной жизненной ситуации;</w:t>
            </w:r>
          </w:p>
          <w:p w14:paraId="181DC2C2" w14:textId="1409D2E4" w:rsidR="0069358D" w:rsidRPr="00DD1404" w:rsidRDefault="003A48D3" w:rsidP="003A48D3">
            <w:pPr>
              <w:pStyle w:val="a9"/>
              <w:widowControl w:val="0"/>
              <w:shd w:val="clear" w:color="auto" w:fill="FFFFFF"/>
              <w:autoSpaceDE w:val="0"/>
              <w:spacing w:after="0" w:line="276" w:lineRule="auto"/>
              <w:ind w:left="0"/>
              <w:jc w:val="both"/>
              <w:rPr>
                <w:rFonts w:ascii="Times New Roman" w:hAnsi="Times New Roman" w:cs="Times New Roman"/>
                <w:sz w:val="24"/>
                <w:szCs w:val="24"/>
              </w:rPr>
            </w:pPr>
            <w:r w:rsidRPr="00DD1404">
              <w:rPr>
                <w:rFonts w:ascii="Times New Roman" w:hAnsi="Times New Roman" w:cs="Times New Roman"/>
                <w:sz w:val="24"/>
                <w:szCs w:val="24"/>
              </w:rPr>
              <w:t>12.</w:t>
            </w:r>
            <w:r w:rsidR="0069358D" w:rsidRPr="00DD1404">
              <w:rPr>
                <w:rFonts w:ascii="Times New Roman" w:hAnsi="Times New Roman" w:cs="Times New Roman"/>
                <w:sz w:val="24"/>
                <w:szCs w:val="24"/>
              </w:rPr>
              <w:t>обеспечение условий для проведения итоговой аттестации обучающихся общего образования.</w:t>
            </w:r>
          </w:p>
        </w:tc>
      </w:tr>
    </w:tbl>
    <w:p w14:paraId="55E4FAC3" w14:textId="77777777" w:rsidR="002F05FF" w:rsidRPr="00DD1404" w:rsidRDefault="002F05FF" w:rsidP="003A48D3">
      <w:pPr>
        <w:spacing w:line="276" w:lineRule="auto"/>
        <w:ind w:firstLine="851"/>
        <w:rPr>
          <w:rFonts w:ascii="Times New Roman" w:hAnsi="Times New Roman" w:cs="Times New Roman"/>
          <w:b/>
          <w:sz w:val="24"/>
          <w:szCs w:val="24"/>
        </w:rPr>
      </w:pPr>
    </w:p>
    <w:p w14:paraId="144B42A1" w14:textId="715B579D" w:rsidR="00BE4B33" w:rsidRPr="00DD1404" w:rsidRDefault="003A48D3" w:rsidP="003A48D3">
      <w:pPr>
        <w:pStyle w:val="a9"/>
        <w:autoSpaceDE w:val="0"/>
        <w:spacing w:after="0" w:line="276" w:lineRule="auto"/>
        <w:ind w:right="426"/>
        <w:jc w:val="center"/>
        <w:rPr>
          <w:rFonts w:ascii="Times New Roman" w:hAnsi="Times New Roman" w:cs="Times New Roman"/>
          <w:b/>
          <w:sz w:val="24"/>
          <w:szCs w:val="24"/>
        </w:rPr>
      </w:pPr>
      <w:r w:rsidRPr="00DD1404">
        <w:rPr>
          <w:rFonts w:ascii="Times New Roman" w:hAnsi="Times New Roman" w:cs="Times New Roman"/>
          <w:b/>
          <w:sz w:val="24"/>
          <w:szCs w:val="24"/>
        </w:rPr>
        <w:t>2.</w:t>
      </w:r>
      <w:r w:rsidR="002F05FF" w:rsidRPr="00DD1404">
        <w:rPr>
          <w:rFonts w:ascii="Times New Roman" w:hAnsi="Times New Roman" w:cs="Times New Roman"/>
          <w:b/>
          <w:sz w:val="24"/>
          <w:szCs w:val="24"/>
        </w:rPr>
        <w:t>Цели и задачи муниципальной программы,</w:t>
      </w:r>
    </w:p>
    <w:p w14:paraId="30CFFD79" w14:textId="0D6048E5" w:rsidR="00BE4B33" w:rsidRPr="00DD1404" w:rsidRDefault="00BE4B33" w:rsidP="003A48D3">
      <w:pPr>
        <w:pStyle w:val="a9"/>
        <w:autoSpaceDE w:val="0"/>
        <w:spacing w:after="0" w:line="276" w:lineRule="auto"/>
        <w:ind w:right="426"/>
        <w:jc w:val="center"/>
        <w:rPr>
          <w:rFonts w:ascii="Times New Roman" w:hAnsi="Times New Roman" w:cs="Times New Roman"/>
          <w:b/>
          <w:sz w:val="24"/>
          <w:szCs w:val="24"/>
        </w:rPr>
      </w:pPr>
      <w:r w:rsidRPr="00DD1404">
        <w:rPr>
          <w:rFonts w:ascii="Times New Roman" w:hAnsi="Times New Roman" w:cs="Times New Roman"/>
          <w:b/>
          <w:sz w:val="24"/>
          <w:szCs w:val="24"/>
        </w:rPr>
        <w:t>прогноз развития сферы образования.</w:t>
      </w:r>
    </w:p>
    <w:p w14:paraId="39A51696" w14:textId="77777777" w:rsidR="00BE4B33" w:rsidRPr="00DD1404" w:rsidRDefault="00BE4B33" w:rsidP="003A48D3">
      <w:pPr>
        <w:pStyle w:val="a9"/>
        <w:autoSpaceDE w:val="0"/>
        <w:spacing w:after="0" w:line="276" w:lineRule="auto"/>
        <w:ind w:right="426"/>
        <w:jc w:val="center"/>
        <w:rPr>
          <w:rFonts w:ascii="Times New Roman" w:hAnsi="Times New Roman" w:cs="Times New Roman"/>
          <w:b/>
          <w:sz w:val="24"/>
          <w:szCs w:val="24"/>
        </w:rPr>
      </w:pPr>
    </w:p>
    <w:p w14:paraId="309A742A" w14:textId="77777777" w:rsidR="00F22C4C" w:rsidRPr="00DD1404" w:rsidRDefault="002F05FF" w:rsidP="003A48D3">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Цел</w:t>
      </w:r>
      <w:r w:rsidR="00F22C4C" w:rsidRPr="00DD1404">
        <w:rPr>
          <w:rFonts w:ascii="Times New Roman" w:hAnsi="Times New Roman" w:cs="Times New Roman"/>
          <w:sz w:val="24"/>
          <w:szCs w:val="24"/>
        </w:rPr>
        <w:t>ь</w:t>
      </w:r>
      <w:r w:rsidRPr="00DD1404">
        <w:rPr>
          <w:rFonts w:ascii="Times New Roman" w:hAnsi="Times New Roman" w:cs="Times New Roman"/>
          <w:sz w:val="24"/>
          <w:szCs w:val="24"/>
        </w:rPr>
        <w:t xml:space="preserve"> Программы – </w:t>
      </w:r>
      <w:r w:rsidR="00F22C4C" w:rsidRPr="00DD1404">
        <w:rPr>
          <w:rFonts w:ascii="Times New Roman" w:hAnsi="Times New Roman" w:cs="Times New Roman"/>
          <w:sz w:val="24"/>
          <w:szCs w:val="24"/>
        </w:rPr>
        <w:t>повышение качества и доступности образования, соответствующего требованиям инновационного развития экономики, современным потребностям общества.</w:t>
      </w:r>
    </w:p>
    <w:p w14:paraId="30672AD4" w14:textId="77777777" w:rsidR="002F05FF" w:rsidRPr="00DD1404" w:rsidRDefault="002F05FF" w:rsidP="003A48D3">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Задачи Программы: </w:t>
      </w:r>
    </w:p>
    <w:p w14:paraId="00E2CA01" w14:textId="77777777" w:rsidR="002F05FF" w:rsidRPr="00DD1404" w:rsidRDefault="002F05FF" w:rsidP="003A48D3">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совершенствование содержания и технологий общего образования; </w:t>
      </w:r>
    </w:p>
    <w:p w14:paraId="176C4AAD" w14:textId="77777777" w:rsidR="002F05FF" w:rsidRPr="00DD1404" w:rsidRDefault="002F05FF" w:rsidP="003A48D3">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общего образования; </w:t>
      </w:r>
    </w:p>
    <w:p w14:paraId="30799F2C" w14:textId="77777777" w:rsidR="002F05FF" w:rsidRPr="00DD1404" w:rsidRDefault="002F05FF" w:rsidP="003A48D3">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создание дополнительных мест </w:t>
      </w:r>
      <w:r w:rsidRPr="00DD1404">
        <w:rPr>
          <w:rFonts w:ascii="Times New Roman" w:hAnsi="Times New Roman" w:cs="Times New Roman"/>
          <w:bCs/>
          <w:sz w:val="24"/>
          <w:szCs w:val="24"/>
        </w:rPr>
        <w:t>в</w:t>
      </w:r>
      <w:r w:rsidRPr="00DD1404">
        <w:rPr>
          <w:rFonts w:ascii="Times New Roman" w:hAnsi="Times New Roman" w:cs="Times New Roman"/>
          <w:sz w:val="24"/>
          <w:szCs w:val="24"/>
        </w:rPr>
        <w:t xml:space="preserve"> образовательных организациях, реализующих основную общеобразовательную программу дошкольного образования; </w:t>
      </w:r>
    </w:p>
    <w:p w14:paraId="44DC3589" w14:textId="77777777" w:rsidR="002F05FF" w:rsidRPr="00DD1404" w:rsidRDefault="002F05FF" w:rsidP="003A48D3">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повышение </w:t>
      </w:r>
      <w:proofErr w:type="gramStart"/>
      <w:r w:rsidRPr="00DD1404">
        <w:rPr>
          <w:rFonts w:ascii="Times New Roman" w:hAnsi="Times New Roman" w:cs="Times New Roman"/>
          <w:sz w:val="24"/>
          <w:szCs w:val="24"/>
        </w:rPr>
        <w:t>уровня оплаты труда работников образовательных организаций</w:t>
      </w:r>
      <w:proofErr w:type="gramEnd"/>
      <w:r w:rsidRPr="00DD1404">
        <w:rPr>
          <w:rFonts w:ascii="Times New Roman" w:hAnsi="Times New Roman" w:cs="Times New Roman"/>
          <w:sz w:val="24"/>
          <w:szCs w:val="24"/>
        </w:rPr>
        <w:t>;</w:t>
      </w:r>
    </w:p>
    <w:p w14:paraId="4EFEA318" w14:textId="77777777" w:rsidR="002F05FF" w:rsidRPr="00DD1404" w:rsidRDefault="002F05FF" w:rsidP="003A48D3">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обеспечение качественных условий обучения;</w:t>
      </w:r>
    </w:p>
    <w:p w14:paraId="19C3BB78" w14:textId="77777777" w:rsidR="002F05FF" w:rsidRPr="00DD1404" w:rsidRDefault="002F05FF" w:rsidP="003A48D3">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создание дополнительных условий для духовно-нравственного воспитания и т</w:t>
      </w:r>
      <w:r w:rsidR="003067F2" w:rsidRPr="00DD1404">
        <w:rPr>
          <w:rFonts w:ascii="Times New Roman" w:hAnsi="Times New Roman" w:cs="Times New Roman"/>
          <w:sz w:val="24"/>
          <w:szCs w:val="24"/>
        </w:rPr>
        <w:t>ворческого развития обучающихся;</w:t>
      </w:r>
    </w:p>
    <w:p w14:paraId="04FBA5B7" w14:textId="77777777" w:rsidR="00E13C34" w:rsidRPr="00DD1404" w:rsidRDefault="00E13C34" w:rsidP="003A48D3">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w:t>
      </w:r>
    </w:p>
    <w:p w14:paraId="45111D05" w14:textId="77777777" w:rsidR="00E13C34" w:rsidRPr="00DD1404" w:rsidRDefault="00E13C34" w:rsidP="003A48D3">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укрепление материально-технической базы образовательных организаций в целях развития инфраструктуры образовательных организаций и повышения качества условий обучения; </w:t>
      </w:r>
    </w:p>
    <w:p w14:paraId="3C9323DB" w14:textId="77777777" w:rsidR="003067F2" w:rsidRPr="00DD1404" w:rsidRDefault="003067F2" w:rsidP="003A48D3">
      <w:pPr>
        <w:shd w:val="clear" w:color="auto" w:fill="FFFFFF"/>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bCs/>
          <w:iCs/>
          <w:sz w:val="24"/>
          <w:szCs w:val="24"/>
        </w:rPr>
        <w:t xml:space="preserve">обеспечение информационной открытости деятельности </w:t>
      </w:r>
      <w:r w:rsidR="00E13C34" w:rsidRPr="00DD1404">
        <w:rPr>
          <w:rFonts w:ascii="Times New Roman" w:hAnsi="Times New Roman" w:cs="Times New Roman"/>
          <w:bCs/>
          <w:iCs/>
          <w:sz w:val="24"/>
          <w:szCs w:val="24"/>
        </w:rPr>
        <w:t>отдела образования</w:t>
      </w:r>
      <w:r w:rsidRPr="00DD1404">
        <w:rPr>
          <w:rFonts w:ascii="Times New Roman" w:hAnsi="Times New Roman" w:cs="Times New Roman"/>
          <w:bCs/>
          <w:iCs/>
          <w:sz w:val="24"/>
          <w:szCs w:val="24"/>
        </w:rPr>
        <w:t xml:space="preserve"> по реализации Программы;</w:t>
      </w:r>
    </w:p>
    <w:p w14:paraId="73D356A2" w14:textId="77777777" w:rsidR="003067F2" w:rsidRPr="00DD1404" w:rsidRDefault="003067F2" w:rsidP="003A48D3">
      <w:pPr>
        <w:shd w:val="clear" w:color="auto" w:fill="FFFFFF"/>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bCs/>
          <w:iCs/>
          <w:sz w:val="24"/>
          <w:szCs w:val="24"/>
        </w:rPr>
        <w:t>обеспечение функционирования образовательных организаций, подведомственных отделу образования в соответствии с нормативными требованиями;</w:t>
      </w:r>
    </w:p>
    <w:p w14:paraId="0DAF6909" w14:textId="77777777" w:rsidR="00C113E9" w:rsidRPr="00DD1404" w:rsidRDefault="003067F2" w:rsidP="003A48D3">
      <w:pPr>
        <w:shd w:val="clear" w:color="auto" w:fill="FFFFFF"/>
        <w:spacing w:after="0" w:line="276" w:lineRule="auto"/>
        <w:ind w:firstLine="709"/>
        <w:jc w:val="both"/>
        <w:rPr>
          <w:rFonts w:ascii="Times New Roman" w:hAnsi="Times New Roman" w:cs="Times New Roman"/>
          <w:bCs/>
          <w:iCs/>
          <w:sz w:val="24"/>
          <w:szCs w:val="24"/>
        </w:rPr>
      </w:pPr>
      <w:r w:rsidRPr="00DD1404">
        <w:rPr>
          <w:rFonts w:ascii="Times New Roman" w:hAnsi="Times New Roman" w:cs="Times New Roman"/>
          <w:bCs/>
          <w:iCs/>
          <w:sz w:val="24"/>
          <w:szCs w:val="24"/>
        </w:rPr>
        <w:t>создание условий для реализации законодательно закрепленных прав обучающихся и работников образования.</w:t>
      </w:r>
    </w:p>
    <w:p w14:paraId="3FE912F1" w14:textId="77777777" w:rsidR="00FA0878" w:rsidRPr="00DD1404" w:rsidRDefault="00FA0878" w:rsidP="003A48D3">
      <w:pPr>
        <w:shd w:val="clear" w:color="auto" w:fill="FFFFFF"/>
        <w:spacing w:after="0"/>
        <w:rPr>
          <w:rFonts w:ascii="Times New Roman" w:hAnsi="Times New Roman" w:cs="Times New Roman"/>
          <w:bCs/>
          <w:iCs/>
          <w:sz w:val="28"/>
          <w:szCs w:val="28"/>
        </w:rPr>
      </w:pPr>
    </w:p>
    <w:p w14:paraId="6E34D25E" w14:textId="15FEEA5F" w:rsidR="00FA0878" w:rsidRPr="00DD1404" w:rsidRDefault="00FA0878" w:rsidP="00FA0878">
      <w:pPr>
        <w:shd w:val="clear" w:color="auto" w:fill="FFFFFF"/>
        <w:spacing w:after="0"/>
        <w:ind w:firstLine="567"/>
        <w:rPr>
          <w:rFonts w:ascii="Times New Roman" w:hAnsi="Times New Roman" w:cs="Times New Roman"/>
          <w:bCs/>
          <w:iCs/>
          <w:sz w:val="28"/>
          <w:szCs w:val="28"/>
        </w:rPr>
        <w:sectPr w:rsidR="00FA0878" w:rsidRPr="00DD1404" w:rsidSect="002B4EDA">
          <w:pgSz w:w="11906" w:h="16838"/>
          <w:pgMar w:top="1134" w:right="850" w:bottom="1134" w:left="1701" w:header="708" w:footer="0" w:gutter="0"/>
          <w:pgNumType w:start="3"/>
          <w:cols w:space="720"/>
          <w:formProt w:val="0"/>
          <w:docGrid w:linePitch="360" w:charSpace="-2049"/>
        </w:sectPr>
      </w:pPr>
    </w:p>
    <w:p w14:paraId="1D5D2C34" w14:textId="7ABECFC0" w:rsidR="00A52F92" w:rsidRPr="00DD1404" w:rsidRDefault="003A48D3" w:rsidP="0045573A">
      <w:pPr>
        <w:tabs>
          <w:tab w:val="left" w:pos="851"/>
          <w:tab w:val="left" w:pos="1134"/>
          <w:tab w:val="left" w:pos="1276"/>
        </w:tabs>
        <w:spacing w:after="0"/>
        <w:jc w:val="center"/>
        <w:rPr>
          <w:rFonts w:ascii="Times New Roman" w:hAnsi="Times New Roman" w:cs="Times New Roman"/>
          <w:b/>
          <w:sz w:val="28"/>
          <w:szCs w:val="28"/>
        </w:rPr>
      </w:pPr>
      <w:r w:rsidRPr="00DD1404">
        <w:rPr>
          <w:rFonts w:ascii="Times New Roman" w:hAnsi="Times New Roman" w:cs="Times New Roman"/>
          <w:b/>
          <w:sz w:val="28"/>
          <w:szCs w:val="28"/>
        </w:rPr>
        <w:lastRenderedPageBreak/>
        <w:t>3.Перечень</w:t>
      </w:r>
    </w:p>
    <w:p w14:paraId="1A7587A2" w14:textId="0534DFB5" w:rsidR="00A52F92" w:rsidRPr="00DD1404" w:rsidRDefault="00A52F92" w:rsidP="0045573A">
      <w:pPr>
        <w:tabs>
          <w:tab w:val="left" w:pos="851"/>
          <w:tab w:val="left" w:pos="1134"/>
          <w:tab w:val="left" w:pos="1276"/>
        </w:tabs>
        <w:spacing w:after="0"/>
        <w:jc w:val="center"/>
        <w:rPr>
          <w:rFonts w:ascii="Times New Roman" w:hAnsi="Times New Roman" w:cs="Times New Roman"/>
          <w:b/>
          <w:sz w:val="28"/>
          <w:szCs w:val="28"/>
        </w:rPr>
      </w:pPr>
      <w:r w:rsidRPr="00DD1404">
        <w:rPr>
          <w:rFonts w:ascii="Times New Roman" w:hAnsi="Times New Roman" w:cs="Times New Roman"/>
          <w:b/>
          <w:sz w:val="28"/>
          <w:szCs w:val="28"/>
        </w:rPr>
        <w:t>Мероприятий муниципальной программы муниципального образования Заокский район (</w:t>
      </w:r>
      <w:proofErr w:type="spellStart"/>
      <w:r w:rsidRPr="00DD1404">
        <w:rPr>
          <w:rFonts w:ascii="Times New Roman" w:hAnsi="Times New Roman" w:cs="Times New Roman"/>
          <w:b/>
          <w:sz w:val="28"/>
          <w:szCs w:val="28"/>
        </w:rPr>
        <w:t>тыс</w:t>
      </w:r>
      <w:proofErr w:type="gramStart"/>
      <w:r w:rsidRPr="00DD1404">
        <w:rPr>
          <w:rFonts w:ascii="Times New Roman" w:hAnsi="Times New Roman" w:cs="Times New Roman"/>
          <w:b/>
          <w:sz w:val="28"/>
          <w:szCs w:val="28"/>
        </w:rPr>
        <w:t>.р</w:t>
      </w:r>
      <w:proofErr w:type="gramEnd"/>
      <w:r w:rsidRPr="00DD1404">
        <w:rPr>
          <w:rFonts w:ascii="Times New Roman" w:hAnsi="Times New Roman" w:cs="Times New Roman"/>
          <w:b/>
          <w:sz w:val="28"/>
          <w:szCs w:val="28"/>
        </w:rPr>
        <w:t>уб</w:t>
      </w:r>
      <w:proofErr w:type="spellEnd"/>
      <w:r w:rsidRPr="00DD1404">
        <w:rPr>
          <w:rFonts w:ascii="Times New Roman" w:hAnsi="Times New Roman" w:cs="Times New Roman"/>
          <w:b/>
          <w:sz w:val="28"/>
          <w:szCs w:val="28"/>
        </w:rPr>
        <w:t>)</w:t>
      </w:r>
    </w:p>
    <w:p w14:paraId="29E102EE" w14:textId="219D1A14" w:rsidR="00A52F92" w:rsidRPr="00DD1404" w:rsidRDefault="00A52F92" w:rsidP="0045573A">
      <w:pPr>
        <w:tabs>
          <w:tab w:val="left" w:pos="851"/>
          <w:tab w:val="left" w:pos="1134"/>
          <w:tab w:val="left" w:pos="1276"/>
        </w:tabs>
        <w:spacing w:after="0"/>
        <w:jc w:val="center"/>
        <w:rPr>
          <w:rFonts w:ascii="Times New Roman" w:hAnsi="Times New Roman" w:cs="Times New Roman"/>
          <w:b/>
          <w:sz w:val="28"/>
          <w:szCs w:val="28"/>
        </w:rPr>
      </w:pPr>
      <w:r w:rsidRPr="00DD1404">
        <w:rPr>
          <w:rFonts w:ascii="Times New Roman" w:hAnsi="Times New Roman" w:cs="Times New Roman"/>
          <w:b/>
          <w:sz w:val="28"/>
          <w:szCs w:val="28"/>
        </w:rPr>
        <w:t>«Развитие образования в муниципальном</w:t>
      </w:r>
      <w:r w:rsidR="001B288A" w:rsidRPr="00DD1404">
        <w:rPr>
          <w:rFonts w:ascii="Times New Roman" w:hAnsi="Times New Roman" w:cs="Times New Roman"/>
          <w:b/>
          <w:sz w:val="28"/>
          <w:szCs w:val="28"/>
        </w:rPr>
        <w:t xml:space="preserve"> образовании Заокский район</w:t>
      </w:r>
      <w:r w:rsidR="00BE68F4" w:rsidRPr="00DD1404">
        <w:rPr>
          <w:rFonts w:ascii="Times New Roman" w:hAnsi="Times New Roman" w:cs="Times New Roman"/>
          <w:b/>
          <w:sz w:val="28"/>
          <w:szCs w:val="28"/>
        </w:rPr>
        <w:t xml:space="preserve"> на 2023-2025 годы</w:t>
      </w:r>
      <w:r w:rsidRPr="00DD1404">
        <w:rPr>
          <w:rFonts w:ascii="Times New Roman" w:hAnsi="Times New Roman" w:cs="Times New Roman"/>
          <w:b/>
          <w:sz w:val="28"/>
          <w:szCs w:val="28"/>
        </w:rPr>
        <w:t>»</w:t>
      </w:r>
    </w:p>
    <w:p w14:paraId="383A3D54" w14:textId="77777777" w:rsidR="00AA1F60" w:rsidRPr="00DD1404" w:rsidRDefault="00AA1F60" w:rsidP="0045573A">
      <w:pPr>
        <w:pStyle w:val="ConsPlusNormal"/>
        <w:ind w:firstLine="0"/>
        <w:jc w:val="center"/>
        <w:rPr>
          <w:rFonts w:ascii="Times New Roman" w:hAnsi="Times New Roman" w:cs="Times New Roman"/>
          <w:b/>
          <w:sz w:val="28"/>
          <w:szCs w:val="28"/>
        </w:rPr>
      </w:pPr>
    </w:p>
    <w:p w14:paraId="2D4F8354" w14:textId="77777777" w:rsidR="00094E77" w:rsidRPr="00DD1404" w:rsidRDefault="00094E77" w:rsidP="0045573A">
      <w:pPr>
        <w:spacing w:after="0"/>
        <w:jc w:val="center"/>
        <w:rPr>
          <w:rFonts w:ascii="Times New Roman" w:hAnsi="Times New Roman" w:cs="Times New Roman"/>
          <w:sz w:val="28"/>
          <w:szCs w:val="28"/>
        </w:rPr>
      </w:pPr>
      <w:r w:rsidRPr="00DD1404">
        <w:rPr>
          <w:rFonts w:ascii="Times New Roman" w:hAnsi="Times New Roman" w:cs="Times New Roman"/>
          <w:b/>
          <w:sz w:val="28"/>
          <w:szCs w:val="28"/>
        </w:rPr>
        <w:t>ПОДПРОГРАММА 1</w:t>
      </w:r>
    </w:p>
    <w:p w14:paraId="5E6DEFC0" w14:textId="77777777" w:rsidR="00094E77" w:rsidRPr="00DD1404" w:rsidRDefault="00094E77" w:rsidP="0045573A">
      <w:pPr>
        <w:spacing w:after="0"/>
        <w:jc w:val="center"/>
        <w:rPr>
          <w:rFonts w:ascii="Times New Roman" w:hAnsi="Times New Roman" w:cs="Times New Roman"/>
          <w:b/>
          <w:sz w:val="28"/>
          <w:szCs w:val="28"/>
        </w:rPr>
      </w:pPr>
      <w:r w:rsidRPr="00DD1404">
        <w:rPr>
          <w:rFonts w:ascii="Times New Roman" w:hAnsi="Times New Roman" w:cs="Times New Roman"/>
          <w:b/>
          <w:sz w:val="28"/>
          <w:szCs w:val="28"/>
        </w:rPr>
        <w:t>«РАЗВИТИЕ ДОШКОЛЬНОГО ОБРАЗОВАНИЯ В МУНИЦИПАЛЬНОМ ОБРАЗОВАНИИ ЗАОКСКИЙ РАЙОН»</w:t>
      </w:r>
    </w:p>
    <w:p w14:paraId="199A3A98" w14:textId="77777777" w:rsidR="00B60FCE" w:rsidRPr="00DD1404" w:rsidRDefault="00B60FCE" w:rsidP="0045573A">
      <w:pPr>
        <w:spacing w:after="0"/>
        <w:jc w:val="center"/>
        <w:rPr>
          <w:rFonts w:ascii="Times New Roman" w:hAnsi="Times New Roman" w:cs="Times New Roman"/>
          <w:b/>
          <w:sz w:val="28"/>
          <w:szCs w:val="28"/>
        </w:rPr>
      </w:pPr>
    </w:p>
    <w:tbl>
      <w:tblPr>
        <w:tblStyle w:val="ad"/>
        <w:tblW w:w="0" w:type="auto"/>
        <w:jc w:val="center"/>
        <w:tblInd w:w="250" w:type="dxa"/>
        <w:tblLook w:val="04A0" w:firstRow="1" w:lastRow="0" w:firstColumn="1" w:lastColumn="0" w:noHBand="0" w:noVBand="1"/>
      </w:tblPr>
      <w:tblGrid>
        <w:gridCol w:w="692"/>
        <w:gridCol w:w="2588"/>
        <w:gridCol w:w="1131"/>
        <w:gridCol w:w="1692"/>
        <w:gridCol w:w="1708"/>
        <w:gridCol w:w="1530"/>
        <w:gridCol w:w="1591"/>
        <w:gridCol w:w="1598"/>
        <w:gridCol w:w="1723"/>
      </w:tblGrid>
      <w:tr w:rsidR="004D60A2" w:rsidRPr="00DD1404" w14:paraId="2F0CD43B" w14:textId="77777777" w:rsidTr="003A48D3">
        <w:trPr>
          <w:trHeight w:val="476"/>
          <w:tblHeader/>
          <w:jc w:val="center"/>
        </w:trPr>
        <w:tc>
          <w:tcPr>
            <w:tcW w:w="692" w:type="dxa"/>
            <w:vMerge w:val="restart"/>
            <w:vAlign w:val="center"/>
            <w:hideMark/>
          </w:tcPr>
          <w:p w14:paraId="48E736C4" w14:textId="77777777" w:rsidR="004D60A2" w:rsidRPr="00DD1404" w:rsidRDefault="004D60A2"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 xml:space="preserve">№ </w:t>
            </w:r>
            <w:proofErr w:type="gramStart"/>
            <w:r w:rsidRPr="00DD1404">
              <w:rPr>
                <w:rFonts w:ascii="Times New Roman" w:eastAsia="Times New Roman" w:hAnsi="Times New Roman" w:cs="Times New Roman"/>
                <w:sz w:val="20"/>
                <w:szCs w:val="20"/>
                <w:lang w:eastAsia="ru-RU"/>
              </w:rPr>
              <w:t>п</w:t>
            </w:r>
            <w:proofErr w:type="gramEnd"/>
            <w:r w:rsidRPr="00DD1404">
              <w:rPr>
                <w:rFonts w:ascii="Times New Roman" w:eastAsia="Times New Roman" w:hAnsi="Times New Roman" w:cs="Times New Roman"/>
                <w:sz w:val="20"/>
                <w:szCs w:val="20"/>
                <w:lang w:eastAsia="ru-RU"/>
              </w:rPr>
              <w:t>/п</w:t>
            </w:r>
          </w:p>
        </w:tc>
        <w:tc>
          <w:tcPr>
            <w:tcW w:w="2588" w:type="dxa"/>
            <w:vMerge w:val="restart"/>
            <w:vAlign w:val="center"/>
            <w:hideMark/>
          </w:tcPr>
          <w:p w14:paraId="692CC881" w14:textId="77777777" w:rsidR="004D60A2" w:rsidRPr="00DD1404" w:rsidRDefault="004D60A2" w:rsidP="00763C6F">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Наименование мероприятия</w:t>
            </w:r>
          </w:p>
        </w:tc>
        <w:tc>
          <w:tcPr>
            <w:tcW w:w="0" w:type="auto"/>
            <w:vMerge w:val="restart"/>
            <w:vAlign w:val="center"/>
            <w:hideMark/>
          </w:tcPr>
          <w:p w14:paraId="7614EBC1" w14:textId="77777777" w:rsidR="004D60A2" w:rsidRPr="00DD1404" w:rsidRDefault="004D60A2" w:rsidP="00763C6F">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Срок реализации</w:t>
            </w:r>
          </w:p>
        </w:tc>
        <w:tc>
          <w:tcPr>
            <w:tcW w:w="0" w:type="auto"/>
            <w:vMerge w:val="restart"/>
            <w:vAlign w:val="center"/>
            <w:hideMark/>
          </w:tcPr>
          <w:p w14:paraId="1BA544B9" w14:textId="77777777" w:rsidR="004D60A2" w:rsidRPr="00DD1404" w:rsidRDefault="004D60A2" w:rsidP="00763C6F">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Общий объем финансирования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tc>
        <w:tc>
          <w:tcPr>
            <w:tcW w:w="7211" w:type="dxa"/>
            <w:gridSpan w:val="4"/>
            <w:vAlign w:val="center"/>
            <w:hideMark/>
          </w:tcPr>
          <w:p w14:paraId="2E4A3F8E" w14:textId="77777777" w:rsidR="004D60A2" w:rsidRPr="00DD1404" w:rsidRDefault="004D60A2" w:rsidP="00763C6F">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В том числе</w:t>
            </w:r>
          </w:p>
        </w:tc>
        <w:tc>
          <w:tcPr>
            <w:tcW w:w="1723" w:type="dxa"/>
            <w:vMerge w:val="restart"/>
            <w:vAlign w:val="center"/>
            <w:hideMark/>
          </w:tcPr>
          <w:p w14:paraId="7174F5F6" w14:textId="77777777" w:rsidR="004D60A2" w:rsidRPr="00DD1404" w:rsidRDefault="004D60A2" w:rsidP="00763C6F">
            <w:pPr>
              <w:spacing w:after="0"/>
              <w:jc w:val="center"/>
              <w:rPr>
                <w:rFonts w:ascii="Times New Roman" w:eastAsia="Times New Roman" w:hAnsi="Times New Roman" w:cs="Times New Roman"/>
                <w:sz w:val="18"/>
                <w:szCs w:val="18"/>
                <w:lang w:eastAsia="ru-RU"/>
              </w:rPr>
            </w:pPr>
            <w:proofErr w:type="gramStart"/>
            <w:r w:rsidRPr="00DD1404">
              <w:rPr>
                <w:rFonts w:ascii="Times New Roman" w:eastAsia="Times New Roman" w:hAnsi="Times New Roman" w:cs="Times New Roman"/>
                <w:sz w:val="18"/>
                <w:szCs w:val="18"/>
                <w:lang w:eastAsia="ru-RU"/>
              </w:rPr>
              <w:t>Ответственные</w:t>
            </w:r>
            <w:proofErr w:type="gramEnd"/>
            <w:r w:rsidRPr="00DD1404">
              <w:rPr>
                <w:rFonts w:ascii="Times New Roman" w:eastAsia="Times New Roman" w:hAnsi="Times New Roman" w:cs="Times New Roman"/>
                <w:sz w:val="18"/>
                <w:szCs w:val="18"/>
                <w:lang w:eastAsia="ru-RU"/>
              </w:rPr>
              <w:t xml:space="preserve"> за выполнение мероприятий</w:t>
            </w:r>
          </w:p>
        </w:tc>
      </w:tr>
      <w:tr w:rsidR="00922613" w:rsidRPr="00DD1404" w14:paraId="1280AE5D" w14:textId="77777777" w:rsidTr="003A48D3">
        <w:trPr>
          <w:trHeight w:val="470"/>
          <w:tblHeader/>
          <w:jc w:val="center"/>
        </w:trPr>
        <w:tc>
          <w:tcPr>
            <w:tcW w:w="692" w:type="dxa"/>
            <w:vMerge/>
            <w:vAlign w:val="center"/>
            <w:hideMark/>
          </w:tcPr>
          <w:p w14:paraId="1A36AAA3"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p>
        </w:tc>
        <w:tc>
          <w:tcPr>
            <w:tcW w:w="2588" w:type="dxa"/>
            <w:vMerge/>
            <w:vAlign w:val="center"/>
            <w:hideMark/>
          </w:tcPr>
          <w:p w14:paraId="3E3CE277"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p>
        </w:tc>
        <w:tc>
          <w:tcPr>
            <w:tcW w:w="0" w:type="auto"/>
            <w:vMerge/>
            <w:vAlign w:val="center"/>
            <w:hideMark/>
          </w:tcPr>
          <w:p w14:paraId="40C8D25C"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p>
        </w:tc>
        <w:tc>
          <w:tcPr>
            <w:tcW w:w="0" w:type="auto"/>
            <w:vMerge/>
            <w:vAlign w:val="center"/>
            <w:hideMark/>
          </w:tcPr>
          <w:p w14:paraId="733AF92C"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p>
        </w:tc>
        <w:tc>
          <w:tcPr>
            <w:tcW w:w="0" w:type="auto"/>
            <w:vMerge w:val="restart"/>
            <w:vAlign w:val="center"/>
            <w:hideMark/>
          </w:tcPr>
          <w:p w14:paraId="02175DD0" w14:textId="77777777" w:rsidR="00922613" w:rsidRPr="00DD1404" w:rsidRDefault="00922613" w:rsidP="00763C6F">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Бюджет муниципального района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p w14:paraId="21FC122C" w14:textId="462481C5" w:rsidR="00922613" w:rsidRPr="00DD1404" w:rsidRDefault="00922613" w:rsidP="00763C6F">
            <w:pPr>
              <w:spacing w:after="0"/>
              <w:jc w:val="center"/>
              <w:rPr>
                <w:rFonts w:ascii="Times New Roman" w:eastAsia="Times New Roman" w:hAnsi="Times New Roman" w:cs="Times New Roman"/>
                <w:sz w:val="18"/>
                <w:szCs w:val="18"/>
                <w:lang w:eastAsia="ru-RU"/>
              </w:rPr>
            </w:pPr>
          </w:p>
        </w:tc>
        <w:tc>
          <w:tcPr>
            <w:tcW w:w="5215" w:type="dxa"/>
            <w:gridSpan w:val="3"/>
            <w:vAlign w:val="center"/>
            <w:hideMark/>
          </w:tcPr>
          <w:p w14:paraId="5E51E605" w14:textId="77777777" w:rsidR="00922613" w:rsidRPr="00DD1404" w:rsidRDefault="00922613" w:rsidP="00763C6F">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 xml:space="preserve">Планируемое привлечение средств </w:t>
            </w:r>
            <w:proofErr w:type="gramStart"/>
            <w:r w:rsidRPr="00DD1404">
              <w:rPr>
                <w:rFonts w:ascii="Times New Roman" w:eastAsia="Times New Roman" w:hAnsi="Times New Roman" w:cs="Times New Roman"/>
                <w:sz w:val="18"/>
                <w:szCs w:val="18"/>
                <w:lang w:eastAsia="ru-RU"/>
              </w:rPr>
              <w:t>из</w:t>
            </w:r>
            <w:proofErr w:type="gramEnd"/>
          </w:p>
        </w:tc>
        <w:tc>
          <w:tcPr>
            <w:tcW w:w="1723" w:type="dxa"/>
            <w:vMerge/>
            <w:vAlign w:val="center"/>
            <w:hideMark/>
          </w:tcPr>
          <w:p w14:paraId="06F224F6"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p>
        </w:tc>
      </w:tr>
      <w:tr w:rsidR="00922613" w:rsidRPr="00DD1404" w14:paraId="6E1C45DC" w14:textId="77777777" w:rsidTr="003A48D3">
        <w:trPr>
          <w:trHeight w:val="567"/>
          <w:tblHeader/>
          <w:jc w:val="center"/>
        </w:trPr>
        <w:tc>
          <w:tcPr>
            <w:tcW w:w="692" w:type="dxa"/>
            <w:vMerge/>
            <w:vAlign w:val="center"/>
            <w:hideMark/>
          </w:tcPr>
          <w:p w14:paraId="6DADD3B7"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p>
        </w:tc>
        <w:tc>
          <w:tcPr>
            <w:tcW w:w="2588" w:type="dxa"/>
            <w:vMerge/>
            <w:vAlign w:val="center"/>
            <w:hideMark/>
          </w:tcPr>
          <w:p w14:paraId="409FFA95"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p>
        </w:tc>
        <w:tc>
          <w:tcPr>
            <w:tcW w:w="0" w:type="auto"/>
            <w:vMerge/>
            <w:vAlign w:val="center"/>
            <w:hideMark/>
          </w:tcPr>
          <w:p w14:paraId="545CFD92"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p>
        </w:tc>
        <w:tc>
          <w:tcPr>
            <w:tcW w:w="0" w:type="auto"/>
            <w:vMerge/>
            <w:vAlign w:val="center"/>
            <w:hideMark/>
          </w:tcPr>
          <w:p w14:paraId="0E78A2E8"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p>
        </w:tc>
        <w:tc>
          <w:tcPr>
            <w:tcW w:w="0" w:type="auto"/>
            <w:vMerge/>
            <w:vAlign w:val="center"/>
            <w:hideMark/>
          </w:tcPr>
          <w:p w14:paraId="53D5F4F4" w14:textId="77777777" w:rsidR="00922613" w:rsidRPr="00DD1404" w:rsidRDefault="00922613" w:rsidP="00763C6F">
            <w:pPr>
              <w:spacing w:after="0"/>
              <w:jc w:val="center"/>
              <w:rPr>
                <w:rFonts w:ascii="Times New Roman" w:eastAsia="Times New Roman" w:hAnsi="Times New Roman" w:cs="Times New Roman"/>
                <w:sz w:val="18"/>
                <w:szCs w:val="18"/>
                <w:lang w:eastAsia="ru-RU"/>
              </w:rPr>
            </w:pPr>
          </w:p>
        </w:tc>
        <w:tc>
          <w:tcPr>
            <w:tcW w:w="1530" w:type="dxa"/>
            <w:vAlign w:val="center"/>
            <w:hideMark/>
          </w:tcPr>
          <w:p w14:paraId="5223245C" w14:textId="77777777" w:rsidR="00922613" w:rsidRPr="00DD1404" w:rsidRDefault="00922613" w:rsidP="00763C6F">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федерального бюджета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tc>
        <w:tc>
          <w:tcPr>
            <w:tcW w:w="0" w:type="auto"/>
            <w:vAlign w:val="center"/>
            <w:hideMark/>
          </w:tcPr>
          <w:p w14:paraId="2936B098" w14:textId="77777777" w:rsidR="00922613" w:rsidRPr="00DD1404" w:rsidRDefault="00922613" w:rsidP="00763C6F">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Бюджета Тульской области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tc>
        <w:tc>
          <w:tcPr>
            <w:tcW w:w="0" w:type="auto"/>
            <w:vAlign w:val="center"/>
            <w:hideMark/>
          </w:tcPr>
          <w:p w14:paraId="32218286" w14:textId="77777777" w:rsidR="00922613" w:rsidRPr="00DD1404" w:rsidRDefault="00922613" w:rsidP="00763C6F">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Внебюджетных источников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tc>
        <w:tc>
          <w:tcPr>
            <w:tcW w:w="1723" w:type="dxa"/>
            <w:vMerge/>
            <w:vAlign w:val="center"/>
            <w:hideMark/>
          </w:tcPr>
          <w:p w14:paraId="4A991736"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p>
        </w:tc>
      </w:tr>
      <w:tr w:rsidR="00922613" w:rsidRPr="00DD1404" w14:paraId="5C73A472" w14:textId="77777777" w:rsidTr="003A48D3">
        <w:trPr>
          <w:trHeight w:val="300"/>
          <w:tblHeader/>
          <w:jc w:val="center"/>
        </w:trPr>
        <w:tc>
          <w:tcPr>
            <w:tcW w:w="692" w:type="dxa"/>
            <w:vAlign w:val="center"/>
            <w:hideMark/>
          </w:tcPr>
          <w:p w14:paraId="4DB1018E"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w:t>
            </w:r>
          </w:p>
        </w:tc>
        <w:tc>
          <w:tcPr>
            <w:tcW w:w="2588" w:type="dxa"/>
            <w:vAlign w:val="center"/>
            <w:hideMark/>
          </w:tcPr>
          <w:p w14:paraId="1A958F83"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w:t>
            </w:r>
          </w:p>
        </w:tc>
        <w:tc>
          <w:tcPr>
            <w:tcW w:w="0" w:type="auto"/>
            <w:vAlign w:val="center"/>
            <w:hideMark/>
          </w:tcPr>
          <w:p w14:paraId="76AF4FC8"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3</w:t>
            </w:r>
          </w:p>
        </w:tc>
        <w:tc>
          <w:tcPr>
            <w:tcW w:w="0" w:type="auto"/>
            <w:vAlign w:val="center"/>
            <w:hideMark/>
          </w:tcPr>
          <w:p w14:paraId="3E949887"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4</w:t>
            </w:r>
          </w:p>
        </w:tc>
        <w:tc>
          <w:tcPr>
            <w:tcW w:w="0" w:type="auto"/>
            <w:vAlign w:val="center"/>
            <w:hideMark/>
          </w:tcPr>
          <w:p w14:paraId="1DA110B1" w14:textId="1B1FFDAD" w:rsidR="00922613" w:rsidRPr="00DD1404" w:rsidRDefault="00922613" w:rsidP="00922613">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5</w:t>
            </w:r>
          </w:p>
        </w:tc>
        <w:tc>
          <w:tcPr>
            <w:tcW w:w="1530" w:type="dxa"/>
            <w:vAlign w:val="center"/>
            <w:hideMark/>
          </w:tcPr>
          <w:p w14:paraId="470A0C79"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7</w:t>
            </w:r>
          </w:p>
        </w:tc>
        <w:tc>
          <w:tcPr>
            <w:tcW w:w="0" w:type="auto"/>
            <w:vAlign w:val="center"/>
            <w:hideMark/>
          </w:tcPr>
          <w:p w14:paraId="678D644F"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8</w:t>
            </w:r>
          </w:p>
        </w:tc>
        <w:tc>
          <w:tcPr>
            <w:tcW w:w="0" w:type="auto"/>
            <w:vAlign w:val="center"/>
            <w:hideMark/>
          </w:tcPr>
          <w:p w14:paraId="364E092F"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9</w:t>
            </w:r>
          </w:p>
        </w:tc>
        <w:tc>
          <w:tcPr>
            <w:tcW w:w="1723" w:type="dxa"/>
            <w:vAlign w:val="center"/>
            <w:hideMark/>
          </w:tcPr>
          <w:p w14:paraId="6AC32BC9" w14:textId="77777777" w:rsidR="00922613" w:rsidRPr="00DD1404" w:rsidRDefault="0092261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10</w:t>
            </w:r>
          </w:p>
        </w:tc>
      </w:tr>
      <w:tr w:rsidR="00362FF3" w:rsidRPr="00DD1404" w14:paraId="7EC414A1" w14:textId="77777777" w:rsidTr="003A48D3">
        <w:trPr>
          <w:trHeight w:val="403"/>
          <w:jc w:val="center"/>
        </w:trPr>
        <w:tc>
          <w:tcPr>
            <w:tcW w:w="692" w:type="dxa"/>
            <w:vMerge w:val="restart"/>
            <w:vAlign w:val="center"/>
            <w:hideMark/>
          </w:tcPr>
          <w:p w14:paraId="5B788EDE" w14:textId="77777777" w:rsidR="00362FF3" w:rsidRPr="00DD1404" w:rsidRDefault="00362FF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w:t>
            </w:r>
          </w:p>
        </w:tc>
        <w:tc>
          <w:tcPr>
            <w:tcW w:w="2588" w:type="dxa"/>
            <w:vMerge w:val="restart"/>
            <w:vAlign w:val="center"/>
            <w:hideMark/>
          </w:tcPr>
          <w:p w14:paraId="3B0DB23E" w14:textId="0B6FE122" w:rsidR="00362FF3" w:rsidRPr="00DD1404" w:rsidRDefault="00362FF3" w:rsidP="00344BB3">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 xml:space="preserve">Обеспечение деятельности </w:t>
            </w:r>
            <w:r w:rsidR="00344BB3" w:rsidRPr="00DD1404">
              <w:rPr>
                <w:rFonts w:ascii="Times New Roman" w:eastAsia="Times New Roman" w:hAnsi="Times New Roman" w:cs="Times New Roman"/>
                <w:b/>
                <w:bCs/>
                <w:sz w:val="20"/>
                <w:szCs w:val="20"/>
                <w:lang w:eastAsia="ru-RU"/>
              </w:rPr>
              <w:t xml:space="preserve"> и предоставление мер социальной поддержки </w:t>
            </w:r>
            <w:r w:rsidRPr="00DD1404">
              <w:rPr>
                <w:rFonts w:ascii="Times New Roman" w:eastAsia="Times New Roman" w:hAnsi="Times New Roman" w:cs="Times New Roman"/>
                <w:b/>
                <w:bCs/>
                <w:sz w:val="20"/>
                <w:szCs w:val="20"/>
                <w:lang w:eastAsia="ru-RU"/>
              </w:rPr>
              <w:t>подведомственных организаций дошкольного образования</w:t>
            </w:r>
          </w:p>
        </w:tc>
        <w:tc>
          <w:tcPr>
            <w:tcW w:w="0" w:type="auto"/>
            <w:vAlign w:val="center"/>
            <w:hideMark/>
          </w:tcPr>
          <w:p w14:paraId="177BB4F7" w14:textId="5A1ADE8B" w:rsidR="00362FF3" w:rsidRPr="00DD1404" w:rsidRDefault="00362FF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2023</w:t>
            </w:r>
          </w:p>
        </w:tc>
        <w:tc>
          <w:tcPr>
            <w:tcW w:w="0" w:type="auto"/>
            <w:vAlign w:val="center"/>
          </w:tcPr>
          <w:p w14:paraId="7FDA234B" w14:textId="646FAB7C" w:rsidR="00362FF3" w:rsidRPr="00DD1404" w:rsidRDefault="00BE4B3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203 193,66617</w:t>
            </w:r>
          </w:p>
        </w:tc>
        <w:tc>
          <w:tcPr>
            <w:tcW w:w="0" w:type="auto"/>
            <w:vAlign w:val="center"/>
          </w:tcPr>
          <w:p w14:paraId="1969B6D5" w14:textId="6A3DA7BB" w:rsidR="00362FF3" w:rsidRPr="00DD1404" w:rsidRDefault="00362FF3" w:rsidP="00BE4B33">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87</w:t>
            </w:r>
            <w:r w:rsidR="00BE4B33" w:rsidRPr="00DD1404">
              <w:rPr>
                <w:rFonts w:ascii="Times New Roman" w:eastAsia="Times New Roman" w:hAnsi="Times New Roman" w:cs="Times New Roman"/>
                <w:sz w:val="20"/>
                <w:szCs w:val="20"/>
                <w:lang w:eastAsia="ru-RU"/>
              </w:rPr>
              <w:t> 198,16799</w:t>
            </w:r>
          </w:p>
        </w:tc>
        <w:tc>
          <w:tcPr>
            <w:tcW w:w="1530" w:type="dxa"/>
            <w:vAlign w:val="center"/>
          </w:tcPr>
          <w:p w14:paraId="0797C15B" w14:textId="5110A25C" w:rsidR="00362FF3" w:rsidRPr="00DD1404" w:rsidRDefault="00362FF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0" w:type="auto"/>
            <w:vAlign w:val="center"/>
          </w:tcPr>
          <w:p w14:paraId="63E16778" w14:textId="60B44082" w:rsidR="00362FF3" w:rsidRPr="00DD1404" w:rsidRDefault="00BE4B3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115 995,49818</w:t>
            </w:r>
          </w:p>
        </w:tc>
        <w:tc>
          <w:tcPr>
            <w:tcW w:w="0" w:type="auto"/>
            <w:vAlign w:val="center"/>
          </w:tcPr>
          <w:p w14:paraId="594B5543" w14:textId="0DB00499" w:rsidR="00362FF3" w:rsidRPr="00DD1404" w:rsidRDefault="00362FF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1723" w:type="dxa"/>
            <w:vMerge w:val="restart"/>
            <w:vAlign w:val="center"/>
            <w:hideMark/>
          </w:tcPr>
          <w:p w14:paraId="1052DC3C" w14:textId="77777777" w:rsidR="00362FF3" w:rsidRPr="00DD1404" w:rsidRDefault="00362FF3" w:rsidP="00922613">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Министерство образования ТО,</w:t>
            </w:r>
          </w:p>
          <w:p w14:paraId="3A12D00B" w14:textId="55D7ACC8" w:rsidR="00362FF3" w:rsidRPr="00DD1404" w:rsidRDefault="00362FF3" w:rsidP="00922613">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 xml:space="preserve"> АМО Заокский район, Отдел образования</w:t>
            </w:r>
          </w:p>
        </w:tc>
      </w:tr>
      <w:tr w:rsidR="00362FF3" w:rsidRPr="00DD1404" w14:paraId="6DD5B41B" w14:textId="77777777" w:rsidTr="003A48D3">
        <w:trPr>
          <w:trHeight w:val="424"/>
          <w:jc w:val="center"/>
        </w:trPr>
        <w:tc>
          <w:tcPr>
            <w:tcW w:w="692" w:type="dxa"/>
            <w:vMerge/>
            <w:vAlign w:val="center"/>
            <w:hideMark/>
          </w:tcPr>
          <w:p w14:paraId="43584E23" w14:textId="77777777" w:rsidR="00362FF3" w:rsidRPr="00DD1404" w:rsidRDefault="00362FF3" w:rsidP="00763C6F">
            <w:pPr>
              <w:spacing w:after="0"/>
              <w:jc w:val="center"/>
              <w:rPr>
                <w:rFonts w:ascii="Times New Roman" w:eastAsia="Times New Roman" w:hAnsi="Times New Roman" w:cs="Times New Roman"/>
                <w:sz w:val="20"/>
                <w:szCs w:val="20"/>
                <w:lang w:eastAsia="ru-RU"/>
              </w:rPr>
            </w:pPr>
          </w:p>
        </w:tc>
        <w:tc>
          <w:tcPr>
            <w:tcW w:w="2588" w:type="dxa"/>
            <w:vMerge/>
            <w:vAlign w:val="center"/>
            <w:hideMark/>
          </w:tcPr>
          <w:p w14:paraId="2DBA730D" w14:textId="77777777" w:rsidR="00362FF3" w:rsidRPr="00DD1404" w:rsidRDefault="00362FF3" w:rsidP="00763C6F">
            <w:pPr>
              <w:spacing w:after="0"/>
              <w:jc w:val="center"/>
              <w:rPr>
                <w:rFonts w:ascii="Times New Roman" w:eastAsia="Times New Roman" w:hAnsi="Times New Roman" w:cs="Times New Roman"/>
                <w:b/>
                <w:bCs/>
                <w:sz w:val="20"/>
                <w:szCs w:val="20"/>
                <w:lang w:eastAsia="ru-RU"/>
              </w:rPr>
            </w:pPr>
          </w:p>
        </w:tc>
        <w:tc>
          <w:tcPr>
            <w:tcW w:w="0" w:type="auto"/>
            <w:vAlign w:val="center"/>
            <w:hideMark/>
          </w:tcPr>
          <w:p w14:paraId="64DC877F" w14:textId="57EED799" w:rsidR="00362FF3" w:rsidRPr="00DD1404" w:rsidRDefault="00362FF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2024</w:t>
            </w:r>
          </w:p>
        </w:tc>
        <w:tc>
          <w:tcPr>
            <w:tcW w:w="0" w:type="auto"/>
            <w:vAlign w:val="center"/>
          </w:tcPr>
          <w:p w14:paraId="7B4701CD" w14:textId="1DAA4F20" w:rsidR="00362FF3" w:rsidRPr="00DD1404" w:rsidRDefault="00BE4B3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195 228,44765</w:t>
            </w:r>
          </w:p>
        </w:tc>
        <w:tc>
          <w:tcPr>
            <w:tcW w:w="0" w:type="auto"/>
            <w:vAlign w:val="center"/>
          </w:tcPr>
          <w:p w14:paraId="6E762CC4" w14:textId="5EC97F96" w:rsidR="00362FF3" w:rsidRPr="00DD1404" w:rsidRDefault="00BE4B33" w:rsidP="00763C6F">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81 659,39420</w:t>
            </w:r>
          </w:p>
        </w:tc>
        <w:tc>
          <w:tcPr>
            <w:tcW w:w="1530" w:type="dxa"/>
            <w:vAlign w:val="center"/>
          </w:tcPr>
          <w:p w14:paraId="46A044ED" w14:textId="57A66C18" w:rsidR="00362FF3" w:rsidRPr="00DD1404" w:rsidRDefault="00362FF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0" w:type="auto"/>
            <w:vAlign w:val="center"/>
          </w:tcPr>
          <w:p w14:paraId="0D811D54" w14:textId="2E44DCEE" w:rsidR="00362FF3" w:rsidRPr="00DD1404" w:rsidRDefault="00BE4B3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113 569,05345</w:t>
            </w:r>
          </w:p>
        </w:tc>
        <w:tc>
          <w:tcPr>
            <w:tcW w:w="0" w:type="auto"/>
            <w:vAlign w:val="center"/>
          </w:tcPr>
          <w:p w14:paraId="2D4EE234" w14:textId="34AD0C84" w:rsidR="00362FF3" w:rsidRPr="00DD1404" w:rsidRDefault="00362FF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1723" w:type="dxa"/>
            <w:vMerge/>
            <w:vAlign w:val="center"/>
            <w:hideMark/>
          </w:tcPr>
          <w:p w14:paraId="4648B1B1" w14:textId="77777777" w:rsidR="00362FF3" w:rsidRPr="00DD1404" w:rsidRDefault="00362FF3" w:rsidP="00763C6F">
            <w:pPr>
              <w:spacing w:after="0"/>
              <w:jc w:val="center"/>
              <w:rPr>
                <w:rFonts w:ascii="Times New Roman" w:eastAsia="Times New Roman" w:hAnsi="Times New Roman" w:cs="Times New Roman"/>
                <w:sz w:val="20"/>
                <w:szCs w:val="20"/>
                <w:lang w:eastAsia="ru-RU"/>
              </w:rPr>
            </w:pPr>
          </w:p>
        </w:tc>
      </w:tr>
      <w:tr w:rsidR="00362FF3" w:rsidRPr="00DD1404" w14:paraId="4E6AF8AF" w14:textId="77777777" w:rsidTr="003A48D3">
        <w:trPr>
          <w:trHeight w:val="416"/>
          <w:jc w:val="center"/>
        </w:trPr>
        <w:tc>
          <w:tcPr>
            <w:tcW w:w="692" w:type="dxa"/>
            <w:vMerge/>
            <w:vAlign w:val="center"/>
            <w:hideMark/>
          </w:tcPr>
          <w:p w14:paraId="3A6B63B9" w14:textId="77777777" w:rsidR="00362FF3" w:rsidRPr="00DD1404" w:rsidRDefault="00362FF3" w:rsidP="00763C6F">
            <w:pPr>
              <w:spacing w:after="0"/>
              <w:jc w:val="center"/>
              <w:rPr>
                <w:rFonts w:ascii="Times New Roman" w:eastAsia="Times New Roman" w:hAnsi="Times New Roman" w:cs="Times New Roman"/>
                <w:sz w:val="20"/>
                <w:szCs w:val="20"/>
                <w:lang w:eastAsia="ru-RU"/>
              </w:rPr>
            </w:pPr>
          </w:p>
        </w:tc>
        <w:tc>
          <w:tcPr>
            <w:tcW w:w="2588" w:type="dxa"/>
            <w:vMerge/>
            <w:vAlign w:val="center"/>
            <w:hideMark/>
          </w:tcPr>
          <w:p w14:paraId="44DD8A0C" w14:textId="77777777" w:rsidR="00362FF3" w:rsidRPr="00DD1404" w:rsidRDefault="00362FF3" w:rsidP="00763C6F">
            <w:pPr>
              <w:spacing w:after="0"/>
              <w:jc w:val="center"/>
              <w:rPr>
                <w:rFonts w:ascii="Times New Roman" w:eastAsia="Times New Roman" w:hAnsi="Times New Roman" w:cs="Times New Roman"/>
                <w:b/>
                <w:bCs/>
                <w:sz w:val="20"/>
                <w:szCs w:val="20"/>
                <w:lang w:eastAsia="ru-RU"/>
              </w:rPr>
            </w:pPr>
          </w:p>
        </w:tc>
        <w:tc>
          <w:tcPr>
            <w:tcW w:w="0" w:type="auto"/>
            <w:vAlign w:val="center"/>
            <w:hideMark/>
          </w:tcPr>
          <w:p w14:paraId="0205C009" w14:textId="016C21EA" w:rsidR="00362FF3" w:rsidRPr="00DD1404" w:rsidRDefault="00362FF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2025</w:t>
            </w:r>
          </w:p>
        </w:tc>
        <w:tc>
          <w:tcPr>
            <w:tcW w:w="0" w:type="auto"/>
            <w:vAlign w:val="center"/>
          </w:tcPr>
          <w:p w14:paraId="31A4CC4C" w14:textId="2B8BB22A" w:rsidR="00362FF3" w:rsidRPr="00DD1404" w:rsidRDefault="0077327A" w:rsidP="00763C6F">
            <w:pPr>
              <w:spacing w:after="0"/>
              <w:jc w:val="center"/>
              <w:rPr>
                <w:rFonts w:ascii="Times New Roman" w:eastAsia="Times New Roman" w:hAnsi="Times New Roman" w:cs="Times New Roman"/>
                <w:sz w:val="20"/>
                <w:szCs w:val="20"/>
                <w:lang w:val="en-US" w:eastAsia="ru-RU"/>
              </w:rPr>
            </w:pPr>
            <w:r w:rsidRPr="00DD1404">
              <w:rPr>
                <w:rFonts w:ascii="Times New Roman" w:eastAsia="Times New Roman" w:hAnsi="Times New Roman" w:cs="Times New Roman"/>
                <w:sz w:val="20"/>
                <w:szCs w:val="20"/>
                <w:lang w:val="en-US" w:eastAsia="ru-RU"/>
              </w:rPr>
              <w:t>198 931</w:t>
            </w:r>
            <w:r w:rsidRPr="00DD1404">
              <w:rPr>
                <w:rFonts w:ascii="Times New Roman" w:eastAsia="Times New Roman" w:hAnsi="Times New Roman" w:cs="Times New Roman"/>
                <w:sz w:val="20"/>
                <w:szCs w:val="20"/>
                <w:lang w:eastAsia="ru-RU"/>
              </w:rPr>
              <w:t>,</w:t>
            </w:r>
            <w:r w:rsidRPr="00DD1404">
              <w:rPr>
                <w:rFonts w:ascii="Times New Roman" w:eastAsia="Times New Roman" w:hAnsi="Times New Roman" w:cs="Times New Roman"/>
                <w:sz w:val="20"/>
                <w:szCs w:val="20"/>
                <w:lang w:val="en-US" w:eastAsia="ru-RU"/>
              </w:rPr>
              <w:t>85602</w:t>
            </w:r>
          </w:p>
        </w:tc>
        <w:tc>
          <w:tcPr>
            <w:tcW w:w="0" w:type="auto"/>
            <w:vAlign w:val="center"/>
          </w:tcPr>
          <w:p w14:paraId="633CED7F" w14:textId="24EB9803" w:rsidR="00362FF3" w:rsidRPr="00DD1404" w:rsidRDefault="0077327A" w:rsidP="00763C6F">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85 003,58417</w:t>
            </w:r>
          </w:p>
        </w:tc>
        <w:tc>
          <w:tcPr>
            <w:tcW w:w="1530" w:type="dxa"/>
            <w:vAlign w:val="center"/>
          </w:tcPr>
          <w:p w14:paraId="33700A69" w14:textId="7D337557" w:rsidR="00362FF3"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0" w:type="auto"/>
            <w:vAlign w:val="center"/>
          </w:tcPr>
          <w:p w14:paraId="6C4C3FD9" w14:textId="707D6E08" w:rsidR="00362FF3"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113 928,27185</w:t>
            </w:r>
          </w:p>
        </w:tc>
        <w:tc>
          <w:tcPr>
            <w:tcW w:w="0" w:type="auto"/>
            <w:vAlign w:val="center"/>
          </w:tcPr>
          <w:p w14:paraId="443A62A4" w14:textId="6DC600DD" w:rsidR="00362FF3" w:rsidRPr="00DD1404" w:rsidRDefault="00362FF3"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1723" w:type="dxa"/>
            <w:vMerge/>
            <w:vAlign w:val="center"/>
            <w:hideMark/>
          </w:tcPr>
          <w:p w14:paraId="0EE6FC55" w14:textId="77777777" w:rsidR="00362FF3" w:rsidRPr="00DD1404" w:rsidRDefault="00362FF3" w:rsidP="00763C6F">
            <w:pPr>
              <w:spacing w:after="0"/>
              <w:jc w:val="center"/>
              <w:rPr>
                <w:rFonts w:ascii="Times New Roman" w:eastAsia="Times New Roman" w:hAnsi="Times New Roman" w:cs="Times New Roman"/>
                <w:sz w:val="20"/>
                <w:szCs w:val="20"/>
                <w:lang w:eastAsia="ru-RU"/>
              </w:rPr>
            </w:pPr>
          </w:p>
        </w:tc>
      </w:tr>
      <w:tr w:rsidR="0077327A" w:rsidRPr="00DD1404" w14:paraId="539ACAAD" w14:textId="77777777" w:rsidTr="003A48D3">
        <w:trPr>
          <w:trHeight w:val="376"/>
          <w:jc w:val="center"/>
        </w:trPr>
        <w:tc>
          <w:tcPr>
            <w:tcW w:w="692" w:type="dxa"/>
            <w:vMerge w:val="restart"/>
            <w:vAlign w:val="center"/>
            <w:hideMark/>
          </w:tcPr>
          <w:p w14:paraId="252F31C6" w14:textId="179388D0" w:rsidR="0077327A" w:rsidRPr="00DD1404" w:rsidRDefault="008B0B58"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w:t>
            </w:r>
          </w:p>
        </w:tc>
        <w:tc>
          <w:tcPr>
            <w:tcW w:w="2588" w:type="dxa"/>
            <w:vMerge w:val="restart"/>
            <w:vAlign w:val="center"/>
            <w:hideMark/>
          </w:tcPr>
          <w:p w14:paraId="1E9530D4" w14:textId="51FCD4FC" w:rsidR="0077327A" w:rsidRPr="00DD1404" w:rsidRDefault="0077327A" w:rsidP="001B096B">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 xml:space="preserve">Предоставление дополнительных мер социальной поддержки родителям </w:t>
            </w:r>
          </w:p>
        </w:tc>
        <w:tc>
          <w:tcPr>
            <w:tcW w:w="0" w:type="auto"/>
            <w:vAlign w:val="center"/>
            <w:hideMark/>
          </w:tcPr>
          <w:p w14:paraId="5C7EFBD2" w14:textId="4C2D0DD8" w:rsidR="0077327A"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2023</w:t>
            </w:r>
          </w:p>
        </w:tc>
        <w:tc>
          <w:tcPr>
            <w:tcW w:w="0" w:type="auto"/>
            <w:vAlign w:val="center"/>
          </w:tcPr>
          <w:p w14:paraId="0E8F9A15" w14:textId="69923BB1" w:rsidR="0077327A"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3 181,07280</w:t>
            </w:r>
          </w:p>
        </w:tc>
        <w:tc>
          <w:tcPr>
            <w:tcW w:w="0" w:type="auto"/>
            <w:vAlign w:val="center"/>
          </w:tcPr>
          <w:p w14:paraId="250D0A60" w14:textId="2B79D729" w:rsidR="0077327A"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1530" w:type="dxa"/>
            <w:vAlign w:val="center"/>
          </w:tcPr>
          <w:p w14:paraId="0053DCC5" w14:textId="16F31136" w:rsidR="0077327A"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0" w:type="auto"/>
            <w:vAlign w:val="center"/>
          </w:tcPr>
          <w:p w14:paraId="2C492784" w14:textId="752789C5" w:rsidR="0077327A"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3 181,07280</w:t>
            </w:r>
          </w:p>
        </w:tc>
        <w:tc>
          <w:tcPr>
            <w:tcW w:w="0" w:type="auto"/>
            <w:vAlign w:val="center"/>
          </w:tcPr>
          <w:p w14:paraId="0D7DC468" w14:textId="4651F429" w:rsidR="0077327A" w:rsidRPr="00DD1404" w:rsidRDefault="0077327A" w:rsidP="00763C6F">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0</w:t>
            </w:r>
          </w:p>
        </w:tc>
        <w:tc>
          <w:tcPr>
            <w:tcW w:w="1723" w:type="dxa"/>
            <w:vMerge w:val="restart"/>
            <w:vAlign w:val="center"/>
            <w:hideMark/>
          </w:tcPr>
          <w:p w14:paraId="4EA04C62" w14:textId="77777777" w:rsidR="0077327A" w:rsidRPr="00DD1404" w:rsidRDefault="0077327A" w:rsidP="00B77FDD">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Министерство образования ТО,</w:t>
            </w:r>
          </w:p>
          <w:p w14:paraId="2CE4764A" w14:textId="769F31F3" w:rsidR="0077327A"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 xml:space="preserve"> АМО Заокский район, Отдел образования</w:t>
            </w:r>
          </w:p>
        </w:tc>
      </w:tr>
      <w:tr w:rsidR="0077327A" w:rsidRPr="00DD1404" w14:paraId="73B21412" w14:textId="77777777" w:rsidTr="003A48D3">
        <w:trPr>
          <w:trHeight w:val="412"/>
          <w:jc w:val="center"/>
        </w:trPr>
        <w:tc>
          <w:tcPr>
            <w:tcW w:w="692" w:type="dxa"/>
            <w:vMerge/>
            <w:vAlign w:val="center"/>
            <w:hideMark/>
          </w:tcPr>
          <w:p w14:paraId="02EB0A04" w14:textId="77777777" w:rsidR="0077327A" w:rsidRPr="00DD1404" w:rsidRDefault="0077327A" w:rsidP="00763C6F">
            <w:pPr>
              <w:spacing w:after="0"/>
              <w:jc w:val="center"/>
              <w:rPr>
                <w:rFonts w:ascii="Times New Roman" w:eastAsia="Times New Roman" w:hAnsi="Times New Roman" w:cs="Times New Roman"/>
                <w:sz w:val="20"/>
                <w:szCs w:val="20"/>
                <w:lang w:eastAsia="ru-RU"/>
              </w:rPr>
            </w:pPr>
          </w:p>
        </w:tc>
        <w:tc>
          <w:tcPr>
            <w:tcW w:w="2588" w:type="dxa"/>
            <w:vMerge/>
            <w:vAlign w:val="center"/>
            <w:hideMark/>
          </w:tcPr>
          <w:p w14:paraId="0DEBFE84" w14:textId="77777777" w:rsidR="0077327A" w:rsidRPr="00DD1404" w:rsidRDefault="0077327A" w:rsidP="00763C6F">
            <w:pPr>
              <w:spacing w:after="0"/>
              <w:jc w:val="center"/>
              <w:rPr>
                <w:rFonts w:ascii="Times New Roman" w:eastAsia="Times New Roman" w:hAnsi="Times New Roman" w:cs="Times New Roman"/>
                <w:b/>
                <w:bCs/>
                <w:sz w:val="20"/>
                <w:szCs w:val="20"/>
                <w:lang w:eastAsia="ru-RU"/>
              </w:rPr>
            </w:pPr>
          </w:p>
        </w:tc>
        <w:tc>
          <w:tcPr>
            <w:tcW w:w="0" w:type="auto"/>
            <w:vAlign w:val="center"/>
            <w:hideMark/>
          </w:tcPr>
          <w:p w14:paraId="318FD73D" w14:textId="77777777" w:rsidR="0077327A"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2024</w:t>
            </w:r>
          </w:p>
        </w:tc>
        <w:tc>
          <w:tcPr>
            <w:tcW w:w="0" w:type="auto"/>
            <w:vAlign w:val="center"/>
          </w:tcPr>
          <w:p w14:paraId="7640FC00" w14:textId="7620B815" w:rsidR="0077327A"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3 027,78680</w:t>
            </w:r>
          </w:p>
        </w:tc>
        <w:tc>
          <w:tcPr>
            <w:tcW w:w="0" w:type="auto"/>
            <w:vAlign w:val="center"/>
          </w:tcPr>
          <w:p w14:paraId="30F41A43" w14:textId="7C3FF77D" w:rsidR="0077327A" w:rsidRPr="00DD1404" w:rsidRDefault="0077327A" w:rsidP="00763C6F">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sz w:val="20"/>
                <w:szCs w:val="20"/>
                <w:lang w:eastAsia="ru-RU"/>
              </w:rPr>
              <w:t>0</w:t>
            </w:r>
          </w:p>
        </w:tc>
        <w:tc>
          <w:tcPr>
            <w:tcW w:w="1530" w:type="dxa"/>
            <w:vAlign w:val="center"/>
          </w:tcPr>
          <w:p w14:paraId="1FA05A01" w14:textId="05E7F21A" w:rsidR="0077327A" w:rsidRPr="00DD1404" w:rsidRDefault="0077327A" w:rsidP="00763C6F">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0</w:t>
            </w:r>
          </w:p>
        </w:tc>
        <w:tc>
          <w:tcPr>
            <w:tcW w:w="0" w:type="auto"/>
            <w:vAlign w:val="center"/>
          </w:tcPr>
          <w:p w14:paraId="65A98DC9" w14:textId="41778024" w:rsidR="0077327A"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3 027,78680</w:t>
            </w:r>
          </w:p>
        </w:tc>
        <w:tc>
          <w:tcPr>
            <w:tcW w:w="0" w:type="auto"/>
            <w:vAlign w:val="center"/>
          </w:tcPr>
          <w:p w14:paraId="34B1456A" w14:textId="11F6DB91" w:rsidR="0077327A" w:rsidRPr="00DD1404" w:rsidRDefault="0077327A" w:rsidP="00763C6F">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0</w:t>
            </w:r>
          </w:p>
        </w:tc>
        <w:tc>
          <w:tcPr>
            <w:tcW w:w="1723" w:type="dxa"/>
            <w:vMerge/>
            <w:vAlign w:val="center"/>
            <w:hideMark/>
          </w:tcPr>
          <w:p w14:paraId="0FC0D4D8" w14:textId="77777777" w:rsidR="0077327A" w:rsidRPr="00DD1404" w:rsidRDefault="0077327A" w:rsidP="00763C6F">
            <w:pPr>
              <w:spacing w:after="0"/>
              <w:jc w:val="center"/>
              <w:rPr>
                <w:rFonts w:ascii="Times New Roman" w:eastAsia="Times New Roman" w:hAnsi="Times New Roman" w:cs="Times New Roman"/>
                <w:sz w:val="20"/>
                <w:szCs w:val="20"/>
                <w:lang w:eastAsia="ru-RU"/>
              </w:rPr>
            </w:pPr>
          </w:p>
        </w:tc>
      </w:tr>
      <w:tr w:rsidR="0077327A" w:rsidRPr="00DD1404" w14:paraId="0E096095" w14:textId="77777777" w:rsidTr="003A48D3">
        <w:trPr>
          <w:trHeight w:val="274"/>
          <w:jc w:val="center"/>
        </w:trPr>
        <w:tc>
          <w:tcPr>
            <w:tcW w:w="692" w:type="dxa"/>
            <w:vMerge/>
            <w:vAlign w:val="center"/>
            <w:hideMark/>
          </w:tcPr>
          <w:p w14:paraId="11B8D9D2" w14:textId="77777777" w:rsidR="0077327A" w:rsidRPr="00DD1404" w:rsidRDefault="0077327A" w:rsidP="00763C6F">
            <w:pPr>
              <w:spacing w:after="0"/>
              <w:jc w:val="center"/>
              <w:rPr>
                <w:rFonts w:ascii="Times New Roman" w:eastAsia="Times New Roman" w:hAnsi="Times New Roman" w:cs="Times New Roman"/>
                <w:sz w:val="20"/>
                <w:szCs w:val="20"/>
                <w:lang w:eastAsia="ru-RU"/>
              </w:rPr>
            </w:pPr>
          </w:p>
        </w:tc>
        <w:tc>
          <w:tcPr>
            <w:tcW w:w="2588" w:type="dxa"/>
            <w:vMerge/>
            <w:vAlign w:val="center"/>
            <w:hideMark/>
          </w:tcPr>
          <w:p w14:paraId="7B891AB0" w14:textId="77777777" w:rsidR="0077327A" w:rsidRPr="00DD1404" w:rsidRDefault="0077327A" w:rsidP="00763C6F">
            <w:pPr>
              <w:spacing w:after="0"/>
              <w:jc w:val="center"/>
              <w:rPr>
                <w:rFonts w:ascii="Times New Roman" w:eastAsia="Times New Roman" w:hAnsi="Times New Roman" w:cs="Times New Roman"/>
                <w:b/>
                <w:bCs/>
                <w:sz w:val="20"/>
                <w:szCs w:val="20"/>
                <w:lang w:eastAsia="ru-RU"/>
              </w:rPr>
            </w:pPr>
          </w:p>
        </w:tc>
        <w:tc>
          <w:tcPr>
            <w:tcW w:w="0" w:type="auto"/>
            <w:vAlign w:val="center"/>
            <w:hideMark/>
          </w:tcPr>
          <w:p w14:paraId="55D1C421" w14:textId="77777777" w:rsidR="0077327A"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2025</w:t>
            </w:r>
          </w:p>
        </w:tc>
        <w:tc>
          <w:tcPr>
            <w:tcW w:w="0" w:type="auto"/>
            <w:vAlign w:val="center"/>
          </w:tcPr>
          <w:p w14:paraId="6B5DF8EE" w14:textId="57A3D848" w:rsidR="0077327A"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3 299,16824</w:t>
            </w:r>
          </w:p>
        </w:tc>
        <w:tc>
          <w:tcPr>
            <w:tcW w:w="0" w:type="auto"/>
            <w:vAlign w:val="center"/>
          </w:tcPr>
          <w:p w14:paraId="6A5FE089" w14:textId="3D066E12" w:rsidR="0077327A" w:rsidRPr="00DD1404" w:rsidRDefault="0077327A" w:rsidP="00763C6F">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sz w:val="20"/>
                <w:szCs w:val="20"/>
                <w:lang w:eastAsia="ru-RU"/>
              </w:rPr>
              <w:t>0</w:t>
            </w:r>
          </w:p>
        </w:tc>
        <w:tc>
          <w:tcPr>
            <w:tcW w:w="1530" w:type="dxa"/>
            <w:vAlign w:val="center"/>
          </w:tcPr>
          <w:p w14:paraId="7B35C7D3" w14:textId="2E3F8CBD" w:rsidR="0077327A" w:rsidRPr="00DD1404" w:rsidRDefault="0077327A" w:rsidP="00763C6F">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0</w:t>
            </w:r>
          </w:p>
        </w:tc>
        <w:tc>
          <w:tcPr>
            <w:tcW w:w="0" w:type="auto"/>
            <w:vAlign w:val="center"/>
          </w:tcPr>
          <w:p w14:paraId="593FE49C" w14:textId="207BC3A4" w:rsidR="0077327A"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3 299,16824</w:t>
            </w:r>
          </w:p>
        </w:tc>
        <w:tc>
          <w:tcPr>
            <w:tcW w:w="0" w:type="auto"/>
            <w:vAlign w:val="center"/>
          </w:tcPr>
          <w:p w14:paraId="0332115D" w14:textId="6ACBB472" w:rsidR="0077327A" w:rsidRPr="00DD1404" w:rsidRDefault="0077327A" w:rsidP="00763C6F">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0</w:t>
            </w:r>
          </w:p>
        </w:tc>
        <w:tc>
          <w:tcPr>
            <w:tcW w:w="1723" w:type="dxa"/>
            <w:vMerge/>
            <w:vAlign w:val="center"/>
            <w:hideMark/>
          </w:tcPr>
          <w:p w14:paraId="32D0C459" w14:textId="77777777" w:rsidR="0077327A" w:rsidRPr="00DD1404" w:rsidRDefault="0077327A" w:rsidP="00763C6F">
            <w:pPr>
              <w:spacing w:after="0"/>
              <w:jc w:val="center"/>
              <w:rPr>
                <w:rFonts w:ascii="Times New Roman" w:eastAsia="Times New Roman" w:hAnsi="Times New Roman" w:cs="Times New Roman"/>
                <w:sz w:val="20"/>
                <w:szCs w:val="20"/>
                <w:lang w:eastAsia="ru-RU"/>
              </w:rPr>
            </w:pPr>
          </w:p>
        </w:tc>
      </w:tr>
      <w:tr w:rsidR="0077327A" w:rsidRPr="00DD1404" w14:paraId="7638BEA1" w14:textId="77777777" w:rsidTr="003A48D3">
        <w:trPr>
          <w:trHeight w:val="411"/>
          <w:jc w:val="center"/>
        </w:trPr>
        <w:tc>
          <w:tcPr>
            <w:tcW w:w="692" w:type="dxa"/>
            <w:vMerge w:val="restart"/>
            <w:vAlign w:val="center"/>
          </w:tcPr>
          <w:p w14:paraId="63474181" w14:textId="6513A842" w:rsidR="0077327A" w:rsidRPr="00DD1404" w:rsidRDefault="008B0B58" w:rsidP="00763C6F">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3</w:t>
            </w:r>
          </w:p>
        </w:tc>
        <w:tc>
          <w:tcPr>
            <w:tcW w:w="2588" w:type="dxa"/>
            <w:vMerge w:val="restart"/>
            <w:vAlign w:val="center"/>
          </w:tcPr>
          <w:p w14:paraId="3FA8D31F" w14:textId="1E1D3700" w:rsidR="0077327A" w:rsidRPr="00DD1404" w:rsidRDefault="0077327A" w:rsidP="00763C6F">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Капитальный, текущий ремонт и укреплением материально-технической базы</w:t>
            </w:r>
          </w:p>
        </w:tc>
        <w:tc>
          <w:tcPr>
            <w:tcW w:w="0" w:type="auto"/>
            <w:vAlign w:val="center"/>
          </w:tcPr>
          <w:p w14:paraId="4AB81D42" w14:textId="05E4DF43" w:rsidR="0077327A" w:rsidRPr="00DD1404" w:rsidRDefault="0077327A" w:rsidP="00763C6F">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2023</w:t>
            </w:r>
          </w:p>
        </w:tc>
        <w:tc>
          <w:tcPr>
            <w:tcW w:w="0" w:type="auto"/>
            <w:vAlign w:val="center"/>
          </w:tcPr>
          <w:p w14:paraId="14475461" w14:textId="6BA0B9CC" w:rsidR="0077327A" w:rsidRPr="00DD1404" w:rsidRDefault="0077327A" w:rsidP="00763C6F">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6 828,43974</w:t>
            </w:r>
          </w:p>
        </w:tc>
        <w:tc>
          <w:tcPr>
            <w:tcW w:w="0" w:type="auto"/>
            <w:vAlign w:val="center"/>
          </w:tcPr>
          <w:p w14:paraId="43CB522E" w14:textId="04B05080" w:rsidR="0077327A" w:rsidRPr="00DD1404" w:rsidRDefault="0077327A" w:rsidP="0077327A">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1 530,19314</w:t>
            </w:r>
          </w:p>
        </w:tc>
        <w:tc>
          <w:tcPr>
            <w:tcW w:w="1530" w:type="dxa"/>
            <w:vAlign w:val="center"/>
          </w:tcPr>
          <w:p w14:paraId="6A1C9A61" w14:textId="5706F877" w:rsidR="0077327A" w:rsidRPr="00DD1404" w:rsidRDefault="0077327A" w:rsidP="00763C6F">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0</w:t>
            </w:r>
          </w:p>
        </w:tc>
        <w:tc>
          <w:tcPr>
            <w:tcW w:w="0" w:type="auto"/>
            <w:vAlign w:val="center"/>
          </w:tcPr>
          <w:p w14:paraId="665B7C1D" w14:textId="03263FBD" w:rsidR="0077327A" w:rsidRPr="00DD1404" w:rsidRDefault="0077327A" w:rsidP="00763C6F">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5 298,24660</w:t>
            </w:r>
          </w:p>
        </w:tc>
        <w:tc>
          <w:tcPr>
            <w:tcW w:w="0" w:type="auto"/>
            <w:vAlign w:val="center"/>
          </w:tcPr>
          <w:p w14:paraId="5EB54E8F" w14:textId="7E00D02D" w:rsidR="0077327A"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color w:val="000000"/>
                <w:sz w:val="20"/>
                <w:szCs w:val="20"/>
                <w:lang w:eastAsia="ru-RU"/>
              </w:rPr>
              <w:t>0</w:t>
            </w:r>
          </w:p>
        </w:tc>
        <w:tc>
          <w:tcPr>
            <w:tcW w:w="1723" w:type="dxa"/>
            <w:vMerge w:val="restart"/>
            <w:vAlign w:val="center"/>
          </w:tcPr>
          <w:p w14:paraId="7ACA93BF" w14:textId="77777777" w:rsidR="0077327A" w:rsidRPr="00DD1404" w:rsidRDefault="0077327A" w:rsidP="00545A69">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Министерство образования ТО,</w:t>
            </w:r>
          </w:p>
          <w:p w14:paraId="495718B6" w14:textId="77777777" w:rsidR="0077327A" w:rsidRPr="00DD1404" w:rsidRDefault="0077327A" w:rsidP="00545A69">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 xml:space="preserve"> АМО Заокский район, </w:t>
            </w:r>
          </w:p>
          <w:p w14:paraId="6C939E9C" w14:textId="2D5BDAE1" w:rsidR="0077327A" w:rsidRPr="00DD1404" w:rsidRDefault="0077327A" w:rsidP="00545A69">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Отдел образования</w:t>
            </w:r>
          </w:p>
        </w:tc>
      </w:tr>
      <w:tr w:rsidR="0077327A" w:rsidRPr="00DD1404" w14:paraId="31BD1CB1" w14:textId="77777777" w:rsidTr="003A48D3">
        <w:trPr>
          <w:trHeight w:val="432"/>
          <w:jc w:val="center"/>
        </w:trPr>
        <w:tc>
          <w:tcPr>
            <w:tcW w:w="692" w:type="dxa"/>
            <w:vMerge/>
            <w:vAlign w:val="center"/>
          </w:tcPr>
          <w:p w14:paraId="13D35D3D" w14:textId="77777777" w:rsidR="0077327A" w:rsidRPr="00DD1404" w:rsidRDefault="0077327A" w:rsidP="00763C6F">
            <w:pPr>
              <w:spacing w:after="0"/>
              <w:jc w:val="center"/>
              <w:rPr>
                <w:rFonts w:ascii="Times New Roman" w:eastAsia="Times New Roman" w:hAnsi="Times New Roman" w:cs="Times New Roman"/>
                <w:b/>
                <w:bCs/>
                <w:sz w:val="20"/>
                <w:szCs w:val="20"/>
                <w:lang w:eastAsia="ru-RU"/>
              </w:rPr>
            </w:pPr>
          </w:p>
        </w:tc>
        <w:tc>
          <w:tcPr>
            <w:tcW w:w="2588" w:type="dxa"/>
            <w:vMerge/>
            <w:vAlign w:val="center"/>
          </w:tcPr>
          <w:p w14:paraId="2EACAE93" w14:textId="77777777" w:rsidR="0077327A" w:rsidRPr="00DD1404" w:rsidRDefault="0077327A" w:rsidP="00763C6F">
            <w:pPr>
              <w:spacing w:after="0"/>
              <w:jc w:val="center"/>
              <w:rPr>
                <w:rFonts w:ascii="Times New Roman" w:eastAsia="Times New Roman" w:hAnsi="Times New Roman" w:cs="Times New Roman"/>
                <w:b/>
                <w:bCs/>
                <w:sz w:val="20"/>
                <w:szCs w:val="20"/>
                <w:lang w:eastAsia="ru-RU"/>
              </w:rPr>
            </w:pPr>
          </w:p>
        </w:tc>
        <w:tc>
          <w:tcPr>
            <w:tcW w:w="0" w:type="auto"/>
            <w:vAlign w:val="center"/>
          </w:tcPr>
          <w:p w14:paraId="31B206D5" w14:textId="3855C7DC" w:rsidR="0077327A" w:rsidRPr="00DD1404" w:rsidRDefault="0077327A" w:rsidP="00763C6F">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2024</w:t>
            </w:r>
          </w:p>
        </w:tc>
        <w:tc>
          <w:tcPr>
            <w:tcW w:w="0" w:type="auto"/>
            <w:vAlign w:val="center"/>
          </w:tcPr>
          <w:p w14:paraId="15BCF385" w14:textId="2139E701" w:rsidR="0077327A" w:rsidRPr="00DD1404" w:rsidRDefault="0077327A" w:rsidP="00763C6F">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900,00000</w:t>
            </w:r>
          </w:p>
        </w:tc>
        <w:tc>
          <w:tcPr>
            <w:tcW w:w="0" w:type="auto"/>
            <w:vAlign w:val="center"/>
          </w:tcPr>
          <w:p w14:paraId="2EA18368" w14:textId="7B0D048F" w:rsidR="0077327A" w:rsidRPr="00DD1404" w:rsidRDefault="0077327A" w:rsidP="00763C6F">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900,00000</w:t>
            </w:r>
          </w:p>
        </w:tc>
        <w:tc>
          <w:tcPr>
            <w:tcW w:w="1530" w:type="dxa"/>
            <w:vAlign w:val="center"/>
          </w:tcPr>
          <w:p w14:paraId="053AFC82" w14:textId="4176C3D9" w:rsidR="0077327A" w:rsidRPr="00DD1404" w:rsidRDefault="0077327A" w:rsidP="00763C6F">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0</w:t>
            </w:r>
          </w:p>
        </w:tc>
        <w:tc>
          <w:tcPr>
            <w:tcW w:w="0" w:type="auto"/>
            <w:vAlign w:val="center"/>
          </w:tcPr>
          <w:p w14:paraId="42F5C4E5" w14:textId="6D67EA7B" w:rsidR="0077327A" w:rsidRPr="00DD1404" w:rsidRDefault="0077327A" w:rsidP="00763C6F">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0</w:t>
            </w:r>
          </w:p>
        </w:tc>
        <w:tc>
          <w:tcPr>
            <w:tcW w:w="0" w:type="auto"/>
            <w:vAlign w:val="center"/>
          </w:tcPr>
          <w:p w14:paraId="698F4B79" w14:textId="003F372D" w:rsidR="0077327A"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color w:val="000000"/>
                <w:sz w:val="20"/>
                <w:szCs w:val="20"/>
                <w:lang w:eastAsia="ru-RU"/>
              </w:rPr>
              <w:t>0</w:t>
            </w:r>
          </w:p>
        </w:tc>
        <w:tc>
          <w:tcPr>
            <w:tcW w:w="1723" w:type="dxa"/>
            <w:vMerge/>
            <w:vAlign w:val="center"/>
          </w:tcPr>
          <w:p w14:paraId="394F4955" w14:textId="77777777" w:rsidR="0077327A" w:rsidRPr="00DD1404" w:rsidRDefault="0077327A" w:rsidP="00763C6F">
            <w:pPr>
              <w:spacing w:after="0"/>
              <w:jc w:val="center"/>
              <w:rPr>
                <w:rFonts w:ascii="Times New Roman" w:eastAsia="Times New Roman" w:hAnsi="Times New Roman" w:cs="Times New Roman"/>
                <w:sz w:val="20"/>
                <w:szCs w:val="20"/>
                <w:lang w:val="en-US" w:eastAsia="ru-RU"/>
              </w:rPr>
            </w:pPr>
          </w:p>
        </w:tc>
      </w:tr>
      <w:tr w:rsidR="0077327A" w:rsidRPr="00DD1404" w14:paraId="25E8F809" w14:textId="77777777" w:rsidTr="003A48D3">
        <w:trPr>
          <w:trHeight w:val="180"/>
          <w:jc w:val="center"/>
        </w:trPr>
        <w:tc>
          <w:tcPr>
            <w:tcW w:w="692" w:type="dxa"/>
            <w:vMerge/>
            <w:vAlign w:val="center"/>
          </w:tcPr>
          <w:p w14:paraId="3F0291D6" w14:textId="77777777" w:rsidR="0077327A" w:rsidRPr="00DD1404" w:rsidRDefault="0077327A" w:rsidP="00763C6F">
            <w:pPr>
              <w:spacing w:after="0"/>
              <w:jc w:val="center"/>
              <w:rPr>
                <w:rFonts w:ascii="Times New Roman" w:eastAsia="Times New Roman" w:hAnsi="Times New Roman" w:cs="Times New Roman"/>
                <w:b/>
                <w:bCs/>
                <w:sz w:val="20"/>
                <w:szCs w:val="20"/>
                <w:lang w:eastAsia="ru-RU"/>
              </w:rPr>
            </w:pPr>
          </w:p>
        </w:tc>
        <w:tc>
          <w:tcPr>
            <w:tcW w:w="2588" w:type="dxa"/>
            <w:vMerge/>
            <w:vAlign w:val="center"/>
          </w:tcPr>
          <w:p w14:paraId="60A188EB" w14:textId="77777777" w:rsidR="0077327A" w:rsidRPr="00DD1404" w:rsidRDefault="0077327A" w:rsidP="00763C6F">
            <w:pPr>
              <w:spacing w:after="0"/>
              <w:jc w:val="center"/>
              <w:rPr>
                <w:rFonts w:ascii="Times New Roman" w:eastAsia="Times New Roman" w:hAnsi="Times New Roman" w:cs="Times New Roman"/>
                <w:b/>
                <w:bCs/>
                <w:sz w:val="20"/>
                <w:szCs w:val="20"/>
                <w:lang w:eastAsia="ru-RU"/>
              </w:rPr>
            </w:pPr>
          </w:p>
        </w:tc>
        <w:tc>
          <w:tcPr>
            <w:tcW w:w="0" w:type="auto"/>
            <w:vAlign w:val="center"/>
          </w:tcPr>
          <w:p w14:paraId="300E98D5" w14:textId="4DE11771" w:rsidR="0077327A" w:rsidRPr="00DD1404" w:rsidRDefault="0077327A" w:rsidP="00763C6F">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2025</w:t>
            </w:r>
          </w:p>
        </w:tc>
        <w:tc>
          <w:tcPr>
            <w:tcW w:w="0" w:type="auto"/>
            <w:vAlign w:val="center"/>
          </w:tcPr>
          <w:p w14:paraId="3B09E7B7" w14:textId="01E10030" w:rsidR="0077327A" w:rsidRPr="00DD1404" w:rsidRDefault="0077327A" w:rsidP="00763C6F">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9</w:t>
            </w:r>
            <w:r w:rsidR="00B46337" w:rsidRPr="00DD1404">
              <w:rPr>
                <w:rFonts w:ascii="Times New Roman" w:hAnsi="Times New Roman" w:cs="Times New Roman"/>
                <w:bCs/>
                <w:color w:val="auto"/>
                <w:sz w:val="20"/>
                <w:szCs w:val="20"/>
              </w:rPr>
              <w:t>0</w:t>
            </w:r>
            <w:r w:rsidRPr="00DD1404">
              <w:rPr>
                <w:rFonts w:ascii="Times New Roman" w:hAnsi="Times New Roman" w:cs="Times New Roman"/>
                <w:bCs/>
                <w:color w:val="auto"/>
                <w:sz w:val="20"/>
                <w:szCs w:val="20"/>
              </w:rPr>
              <w:t>0,00000</w:t>
            </w:r>
          </w:p>
        </w:tc>
        <w:tc>
          <w:tcPr>
            <w:tcW w:w="0" w:type="auto"/>
            <w:vAlign w:val="center"/>
          </w:tcPr>
          <w:p w14:paraId="7475FF38" w14:textId="3D74CC6A" w:rsidR="0077327A" w:rsidRPr="00DD1404" w:rsidRDefault="0077327A" w:rsidP="00763C6F">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900,00000</w:t>
            </w:r>
          </w:p>
        </w:tc>
        <w:tc>
          <w:tcPr>
            <w:tcW w:w="1530" w:type="dxa"/>
            <w:vAlign w:val="center"/>
          </w:tcPr>
          <w:p w14:paraId="6DCD037F" w14:textId="044434C7" w:rsidR="0077327A" w:rsidRPr="00DD1404" w:rsidRDefault="0077327A" w:rsidP="00763C6F">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0</w:t>
            </w:r>
          </w:p>
        </w:tc>
        <w:tc>
          <w:tcPr>
            <w:tcW w:w="0" w:type="auto"/>
            <w:vAlign w:val="center"/>
          </w:tcPr>
          <w:p w14:paraId="6D0C1E96" w14:textId="469B7310" w:rsidR="0077327A" w:rsidRPr="00DD1404" w:rsidRDefault="0077327A" w:rsidP="00763C6F">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0</w:t>
            </w:r>
          </w:p>
        </w:tc>
        <w:tc>
          <w:tcPr>
            <w:tcW w:w="0" w:type="auto"/>
            <w:vAlign w:val="center"/>
          </w:tcPr>
          <w:p w14:paraId="04FE5FA6" w14:textId="14347152" w:rsidR="0077327A" w:rsidRPr="00DD1404" w:rsidRDefault="0077327A" w:rsidP="00763C6F">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color w:val="000000"/>
                <w:sz w:val="20"/>
                <w:szCs w:val="20"/>
                <w:lang w:eastAsia="ru-RU"/>
              </w:rPr>
              <w:t>0</w:t>
            </w:r>
          </w:p>
        </w:tc>
        <w:tc>
          <w:tcPr>
            <w:tcW w:w="1723" w:type="dxa"/>
            <w:vMerge/>
            <w:vAlign w:val="center"/>
          </w:tcPr>
          <w:p w14:paraId="2DA82039" w14:textId="77777777" w:rsidR="0077327A" w:rsidRPr="00DD1404" w:rsidRDefault="0077327A" w:rsidP="00763C6F">
            <w:pPr>
              <w:spacing w:after="0"/>
              <w:jc w:val="center"/>
              <w:rPr>
                <w:rFonts w:ascii="Times New Roman" w:eastAsia="Times New Roman" w:hAnsi="Times New Roman" w:cs="Times New Roman"/>
                <w:sz w:val="20"/>
                <w:szCs w:val="20"/>
                <w:lang w:val="en-US" w:eastAsia="ru-RU"/>
              </w:rPr>
            </w:pPr>
          </w:p>
        </w:tc>
      </w:tr>
      <w:tr w:rsidR="0077327A" w:rsidRPr="00DD1404" w14:paraId="5D5368B1" w14:textId="77777777" w:rsidTr="003A48D3">
        <w:trPr>
          <w:trHeight w:val="356"/>
          <w:jc w:val="center"/>
        </w:trPr>
        <w:tc>
          <w:tcPr>
            <w:tcW w:w="692" w:type="dxa"/>
            <w:vMerge w:val="restart"/>
            <w:vAlign w:val="center"/>
            <w:hideMark/>
          </w:tcPr>
          <w:p w14:paraId="60BA21AB" w14:textId="77777777" w:rsidR="0077327A" w:rsidRPr="00DD1404" w:rsidRDefault="0077327A" w:rsidP="00763C6F">
            <w:pPr>
              <w:spacing w:after="0"/>
              <w:jc w:val="center"/>
              <w:rPr>
                <w:rFonts w:ascii="Times New Roman" w:eastAsia="Times New Roman" w:hAnsi="Times New Roman" w:cs="Times New Roman"/>
                <w:b/>
                <w:bCs/>
                <w:sz w:val="20"/>
                <w:szCs w:val="20"/>
                <w:lang w:eastAsia="ru-RU"/>
              </w:rPr>
            </w:pPr>
          </w:p>
        </w:tc>
        <w:tc>
          <w:tcPr>
            <w:tcW w:w="2588" w:type="dxa"/>
            <w:vMerge w:val="restart"/>
            <w:vAlign w:val="center"/>
            <w:hideMark/>
          </w:tcPr>
          <w:p w14:paraId="5FAA753C" w14:textId="77777777" w:rsidR="0077327A" w:rsidRPr="00DD1404" w:rsidRDefault="0077327A" w:rsidP="00763C6F">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Итого по подпрограмме 1</w:t>
            </w:r>
          </w:p>
        </w:tc>
        <w:tc>
          <w:tcPr>
            <w:tcW w:w="0" w:type="auto"/>
            <w:vAlign w:val="center"/>
          </w:tcPr>
          <w:p w14:paraId="29607004" w14:textId="06C83F12" w:rsidR="0077327A" w:rsidRPr="00DD1404" w:rsidRDefault="0077327A" w:rsidP="00763C6F">
            <w:pPr>
              <w:spacing w:after="0"/>
              <w:jc w:val="center"/>
              <w:rPr>
                <w:rFonts w:ascii="Times New Roman" w:eastAsia="Times New Roman" w:hAnsi="Times New Roman" w:cs="Times New Roman"/>
                <w:b/>
                <w:bCs/>
                <w:sz w:val="20"/>
                <w:szCs w:val="20"/>
                <w:lang w:val="en-US" w:eastAsia="ru-RU"/>
              </w:rPr>
            </w:pPr>
            <w:r w:rsidRPr="00DD1404">
              <w:rPr>
                <w:rFonts w:ascii="Times New Roman" w:eastAsia="Times New Roman" w:hAnsi="Times New Roman" w:cs="Times New Roman"/>
                <w:b/>
                <w:bCs/>
                <w:sz w:val="20"/>
                <w:szCs w:val="20"/>
                <w:lang w:eastAsia="ru-RU"/>
              </w:rPr>
              <w:t>2023</w:t>
            </w:r>
          </w:p>
        </w:tc>
        <w:tc>
          <w:tcPr>
            <w:tcW w:w="0" w:type="auto"/>
            <w:vAlign w:val="center"/>
          </w:tcPr>
          <w:p w14:paraId="73B60E89" w14:textId="4B521248" w:rsidR="0077327A" w:rsidRPr="00DD1404" w:rsidRDefault="0077327A" w:rsidP="00763C6F">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213 203,17871</w:t>
            </w:r>
          </w:p>
        </w:tc>
        <w:tc>
          <w:tcPr>
            <w:tcW w:w="0" w:type="auto"/>
            <w:vAlign w:val="center"/>
          </w:tcPr>
          <w:p w14:paraId="21A90E20" w14:textId="05ACB13E" w:rsidR="0077327A" w:rsidRPr="00DD1404" w:rsidRDefault="0077327A" w:rsidP="00922613">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88 728,36113</w:t>
            </w:r>
          </w:p>
        </w:tc>
        <w:tc>
          <w:tcPr>
            <w:tcW w:w="1530" w:type="dxa"/>
            <w:vAlign w:val="center"/>
          </w:tcPr>
          <w:p w14:paraId="6D8F9BC4" w14:textId="774B51DA" w:rsidR="0077327A" w:rsidRPr="00DD1404" w:rsidRDefault="0077327A" w:rsidP="00763C6F">
            <w:pPr>
              <w:spacing w:after="0"/>
              <w:jc w:val="center"/>
              <w:rPr>
                <w:rFonts w:ascii="Times New Roman" w:hAnsi="Times New Roman" w:cs="Times New Roman"/>
                <w:b/>
                <w:bCs/>
                <w:color w:val="auto"/>
                <w:sz w:val="20"/>
                <w:szCs w:val="20"/>
              </w:rPr>
            </w:pPr>
            <w:r w:rsidRPr="00DD1404">
              <w:rPr>
                <w:rFonts w:ascii="Times New Roman" w:eastAsia="Times New Roman" w:hAnsi="Times New Roman" w:cs="Times New Roman"/>
                <w:b/>
                <w:bCs/>
                <w:sz w:val="20"/>
                <w:szCs w:val="20"/>
                <w:lang w:eastAsia="ru-RU"/>
              </w:rPr>
              <w:t>0</w:t>
            </w:r>
          </w:p>
        </w:tc>
        <w:tc>
          <w:tcPr>
            <w:tcW w:w="0" w:type="auto"/>
            <w:vAlign w:val="center"/>
          </w:tcPr>
          <w:p w14:paraId="3957AC9C" w14:textId="22E965D0" w:rsidR="0077327A" w:rsidRPr="00DD1404" w:rsidRDefault="0077327A" w:rsidP="00763C6F">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124 474,81758</w:t>
            </w:r>
          </w:p>
        </w:tc>
        <w:tc>
          <w:tcPr>
            <w:tcW w:w="0" w:type="auto"/>
            <w:vAlign w:val="center"/>
            <w:hideMark/>
          </w:tcPr>
          <w:p w14:paraId="7385A0A1" w14:textId="06BA4B2C" w:rsidR="0077327A" w:rsidRPr="00DD1404" w:rsidRDefault="0077327A" w:rsidP="00763C6F">
            <w:pPr>
              <w:spacing w:after="0"/>
              <w:jc w:val="center"/>
              <w:rPr>
                <w:rFonts w:ascii="Times New Roman" w:eastAsia="Times New Roman" w:hAnsi="Times New Roman" w:cs="Times New Roman"/>
                <w:b/>
                <w:bCs/>
                <w:color w:val="000000"/>
                <w:sz w:val="20"/>
                <w:szCs w:val="20"/>
                <w:highlight w:val="cyan"/>
                <w:lang w:eastAsia="ru-RU"/>
              </w:rPr>
            </w:pPr>
            <w:r w:rsidRPr="00DD1404">
              <w:rPr>
                <w:rFonts w:ascii="Times New Roman" w:eastAsia="Times New Roman" w:hAnsi="Times New Roman" w:cs="Times New Roman"/>
                <w:sz w:val="20"/>
                <w:szCs w:val="20"/>
                <w:lang w:eastAsia="ru-RU"/>
              </w:rPr>
              <w:t>0</w:t>
            </w:r>
          </w:p>
        </w:tc>
        <w:tc>
          <w:tcPr>
            <w:tcW w:w="1723" w:type="dxa"/>
            <w:vMerge w:val="restart"/>
            <w:vAlign w:val="center"/>
            <w:hideMark/>
          </w:tcPr>
          <w:p w14:paraId="68703706" w14:textId="77777777" w:rsidR="0077327A" w:rsidRPr="00DD1404" w:rsidRDefault="0077327A" w:rsidP="00763C6F">
            <w:pPr>
              <w:spacing w:after="0"/>
              <w:jc w:val="center"/>
              <w:rPr>
                <w:rFonts w:ascii="Times New Roman" w:eastAsia="Times New Roman" w:hAnsi="Times New Roman" w:cs="Times New Roman"/>
                <w:sz w:val="20"/>
                <w:szCs w:val="20"/>
                <w:lang w:val="en-US" w:eastAsia="ru-RU"/>
              </w:rPr>
            </w:pPr>
          </w:p>
          <w:p w14:paraId="33FBC8CE" w14:textId="77777777" w:rsidR="0077327A" w:rsidRPr="00DD1404" w:rsidRDefault="0077327A" w:rsidP="00763C6F">
            <w:pPr>
              <w:spacing w:after="0"/>
              <w:jc w:val="center"/>
              <w:rPr>
                <w:rFonts w:ascii="Times New Roman" w:eastAsia="Times New Roman" w:hAnsi="Times New Roman" w:cs="Times New Roman"/>
                <w:sz w:val="20"/>
                <w:szCs w:val="20"/>
                <w:lang w:val="en-US" w:eastAsia="ru-RU"/>
              </w:rPr>
            </w:pPr>
          </w:p>
        </w:tc>
      </w:tr>
      <w:tr w:rsidR="0077327A" w:rsidRPr="00DD1404" w14:paraId="63B910C2" w14:textId="77777777" w:rsidTr="003A48D3">
        <w:trPr>
          <w:trHeight w:val="355"/>
          <w:jc w:val="center"/>
        </w:trPr>
        <w:tc>
          <w:tcPr>
            <w:tcW w:w="692" w:type="dxa"/>
            <w:vMerge/>
            <w:vAlign w:val="center"/>
          </w:tcPr>
          <w:p w14:paraId="63E430AE" w14:textId="73D854A8" w:rsidR="0077327A" w:rsidRPr="00DD1404" w:rsidRDefault="0077327A" w:rsidP="00763C6F">
            <w:pPr>
              <w:spacing w:after="0"/>
              <w:jc w:val="center"/>
              <w:rPr>
                <w:rFonts w:ascii="Times New Roman" w:eastAsia="Times New Roman" w:hAnsi="Times New Roman" w:cs="Times New Roman"/>
                <w:b/>
                <w:bCs/>
                <w:sz w:val="20"/>
                <w:szCs w:val="20"/>
                <w:lang w:eastAsia="ru-RU"/>
              </w:rPr>
            </w:pPr>
          </w:p>
        </w:tc>
        <w:tc>
          <w:tcPr>
            <w:tcW w:w="2588" w:type="dxa"/>
            <w:vMerge/>
            <w:vAlign w:val="center"/>
          </w:tcPr>
          <w:p w14:paraId="442C7002" w14:textId="77777777" w:rsidR="0077327A" w:rsidRPr="00DD1404" w:rsidRDefault="0077327A" w:rsidP="00763C6F">
            <w:pPr>
              <w:spacing w:after="0"/>
              <w:jc w:val="center"/>
              <w:rPr>
                <w:rFonts w:ascii="Times New Roman" w:eastAsia="Times New Roman" w:hAnsi="Times New Roman" w:cs="Times New Roman"/>
                <w:b/>
                <w:bCs/>
                <w:sz w:val="20"/>
                <w:szCs w:val="20"/>
                <w:lang w:eastAsia="ru-RU"/>
              </w:rPr>
            </w:pPr>
          </w:p>
        </w:tc>
        <w:tc>
          <w:tcPr>
            <w:tcW w:w="0" w:type="auto"/>
            <w:vAlign w:val="center"/>
          </w:tcPr>
          <w:p w14:paraId="77D1CCAC" w14:textId="7E31E2A1" w:rsidR="0077327A" w:rsidRPr="00DD1404" w:rsidRDefault="0077327A" w:rsidP="00763C6F">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2024</w:t>
            </w:r>
          </w:p>
        </w:tc>
        <w:tc>
          <w:tcPr>
            <w:tcW w:w="0" w:type="auto"/>
            <w:vAlign w:val="center"/>
          </w:tcPr>
          <w:p w14:paraId="46A5DB6B" w14:textId="3A45371D" w:rsidR="0077327A" w:rsidRPr="00DD1404" w:rsidRDefault="0077327A" w:rsidP="00763C6F">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199 156,23445</w:t>
            </w:r>
          </w:p>
        </w:tc>
        <w:tc>
          <w:tcPr>
            <w:tcW w:w="0" w:type="auto"/>
            <w:vAlign w:val="center"/>
          </w:tcPr>
          <w:p w14:paraId="0F171969" w14:textId="6BEF7403" w:rsidR="0077327A" w:rsidRPr="00DD1404" w:rsidRDefault="0077327A" w:rsidP="00763C6F">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82 559,39420</w:t>
            </w:r>
          </w:p>
        </w:tc>
        <w:tc>
          <w:tcPr>
            <w:tcW w:w="1530" w:type="dxa"/>
            <w:vAlign w:val="center"/>
          </w:tcPr>
          <w:p w14:paraId="04369928" w14:textId="5C428DC6" w:rsidR="0077327A" w:rsidRPr="00DD1404" w:rsidRDefault="0077327A" w:rsidP="00763C6F">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0</w:t>
            </w:r>
          </w:p>
        </w:tc>
        <w:tc>
          <w:tcPr>
            <w:tcW w:w="0" w:type="auto"/>
            <w:vAlign w:val="center"/>
          </w:tcPr>
          <w:p w14:paraId="3D9E3600" w14:textId="2583178B" w:rsidR="0077327A" w:rsidRPr="00DD1404" w:rsidRDefault="0077327A" w:rsidP="00763C6F">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116 596,84025</w:t>
            </w:r>
          </w:p>
        </w:tc>
        <w:tc>
          <w:tcPr>
            <w:tcW w:w="0" w:type="auto"/>
            <w:vAlign w:val="center"/>
          </w:tcPr>
          <w:p w14:paraId="798A66C1" w14:textId="1314F77E" w:rsidR="0077327A" w:rsidRPr="00DD1404" w:rsidRDefault="0077327A" w:rsidP="00763C6F">
            <w:pPr>
              <w:spacing w:after="0"/>
              <w:jc w:val="center"/>
              <w:rPr>
                <w:rFonts w:ascii="Times New Roman" w:eastAsia="Times New Roman" w:hAnsi="Times New Roman" w:cs="Times New Roman"/>
                <w:b/>
                <w:bCs/>
                <w:color w:val="000000"/>
                <w:sz w:val="20"/>
                <w:szCs w:val="20"/>
                <w:highlight w:val="cyan"/>
                <w:lang w:eastAsia="ru-RU"/>
              </w:rPr>
            </w:pPr>
            <w:r w:rsidRPr="00DD1404">
              <w:rPr>
                <w:rFonts w:ascii="Times New Roman" w:eastAsia="Times New Roman" w:hAnsi="Times New Roman" w:cs="Times New Roman"/>
                <w:sz w:val="20"/>
                <w:szCs w:val="20"/>
                <w:lang w:eastAsia="ru-RU"/>
              </w:rPr>
              <w:t>0</w:t>
            </w:r>
          </w:p>
        </w:tc>
        <w:tc>
          <w:tcPr>
            <w:tcW w:w="1723" w:type="dxa"/>
            <w:vMerge/>
            <w:vAlign w:val="center"/>
          </w:tcPr>
          <w:p w14:paraId="4D94E243" w14:textId="77777777" w:rsidR="0077327A" w:rsidRPr="00DD1404" w:rsidRDefault="0077327A" w:rsidP="00763C6F">
            <w:pPr>
              <w:spacing w:after="0"/>
              <w:jc w:val="center"/>
              <w:rPr>
                <w:rFonts w:ascii="Times New Roman" w:eastAsia="Times New Roman" w:hAnsi="Times New Roman" w:cs="Times New Roman"/>
                <w:sz w:val="20"/>
                <w:szCs w:val="20"/>
                <w:lang w:val="en-US" w:eastAsia="ru-RU"/>
              </w:rPr>
            </w:pPr>
          </w:p>
        </w:tc>
      </w:tr>
      <w:tr w:rsidR="0077327A" w:rsidRPr="00DD1404" w14:paraId="1AD2E0AF" w14:textId="77777777" w:rsidTr="003A48D3">
        <w:trPr>
          <w:trHeight w:val="567"/>
          <w:jc w:val="center"/>
        </w:trPr>
        <w:tc>
          <w:tcPr>
            <w:tcW w:w="692" w:type="dxa"/>
            <w:vMerge/>
            <w:vAlign w:val="center"/>
            <w:hideMark/>
          </w:tcPr>
          <w:p w14:paraId="4DC4DC4F" w14:textId="77777777" w:rsidR="0077327A" w:rsidRPr="00DD1404" w:rsidRDefault="0077327A" w:rsidP="00763C6F">
            <w:pPr>
              <w:spacing w:after="0"/>
              <w:jc w:val="center"/>
              <w:rPr>
                <w:rFonts w:ascii="Times New Roman" w:eastAsia="Times New Roman" w:hAnsi="Times New Roman" w:cs="Times New Roman"/>
                <w:b/>
                <w:bCs/>
                <w:sz w:val="20"/>
                <w:szCs w:val="20"/>
                <w:lang w:eastAsia="ru-RU"/>
              </w:rPr>
            </w:pPr>
          </w:p>
        </w:tc>
        <w:tc>
          <w:tcPr>
            <w:tcW w:w="2588" w:type="dxa"/>
            <w:vMerge/>
            <w:vAlign w:val="center"/>
            <w:hideMark/>
          </w:tcPr>
          <w:p w14:paraId="1444A9E1" w14:textId="77777777" w:rsidR="0077327A" w:rsidRPr="00DD1404" w:rsidRDefault="0077327A" w:rsidP="00763C6F">
            <w:pPr>
              <w:spacing w:after="0"/>
              <w:jc w:val="center"/>
              <w:rPr>
                <w:rFonts w:ascii="Times New Roman" w:eastAsia="Times New Roman" w:hAnsi="Times New Roman" w:cs="Times New Roman"/>
                <w:b/>
                <w:bCs/>
                <w:sz w:val="20"/>
                <w:szCs w:val="20"/>
                <w:lang w:eastAsia="ru-RU"/>
              </w:rPr>
            </w:pPr>
          </w:p>
        </w:tc>
        <w:tc>
          <w:tcPr>
            <w:tcW w:w="0" w:type="auto"/>
            <w:vAlign w:val="center"/>
            <w:hideMark/>
          </w:tcPr>
          <w:p w14:paraId="2935D4C9" w14:textId="38E01EBD" w:rsidR="0077327A" w:rsidRPr="00DD1404" w:rsidRDefault="0077327A" w:rsidP="00763C6F">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2025</w:t>
            </w:r>
          </w:p>
        </w:tc>
        <w:tc>
          <w:tcPr>
            <w:tcW w:w="0" w:type="auto"/>
            <w:vAlign w:val="center"/>
          </w:tcPr>
          <w:p w14:paraId="1130F7C4" w14:textId="62261F12" w:rsidR="0077327A" w:rsidRPr="00DD1404" w:rsidRDefault="0077327A" w:rsidP="00763C6F">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203 131,02426</w:t>
            </w:r>
          </w:p>
        </w:tc>
        <w:tc>
          <w:tcPr>
            <w:tcW w:w="0" w:type="auto"/>
            <w:vAlign w:val="center"/>
          </w:tcPr>
          <w:p w14:paraId="2969610B" w14:textId="6DDC4BE8" w:rsidR="0077327A" w:rsidRPr="00DD1404" w:rsidRDefault="0077327A" w:rsidP="00763C6F">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 xml:space="preserve"> 85 903,58417</w:t>
            </w:r>
          </w:p>
        </w:tc>
        <w:tc>
          <w:tcPr>
            <w:tcW w:w="1530" w:type="dxa"/>
            <w:vAlign w:val="center"/>
          </w:tcPr>
          <w:p w14:paraId="4ABCBE1C" w14:textId="6B82E029" w:rsidR="0077327A" w:rsidRPr="00DD1404" w:rsidRDefault="0077327A" w:rsidP="00763C6F">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0</w:t>
            </w:r>
          </w:p>
        </w:tc>
        <w:tc>
          <w:tcPr>
            <w:tcW w:w="0" w:type="auto"/>
            <w:vAlign w:val="center"/>
          </w:tcPr>
          <w:p w14:paraId="45D60D37" w14:textId="6E511891" w:rsidR="0077327A" w:rsidRPr="00DD1404" w:rsidRDefault="0077327A" w:rsidP="00F149A7">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117 227,44009</w:t>
            </w:r>
          </w:p>
        </w:tc>
        <w:tc>
          <w:tcPr>
            <w:tcW w:w="0" w:type="auto"/>
            <w:vAlign w:val="center"/>
            <w:hideMark/>
          </w:tcPr>
          <w:p w14:paraId="3FC5D70A" w14:textId="457BB48B" w:rsidR="0077327A" w:rsidRPr="00DD1404" w:rsidRDefault="0077327A" w:rsidP="00763C6F">
            <w:pPr>
              <w:spacing w:after="0"/>
              <w:jc w:val="center"/>
              <w:rPr>
                <w:rFonts w:ascii="Times New Roman" w:eastAsia="Times New Roman" w:hAnsi="Times New Roman" w:cs="Times New Roman"/>
                <w:b/>
                <w:bCs/>
                <w:color w:val="000000"/>
                <w:sz w:val="20"/>
                <w:szCs w:val="20"/>
                <w:highlight w:val="cyan"/>
                <w:lang w:eastAsia="ru-RU"/>
              </w:rPr>
            </w:pPr>
            <w:r w:rsidRPr="00DD1404">
              <w:rPr>
                <w:rFonts w:ascii="Times New Roman" w:eastAsia="Times New Roman" w:hAnsi="Times New Roman" w:cs="Times New Roman"/>
                <w:b/>
                <w:bCs/>
                <w:sz w:val="20"/>
                <w:szCs w:val="20"/>
                <w:lang w:eastAsia="ru-RU"/>
              </w:rPr>
              <w:t>0</w:t>
            </w:r>
          </w:p>
        </w:tc>
        <w:tc>
          <w:tcPr>
            <w:tcW w:w="1723" w:type="dxa"/>
            <w:vMerge/>
            <w:vAlign w:val="center"/>
            <w:hideMark/>
          </w:tcPr>
          <w:p w14:paraId="23D76F3B" w14:textId="77777777" w:rsidR="0077327A" w:rsidRPr="00DD1404" w:rsidRDefault="0077327A" w:rsidP="00763C6F">
            <w:pPr>
              <w:spacing w:after="0"/>
              <w:jc w:val="center"/>
              <w:rPr>
                <w:rFonts w:ascii="Times New Roman" w:eastAsia="Times New Roman" w:hAnsi="Times New Roman" w:cs="Times New Roman"/>
                <w:sz w:val="20"/>
                <w:szCs w:val="20"/>
                <w:lang w:eastAsia="ru-RU"/>
              </w:rPr>
            </w:pPr>
          </w:p>
        </w:tc>
      </w:tr>
    </w:tbl>
    <w:p w14:paraId="61D3B9F0" w14:textId="77777777" w:rsidR="001B096B" w:rsidRPr="00DD1404" w:rsidRDefault="001B096B" w:rsidP="003A48D3">
      <w:pPr>
        <w:spacing w:after="0"/>
        <w:rPr>
          <w:rFonts w:ascii="Times New Roman" w:hAnsi="Times New Roman" w:cs="Times New Roman"/>
          <w:b/>
          <w:sz w:val="28"/>
          <w:szCs w:val="28"/>
        </w:rPr>
      </w:pPr>
    </w:p>
    <w:p w14:paraId="456DF598" w14:textId="21EF0F47" w:rsidR="005F363E" w:rsidRPr="00DD1404" w:rsidRDefault="005F363E" w:rsidP="0045573A">
      <w:pPr>
        <w:spacing w:after="0"/>
        <w:jc w:val="center"/>
        <w:rPr>
          <w:rFonts w:ascii="Times New Roman" w:hAnsi="Times New Roman" w:cs="Times New Roman"/>
          <w:sz w:val="28"/>
          <w:szCs w:val="28"/>
        </w:rPr>
      </w:pPr>
      <w:r w:rsidRPr="00DD1404">
        <w:rPr>
          <w:rFonts w:ascii="Times New Roman" w:hAnsi="Times New Roman" w:cs="Times New Roman"/>
          <w:b/>
          <w:sz w:val="28"/>
          <w:szCs w:val="28"/>
        </w:rPr>
        <w:t>ПОДПРОГРАММА 2</w:t>
      </w:r>
    </w:p>
    <w:p w14:paraId="2673B11F" w14:textId="77777777" w:rsidR="005F363E" w:rsidRPr="00DD1404" w:rsidRDefault="005F363E" w:rsidP="0045573A">
      <w:pPr>
        <w:spacing w:after="0"/>
        <w:jc w:val="center"/>
        <w:rPr>
          <w:rFonts w:ascii="Times New Roman" w:hAnsi="Times New Roman" w:cs="Times New Roman"/>
          <w:b/>
          <w:sz w:val="28"/>
          <w:szCs w:val="28"/>
        </w:rPr>
      </w:pPr>
      <w:r w:rsidRPr="00DD1404">
        <w:rPr>
          <w:rFonts w:ascii="Times New Roman" w:hAnsi="Times New Roman" w:cs="Times New Roman"/>
          <w:b/>
          <w:sz w:val="28"/>
          <w:szCs w:val="28"/>
        </w:rPr>
        <w:t>«РАЗВИТИЕ ОБЩЕГО</w:t>
      </w:r>
      <w:r w:rsidR="00AD3D42" w:rsidRPr="00DD1404">
        <w:rPr>
          <w:rFonts w:ascii="Times New Roman" w:hAnsi="Times New Roman" w:cs="Times New Roman"/>
          <w:b/>
          <w:sz w:val="28"/>
          <w:szCs w:val="28"/>
        </w:rPr>
        <w:t xml:space="preserve"> </w:t>
      </w:r>
      <w:r w:rsidRPr="00DD1404">
        <w:rPr>
          <w:rFonts w:ascii="Times New Roman" w:hAnsi="Times New Roman" w:cs="Times New Roman"/>
          <w:b/>
          <w:sz w:val="28"/>
          <w:szCs w:val="28"/>
        </w:rPr>
        <w:t>ОБРАЗОВАНИЯ В МУНИЦИПАЛЬНОМ ОБРАЗОВАНИИ ЗАОКСКИЙ РАЙОН»</w:t>
      </w:r>
    </w:p>
    <w:p w14:paraId="4CC6A186" w14:textId="77777777" w:rsidR="00B60FCE" w:rsidRPr="00DD1404" w:rsidRDefault="00B60FCE" w:rsidP="0045573A">
      <w:pPr>
        <w:spacing w:after="0"/>
        <w:jc w:val="center"/>
        <w:rPr>
          <w:rFonts w:ascii="Times New Roman" w:hAnsi="Times New Roman" w:cs="Times New Roman"/>
          <w:sz w:val="28"/>
          <w:szCs w:val="28"/>
        </w:rPr>
      </w:pPr>
    </w:p>
    <w:tbl>
      <w:tblPr>
        <w:tblW w:w="4941" w:type="pct"/>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740"/>
        <w:gridCol w:w="1081"/>
        <w:gridCol w:w="1840"/>
        <w:gridCol w:w="1617"/>
        <w:gridCol w:w="1542"/>
        <w:gridCol w:w="1711"/>
        <w:gridCol w:w="1717"/>
        <w:gridCol w:w="1476"/>
      </w:tblGrid>
      <w:tr w:rsidR="004D60A2" w:rsidRPr="00DD1404" w14:paraId="0E40BF0E" w14:textId="77777777" w:rsidTr="003A48D3">
        <w:trPr>
          <w:trHeight w:val="360"/>
          <w:tblHeader/>
          <w:jc w:val="center"/>
        </w:trPr>
        <w:tc>
          <w:tcPr>
            <w:tcW w:w="212" w:type="pct"/>
            <w:vMerge w:val="restart"/>
            <w:shd w:val="clear" w:color="auto" w:fill="auto"/>
            <w:vAlign w:val="center"/>
            <w:hideMark/>
          </w:tcPr>
          <w:p w14:paraId="3F5EB120" w14:textId="77777777" w:rsidR="004D60A2" w:rsidRPr="00DD1404" w:rsidRDefault="004D60A2"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 xml:space="preserve">№ </w:t>
            </w:r>
            <w:proofErr w:type="gramStart"/>
            <w:r w:rsidRPr="00DD1404">
              <w:rPr>
                <w:rFonts w:ascii="Times New Roman" w:eastAsia="Times New Roman" w:hAnsi="Times New Roman" w:cs="Times New Roman"/>
                <w:sz w:val="18"/>
                <w:szCs w:val="18"/>
                <w:lang w:eastAsia="ru-RU"/>
              </w:rPr>
              <w:t>п</w:t>
            </w:r>
            <w:proofErr w:type="gramEnd"/>
            <w:r w:rsidRPr="00DD1404">
              <w:rPr>
                <w:rFonts w:ascii="Times New Roman" w:eastAsia="Times New Roman" w:hAnsi="Times New Roman" w:cs="Times New Roman"/>
                <w:sz w:val="18"/>
                <w:szCs w:val="18"/>
                <w:lang w:eastAsia="ru-RU"/>
              </w:rPr>
              <w:t>/п</w:t>
            </w:r>
          </w:p>
        </w:tc>
        <w:tc>
          <w:tcPr>
            <w:tcW w:w="956" w:type="pct"/>
            <w:vMerge w:val="restart"/>
            <w:shd w:val="clear" w:color="auto" w:fill="auto"/>
            <w:vAlign w:val="center"/>
            <w:hideMark/>
          </w:tcPr>
          <w:p w14:paraId="2EBE01AD" w14:textId="77777777" w:rsidR="004D60A2" w:rsidRPr="00DD1404" w:rsidRDefault="004D60A2"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Мероприятия по реализации программы</w:t>
            </w:r>
          </w:p>
        </w:tc>
        <w:tc>
          <w:tcPr>
            <w:tcW w:w="377" w:type="pct"/>
            <w:vMerge w:val="restart"/>
            <w:shd w:val="clear" w:color="auto" w:fill="auto"/>
            <w:vAlign w:val="center"/>
            <w:hideMark/>
          </w:tcPr>
          <w:p w14:paraId="4A5316A6" w14:textId="77777777" w:rsidR="004D60A2" w:rsidRPr="00DD1404" w:rsidRDefault="004D60A2"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Срок реализации</w:t>
            </w:r>
          </w:p>
        </w:tc>
        <w:tc>
          <w:tcPr>
            <w:tcW w:w="642" w:type="pct"/>
            <w:vMerge w:val="restart"/>
            <w:shd w:val="clear" w:color="auto" w:fill="auto"/>
            <w:vAlign w:val="center"/>
            <w:hideMark/>
          </w:tcPr>
          <w:p w14:paraId="7098BF1C" w14:textId="77777777" w:rsidR="004D60A2" w:rsidRPr="00DD1404" w:rsidRDefault="004D60A2"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Общий объем финансирования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tc>
        <w:tc>
          <w:tcPr>
            <w:tcW w:w="2298" w:type="pct"/>
            <w:gridSpan w:val="4"/>
            <w:shd w:val="clear" w:color="auto" w:fill="auto"/>
            <w:vAlign w:val="center"/>
            <w:hideMark/>
          </w:tcPr>
          <w:p w14:paraId="2EE88916" w14:textId="4F83FF83" w:rsidR="004D60A2" w:rsidRPr="00DD1404" w:rsidRDefault="00B20F62"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В</w:t>
            </w:r>
            <w:r w:rsidR="004D60A2" w:rsidRPr="00DD1404">
              <w:rPr>
                <w:rFonts w:ascii="Times New Roman" w:eastAsia="Times New Roman" w:hAnsi="Times New Roman" w:cs="Times New Roman"/>
                <w:sz w:val="18"/>
                <w:szCs w:val="18"/>
                <w:lang w:eastAsia="ru-RU"/>
              </w:rPr>
              <w:t xml:space="preserve"> том числе</w:t>
            </w:r>
          </w:p>
        </w:tc>
        <w:tc>
          <w:tcPr>
            <w:tcW w:w="515" w:type="pct"/>
            <w:vMerge w:val="restart"/>
            <w:shd w:val="clear" w:color="auto" w:fill="auto"/>
            <w:vAlign w:val="center"/>
            <w:hideMark/>
          </w:tcPr>
          <w:p w14:paraId="29DFEAD5" w14:textId="77777777" w:rsidR="004D60A2" w:rsidRPr="00DD1404" w:rsidRDefault="004D60A2" w:rsidP="00314D2C">
            <w:pPr>
              <w:spacing w:after="0"/>
              <w:jc w:val="center"/>
              <w:rPr>
                <w:rFonts w:ascii="Times New Roman" w:eastAsia="Times New Roman" w:hAnsi="Times New Roman" w:cs="Times New Roman"/>
                <w:sz w:val="18"/>
                <w:szCs w:val="18"/>
                <w:lang w:eastAsia="ru-RU"/>
              </w:rPr>
            </w:pPr>
            <w:proofErr w:type="gramStart"/>
            <w:r w:rsidRPr="00DD1404">
              <w:rPr>
                <w:rFonts w:ascii="Times New Roman" w:eastAsia="Times New Roman" w:hAnsi="Times New Roman" w:cs="Times New Roman"/>
                <w:sz w:val="18"/>
                <w:szCs w:val="18"/>
                <w:lang w:eastAsia="ru-RU"/>
              </w:rPr>
              <w:t>Ответственный</w:t>
            </w:r>
            <w:proofErr w:type="gramEnd"/>
            <w:r w:rsidRPr="00DD1404">
              <w:rPr>
                <w:rFonts w:ascii="Times New Roman" w:eastAsia="Times New Roman" w:hAnsi="Times New Roman" w:cs="Times New Roman"/>
                <w:sz w:val="18"/>
                <w:szCs w:val="18"/>
                <w:lang w:eastAsia="ru-RU"/>
              </w:rPr>
              <w:t xml:space="preserve"> за выполнение мероприятий</w:t>
            </w:r>
          </w:p>
        </w:tc>
      </w:tr>
      <w:tr w:rsidR="007708F6" w:rsidRPr="00DD1404" w14:paraId="46DACB33" w14:textId="77777777" w:rsidTr="003A48D3">
        <w:trPr>
          <w:trHeight w:val="266"/>
          <w:tblHeader/>
          <w:jc w:val="center"/>
        </w:trPr>
        <w:tc>
          <w:tcPr>
            <w:tcW w:w="212" w:type="pct"/>
            <w:vMerge/>
            <w:shd w:val="clear" w:color="auto" w:fill="auto"/>
            <w:vAlign w:val="center"/>
            <w:hideMark/>
          </w:tcPr>
          <w:p w14:paraId="64EE2F1C" w14:textId="77777777" w:rsidR="00F12C36" w:rsidRPr="00DD1404" w:rsidRDefault="00F12C36" w:rsidP="00314D2C">
            <w:pPr>
              <w:spacing w:after="0"/>
              <w:rPr>
                <w:rFonts w:ascii="Times New Roman" w:eastAsia="Times New Roman" w:hAnsi="Times New Roman" w:cs="Times New Roman"/>
                <w:sz w:val="18"/>
                <w:szCs w:val="18"/>
                <w:lang w:eastAsia="ru-RU"/>
              </w:rPr>
            </w:pPr>
          </w:p>
        </w:tc>
        <w:tc>
          <w:tcPr>
            <w:tcW w:w="956" w:type="pct"/>
            <w:vMerge/>
            <w:shd w:val="clear" w:color="auto" w:fill="auto"/>
            <w:vAlign w:val="center"/>
            <w:hideMark/>
          </w:tcPr>
          <w:p w14:paraId="209239C3" w14:textId="77777777" w:rsidR="00F12C36" w:rsidRPr="00DD1404" w:rsidRDefault="00F12C36" w:rsidP="00314D2C">
            <w:pPr>
              <w:spacing w:after="0"/>
              <w:rPr>
                <w:rFonts w:ascii="Times New Roman" w:eastAsia="Times New Roman" w:hAnsi="Times New Roman" w:cs="Times New Roman"/>
                <w:sz w:val="18"/>
                <w:szCs w:val="18"/>
                <w:lang w:eastAsia="ru-RU"/>
              </w:rPr>
            </w:pPr>
          </w:p>
        </w:tc>
        <w:tc>
          <w:tcPr>
            <w:tcW w:w="377" w:type="pct"/>
            <w:vMerge/>
            <w:shd w:val="clear" w:color="auto" w:fill="auto"/>
            <w:vAlign w:val="center"/>
            <w:hideMark/>
          </w:tcPr>
          <w:p w14:paraId="24BEB998" w14:textId="77777777" w:rsidR="00F12C36" w:rsidRPr="00DD1404" w:rsidRDefault="00F12C36" w:rsidP="00314D2C">
            <w:pPr>
              <w:spacing w:after="0"/>
              <w:rPr>
                <w:rFonts w:ascii="Times New Roman" w:eastAsia="Times New Roman" w:hAnsi="Times New Roman" w:cs="Times New Roman"/>
                <w:sz w:val="18"/>
                <w:szCs w:val="18"/>
                <w:lang w:eastAsia="ru-RU"/>
              </w:rPr>
            </w:pPr>
          </w:p>
        </w:tc>
        <w:tc>
          <w:tcPr>
            <w:tcW w:w="642" w:type="pct"/>
            <w:vMerge/>
            <w:shd w:val="clear" w:color="auto" w:fill="auto"/>
            <w:vAlign w:val="center"/>
            <w:hideMark/>
          </w:tcPr>
          <w:p w14:paraId="43E2C832" w14:textId="77777777" w:rsidR="00F12C36" w:rsidRPr="00DD1404" w:rsidRDefault="00F12C36" w:rsidP="00314D2C">
            <w:pPr>
              <w:spacing w:after="0"/>
              <w:rPr>
                <w:rFonts w:ascii="Times New Roman" w:eastAsia="Times New Roman" w:hAnsi="Times New Roman" w:cs="Times New Roman"/>
                <w:sz w:val="18"/>
                <w:szCs w:val="18"/>
                <w:lang w:eastAsia="ru-RU"/>
              </w:rPr>
            </w:pPr>
          </w:p>
        </w:tc>
        <w:tc>
          <w:tcPr>
            <w:tcW w:w="564" w:type="pct"/>
            <w:vMerge w:val="restart"/>
            <w:shd w:val="clear" w:color="auto" w:fill="auto"/>
            <w:vAlign w:val="center"/>
            <w:hideMark/>
          </w:tcPr>
          <w:p w14:paraId="654FBC80" w14:textId="77777777" w:rsidR="00F12C36" w:rsidRPr="00DD1404" w:rsidRDefault="00F12C36"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Бюджет муниципального образования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p w14:paraId="6A462BE0" w14:textId="3EFF71DC" w:rsidR="00F12C36" w:rsidRPr="00DD1404" w:rsidRDefault="00F12C36" w:rsidP="00314D2C">
            <w:pPr>
              <w:spacing w:after="0"/>
              <w:jc w:val="center"/>
              <w:rPr>
                <w:rFonts w:ascii="Times New Roman" w:eastAsia="Times New Roman" w:hAnsi="Times New Roman" w:cs="Times New Roman"/>
                <w:sz w:val="18"/>
                <w:szCs w:val="18"/>
                <w:lang w:eastAsia="ru-RU"/>
              </w:rPr>
            </w:pPr>
          </w:p>
        </w:tc>
        <w:tc>
          <w:tcPr>
            <w:tcW w:w="1734" w:type="pct"/>
            <w:gridSpan w:val="3"/>
            <w:shd w:val="clear" w:color="auto" w:fill="auto"/>
            <w:vAlign w:val="center"/>
            <w:hideMark/>
          </w:tcPr>
          <w:p w14:paraId="210E2C62" w14:textId="77777777" w:rsidR="00F12C36" w:rsidRPr="00DD1404" w:rsidRDefault="00F12C36"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 xml:space="preserve">Планируемое привлечение средств </w:t>
            </w:r>
            <w:proofErr w:type="gramStart"/>
            <w:r w:rsidRPr="00DD1404">
              <w:rPr>
                <w:rFonts w:ascii="Times New Roman" w:eastAsia="Times New Roman" w:hAnsi="Times New Roman" w:cs="Times New Roman"/>
                <w:sz w:val="18"/>
                <w:szCs w:val="18"/>
                <w:lang w:eastAsia="ru-RU"/>
              </w:rPr>
              <w:t>из</w:t>
            </w:r>
            <w:proofErr w:type="gramEnd"/>
          </w:p>
        </w:tc>
        <w:tc>
          <w:tcPr>
            <w:tcW w:w="515" w:type="pct"/>
            <w:vMerge/>
            <w:shd w:val="clear" w:color="auto" w:fill="auto"/>
            <w:vAlign w:val="center"/>
            <w:hideMark/>
          </w:tcPr>
          <w:p w14:paraId="37C976AE" w14:textId="77777777" w:rsidR="00F12C36" w:rsidRPr="00DD1404" w:rsidRDefault="00F12C36" w:rsidP="00314D2C">
            <w:pPr>
              <w:spacing w:after="0"/>
              <w:rPr>
                <w:rFonts w:ascii="Times New Roman" w:eastAsia="Times New Roman" w:hAnsi="Times New Roman" w:cs="Times New Roman"/>
                <w:sz w:val="18"/>
                <w:szCs w:val="18"/>
                <w:lang w:eastAsia="ru-RU"/>
              </w:rPr>
            </w:pPr>
          </w:p>
        </w:tc>
      </w:tr>
      <w:tr w:rsidR="007708F6" w:rsidRPr="00DD1404" w14:paraId="644075DD" w14:textId="77777777" w:rsidTr="003A48D3">
        <w:trPr>
          <w:trHeight w:val="553"/>
          <w:tblHeader/>
          <w:jc w:val="center"/>
        </w:trPr>
        <w:tc>
          <w:tcPr>
            <w:tcW w:w="212" w:type="pct"/>
            <w:vMerge/>
            <w:tcBorders>
              <w:bottom w:val="single" w:sz="4" w:space="0" w:color="auto"/>
            </w:tcBorders>
            <w:shd w:val="clear" w:color="auto" w:fill="auto"/>
            <w:vAlign w:val="center"/>
            <w:hideMark/>
          </w:tcPr>
          <w:p w14:paraId="52B24323" w14:textId="77777777" w:rsidR="00F12C36" w:rsidRPr="00DD1404" w:rsidRDefault="00F12C36" w:rsidP="00314D2C">
            <w:pPr>
              <w:spacing w:after="0"/>
              <w:rPr>
                <w:rFonts w:ascii="Times New Roman" w:eastAsia="Times New Roman" w:hAnsi="Times New Roman" w:cs="Times New Roman"/>
                <w:sz w:val="18"/>
                <w:szCs w:val="18"/>
                <w:lang w:eastAsia="ru-RU"/>
              </w:rPr>
            </w:pPr>
          </w:p>
        </w:tc>
        <w:tc>
          <w:tcPr>
            <w:tcW w:w="956" w:type="pct"/>
            <w:vMerge/>
            <w:tcBorders>
              <w:bottom w:val="single" w:sz="4" w:space="0" w:color="auto"/>
            </w:tcBorders>
            <w:shd w:val="clear" w:color="auto" w:fill="auto"/>
            <w:vAlign w:val="center"/>
            <w:hideMark/>
          </w:tcPr>
          <w:p w14:paraId="1BC666DD" w14:textId="77777777" w:rsidR="00F12C36" w:rsidRPr="00DD1404" w:rsidRDefault="00F12C36" w:rsidP="00314D2C">
            <w:pPr>
              <w:spacing w:after="0"/>
              <w:rPr>
                <w:rFonts w:ascii="Times New Roman" w:eastAsia="Times New Roman" w:hAnsi="Times New Roman" w:cs="Times New Roman"/>
                <w:sz w:val="18"/>
                <w:szCs w:val="18"/>
                <w:lang w:eastAsia="ru-RU"/>
              </w:rPr>
            </w:pPr>
          </w:p>
        </w:tc>
        <w:tc>
          <w:tcPr>
            <w:tcW w:w="377" w:type="pct"/>
            <w:vMerge/>
            <w:tcBorders>
              <w:bottom w:val="single" w:sz="4" w:space="0" w:color="auto"/>
            </w:tcBorders>
            <w:shd w:val="clear" w:color="auto" w:fill="auto"/>
            <w:vAlign w:val="center"/>
            <w:hideMark/>
          </w:tcPr>
          <w:p w14:paraId="2564FB43" w14:textId="77777777" w:rsidR="00F12C36" w:rsidRPr="00DD1404" w:rsidRDefault="00F12C36" w:rsidP="00314D2C">
            <w:pPr>
              <w:spacing w:after="0"/>
              <w:rPr>
                <w:rFonts w:ascii="Times New Roman" w:eastAsia="Times New Roman" w:hAnsi="Times New Roman" w:cs="Times New Roman"/>
                <w:sz w:val="18"/>
                <w:szCs w:val="18"/>
                <w:lang w:eastAsia="ru-RU"/>
              </w:rPr>
            </w:pPr>
          </w:p>
        </w:tc>
        <w:tc>
          <w:tcPr>
            <w:tcW w:w="642" w:type="pct"/>
            <w:vMerge/>
            <w:tcBorders>
              <w:bottom w:val="single" w:sz="4" w:space="0" w:color="auto"/>
            </w:tcBorders>
            <w:shd w:val="clear" w:color="auto" w:fill="auto"/>
            <w:vAlign w:val="center"/>
            <w:hideMark/>
          </w:tcPr>
          <w:p w14:paraId="2E07FE0D" w14:textId="77777777" w:rsidR="00F12C36" w:rsidRPr="00DD1404" w:rsidRDefault="00F12C36" w:rsidP="00314D2C">
            <w:pPr>
              <w:spacing w:after="0"/>
              <w:rPr>
                <w:rFonts w:ascii="Times New Roman" w:eastAsia="Times New Roman" w:hAnsi="Times New Roman" w:cs="Times New Roman"/>
                <w:sz w:val="18"/>
                <w:szCs w:val="18"/>
                <w:lang w:eastAsia="ru-RU"/>
              </w:rPr>
            </w:pPr>
          </w:p>
        </w:tc>
        <w:tc>
          <w:tcPr>
            <w:tcW w:w="564" w:type="pct"/>
            <w:vMerge/>
            <w:tcBorders>
              <w:bottom w:val="single" w:sz="4" w:space="0" w:color="auto"/>
            </w:tcBorders>
            <w:shd w:val="clear" w:color="auto" w:fill="auto"/>
            <w:vAlign w:val="center"/>
            <w:hideMark/>
          </w:tcPr>
          <w:p w14:paraId="2C15ECD3" w14:textId="77777777" w:rsidR="00F12C36" w:rsidRPr="00DD1404" w:rsidRDefault="00F12C36" w:rsidP="00314D2C">
            <w:pPr>
              <w:spacing w:after="0"/>
              <w:rPr>
                <w:rFonts w:ascii="Times New Roman" w:eastAsia="Times New Roman" w:hAnsi="Times New Roman" w:cs="Times New Roman"/>
                <w:sz w:val="18"/>
                <w:szCs w:val="18"/>
                <w:lang w:eastAsia="ru-RU"/>
              </w:rPr>
            </w:pPr>
          </w:p>
        </w:tc>
        <w:tc>
          <w:tcPr>
            <w:tcW w:w="538" w:type="pct"/>
            <w:tcBorders>
              <w:bottom w:val="single" w:sz="4" w:space="0" w:color="auto"/>
            </w:tcBorders>
            <w:shd w:val="clear" w:color="auto" w:fill="auto"/>
            <w:vAlign w:val="center"/>
            <w:hideMark/>
          </w:tcPr>
          <w:p w14:paraId="602B3251" w14:textId="77777777" w:rsidR="00F12C36" w:rsidRPr="00DD1404" w:rsidRDefault="00F12C36"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федерального бюджета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tc>
        <w:tc>
          <w:tcPr>
            <w:tcW w:w="597" w:type="pct"/>
            <w:tcBorders>
              <w:bottom w:val="single" w:sz="4" w:space="0" w:color="auto"/>
            </w:tcBorders>
            <w:shd w:val="clear" w:color="auto" w:fill="auto"/>
            <w:vAlign w:val="center"/>
            <w:hideMark/>
          </w:tcPr>
          <w:p w14:paraId="74363B31" w14:textId="77777777" w:rsidR="00F12C36" w:rsidRPr="00DD1404" w:rsidRDefault="00F12C36"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бюджет Тульской области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tc>
        <w:tc>
          <w:tcPr>
            <w:tcW w:w="598" w:type="pct"/>
            <w:tcBorders>
              <w:bottom w:val="single" w:sz="4" w:space="0" w:color="auto"/>
            </w:tcBorders>
            <w:shd w:val="clear" w:color="auto" w:fill="auto"/>
            <w:vAlign w:val="center"/>
            <w:hideMark/>
          </w:tcPr>
          <w:p w14:paraId="5F89CAF9" w14:textId="77777777" w:rsidR="00F12C36" w:rsidRPr="00DD1404" w:rsidRDefault="00F12C36"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внебюджетных источников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tc>
        <w:tc>
          <w:tcPr>
            <w:tcW w:w="515" w:type="pct"/>
            <w:vMerge/>
            <w:tcBorders>
              <w:bottom w:val="single" w:sz="4" w:space="0" w:color="auto"/>
            </w:tcBorders>
            <w:shd w:val="clear" w:color="auto" w:fill="auto"/>
            <w:vAlign w:val="center"/>
            <w:hideMark/>
          </w:tcPr>
          <w:p w14:paraId="443C9C2E" w14:textId="77777777" w:rsidR="00F12C36" w:rsidRPr="00DD1404" w:rsidRDefault="00F12C36" w:rsidP="00314D2C">
            <w:pPr>
              <w:spacing w:after="0"/>
              <w:rPr>
                <w:rFonts w:ascii="Times New Roman" w:eastAsia="Times New Roman" w:hAnsi="Times New Roman" w:cs="Times New Roman"/>
                <w:sz w:val="18"/>
                <w:szCs w:val="18"/>
                <w:lang w:eastAsia="ru-RU"/>
              </w:rPr>
            </w:pPr>
          </w:p>
        </w:tc>
      </w:tr>
      <w:tr w:rsidR="007708F6" w:rsidRPr="00DD1404" w14:paraId="3B3438E5" w14:textId="77777777" w:rsidTr="003A48D3">
        <w:trPr>
          <w:trHeight w:val="290"/>
          <w:tblHeader/>
          <w:jc w:val="center"/>
        </w:trPr>
        <w:tc>
          <w:tcPr>
            <w:tcW w:w="212" w:type="pct"/>
            <w:shd w:val="clear" w:color="auto" w:fill="auto"/>
            <w:vAlign w:val="center"/>
            <w:hideMark/>
          </w:tcPr>
          <w:p w14:paraId="4A0FB37C" w14:textId="77777777" w:rsidR="00F12C36" w:rsidRPr="00DD1404" w:rsidRDefault="00F12C36"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1</w:t>
            </w:r>
          </w:p>
        </w:tc>
        <w:tc>
          <w:tcPr>
            <w:tcW w:w="956" w:type="pct"/>
            <w:shd w:val="clear" w:color="auto" w:fill="auto"/>
            <w:vAlign w:val="center"/>
            <w:hideMark/>
          </w:tcPr>
          <w:p w14:paraId="57656D1E" w14:textId="77777777" w:rsidR="00F12C36" w:rsidRPr="00DD1404" w:rsidRDefault="00F12C36"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2</w:t>
            </w:r>
          </w:p>
        </w:tc>
        <w:tc>
          <w:tcPr>
            <w:tcW w:w="377" w:type="pct"/>
            <w:shd w:val="clear" w:color="auto" w:fill="auto"/>
            <w:vAlign w:val="center"/>
            <w:hideMark/>
          </w:tcPr>
          <w:p w14:paraId="69180644" w14:textId="77777777" w:rsidR="00F12C36" w:rsidRPr="00DD1404" w:rsidRDefault="00F12C36"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3</w:t>
            </w:r>
          </w:p>
        </w:tc>
        <w:tc>
          <w:tcPr>
            <w:tcW w:w="642" w:type="pct"/>
            <w:shd w:val="clear" w:color="auto" w:fill="auto"/>
            <w:vAlign w:val="center"/>
            <w:hideMark/>
          </w:tcPr>
          <w:p w14:paraId="59B54DE5" w14:textId="77777777" w:rsidR="00F12C36" w:rsidRPr="00DD1404" w:rsidRDefault="00F12C36"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4</w:t>
            </w:r>
          </w:p>
        </w:tc>
        <w:tc>
          <w:tcPr>
            <w:tcW w:w="564" w:type="pct"/>
            <w:shd w:val="clear" w:color="auto" w:fill="auto"/>
            <w:vAlign w:val="center"/>
            <w:hideMark/>
          </w:tcPr>
          <w:p w14:paraId="3AF573DA" w14:textId="5600E37C" w:rsidR="00F12C36" w:rsidRPr="00DD1404" w:rsidRDefault="00F12C36" w:rsidP="00F12C36">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5</w:t>
            </w:r>
          </w:p>
        </w:tc>
        <w:tc>
          <w:tcPr>
            <w:tcW w:w="538" w:type="pct"/>
            <w:shd w:val="clear" w:color="auto" w:fill="auto"/>
            <w:vAlign w:val="center"/>
            <w:hideMark/>
          </w:tcPr>
          <w:p w14:paraId="756A381A" w14:textId="77777777" w:rsidR="00F12C36" w:rsidRPr="00DD1404" w:rsidRDefault="00F12C36"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7</w:t>
            </w:r>
          </w:p>
        </w:tc>
        <w:tc>
          <w:tcPr>
            <w:tcW w:w="597" w:type="pct"/>
            <w:shd w:val="clear" w:color="auto" w:fill="auto"/>
            <w:vAlign w:val="center"/>
            <w:hideMark/>
          </w:tcPr>
          <w:p w14:paraId="06F72959" w14:textId="77777777" w:rsidR="00F12C36" w:rsidRPr="00DD1404" w:rsidRDefault="00F12C36"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8</w:t>
            </w:r>
          </w:p>
        </w:tc>
        <w:tc>
          <w:tcPr>
            <w:tcW w:w="598" w:type="pct"/>
            <w:shd w:val="clear" w:color="auto" w:fill="auto"/>
            <w:vAlign w:val="center"/>
            <w:hideMark/>
          </w:tcPr>
          <w:p w14:paraId="52F9DE06" w14:textId="77777777" w:rsidR="00F12C36" w:rsidRPr="00DD1404" w:rsidRDefault="00F12C36"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9</w:t>
            </w:r>
          </w:p>
        </w:tc>
        <w:tc>
          <w:tcPr>
            <w:tcW w:w="515" w:type="pct"/>
            <w:shd w:val="clear" w:color="auto" w:fill="auto"/>
            <w:vAlign w:val="center"/>
            <w:hideMark/>
          </w:tcPr>
          <w:p w14:paraId="56C769D7" w14:textId="77777777" w:rsidR="00F12C36" w:rsidRPr="00DD1404" w:rsidRDefault="00F12C36" w:rsidP="00314D2C">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10</w:t>
            </w:r>
          </w:p>
        </w:tc>
      </w:tr>
      <w:tr w:rsidR="00DC5D8E" w:rsidRPr="00DD1404" w14:paraId="39705C94" w14:textId="77777777" w:rsidTr="003A48D3">
        <w:trPr>
          <w:trHeight w:val="562"/>
          <w:jc w:val="center"/>
        </w:trPr>
        <w:tc>
          <w:tcPr>
            <w:tcW w:w="212" w:type="pct"/>
            <w:vMerge w:val="restart"/>
            <w:shd w:val="clear" w:color="auto" w:fill="auto"/>
            <w:vAlign w:val="center"/>
            <w:hideMark/>
          </w:tcPr>
          <w:p w14:paraId="5D777039" w14:textId="77777777" w:rsidR="00DC5D8E" w:rsidRPr="00DD1404" w:rsidRDefault="00DC5D8E"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w:t>
            </w:r>
          </w:p>
        </w:tc>
        <w:tc>
          <w:tcPr>
            <w:tcW w:w="956" w:type="pct"/>
            <w:vMerge w:val="restart"/>
            <w:shd w:val="clear" w:color="auto" w:fill="auto"/>
            <w:vAlign w:val="center"/>
            <w:hideMark/>
          </w:tcPr>
          <w:p w14:paraId="4A191C0A" w14:textId="4F885D9A" w:rsidR="00DC5D8E" w:rsidRPr="00DD1404" w:rsidRDefault="00DC5D8E" w:rsidP="00DC5D8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Обеспечение деятельности  и предоставление мер социальной поддержки подведомственных организаций общего образования</w:t>
            </w:r>
          </w:p>
        </w:tc>
        <w:tc>
          <w:tcPr>
            <w:tcW w:w="377" w:type="pct"/>
            <w:shd w:val="clear" w:color="auto" w:fill="auto"/>
            <w:vAlign w:val="center"/>
          </w:tcPr>
          <w:p w14:paraId="40558399" w14:textId="6C6A2189" w:rsidR="00DC5D8E" w:rsidRPr="00DD1404" w:rsidRDefault="00DC5D8E"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2023</w:t>
            </w:r>
          </w:p>
        </w:tc>
        <w:tc>
          <w:tcPr>
            <w:tcW w:w="642" w:type="pct"/>
            <w:shd w:val="clear" w:color="auto" w:fill="auto"/>
            <w:vAlign w:val="center"/>
          </w:tcPr>
          <w:p w14:paraId="2BA667DD" w14:textId="158EC1A9" w:rsidR="00DC5D8E" w:rsidRPr="00DD1404" w:rsidRDefault="007874BF"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370 183,13056</w:t>
            </w:r>
          </w:p>
        </w:tc>
        <w:tc>
          <w:tcPr>
            <w:tcW w:w="564" w:type="pct"/>
            <w:shd w:val="clear" w:color="auto" w:fill="auto"/>
            <w:vAlign w:val="center"/>
          </w:tcPr>
          <w:p w14:paraId="446689E5" w14:textId="6B175537" w:rsidR="00DC5D8E" w:rsidRPr="00DD1404" w:rsidRDefault="007874BF" w:rsidP="00314D2C">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90</w:t>
            </w:r>
            <w:r w:rsidR="00B46337" w:rsidRPr="00DD1404">
              <w:rPr>
                <w:rFonts w:ascii="Times New Roman" w:eastAsia="Times New Roman" w:hAnsi="Times New Roman" w:cs="Times New Roman"/>
                <w:color w:val="000000"/>
                <w:sz w:val="20"/>
                <w:szCs w:val="20"/>
                <w:lang w:eastAsia="ru-RU"/>
              </w:rPr>
              <w:t xml:space="preserve"> </w:t>
            </w:r>
            <w:r w:rsidRPr="00DD1404">
              <w:rPr>
                <w:rFonts w:ascii="Times New Roman" w:eastAsia="Times New Roman" w:hAnsi="Times New Roman" w:cs="Times New Roman"/>
                <w:color w:val="000000"/>
                <w:sz w:val="20"/>
                <w:szCs w:val="20"/>
                <w:lang w:eastAsia="ru-RU"/>
              </w:rPr>
              <w:t>945,00907</w:t>
            </w:r>
          </w:p>
        </w:tc>
        <w:tc>
          <w:tcPr>
            <w:tcW w:w="538" w:type="pct"/>
            <w:shd w:val="clear" w:color="auto" w:fill="auto"/>
            <w:vAlign w:val="center"/>
          </w:tcPr>
          <w:p w14:paraId="2CC4ED42" w14:textId="0193DB58" w:rsidR="00DC5D8E" w:rsidRPr="00DD1404" w:rsidRDefault="007874BF" w:rsidP="00314D2C">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9</w:t>
            </w:r>
            <w:r w:rsidR="00B46337" w:rsidRPr="00DD1404">
              <w:rPr>
                <w:rFonts w:ascii="Times New Roman" w:eastAsia="Times New Roman" w:hAnsi="Times New Roman" w:cs="Times New Roman"/>
                <w:color w:val="000000"/>
                <w:sz w:val="20"/>
                <w:szCs w:val="20"/>
                <w:lang w:eastAsia="ru-RU"/>
              </w:rPr>
              <w:t xml:space="preserve"> </w:t>
            </w:r>
            <w:r w:rsidRPr="00DD1404">
              <w:rPr>
                <w:rFonts w:ascii="Times New Roman" w:eastAsia="Times New Roman" w:hAnsi="Times New Roman" w:cs="Times New Roman"/>
                <w:color w:val="000000"/>
                <w:sz w:val="20"/>
                <w:szCs w:val="20"/>
                <w:lang w:eastAsia="ru-RU"/>
              </w:rPr>
              <w:t>595,80000</w:t>
            </w:r>
          </w:p>
        </w:tc>
        <w:tc>
          <w:tcPr>
            <w:tcW w:w="597" w:type="pct"/>
            <w:shd w:val="clear" w:color="auto" w:fill="auto"/>
            <w:vAlign w:val="center"/>
          </w:tcPr>
          <w:p w14:paraId="19CED95E" w14:textId="205268B5" w:rsidR="00DC5D8E" w:rsidRPr="00DD1404" w:rsidRDefault="007874BF"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269</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642,32149</w:t>
            </w:r>
          </w:p>
        </w:tc>
        <w:tc>
          <w:tcPr>
            <w:tcW w:w="598" w:type="pct"/>
            <w:shd w:val="clear" w:color="auto" w:fill="auto"/>
            <w:vAlign w:val="center"/>
          </w:tcPr>
          <w:p w14:paraId="2F759D34" w14:textId="4F5568C0" w:rsidR="00DC5D8E" w:rsidRPr="00DD1404" w:rsidRDefault="00DC5D8E"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15" w:type="pct"/>
            <w:vMerge w:val="restart"/>
            <w:shd w:val="clear" w:color="auto" w:fill="auto"/>
            <w:vAlign w:val="center"/>
            <w:hideMark/>
          </w:tcPr>
          <w:p w14:paraId="74E87A3A" w14:textId="77777777" w:rsidR="00DC5D8E" w:rsidRPr="00DD1404" w:rsidRDefault="00DC5D8E" w:rsidP="00F12C36">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Министерство образования ТО,</w:t>
            </w:r>
          </w:p>
          <w:p w14:paraId="4E1C9441" w14:textId="15A5F5CA" w:rsidR="00DC5D8E" w:rsidRPr="00DD1404" w:rsidRDefault="00DC5D8E"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 xml:space="preserve"> АМО Заокский район, Отдел образования</w:t>
            </w:r>
          </w:p>
        </w:tc>
      </w:tr>
      <w:tr w:rsidR="007708F6" w:rsidRPr="00DD1404" w14:paraId="149AF388" w14:textId="77777777" w:rsidTr="003A48D3">
        <w:trPr>
          <w:trHeight w:val="408"/>
          <w:jc w:val="center"/>
        </w:trPr>
        <w:tc>
          <w:tcPr>
            <w:tcW w:w="212" w:type="pct"/>
            <w:vMerge/>
            <w:shd w:val="clear" w:color="auto" w:fill="auto"/>
            <w:vAlign w:val="center"/>
            <w:hideMark/>
          </w:tcPr>
          <w:p w14:paraId="38E56266" w14:textId="77777777" w:rsidR="00F12C36" w:rsidRPr="00DD1404" w:rsidRDefault="00F12C36" w:rsidP="00314D2C">
            <w:pPr>
              <w:spacing w:after="0"/>
              <w:rPr>
                <w:rFonts w:ascii="Times New Roman" w:eastAsia="Times New Roman" w:hAnsi="Times New Roman" w:cs="Times New Roman"/>
                <w:sz w:val="20"/>
                <w:szCs w:val="20"/>
                <w:lang w:eastAsia="ru-RU"/>
              </w:rPr>
            </w:pPr>
          </w:p>
        </w:tc>
        <w:tc>
          <w:tcPr>
            <w:tcW w:w="956" w:type="pct"/>
            <w:vMerge/>
            <w:shd w:val="clear" w:color="auto" w:fill="auto"/>
            <w:vAlign w:val="center"/>
            <w:hideMark/>
          </w:tcPr>
          <w:p w14:paraId="52FCA896" w14:textId="77777777" w:rsidR="00F12C36" w:rsidRPr="00DD1404" w:rsidRDefault="00F12C36" w:rsidP="00314D2C">
            <w:pPr>
              <w:spacing w:after="0"/>
              <w:rPr>
                <w:rFonts w:ascii="Times New Roman" w:eastAsia="Times New Roman" w:hAnsi="Times New Roman" w:cs="Times New Roman"/>
                <w:b/>
                <w:bCs/>
                <w:sz w:val="20"/>
                <w:szCs w:val="20"/>
                <w:lang w:eastAsia="ru-RU"/>
              </w:rPr>
            </w:pPr>
          </w:p>
        </w:tc>
        <w:tc>
          <w:tcPr>
            <w:tcW w:w="377" w:type="pct"/>
            <w:shd w:val="clear" w:color="auto" w:fill="auto"/>
            <w:vAlign w:val="center"/>
            <w:hideMark/>
          </w:tcPr>
          <w:p w14:paraId="41DC71E9" w14:textId="77777777" w:rsidR="00F12C36" w:rsidRPr="00DD1404" w:rsidRDefault="00F12C36"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2024</w:t>
            </w:r>
          </w:p>
        </w:tc>
        <w:tc>
          <w:tcPr>
            <w:tcW w:w="642" w:type="pct"/>
            <w:shd w:val="clear" w:color="auto" w:fill="auto"/>
            <w:vAlign w:val="center"/>
          </w:tcPr>
          <w:p w14:paraId="410AD54E" w14:textId="2FD0DD59" w:rsidR="00F12C36" w:rsidRPr="00DD1404" w:rsidRDefault="007874BF"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364</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544,66237</w:t>
            </w:r>
          </w:p>
        </w:tc>
        <w:tc>
          <w:tcPr>
            <w:tcW w:w="564" w:type="pct"/>
            <w:shd w:val="clear" w:color="auto" w:fill="auto"/>
            <w:vAlign w:val="center"/>
          </w:tcPr>
          <w:p w14:paraId="1386ABA9" w14:textId="792D0BB3" w:rsidR="00F12C36" w:rsidRPr="00DD1404" w:rsidRDefault="007874BF" w:rsidP="00314D2C">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85</w:t>
            </w:r>
            <w:r w:rsidR="00B46337" w:rsidRPr="00DD1404">
              <w:rPr>
                <w:rFonts w:ascii="Times New Roman" w:eastAsia="Times New Roman" w:hAnsi="Times New Roman" w:cs="Times New Roman"/>
                <w:color w:val="000000"/>
                <w:sz w:val="20"/>
                <w:szCs w:val="20"/>
                <w:lang w:eastAsia="ru-RU"/>
              </w:rPr>
              <w:t xml:space="preserve"> </w:t>
            </w:r>
            <w:r w:rsidRPr="00DD1404">
              <w:rPr>
                <w:rFonts w:ascii="Times New Roman" w:eastAsia="Times New Roman" w:hAnsi="Times New Roman" w:cs="Times New Roman"/>
                <w:color w:val="000000"/>
                <w:sz w:val="20"/>
                <w:szCs w:val="20"/>
                <w:lang w:eastAsia="ru-RU"/>
              </w:rPr>
              <w:t>993,00027</w:t>
            </w:r>
          </w:p>
        </w:tc>
        <w:tc>
          <w:tcPr>
            <w:tcW w:w="538" w:type="pct"/>
            <w:shd w:val="clear" w:color="auto" w:fill="auto"/>
            <w:vAlign w:val="center"/>
          </w:tcPr>
          <w:p w14:paraId="30742D5D" w14:textId="1A8F2BE6" w:rsidR="00F12C36" w:rsidRPr="00DD1404" w:rsidRDefault="007874BF" w:rsidP="00314D2C">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9</w:t>
            </w:r>
            <w:r w:rsidR="00B46337" w:rsidRPr="00DD1404">
              <w:rPr>
                <w:rFonts w:ascii="Times New Roman" w:eastAsia="Times New Roman" w:hAnsi="Times New Roman" w:cs="Times New Roman"/>
                <w:color w:val="000000"/>
                <w:sz w:val="20"/>
                <w:szCs w:val="20"/>
                <w:lang w:eastAsia="ru-RU"/>
              </w:rPr>
              <w:t xml:space="preserve"> </w:t>
            </w:r>
            <w:r w:rsidRPr="00DD1404">
              <w:rPr>
                <w:rFonts w:ascii="Times New Roman" w:eastAsia="Times New Roman" w:hAnsi="Times New Roman" w:cs="Times New Roman"/>
                <w:color w:val="000000"/>
                <w:sz w:val="20"/>
                <w:szCs w:val="20"/>
                <w:lang w:eastAsia="ru-RU"/>
              </w:rPr>
              <w:t>694,30000</w:t>
            </w:r>
          </w:p>
        </w:tc>
        <w:tc>
          <w:tcPr>
            <w:tcW w:w="597" w:type="pct"/>
            <w:shd w:val="clear" w:color="auto" w:fill="auto"/>
            <w:vAlign w:val="center"/>
          </w:tcPr>
          <w:p w14:paraId="73FD20C0" w14:textId="1487A1E7" w:rsidR="00F12C36" w:rsidRPr="00DD1404" w:rsidRDefault="007874BF"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268</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857,36210</w:t>
            </w:r>
          </w:p>
        </w:tc>
        <w:tc>
          <w:tcPr>
            <w:tcW w:w="598" w:type="pct"/>
            <w:shd w:val="clear" w:color="auto" w:fill="auto"/>
            <w:vAlign w:val="center"/>
          </w:tcPr>
          <w:p w14:paraId="50DE4907" w14:textId="1AA0632C" w:rsidR="00F12C36" w:rsidRPr="00DD1404" w:rsidRDefault="001720EC" w:rsidP="00314D2C">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0</w:t>
            </w:r>
          </w:p>
        </w:tc>
        <w:tc>
          <w:tcPr>
            <w:tcW w:w="515" w:type="pct"/>
            <w:vMerge/>
            <w:shd w:val="clear" w:color="auto" w:fill="auto"/>
            <w:vAlign w:val="center"/>
            <w:hideMark/>
          </w:tcPr>
          <w:p w14:paraId="7AA4854E" w14:textId="77777777" w:rsidR="00F12C36" w:rsidRPr="00DD1404" w:rsidRDefault="00F12C36" w:rsidP="00314D2C">
            <w:pPr>
              <w:spacing w:after="0"/>
              <w:rPr>
                <w:rFonts w:ascii="Times New Roman" w:eastAsia="Times New Roman" w:hAnsi="Times New Roman" w:cs="Times New Roman"/>
                <w:sz w:val="20"/>
                <w:szCs w:val="20"/>
                <w:lang w:eastAsia="ru-RU"/>
              </w:rPr>
            </w:pPr>
          </w:p>
        </w:tc>
      </w:tr>
      <w:tr w:rsidR="007708F6" w:rsidRPr="00DD1404" w14:paraId="138F82E9" w14:textId="77777777" w:rsidTr="003A48D3">
        <w:trPr>
          <w:trHeight w:val="272"/>
          <w:jc w:val="center"/>
        </w:trPr>
        <w:tc>
          <w:tcPr>
            <w:tcW w:w="212" w:type="pct"/>
            <w:vMerge/>
            <w:tcBorders>
              <w:bottom w:val="single" w:sz="4" w:space="0" w:color="auto"/>
            </w:tcBorders>
            <w:shd w:val="clear" w:color="auto" w:fill="auto"/>
            <w:vAlign w:val="center"/>
            <w:hideMark/>
          </w:tcPr>
          <w:p w14:paraId="177D54FE" w14:textId="77777777" w:rsidR="00F12C36" w:rsidRPr="00DD1404" w:rsidRDefault="00F12C36" w:rsidP="00314D2C">
            <w:pPr>
              <w:spacing w:after="0"/>
              <w:rPr>
                <w:rFonts w:ascii="Times New Roman" w:eastAsia="Times New Roman" w:hAnsi="Times New Roman" w:cs="Times New Roman"/>
                <w:sz w:val="20"/>
                <w:szCs w:val="20"/>
                <w:lang w:eastAsia="ru-RU"/>
              </w:rPr>
            </w:pPr>
          </w:p>
        </w:tc>
        <w:tc>
          <w:tcPr>
            <w:tcW w:w="956" w:type="pct"/>
            <w:vMerge/>
            <w:tcBorders>
              <w:bottom w:val="single" w:sz="4" w:space="0" w:color="auto"/>
            </w:tcBorders>
            <w:shd w:val="clear" w:color="auto" w:fill="auto"/>
            <w:vAlign w:val="center"/>
            <w:hideMark/>
          </w:tcPr>
          <w:p w14:paraId="3E324AAC" w14:textId="77777777" w:rsidR="00F12C36" w:rsidRPr="00DD1404" w:rsidRDefault="00F12C36" w:rsidP="00314D2C">
            <w:pPr>
              <w:spacing w:after="0"/>
              <w:rPr>
                <w:rFonts w:ascii="Times New Roman" w:eastAsia="Times New Roman" w:hAnsi="Times New Roman" w:cs="Times New Roman"/>
                <w:b/>
                <w:bCs/>
                <w:sz w:val="20"/>
                <w:szCs w:val="20"/>
                <w:lang w:eastAsia="ru-RU"/>
              </w:rPr>
            </w:pPr>
          </w:p>
        </w:tc>
        <w:tc>
          <w:tcPr>
            <w:tcW w:w="377" w:type="pct"/>
            <w:tcBorders>
              <w:bottom w:val="single" w:sz="4" w:space="0" w:color="auto"/>
            </w:tcBorders>
            <w:shd w:val="clear" w:color="auto" w:fill="auto"/>
            <w:vAlign w:val="center"/>
            <w:hideMark/>
          </w:tcPr>
          <w:p w14:paraId="2A677D61" w14:textId="77777777" w:rsidR="00F12C36" w:rsidRPr="00DD1404" w:rsidRDefault="00F12C36"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2025</w:t>
            </w:r>
          </w:p>
        </w:tc>
        <w:tc>
          <w:tcPr>
            <w:tcW w:w="642" w:type="pct"/>
            <w:tcBorders>
              <w:bottom w:val="single" w:sz="4" w:space="0" w:color="auto"/>
            </w:tcBorders>
            <w:shd w:val="clear" w:color="auto" w:fill="auto"/>
            <w:vAlign w:val="center"/>
          </w:tcPr>
          <w:p w14:paraId="5F41C45C" w14:textId="7AC863BE" w:rsidR="00F12C36" w:rsidRPr="00DD1404" w:rsidRDefault="007874BF"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370</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537,93245</w:t>
            </w:r>
          </w:p>
        </w:tc>
        <w:tc>
          <w:tcPr>
            <w:tcW w:w="564" w:type="pct"/>
            <w:tcBorders>
              <w:bottom w:val="single" w:sz="4" w:space="0" w:color="auto"/>
            </w:tcBorders>
            <w:shd w:val="clear" w:color="auto" w:fill="auto"/>
            <w:vAlign w:val="center"/>
          </w:tcPr>
          <w:p w14:paraId="7CBFF1D6" w14:textId="5026C172" w:rsidR="00F12C36" w:rsidRPr="00DD1404" w:rsidRDefault="007874BF" w:rsidP="00314D2C">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90</w:t>
            </w:r>
            <w:r w:rsidR="00B46337" w:rsidRPr="00DD1404">
              <w:rPr>
                <w:rFonts w:ascii="Times New Roman" w:eastAsia="Times New Roman" w:hAnsi="Times New Roman" w:cs="Times New Roman"/>
                <w:color w:val="000000"/>
                <w:sz w:val="20"/>
                <w:szCs w:val="20"/>
                <w:lang w:eastAsia="ru-RU"/>
              </w:rPr>
              <w:t xml:space="preserve"> </w:t>
            </w:r>
            <w:r w:rsidRPr="00DD1404">
              <w:rPr>
                <w:rFonts w:ascii="Times New Roman" w:eastAsia="Times New Roman" w:hAnsi="Times New Roman" w:cs="Times New Roman"/>
                <w:color w:val="000000"/>
                <w:sz w:val="20"/>
                <w:szCs w:val="20"/>
                <w:lang w:eastAsia="ru-RU"/>
              </w:rPr>
              <w:t>227,30410</w:t>
            </w:r>
          </w:p>
        </w:tc>
        <w:tc>
          <w:tcPr>
            <w:tcW w:w="538" w:type="pct"/>
            <w:tcBorders>
              <w:bottom w:val="single" w:sz="4" w:space="0" w:color="auto"/>
            </w:tcBorders>
            <w:shd w:val="clear" w:color="auto" w:fill="auto"/>
            <w:vAlign w:val="center"/>
          </w:tcPr>
          <w:p w14:paraId="6AAD9341" w14:textId="64909ACA" w:rsidR="00F12C36" w:rsidRPr="00DD1404" w:rsidRDefault="007874BF" w:rsidP="00314D2C">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9</w:t>
            </w:r>
            <w:r w:rsidR="00B46337" w:rsidRPr="00DD1404">
              <w:rPr>
                <w:rFonts w:ascii="Times New Roman" w:eastAsia="Times New Roman" w:hAnsi="Times New Roman" w:cs="Times New Roman"/>
                <w:color w:val="000000"/>
                <w:sz w:val="20"/>
                <w:szCs w:val="20"/>
                <w:lang w:eastAsia="ru-RU"/>
              </w:rPr>
              <w:t xml:space="preserve"> </w:t>
            </w:r>
            <w:r w:rsidRPr="00DD1404">
              <w:rPr>
                <w:rFonts w:ascii="Times New Roman" w:eastAsia="Times New Roman" w:hAnsi="Times New Roman" w:cs="Times New Roman"/>
                <w:color w:val="000000"/>
                <w:sz w:val="20"/>
                <w:szCs w:val="20"/>
                <w:lang w:eastAsia="ru-RU"/>
              </w:rPr>
              <w:t>677,80000</w:t>
            </w:r>
          </w:p>
        </w:tc>
        <w:tc>
          <w:tcPr>
            <w:tcW w:w="597" w:type="pct"/>
            <w:tcBorders>
              <w:bottom w:val="single" w:sz="4" w:space="0" w:color="auto"/>
            </w:tcBorders>
            <w:shd w:val="clear" w:color="auto" w:fill="auto"/>
            <w:vAlign w:val="center"/>
          </w:tcPr>
          <w:p w14:paraId="1FF70FD7" w14:textId="325AD819" w:rsidR="00F12C36" w:rsidRPr="00DD1404" w:rsidRDefault="007874BF" w:rsidP="001720E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270</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582,82835</w:t>
            </w:r>
          </w:p>
        </w:tc>
        <w:tc>
          <w:tcPr>
            <w:tcW w:w="598" w:type="pct"/>
            <w:tcBorders>
              <w:bottom w:val="single" w:sz="4" w:space="0" w:color="auto"/>
            </w:tcBorders>
            <w:shd w:val="clear" w:color="auto" w:fill="auto"/>
            <w:vAlign w:val="center"/>
          </w:tcPr>
          <w:p w14:paraId="64275BCF" w14:textId="16094529" w:rsidR="00F12C36" w:rsidRPr="00DD1404" w:rsidRDefault="001720EC" w:rsidP="00314D2C">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0</w:t>
            </w:r>
          </w:p>
        </w:tc>
        <w:tc>
          <w:tcPr>
            <w:tcW w:w="515" w:type="pct"/>
            <w:vMerge/>
            <w:tcBorders>
              <w:bottom w:val="single" w:sz="4" w:space="0" w:color="auto"/>
            </w:tcBorders>
            <w:shd w:val="clear" w:color="auto" w:fill="auto"/>
            <w:vAlign w:val="center"/>
            <w:hideMark/>
          </w:tcPr>
          <w:p w14:paraId="54F9F096" w14:textId="77777777" w:rsidR="00F12C36" w:rsidRPr="00DD1404" w:rsidRDefault="00F12C36" w:rsidP="00314D2C">
            <w:pPr>
              <w:spacing w:after="0"/>
              <w:rPr>
                <w:rFonts w:ascii="Times New Roman" w:eastAsia="Times New Roman" w:hAnsi="Times New Roman" w:cs="Times New Roman"/>
                <w:sz w:val="20"/>
                <w:szCs w:val="20"/>
                <w:lang w:eastAsia="ru-RU"/>
              </w:rPr>
            </w:pPr>
          </w:p>
        </w:tc>
      </w:tr>
      <w:tr w:rsidR="00590FE8" w:rsidRPr="00DD1404" w14:paraId="58AD4397" w14:textId="77777777" w:rsidTr="003A48D3">
        <w:trPr>
          <w:trHeight w:val="568"/>
          <w:jc w:val="center"/>
        </w:trPr>
        <w:tc>
          <w:tcPr>
            <w:tcW w:w="212" w:type="pct"/>
            <w:vMerge w:val="restart"/>
            <w:shd w:val="clear" w:color="auto" w:fill="auto"/>
            <w:vAlign w:val="center"/>
          </w:tcPr>
          <w:p w14:paraId="125CF74D" w14:textId="6930AF10" w:rsidR="00590FE8" w:rsidRPr="00DD1404" w:rsidRDefault="008B0B58"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w:t>
            </w:r>
          </w:p>
        </w:tc>
        <w:tc>
          <w:tcPr>
            <w:tcW w:w="956" w:type="pct"/>
            <w:vMerge w:val="restart"/>
            <w:shd w:val="clear" w:color="auto" w:fill="auto"/>
            <w:vAlign w:val="center"/>
          </w:tcPr>
          <w:p w14:paraId="138804BD" w14:textId="26608A8F" w:rsidR="00590FE8" w:rsidRPr="00DD1404" w:rsidRDefault="008B0B58" w:rsidP="008B0B58">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Капитальный и текущий ремонт, у</w:t>
            </w:r>
            <w:r w:rsidR="00590FE8" w:rsidRPr="00DD1404">
              <w:rPr>
                <w:rFonts w:ascii="Times New Roman" w:eastAsia="Times New Roman" w:hAnsi="Times New Roman" w:cs="Times New Roman"/>
                <w:b/>
                <w:bCs/>
                <w:sz w:val="20"/>
                <w:szCs w:val="20"/>
                <w:lang w:eastAsia="ru-RU"/>
              </w:rPr>
              <w:t xml:space="preserve">крепление </w:t>
            </w:r>
            <w:r w:rsidRPr="00DD1404">
              <w:rPr>
                <w:rFonts w:ascii="Times New Roman" w:eastAsia="Times New Roman" w:hAnsi="Times New Roman" w:cs="Times New Roman"/>
                <w:b/>
                <w:bCs/>
                <w:sz w:val="20"/>
                <w:szCs w:val="20"/>
                <w:lang w:eastAsia="ru-RU"/>
              </w:rPr>
              <w:t xml:space="preserve">и оснащение (обновление) </w:t>
            </w:r>
            <w:r w:rsidR="00590FE8" w:rsidRPr="00DD1404">
              <w:rPr>
                <w:rFonts w:ascii="Times New Roman" w:eastAsia="Times New Roman" w:hAnsi="Times New Roman" w:cs="Times New Roman"/>
                <w:b/>
                <w:bCs/>
                <w:sz w:val="20"/>
                <w:szCs w:val="20"/>
                <w:lang w:eastAsia="ru-RU"/>
              </w:rPr>
              <w:t>материально-технической базы муниципальных общеобразовательных организаций</w:t>
            </w:r>
          </w:p>
        </w:tc>
        <w:tc>
          <w:tcPr>
            <w:tcW w:w="377" w:type="pct"/>
            <w:shd w:val="clear" w:color="auto" w:fill="auto"/>
            <w:vAlign w:val="center"/>
          </w:tcPr>
          <w:p w14:paraId="642A903D" w14:textId="08835A73" w:rsidR="00590FE8" w:rsidRPr="00DD1404" w:rsidRDefault="00590FE8"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2023</w:t>
            </w:r>
          </w:p>
        </w:tc>
        <w:tc>
          <w:tcPr>
            <w:tcW w:w="642" w:type="pct"/>
            <w:shd w:val="clear" w:color="auto" w:fill="auto"/>
            <w:vAlign w:val="center"/>
          </w:tcPr>
          <w:p w14:paraId="4FEC5C3C" w14:textId="74A75AA5" w:rsidR="00590FE8" w:rsidRPr="00DD1404" w:rsidRDefault="008B0B58"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25</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559,95640</w:t>
            </w:r>
          </w:p>
        </w:tc>
        <w:tc>
          <w:tcPr>
            <w:tcW w:w="564" w:type="pct"/>
            <w:shd w:val="clear" w:color="auto" w:fill="auto"/>
            <w:vAlign w:val="center"/>
          </w:tcPr>
          <w:p w14:paraId="399B4F1A" w14:textId="79D81025" w:rsidR="00590FE8" w:rsidRPr="00DD1404" w:rsidRDefault="008B0B58" w:rsidP="00106F69">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5</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586,37238</w:t>
            </w:r>
          </w:p>
        </w:tc>
        <w:tc>
          <w:tcPr>
            <w:tcW w:w="538" w:type="pct"/>
            <w:shd w:val="clear" w:color="auto" w:fill="auto"/>
            <w:vAlign w:val="center"/>
          </w:tcPr>
          <w:p w14:paraId="1636621A" w14:textId="5E0DE547" w:rsidR="00590FE8" w:rsidRPr="00DD1404" w:rsidRDefault="008B0B58" w:rsidP="00106F69">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97" w:type="pct"/>
            <w:shd w:val="clear" w:color="auto" w:fill="auto"/>
            <w:vAlign w:val="center"/>
          </w:tcPr>
          <w:p w14:paraId="3F5E4820" w14:textId="6221099D" w:rsidR="00590FE8" w:rsidRPr="00DD1404" w:rsidRDefault="008B0B58" w:rsidP="00106F69">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19</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973,58402</w:t>
            </w:r>
          </w:p>
        </w:tc>
        <w:tc>
          <w:tcPr>
            <w:tcW w:w="598" w:type="pct"/>
            <w:shd w:val="clear" w:color="auto" w:fill="auto"/>
            <w:vAlign w:val="center"/>
          </w:tcPr>
          <w:p w14:paraId="1F01D4CF" w14:textId="60133DD4" w:rsidR="00590FE8" w:rsidRPr="00DD1404" w:rsidRDefault="00590FE8" w:rsidP="00106F69">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15" w:type="pct"/>
            <w:vMerge w:val="restart"/>
            <w:shd w:val="clear" w:color="auto" w:fill="auto"/>
            <w:vAlign w:val="center"/>
          </w:tcPr>
          <w:p w14:paraId="2F0A1D6D" w14:textId="77777777" w:rsidR="00590FE8" w:rsidRPr="00DD1404" w:rsidRDefault="00590FE8" w:rsidP="00FB69ED">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Министерство образования ТО,</w:t>
            </w:r>
          </w:p>
          <w:p w14:paraId="244DD33B" w14:textId="32179A18" w:rsidR="00590FE8" w:rsidRPr="00DD1404" w:rsidRDefault="00590FE8" w:rsidP="007708F6">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 xml:space="preserve"> АМО Заокский район, Отдел образования</w:t>
            </w:r>
          </w:p>
        </w:tc>
      </w:tr>
      <w:tr w:rsidR="00590FE8" w:rsidRPr="00DD1404" w14:paraId="33EAC227" w14:textId="77777777" w:rsidTr="003A48D3">
        <w:trPr>
          <w:trHeight w:val="576"/>
          <w:jc w:val="center"/>
        </w:trPr>
        <w:tc>
          <w:tcPr>
            <w:tcW w:w="212" w:type="pct"/>
            <w:vMerge/>
            <w:shd w:val="clear" w:color="auto" w:fill="auto"/>
            <w:vAlign w:val="center"/>
          </w:tcPr>
          <w:p w14:paraId="67F41312" w14:textId="77777777" w:rsidR="00590FE8" w:rsidRPr="00DD1404" w:rsidRDefault="00590FE8" w:rsidP="00314D2C">
            <w:pPr>
              <w:spacing w:after="0"/>
              <w:jc w:val="center"/>
              <w:rPr>
                <w:rFonts w:ascii="Times New Roman" w:eastAsia="Times New Roman" w:hAnsi="Times New Roman" w:cs="Times New Roman"/>
                <w:sz w:val="20"/>
                <w:szCs w:val="20"/>
                <w:lang w:eastAsia="ru-RU"/>
              </w:rPr>
            </w:pPr>
          </w:p>
        </w:tc>
        <w:tc>
          <w:tcPr>
            <w:tcW w:w="956" w:type="pct"/>
            <w:vMerge/>
            <w:shd w:val="clear" w:color="auto" w:fill="auto"/>
            <w:vAlign w:val="center"/>
          </w:tcPr>
          <w:p w14:paraId="198C83CA" w14:textId="77777777" w:rsidR="00590FE8" w:rsidRPr="00DD1404" w:rsidRDefault="00590FE8" w:rsidP="002C0159">
            <w:pPr>
              <w:spacing w:after="0"/>
              <w:jc w:val="center"/>
              <w:rPr>
                <w:rFonts w:ascii="Times New Roman" w:eastAsia="Times New Roman" w:hAnsi="Times New Roman" w:cs="Times New Roman"/>
                <w:b/>
                <w:bCs/>
                <w:sz w:val="20"/>
                <w:szCs w:val="20"/>
                <w:lang w:eastAsia="ru-RU"/>
              </w:rPr>
            </w:pPr>
          </w:p>
        </w:tc>
        <w:tc>
          <w:tcPr>
            <w:tcW w:w="377" w:type="pct"/>
            <w:shd w:val="clear" w:color="auto" w:fill="auto"/>
            <w:vAlign w:val="center"/>
          </w:tcPr>
          <w:p w14:paraId="3EA8A597" w14:textId="3231B14A" w:rsidR="00590FE8" w:rsidRPr="00DD1404" w:rsidRDefault="00590FE8"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2024</w:t>
            </w:r>
          </w:p>
        </w:tc>
        <w:tc>
          <w:tcPr>
            <w:tcW w:w="642" w:type="pct"/>
            <w:shd w:val="clear" w:color="auto" w:fill="auto"/>
            <w:vAlign w:val="center"/>
          </w:tcPr>
          <w:p w14:paraId="66E55716" w14:textId="534D5810" w:rsidR="00590FE8" w:rsidRPr="00DD1404" w:rsidRDefault="008B0B58"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28</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162,05259</w:t>
            </w:r>
          </w:p>
        </w:tc>
        <w:tc>
          <w:tcPr>
            <w:tcW w:w="564" w:type="pct"/>
            <w:shd w:val="clear" w:color="auto" w:fill="auto"/>
            <w:vAlign w:val="center"/>
          </w:tcPr>
          <w:p w14:paraId="074AE0E8" w14:textId="34092645" w:rsidR="00590FE8" w:rsidRPr="00DD1404" w:rsidRDefault="008B0B58" w:rsidP="00106F69">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666,82053</w:t>
            </w:r>
          </w:p>
        </w:tc>
        <w:tc>
          <w:tcPr>
            <w:tcW w:w="538" w:type="pct"/>
            <w:shd w:val="clear" w:color="auto" w:fill="auto"/>
            <w:vAlign w:val="center"/>
          </w:tcPr>
          <w:p w14:paraId="5EA2C5B3" w14:textId="5621C82E" w:rsidR="00590FE8" w:rsidRPr="00DD1404" w:rsidRDefault="008B0B58" w:rsidP="00106F69">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97" w:type="pct"/>
            <w:shd w:val="clear" w:color="auto" w:fill="auto"/>
            <w:vAlign w:val="center"/>
          </w:tcPr>
          <w:p w14:paraId="25873E51" w14:textId="287ABC04" w:rsidR="00590FE8" w:rsidRPr="00DD1404" w:rsidRDefault="008B0B58" w:rsidP="00106F69">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27</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945,23206</w:t>
            </w:r>
          </w:p>
        </w:tc>
        <w:tc>
          <w:tcPr>
            <w:tcW w:w="598" w:type="pct"/>
            <w:shd w:val="clear" w:color="auto" w:fill="auto"/>
            <w:vAlign w:val="center"/>
          </w:tcPr>
          <w:p w14:paraId="506E7E8B" w14:textId="6D466E56" w:rsidR="00590FE8" w:rsidRPr="00DD1404" w:rsidRDefault="00590FE8" w:rsidP="00106F69">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15" w:type="pct"/>
            <w:vMerge/>
            <w:shd w:val="clear" w:color="auto" w:fill="auto"/>
            <w:vAlign w:val="center"/>
          </w:tcPr>
          <w:p w14:paraId="39F98186" w14:textId="77777777" w:rsidR="00590FE8" w:rsidRPr="00DD1404" w:rsidRDefault="00590FE8" w:rsidP="00314D2C">
            <w:pPr>
              <w:spacing w:after="0"/>
              <w:jc w:val="center"/>
              <w:rPr>
                <w:rFonts w:ascii="Times New Roman" w:eastAsia="Times New Roman" w:hAnsi="Times New Roman" w:cs="Times New Roman"/>
                <w:sz w:val="20"/>
                <w:szCs w:val="20"/>
                <w:lang w:eastAsia="ru-RU"/>
              </w:rPr>
            </w:pPr>
          </w:p>
        </w:tc>
      </w:tr>
      <w:tr w:rsidR="00590FE8" w:rsidRPr="00DD1404" w14:paraId="4D0B4D5C" w14:textId="77777777" w:rsidTr="003A48D3">
        <w:trPr>
          <w:trHeight w:val="318"/>
          <w:jc w:val="center"/>
        </w:trPr>
        <w:tc>
          <w:tcPr>
            <w:tcW w:w="212" w:type="pct"/>
            <w:vMerge/>
            <w:shd w:val="clear" w:color="auto" w:fill="auto"/>
            <w:vAlign w:val="center"/>
          </w:tcPr>
          <w:p w14:paraId="50272F27" w14:textId="77777777" w:rsidR="00590FE8" w:rsidRPr="00DD1404" w:rsidRDefault="00590FE8" w:rsidP="00314D2C">
            <w:pPr>
              <w:spacing w:after="0"/>
              <w:jc w:val="center"/>
              <w:rPr>
                <w:rFonts w:ascii="Times New Roman" w:eastAsia="Times New Roman" w:hAnsi="Times New Roman" w:cs="Times New Roman"/>
                <w:sz w:val="20"/>
                <w:szCs w:val="20"/>
                <w:lang w:eastAsia="ru-RU"/>
              </w:rPr>
            </w:pPr>
          </w:p>
        </w:tc>
        <w:tc>
          <w:tcPr>
            <w:tcW w:w="956" w:type="pct"/>
            <w:vMerge/>
            <w:shd w:val="clear" w:color="auto" w:fill="auto"/>
            <w:vAlign w:val="center"/>
          </w:tcPr>
          <w:p w14:paraId="0A48D4F8" w14:textId="77777777" w:rsidR="00590FE8" w:rsidRPr="00DD1404" w:rsidRDefault="00590FE8" w:rsidP="002C0159">
            <w:pPr>
              <w:spacing w:after="0"/>
              <w:jc w:val="center"/>
              <w:rPr>
                <w:rFonts w:ascii="Times New Roman" w:eastAsia="Times New Roman" w:hAnsi="Times New Roman" w:cs="Times New Roman"/>
                <w:b/>
                <w:bCs/>
                <w:sz w:val="20"/>
                <w:szCs w:val="20"/>
                <w:lang w:eastAsia="ru-RU"/>
              </w:rPr>
            </w:pPr>
          </w:p>
        </w:tc>
        <w:tc>
          <w:tcPr>
            <w:tcW w:w="377" w:type="pct"/>
            <w:shd w:val="clear" w:color="auto" w:fill="auto"/>
            <w:vAlign w:val="center"/>
          </w:tcPr>
          <w:p w14:paraId="271EF3DB" w14:textId="376B309C" w:rsidR="00590FE8" w:rsidRPr="00DD1404" w:rsidRDefault="00590FE8"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2025</w:t>
            </w:r>
          </w:p>
        </w:tc>
        <w:tc>
          <w:tcPr>
            <w:tcW w:w="642" w:type="pct"/>
            <w:shd w:val="clear" w:color="auto" w:fill="auto"/>
            <w:vAlign w:val="center"/>
          </w:tcPr>
          <w:p w14:paraId="697DD027" w14:textId="4ACF475F" w:rsidR="00590FE8" w:rsidRPr="00DD1404" w:rsidRDefault="008B0B58"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64" w:type="pct"/>
            <w:shd w:val="clear" w:color="auto" w:fill="auto"/>
            <w:vAlign w:val="center"/>
          </w:tcPr>
          <w:p w14:paraId="1AA75FD5" w14:textId="2CDD50C9" w:rsidR="00590FE8" w:rsidRPr="00DD1404" w:rsidRDefault="008B0B58" w:rsidP="00106F69">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38" w:type="pct"/>
            <w:shd w:val="clear" w:color="auto" w:fill="auto"/>
            <w:vAlign w:val="center"/>
          </w:tcPr>
          <w:p w14:paraId="221424EE" w14:textId="6909826C" w:rsidR="00590FE8" w:rsidRPr="00DD1404" w:rsidRDefault="008B0B58" w:rsidP="00106F69">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97" w:type="pct"/>
            <w:shd w:val="clear" w:color="auto" w:fill="auto"/>
            <w:vAlign w:val="center"/>
          </w:tcPr>
          <w:p w14:paraId="79D97AED" w14:textId="1B1CB814" w:rsidR="00590FE8" w:rsidRPr="00DD1404" w:rsidRDefault="008B0B58" w:rsidP="00106F69">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98" w:type="pct"/>
            <w:shd w:val="clear" w:color="auto" w:fill="auto"/>
            <w:vAlign w:val="center"/>
          </w:tcPr>
          <w:p w14:paraId="274DC658" w14:textId="2861FAFF" w:rsidR="00590FE8" w:rsidRPr="00DD1404" w:rsidRDefault="00590FE8" w:rsidP="00106F69">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15" w:type="pct"/>
            <w:vMerge/>
            <w:shd w:val="clear" w:color="auto" w:fill="auto"/>
            <w:vAlign w:val="center"/>
          </w:tcPr>
          <w:p w14:paraId="6DBED557" w14:textId="77777777" w:rsidR="00590FE8" w:rsidRPr="00DD1404" w:rsidRDefault="00590FE8" w:rsidP="00314D2C">
            <w:pPr>
              <w:spacing w:after="0"/>
              <w:jc w:val="center"/>
              <w:rPr>
                <w:rFonts w:ascii="Times New Roman" w:eastAsia="Times New Roman" w:hAnsi="Times New Roman" w:cs="Times New Roman"/>
                <w:sz w:val="20"/>
                <w:szCs w:val="20"/>
                <w:lang w:eastAsia="ru-RU"/>
              </w:rPr>
            </w:pPr>
          </w:p>
        </w:tc>
      </w:tr>
      <w:tr w:rsidR="003B3AE3" w:rsidRPr="00DD1404" w14:paraId="5B0C0665" w14:textId="77777777" w:rsidTr="003A48D3">
        <w:trPr>
          <w:trHeight w:val="364"/>
          <w:jc w:val="center"/>
        </w:trPr>
        <w:tc>
          <w:tcPr>
            <w:tcW w:w="212" w:type="pct"/>
            <w:vMerge w:val="restart"/>
            <w:shd w:val="clear" w:color="auto" w:fill="auto"/>
            <w:vAlign w:val="center"/>
          </w:tcPr>
          <w:p w14:paraId="48162A88" w14:textId="44CE6010" w:rsidR="003B3AE3" w:rsidRPr="00DD1404" w:rsidRDefault="00C66FFD"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lastRenderedPageBreak/>
              <w:t>3</w:t>
            </w:r>
          </w:p>
        </w:tc>
        <w:tc>
          <w:tcPr>
            <w:tcW w:w="956" w:type="pct"/>
            <w:vMerge w:val="restart"/>
            <w:shd w:val="clear" w:color="auto" w:fill="auto"/>
            <w:vAlign w:val="center"/>
          </w:tcPr>
          <w:p w14:paraId="156A8F4E" w14:textId="2AD79F29" w:rsidR="003B3AE3" w:rsidRPr="00DD1404" w:rsidRDefault="00A10C7E" w:rsidP="009638BA">
            <w:pPr>
              <w:spacing w:after="0"/>
              <w:jc w:val="center"/>
              <w:rPr>
                <w:rFonts w:ascii="Times New Roman" w:eastAsia="Times New Roman" w:hAnsi="Times New Roman" w:cs="Times New Roman"/>
                <w:b/>
                <w:sz w:val="20"/>
                <w:szCs w:val="20"/>
                <w:lang w:eastAsia="ru-RU"/>
              </w:rPr>
            </w:pPr>
            <w:r w:rsidRPr="00DD1404">
              <w:rPr>
                <w:rFonts w:ascii="Times New Roman" w:eastAsia="Times New Roman" w:hAnsi="Times New Roman" w:cs="Times New Roman"/>
                <w:b/>
                <w:bCs/>
                <w:sz w:val="20"/>
                <w:szCs w:val="20"/>
                <w:lang w:eastAsia="ru-RU"/>
              </w:rPr>
              <w:t>Предоставление дополнительных мер социальной поддержки родителям и обучающимся</w:t>
            </w:r>
          </w:p>
        </w:tc>
        <w:tc>
          <w:tcPr>
            <w:tcW w:w="377" w:type="pct"/>
            <w:shd w:val="clear" w:color="auto" w:fill="auto"/>
            <w:vAlign w:val="center"/>
          </w:tcPr>
          <w:p w14:paraId="34086C64" w14:textId="2D0DD339" w:rsidR="003B3AE3" w:rsidRPr="00DD1404" w:rsidRDefault="003B3AE3" w:rsidP="00314D2C">
            <w:pPr>
              <w:spacing w:after="0"/>
              <w:jc w:val="center"/>
              <w:rPr>
                <w:rFonts w:ascii="Times New Roman" w:eastAsia="Times New Roman" w:hAnsi="Times New Roman" w:cs="Times New Roman"/>
                <w:sz w:val="20"/>
                <w:szCs w:val="20"/>
                <w:lang w:val="en-US" w:eastAsia="ru-RU"/>
              </w:rPr>
            </w:pPr>
            <w:r w:rsidRPr="00DD1404">
              <w:rPr>
                <w:rFonts w:ascii="Times New Roman" w:eastAsia="Times New Roman" w:hAnsi="Times New Roman" w:cs="Times New Roman"/>
                <w:sz w:val="20"/>
                <w:szCs w:val="20"/>
                <w:lang w:val="en-US" w:eastAsia="ru-RU"/>
              </w:rPr>
              <w:t>2023</w:t>
            </w:r>
          </w:p>
        </w:tc>
        <w:tc>
          <w:tcPr>
            <w:tcW w:w="642" w:type="pct"/>
            <w:shd w:val="clear" w:color="auto" w:fill="auto"/>
            <w:vAlign w:val="center"/>
          </w:tcPr>
          <w:p w14:paraId="423315FD" w14:textId="59383BD9" w:rsidR="003B3AE3" w:rsidRPr="00DD1404" w:rsidRDefault="00C66FFD" w:rsidP="00314D2C">
            <w:pPr>
              <w:spacing w:after="0"/>
              <w:jc w:val="center"/>
              <w:rPr>
                <w:rFonts w:ascii="Times New Roman" w:eastAsia="Times New Roman" w:hAnsi="Times New Roman" w:cs="Times New Roman"/>
                <w:sz w:val="20"/>
                <w:szCs w:val="20"/>
                <w:lang w:val="en-US" w:eastAsia="ru-RU"/>
              </w:rPr>
            </w:pPr>
            <w:r w:rsidRPr="00DD1404">
              <w:rPr>
                <w:rFonts w:ascii="Times New Roman" w:eastAsia="Times New Roman" w:hAnsi="Times New Roman" w:cs="Times New Roman"/>
                <w:sz w:val="20"/>
                <w:szCs w:val="20"/>
                <w:lang w:val="en-US" w:eastAsia="ru-RU"/>
              </w:rPr>
              <w:t>13</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val="en-US" w:eastAsia="ru-RU"/>
              </w:rPr>
              <w:t>495</w:t>
            </w:r>
            <w:r w:rsidRPr="00DD1404">
              <w:rPr>
                <w:rFonts w:ascii="Times New Roman" w:eastAsia="Times New Roman" w:hAnsi="Times New Roman" w:cs="Times New Roman"/>
                <w:sz w:val="20"/>
                <w:szCs w:val="20"/>
                <w:lang w:eastAsia="ru-RU"/>
              </w:rPr>
              <w:t>,</w:t>
            </w:r>
            <w:r w:rsidRPr="00DD1404">
              <w:rPr>
                <w:rFonts w:ascii="Times New Roman" w:eastAsia="Times New Roman" w:hAnsi="Times New Roman" w:cs="Times New Roman"/>
                <w:sz w:val="20"/>
                <w:szCs w:val="20"/>
                <w:lang w:val="en-US" w:eastAsia="ru-RU"/>
              </w:rPr>
              <w:t>64960</w:t>
            </w:r>
          </w:p>
        </w:tc>
        <w:tc>
          <w:tcPr>
            <w:tcW w:w="564" w:type="pct"/>
            <w:shd w:val="clear" w:color="auto" w:fill="auto"/>
            <w:vAlign w:val="center"/>
          </w:tcPr>
          <w:p w14:paraId="3CDF66B3" w14:textId="70F0648F" w:rsidR="003B3AE3" w:rsidRPr="00DD1404" w:rsidRDefault="00C66FFD"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407,88382</w:t>
            </w:r>
          </w:p>
        </w:tc>
        <w:tc>
          <w:tcPr>
            <w:tcW w:w="538" w:type="pct"/>
            <w:shd w:val="clear" w:color="auto" w:fill="auto"/>
            <w:vAlign w:val="center"/>
          </w:tcPr>
          <w:p w14:paraId="6173A80F" w14:textId="566B11A4" w:rsidR="003B3AE3" w:rsidRPr="00DD1404" w:rsidRDefault="00C66FFD"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10</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900,83782</w:t>
            </w:r>
          </w:p>
        </w:tc>
        <w:tc>
          <w:tcPr>
            <w:tcW w:w="597" w:type="pct"/>
            <w:shd w:val="clear" w:color="auto" w:fill="auto"/>
            <w:vAlign w:val="center"/>
          </w:tcPr>
          <w:p w14:paraId="2D0328C8" w14:textId="078BBDDF" w:rsidR="003B3AE3" w:rsidRPr="00DD1404" w:rsidRDefault="00C66FFD"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186,92796</w:t>
            </w:r>
          </w:p>
        </w:tc>
        <w:tc>
          <w:tcPr>
            <w:tcW w:w="598" w:type="pct"/>
            <w:shd w:val="clear" w:color="auto" w:fill="auto"/>
            <w:vAlign w:val="center"/>
          </w:tcPr>
          <w:p w14:paraId="6D40589F" w14:textId="4372B912" w:rsidR="003B3AE3" w:rsidRPr="00DD1404" w:rsidRDefault="003B3AE3"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color w:val="000000"/>
                <w:sz w:val="20"/>
                <w:szCs w:val="20"/>
                <w:lang w:eastAsia="ru-RU"/>
              </w:rPr>
              <w:t>0</w:t>
            </w:r>
          </w:p>
        </w:tc>
        <w:tc>
          <w:tcPr>
            <w:tcW w:w="515" w:type="pct"/>
            <w:vMerge w:val="restart"/>
            <w:shd w:val="clear" w:color="auto" w:fill="auto"/>
            <w:vAlign w:val="center"/>
          </w:tcPr>
          <w:p w14:paraId="168CB6BE" w14:textId="77777777" w:rsidR="003B3AE3" w:rsidRPr="00DD1404" w:rsidRDefault="003B3AE3" w:rsidP="007708F6">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Министерство образования ТО,</w:t>
            </w:r>
          </w:p>
          <w:p w14:paraId="5894AF0A" w14:textId="5B081CD2" w:rsidR="003B3AE3" w:rsidRPr="00DD1404" w:rsidRDefault="003B3AE3" w:rsidP="007708F6">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АМО Заокский район, Отдел образования</w:t>
            </w:r>
          </w:p>
        </w:tc>
      </w:tr>
      <w:tr w:rsidR="003B3AE3" w:rsidRPr="00DD1404" w14:paraId="52AE59A9" w14:textId="77777777" w:rsidTr="003A48D3">
        <w:trPr>
          <w:trHeight w:val="413"/>
          <w:jc w:val="center"/>
        </w:trPr>
        <w:tc>
          <w:tcPr>
            <w:tcW w:w="212" w:type="pct"/>
            <w:vMerge/>
            <w:shd w:val="clear" w:color="auto" w:fill="auto"/>
            <w:vAlign w:val="center"/>
          </w:tcPr>
          <w:p w14:paraId="0DB2CE23" w14:textId="77777777" w:rsidR="003B3AE3" w:rsidRPr="00DD1404" w:rsidRDefault="003B3AE3" w:rsidP="00314D2C">
            <w:pPr>
              <w:spacing w:after="0"/>
              <w:jc w:val="center"/>
              <w:rPr>
                <w:rFonts w:ascii="Times New Roman" w:eastAsia="Times New Roman" w:hAnsi="Times New Roman" w:cs="Times New Roman"/>
                <w:sz w:val="20"/>
                <w:szCs w:val="20"/>
                <w:lang w:eastAsia="ru-RU"/>
              </w:rPr>
            </w:pPr>
          </w:p>
        </w:tc>
        <w:tc>
          <w:tcPr>
            <w:tcW w:w="956" w:type="pct"/>
            <w:vMerge/>
            <w:shd w:val="clear" w:color="auto" w:fill="auto"/>
            <w:vAlign w:val="center"/>
          </w:tcPr>
          <w:p w14:paraId="1F9AC0A0" w14:textId="77777777" w:rsidR="003B3AE3" w:rsidRPr="00DD1404" w:rsidRDefault="003B3AE3" w:rsidP="009638BA">
            <w:pPr>
              <w:spacing w:after="0"/>
              <w:jc w:val="center"/>
              <w:rPr>
                <w:rFonts w:ascii="Times New Roman" w:eastAsia="Times New Roman" w:hAnsi="Times New Roman" w:cs="Times New Roman"/>
                <w:b/>
                <w:sz w:val="20"/>
                <w:szCs w:val="20"/>
                <w:lang w:eastAsia="ru-RU"/>
              </w:rPr>
            </w:pPr>
          </w:p>
        </w:tc>
        <w:tc>
          <w:tcPr>
            <w:tcW w:w="377" w:type="pct"/>
            <w:shd w:val="clear" w:color="auto" w:fill="auto"/>
            <w:vAlign w:val="center"/>
          </w:tcPr>
          <w:p w14:paraId="0EDC7E8A" w14:textId="668DBB0F" w:rsidR="003B3AE3" w:rsidRPr="00DD1404" w:rsidRDefault="003B3AE3" w:rsidP="00314D2C">
            <w:pPr>
              <w:spacing w:after="0"/>
              <w:jc w:val="center"/>
              <w:rPr>
                <w:rFonts w:ascii="Times New Roman" w:eastAsia="Times New Roman" w:hAnsi="Times New Roman" w:cs="Times New Roman"/>
                <w:sz w:val="20"/>
                <w:szCs w:val="20"/>
                <w:lang w:val="en-US" w:eastAsia="ru-RU"/>
              </w:rPr>
            </w:pPr>
            <w:r w:rsidRPr="00DD1404">
              <w:rPr>
                <w:rFonts w:ascii="Times New Roman" w:eastAsia="Times New Roman" w:hAnsi="Times New Roman" w:cs="Times New Roman"/>
                <w:sz w:val="20"/>
                <w:szCs w:val="20"/>
                <w:lang w:val="en-US" w:eastAsia="ru-RU"/>
              </w:rPr>
              <w:t>2024</w:t>
            </w:r>
          </w:p>
        </w:tc>
        <w:tc>
          <w:tcPr>
            <w:tcW w:w="642" w:type="pct"/>
            <w:shd w:val="clear" w:color="auto" w:fill="auto"/>
            <w:vAlign w:val="center"/>
          </w:tcPr>
          <w:p w14:paraId="3BEF2164" w14:textId="5D5CCC19" w:rsidR="003B3AE3" w:rsidRPr="00DD1404" w:rsidRDefault="00C66FFD" w:rsidP="00314D2C">
            <w:pPr>
              <w:spacing w:after="0"/>
              <w:jc w:val="center"/>
              <w:rPr>
                <w:rFonts w:ascii="Times New Roman" w:eastAsia="Times New Roman" w:hAnsi="Times New Roman" w:cs="Times New Roman"/>
                <w:sz w:val="20"/>
                <w:szCs w:val="20"/>
                <w:lang w:val="en-US" w:eastAsia="ru-RU"/>
              </w:rPr>
            </w:pPr>
            <w:r w:rsidRPr="00DD1404">
              <w:rPr>
                <w:rFonts w:ascii="Times New Roman" w:eastAsia="Times New Roman" w:hAnsi="Times New Roman" w:cs="Times New Roman"/>
                <w:sz w:val="20"/>
                <w:szCs w:val="20"/>
                <w:lang w:val="en-US" w:eastAsia="ru-RU"/>
              </w:rPr>
              <w:t>13</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val="en-US" w:eastAsia="ru-RU"/>
              </w:rPr>
              <w:t>864</w:t>
            </w:r>
            <w:r w:rsidRPr="00DD1404">
              <w:rPr>
                <w:rFonts w:ascii="Times New Roman" w:eastAsia="Times New Roman" w:hAnsi="Times New Roman" w:cs="Times New Roman"/>
                <w:sz w:val="20"/>
                <w:szCs w:val="20"/>
                <w:lang w:eastAsia="ru-RU"/>
              </w:rPr>
              <w:t>,</w:t>
            </w:r>
            <w:r w:rsidRPr="00DD1404">
              <w:rPr>
                <w:rFonts w:ascii="Times New Roman" w:eastAsia="Times New Roman" w:hAnsi="Times New Roman" w:cs="Times New Roman"/>
                <w:sz w:val="20"/>
                <w:szCs w:val="20"/>
                <w:lang w:val="en-US" w:eastAsia="ru-RU"/>
              </w:rPr>
              <w:t>11905</w:t>
            </w:r>
          </w:p>
        </w:tc>
        <w:tc>
          <w:tcPr>
            <w:tcW w:w="564" w:type="pct"/>
            <w:shd w:val="clear" w:color="auto" w:fill="auto"/>
            <w:vAlign w:val="center"/>
          </w:tcPr>
          <w:p w14:paraId="5FE0C813" w14:textId="514EAB5F" w:rsidR="003B3AE3" w:rsidRPr="00DD1404" w:rsidRDefault="00C66FFD"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328,68856</w:t>
            </w:r>
          </w:p>
        </w:tc>
        <w:tc>
          <w:tcPr>
            <w:tcW w:w="538" w:type="pct"/>
            <w:shd w:val="clear" w:color="auto" w:fill="auto"/>
            <w:vAlign w:val="center"/>
          </w:tcPr>
          <w:p w14:paraId="4D687D6F" w14:textId="5231AA9C" w:rsidR="003B3AE3" w:rsidRPr="00DD1404" w:rsidRDefault="00C66FFD"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11</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205,73888</w:t>
            </w:r>
          </w:p>
        </w:tc>
        <w:tc>
          <w:tcPr>
            <w:tcW w:w="597" w:type="pct"/>
            <w:shd w:val="clear" w:color="auto" w:fill="auto"/>
            <w:vAlign w:val="center"/>
          </w:tcPr>
          <w:p w14:paraId="3CA0E0D1" w14:textId="16FFD461" w:rsidR="003B3AE3" w:rsidRPr="00DD1404" w:rsidRDefault="00C66FFD"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329,69161</w:t>
            </w:r>
          </w:p>
        </w:tc>
        <w:tc>
          <w:tcPr>
            <w:tcW w:w="598" w:type="pct"/>
            <w:shd w:val="clear" w:color="auto" w:fill="auto"/>
            <w:vAlign w:val="center"/>
          </w:tcPr>
          <w:p w14:paraId="02DD956F" w14:textId="2332B05F" w:rsidR="003B3AE3" w:rsidRPr="00DD1404" w:rsidRDefault="003B3AE3"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color w:val="000000"/>
                <w:sz w:val="20"/>
                <w:szCs w:val="20"/>
                <w:lang w:eastAsia="ru-RU"/>
              </w:rPr>
              <w:t>0</w:t>
            </w:r>
          </w:p>
        </w:tc>
        <w:tc>
          <w:tcPr>
            <w:tcW w:w="515" w:type="pct"/>
            <w:vMerge/>
            <w:shd w:val="clear" w:color="auto" w:fill="auto"/>
            <w:vAlign w:val="center"/>
          </w:tcPr>
          <w:p w14:paraId="09BA7F32" w14:textId="77777777" w:rsidR="003B3AE3" w:rsidRPr="00DD1404" w:rsidRDefault="003B3AE3" w:rsidP="007708F6">
            <w:pPr>
              <w:spacing w:after="0"/>
              <w:jc w:val="center"/>
              <w:rPr>
                <w:rFonts w:ascii="Times New Roman" w:eastAsia="Times New Roman" w:hAnsi="Times New Roman" w:cs="Times New Roman"/>
                <w:sz w:val="20"/>
                <w:szCs w:val="20"/>
                <w:lang w:eastAsia="ru-RU"/>
              </w:rPr>
            </w:pPr>
          </w:p>
        </w:tc>
      </w:tr>
      <w:tr w:rsidR="003B3AE3" w:rsidRPr="00DD1404" w14:paraId="2346BF9B" w14:textId="77777777" w:rsidTr="003A48D3">
        <w:trPr>
          <w:trHeight w:val="407"/>
          <w:jc w:val="center"/>
        </w:trPr>
        <w:tc>
          <w:tcPr>
            <w:tcW w:w="212" w:type="pct"/>
            <w:vMerge/>
            <w:shd w:val="clear" w:color="auto" w:fill="auto"/>
            <w:vAlign w:val="center"/>
          </w:tcPr>
          <w:p w14:paraId="05B29795" w14:textId="77777777" w:rsidR="003B3AE3" w:rsidRPr="00DD1404" w:rsidRDefault="003B3AE3" w:rsidP="00314D2C">
            <w:pPr>
              <w:spacing w:after="0"/>
              <w:jc w:val="center"/>
              <w:rPr>
                <w:rFonts w:ascii="Times New Roman" w:eastAsia="Times New Roman" w:hAnsi="Times New Roman" w:cs="Times New Roman"/>
                <w:sz w:val="20"/>
                <w:szCs w:val="20"/>
                <w:lang w:eastAsia="ru-RU"/>
              </w:rPr>
            </w:pPr>
          </w:p>
        </w:tc>
        <w:tc>
          <w:tcPr>
            <w:tcW w:w="956" w:type="pct"/>
            <w:vMerge/>
            <w:shd w:val="clear" w:color="auto" w:fill="auto"/>
            <w:vAlign w:val="center"/>
          </w:tcPr>
          <w:p w14:paraId="2F6DE89A" w14:textId="77777777" w:rsidR="003B3AE3" w:rsidRPr="00DD1404" w:rsidRDefault="003B3AE3" w:rsidP="009638BA">
            <w:pPr>
              <w:spacing w:after="0"/>
              <w:jc w:val="center"/>
              <w:rPr>
                <w:rFonts w:ascii="Times New Roman" w:eastAsia="Times New Roman" w:hAnsi="Times New Roman" w:cs="Times New Roman"/>
                <w:b/>
                <w:sz w:val="20"/>
                <w:szCs w:val="20"/>
                <w:lang w:eastAsia="ru-RU"/>
              </w:rPr>
            </w:pPr>
          </w:p>
        </w:tc>
        <w:tc>
          <w:tcPr>
            <w:tcW w:w="377" w:type="pct"/>
            <w:shd w:val="clear" w:color="auto" w:fill="auto"/>
            <w:vAlign w:val="center"/>
          </w:tcPr>
          <w:p w14:paraId="26811BA3" w14:textId="664E2163" w:rsidR="003B3AE3" w:rsidRPr="00DD1404" w:rsidRDefault="003B3AE3" w:rsidP="00314D2C">
            <w:pPr>
              <w:spacing w:after="0"/>
              <w:jc w:val="center"/>
              <w:rPr>
                <w:rFonts w:ascii="Times New Roman" w:eastAsia="Times New Roman" w:hAnsi="Times New Roman" w:cs="Times New Roman"/>
                <w:sz w:val="20"/>
                <w:szCs w:val="20"/>
                <w:lang w:val="en-US" w:eastAsia="ru-RU"/>
              </w:rPr>
            </w:pPr>
            <w:r w:rsidRPr="00DD1404">
              <w:rPr>
                <w:rFonts w:ascii="Times New Roman" w:eastAsia="Times New Roman" w:hAnsi="Times New Roman" w:cs="Times New Roman"/>
                <w:sz w:val="20"/>
                <w:szCs w:val="20"/>
                <w:lang w:val="en-US" w:eastAsia="ru-RU"/>
              </w:rPr>
              <w:t>2025</w:t>
            </w:r>
          </w:p>
        </w:tc>
        <w:tc>
          <w:tcPr>
            <w:tcW w:w="642" w:type="pct"/>
            <w:shd w:val="clear" w:color="auto" w:fill="auto"/>
            <w:vAlign w:val="center"/>
          </w:tcPr>
          <w:p w14:paraId="420DFED4" w14:textId="4C0EB3DF" w:rsidR="003B3AE3" w:rsidRPr="00DD1404" w:rsidRDefault="00C66FFD"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val="en-US" w:eastAsia="ru-RU"/>
              </w:rPr>
              <w:t>14</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val="en-US" w:eastAsia="ru-RU"/>
              </w:rPr>
              <w:t>622</w:t>
            </w:r>
            <w:r w:rsidRPr="00DD1404">
              <w:rPr>
                <w:rFonts w:ascii="Times New Roman" w:eastAsia="Times New Roman" w:hAnsi="Times New Roman" w:cs="Times New Roman"/>
                <w:sz w:val="20"/>
                <w:szCs w:val="20"/>
                <w:lang w:eastAsia="ru-RU"/>
              </w:rPr>
              <w:t>,</w:t>
            </w:r>
            <w:r w:rsidRPr="00DD1404">
              <w:rPr>
                <w:rFonts w:ascii="Times New Roman" w:eastAsia="Times New Roman" w:hAnsi="Times New Roman" w:cs="Times New Roman"/>
                <w:sz w:val="20"/>
                <w:szCs w:val="20"/>
                <w:lang w:val="en-US" w:eastAsia="ru-RU"/>
              </w:rPr>
              <w:t>73684</w:t>
            </w:r>
          </w:p>
        </w:tc>
        <w:tc>
          <w:tcPr>
            <w:tcW w:w="564" w:type="pct"/>
            <w:shd w:val="clear" w:color="auto" w:fill="auto"/>
            <w:vAlign w:val="center"/>
          </w:tcPr>
          <w:p w14:paraId="2DF5D0DA" w14:textId="52114B3B" w:rsidR="003B3AE3" w:rsidRPr="00DD1404" w:rsidRDefault="00C66FFD"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345,24689</w:t>
            </w:r>
          </w:p>
        </w:tc>
        <w:tc>
          <w:tcPr>
            <w:tcW w:w="538" w:type="pct"/>
            <w:shd w:val="clear" w:color="auto" w:fill="auto"/>
            <w:vAlign w:val="center"/>
          </w:tcPr>
          <w:p w14:paraId="4A59F9C3" w14:textId="7C7FE99A" w:rsidR="003B3AE3" w:rsidRPr="00DD1404" w:rsidRDefault="00C66FFD"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12</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017,09723</w:t>
            </w:r>
          </w:p>
        </w:tc>
        <w:tc>
          <w:tcPr>
            <w:tcW w:w="597" w:type="pct"/>
            <w:shd w:val="clear" w:color="auto" w:fill="auto"/>
            <w:vAlign w:val="center"/>
          </w:tcPr>
          <w:p w14:paraId="78CF7B03" w14:textId="6F8341D6" w:rsidR="003B3AE3" w:rsidRPr="00DD1404" w:rsidRDefault="00C66FFD"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w:t>
            </w:r>
            <w:r w:rsidR="00B46337"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260,39272</w:t>
            </w:r>
          </w:p>
        </w:tc>
        <w:tc>
          <w:tcPr>
            <w:tcW w:w="598" w:type="pct"/>
            <w:shd w:val="clear" w:color="auto" w:fill="auto"/>
            <w:vAlign w:val="center"/>
          </w:tcPr>
          <w:p w14:paraId="4AAF25BD" w14:textId="6AA4F544" w:rsidR="003B3AE3" w:rsidRPr="00DD1404" w:rsidRDefault="003B3AE3" w:rsidP="00314D2C">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color w:val="000000"/>
                <w:sz w:val="20"/>
                <w:szCs w:val="20"/>
                <w:lang w:eastAsia="ru-RU"/>
              </w:rPr>
              <w:t>0</w:t>
            </w:r>
          </w:p>
        </w:tc>
        <w:tc>
          <w:tcPr>
            <w:tcW w:w="515" w:type="pct"/>
            <w:vMerge/>
            <w:shd w:val="clear" w:color="auto" w:fill="auto"/>
            <w:vAlign w:val="center"/>
          </w:tcPr>
          <w:p w14:paraId="3C47A30B" w14:textId="77777777" w:rsidR="003B3AE3" w:rsidRPr="00DD1404" w:rsidRDefault="003B3AE3" w:rsidP="007708F6">
            <w:pPr>
              <w:spacing w:after="0"/>
              <w:jc w:val="center"/>
              <w:rPr>
                <w:rFonts w:ascii="Times New Roman" w:eastAsia="Times New Roman" w:hAnsi="Times New Roman" w:cs="Times New Roman"/>
                <w:sz w:val="20"/>
                <w:szCs w:val="20"/>
                <w:lang w:eastAsia="ru-RU"/>
              </w:rPr>
            </w:pPr>
          </w:p>
        </w:tc>
      </w:tr>
      <w:tr w:rsidR="003B3AE3" w:rsidRPr="00DD1404" w14:paraId="03242346" w14:textId="77777777" w:rsidTr="003A48D3">
        <w:trPr>
          <w:trHeight w:val="596"/>
          <w:jc w:val="center"/>
        </w:trPr>
        <w:tc>
          <w:tcPr>
            <w:tcW w:w="212" w:type="pct"/>
            <w:vMerge w:val="restart"/>
            <w:shd w:val="clear" w:color="auto" w:fill="auto"/>
            <w:vAlign w:val="center"/>
            <w:hideMark/>
          </w:tcPr>
          <w:p w14:paraId="42CAF064" w14:textId="77777777" w:rsidR="003B3AE3" w:rsidRPr="00DD1404" w:rsidRDefault="003B3AE3" w:rsidP="00314D2C">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 </w:t>
            </w:r>
          </w:p>
        </w:tc>
        <w:tc>
          <w:tcPr>
            <w:tcW w:w="956" w:type="pct"/>
            <w:vMerge w:val="restart"/>
            <w:shd w:val="clear" w:color="auto" w:fill="auto"/>
            <w:vAlign w:val="center"/>
            <w:hideMark/>
          </w:tcPr>
          <w:p w14:paraId="7E751719" w14:textId="77777777" w:rsidR="003B3AE3" w:rsidRPr="00DD1404" w:rsidRDefault="003B3AE3" w:rsidP="00314D2C">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Итого по подпрограмме 2</w:t>
            </w:r>
          </w:p>
        </w:tc>
        <w:tc>
          <w:tcPr>
            <w:tcW w:w="377" w:type="pct"/>
            <w:shd w:val="clear" w:color="auto" w:fill="auto"/>
            <w:vAlign w:val="center"/>
            <w:hideMark/>
          </w:tcPr>
          <w:p w14:paraId="6D041410" w14:textId="272F0929" w:rsidR="003B3AE3" w:rsidRPr="00DD1404" w:rsidRDefault="003B3AE3" w:rsidP="00314D2C">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2023</w:t>
            </w:r>
          </w:p>
        </w:tc>
        <w:tc>
          <w:tcPr>
            <w:tcW w:w="642" w:type="pct"/>
            <w:shd w:val="clear" w:color="auto" w:fill="auto"/>
            <w:vAlign w:val="center"/>
          </w:tcPr>
          <w:p w14:paraId="50829EED" w14:textId="2CE28E9D" w:rsidR="003B3AE3" w:rsidRPr="00DD1404" w:rsidRDefault="003B3AE3" w:rsidP="00314D2C">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409 238,73656</w:t>
            </w:r>
          </w:p>
        </w:tc>
        <w:tc>
          <w:tcPr>
            <w:tcW w:w="564" w:type="pct"/>
            <w:shd w:val="clear" w:color="auto" w:fill="auto"/>
            <w:vAlign w:val="center"/>
          </w:tcPr>
          <w:p w14:paraId="303AA611" w14:textId="0CE24E40" w:rsidR="003B3AE3" w:rsidRPr="00DD1404" w:rsidRDefault="003B3AE3" w:rsidP="00314D2C">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20 496,63782</w:t>
            </w:r>
          </w:p>
        </w:tc>
        <w:tc>
          <w:tcPr>
            <w:tcW w:w="538" w:type="pct"/>
            <w:shd w:val="clear" w:color="auto" w:fill="auto"/>
            <w:vAlign w:val="center"/>
          </w:tcPr>
          <w:p w14:paraId="5501B98F" w14:textId="6378BA85" w:rsidR="003B3AE3" w:rsidRPr="00DD1404" w:rsidRDefault="003B3AE3" w:rsidP="00314D2C">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97 939,26527</w:t>
            </w:r>
          </w:p>
        </w:tc>
        <w:tc>
          <w:tcPr>
            <w:tcW w:w="597" w:type="pct"/>
            <w:shd w:val="clear" w:color="auto" w:fill="auto"/>
            <w:vAlign w:val="center"/>
          </w:tcPr>
          <w:p w14:paraId="3E38858E" w14:textId="720A6181" w:rsidR="003B3AE3" w:rsidRPr="00DD1404" w:rsidRDefault="003B3AE3" w:rsidP="00314D2C">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290 802,83347</w:t>
            </w:r>
          </w:p>
        </w:tc>
        <w:tc>
          <w:tcPr>
            <w:tcW w:w="598" w:type="pct"/>
            <w:shd w:val="clear" w:color="auto" w:fill="auto"/>
            <w:vAlign w:val="center"/>
          </w:tcPr>
          <w:p w14:paraId="196873ED" w14:textId="43CCF99B" w:rsidR="003B3AE3" w:rsidRPr="00DD1404" w:rsidRDefault="003B3AE3" w:rsidP="00314D2C">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15" w:type="pct"/>
            <w:vMerge w:val="restart"/>
            <w:shd w:val="clear" w:color="auto" w:fill="auto"/>
            <w:vAlign w:val="center"/>
            <w:hideMark/>
          </w:tcPr>
          <w:p w14:paraId="57340EAF" w14:textId="77777777" w:rsidR="003B3AE3" w:rsidRPr="00DD1404" w:rsidRDefault="003B3AE3" w:rsidP="00314D2C">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 </w:t>
            </w:r>
          </w:p>
        </w:tc>
      </w:tr>
      <w:tr w:rsidR="003B3AE3" w:rsidRPr="00DD1404" w14:paraId="2250F0E1" w14:textId="77777777" w:rsidTr="003A48D3">
        <w:trPr>
          <w:trHeight w:val="567"/>
          <w:jc w:val="center"/>
        </w:trPr>
        <w:tc>
          <w:tcPr>
            <w:tcW w:w="212" w:type="pct"/>
            <w:vMerge/>
            <w:shd w:val="clear" w:color="auto" w:fill="auto"/>
            <w:vAlign w:val="center"/>
            <w:hideMark/>
          </w:tcPr>
          <w:p w14:paraId="3FB56B46" w14:textId="77777777" w:rsidR="003B3AE3" w:rsidRPr="00DD1404" w:rsidRDefault="003B3AE3" w:rsidP="00314D2C">
            <w:pPr>
              <w:spacing w:after="0"/>
              <w:rPr>
                <w:rFonts w:ascii="Times New Roman" w:eastAsia="Times New Roman" w:hAnsi="Times New Roman" w:cs="Times New Roman"/>
                <w:color w:val="000000"/>
                <w:sz w:val="20"/>
                <w:szCs w:val="20"/>
                <w:lang w:eastAsia="ru-RU"/>
              </w:rPr>
            </w:pPr>
          </w:p>
        </w:tc>
        <w:tc>
          <w:tcPr>
            <w:tcW w:w="956" w:type="pct"/>
            <w:vMerge/>
            <w:shd w:val="clear" w:color="auto" w:fill="auto"/>
            <w:vAlign w:val="center"/>
            <w:hideMark/>
          </w:tcPr>
          <w:p w14:paraId="2DE1457B" w14:textId="77777777" w:rsidR="003B3AE3" w:rsidRPr="00DD1404" w:rsidRDefault="003B3AE3" w:rsidP="00314D2C">
            <w:pPr>
              <w:spacing w:after="0"/>
              <w:rPr>
                <w:rFonts w:ascii="Times New Roman" w:eastAsia="Times New Roman" w:hAnsi="Times New Roman" w:cs="Times New Roman"/>
                <w:b/>
                <w:bCs/>
                <w:sz w:val="20"/>
                <w:szCs w:val="20"/>
                <w:lang w:eastAsia="ru-RU"/>
              </w:rPr>
            </w:pPr>
          </w:p>
        </w:tc>
        <w:tc>
          <w:tcPr>
            <w:tcW w:w="377" w:type="pct"/>
            <w:shd w:val="clear" w:color="auto" w:fill="auto"/>
            <w:vAlign w:val="center"/>
            <w:hideMark/>
          </w:tcPr>
          <w:p w14:paraId="36334C7C" w14:textId="77777777" w:rsidR="003B3AE3" w:rsidRPr="00DD1404" w:rsidRDefault="003B3AE3" w:rsidP="00314D2C">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2024</w:t>
            </w:r>
          </w:p>
        </w:tc>
        <w:tc>
          <w:tcPr>
            <w:tcW w:w="642" w:type="pct"/>
            <w:shd w:val="clear" w:color="auto" w:fill="auto"/>
            <w:vAlign w:val="center"/>
          </w:tcPr>
          <w:p w14:paraId="690A11DA" w14:textId="60DCBBE3" w:rsidR="003B3AE3" w:rsidRPr="00DD1404" w:rsidRDefault="002634F4" w:rsidP="00314D2C">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406 570,83401</w:t>
            </w:r>
          </w:p>
        </w:tc>
        <w:tc>
          <w:tcPr>
            <w:tcW w:w="564" w:type="pct"/>
            <w:shd w:val="clear" w:color="auto" w:fill="auto"/>
            <w:vAlign w:val="center"/>
          </w:tcPr>
          <w:p w14:paraId="56B227EF" w14:textId="7DCFFED5" w:rsidR="003B3AE3" w:rsidRPr="00DD1404" w:rsidRDefault="003B3AE3" w:rsidP="00314D2C">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20 900,03888</w:t>
            </w:r>
          </w:p>
        </w:tc>
        <w:tc>
          <w:tcPr>
            <w:tcW w:w="538" w:type="pct"/>
            <w:shd w:val="clear" w:color="auto" w:fill="auto"/>
            <w:vAlign w:val="center"/>
          </w:tcPr>
          <w:p w14:paraId="0BB2ECE5" w14:textId="3A2B67A3" w:rsidR="003B3AE3" w:rsidRPr="00DD1404" w:rsidRDefault="002634F4" w:rsidP="00314D2C">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87 988,50936</w:t>
            </w:r>
          </w:p>
        </w:tc>
        <w:tc>
          <w:tcPr>
            <w:tcW w:w="597" w:type="pct"/>
            <w:shd w:val="clear" w:color="auto" w:fill="auto"/>
            <w:vAlign w:val="center"/>
          </w:tcPr>
          <w:p w14:paraId="6A36C456" w14:textId="75E4A3DE" w:rsidR="003B3AE3" w:rsidRPr="00DD1404" w:rsidRDefault="002634F4" w:rsidP="00314D2C">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297 682,28572</w:t>
            </w:r>
          </w:p>
        </w:tc>
        <w:tc>
          <w:tcPr>
            <w:tcW w:w="598" w:type="pct"/>
            <w:shd w:val="clear" w:color="auto" w:fill="auto"/>
            <w:vAlign w:val="center"/>
          </w:tcPr>
          <w:p w14:paraId="52170B75" w14:textId="29CA9565" w:rsidR="003B3AE3" w:rsidRPr="00DD1404" w:rsidRDefault="003B3AE3" w:rsidP="00314D2C">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15" w:type="pct"/>
            <w:vMerge/>
            <w:shd w:val="clear" w:color="auto" w:fill="auto"/>
            <w:vAlign w:val="center"/>
            <w:hideMark/>
          </w:tcPr>
          <w:p w14:paraId="591F56C7" w14:textId="77777777" w:rsidR="003B3AE3" w:rsidRPr="00DD1404" w:rsidRDefault="003B3AE3" w:rsidP="00314D2C">
            <w:pPr>
              <w:spacing w:after="0"/>
              <w:rPr>
                <w:rFonts w:ascii="Times New Roman" w:eastAsia="Times New Roman" w:hAnsi="Times New Roman" w:cs="Times New Roman"/>
                <w:color w:val="000000"/>
                <w:sz w:val="20"/>
                <w:szCs w:val="20"/>
                <w:lang w:eastAsia="ru-RU"/>
              </w:rPr>
            </w:pPr>
          </w:p>
        </w:tc>
      </w:tr>
      <w:tr w:rsidR="003B3AE3" w:rsidRPr="00DD1404" w14:paraId="3D15BAC1" w14:textId="77777777" w:rsidTr="003A48D3">
        <w:trPr>
          <w:trHeight w:val="567"/>
          <w:jc w:val="center"/>
        </w:trPr>
        <w:tc>
          <w:tcPr>
            <w:tcW w:w="212" w:type="pct"/>
            <w:vMerge/>
            <w:shd w:val="clear" w:color="auto" w:fill="auto"/>
            <w:vAlign w:val="center"/>
            <w:hideMark/>
          </w:tcPr>
          <w:p w14:paraId="1635A063" w14:textId="77777777" w:rsidR="003B3AE3" w:rsidRPr="00DD1404" w:rsidRDefault="003B3AE3" w:rsidP="00314D2C">
            <w:pPr>
              <w:spacing w:after="0"/>
              <w:rPr>
                <w:rFonts w:ascii="Times New Roman" w:eastAsia="Times New Roman" w:hAnsi="Times New Roman" w:cs="Times New Roman"/>
                <w:color w:val="000000"/>
                <w:sz w:val="20"/>
                <w:szCs w:val="20"/>
                <w:lang w:eastAsia="ru-RU"/>
              </w:rPr>
            </w:pPr>
          </w:p>
        </w:tc>
        <w:tc>
          <w:tcPr>
            <w:tcW w:w="956" w:type="pct"/>
            <w:vMerge/>
            <w:shd w:val="clear" w:color="auto" w:fill="auto"/>
            <w:vAlign w:val="center"/>
            <w:hideMark/>
          </w:tcPr>
          <w:p w14:paraId="2256B5BB" w14:textId="77777777" w:rsidR="003B3AE3" w:rsidRPr="00DD1404" w:rsidRDefault="003B3AE3" w:rsidP="00314D2C">
            <w:pPr>
              <w:spacing w:after="0"/>
              <w:rPr>
                <w:rFonts w:ascii="Times New Roman" w:eastAsia="Times New Roman" w:hAnsi="Times New Roman" w:cs="Times New Roman"/>
                <w:b/>
                <w:bCs/>
                <w:sz w:val="20"/>
                <w:szCs w:val="20"/>
                <w:lang w:eastAsia="ru-RU"/>
              </w:rPr>
            </w:pPr>
          </w:p>
        </w:tc>
        <w:tc>
          <w:tcPr>
            <w:tcW w:w="377" w:type="pct"/>
            <w:shd w:val="clear" w:color="auto" w:fill="auto"/>
            <w:vAlign w:val="center"/>
            <w:hideMark/>
          </w:tcPr>
          <w:p w14:paraId="73869083" w14:textId="77777777" w:rsidR="003B3AE3" w:rsidRPr="00DD1404" w:rsidRDefault="003B3AE3" w:rsidP="00314D2C">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2025</w:t>
            </w:r>
          </w:p>
        </w:tc>
        <w:tc>
          <w:tcPr>
            <w:tcW w:w="642" w:type="pct"/>
            <w:shd w:val="clear" w:color="auto" w:fill="auto"/>
            <w:vAlign w:val="center"/>
          </w:tcPr>
          <w:p w14:paraId="0C62D9AB" w14:textId="501AC0F3" w:rsidR="003B3AE3" w:rsidRPr="00DD1404" w:rsidRDefault="003B3AE3" w:rsidP="00154709">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385 160,66929</w:t>
            </w:r>
          </w:p>
        </w:tc>
        <w:tc>
          <w:tcPr>
            <w:tcW w:w="564" w:type="pct"/>
            <w:shd w:val="clear" w:color="auto" w:fill="auto"/>
            <w:vAlign w:val="center"/>
          </w:tcPr>
          <w:p w14:paraId="44EDF356" w14:textId="28EB4CDA" w:rsidR="003B3AE3" w:rsidRPr="00DD1404" w:rsidRDefault="003B3AE3" w:rsidP="00314D2C">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21 694,89723</w:t>
            </w:r>
          </w:p>
        </w:tc>
        <w:tc>
          <w:tcPr>
            <w:tcW w:w="538" w:type="pct"/>
            <w:shd w:val="clear" w:color="auto" w:fill="auto"/>
            <w:vAlign w:val="center"/>
          </w:tcPr>
          <w:p w14:paraId="779D1529" w14:textId="19418901" w:rsidR="003B3AE3" w:rsidRPr="00DD1404" w:rsidRDefault="003B3AE3" w:rsidP="00314D2C">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91 622,55099</w:t>
            </w:r>
          </w:p>
        </w:tc>
        <w:tc>
          <w:tcPr>
            <w:tcW w:w="597" w:type="pct"/>
            <w:shd w:val="clear" w:color="auto" w:fill="auto"/>
            <w:vAlign w:val="center"/>
          </w:tcPr>
          <w:p w14:paraId="6041CDD0" w14:textId="7ECCE4C0" w:rsidR="003B3AE3" w:rsidRPr="00DD1404" w:rsidRDefault="003B3AE3" w:rsidP="00314D2C">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271 843,22107</w:t>
            </w:r>
          </w:p>
        </w:tc>
        <w:tc>
          <w:tcPr>
            <w:tcW w:w="598" w:type="pct"/>
            <w:shd w:val="clear" w:color="auto" w:fill="auto"/>
            <w:vAlign w:val="center"/>
          </w:tcPr>
          <w:p w14:paraId="57819195" w14:textId="23290598" w:rsidR="003B3AE3" w:rsidRPr="00DD1404" w:rsidRDefault="003B3AE3" w:rsidP="00314D2C">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15" w:type="pct"/>
            <w:vMerge/>
            <w:shd w:val="clear" w:color="auto" w:fill="auto"/>
            <w:vAlign w:val="center"/>
            <w:hideMark/>
          </w:tcPr>
          <w:p w14:paraId="20BAE5FC" w14:textId="77777777" w:rsidR="003B3AE3" w:rsidRPr="00DD1404" w:rsidRDefault="003B3AE3" w:rsidP="00314D2C">
            <w:pPr>
              <w:spacing w:after="0"/>
              <w:rPr>
                <w:rFonts w:ascii="Times New Roman" w:eastAsia="Times New Roman" w:hAnsi="Times New Roman" w:cs="Times New Roman"/>
                <w:color w:val="000000"/>
                <w:sz w:val="20"/>
                <w:szCs w:val="20"/>
                <w:lang w:eastAsia="ru-RU"/>
              </w:rPr>
            </w:pPr>
          </w:p>
        </w:tc>
      </w:tr>
    </w:tbl>
    <w:p w14:paraId="36136ABF" w14:textId="77777777" w:rsidR="00A10C7E" w:rsidRPr="00DD1404" w:rsidRDefault="00A10C7E" w:rsidP="003A48D3">
      <w:pPr>
        <w:rPr>
          <w:rFonts w:ascii="Times New Roman" w:hAnsi="Times New Roman" w:cs="Times New Roman"/>
          <w:b/>
          <w:sz w:val="28"/>
          <w:szCs w:val="28"/>
        </w:rPr>
      </w:pPr>
    </w:p>
    <w:p w14:paraId="05AA5F86" w14:textId="77777777" w:rsidR="001E4F31" w:rsidRPr="00DD1404" w:rsidRDefault="001E4F31" w:rsidP="0045573A">
      <w:pPr>
        <w:jc w:val="center"/>
        <w:rPr>
          <w:rFonts w:ascii="Times New Roman" w:hAnsi="Times New Roman" w:cs="Times New Roman"/>
          <w:sz w:val="24"/>
          <w:szCs w:val="28"/>
        </w:rPr>
      </w:pPr>
      <w:r w:rsidRPr="00DD1404">
        <w:rPr>
          <w:rFonts w:ascii="Times New Roman" w:hAnsi="Times New Roman" w:cs="Times New Roman"/>
          <w:b/>
          <w:sz w:val="24"/>
          <w:szCs w:val="28"/>
        </w:rPr>
        <w:t>ПОДПРОГРАММА 3</w:t>
      </w:r>
    </w:p>
    <w:p w14:paraId="51D29C14" w14:textId="77777777" w:rsidR="00B60FCE" w:rsidRPr="00DD1404" w:rsidRDefault="001E4F31" w:rsidP="00B60FCE">
      <w:pPr>
        <w:spacing w:after="0"/>
        <w:jc w:val="center"/>
        <w:rPr>
          <w:rFonts w:ascii="Times New Roman" w:hAnsi="Times New Roman" w:cs="Times New Roman"/>
          <w:b/>
          <w:sz w:val="24"/>
          <w:szCs w:val="28"/>
        </w:rPr>
      </w:pPr>
      <w:r w:rsidRPr="00DD1404">
        <w:rPr>
          <w:rFonts w:ascii="Times New Roman" w:hAnsi="Times New Roman" w:cs="Times New Roman"/>
          <w:b/>
          <w:sz w:val="24"/>
          <w:szCs w:val="28"/>
        </w:rPr>
        <w:t xml:space="preserve">«РАЗВИТИЕ ДОПОЛНИТЕЛЬНОГО ОБРАЗОВАНИЯ </w:t>
      </w:r>
    </w:p>
    <w:p w14:paraId="741F503F" w14:textId="17BA8C73" w:rsidR="001E4F31" w:rsidRPr="00DD1404" w:rsidRDefault="001E4F31" w:rsidP="00B60FCE">
      <w:pPr>
        <w:spacing w:after="0"/>
        <w:jc w:val="center"/>
        <w:rPr>
          <w:rFonts w:ascii="Times New Roman" w:hAnsi="Times New Roman" w:cs="Times New Roman"/>
          <w:b/>
          <w:sz w:val="24"/>
          <w:szCs w:val="28"/>
        </w:rPr>
      </w:pPr>
      <w:r w:rsidRPr="00DD1404">
        <w:rPr>
          <w:rFonts w:ascii="Times New Roman" w:hAnsi="Times New Roman" w:cs="Times New Roman"/>
          <w:b/>
          <w:sz w:val="24"/>
          <w:szCs w:val="28"/>
        </w:rPr>
        <w:t>В МУНИЦИПАЛЬНОМ ОБРАЗОВАНИИ ЗАОКСКИЙ РАЙОН»</w:t>
      </w:r>
    </w:p>
    <w:p w14:paraId="20CDFFAD" w14:textId="77777777" w:rsidR="00B60FCE" w:rsidRPr="00DD1404" w:rsidRDefault="00B60FCE" w:rsidP="00B60FCE">
      <w:pPr>
        <w:spacing w:after="0"/>
        <w:jc w:val="center"/>
        <w:rPr>
          <w:rFonts w:ascii="Times New Roman" w:hAnsi="Times New Roman" w:cs="Times New Roman"/>
          <w:sz w:val="28"/>
          <w:szCs w:val="28"/>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2858"/>
        <w:gridCol w:w="1076"/>
        <w:gridCol w:w="1840"/>
        <w:gridCol w:w="1581"/>
        <w:gridCol w:w="1581"/>
        <w:gridCol w:w="1685"/>
        <w:gridCol w:w="1673"/>
        <w:gridCol w:w="1644"/>
      </w:tblGrid>
      <w:tr w:rsidR="00BD1B5E" w:rsidRPr="00DD1404" w14:paraId="0C49FBA5" w14:textId="77777777" w:rsidTr="003A48D3">
        <w:trPr>
          <w:trHeight w:val="306"/>
        </w:trPr>
        <w:tc>
          <w:tcPr>
            <w:tcW w:w="143" w:type="pct"/>
            <w:vMerge w:val="restart"/>
            <w:shd w:val="clear" w:color="auto" w:fill="auto"/>
            <w:vAlign w:val="center"/>
            <w:hideMark/>
          </w:tcPr>
          <w:p w14:paraId="70568668" w14:textId="77777777" w:rsidR="00BD1B5E" w:rsidRPr="00DD1404" w:rsidRDefault="00BD1B5E"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 xml:space="preserve">№ </w:t>
            </w:r>
            <w:proofErr w:type="gramStart"/>
            <w:r w:rsidRPr="00DD1404">
              <w:rPr>
                <w:rFonts w:ascii="Times New Roman" w:eastAsia="Times New Roman" w:hAnsi="Times New Roman" w:cs="Times New Roman"/>
                <w:sz w:val="18"/>
                <w:szCs w:val="18"/>
                <w:lang w:eastAsia="ru-RU"/>
              </w:rPr>
              <w:t>п</w:t>
            </w:r>
            <w:proofErr w:type="gramEnd"/>
            <w:r w:rsidRPr="00DD1404">
              <w:rPr>
                <w:rFonts w:ascii="Times New Roman" w:eastAsia="Times New Roman" w:hAnsi="Times New Roman" w:cs="Times New Roman"/>
                <w:sz w:val="18"/>
                <w:szCs w:val="18"/>
                <w:lang w:eastAsia="ru-RU"/>
              </w:rPr>
              <w:t>/п</w:t>
            </w:r>
          </w:p>
        </w:tc>
        <w:tc>
          <w:tcPr>
            <w:tcW w:w="996" w:type="pct"/>
            <w:vMerge w:val="restart"/>
            <w:shd w:val="clear" w:color="auto" w:fill="auto"/>
            <w:vAlign w:val="center"/>
            <w:hideMark/>
          </w:tcPr>
          <w:p w14:paraId="426F37FF"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Мероприятия по реализации программы</w:t>
            </w:r>
          </w:p>
        </w:tc>
        <w:tc>
          <w:tcPr>
            <w:tcW w:w="375" w:type="pct"/>
            <w:vMerge w:val="restart"/>
            <w:shd w:val="clear" w:color="auto" w:fill="auto"/>
            <w:vAlign w:val="center"/>
            <w:hideMark/>
          </w:tcPr>
          <w:p w14:paraId="3FC400FC"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Срок реализации</w:t>
            </w:r>
          </w:p>
        </w:tc>
        <w:tc>
          <w:tcPr>
            <w:tcW w:w="641" w:type="pct"/>
            <w:vMerge w:val="restart"/>
            <w:shd w:val="clear" w:color="auto" w:fill="auto"/>
            <w:vAlign w:val="center"/>
            <w:hideMark/>
          </w:tcPr>
          <w:p w14:paraId="5D66AB19"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Общий объем финансирования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tc>
        <w:tc>
          <w:tcPr>
            <w:tcW w:w="2272" w:type="pct"/>
            <w:gridSpan w:val="4"/>
            <w:shd w:val="clear" w:color="auto" w:fill="auto"/>
            <w:vAlign w:val="center"/>
            <w:hideMark/>
          </w:tcPr>
          <w:p w14:paraId="46BEB8F8"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В том числе</w:t>
            </w:r>
          </w:p>
        </w:tc>
        <w:tc>
          <w:tcPr>
            <w:tcW w:w="573" w:type="pct"/>
            <w:vMerge w:val="restart"/>
            <w:shd w:val="clear" w:color="auto" w:fill="auto"/>
            <w:vAlign w:val="center"/>
            <w:hideMark/>
          </w:tcPr>
          <w:p w14:paraId="1DCAE899"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proofErr w:type="gramStart"/>
            <w:r w:rsidRPr="00DD1404">
              <w:rPr>
                <w:rFonts w:ascii="Times New Roman" w:eastAsia="Times New Roman" w:hAnsi="Times New Roman" w:cs="Times New Roman"/>
                <w:sz w:val="18"/>
                <w:szCs w:val="18"/>
                <w:lang w:eastAsia="ru-RU"/>
              </w:rPr>
              <w:t>Ответственные</w:t>
            </w:r>
            <w:proofErr w:type="gramEnd"/>
            <w:r w:rsidRPr="00DD1404">
              <w:rPr>
                <w:rFonts w:ascii="Times New Roman" w:eastAsia="Times New Roman" w:hAnsi="Times New Roman" w:cs="Times New Roman"/>
                <w:sz w:val="18"/>
                <w:szCs w:val="18"/>
                <w:lang w:eastAsia="ru-RU"/>
              </w:rPr>
              <w:t xml:space="preserve"> за выполнение мероприятий</w:t>
            </w:r>
          </w:p>
        </w:tc>
      </w:tr>
      <w:tr w:rsidR="00BD1B5E" w:rsidRPr="00DD1404" w14:paraId="76609CB7" w14:textId="77777777" w:rsidTr="003A48D3">
        <w:trPr>
          <w:trHeight w:val="282"/>
        </w:trPr>
        <w:tc>
          <w:tcPr>
            <w:tcW w:w="143" w:type="pct"/>
            <w:vMerge/>
            <w:shd w:val="clear" w:color="auto" w:fill="auto"/>
            <w:vAlign w:val="center"/>
            <w:hideMark/>
          </w:tcPr>
          <w:p w14:paraId="0D47960D" w14:textId="77777777" w:rsidR="00BD1B5E" w:rsidRPr="00DD1404" w:rsidRDefault="00BD1B5E" w:rsidP="00BD1B5E">
            <w:pPr>
              <w:spacing w:after="0"/>
              <w:rPr>
                <w:rFonts w:ascii="Times New Roman" w:eastAsia="Times New Roman" w:hAnsi="Times New Roman" w:cs="Times New Roman"/>
                <w:sz w:val="18"/>
                <w:szCs w:val="18"/>
                <w:lang w:eastAsia="ru-RU"/>
              </w:rPr>
            </w:pPr>
          </w:p>
        </w:tc>
        <w:tc>
          <w:tcPr>
            <w:tcW w:w="996" w:type="pct"/>
            <w:vMerge/>
            <w:shd w:val="clear" w:color="auto" w:fill="auto"/>
            <w:vAlign w:val="center"/>
            <w:hideMark/>
          </w:tcPr>
          <w:p w14:paraId="0E54318A" w14:textId="77777777" w:rsidR="00BD1B5E" w:rsidRPr="00DD1404" w:rsidRDefault="00BD1B5E" w:rsidP="00B60FCE">
            <w:pPr>
              <w:spacing w:after="0"/>
              <w:rPr>
                <w:rFonts w:ascii="Times New Roman" w:eastAsia="Times New Roman" w:hAnsi="Times New Roman" w:cs="Times New Roman"/>
                <w:sz w:val="18"/>
                <w:szCs w:val="18"/>
                <w:lang w:eastAsia="ru-RU"/>
              </w:rPr>
            </w:pPr>
          </w:p>
        </w:tc>
        <w:tc>
          <w:tcPr>
            <w:tcW w:w="375" w:type="pct"/>
            <w:vMerge/>
            <w:shd w:val="clear" w:color="auto" w:fill="auto"/>
            <w:vAlign w:val="center"/>
            <w:hideMark/>
          </w:tcPr>
          <w:p w14:paraId="4EFD332E" w14:textId="77777777" w:rsidR="00BD1B5E" w:rsidRPr="00DD1404" w:rsidRDefault="00BD1B5E" w:rsidP="00B60FCE">
            <w:pPr>
              <w:spacing w:after="0"/>
              <w:rPr>
                <w:rFonts w:ascii="Times New Roman" w:eastAsia="Times New Roman" w:hAnsi="Times New Roman" w:cs="Times New Roman"/>
                <w:sz w:val="18"/>
                <w:szCs w:val="18"/>
                <w:lang w:eastAsia="ru-RU"/>
              </w:rPr>
            </w:pPr>
          </w:p>
        </w:tc>
        <w:tc>
          <w:tcPr>
            <w:tcW w:w="641" w:type="pct"/>
            <w:vMerge/>
            <w:shd w:val="clear" w:color="auto" w:fill="auto"/>
            <w:vAlign w:val="center"/>
            <w:hideMark/>
          </w:tcPr>
          <w:p w14:paraId="62A14074" w14:textId="77777777" w:rsidR="00BD1B5E" w:rsidRPr="00DD1404" w:rsidRDefault="00BD1B5E" w:rsidP="00B60FCE">
            <w:pPr>
              <w:spacing w:after="0"/>
              <w:rPr>
                <w:rFonts w:ascii="Times New Roman" w:eastAsia="Times New Roman" w:hAnsi="Times New Roman" w:cs="Times New Roman"/>
                <w:sz w:val="18"/>
                <w:szCs w:val="18"/>
                <w:lang w:eastAsia="ru-RU"/>
              </w:rPr>
            </w:pPr>
          </w:p>
        </w:tc>
        <w:tc>
          <w:tcPr>
            <w:tcW w:w="551" w:type="pct"/>
            <w:vMerge w:val="restart"/>
            <w:shd w:val="clear" w:color="auto" w:fill="auto"/>
            <w:vAlign w:val="center"/>
            <w:hideMark/>
          </w:tcPr>
          <w:p w14:paraId="5F328CB0"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Бюджет муниципального образовани</w:t>
            </w:r>
            <w:proofErr w:type="gramStart"/>
            <w:r w:rsidRPr="00DD1404">
              <w:rPr>
                <w:rFonts w:ascii="Times New Roman" w:eastAsia="Times New Roman" w:hAnsi="Times New Roman" w:cs="Times New Roman"/>
                <w:sz w:val="18"/>
                <w:szCs w:val="18"/>
                <w:lang w:eastAsia="ru-RU"/>
              </w:rPr>
              <w:t>я(</w:t>
            </w:r>
            <w:proofErr w:type="spellStart"/>
            <w:proofErr w:type="gramEnd"/>
            <w:r w:rsidRPr="00DD1404">
              <w:rPr>
                <w:rFonts w:ascii="Times New Roman" w:eastAsia="Times New Roman" w:hAnsi="Times New Roman" w:cs="Times New Roman"/>
                <w:sz w:val="18"/>
                <w:szCs w:val="18"/>
                <w:lang w:eastAsia="ru-RU"/>
              </w:rPr>
              <w:t>тыс.рублей</w:t>
            </w:r>
            <w:proofErr w:type="spellEnd"/>
            <w:r w:rsidRPr="00DD1404">
              <w:rPr>
                <w:rFonts w:ascii="Times New Roman" w:eastAsia="Times New Roman" w:hAnsi="Times New Roman" w:cs="Times New Roman"/>
                <w:sz w:val="18"/>
                <w:szCs w:val="18"/>
                <w:lang w:eastAsia="ru-RU"/>
              </w:rPr>
              <w:t xml:space="preserve">) </w:t>
            </w:r>
          </w:p>
        </w:tc>
        <w:tc>
          <w:tcPr>
            <w:tcW w:w="1721" w:type="pct"/>
            <w:gridSpan w:val="3"/>
            <w:shd w:val="clear" w:color="auto" w:fill="auto"/>
            <w:vAlign w:val="center"/>
            <w:hideMark/>
          </w:tcPr>
          <w:p w14:paraId="314C2104"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 xml:space="preserve">Планируемое привлечение средств </w:t>
            </w:r>
            <w:proofErr w:type="gramStart"/>
            <w:r w:rsidRPr="00DD1404">
              <w:rPr>
                <w:rFonts w:ascii="Times New Roman" w:eastAsia="Times New Roman" w:hAnsi="Times New Roman" w:cs="Times New Roman"/>
                <w:sz w:val="18"/>
                <w:szCs w:val="18"/>
                <w:lang w:eastAsia="ru-RU"/>
              </w:rPr>
              <w:t>из</w:t>
            </w:r>
            <w:proofErr w:type="gramEnd"/>
          </w:p>
        </w:tc>
        <w:tc>
          <w:tcPr>
            <w:tcW w:w="573" w:type="pct"/>
            <w:vMerge/>
            <w:shd w:val="clear" w:color="auto" w:fill="auto"/>
            <w:vAlign w:val="center"/>
            <w:hideMark/>
          </w:tcPr>
          <w:p w14:paraId="509B7191" w14:textId="77777777" w:rsidR="00BD1B5E" w:rsidRPr="00DD1404" w:rsidRDefault="00BD1B5E" w:rsidP="00B60FCE">
            <w:pPr>
              <w:spacing w:after="0"/>
              <w:rPr>
                <w:rFonts w:ascii="Times New Roman" w:eastAsia="Times New Roman" w:hAnsi="Times New Roman" w:cs="Times New Roman"/>
                <w:sz w:val="28"/>
                <w:szCs w:val="28"/>
                <w:lang w:eastAsia="ru-RU"/>
              </w:rPr>
            </w:pPr>
          </w:p>
        </w:tc>
      </w:tr>
      <w:tr w:rsidR="00BD1B5E" w:rsidRPr="00DD1404" w14:paraId="14E90E1B" w14:textId="77777777" w:rsidTr="003A48D3">
        <w:trPr>
          <w:trHeight w:val="567"/>
        </w:trPr>
        <w:tc>
          <w:tcPr>
            <w:tcW w:w="143" w:type="pct"/>
            <w:vMerge/>
            <w:shd w:val="clear" w:color="auto" w:fill="auto"/>
            <w:vAlign w:val="center"/>
            <w:hideMark/>
          </w:tcPr>
          <w:p w14:paraId="73691EE6" w14:textId="77777777" w:rsidR="00BD1B5E" w:rsidRPr="00DD1404" w:rsidRDefault="00BD1B5E" w:rsidP="00BD1B5E">
            <w:pPr>
              <w:spacing w:after="0"/>
              <w:rPr>
                <w:rFonts w:ascii="Times New Roman" w:eastAsia="Times New Roman" w:hAnsi="Times New Roman" w:cs="Times New Roman"/>
                <w:sz w:val="18"/>
                <w:szCs w:val="18"/>
                <w:lang w:eastAsia="ru-RU"/>
              </w:rPr>
            </w:pPr>
          </w:p>
        </w:tc>
        <w:tc>
          <w:tcPr>
            <w:tcW w:w="996" w:type="pct"/>
            <w:vMerge/>
            <w:shd w:val="clear" w:color="auto" w:fill="auto"/>
            <w:vAlign w:val="center"/>
            <w:hideMark/>
          </w:tcPr>
          <w:p w14:paraId="22D358AA" w14:textId="77777777" w:rsidR="00BD1B5E" w:rsidRPr="00DD1404" w:rsidRDefault="00BD1B5E" w:rsidP="00B60FCE">
            <w:pPr>
              <w:spacing w:after="0"/>
              <w:rPr>
                <w:rFonts w:ascii="Times New Roman" w:eastAsia="Times New Roman" w:hAnsi="Times New Roman" w:cs="Times New Roman"/>
                <w:sz w:val="18"/>
                <w:szCs w:val="18"/>
                <w:lang w:eastAsia="ru-RU"/>
              </w:rPr>
            </w:pPr>
          </w:p>
        </w:tc>
        <w:tc>
          <w:tcPr>
            <w:tcW w:w="375" w:type="pct"/>
            <w:vMerge/>
            <w:shd w:val="clear" w:color="auto" w:fill="auto"/>
            <w:vAlign w:val="center"/>
            <w:hideMark/>
          </w:tcPr>
          <w:p w14:paraId="20FD3605" w14:textId="77777777" w:rsidR="00BD1B5E" w:rsidRPr="00DD1404" w:rsidRDefault="00BD1B5E" w:rsidP="00B60FCE">
            <w:pPr>
              <w:spacing w:after="0"/>
              <w:rPr>
                <w:rFonts w:ascii="Times New Roman" w:eastAsia="Times New Roman" w:hAnsi="Times New Roman" w:cs="Times New Roman"/>
                <w:sz w:val="18"/>
                <w:szCs w:val="18"/>
                <w:lang w:eastAsia="ru-RU"/>
              </w:rPr>
            </w:pPr>
          </w:p>
        </w:tc>
        <w:tc>
          <w:tcPr>
            <w:tcW w:w="641" w:type="pct"/>
            <w:vMerge/>
            <w:shd w:val="clear" w:color="auto" w:fill="auto"/>
            <w:vAlign w:val="center"/>
            <w:hideMark/>
          </w:tcPr>
          <w:p w14:paraId="2D0E2380" w14:textId="77777777" w:rsidR="00BD1B5E" w:rsidRPr="00DD1404" w:rsidRDefault="00BD1B5E" w:rsidP="00B60FCE">
            <w:pPr>
              <w:spacing w:after="0"/>
              <w:rPr>
                <w:rFonts w:ascii="Times New Roman" w:eastAsia="Times New Roman" w:hAnsi="Times New Roman" w:cs="Times New Roman"/>
                <w:sz w:val="18"/>
                <w:szCs w:val="18"/>
                <w:lang w:eastAsia="ru-RU"/>
              </w:rPr>
            </w:pPr>
          </w:p>
        </w:tc>
        <w:tc>
          <w:tcPr>
            <w:tcW w:w="551" w:type="pct"/>
            <w:vMerge/>
            <w:shd w:val="clear" w:color="auto" w:fill="auto"/>
            <w:vAlign w:val="center"/>
            <w:hideMark/>
          </w:tcPr>
          <w:p w14:paraId="1274BC7F" w14:textId="77777777" w:rsidR="00BD1B5E" w:rsidRPr="00DD1404" w:rsidRDefault="00BD1B5E" w:rsidP="00B60FCE">
            <w:pPr>
              <w:spacing w:after="0"/>
              <w:rPr>
                <w:rFonts w:ascii="Times New Roman" w:eastAsia="Times New Roman" w:hAnsi="Times New Roman" w:cs="Times New Roman"/>
                <w:sz w:val="18"/>
                <w:szCs w:val="18"/>
                <w:lang w:eastAsia="ru-RU"/>
              </w:rPr>
            </w:pPr>
          </w:p>
        </w:tc>
        <w:tc>
          <w:tcPr>
            <w:tcW w:w="551" w:type="pct"/>
            <w:shd w:val="clear" w:color="auto" w:fill="auto"/>
            <w:vAlign w:val="center"/>
            <w:hideMark/>
          </w:tcPr>
          <w:p w14:paraId="23700332"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Федерального бюджета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tc>
        <w:tc>
          <w:tcPr>
            <w:tcW w:w="587" w:type="pct"/>
            <w:shd w:val="clear" w:color="auto" w:fill="auto"/>
            <w:vAlign w:val="center"/>
            <w:hideMark/>
          </w:tcPr>
          <w:p w14:paraId="1B374B57"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бюджета Тульской области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tc>
        <w:tc>
          <w:tcPr>
            <w:tcW w:w="583" w:type="pct"/>
            <w:shd w:val="clear" w:color="auto" w:fill="auto"/>
            <w:vAlign w:val="center"/>
            <w:hideMark/>
          </w:tcPr>
          <w:p w14:paraId="33520898"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Внебюджетных источников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tc>
        <w:tc>
          <w:tcPr>
            <w:tcW w:w="573" w:type="pct"/>
            <w:vMerge/>
            <w:shd w:val="clear" w:color="auto" w:fill="auto"/>
            <w:vAlign w:val="center"/>
            <w:hideMark/>
          </w:tcPr>
          <w:p w14:paraId="6D208DB3" w14:textId="77777777" w:rsidR="00BD1B5E" w:rsidRPr="00DD1404" w:rsidRDefault="00BD1B5E" w:rsidP="00B60FCE">
            <w:pPr>
              <w:spacing w:after="0"/>
              <w:rPr>
                <w:rFonts w:ascii="Times New Roman" w:eastAsia="Times New Roman" w:hAnsi="Times New Roman" w:cs="Times New Roman"/>
                <w:sz w:val="28"/>
                <w:szCs w:val="28"/>
                <w:lang w:eastAsia="ru-RU"/>
              </w:rPr>
            </w:pPr>
          </w:p>
        </w:tc>
      </w:tr>
      <w:tr w:rsidR="00BD1B5E" w:rsidRPr="00DD1404" w14:paraId="59276B14" w14:textId="77777777" w:rsidTr="003A48D3">
        <w:trPr>
          <w:trHeight w:val="338"/>
        </w:trPr>
        <w:tc>
          <w:tcPr>
            <w:tcW w:w="143" w:type="pct"/>
            <w:shd w:val="clear" w:color="auto" w:fill="auto"/>
            <w:vAlign w:val="center"/>
            <w:hideMark/>
          </w:tcPr>
          <w:p w14:paraId="4BCEE1DF" w14:textId="77777777" w:rsidR="00BD1B5E" w:rsidRPr="00DD1404" w:rsidRDefault="00BD1B5E"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1</w:t>
            </w:r>
          </w:p>
        </w:tc>
        <w:tc>
          <w:tcPr>
            <w:tcW w:w="996" w:type="pct"/>
            <w:shd w:val="clear" w:color="auto" w:fill="auto"/>
            <w:vAlign w:val="center"/>
            <w:hideMark/>
          </w:tcPr>
          <w:p w14:paraId="5ABC0D77"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2</w:t>
            </w:r>
          </w:p>
        </w:tc>
        <w:tc>
          <w:tcPr>
            <w:tcW w:w="375" w:type="pct"/>
            <w:shd w:val="clear" w:color="auto" w:fill="auto"/>
            <w:vAlign w:val="center"/>
            <w:hideMark/>
          </w:tcPr>
          <w:p w14:paraId="7B5D65D1"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3</w:t>
            </w:r>
          </w:p>
        </w:tc>
        <w:tc>
          <w:tcPr>
            <w:tcW w:w="641" w:type="pct"/>
            <w:shd w:val="clear" w:color="auto" w:fill="auto"/>
            <w:vAlign w:val="center"/>
            <w:hideMark/>
          </w:tcPr>
          <w:p w14:paraId="49181017"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4</w:t>
            </w:r>
          </w:p>
        </w:tc>
        <w:tc>
          <w:tcPr>
            <w:tcW w:w="551" w:type="pct"/>
            <w:shd w:val="clear" w:color="auto" w:fill="auto"/>
            <w:vAlign w:val="center"/>
            <w:hideMark/>
          </w:tcPr>
          <w:p w14:paraId="3B2E244A"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5</w:t>
            </w:r>
          </w:p>
        </w:tc>
        <w:tc>
          <w:tcPr>
            <w:tcW w:w="551" w:type="pct"/>
            <w:shd w:val="clear" w:color="auto" w:fill="auto"/>
            <w:vAlign w:val="center"/>
            <w:hideMark/>
          </w:tcPr>
          <w:p w14:paraId="7432EDDE"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6</w:t>
            </w:r>
          </w:p>
        </w:tc>
        <w:tc>
          <w:tcPr>
            <w:tcW w:w="587" w:type="pct"/>
            <w:shd w:val="clear" w:color="auto" w:fill="auto"/>
            <w:vAlign w:val="center"/>
            <w:hideMark/>
          </w:tcPr>
          <w:p w14:paraId="60DC4652"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7</w:t>
            </w:r>
          </w:p>
        </w:tc>
        <w:tc>
          <w:tcPr>
            <w:tcW w:w="583" w:type="pct"/>
            <w:shd w:val="clear" w:color="auto" w:fill="auto"/>
            <w:vAlign w:val="center"/>
            <w:hideMark/>
          </w:tcPr>
          <w:p w14:paraId="7D82AE8C"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8</w:t>
            </w:r>
          </w:p>
        </w:tc>
        <w:tc>
          <w:tcPr>
            <w:tcW w:w="573" w:type="pct"/>
            <w:shd w:val="clear" w:color="auto" w:fill="auto"/>
            <w:vAlign w:val="center"/>
            <w:hideMark/>
          </w:tcPr>
          <w:p w14:paraId="196F2D3E" w14:textId="77777777" w:rsidR="00BD1B5E" w:rsidRPr="00DD1404" w:rsidRDefault="00BD1B5E" w:rsidP="00B60FC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9</w:t>
            </w:r>
          </w:p>
        </w:tc>
      </w:tr>
      <w:tr w:rsidR="00FD7694" w:rsidRPr="00DD1404" w14:paraId="40792BB3" w14:textId="77777777" w:rsidTr="003A48D3">
        <w:trPr>
          <w:trHeight w:val="432"/>
        </w:trPr>
        <w:tc>
          <w:tcPr>
            <w:tcW w:w="143" w:type="pct"/>
            <w:vMerge w:val="restart"/>
            <w:shd w:val="clear" w:color="auto" w:fill="auto"/>
            <w:vAlign w:val="center"/>
            <w:hideMark/>
          </w:tcPr>
          <w:p w14:paraId="005C77F6" w14:textId="60E084E3" w:rsidR="00FD7694" w:rsidRPr="00DD1404" w:rsidRDefault="00FD7694" w:rsidP="00FD7694">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w:t>
            </w:r>
          </w:p>
        </w:tc>
        <w:tc>
          <w:tcPr>
            <w:tcW w:w="996" w:type="pct"/>
            <w:vMerge w:val="restart"/>
            <w:shd w:val="clear" w:color="auto" w:fill="auto"/>
            <w:vAlign w:val="center"/>
            <w:hideMark/>
          </w:tcPr>
          <w:p w14:paraId="7672D8F4" w14:textId="5F4F3304" w:rsidR="00FD7694" w:rsidRPr="00DD1404" w:rsidRDefault="00FD7694" w:rsidP="00FD7694">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 xml:space="preserve">Обеспечение деятельности (оказание услуг) подведомственных </w:t>
            </w:r>
            <w:r w:rsidRPr="00DD1404">
              <w:rPr>
                <w:rFonts w:ascii="Times New Roman" w:eastAsia="Times New Roman" w:hAnsi="Times New Roman" w:cs="Times New Roman"/>
                <w:b/>
                <w:bCs/>
                <w:sz w:val="20"/>
                <w:szCs w:val="20"/>
                <w:lang w:eastAsia="ru-RU"/>
              </w:rPr>
              <w:lastRenderedPageBreak/>
              <w:t>организаций дополнительного образования детей</w:t>
            </w:r>
          </w:p>
        </w:tc>
        <w:tc>
          <w:tcPr>
            <w:tcW w:w="375" w:type="pct"/>
            <w:shd w:val="clear" w:color="auto" w:fill="auto"/>
            <w:vAlign w:val="center"/>
          </w:tcPr>
          <w:p w14:paraId="2EF9F883" w14:textId="7C650B39"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lastRenderedPageBreak/>
              <w:t>2023</w:t>
            </w:r>
          </w:p>
        </w:tc>
        <w:tc>
          <w:tcPr>
            <w:tcW w:w="641" w:type="pct"/>
            <w:shd w:val="clear" w:color="auto" w:fill="auto"/>
            <w:vAlign w:val="center"/>
          </w:tcPr>
          <w:p w14:paraId="46BF82CB" w14:textId="642423CD" w:rsidR="00FD7694" w:rsidRPr="00DD1404" w:rsidRDefault="00C66FFD"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59</w:t>
            </w:r>
            <w:r w:rsidR="00983211"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565,83990</w:t>
            </w:r>
          </w:p>
        </w:tc>
        <w:tc>
          <w:tcPr>
            <w:tcW w:w="551" w:type="pct"/>
            <w:shd w:val="clear" w:color="auto" w:fill="auto"/>
            <w:vAlign w:val="center"/>
          </w:tcPr>
          <w:p w14:paraId="3C099158" w14:textId="04AF3E17" w:rsidR="00FD7694" w:rsidRPr="00DD1404" w:rsidRDefault="00C66FFD"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50</w:t>
            </w:r>
            <w:r w:rsidR="00983211"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258,86238</w:t>
            </w:r>
          </w:p>
        </w:tc>
        <w:tc>
          <w:tcPr>
            <w:tcW w:w="551" w:type="pct"/>
            <w:shd w:val="clear" w:color="auto" w:fill="auto"/>
            <w:vAlign w:val="center"/>
          </w:tcPr>
          <w:p w14:paraId="5619B083" w14:textId="64A1ABFF"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87" w:type="pct"/>
            <w:shd w:val="clear" w:color="auto" w:fill="auto"/>
            <w:vAlign w:val="center"/>
          </w:tcPr>
          <w:p w14:paraId="32957FBC" w14:textId="3B5D6204" w:rsidR="00FD7694" w:rsidRPr="00DD1404" w:rsidRDefault="00C66FFD"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9</w:t>
            </w:r>
            <w:r w:rsidR="00983211"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106,97752</w:t>
            </w:r>
          </w:p>
        </w:tc>
        <w:tc>
          <w:tcPr>
            <w:tcW w:w="583" w:type="pct"/>
            <w:shd w:val="clear" w:color="auto" w:fill="auto"/>
            <w:vAlign w:val="center"/>
            <w:hideMark/>
          </w:tcPr>
          <w:p w14:paraId="2C522996" w14:textId="631E58F4" w:rsidR="00FD7694" w:rsidRPr="00DD1404" w:rsidRDefault="00FD7694" w:rsidP="00BD1B5E">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sz w:val="20"/>
                <w:szCs w:val="20"/>
                <w:lang w:eastAsia="ru-RU"/>
              </w:rPr>
              <w:t>0</w:t>
            </w:r>
          </w:p>
        </w:tc>
        <w:tc>
          <w:tcPr>
            <w:tcW w:w="573" w:type="pct"/>
            <w:vMerge w:val="restart"/>
            <w:shd w:val="clear" w:color="auto" w:fill="auto"/>
            <w:vAlign w:val="center"/>
            <w:hideMark/>
          </w:tcPr>
          <w:p w14:paraId="6D7B5EA9" w14:textId="77777777" w:rsidR="00FD7694" w:rsidRPr="00DD1404" w:rsidRDefault="00FD7694" w:rsidP="00FD7694">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Министерство образования ТО,</w:t>
            </w:r>
          </w:p>
          <w:p w14:paraId="6712349C" w14:textId="30EB5DF3" w:rsidR="00FD7694" w:rsidRPr="00DD1404" w:rsidRDefault="00FD7694" w:rsidP="00FD7694">
            <w:pPr>
              <w:spacing w:after="0"/>
              <w:jc w:val="center"/>
              <w:rPr>
                <w:rFonts w:ascii="Times New Roman" w:eastAsia="Times New Roman" w:hAnsi="Times New Roman" w:cs="Times New Roman"/>
                <w:sz w:val="28"/>
                <w:szCs w:val="28"/>
                <w:lang w:eastAsia="ru-RU"/>
              </w:rPr>
            </w:pPr>
            <w:r w:rsidRPr="00DD1404">
              <w:rPr>
                <w:rFonts w:ascii="Times New Roman" w:eastAsia="Times New Roman" w:hAnsi="Times New Roman" w:cs="Times New Roman"/>
                <w:sz w:val="20"/>
                <w:szCs w:val="20"/>
                <w:lang w:eastAsia="ru-RU"/>
              </w:rPr>
              <w:t xml:space="preserve">АМО Заокский </w:t>
            </w:r>
            <w:r w:rsidRPr="00DD1404">
              <w:rPr>
                <w:rFonts w:ascii="Times New Roman" w:eastAsia="Times New Roman" w:hAnsi="Times New Roman" w:cs="Times New Roman"/>
                <w:sz w:val="20"/>
                <w:szCs w:val="20"/>
                <w:lang w:eastAsia="ru-RU"/>
              </w:rPr>
              <w:lastRenderedPageBreak/>
              <w:t>район, Отдел образования</w:t>
            </w:r>
          </w:p>
        </w:tc>
      </w:tr>
      <w:tr w:rsidR="00FD7694" w:rsidRPr="00DD1404" w14:paraId="7C5C58A5" w14:textId="77777777" w:rsidTr="003A48D3">
        <w:trPr>
          <w:trHeight w:val="408"/>
        </w:trPr>
        <w:tc>
          <w:tcPr>
            <w:tcW w:w="143" w:type="pct"/>
            <w:vMerge/>
            <w:shd w:val="clear" w:color="auto" w:fill="auto"/>
            <w:vAlign w:val="center"/>
            <w:hideMark/>
          </w:tcPr>
          <w:p w14:paraId="038E4281" w14:textId="77777777" w:rsidR="00FD7694" w:rsidRPr="00DD1404" w:rsidRDefault="00FD7694" w:rsidP="00FD7694">
            <w:pPr>
              <w:spacing w:after="0"/>
              <w:jc w:val="center"/>
              <w:rPr>
                <w:rFonts w:ascii="Times New Roman" w:eastAsia="Times New Roman" w:hAnsi="Times New Roman" w:cs="Times New Roman"/>
                <w:sz w:val="20"/>
                <w:szCs w:val="20"/>
                <w:lang w:eastAsia="ru-RU"/>
              </w:rPr>
            </w:pPr>
          </w:p>
        </w:tc>
        <w:tc>
          <w:tcPr>
            <w:tcW w:w="996" w:type="pct"/>
            <w:vMerge/>
            <w:shd w:val="clear" w:color="auto" w:fill="auto"/>
            <w:vAlign w:val="center"/>
            <w:hideMark/>
          </w:tcPr>
          <w:p w14:paraId="039A057D" w14:textId="77777777" w:rsidR="00FD7694" w:rsidRPr="00DD1404" w:rsidRDefault="00FD7694" w:rsidP="00FD7694">
            <w:pPr>
              <w:spacing w:after="0"/>
              <w:jc w:val="center"/>
              <w:rPr>
                <w:rFonts w:ascii="Times New Roman" w:eastAsia="Times New Roman" w:hAnsi="Times New Roman" w:cs="Times New Roman"/>
                <w:b/>
                <w:bCs/>
                <w:sz w:val="20"/>
                <w:szCs w:val="20"/>
                <w:lang w:eastAsia="ru-RU"/>
              </w:rPr>
            </w:pPr>
          </w:p>
        </w:tc>
        <w:tc>
          <w:tcPr>
            <w:tcW w:w="375" w:type="pct"/>
            <w:shd w:val="clear" w:color="auto" w:fill="auto"/>
            <w:vAlign w:val="center"/>
          </w:tcPr>
          <w:p w14:paraId="46D14FD8" w14:textId="4B6C83B1"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2024</w:t>
            </w:r>
          </w:p>
        </w:tc>
        <w:tc>
          <w:tcPr>
            <w:tcW w:w="641" w:type="pct"/>
            <w:shd w:val="clear" w:color="auto" w:fill="auto"/>
            <w:vAlign w:val="center"/>
          </w:tcPr>
          <w:p w14:paraId="66F0FD97" w14:textId="597E5A2B" w:rsidR="00FD7694" w:rsidRPr="00DD1404" w:rsidRDefault="00C66FFD"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55</w:t>
            </w:r>
            <w:r w:rsidR="00983211"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317,71337</w:t>
            </w:r>
          </w:p>
        </w:tc>
        <w:tc>
          <w:tcPr>
            <w:tcW w:w="551" w:type="pct"/>
            <w:shd w:val="clear" w:color="auto" w:fill="auto"/>
            <w:vAlign w:val="center"/>
          </w:tcPr>
          <w:p w14:paraId="463D67D1" w14:textId="51EDA7C9" w:rsidR="00FD7694" w:rsidRPr="00DD1404" w:rsidRDefault="00C66FFD"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51</w:t>
            </w:r>
            <w:r w:rsidR="00983211"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773,05607</w:t>
            </w:r>
          </w:p>
        </w:tc>
        <w:tc>
          <w:tcPr>
            <w:tcW w:w="551" w:type="pct"/>
            <w:shd w:val="clear" w:color="auto" w:fill="auto"/>
            <w:vAlign w:val="center"/>
          </w:tcPr>
          <w:p w14:paraId="3CC48E39" w14:textId="29503326" w:rsidR="00FD7694" w:rsidRPr="00DD1404" w:rsidRDefault="00FD7694" w:rsidP="00BD1B5E">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0</w:t>
            </w:r>
          </w:p>
        </w:tc>
        <w:tc>
          <w:tcPr>
            <w:tcW w:w="587" w:type="pct"/>
            <w:shd w:val="clear" w:color="auto" w:fill="auto"/>
            <w:vAlign w:val="center"/>
          </w:tcPr>
          <w:p w14:paraId="5B90FD9E" w14:textId="088613D1" w:rsidR="00FD7694" w:rsidRPr="00DD1404" w:rsidRDefault="00C66FFD"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3</w:t>
            </w:r>
            <w:r w:rsidR="00983211"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544,65730</w:t>
            </w:r>
          </w:p>
        </w:tc>
        <w:tc>
          <w:tcPr>
            <w:tcW w:w="583" w:type="pct"/>
            <w:shd w:val="clear" w:color="auto" w:fill="auto"/>
            <w:vAlign w:val="center"/>
            <w:hideMark/>
          </w:tcPr>
          <w:p w14:paraId="645E793A" w14:textId="36A1F770" w:rsidR="00FD7694" w:rsidRPr="00DD1404" w:rsidRDefault="00FD7694" w:rsidP="00BD1B5E">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sz w:val="20"/>
                <w:szCs w:val="20"/>
                <w:lang w:eastAsia="ru-RU"/>
              </w:rPr>
              <w:t>0</w:t>
            </w:r>
          </w:p>
        </w:tc>
        <w:tc>
          <w:tcPr>
            <w:tcW w:w="573" w:type="pct"/>
            <w:vMerge/>
            <w:shd w:val="clear" w:color="auto" w:fill="auto"/>
            <w:vAlign w:val="center"/>
            <w:hideMark/>
          </w:tcPr>
          <w:p w14:paraId="175D9651" w14:textId="77777777" w:rsidR="00FD7694" w:rsidRPr="00DD1404" w:rsidRDefault="00FD7694" w:rsidP="00FD7694">
            <w:pPr>
              <w:spacing w:after="0"/>
              <w:jc w:val="center"/>
              <w:rPr>
                <w:rFonts w:ascii="Times New Roman" w:eastAsia="Times New Roman" w:hAnsi="Times New Roman" w:cs="Times New Roman"/>
                <w:sz w:val="28"/>
                <w:szCs w:val="28"/>
                <w:lang w:eastAsia="ru-RU"/>
              </w:rPr>
            </w:pPr>
          </w:p>
        </w:tc>
      </w:tr>
      <w:tr w:rsidR="00FD7694" w:rsidRPr="00DD1404" w14:paraId="005871D1" w14:textId="77777777" w:rsidTr="003A48D3">
        <w:trPr>
          <w:trHeight w:val="428"/>
        </w:trPr>
        <w:tc>
          <w:tcPr>
            <w:tcW w:w="143" w:type="pct"/>
            <w:vMerge/>
            <w:shd w:val="clear" w:color="auto" w:fill="auto"/>
            <w:vAlign w:val="center"/>
            <w:hideMark/>
          </w:tcPr>
          <w:p w14:paraId="7DC1AD1F" w14:textId="77777777" w:rsidR="00FD7694" w:rsidRPr="00DD1404" w:rsidRDefault="00FD7694" w:rsidP="00FD7694">
            <w:pPr>
              <w:spacing w:after="0"/>
              <w:jc w:val="center"/>
              <w:rPr>
                <w:rFonts w:ascii="Times New Roman" w:eastAsia="Times New Roman" w:hAnsi="Times New Roman" w:cs="Times New Roman"/>
                <w:sz w:val="20"/>
                <w:szCs w:val="20"/>
                <w:lang w:eastAsia="ru-RU"/>
              </w:rPr>
            </w:pPr>
          </w:p>
        </w:tc>
        <w:tc>
          <w:tcPr>
            <w:tcW w:w="996" w:type="pct"/>
            <w:vMerge/>
            <w:shd w:val="clear" w:color="auto" w:fill="auto"/>
            <w:vAlign w:val="center"/>
            <w:hideMark/>
          </w:tcPr>
          <w:p w14:paraId="0A1B6FC8" w14:textId="77777777" w:rsidR="00FD7694" w:rsidRPr="00DD1404" w:rsidRDefault="00FD7694" w:rsidP="00FD7694">
            <w:pPr>
              <w:spacing w:after="0"/>
              <w:jc w:val="center"/>
              <w:rPr>
                <w:rFonts w:ascii="Times New Roman" w:eastAsia="Times New Roman" w:hAnsi="Times New Roman" w:cs="Times New Roman"/>
                <w:b/>
                <w:bCs/>
                <w:sz w:val="20"/>
                <w:szCs w:val="20"/>
                <w:lang w:eastAsia="ru-RU"/>
              </w:rPr>
            </w:pPr>
          </w:p>
        </w:tc>
        <w:tc>
          <w:tcPr>
            <w:tcW w:w="375" w:type="pct"/>
            <w:shd w:val="clear" w:color="auto" w:fill="auto"/>
            <w:vAlign w:val="center"/>
          </w:tcPr>
          <w:p w14:paraId="599C0653" w14:textId="1D04EC0E"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2025</w:t>
            </w:r>
          </w:p>
        </w:tc>
        <w:tc>
          <w:tcPr>
            <w:tcW w:w="641" w:type="pct"/>
            <w:shd w:val="clear" w:color="auto" w:fill="auto"/>
            <w:vAlign w:val="center"/>
          </w:tcPr>
          <w:p w14:paraId="51AB809B" w14:textId="5F5616A2" w:rsidR="00FD7694" w:rsidRPr="00DD1404" w:rsidRDefault="00C66FFD"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57</w:t>
            </w:r>
            <w:r w:rsidR="00983211"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825,93005</w:t>
            </w:r>
          </w:p>
        </w:tc>
        <w:tc>
          <w:tcPr>
            <w:tcW w:w="551" w:type="pct"/>
            <w:shd w:val="clear" w:color="auto" w:fill="auto"/>
            <w:vAlign w:val="center"/>
          </w:tcPr>
          <w:p w14:paraId="3B71AE13" w14:textId="254AA309" w:rsidR="00FD7694" w:rsidRPr="00DD1404" w:rsidRDefault="00C66FFD"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54</w:t>
            </w:r>
            <w:r w:rsidR="00983211"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164,54635</w:t>
            </w:r>
          </w:p>
        </w:tc>
        <w:tc>
          <w:tcPr>
            <w:tcW w:w="551" w:type="pct"/>
            <w:shd w:val="clear" w:color="auto" w:fill="auto"/>
            <w:vAlign w:val="center"/>
          </w:tcPr>
          <w:p w14:paraId="132FDABC" w14:textId="04C706A9" w:rsidR="00FD7694" w:rsidRPr="00DD1404" w:rsidRDefault="00FD7694" w:rsidP="00BD1B5E">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color w:val="000000"/>
                <w:sz w:val="20"/>
                <w:szCs w:val="20"/>
                <w:lang w:eastAsia="ru-RU"/>
              </w:rPr>
              <w:t>0</w:t>
            </w:r>
          </w:p>
        </w:tc>
        <w:tc>
          <w:tcPr>
            <w:tcW w:w="587" w:type="pct"/>
            <w:shd w:val="clear" w:color="auto" w:fill="auto"/>
            <w:vAlign w:val="center"/>
          </w:tcPr>
          <w:p w14:paraId="2DE70AE1" w14:textId="1AB2DCAB" w:rsidR="00FD7694" w:rsidRPr="00DD1404" w:rsidRDefault="00C66FFD"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3</w:t>
            </w:r>
            <w:r w:rsidR="00983211" w:rsidRPr="00DD1404">
              <w:rPr>
                <w:rFonts w:ascii="Times New Roman" w:eastAsia="Times New Roman" w:hAnsi="Times New Roman" w:cs="Times New Roman"/>
                <w:sz w:val="20"/>
                <w:szCs w:val="20"/>
                <w:lang w:eastAsia="ru-RU"/>
              </w:rPr>
              <w:t xml:space="preserve"> </w:t>
            </w:r>
            <w:r w:rsidRPr="00DD1404">
              <w:rPr>
                <w:rFonts w:ascii="Times New Roman" w:eastAsia="Times New Roman" w:hAnsi="Times New Roman" w:cs="Times New Roman"/>
                <w:sz w:val="20"/>
                <w:szCs w:val="20"/>
                <w:lang w:eastAsia="ru-RU"/>
              </w:rPr>
              <w:t>687,84370</w:t>
            </w:r>
          </w:p>
        </w:tc>
        <w:tc>
          <w:tcPr>
            <w:tcW w:w="583" w:type="pct"/>
            <w:shd w:val="clear" w:color="auto" w:fill="auto"/>
            <w:vAlign w:val="center"/>
            <w:hideMark/>
          </w:tcPr>
          <w:p w14:paraId="13993681" w14:textId="7E9E5CEC" w:rsidR="00FD7694" w:rsidRPr="00DD1404" w:rsidRDefault="00FD7694" w:rsidP="00BD1B5E">
            <w:pPr>
              <w:spacing w:after="0"/>
              <w:jc w:val="center"/>
              <w:rPr>
                <w:rFonts w:ascii="Times New Roman" w:eastAsia="Times New Roman" w:hAnsi="Times New Roman" w:cs="Times New Roman"/>
                <w:color w:val="000000"/>
                <w:sz w:val="20"/>
                <w:szCs w:val="20"/>
                <w:lang w:eastAsia="ru-RU"/>
              </w:rPr>
            </w:pPr>
            <w:r w:rsidRPr="00DD1404">
              <w:rPr>
                <w:rFonts w:ascii="Times New Roman" w:eastAsia="Times New Roman" w:hAnsi="Times New Roman" w:cs="Times New Roman"/>
                <w:sz w:val="20"/>
                <w:szCs w:val="20"/>
                <w:lang w:eastAsia="ru-RU"/>
              </w:rPr>
              <w:t>0</w:t>
            </w:r>
          </w:p>
        </w:tc>
        <w:tc>
          <w:tcPr>
            <w:tcW w:w="573" w:type="pct"/>
            <w:vMerge/>
            <w:shd w:val="clear" w:color="auto" w:fill="auto"/>
            <w:vAlign w:val="center"/>
            <w:hideMark/>
          </w:tcPr>
          <w:p w14:paraId="77CCA164" w14:textId="77777777" w:rsidR="00FD7694" w:rsidRPr="00DD1404" w:rsidRDefault="00FD7694" w:rsidP="00FD7694">
            <w:pPr>
              <w:spacing w:after="0"/>
              <w:jc w:val="center"/>
              <w:rPr>
                <w:rFonts w:ascii="Times New Roman" w:eastAsia="Times New Roman" w:hAnsi="Times New Roman" w:cs="Times New Roman"/>
                <w:sz w:val="28"/>
                <w:szCs w:val="28"/>
                <w:lang w:eastAsia="ru-RU"/>
              </w:rPr>
            </w:pPr>
          </w:p>
        </w:tc>
      </w:tr>
      <w:tr w:rsidR="00FD7694" w:rsidRPr="00DD1404" w14:paraId="63222AE0" w14:textId="77777777" w:rsidTr="003A48D3">
        <w:trPr>
          <w:trHeight w:val="406"/>
        </w:trPr>
        <w:tc>
          <w:tcPr>
            <w:tcW w:w="143" w:type="pct"/>
            <w:vMerge w:val="restart"/>
            <w:shd w:val="clear" w:color="auto" w:fill="auto"/>
            <w:vAlign w:val="center"/>
            <w:hideMark/>
          </w:tcPr>
          <w:p w14:paraId="5C131566" w14:textId="358BAB76" w:rsidR="00FD7694" w:rsidRPr="00DD1404" w:rsidRDefault="00C66FFD" w:rsidP="00FD7694">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lastRenderedPageBreak/>
              <w:t>2</w:t>
            </w:r>
          </w:p>
        </w:tc>
        <w:tc>
          <w:tcPr>
            <w:tcW w:w="996" w:type="pct"/>
            <w:vMerge w:val="restart"/>
            <w:shd w:val="clear" w:color="auto" w:fill="auto"/>
            <w:vAlign w:val="center"/>
            <w:hideMark/>
          </w:tcPr>
          <w:p w14:paraId="6328C5EB" w14:textId="7D12F890" w:rsidR="00FD7694" w:rsidRPr="00DD1404" w:rsidRDefault="00FD7694" w:rsidP="00FD7694">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Капитальный и текущий  ремонт МОО дополнительного образования.</w:t>
            </w:r>
          </w:p>
        </w:tc>
        <w:tc>
          <w:tcPr>
            <w:tcW w:w="375" w:type="pct"/>
            <w:shd w:val="clear" w:color="auto" w:fill="auto"/>
            <w:vAlign w:val="center"/>
          </w:tcPr>
          <w:p w14:paraId="2E3DA4C2" w14:textId="5EB0FAD1"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2023</w:t>
            </w:r>
          </w:p>
        </w:tc>
        <w:tc>
          <w:tcPr>
            <w:tcW w:w="641" w:type="pct"/>
            <w:shd w:val="clear" w:color="auto" w:fill="auto"/>
            <w:vAlign w:val="center"/>
          </w:tcPr>
          <w:p w14:paraId="0DE67EE5" w14:textId="67CBC3DC"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51" w:type="pct"/>
            <w:shd w:val="clear" w:color="auto" w:fill="auto"/>
            <w:vAlign w:val="center"/>
          </w:tcPr>
          <w:p w14:paraId="5E9ED78E" w14:textId="5598B967"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51" w:type="pct"/>
            <w:shd w:val="clear" w:color="auto" w:fill="auto"/>
            <w:vAlign w:val="center"/>
          </w:tcPr>
          <w:p w14:paraId="0EC03D8D" w14:textId="66972C23"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87" w:type="pct"/>
            <w:shd w:val="clear" w:color="auto" w:fill="auto"/>
            <w:vAlign w:val="center"/>
          </w:tcPr>
          <w:p w14:paraId="00061155" w14:textId="03877285"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83" w:type="pct"/>
            <w:shd w:val="clear" w:color="auto" w:fill="auto"/>
            <w:vAlign w:val="center"/>
            <w:hideMark/>
          </w:tcPr>
          <w:p w14:paraId="03D3ABD2" w14:textId="18C71050"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73" w:type="pct"/>
            <w:vMerge w:val="restart"/>
            <w:shd w:val="clear" w:color="auto" w:fill="auto"/>
            <w:vAlign w:val="center"/>
            <w:hideMark/>
          </w:tcPr>
          <w:p w14:paraId="20F9DD77" w14:textId="77777777" w:rsidR="00FD7694" w:rsidRPr="00DD1404" w:rsidRDefault="00FD7694" w:rsidP="00FD7694">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Министерство образования ТО,</w:t>
            </w:r>
          </w:p>
          <w:p w14:paraId="6A7344C5" w14:textId="2CB1D4C8" w:rsidR="00FD7694" w:rsidRPr="00DD1404" w:rsidRDefault="00FD7694" w:rsidP="00FD7694">
            <w:pPr>
              <w:spacing w:after="0"/>
              <w:jc w:val="center"/>
              <w:rPr>
                <w:rFonts w:ascii="Times New Roman" w:eastAsia="Times New Roman" w:hAnsi="Times New Roman" w:cs="Times New Roman"/>
                <w:sz w:val="28"/>
                <w:szCs w:val="28"/>
                <w:lang w:eastAsia="ru-RU"/>
              </w:rPr>
            </w:pPr>
            <w:r w:rsidRPr="00DD1404">
              <w:rPr>
                <w:rFonts w:ascii="Times New Roman" w:eastAsia="Times New Roman" w:hAnsi="Times New Roman" w:cs="Times New Roman"/>
                <w:sz w:val="20"/>
                <w:szCs w:val="20"/>
                <w:lang w:eastAsia="ru-RU"/>
              </w:rPr>
              <w:t>АМО Заокский район, Отдел образования</w:t>
            </w:r>
          </w:p>
        </w:tc>
      </w:tr>
      <w:tr w:rsidR="00FD7694" w:rsidRPr="00DD1404" w14:paraId="0A698E7F" w14:textId="77777777" w:rsidTr="003A48D3">
        <w:trPr>
          <w:trHeight w:val="412"/>
        </w:trPr>
        <w:tc>
          <w:tcPr>
            <w:tcW w:w="143" w:type="pct"/>
            <w:vMerge/>
            <w:shd w:val="clear" w:color="auto" w:fill="auto"/>
            <w:vAlign w:val="center"/>
            <w:hideMark/>
          </w:tcPr>
          <w:p w14:paraId="30D3BDED" w14:textId="77777777" w:rsidR="00FD7694" w:rsidRPr="00DD1404" w:rsidRDefault="00FD7694" w:rsidP="00FD7694">
            <w:pPr>
              <w:spacing w:after="0"/>
              <w:jc w:val="center"/>
              <w:rPr>
                <w:rFonts w:ascii="Times New Roman" w:eastAsia="Times New Roman" w:hAnsi="Times New Roman" w:cs="Times New Roman"/>
                <w:sz w:val="20"/>
                <w:szCs w:val="20"/>
                <w:lang w:eastAsia="ru-RU"/>
              </w:rPr>
            </w:pPr>
          </w:p>
        </w:tc>
        <w:tc>
          <w:tcPr>
            <w:tcW w:w="996" w:type="pct"/>
            <w:vMerge/>
            <w:shd w:val="clear" w:color="auto" w:fill="auto"/>
            <w:vAlign w:val="center"/>
            <w:hideMark/>
          </w:tcPr>
          <w:p w14:paraId="4629EBD0" w14:textId="77777777" w:rsidR="00FD7694" w:rsidRPr="00DD1404" w:rsidRDefault="00FD7694" w:rsidP="00FD7694">
            <w:pPr>
              <w:spacing w:after="0"/>
              <w:jc w:val="center"/>
              <w:rPr>
                <w:rFonts w:ascii="Times New Roman" w:eastAsia="Times New Roman" w:hAnsi="Times New Roman" w:cs="Times New Roman"/>
                <w:b/>
                <w:bCs/>
                <w:sz w:val="20"/>
                <w:szCs w:val="20"/>
                <w:lang w:eastAsia="ru-RU"/>
              </w:rPr>
            </w:pPr>
          </w:p>
        </w:tc>
        <w:tc>
          <w:tcPr>
            <w:tcW w:w="375" w:type="pct"/>
            <w:shd w:val="clear" w:color="auto" w:fill="auto"/>
            <w:vAlign w:val="center"/>
          </w:tcPr>
          <w:p w14:paraId="514865AD" w14:textId="4692F9DE"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2024</w:t>
            </w:r>
          </w:p>
        </w:tc>
        <w:tc>
          <w:tcPr>
            <w:tcW w:w="641" w:type="pct"/>
            <w:shd w:val="clear" w:color="auto" w:fill="auto"/>
            <w:vAlign w:val="center"/>
          </w:tcPr>
          <w:p w14:paraId="617172E4" w14:textId="0F25B7AD"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51" w:type="pct"/>
            <w:shd w:val="clear" w:color="auto" w:fill="auto"/>
            <w:vAlign w:val="center"/>
          </w:tcPr>
          <w:p w14:paraId="585174E3" w14:textId="5F0D8C58"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51" w:type="pct"/>
            <w:shd w:val="clear" w:color="auto" w:fill="auto"/>
            <w:vAlign w:val="center"/>
          </w:tcPr>
          <w:p w14:paraId="47FDFD0F" w14:textId="50852902"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87" w:type="pct"/>
            <w:shd w:val="clear" w:color="auto" w:fill="auto"/>
            <w:vAlign w:val="center"/>
          </w:tcPr>
          <w:p w14:paraId="75E2050F" w14:textId="7E4119BA"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83" w:type="pct"/>
            <w:shd w:val="clear" w:color="auto" w:fill="auto"/>
            <w:vAlign w:val="center"/>
            <w:hideMark/>
          </w:tcPr>
          <w:p w14:paraId="7AE8FDC4" w14:textId="784F400F"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73" w:type="pct"/>
            <w:vMerge/>
            <w:shd w:val="clear" w:color="auto" w:fill="auto"/>
            <w:vAlign w:val="center"/>
            <w:hideMark/>
          </w:tcPr>
          <w:p w14:paraId="575C4901" w14:textId="77777777" w:rsidR="00FD7694" w:rsidRPr="00DD1404" w:rsidRDefault="00FD7694" w:rsidP="00FD7694">
            <w:pPr>
              <w:spacing w:after="0"/>
              <w:jc w:val="center"/>
              <w:rPr>
                <w:rFonts w:ascii="Times New Roman" w:eastAsia="Times New Roman" w:hAnsi="Times New Roman" w:cs="Times New Roman"/>
                <w:sz w:val="28"/>
                <w:szCs w:val="28"/>
                <w:lang w:eastAsia="ru-RU"/>
              </w:rPr>
            </w:pPr>
          </w:p>
        </w:tc>
      </w:tr>
      <w:tr w:rsidR="00FD7694" w:rsidRPr="00DD1404" w14:paraId="185C14AB" w14:textId="77777777" w:rsidTr="003A48D3">
        <w:trPr>
          <w:trHeight w:val="432"/>
        </w:trPr>
        <w:tc>
          <w:tcPr>
            <w:tcW w:w="143" w:type="pct"/>
            <w:vMerge/>
            <w:shd w:val="clear" w:color="auto" w:fill="auto"/>
            <w:vAlign w:val="center"/>
            <w:hideMark/>
          </w:tcPr>
          <w:p w14:paraId="0E8C5D88" w14:textId="77777777" w:rsidR="00FD7694" w:rsidRPr="00DD1404" w:rsidRDefault="00FD7694" w:rsidP="00FD7694">
            <w:pPr>
              <w:spacing w:after="0"/>
              <w:jc w:val="center"/>
              <w:rPr>
                <w:rFonts w:ascii="Times New Roman" w:eastAsia="Times New Roman" w:hAnsi="Times New Roman" w:cs="Times New Roman"/>
                <w:sz w:val="20"/>
                <w:szCs w:val="20"/>
                <w:lang w:eastAsia="ru-RU"/>
              </w:rPr>
            </w:pPr>
          </w:p>
        </w:tc>
        <w:tc>
          <w:tcPr>
            <w:tcW w:w="996" w:type="pct"/>
            <w:vMerge/>
            <w:shd w:val="clear" w:color="auto" w:fill="auto"/>
            <w:vAlign w:val="center"/>
            <w:hideMark/>
          </w:tcPr>
          <w:p w14:paraId="39ECD125" w14:textId="77777777" w:rsidR="00FD7694" w:rsidRPr="00DD1404" w:rsidRDefault="00FD7694" w:rsidP="00FD7694">
            <w:pPr>
              <w:spacing w:after="0"/>
              <w:jc w:val="center"/>
              <w:rPr>
                <w:rFonts w:ascii="Times New Roman" w:eastAsia="Times New Roman" w:hAnsi="Times New Roman" w:cs="Times New Roman"/>
                <w:b/>
                <w:bCs/>
                <w:sz w:val="20"/>
                <w:szCs w:val="20"/>
                <w:lang w:eastAsia="ru-RU"/>
              </w:rPr>
            </w:pPr>
          </w:p>
        </w:tc>
        <w:tc>
          <w:tcPr>
            <w:tcW w:w="375" w:type="pct"/>
            <w:shd w:val="clear" w:color="auto" w:fill="auto"/>
            <w:vAlign w:val="center"/>
          </w:tcPr>
          <w:p w14:paraId="4D204EC2" w14:textId="0F88A09A"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2025</w:t>
            </w:r>
          </w:p>
        </w:tc>
        <w:tc>
          <w:tcPr>
            <w:tcW w:w="641" w:type="pct"/>
            <w:shd w:val="clear" w:color="auto" w:fill="auto"/>
            <w:vAlign w:val="center"/>
          </w:tcPr>
          <w:p w14:paraId="6B7A4BE7" w14:textId="350418C7"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51" w:type="pct"/>
            <w:shd w:val="clear" w:color="auto" w:fill="auto"/>
            <w:vAlign w:val="center"/>
          </w:tcPr>
          <w:p w14:paraId="4DBEDE8B" w14:textId="25CDE356"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51" w:type="pct"/>
            <w:shd w:val="clear" w:color="auto" w:fill="auto"/>
            <w:vAlign w:val="center"/>
          </w:tcPr>
          <w:p w14:paraId="2E6C5DA1" w14:textId="1F8319F4"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87" w:type="pct"/>
            <w:shd w:val="clear" w:color="auto" w:fill="auto"/>
            <w:vAlign w:val="center"/>
          </w:tcPr>
          <w:p w14:paraId="0E50A8E2" w14:textId="2284E45E"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83" w:type="pct"/>
            <w:shd w:val="clear" w:color="auto" w:fill="auto"/>
            <w:vAlign w:val="center"/>
            <w:hideMark/>
          </w:tcPr>
          <w:p w14:paraId="476B8CD7" w14:textId="4A9C0678" w:rsidR="00FD7694" w:rsidRPr="00DD1404" w:rsidRDefault="00FD7694" w:rsidP="00B60FC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73" w:type="pct"/>
            <w:vMerge/>
            <w:shd w:val="clear" w:color="auto" w:fill="auto"/>
            <w:vAlign w:val="center"/>
            <w:hideMark/>
          </w:tcPr>
          <w:p w14:paraId="0406EA6D" w14:textId="77777777" w:rsidR="00FD7694" w:rsidRPr="00DD1404" w:rsidRDefault="00FD7694" w:rsidP="00FD7694">
            <w:pPr>
              <w:spacing w:after="0"/>
              <w:jc w:val="center"/>
              <w:rPr>
                <w:rFonts w:ascii="Times New Roman" w:eastAsia="Times New Roman" w:hAnsi="Times New Roman" w:cs="Times New Roman"/>
                <w:sz w:val="28"/>
                <w:szCs w:val="28"/>
                <w:lang w:eastAsia="ru-RU"/>
              </w:rPr>
            </w:pPr>
          </w:p>
        </w:tc>
      </w:tr>
      <w:tr w:rsidR="00FD7694" w:rsidRPr="00DD1404" w14:paraId="51895E86" w14:textId="77777777" w:rsidTr="003A48D3">
        <w:trPr>
          <w:trHeight w:val="410"/>
        </w:trPr>
        <w:tc>
          <w:tcPr>
            <w:tcW w:w="143" w:type="pct"/>
            <w:vMerge w:val="restart"/>
            <w:shd w:val="clear" w:color="auto" w:fill="auto"/>
            <w:vAlign w:val="center"/>
            <w:hideMark/>
          </w:tcPr>
          <w:p w14:paraId="7711C7C0" w14:textId="384F53D6" w:rsidR="00FD7694" w:rsidRPr="00DD1404" w:rsidRDefault="00C66FFD" w:rsidP="00FD7694">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3</w:t>
            </w:r>
          </w:p>
        </w:tc>
        <w:tc>
          <w:tcPr>
            <w:tcW w:w="996" w:type="pct"/>
            <w:vMerge w:val="restart"/>
            <w:shd w:val="clear" w:color="auto" w:fill="auto"/>
            <w:vAlign w:val="center"/>
            <w:hideMark/>
          </w:tcPr>
          <w:p w14:paraId="0029112E" w14:textId="77777777" w:rsidR="00FD7694" w:rsidRPr="00DD1404" w:rsidRDefault="00FD7694" w:rsidP="00FD7694">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Оснащение учреждений дополнительного образования</w:t>
            </w:r>
          </w:p>
        </w:tc>
        <w:tc>
          <w:tcPr>
            <w:tcW w:w="375" w:type="pct"/>
            <w:shd w:val="clear" w:color="auto" w:fill="auto"/>
            <w:vAlign w:val="center"/>
          </w:tcPr>
          <w:p w14:paraId="4284D213" w14:textId="0785FD74"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2023</w:t>
            </w:r>
          </w:p>
        </w:tc>
        <w:tc>
          <w:tcPr>
            <w:tcW w:w="641" w:type="pct"/>
            <w:shd w:val="clear" w:color="auto" w:fill="auto"/>
            <w:vAlign w:val="center"/>
          </w:tcPr>
          <w:p w14:paraId="7C7BFDDD" w14:textId="2FB135A3" w:rsidR="00FD7694" w:rsidRPr="00DD1404" w:rsidRDefault="00581026"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200,00000</w:t>
            </w:r>
          </w:p>
        </w:tc>
        <w:tc>
          <w:tcPr>
            <w:tcW w:w="551" w:type="pct"/>
            <w:shd w:val="clear" w:color="auto" w:fill="auto"/>
            <w:vAlign w:val="center"/>
          </w:tcPr>
          <w:p w14:paraId="3BC70324" w14:textId="3C63807D" w:rsidR="00FD7694" w:rsidRPr="00DD1404" w:rsidRDefault="00581026"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200,00000</w:t>
            </w:r>
          </w:p>
        </w:tc>
        <w:tc>
          <w:tcPr>
            <w:tcW w:w="551" w:type="pct"/>
            <w:shd w:val="clear" w:color="auto" w:fill="auto"/>
            <w:vAlign w:val="center"/>
          </w:tcPr>
          <w:p w14:paraId="5CD05FA8" w14:textId="5044FFD2" w:rsidR="00FD7694" w:rsidRPr="00DD1404" w:rsidRDefault="00581026"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87" w:type="pct"/>
            <w:shd w:val="clear" w:color="auto" w:fill="auto"/>
            <w:vAlign w:val="center"/>
          </w:tcPr>
          <w:p w14:paraId="40F2993B" w14:textId="0216EEEA" w:rsidR="00FD7694" w:rsidRPr="00DD1404" w:rsidRDefault="00581026"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83" w:type="pct"/>
            <w:shd w:val="clear" w:color="auto" w:fill="auto"/>
            <w:vAlign w:val="center"/>
            <w:hideMark/>
          </w:tcPr>
          <w:p w14:paraId="35ED472C" w14:textId="046DB1EF" w:rsidR="00FD7694" w:rsidRPr="00DD1404" w:rsidRDefault="00FD7694"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73" w:type="pct"/>
            <w:vMerge w:val="restart"/>
            <w:shd w:val="clear" w:color="auto" w:fill="auto"/>
            <w:vAlign w:val="center"/>
            <w:hideMark/>
          </w:tcPr>
          <w:p w14:paraId="68EF5940" w14:textId="77777777" w:rsidR="00FD7694" w:rsidRPr="00DD1404" w:rsidRDefault="00FD7694" w:rsidP="00FD7694">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Министерство образования ТО,</w:t>
            </w:r>
          </w:p>
          <w:p w14:paraId="6AD03B8C" w14:textId="413FEE1A" w:rsidR="00FD7694" w:rsidRPr="00DD1404" w:rsidRDefault="00FD7694" w:rsidP="00FD7694">
            <w:pPr>
              <w:spacing w:after="0"/>
              <w:jc w:val="center"/>
              <w:rPr>
                <w:rFonts w:ascii="Times New Roman" w:eastAsia="Times New Roman" w:hAnsi="Times New Roman" w:cs="Times New Roman"/>
                <w:sz w:val="28"/>
                <w:szCs w:val="28"/>
                <w:lang w:eastAsia="ru-RU"/>
              </w:rPr>
            </w:pPr>
            <w:r w:rsidRPr="00DD1404">
              <w:rPr>
                <w:rFonts w:ascii="Times New Roman" w:eastAsia="Times New Roman" w:hAnsi="Times New Roman" w:cs="Times New Roman"/>
                <w:sz w:val="20"/>
                <w:szCs w:val="20"/>
                <w:lang w:eastAsia="ru-RU"/>
              </w:rPr>
              <w:t>АМО Заокский район, Отдел образования</w:t>
            </w:r>
          </w:p>
        </w:tc>
      </w:tr>
      <w:tr w:rsidR="00581026" w:rsidRPr="00DD1404" w14:paraId="36253CEE" w14:textId="77777777" w:rsidTr="003A48D3">
        <w:trPr>
          <w:trHeight w:val="402"/>
        </w:trPr>
        <w:tc>
          <w:tcPr>
            <w:tcW w:w="143" w:type="pct"/>
            <w:vMerge/>
            <w:shd w:val="clear" w:color="auto" w:fill="auto"/>
            <w:vAlign w:val="center"/>
            <w:hideMark/>
          </w:tcPr>
          <w:p w14:paraId="1DFC0D7A" w14:textId="77777777" w:rsidR="00581026" w:rsidRPr="00DD1404" w:rsidRDefault="00581026" w:rsidP="00FD7694">
            <w:pPr>
              <w:spacing w:after="0"/>
              <w:jc w:val="center"/>
              <w:rPr>
                <w:rFonts w:ascii="Times New Roman" w:eastAsia="Times New Roman" w:hAnsi="Times New Roman" w:cs="Times New Roman"/>
                <w:sz w:val="20"/>
                <w:szCs w:val="20"/>
                <w:lang w:eastAsia="ru-RU"/>
              </w:rPr>
            </w:pPr>
          </w:p>
        </w:tc>
        <w:tc>
          <w:tcPr>
            <w:tcW w:w="996" w:type="pct"/>
            <w:vMerge/>
            <w:shd w:val="clear" w:color="auto" w:fill="auto"/>
            <w:vAlign w:val="center"/>
            <w:hideMark/>
          </w:tcPr>
          <w:p w14:paraId="699DD025" w14:textId="77777777" w:rsidR="00581026" w:rsidRPr="00DD1404" w:rsidRDefault="00581026" w:rsidP="00FD7694">
            <w:pPr>
              <w:spacing w:after="0"/>
              <w:jc w:val="center"/>
              <w:rPr>
                <w:rFonts w:ascii="Times New Roman" w:eastAsia="Times New Roman" w:hAnsi="Times New Roman" w:cs="Times New Roman"/>
                <w:b/>
                <w:bCs/>
                <w:sz w:val="20"/>
                <w:szCs w:val="20"/>
                <w:lang w:eastAsia="ru-RU"/>
              </w:rPr>
            </w:pPr>
          </w:p>
        </w:tc>
        <w:tc>
          <w:tcPr>
            <w:tcW w:w="375" w:type="pct"/>
            <w:shd w:val="clear" w:color="auto" w:fill="auto"/>
            <w:vAlign w:val="center"/>
          </w:tcPr>
          <w:p w14:paraId="6646F893" w14:textId="3A5905E3" w:rsidR="00581026" w:rsidRPr="00DD1404" w:rsidRDefault="00581026"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2024</w:t>
            </w:r>
          </w:p>
        </w:tc>
        <w:tc>
          <w:tcPr>
            <w:tcW w:w="641" w:type="pct"/>
            <w:shd w:val="clear" w:color="auto" w:fill="auto"/>
            <w:vAlign w:val="center"/>
          </w:tcPr>
          <w:p w14:paraId="4BBB1723" w14:textId="414E611B" w:rsidR="00581026" w:rsidRPr="00DD1404" w:rsidRDefault="00581026"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51" w:type="pct"/>
            <w:shd w:val="clear" w:color="auto" w:fill="auto"/>
            <w:vAlign w:val="center"/>
          </w:tcPr>
          <w:p w14:paraId="63737D98" w14:textId="76C6FC74" w:rsidR="00581026" w:rsidRPr="00DD1404" w:rsidRDefault="00581026"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51" w:type="pct"/>
            <w:shd w:val="clear" w:color="auto" w:fill="auto"/>
            <w:vAlign w:val="center"/>
          </w:tcPr>
          <w:p w14:paraId="60A60EED" w14:textId="268CF0FE" w:rsidR="00581026" w:rsidRPr="00DD1404" w:rsidRDefault="00581026"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87" w:type="pct"/>
            <w:shd w:val="clear" w:color="auto" w:fill="auto"/>
            <w:vAlign w:val="center"/>
          </w:tcPr>
          <w:p w14:paraId="5D978AB7" w14:textId="6AC057C0" w:rsidR="00581026" w:rsidRPr="00DD1404" w:rsidRDefault="00581026"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83" w:type="pct"/>
            <w:shd w:val="clear" w:color="auto" w:fill="auto"/>
            <w:vAlign w:val="center"/>
            <w:hideMark/>
          </w:tcPr>
          <w:p w14:paraId="19B1688C" w14:textId="36ACAB29" w:rsidR="00581026" w:rsidRPr="00DD1404" w:rsidRDefault="00581026"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73" w:type="pct"/>
            <w:vMerge/>
            <w:shd w:val="clear" w:color="auto" w:fill="auto"/>
            <w:vAlign w:val="center"/>
            <w:hideMark/>
          </w:tcPr>
          <w:p w14:paraId="46048313" w14:textId="77777777" w:rsidR="00581026" w:rsidRPr="00DD1404" w:rsidRDefault="00581026" w:rsidP="00BD1B5E">
            <w:pPr>
              <w:spacing w:after="0"/>
              <w:rPr>
                <w:rFonts w:ascii="Times New Roman" w:eastAsia="Times New Roman" w:hAnsi="Times New Roman" w:cs="Times New Roman"/>
                <w:sz w:val="28"/>
                <w:szCs w:val="28"/>
                <w:lang w:eastAsia="ru-RU"/>
              </w:rPr>
            </w:pPr>
          </w:p>
        </w:tc>
      </w:tr>
      <w:tr w:rsidR="00581026" w:rsidRPr="00DD1404" w14:paraId="50687627" w14:textId="77777777" w:rsidTr="003A48D3">
        <w:trPr>
          <w:trHeight w:val="407"/>
        </w:trPr>
        <w:tc>
          <w:tcPr>
            <w:tcW w:w="143" w:type="pct"/>
            <w:vMerge/>
            <w:shd w:val="clear" w:color="auto" w:fill="auto"/>
            <w:vAlign w:val="center"/>
            <w:hideMark/>
          </w:tcPr>
          <w:p w14:paraId="4D9F45CF" w14:textId="77777777" w:rsidR="00581026" w:rsidRPr="00DD1404" w:rsidRDefault="00581026" w:rsidP="00FD7694">
            <w:pPr>
              <w:spacing w:after="0"/>
              <w:jc w:val="center"/>
              <w:rPr>
                <w:rFonts w:ascii="Times New Roman" w:eastAsia="Times New Roman" w:hAnsi="Times New Roman" w:cs="Times New Roman"/>
                <w:sz w:val="20"/>
                <w:szCs w:val="20"/>
                <w:lang w:eastAsia="ru-RU"/>
              </w:rPr>
            </w:pPr>
          </w:p>
        </w:tc>
        <w:tc>
          <w:tcPr>
            <w:tcW w:w="996" w:type="pct"/>
            <w:vMerge/>
            <w:shd w:val="clear" w:color="auto" w:fill="auto"/>
            <w:vAlign w:val="center"/>
            <w:hideMark/>
          </w:tcPr>
          <w:p w14:paraId="7245FDBF" w14:textId="77777777" w:rsidR="00581026" w:rsidRPr="00DD1404" w:rsidRDefault="00581026" w:rsidP="00FD7694">
            <w:pPr>
              <w:spacing w:after="0"/>
              <w:jc w:val="center"/>
              <w:rPr>
                <w:rFonts w:ascii="Times New Roman" w:eastAsia="Times New Roman" w:hAnsi="Times New Roman" w:cs="Times New Roman"/>
                <w:b/>
                <w:bCs/>
                <w:sz w:val="20"/>
                <w:szCs w:val="20"/>
                <w:lang w:eastAsia="ru-RU"/>
              </w:rPr>
            </w:pPr>
          </w:p>
        </w:tc>
        <w:tc>
          <w:tcPr>
            <w:tcW w:w="375" w:type="pct"/>
            <w:shd w:val="clear" w:color="auto" w:fill="auto"/>
            <w:vAlign w:val="center"/>
          </w:tcPr>
          <w:p w14:paraId="022489A4" w14:textId="04439888" w:rsidR="00581026" w:rsidRPr="00DD1404" w:rsidRDefault="00581026"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2025</w:t>
            </w:r>
          </w:p>
        </w:tc>
        <w:tc>
          <w:tcPr>
            <w:tcW w:w="641" w:type="pct"/>
            <w:shd w:val="clear" w:color="auto" w:fill="auto"/>
            <w:vAlign w:val="center"/>
          </w:tcPr>
          <w:p w14:paraId="4EC118CB" w14:textId="76F02BA3" w:rsidR="00581026" w:rsidRPr="00DD1404" w:rsidRDefault="00581026"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51" w:type="pct"/>
            <w:shd w:val="clear" w:color="auto" w:fill="auto"/>
            <w:vAlign w:val="center"/>
          </w:tcPr>
          <w:p w14:paraId="60E0F0C6" w14:textId="4ACFF23D" w:rsidR="00581026" w:rsidRPr="00DD1404" w:rsidRDefault="00581026"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51" w:type="pct"/>
            <w:shd w:val="clear" w:color="auto" w:fill="auto"/>
            <w:vAlign w:val="center"/>
          </w:tcPr>
          <w:p w14:paraId="3081C248" w14:textId="08060A28" w:rsidR="00581026" w:rsidRPr="00DD1404" w:rsidRDefault="00581026"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87" w:type="pct"/>
            <w:shd w:val="clear" w:color="auto" w:fill="auto"/>
            <w:vAlign w:val="center"/>
          </w:tcPr>
          <w:p w14:paraId="7D0722A3" w14:textId="6FF35BEE" w:rsidR="00581026" w:rsidRPr="00DD1404" w:rsidRDefault="00581026"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83" w:type="pct"/>
            <w:shd w:val="clear" w:color="auto" w:fill="auto"/>
            <w:vAlign w:val="center"/>
            <w:hideMark/>
          </w:tcPr>
          <w:p w14:paraId="15C8C94B" w14:textId="7D5A3062" w:rsidR="00581026" w:rsidRPr="00DD1404" w:rsidRDefault="00581026"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0</w:t>
            </w:r>
          </w:p>
        </w:tc>
        <w:tc>
          <w:tcPr>
            <w:tcW w:w="573" w:type="pct"/>
            <w:vMerge/>
            <w:shd w:val="clear" w:color="auto" w:fill="auto"/>
            <w:vAlign w:val="center"/>
            <w:hideMark/>
          </w:tcPr>
          <w:p w14:paraId="52DF024F" w14:textId="77777777" w:rsidR="00581026" w:rsidRPr="00DD1404" w:rsidRDefault="00581026" w:rsidP="00BD1B5E">
            <w:pPr>
              <w:spacing w:after="0"/>
              <w:rPr>
                <w:rFonts w:ascii="Times New Roman" w:eastAsia="Times New Roman" w:hAnsi="Times New Roman" w:cs="Times New Roman"/>
                <w:sz w:val="28"/>
                <w:szCs w:val="28"/>
                <w:lang w:eastAsia="ru-RU"/>
              </w:rPr>
            </w:pPr>
          </w:p>
        </w:tc>
      </w:tr>
      <w:tr w:rsidR="00581026" w:rsidRPr="00DD1404" w14:paraId="6B864806" w14:textId="77777777" w:rsidTr="003A48D3">
        <w:trPr>
          <w:trHeight w:val="557"/>
        </w:trPr>
        <w:tc>
          <w:tcPr>
            <w:tcW w:w="143" w:type="pct"/>
            <w:vMerge w:val="restart"/>
            <w:shd w:val="clear" w:color="auto" w:fill="auto"/>
            <w:vAlign w:val="center"/>
            <w:hideMark/>
          </w:tcPr>
          <w:p w14:paraId="0A59EEB3" w14:textId="77777777" w:rsidR="00581026" w:rsidRPr="00DD1404" w:rsidRDefault="00581026"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 </w:t>
            </w:r>
          </w:p>
        </w:tc>
        <w:tc>
          <w:tcPr>
            <w:tcW w:w="996" w:type="pct"/>
            <w:vMerge w:val="restart"/>
            <w:shd w:val="clear" w:color="auto" w:fill="auto"/>
            <w:vAlign w:val="center"/>
            <w:hideMark/>
          </w:tcPr>
          <w:p w14:paraId="37270D5D" w14:textId="77777777" w:rsidR="00581026" w:rsidRPr="00DD1404" w:rsidRDefault="00581026"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Итого по подпрограмме 3</w:t>
            </w:r>
          </w:p>
        </w:tc>
        <w:tc>
          <w:tcPr>
            <w:tcW w:w="375" w:type="pct"/>
            <w:shd w:val="clear" w:color="auto" w:fill="auto"/>
            <w:vAlign w:val="center"/>
          </w:tcPr>
          <w:p w14:paraId="7038756F" w14:textId="46245CFA" w:rsidR="00581026" w:rsidRPr="00DD1404" w:rsidRDefault="00581026"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2023</w:t>
            </w:r>
          </w:p>
        </w:tc>
        <w:tc>
          <w:tcPr>
            <w:tcW w:w="641" w:type="pct"/>
            <w:shd w:val="clear" w:color="auto" w:fill="auto"/>
            <w:vAlign w:val="center"/>
          </w:tcPr>
          <w:p w14:paraId="40FE1C8F" w14:textId="1CC51D9A" w:rsidR="00581026" w:rsidRPr="00DD1404" w:rsidRDefault="00581026"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59 565,83990</w:t>
            </w:r>
          </w:p>
        </w:tc>
        <w:tc>
          <w:tcPr>
            <w:tcW w:w="551" w:type="pct"/>
            <w:shd w:val="clear" w:color="auto" w:fill="auto"/>
            <w:vAlign w:val="center"/>
          </w:tcPr>
          <w:p w14:paraId="6F9A6FE4" w14:textId="3828C846" w:rsidR="00581026" w:rsidRPr="00DD1404" w:rsidRDefault="00127EC9" w:rsidP="00BD1B5E">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50 458,86238</w:t>
            </w:r>
          </w:p>
        </w:tc>
        <w:tc>
          <w:tcPr>
            <w:tcW w:w="551" w:type="pct"/>
            <w:shd w:val="clear" w:color="auto" w:fill="auto"/>
            <w:vAlign w:val="center"/>
          </w:tcPr>
          <w:p w14:paraId="12C364C8" w14:textId="1E793D82" w:rsidR="00581026" w:rsidRPr="00DD1404" w:rsidRDefault="00581026" w:rsidP="00BD1B5E">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sz w:val="20"/>
                <w:szCs w:val="20"/>
                <w:lang w:eastAsia="ru-RU"/>
              </w:rPr>
              <w:t>0</w:t>
            </w:r>
          </w:p>
        </w:tc>
        <w:tc>
          <w:tcPr>
            <w:tcW w:w="587" w:type="pct"/>
            <w:shd w:val="clear" w:color="auto" w:fill="auto"/>
            <w:vAlign w:val="center"/>
          </w:tcPr>
          <w:p w14:paraId="6CFE164F" w14:textId="1A43C582" w:rsidR="00581026" w:rsidRPr="00DD1404" w:rsidRDefault="00127EC9" w:rsidP="00BD1B5E">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9 106,97752</w:t>
            </w:r>
          </w:p>
        </w:tc>
        <w:tc>
          <w:tcPr>
            <w:tcW w:w="583" w:type="pct"/>
            <w:shd w:val="clear" w:color="auto" w:fill="auto"/>
            <w:vAlign w:val="center"/>
            <w:hideMark/>
          </w:tcPr>
          <w:p w14:paraId="6AAAC3BE" w14:textId="77777777" w:rsidR="00581026" w:rsidRPr="00DD1404" w:rsidRDefault="00581026" w:rsidP="00BD1B5E">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73" w:type="pct"/>
            <w:vMerge w:val="restart"/>
            <w:shd w:val="clear" w:color="auto" w:fill="auto"/>
            <w:vAlign w:val="center"/>
            <w:hideMark/>
          </w:tcPr>
          <w:p w14:paraId="3424315B" w14:textId="77777777" w:rsidR="00581026" w:rsidRPr="00DD1404" w:rsidRDefault="00581026" w:rsidP="00BD1B5E">
            <w:pPr>
              <w:spacing w:after="0"/>
              <w:jc w:val="center"/>
              <w:rPr>
                <w:rFonts w:ascii="Times New Roman" w:eastAsia="Times New Roman" w:hAnsi="Times New Roman" w:cs="Times New Roman"/>
                <w:b/>
                <w:bCs/>
                <w:sz w:val="28"/>
                <w:szCs w:val="28"/>
                <w:lang w:eastAsia="ru-RU"/>
              </w:rPr>
            </w:pPr>
            <w:r w:rsidRPr="00DD1404">
              <w:rPr>
                <w:rFonts w:ascii="Times New Roman" w:eastAsia="Times New Roman" w:hAnsi="Times New Roman" w:cs="Times New Roman"/>
                <w:b/>
                <w:bCs/>
                <w:sz w:val="28"/>
                <w:szCs w:val="28"/>
                <w:lang w:eastAsia="ru-RU"/>
              </w:rPr>
              <w:t> </w:t>
            </w:r>
          </w:p>
        </w:tc>
      </w:tr>
      <w:tr w:rsidR="00581026" w:rsidRPr="00DD1404" w14:paraId="6794A356" w14:textId="77777777" w:rsidTr="003A48D3">
        <w:trPr>
          <w:trHeight w:val="565"/>
        </w:trPr>
        <w:tc>
          <w:tcPr>
            <w:tcW w:w="143" w:type="pct"/>
            <w:vMerge/>
            <w:shd w:val="clear" w:color="auto" w:fill="auto"/>
            <w:vAlign w:val="center"/>
            <w:hideMark/>
          </w:tcPr>
          <w:p w14:paraId="1985F176" w14:textId="77777777" w:rsidR="00581026" w:rsidRPr="00DD1404" w:rsidRDefault="00581026" w:rsidP="00BD1B5E">
            <w:pPr>
              <w:spacing w:after="0"/>
              <w:rPr>
                <w:rFonts w:ascii="Times New Roman" w:eastAsia="Times New Roman" w:hAnsi="Times New Roman" w:cs="Times New Roman"/>
                <w:b/>
                <w:bCs/>
                <w:sz w:val="28"/>
                <w:szCs w:val="28"/>
                <w:lang w:eastAsia="ru-RU"/>
              </w:rPr>
            </w:pPr>
          </w:p>
        </w:tc>
        <w:tc>
          <w:tcPr>
            <w:tcW w:w="996" w:type="pct"/>
            <w:vMerge/>
            <w:shd w:val="clear" w:color="auto" w:fill="auto"/>
            <w:vAlign w:val="center"/>
            <w:hideMark/>
          </w:tcPr>
          <w:p w14:paraId="428D0945" w14:textId="77777777" w:rsidR="00581026" w:rsidRPr="00DD1404" w:rsidRDefault="00581026" w:rsidP="00BD1B5E">
            <w:pPr>
              <w:spacing w:after="0"/>
              <w:rPr>
                <w:rFonts w:ascii="Times New Roman" w:eastAsia="Times New Roman" w:hAnsi="Times New Roman" w:cs="Times New Roman"/>
                <w:b/>
                <w:bCs/>
                <w:sz w:val="20"/>
                <w:szCs w:val="20"/>
                <w:lang w:eastAsia="ru-RU"/>
              </w:rPr>
            </w:pPr>
          </w:p>
        </w:tc>
        <w:tc>
          <w:tcPr>
            <w:tcW w:w="375" w:type="pct"/>
            <w:shd w:val="clear" w:color="auto" w:fill="auto"/>
            <w:vAlign w:val="center"/>
          </w:tcPr>
          <w:p w14:paraId="37A967E5" w14:textId="7C0FBD2E" w:rsidR="00581026" w:rsidRPr="00DD1404" w:rsidRDefault="00581026"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2024</w:t>
            </w:r>
          </w:p>
        </w:tc>
        <w:tc>
          <w:tcPr>
            <w:tcW w:w="641" w:type="pct"/>
            <w:shd w:val="clear" w:color="auto" w:fill="auto"/>
            <w:vAlign w:val="center"/>
          </w:tcPr>
          <w:p w14:paraId="79038F22" w14:textId="65DA60C9" w:rsidR="00581026" w:rsidRPr="00DD1404" w:rsidRDefault="00581026"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55 317,71337</w:t>
            </w:r>
          </w:p>
        </w:tc>
        <w:tc>
          <w:tcPr>
            <w:tcW w:w="551" w:type="pct"/>
            <w:shd w:val="clear" w:color="auto" w:fill="auto"/>
            <w:vAlign w:val="center"/>
          </w:tcPr>
          <w:p w14:paraId="18970E7B" w14:textId="419B342B" w:rsidR="00581026" w:rsidRPr="00DD1404" w:rsidRDefault="00127EC9" w:rsidP="00B87E75">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51 773,05607</w:t>
            </w:r>
          </w:p>
        </w:tc>
        <w:tc>
          <w:tcPr>
            <w:tcW w:w="551" w:type="pct"/>
            <w:shd w:val="clear" w:color="auto" w:fill="auto"/>
            <w:vAlign w:val="center"/>
          </w:tcPr>
          <w:p w14:paraId="7613335C" w14:textId="71FF081E" w:rsidR="00581026" w:rsidRPr="00DD1404" w:rsidRDefault="00581026" w:rsidP="00BD1B5E">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sz w:val="20"/>
                <w:szCs w:val="20"/>
                <w:lang w:eastAsia="ru-RU"/>
              </w:rPr>
              <w:t>0</w:t>
            </w:r>
          </w:p>
        </w:tc>
        <w:tc>
          <w:tcPr>
            <w:tcW w:w="587" w:type="pct"/>
            <w:shd w:val="clear" w:color="auto" w:fill="auto"/>
            <w:vAlign w:val="center"/>
          </w:tcPr>
          <w:p w14:paraId="59A656D8" w14:textId="3F79C10C" w:rsidR="00581026" w:rsidRPr="00DD1404" w:rsidRDefault="00127EC9" w:rsidP="00B55E64">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3 544,65730</w:t>
            </w:r>
          </w:p>
        </w:tc>
        <w:tc>
          <w:tcPr>
            <w:tcW w:w="583" w:type="pct"/>
            <w:shd w:val="clear" w:color="auto" w:fill="auto"/>
            <w:vAlign w:val="center"/>
            <w:hideMark/>
          </w:tcPr>
          <w:p w14:paraId="5D5E7136" w14:textId="77777777" w:rsidR="00581026" w:rsidRPr="00DD1404" w:rsidRDefault="00581026"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0</w:t>
            </w:r>
          </w:p>
        </w:tc>
        <w:tc>
          <w:tcPr>
            <w:tcW w:w="573" w:type="pct"/>
            <w:vMerge/>
            <w:shd w:val="clear" w:color="auto" w:fill="auto"/>
            <w:vAlign w:val="center"/>
            <w:hideMark/>
          </w:tcPr>
          <w:p w14:paraId="0B2A0F2B" w14:textId="77777777" w:rsidR="00581026" w:rsidRPr="00DD1404" w:rsidRDefault="00581026" w:rsidP="00BD1B5E">
            <w:pPr>
              <w:spacing w:after="0"/>
              <w:rPr>
                <w:rFonts w:ascii="Times New Roman" w:eastAsia="Times New Roman" w:hAnsi="Times New Roman" w:cs="Times New Roman"/>
                <w:b/>
                <w:bCs/>
                <w:sz w:val="28"/>
                <w:szCs w:val="28"/>
                <w:lang w:eastAsia="ru-RU"/>
              </w:rPr>
            </w:pPr>
          </w:p>
        </w:tc>
      </w:tr>
      <w:tr w:rsidR="00581026" w:rsidRPr="00DD1404" w14:paraId="010D0F53" w14:textId="77777777" w:rsidTr="003A48D3">
        <w:trPr>
          <w:trHeight w:val="559"/>
        </w:trPr>
        <w:tc>
          <w:tcPr>
            <w:tcW w:w="143" w:type="pct"/>
            <w:vMerge/>
            <w:shd w:val="clear" w:color="auto" w:fill="auto"/>
            <w:vAlign w:val="center"/>
            <w:hideMark/>
          </w:tcPr>
          <w:p w14:paraId="4C4AF55B" w14:textId="77777777" w:rsidR="00581026" w:rsidRPr="00DD1404" w:rsidRDefault="00581026" w:rsidP="00BD1B5E">
            <w:pPr>
              <w:spacing w:after="0"/>
              <w:rPr>
                <w:rFonts w:ascii="Times New Roman" w:eastAsia="Times New Roman" w:hAnsi="Times New Roman" w:cs="Times New Roman"/>
                <w:b/>
                <w:bCs/>
                <w:sz w:val="28"/>
                <w:szCs w:val="28"/>
                <w:lang w:eastAsia="ru-RU"/>
              </w:rPr>
            </w:pPr>
          </w:p>
        </w:tc>
        <w:tc>
          <w:tcPr>
            <w:tcW w:w="996" w:type="pct"/>
            <w:vMerge/>
            <w:shd w:val="clear" w:color="auto" w:fill="auto"/>
            <w:vAlign w:val="center"/>
            <w:hideMark/>
          </w:tcPr>
          <w:p w14:paraId="72B37919" w14:textId="77777777" w:rsidR="00581026" w:rsidRPr="00DD1404" w:rsidRDefault="00581026" w:rsidP="00BD1B5E">
            <w:pPr>
              <w:spacing w:after="0"/>
              <w:rPr>
                <w:rFonts w:ascii="Times New Roman" w:eastAsia="Times New Roman" w:hAnsi="Times New Roman" w:cs="Times New Roman"/>
                <w:b/>
                <w:bCs/>
                <w:sz w:val="20"/>
                <w:szCs w:val="20"/>
                <w:lang w:eastAsia="ru-RU"/>
              </w:rPr>
            </w:pPr>
          </w:p>
        </w:tc>
        <w:tc>
          <w:tcPr>
            <w:tcW w:w="375" w:type="pct"/>
            <w:shd w:val="clear" w:color="auto" w:fill="auto"/>
            <w:vAlign w:val="center"/>
          </w:tcPr>
          <w:p w14:paraId="6A39BA80" w14:textId="02D9902A" w:rsidR="00581026" w:rsidRPr="00DD1404" w:rsidRDefault="00581026"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2025</w:t>
            </w:r>
          </w:p>
        </w:tc>
        <w:tc>
          <w:tcPr>
            <w:tcW w:w="641" w:type="pct"/>
            <w:shd w:val="clear" w:color="auto" w:fill="auto"/>
            <w:vAlign w:val="center"/>
          </w:tcPr>
          <w:p w14:paraId="43B4BB9B" w14:textId="5ABD462A" w:rsidR="00581026" w:rsidRPr="00DD1404" w:rsidRDefault="00581026"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57 852,39005</w:t>
            </w:r>
          </w:p>
        </w:tc>
        <w:tc>
          <w:tcPr>
            <w:tcW w:w="551" w:type="pct"/>
            <w:shd w:val="clear" w:color="auto" w:fill="auto"/>
            <w:vAlign w:val="center"/>
          </w:tcPr>
          <w:p w14:paraId="078E13DC" w14:textId="0D4DBE7A" w:rsidR="00581026" w:rsidRPr="00DD1404" w:rsidRDefault="00127EC9" w:rsidP="00BD1B5E">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54 164,54635</w:t>
            </w:r>
          </w:p>
        </w:tc>
        <w:tc>
          <w:tcPr>
            <w:tcW w:w="551" w:type="pct"/>
            <w:shd w:val="clear" w:color="auto" w:fill="auto"/>
            <w:vAlign w:val="center"/>
          </w:tcPr>
          <w:p w14:paraId="709C9DA2" w14:textId="138790E9" w:rsidR="00581026" w:rsidRPr="00DD1404" w:rsidRDefault="00581026" w:rsidP="00BD1B5E">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sz w:val="20"/>
                <w:szCs w:val="20"/>
                <w:lang w:eastAsia="ru-RU"/>
              </w:rPr>
              <w:t>0</w:t>
            </w:r>
          </w:p>
        </w:tc>
        <w:tc>
          <w:tcPr>
            <w:tcW w:w="587" w:type="pct"/>
            <w:shd w:val="clear" w:color="auto" w:fill="auto"/>
            <w:vAlign w:val="center"/>
          </w:tcPr>
          <w:p w14:paraId="43585154" w14:textId="2B962469" w:rsidR="00581026" w:rsidRPr="00DD1404" w:rsidRDefault="00127EC9" w:rsidP="00BD1B5E">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3 687,84370</w:t>
            </w:r>
          </w:p>
        </w:tc>
        <w:tc>
          <w:tcPr>
            <w:tcW w:w="583" w:type="pct"/>
            <w:shd w:val="clear" w:color="auto" w:fill="auto"/>
            <w:vAlign w:val="center"/>
            <w:hideMark/>
          </w:tcPr>
          <w:p w14:paraId="2E34D890" w14:textId="77777777" w:rsidR="00581026" w:rsidRPr="00DD1404" w:rsidRDefault="00581026"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0</w:t>
            </w:r>
          </w:p>
        </w:tc>
        <w:tc>
          <w:tcPr>
            <w:tcW w:w="573" w:type="pct"/>
            <w:vMerge/>
            <w:shd w:val="clear" w:color="auto" w:fill="auto"/>
            <w:vAlign w:val="center"/>
            <w:hideMark/>
          </w:tcPr>
          <w:p w14:paraId="3C64C602" w14:textId="77777777" w:rsidR="00581026" w:rsidRPr="00DD1404" w:rsidRDefault="00581026" w:rsidP="00BD1B5E">
            <w:pPr>
              <w:spacing w:after="0"/>
              <w:rPr>
                <w:rFonts w:ascii="Times New Roman" w:eastAsia="Times New Roman" w:hAnsi="Times New Roman" w:cs="Times New Roman"/>
                <w:b/>
                <w:bCs/>
                <w:sz w:val="28"/>
                <w:szCs w:val="28"/>
                <w:lang w:eastAsia="ru-RU"/>
              </w:rPr>
            </w:pPr>
          </w:p>
        </w:tc>
      </w:tr>
    </w:tbl>
    <w:p w14:paraId="5F98830A" w14:textId="77777777" w:rsidR="003A48D3" w:rsidRPr="00DD1404" w:rsidRDefault="003A48D3" w:rsidP="0091682F">
      <w:pPr>
        <w:spacing w:after="0"/>
        <w:rPr>
          <w:rFonts w:ascii="Times New Roman" w:hAnsi="Times New Roman" w:cs="Times New Roman"/>
          <w:b/>
          <w:sz w:val="28"/>
          <w:szCs w:val="28"/>
        </w:rPr>
      </w:pPr>
    </w:p>
    <w:p w14:paraId="07224F0A" w14:textId="77777777" w:rsidR="001E4F31" w:rsidRPr="00DD1404" w:rsidRDefault="001E4F31" w:rsidP="0045573A">
      <w:pPr>
        <w:spacing w:after="0"/>
        <w:jc w:val="center"/>
        <w:rPr>
          <w:rFonts w:ascii="Times New Roman" w:hAnsi="Times New Roman" w:cs="Times New Roman"/>
          <w:b/>
          <w:sz w:val="28"/>
          <w:szCs w:val="28"/>
        </w:rPr>
      </w:pPr>
      <w:r w:rsidRPr="00DD1404">
        <w:rPr>
          <w:rFonts w:ascii="Times New Roman" w:hAnsi="Times New Roman" w:cs="Times New Roman"/>
          <w:b/>
          <w:sz w:val="28"/>
          <w:szCs w:val="28"/>
        </w:rPr>
        <w:t>ПОДПРОГРАММА 4</w:t>
      </w:r>
    </w:p>
    <w:p w14:paraId="39FF8DD0" w14:textId="77777777" w:rsidR="00127EC9" w:rsidRPr="00DD1404" w:rsidRDefault="00127EC9" w:rsidP="0045573A">
      <w:pPr>
        <w:spacing w:after="0"/>
        <w:jc w:val="center"/>
        <w:rPr>
          <w:rFonts w:ascii="Times New Roman" w:hAnsi="Times New Roman" w:cs="Times New Roman"/>
          <w:sz w:val="28"/>
          <w:szCs w:val="28"/>
        </w:rPr>
      </w:pPr>
    </w:p>
    <w:p w14:paraId="4A3EE489" w14:textId="77777777" w:rsidR="001E4F31" w:rsidRPr="00DD1404" w:rsidRDefault="001E4F31" w:rsidP="0045573A">
      <w:pPr>
        <w:spacing w:after="0"/>
        <w:jc w:val="center"/>
        <w:rPr>
          <w:rFonts w:ascii="Times New Roman" w:hAnsi="Times New Roman" w:cs="Times New Roman"/>
          <w:sz w:val="28"/>
          <w:szCs w:val="28"/>
        </w:rPr>
      </w:pPr>
      <w:r w:rsidRPr="00DD1404">
        <w:rPr>
          <w:rFonts w:ascii="Times New Roman" w:hAnsi="Times New Roman" w:cs="Times New Roman"/>
          <w:b/>
          <w:sz w:val="28"/>
          <w:szCs w:val="28"/>
        </w:rPr>
        <w:t xml:space="preserve">«ОБЕСПЕЧЕНИЕ РЕАЛИЗАЦИИ МУНИЦИПАЛЬНОЙ ПРОГРАММЫ «РАЗВИТИЕ   ОБРАЗОВАНИЯ </w:t>
      </w:r>
    </w:p>
    <w:p w14:paraId="69D2348F" w14:textId="77777777" w:rsidR="001E4F31" w:rsidRPr="00DD1404" w:rsidRDefault="001E4F31" w:rsidP="0045573A">
      <w:pPr>
        <w:spacing w:after="0"/>
        <w:jc w:val="center"/>
        <w:rPr>
          <w:rFonts w:ascii="Times New Roman" w:hAnsi="Times New Roman" w:cs="Times New Roman"/>
          <w:b/>
          <w:sz w:val="28"/>
          <w:szCs w:val="28"/>
        </w:rPr>
      </w:pPr>
      <w:r w:rsidRPr="00DD1404">
        <w:rPr>
          <w:rFonts w:ascii="Times New Roman" w:hAnsi="Times New Roman" w:cs="Times New Roman"/>
          <w:b/>
          <w:sz w:val="28"/>
          <w:szCs w:val="28"/>
        </w:rPr>
        <w:t xml:space="preserve">В МУНИЦИПАЛЬНОМ ОБРАЗОВАНИИ ЗАОКСКИЙ РАЙОН» </w:t>
      </w:r>
    </w:p>
    <w:p w14:paraId="78E7F7D0" w14:textId="77777777" w:rsidR="003A48D3" w:rsidRPr="00DD1404" w:rsidRDefault="003A48D3" w:rsidP="0045573A">
      <w:pPr>
        <w:spacing w:after="0"/>
        <w:jc w:val="center"/>
        <w:rPr>
          <w:rFonts w:ascii="Times New Roman" w:hAnsi="Times New Roman" w:cs="Times New Roman"/>
          <w:b/>
          <w:sz w:val="28"/>
          <w:szCs w:val="28"/>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842"/>
        <w:gridCol w:w="1054"/>
        <w:gridCol w:w="1842"/>
        <w:gridCol w:w="1578"/>
        <w:gridCol w:w="1581"/>
        <w:gridCol w:w="1710"/>
        <w:gridCol w:w="1710"/>
        <w:gridCol w:w="1578"/>
      </w:tblGrid>
      <w:tr w:rsidR="00BD1B5E" w:rsidRPr="00DD1404" w14:paraId="0424AC2D" w14:textId="77777777" w:rsidTr="003A48D3">
        <w:trPr>
          <w:trHeight w:val="348"/>
          <w:tblHeader/>
        </w:trPr>
        <w:tc>
          <w:tcPr>
            <w:tcW w:w="158" w:type="pct"/>
            <w:vMerge w:val="restart"/>
            <w:shd w:val="clear" w:color="auto" w:fill="auto"/>
            <w:vAlign w:val="center"/>
            <w:hideMark/>
          </w:tcPr>
          <w:p w14:paraId="40373528" w14:textId="77777777" w:rsidR="00BD1B5E" w:rsidRPr="00DD1404" w:rsidRDefault="00BD1B5E"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 xml:space="preserve">№ </w:t>
            </w:r>
            <w:proofErr w:type="gramStart"/>
            <w:r w:rsidRPr="00DD1404">
              <w:rPr>
                <w:rFonts w:ascii="Times New Roman" w:eastAsia="Times New Roman" w:hAnsi="Times New Roman" w:cs="Times New Roman"/>
                <w:sz w:val="18"/>
                <w:szCs w:val="18"/>
                <w:lang w:eastAsia="ru-RU"/>
              </w:rPr>
              <w:t>п</w:t>
            </w:r>
            <w:proofErr w:type="gramEnd"/>
            <w:r w:rsidRPr="00DD1404">
              <w:rPr>
                <w:rFonts w:ascii="Times New Roman" w:eastAsia="Times New Roman" w:hAnsi="Times New Roman" w:cs="Times New Roman"/>
                <w:sz w:val="18"/>
                <w:szCs w:val="18"/>
                <w:lang w:eastAsia="ru-RU"/>
              </w:rPr>
              <w:t>/п</w:t>
            </w:r>
          </w:p>
        </w:tc>
        <w:tc>
          <w:tcPr>
            <w:tcW w:w="990" w:type="pct"/>
            <w:vMerge w:val="restart"/>
            <w:shd w:val="clear" w:color="auto" w:fill="auto"/>
            <w:vAlign w:val="center"/>
            <w:hideMark/>
          </w:tcPr>
          <w:p w14:paraId="20FF05E4" w14:textId="77777777" w:rsidR="00BD1B5E" w:rsidRPr="00DD1404" w:rsidRDefault="00BD1B5E"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Мероприятия по реализации программы</w:t>
            </w:r>
          </w:p>
        </w:tc>
        <w:tc>
          <w:tcPr>
            <w:tcW w:w="367" w:type="pct"/>
            <w:vMerge w:val="restart"/>
            <w:shd w:val="clear" w:color="auto" w:fill="auto"/>
            <w:vAlign w:val="center"/>
            <w:hideMark/>
          </w:tcPr>
          <w:p w14:paraId="7291C4CE" w14:textId="77777777" w:rsidR="00BD1B5E" w:rsidRPr="00DD1404" w:rsidRDefault="00BD1B5E"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Срок реализации</w:t>
            </w:r>
          </w:p>
        </w:tc>
        <w:tc>
          <w:tcPr>
            <w:tcW w:w="642" w:type="pct"/>
            <w:vMerge w:val="restart"/>
            <w:shd w:val="clear" w:color="auto" w:fill="auto"/>
            <w:vAlign w:val="center"/>
            <w:hideMark/>
          </w:tcPr>
          <w:p w14:paraId="5D380FE4" w14:textId="77777777" w:rsidR="00BD1B5E" w:rsidRPr="00DD1404" w:rsidRDefault="00BD1B5E"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Общий объем финансирования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tc>
        <w:tc>
          <w:tcPr>
            <w:tcW w:w="2293" w:type="pct"/>
            <w:gridSpan w:val="4"/>
            <w:shd w:val="clear" w:color="auto" w:fill="auto"/>
            <w:vAlign w:val="center"/>
            <w:hideMark/>
          </w:tcPr>
          <w:p w14:paraId="4AC67DD0" w14:textId="77777777" w:rsidR="00BD1B5E" w:rsidRPr="00DD1404" w:rsidRDefault="00BD1B5E"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В том числе</w:t>
            </w:r>
          </w:p>
        </w:tc>
        <w:tc>
          <w:tcPr>
            <w:tcW w:w="550" w:type="pct"/>
            <w:vMerge w:val="restart"/>
            <w:shd w:val="clear" w:color="auto" w:fill="auto"/>
            <w:vAlign w:val="center"/>
            <w:hideMark/>
          </w:tcPr>
          <w:p w14:paraId="3BD56230" w14:textId="77777777" w:rsidR="00BD1B5E" w:rsidRPr="00DD1404" w:rsidRDefault="00BD1B5E" w:rsidP="00BD1B5E">
            <w:pPr>
              <w:spacing w:after="0"/>
              <w:jc w:val="center"/>
              <w:rPr>
                <w:rFonts w:ascii="Times New Roman" w:eastAsia="Times New Roman" w:hAnsi="Times New Roman" w:cs="Times New Roman"/>
                <w:sz w:val="18"/>
                <w:szCs w:val="18"/>
                <w:lang w:eastAsia="ru-RU"/>
              </w:rPr>
            </w:pPr>
            <w:proofErr w:type="gramStart"/>
            <w:r w:rsidRPr="00DD1404">
              <w:rPr>
                <w:rFonts w:ascii="Times New Roman" w:eastAsia="Times New Roman" w:hAnsi="Times New Roman" w:cs="Times New Roman"/>
                <w:sz w:val="18"/>
                <w:szCs w:val="18"/>
                <w:lang w:eastAsia="ru-RU"/>
              </w:rPr>
              <w:t>Ответственные</w:t>
            </w:r>
            <w:proofErr w:type="gramEnd"/>
            <w:r w:rsidRPr="00DD1404">
              <w:rPr>
                <w:rFonts w:ascii="Times New Roman" w:eastAsia="Times New Roman" w:hAnsi="Times New Roman" w:cs="Times New Roman"/>
                <w:sz w:val="18"/>
                <w:szCs w:val="18"/>
                <w:lang w:eastAsia="ru-RU"/>
              </w:rPr>
              <w:t xml:space="preserve"> за выполнение мероприятий</w:t>
            </w:r>
          </w:p>
        </w:tc>
      </w:tr>
      <w:tr w:rsidR="00127EC9" w:rsidRPr="00DD1404" w14:paraId="25B615F9" w14:textId="77777777" w:rsidTr="003A48D3">
        <w:trPr>
          <w:trHeight w:val="424"/>
          <w:tblHeader/>
        </w:trPr>
        <w:tc>
          <w:tcPr>
            <w:tcW w:w="158" w:type="pct"/>
            <w:vMerge/>
            <w:tcBorders>
              <w:bottom w:val="single" w:sz="4" w:space="0" w:color="auto"/>
            </w:tcBorders>
            <w:shd w:val="clear" w:color="auto" w:fill="auto"/>
            <w:vAlign w:val="center"/>
            <w:hideMark/>
          </w:tcPr>
          <w:p w14:paraId="0DEDDA92" w14:textId="77777777" w:rsidR="00127EC9" w:rsidRPr="00DD1404" w:rsidRDefault="00127EC9" w:rsidP="00BD1B5E">
            <w:pPr>
              <w:spacing w:after="0"/>
              <w:rPr>
                <w:rFonts w:ascii="Times New Roman" w:eastAsia="Times New Roman" w:hAnsi="Times New Roman" w:cs="Times New Roman"/>
                <w:sz w:val="18"/>
                <w:szCs w:val="18"/>
                <w:lang w:eastAsia="ru-RU"/>
              </w:rPr>
            </w:pPr>
          </w:p>
        </w:tc>
        <w:tc>
          <w:tcPr>
            <w:tcW w:w="990" w:type="pct"/>
            <w:vMerge/>
            <w:tcBorders>
              <w:bottom w:val="single" w:sz="4" w:space="0" w:color="auto"/>
            </w:tcBorders>
            <w:shd w:val="clear" w:color="auto" w:fill="auto"/>
            <w:vAlign w:val="center"/>
            <w:hideMark/>
          </w:tcPr>
          <w:p w14:paraId="78E6CA8F" w14:textId="77777777" w:rsidR="00127EC9" w:rsidRPr="00DD1404" w:rsidRDefault="00127EC9" w:rsidP="00BD1B5E">
            <w:pPr>
              <w:spacing w:after="0"/>
              <w:rPr>
                <w:rFonts w:ascii="Times New Roman" w:eastAsia="Times New Roman" w:hAnsi="Times New Roman" w:cs="Times New Roman"/>
                <w:sz w:val="18"/>
                <w:szCs w:val="18"/>
                <w:lang w:eastAsia="ru-RU"/>
              </w:rPr>
            </w:pPr>
          </w:p>
        </w:tc>
        <w:tc>
          <w:tcPr>
            <w:tcW w:w="367" w:type="pct"/>
            <w:vMerge/>
            <w:tcBorders>
              <w:bottom w:val="single" w:sz="4" w:space="0" w:color="auto"/>
            </w:tcBorders>
            <w:shd w:val="clear" w:color="auto" w:fill="auto"/>
            <w:vAlign w:val="center"/>
            <w:hideMark/>
          </w:tcPr>
          <w:p w14:paraId="48F5C0A4" w14:textId="77777777" w:rsidR="00127EC9" w:rsidRPr="00DD1404" w:rsidRDefault="00127EC9" w:rsidP="00BD1B5E">
            <w:pPr>
              <w:spacing w:after="0"/>
              <w:rPr>
                <w:rFonts w:ascii="Times New Roman" w:eastAsia="Times New Roman" w:hAnsi="Times New Roman" w:cs="Times New Roman"/>
                <w:sz w:val="18"/>
                <w:szCs w:val="18"/>
                <w:lang w:eastAsia="ru-RU"/>
              </w:rPr>
            </w:pPr>
          </w:p>
        </w:tc>
        <w:tc>
          <w:tcPr>
            <w:tcW w:w="642" w:type="pct"/>
            <w:vMerge/>
            <w:tcBorders>
              <w:bottom w:val="single" w:sz="4" w:space="0" w:color="auto"/>
            </w:tcBorders>
            <w:shd w:val="clear" w:color="auto" w:fill="auto"/>
            <w:vAlign w:val="center"/>
            <w:hideMark/>
          </w:tcPr>
          <w:p w14:paraId="16EC349D" w14:textId="77777777" w:rsidR="00127EC9" w:rsidRPr="00DD1404" w:rsidRDefault="00127EC9" w:rsidP="00BD1B5E">
            <w:pPr>
              <w:spacing w:after="0"/>
              <w:rPr>
                <w:rFonts w:ascii="Times New Roman" w:eastAsia="Times New Roman" w:hAnsi="Times New Roman" w:cs="Times New Roman"/>
                <w:sz w:val="18"/>
                <w:szCs w:val="18"/>
                <w:lang w:eastAsia="ru-RU"/>
              </w:rPr>
            </w:pPr>
          </w:p>
        </w:tc>
        <w:tc>
          <w:tcPr>
            <w:tcW w:w="550" w:type="pct"/>
            <w:vMerge w:val="restart"/>
            <w:tcBorders>
              <w:bottom w:val="single" w:sz="4" w:space="0" w:color="auto"/>
            </w:tcBorders>
            <w:shd w:val="clear" w:color="auto" w:fill="auto"/>
            <w:vAlign w:val="center"/>
            <w:hideMark/>
          </w:tcPr>
          <w:p w14:paraId="11E5F528" w14:textId="77777777" w:rsidR="008530A6" w:rsidRPr="00DD1404" w:rsidRDefault="00127EC9"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Бюджет муниципального образования</w:t>
            </w:r>
          </w:p>
          <w:p w14:paraId="1C5DA7CF" w14:textId="3DFAACA3" w:rsidR="00127EC9" w:rsidRPr="00DD1404" w:rsidRDefault="00127EC9"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 xml:space="preserve">) </w:t>
            </w:r>
          </w:p>
          <w:p w14:paraId="0708EA65" w14:textId="6799C9F7" w:rsidR="00127EC9" w:rsidRPr="00DD1404" w:rsidRDefault="00127EC9" w:rsidP="00BD1B5E">
            <w:pPr>
              <w:spacing w:after="0"/>
              <w:jc w:val="center"/>
              <w:rPr>
                <w:rFonts w:ascii="Times New Roman" w:eastAsia="Times New Roman" w:hAnsi="Times New Roman" w:cs="Times New Roman"/>
                <w:sz w:val="18"/>
                <w:szCs w:val="18"/>
                <w:lang w:eastAsia="ru-RU"/>
              </w:rPr>
            </w:pPr>
          </w:p>
        </w:tc>
        <w:tc>
          <w:tcPr>
            <w:tcW w:w="1743" w:type="pct"/>
            <w:gridSpan w:val="3"/>
            <w:tcBorders>
              <w:bottom w:val="single" w:sz="4" w:space="0" w:color="auto"/>
            </w:tcBorders>
            <w:shd w:val="clear" w:color="auto" w:fill="auto"/>
            <w:vAlign w:val="center"/>
            <w:hideMark/>
          </w:tcPr>
          <w:p w14:paraId="7C14CA3A" w14:textId="77777777" w:rsidR="00127EC9" w:rsidRPr="00DD1404" w:rsidRDefault="00127EC9"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 xml:space="preserve">Планируемое привлечение средств </w:t>
            </w:r>
            <w:proofErr w:type="gramStart"/>
            <w:r w:rsidRPr="00DD1404">
              <w:rPr>
                <w:rFonts w:ascii="Times New Roman" w:eastAsia="Times New Roman" w:hAnsi="Times New Roman" w:cs="Times New Roman"/>
                <w:sz w:val="18"/>
                <w:szCs w:val="18"/>
                <w:lang w:eastAsia="ru-RU"/>
              </w:rPr>
              <w:t>из</w:t>
            </w:r>
            <w:proofErr w:type="gramEnd"/>
          </w:p>
        </w:tc>
        <w:tc>
          <w:tcPr>
            <w:tcW w:w="550" w:type="pct"/>
            <w:vMerge/>
            <w:tcBorders>
              <w:bottom w:val="single" w:sz="4" w:space="0" w:color="auto"/>
            </w:tcBorders>
            <w:shd w:val="clear" w:color="auto" w:fill="auto"/>
            <w:vAlign w:val="center"/>
            <w:hideMark/>
          </w:tcPr>
          <w:p w14:paraId="449F1359" w14:textId="77777777" w:rsidR="00127EC9" w:rsidRPr="00DD1404" w:rsidRDefault="00127EC9" w:rsidP="00BD1B5E">
            <w:pPr>
              <w:spacing w:after="0"/>
              <w:rPr>
                <w:rFonts w:ascii="Times New Roman" w:eastAsia="Times New Roman" w:hAnsi="Times New Roman" w:cs="Times New Roman"/>
                <w:sz w:val="28"/>
                <w:szCs w:val="28"/>
                <w:lang w:eastAsia="ru-RU"/>
              </w:rPr>
            </w:pPr>
          </w:p>
        </w:tc>
      </w:tr>
      <w:tr w:rsidR="00127EC9" w:rsidRPr="00DD1404" w14:paraId="22755699" w14:textId="77777777" w:rsidTr="003A48D3">
        <w:trPr>
          <w:trHeight w:val="841"/>
          <w:tblHeader/>
        </w:trPr>
        <w:tc>
          <w:tcPr>
            <w:tcW w:w="158" w:type="pct"/>
            <w:vMerge/>
            <w:tcBorders>
              <w:bottom w:val="single" w:sz="4" w:space="0" w:color="auto"/>
            </w:tcBorders>
            <w:shd w:val="clear" w:color="auto" w:fill="auto"/>
            <w:vAlign w:val="center"/>
            <w:hideMark/>
          </w:tcPr>
          <w:p w14:paraId="6F3BFFC8" w14:textId="77777777" w:rsidR="00127EC9" w:rsidRPr="00DD1404" w:rsidRDefault="00127EC9" w:rsidP="00BD1B5E">
            <w:pPr>
              <w:spacing w:after="0"/>
              <w:rPr>
                <w:rFonts w:ascii="Times New Roman" w:eastAsia="Times New Roman" w:hAnsi="Times New Roman" w:cs="Times New Roman"/>
                <w:sz w:val="18"/>
                <w:szCs w:val="18"/>
                <w:lang w:eastAsia="ru-RU"/>
              </w:rPr>
            </w:pPr>
          </w:p>
        </w:tc>
        <w:tc>
          <w:tcPr>
            <w:tcW w:w="990" w:type="pct"/>
            <w:vMerge/>
            <w:tcBorders>
              <w:bottom w:val="single" w:sz="4" w:space="0" w:color="auto"/>
            </w:tcBorders>
            <w:shd w:val="clear" w:color="auto" w:fill="auto"/>
            <w:vAlign w:val="center"/>
            <w:hideMark/>
          </w:tcPr>
          <w:p w14:paraId="6BD09BA2" w14:textId="77777777" w:rsidR="00127EC9" w:rsidRPr="00DD1404" w:rsidRDefault="00127EC9" w:rsidP="00BD1B5E">
            <w:pPr>
              <w:spacing w:after="0"/>
              <w:rPr>
                <w:rFonts w:ascii="Times New Roman" w:eastAsia="Times New Roman" w:hAnsi="Times New Roman" w:cs="Times New Roman"/>
                <w:sz w:val="18"/>
                <w:szCs w:val="18"/>
                <w:lang w:eastAsia="ru-RU"/>
              </w:rPr>
            </w:pPr>
          </w:p>
        </w:tc>
        <w:tc>
          <w:tcPr>
            <w:tcW w:w="367" w:type="pct"/>
            <w:vMerge/>
            <w:tcBorders>
              <w:bottom w:val="single" w:sz="4" w:space="0" w:color="auto"/>
            </w:tcBorders>
            <w:shd w:val="clear" w:color="auto" w:fill="auto"/>
            <w:vAlign w:val="center"/>
            <w:hideMark/>
          </w:tcPr>
          <w:p w14:paraId="3CEF78FB" w14:textId="77777777" w:rsidR="00127EC9" w:rsidRPr="00DD1404" w:rsidRDefault="00127EC9" w:rsidP="00BD1B5E">
            <w:pPr>
              <w:spacing w:after="0"/>
              <w:rPr>
                <w:rFonts w:ascii="Times New Roman" w:eastAsia="Times New Roman" w:hAnsi="Times New Roman" w:cs="Times New Roman"/>
                <w:sz w:val="18"/>
                <w:szCs w:val="18"/>
                <w:lang w:eastAsia="ru-RU"/>
              </w:rPr>
            </w:pPr>
          </w:p>
        </w:tc>
        <w:tc>
          <w:tcPr>
            <w:tcW w:w="642" w:type="pct"/>
            <w:vMerge/>
            <w:tcBorders>
              <w:bottom w:val="single" w:sz="4" w:space="0" w:color="auto"/>
            </w:tcBorders>
            <w:shd w:val="clear" w:color="auto" w:fill="auto"/>
            <w:vAlign w:val="center"/>
            <w:hideMark/>
          </w:tcPr>
          <w:p w14:paraId="4A011B03" w14:textId="77777777" w:rsidR="00127EC9" w:rsidRPr="00DD1404" w:rsidRDefault="00127EC9" w:rsidP="00BD1B5E">
            <w:pPr>
              <w:spacing w:after="0"/>
              <w:rPr>
                <w:rFonts w:ascii="Times New Roman" w:eastAsia="Times New Roman" w:hAnsi="Times New Roman" w:cs="Times New Roman"/>
                <w:sz w:val="18"/>
                <w:szCs w:val="18"/>
                <w:lang w:eastAsia="ru-RU"/>
              </w:rPr>
            </w:pPr>
          </w:p>
        </w:tc>
        <w:tc>
          <w:tcPr>
            <w:tcW w:w="550" w:type="pct"/>
            <w:vMerge/>
            <w:tcBorders>
              <w:bottom w:val="single" w:sz="4" w:space="0" w:color="auto"/>
            </w:tcBorders>
            <w:shd w:val="clear" w:color="auto" w:fill="auto"/>
            <w:vAlign w:val="center"/>
            <w:hideMark/>
          </w:tcPr>
          <w:p w14:paraId="783CF516" w14:textId="77777777" w:rsidR="00127EC9" w:rsidRPr="00DD1404" w:rsidRDefault="00127EC9" w:rsidP="00BD1B5E">
            <w:pPr>
              <w:spacing w:after="0"/>
              <w:rPr>
                <w:rFonts w:ascii="Times New Roman" w:eastAsia="Times New Roman" w:hAnsi="Times New Roman" w:cs="Times New Roman"/>
                <w:sz w:val="18"/>
                <w:szCs w:val="18"/>
                <w:lang w:eastAsia="ru-RU"/>
              </w:rPr>
            </w:pPr>
          </w:p>
        </w:tc>
        <w:tc>
          <w:tcPr>
            <w:tcW w:w="551" w:type="pct"/>
            <w:tcBorders>
              <w:bottom w:val="single" w:sz="4" w:space="0" w:color="auto"/>
            </w:tcBorders>
            <w:shd w:val="clear" w:color="auto" w:fill="auto"/>
            <w:vAlign w:val="center"/>
            <w:hideMark/>
          </w:tcPr>
          <w:p w14:paraId="55935729" w14:textId="77777777" w:rsidR="00127EC9" w:rsidRPr="00DD1404" w:rsidRDefault="00127EC9"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Федерального бюджета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tc>
        <w:tc>
          <w:tcPr>
            <w:tcW w:w="596" w:type="pct"/>
            <w:tcBorders>
              <w:bottom w:val="single" w:sz="4" w:space="0" w:color="auto"/>
            </w:tcBorders>
            <w:shd w:val="clear" w:color="auto" w:fill="auto"/>
            <w:vAlign w:val="center"/>
            <w:hideMark/>
          </w:tcPr>
          <w:p w14:paraId="108397A4" w14:textId="77777777" w:rsidR="00127EC9" w:rsidRPr="00DD1404" w:rsidRDefault="00127EC9"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бюджета Тульской области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tc>
        <w:tc>
          <w:tcPr>
            <w:tcW w:w="596" w:type="pct"/>
            <w:tcBorders>
              <w:bottom w:val="single" w:sz="4" w:space="0" w:color="auto"/>
            </w:tcBorders>
            <w:shd w:val="clear" w:color="auto" w:fill="auto"/>
            <w:vAlign w:val="center"/>
            <w:hideMark/>
          </w:tcPr>
          <w:p w14:paraId="235D1698" w14:textId="77777777" w:rsidR="00127EC9" w:rsidRPr="00DD1404" w:rsidRDefault="00127EC9"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Внебюджетных источников (</w:t>
            </w:r>
            <w:proofErr w:type="spellStart"/>
            <w:r w:rsidRPr="00DD1404">
              <w:rPr>
                <w:rFonts w:ascii="Times New Roman" w:eastAsia="Times New Roman" w:hAnsi="Times New Roman" w:cs="Times New Roman"/>
                <w:sz w:val="18"/>
                <w:szCs w:val="18"/>
                <w:lang w:eastAsia="ru-RU"/>
              </w:rPr>
              <w:t>тыс</w:t>
            </w:r>
            <w:proofErr w:type="gramStart"/>
            <w:r w:rsidRPr="00DD1404">
              <w:rPr>
                <w:rFonts w:ascii="Times New Roman" w:eastAsia="Times New Roman" w:hAnsi="Times New Roman" w:cs="Times New Roman"/>
                <w:sz w:val="18"/>
                <w:szCs w:val="18"/>
                <w:lang w:eastAsia="ru-RU"/>
              </w:rPr>
              <w:t>.р</w:t>
            </w:r>
            <w:proofErr w:type="gramEnd"/>
            <w:r w:rsidRPr="00DD1404">
              <w:rPr>
                <w:rFonts w:ascii="Times New Roman" w:eastAsia="Times New Roman" w:hAnsi="Times New Roman" w:cs="Times New Roman"/>
                <w:sz w:val="18"/>
                <w:szCs w:val="18"/>
                <w:lang w:eastAsia="ru-RU"/>
              </w:rPr>
              <w:t>ублей</w:t>
            </w:r>
            <w:proofErr w:type="spellEnd"/>
            <w:r w:rsidRPr="00DD1404">
              <w:rPr>
                <w:rFonts w:ascii="Times New Roman" w:eastAsia="Times New Roman" w:hAnsi="Times New Roman" w:cs="Times New Roman"/>
                <w:sz w:val="18"/>
                <w:szCs w:val="18"/>
                <w:lang w:eastAsia="ru-RU"/>
              </w:rPr>
              <w:t>)</w:t>
            </w:r>
          </w:p>
        </w:tc>
        <w:tc>
          <w:tcPr>
            <w:tcW w:w="550" w:type="pct"/>
            <w:vMerge/>
            <w:tcBorders>
              <w:bottom w:val="single" w:sz="4" w:space="0" w:color="auto"/>
            </w:tcBorders>
            <w:shd w:val="clear" w:color="auto" w:fill="auto"/>
            <w:vAlign w:val="center"/>
            <w:hideMark/>
          </w:tcPr>
          <w:p w14:paraId="4538788B" w14:textId="77777777" w:rsidR="00127EC9" w:rsidRPr="00DD1404" w:rsidRDefault="00127EC9" w:rsidP="00BD1B5E">
            <w:pPr>
              <w:spacing w:after="0"/>
              <w:rPr>
                <w:rFonts w:ascii="Times New Roman" w:eastAsia="Times New Roman" w:hAnsi="Times New Roman" w:cs="Times New Roman"/>
                <w:sz w:val="28"/>
                <w:szCs w:val="28"/>
                <w:lang w:eastAsia="ru-RU"/>
              </w:rPr>
            </w:pPr>
          </w:p>
        </w:tc>
      </w:tr>
      <w:tr w:rsidR="00127EC9" w:rsidRPr="00DD1404" w14:paraId="5A24A4F8" w14:textId="77777777" w:rsidTr="003A48D3">
        <w:trPr>
          <w:trHeight w:val="258"/>
          <w:tblHeader/>
        </w:trPr>
        <w:tc>
          <w:tcPr>
            <w:tcW w:w="158" w:type="pct"/>
            <w:shd w:val="clear" w:color="auto" w:fill="auto"/>
            <w:vAlign w:val="center"/>
            <w:hideMark/>
          </w:tcPr>
          <w:p w14:paraId="16F43E3E" w14:textId="77777777" w:rsidR="00127EC9" w:rsidRPr="00DD1404" w:rsidRDefault="00127EC9"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1</w:t>
            </w:r>
          </w:p>
        </w:tc>
        <w:tc>
          <w:tcPr>
            <w:tcW w:w="990" w:type="pct"/>
            <w:shd w:val="clear" w:color="auto" w:fill="auto"/>
            <w:vAlign w:val="center"/>
            <w:hideMark/>
          </w:tcPr>
          <w:p w14:paraId="33048C3E" w14:textId="77777777" w:rsidR="00127EC9" w:rsidRPr="00DD1404" w:rsidRDefault="00127EC9"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2</w:t>
            </w:r>
          </w:p>
        </w:tc>
        <w:tc>
          <w:tcPr>
            <w:tcW w:w="367" w:type="pct"/>
            <w:shd w:val="clear" w:color="auto" w:fill="auto"/>
            <w:vAlign w:val="center"/>
            <w:hideMark/>
          </w:tcPr>
          <w:p w14:paraId="5084F772" w14:textId="77777777" w:rsidR="00127EC9" w:rsidRPr="00DD1404" w:rsidRDefault="00127EC9"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3</w:t>
            </w:r>
          </w:p>
        </w:tc>
        <w:tc>
          <w:tcPr>
            <w:tcW w:w="642" w:type="pct"/>
            <w:shd w:val="clear" w:color="auto" w:fill="auto"/>
            <w:vAlign w:val="center"/>
            <w:hideMark/>
          </w:tcPr>
          <w:p w14:paraId="1815B0D9" w14:textId="3D1F83CE" w:rsidR="00127EC9" w:rsidRPr="00DD1404" w:rsidRDefault="00127EC9"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4</w:t>
            </w:r>
          </w:p>
        </w:tc>
        <w:tc>
          <w:tcPr>
            <w:tcW w:w="550" w:type="pct"/>
            <w:shd w:val="clear" w:color="auto" w:fill="auto"/>
            <w:vAlign w:val="center"/>
            <w:hideMark/>
          </w:tcPr>
          <w:p w14:paraId="713C9D49" w14:textId="5837A8A5" w:rsidR="00127EC9" w:rsidRPr="00DD1404" w:rsidRDefault="00127EC9"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5</w:t>
            </w:r>
          </w:p>
        </w:tc>
        <w:tc>
          <w:tcPr>
            <w:tcW w:w="551" w:type="pct"/>
            <w:shd w:val="clear" w:color="auto" w:fill="auto"/>
            <w:vAlign w:val="center"/>
            <w:hideMark/>
          </w:tcPr>
          <w:p w14:paraId="3D6AE8B7" w14:textId="77777777" w:rsidR="00127EC9" w:rsidRPr="00DD1404" w:rsidRDefault="00127EC9"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6</w:t>
            </w:r>
          </w:p>
        </w:tc>
        <w:tc>
          <w:tcPr>
            <w:tcW w:w="596" w:type="pct"/>
            <w:shd w:val="clear" w:color="auto" w:fill="auto"/>
            <w:vAlign w:val="center"/>
            <w:hideMark/>
          </w:tcPr>
          <w:p w14:paraId="496E7D3C" w14:textId="77777777" w:rsidR="00127EC9" w:rsidRPr="00DD1404" w:rsidRDefault="00127EC9"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7</w:t>
            </w:r>
          </w:p>
        </w:tc>
        <w:tc>
          <w:tcPr>
            <w:tcW w:w="596" w:type="pct"/>
            <w:shd w:val="clear" w:color="auto" w:fill="auto"/>
            <w:vAlign w:val="center"/>
            <w:hideMark/>
          </w:tcPr>
          <w:p w14:paraId="2EC74EF3" w14:textId="77777777" w:rsidR="00127EC9" w:rsidRPr="00DD1404" w:rsidRDefault="00127EC9"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8</w:t>
            </w:r>
          </w:p>
        </w:tc>
        <w:tc>
          <w:tcPr>
            <w:tcW w:w="550" w:type="pct"/>
            <w:shd w:val="clear" w:color="auto" w:fill="auto"/>
            <w:vAlign w:val="center"/>
            <w:hideMark/>
          </w:tcPr>
          <w:p w14:paraId="2F2C8630" w14:textId="577C1CFB" w:rsidR="00127EC9" w:rsidRPr="00DD1404" w:rsidRDefault="00127EC9" w:rsidP="00BD1B5E">
            <w:pPr>
              <w:spacing w:after="0"/>
              <w:jc w:val="center"/>
              <w:rPr>
                <w:rFonts w:ascii="Times New Roman" w:eastAsia="Times New Roman" w:hAnsi="Times New Roman" w:cs="Times New Roman"/>
                <w:sz w:val="18"/>
                <w:szCs w:val="18"/>
                <w:lang w:eastAsia="ru-RU"/>
              </w:rPr>
            </w:pPr>
            <w:r w:rsidRPr="00DD1404">
              <w:rPr>
                <w:rFonts w:ascii="Times New Roman" w:eastAsia="Times New Roman" w:hAnsi="Times New Roman" w:cs="Times New Roman"/>
                <w:sz w:val="18"/>
                <w:szCs w:val="18"/>
                <w:lang w:eastAsia="ru-RU"/>
              </w:rPr>
              <w:t> 9</w:t>
            </w:r>
          </w:p>
        </w:tc>
      </w:tr>
      <w:tr w:rsidR="008E1F81" w:rsidRPr="00DD1404" w14:paraId="0C2CDD8B" w14:textId="77777777" w:rsidTr="003A48D3">
        <w:trPr>
          <w:trHeight w:val="432"/>
        </w:trPr>
        <w:tc>
          <w:tcPr>
            <w:tcW w:w="158" w:type="pct"/>
            <w:vMerge w:val="restart"/>
            <w:shd w:val="clear" w:color="auto" w:fill="auto"/>
            <w:vAlign w:val="center"/>
            <w:hideMark/>
          </w:tcPr>
          <w:p w14:paraId="4AD9AD83" w14:textId="77777777"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1</w:t>
            </w:r>
          </w:p>
        </w:tc>
        <w:tc>
          <w:tcPr>
            <w:tcW w:w="990" w:type="pct"/>
            <w:vMerge w:val="restart"/>
            <w:shd w:val="clear" w:color="auto" w:fill="auto"/>
            <w:vAlign w:val="center"/>
            <w:hideMark/>
          </w:tcPr>
          <w:p w14:paraId="1BE25841" w14:textId="77777777" w:rsidR="008E1F81" w:rsidRPr="00DD1404" w:rsidRDefault="008E1F81"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 xml:space="preserve">Обеспечение деятельности </w:t>
            </w:r>
            <w:r w:rsidRPr="00DD1404">
              <w:rPr>
                <w:rFonts w:ascii="Times New Roman" w:eastAsia="Times New Roman" w:hAnsi="Times New Roman" w:cs="Times New Roman"/>
                <w:b/>
                <w:bCs/>
                <w:sz w:val="20"/>
                <w:szCs w:val="20"/>
                <w:lang w:eastAsia="ru-RU"/>
              </w:rPr>
              <w:lastRenderedPageBreak/>
              <w:t>(оказание услуг) прочих подведомственных организаций в сфере образования</w:t>
            </w:r>
          </w:p>
        </w:tc>
        <w:tc>
          <w:tcPr>
            <w:tcW w:w="367" w:type="pct"/>
            <w:shd w:val="clear" w:color="auto" w:fill="auto"/>
            <w:vAlign w:val="center"/>
          </w:tcPr>
          <w:p w14:paraId="55606B09" w14:textId="422C6C9B"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lastRenderedPageBreak/>
              <w:t>2023</w:t>
            </w:r>
          </w:p>
        </w:tc>
        <w:tc>
          <w:tcPr>
            <w:tcW w:w="642" w:type="pct"/>
            <w:shd w:val="clear" w:color="auto" w:fill="auto"/>
            <w:vAlign w:val="center"/>
          </w:tcPr>
          <w:p w14:paraId="6EF725AA" w14:textId="0CCF6DB6" w:rsidR="008E1F81" w:rsidRPr="00DD1404" w:rsidRDefault="008E1F81" w:rsidP="00A761F3">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22 727,68007</w:t>
            </w:r>
          </w:p>
        </w:tc>
        <w:tc>
          <w:tcPr>
            <w:tcW w:w="550" w:type="pct"/>
            <w:shd w:val="clear" w:color="auto" w:fill="auto"/>
            <w:vAlign w:val="center"/>
          </w:tcPr>
          <w:p w14:paraId="5ADE6665" w14:textId="628AA113" w:rsidR="008E1F81" w:rsidRPr="00DD1404" w:rsidRDefault="008E1F81"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sz w:val="20"/>
                <w:szCs w:val="20"/>
                <w:lang w:eastAsia="ru-RU"/>
              </w:rPr>
              <w:t>22 727,68007</w:t>
            </w:r>
          </w:p>
        </w:tc>
        <w:tc>
          <w:tcPr>
            <w:tcW w:w="551" w:type="pct"/>
            <w:shd w:val="clear" w:color="auto" w:fill="auto"/>
            <w:vAlign w:val="center"/>
          </w:tcPr>
          <w:p w14:paraId="210B1AF1" w14:textId="0A06AA35" w:rsidR="008E1F81" w:rsidRPr="00DD1404" w:rsidRDefault="008E1F81" w:rsidP="00BD1B5E">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0</w:t>
            </w:r>
          </w:p>
        </w:tc>
        <w:tc>
          <w:tcPr>
            <w:tcW w:w="596" w:type="pct"/>
            <w:shd w:val="clear" w:color="auto" w:fill="auto"/>
            <w:vAlign w:val="center"/>
          </w:tcPr>
          <w:p w14:paraId="421558C2" w14:textId="7FC46FFB"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96" w:type="pct"/>
            <w:shd w:val="clear" w:color="auto" w:fill="auto"/>
            <w:vAlign w:val="center"/>
            <w:hideMark/>
          </w:tcPr>
          <w:p w14:paraId="47FACFB6" w14:textId="1D890525"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50" w:type="pct"/>
            <w:vMerge w:val="restart"/>
            <w:shd w:val="clear" w:color="auto" w:fill="auto"/>
            <w:vAlign w:val="center"/>
            <w:hideMark/>
          </w:tcPr>
          <w:p w14:paraId="7BFF4CA9" w14:textId="1F96631B" w:rsidR="008E1F81" w:rsidRPr="00DD1404" w:rsidRDefault="008E1F81" w:rsidP="00836EE4">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 xml:space="preserve">АМО Заокский </w:t>
            </w:r>
            <w:r w:rsidRPr="00DD1404">
              <w:rPr>
                <w:rFonts w:ascii="Times New Roman" w:eastAsia="Times New Roman" w:hAnsi="Times New Roman" w:cs="Times New Roman"/>
                <w:sz w:val="20"/>
                <w:szCs w:val="20"/>
                <w:lang w:eastAsia="ru-RU"/>
              </w:rPr>
              <w:lastRenderedPageBreak/>
              <w:t>район, Отдел образования</w:t>
            </w:r>
          </w:p>
        </w:tc>
      </w:tr>
      <w:tr w:rsidR="008E1F81" w:rsidRPr="00DD1404" w14:paraId="52E3532C" w14:textId="77777777" w:rsidTr="003A48D3">
        <w:trPr>
          <w:trHeight w:val="396"/>
        </w:trPr>
        <w:tc>
          <w:tcPr>
            <w:tcW w:w="158" w:type="pct"/>
            <w:vMerge/>
            <w:shd w:val="clear" w:color="auto" w:fill="auto"/>
            <w:vAlign w:val="center"/>
            <w:hideMark/>
          </w:tcPr>
          <w:p w14:paraId="303BD193" w14:textId="61358114" w:rsidR="008E1F81" w:rsidRPr="00DD1404" w:rsidRDefault="008E1F81" w:rsidP="00BD1B5E">
            <w:pPr>
              <w:spacing w:after="0"/>
              <w:rPr>
                <w:rFonts w:ascii="Times New Roman" w:eastAsia="Times New Roman" w:hAnsi="Times New Roman" w:cs="Times New Roman"/>
                <w:sz w:val="20"/>
                <w:szCs w:val="20"/>
                <w:lang w:eastAsia="ru-RU"/>
              </w:rPr>
            </w:pPr>
          </w:p>
        </w:tc>
        <w:tc>
          <w:tcPr>
            <w:tcW w:w="990" w:type="pct"/>
            <w:vMerge/>
            <w:shd w:val="clear" w:color="auto" w:fill="auto"/>
            <w:vAlign w:val="center"/>
            <w:hideMark/>
          </w:tcPr>
          <w:p w14:paraId="01E3B119"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c>
          <w:tcPr>
            <w:tcW w:w="367" w:type="pct"/>
            <w:shd w:val="clear" w:color="auto" w:fill="auto"/>
            <w:vAlign w:val="center"/>
          </w:tcPr>
          <w:p w14:paraId="170DC482" w14:textId="3D4F5FA9"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2024</w:t>
            </w:r>
          </w:p>
        </w:tc>
        <w:tc>
          <w:tcPr>
            <w:tcW w:w="642" w:type="pct"/>
            <w:shd w:val="clear" w:color="auto" w:fill="auto"/>
            <w:vAlign w:val="center"/>
          </w:tcPr>
          <w:p w14:paraId="06385A17" w14:textId="45850D5D" w:rsidR="008E1F81" w:rsidRPr="00DD1404" w:rsidRDefault="008E1F81" w:rsidP="00A761F3">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23 374,45337</w:t>
            </w:r>
          </w:p>
        </w:tc>
        <w:tc>
          <w:tcPr>
            <w:tcW w:w="550" w:type="pct"/>
            <w:shd w:val="clear" w:color="auto" w:fill="auto"/>
            <w:vAlign w:val="center"/>
          </w:tcPr>
          <w:p w14:paraId="7B15D712" w14:textId="1E907492" w:rsidR="008E1F81" w:rsidRPr="00DD1404" w:rsidRDefault="008E1F81"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sz w:val="20"/>
                <w:szCs w:val="20"/>
                <w:lang w:eastAsia="ru-RU"/>
              </w:rPr>
              <w:t>23 374,45337</w:t>
            </w:r>
          </w:p>
        </w:tc>
        <w:tc>
          <w:tcPr>
            <w:tcW w:w="551" w:type="pct"/>
            <w:shd w:val="clear" w:color="auto" w:fill="auto"/>
            <w:vAlign w:val="center"/>
          </w:tcPr>
          <w:p w14:paraId="0FE8BE3C" w14:textId="3CBC6070" w:rsidR="008E1F81" w:rsidRPr="00DD1404" w:rsidRDefault="008E1F81" w:rsidP="00BD1B5E">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0</w:t>
            </w:r>
          </w:p>
        </w:tc>
        <w:tc>
          <w:tcPr>
            <w:tcW w:w="596" w:type="pct"/>
            <w:shd w:val="clear" w:color="auto" w:fill="auto"/>
            <w:vAlign w:val="center"/>
          </w:tcPr>
          <w:p w14:paraId="6ED6BE77" w14:textId="2E08F389"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96" w:type="pct"/>
            <w:shd w:val="clear" w:color="auto" w:fill="auto"/>
            <w:vAlign w:val="center"/>
            <w:hideMark/>
          </w:tcPr>
          <w:p w14:paraId="3F55BDB0" w14:textId="3E6C4C74"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50" w:type="pct"/>
            <w:vMerge/>
            <w:shd w:val="clear" w:color="auto" w:fill="auto"/>
            <w:vAlign w:val="center"/>
            <w:hideMark/>
          </w:tcPr>
          <w:p w14:paraId="575AD67D" w14:textId="77777777" w:rsidR="008E1F81" w:rsidRPr="00DD1404" w:rsidRDefault="008E1F81" w:rsidP="00BD1B5E">
            <w:pPr>
              <w:spacing w:after="0"/>
              <w:rPr>
                <w:rFonts w:ascii="Times New Roman" w:eastAsia="Times New Roman" w:hAnsi="Times New Roman" w:cs="Times New Roman"/>
                <w:sz w:val="20"/>
                <w:szCs w:val="20"/>
                <w:lang w:eastAsia="ru-RU"/>
              </w:rPr>
            </w:pPr>
          </w:p>
        </w:tc>
      </w:tr>
      <w:tr w:rsidR="008E1F81" w:rsidRPr="00DD1404" w14:paraId="29F4EA28" w14:textId="77777777" w:rsidTr="003A48D3">
        <w:trPr>
          <w:trHeight w:val="416"/>
        </w:trPr>
        <w:tc>
          <w:tcPr>
            <w:tcW w:w="158" w:type="pct"/>
            <w:vMerge/>
            <w:shd w:val="clear" w:color="auto" w:fill="auto"/>
            <w:vAlign w:val="center"/>
            <w:hideMark/>
          </w:tcPr>
          <w:p w14:paraId="75FAB00C" w14:textId="77777777" w:rsidR="008E1F81" w:rsidRPr="00DD1404" w:rsidRDefault="008E1F81" w:rsidP="00BD1B5E">
            <w:pPr>
              <w:spacing w:after="0"/>
              <w:rPr>
                <w:rFonts w:ascii="Times New Roman" w:eastAsia="Times New Roman" w:hAnsi="Times New Roman" w:cs="Times New Roman"/>
                <w:sz w:val="20"/>
                <w:szCs w:val="20"/>
                <w:lang w:eastAsia="ru-RU"/>
              </w:rPr>
            </w:pPr>
          </w:p>
        </w:tc>
        <w:tc>
          <w:tcPr>
            <w:tcW w:w="990" w:type="pct"/>
            <w:vMerge/>
            <w:shd w:val="clear" w:color="auto" w:fill="auto"/>
            <w:vAlign w:val="center"/>
            <w:hideMark/>
          </w:tcPr>
          <w:p w14:paraId="2D40C03C"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c>
          <w:tcPr>
            <w:tcW w:w="367" w:type="pct"/>
            <w:shd w:val="clear" w:color="auto" w:fill="auto"/>
            <w:vAlign w:val="center"/>
          </w:tcPr>
          <w:p w14:paraId="281B8BA6" w14:textId="291598B5"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2025</w:t>
            </w:r>
          </w:p>
        </w:tc>
        <w:tc>
          <w:tcPr>
            <w:tcW w:w="642" w:type="pct"/>
            <w:shd w:val="clear" w:color="auto" w:fill="auto"/>
            <w:vAlign w:val="center"/>
          </w:tcPr>
          <w:p w14:paraId="43C92E94" w14:textId="45E8F869"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28 527,76114</w:t>
            </w:r>
          </w:p>
        </w:tc>
        <w:tc>
          <w:tcPr>
            <w:tcW w:w="550" w:type="pct"/>
            <w:shd w:val="clear" w:color="auto" w:fill="auto"/>
            <w:vAlign w:val="center"/>
          </w:tcPr>
          <w:p w14:paraId="3CD56957" w14:textId="4E7A3ACA" w:rsidR="008E1F81" w:rsidRPr="00DD1404" w:rsidRDefault="008E1F81"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sz w:val="20"/>
                <w:szCs w:val="20"/>
                <w:lang w:eastAsia="ru-RU"/>
              </w:rPr>
              <w:t>28 527,76114</w:t>
            </w:r>
          </w:p>
        </w:tc>
        <w:tc>
          <w:tcPr>
            <w:tcW w:w="551" w:type="pct"/>
            <w:shd w:val="clear" w:color="auto" w:fill="auto"/>
            <w:vAlign w:val="center"/>
          </w:tcPr>
          <w:p w14:paraId="623714BB" w14:textId="21CC7079" w:rsidR="008E1F81" w:rsidRPr="00DD1404" w:rsidRDefault="008E1F81" w:rsidP="00BD1B5E">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0</w:t>
            </w:r>
          </w:p>
        </w:tc>
        <w:tc>
          <w:tcPr>
            <w:tcW w:w="596" w:type="pct"/>
            <w:shd w:val="clear" w:color="auto" w:fill="auto"/>
            <w:vAlign w:val="center"/>
          </w:tcPr>
          <w:p w14:paraId="762339E0" w14:textId="28739248"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96" w:type="pct"/>
            <w:shd w:val="clear" w:color="auto" w:fill="auto"/>
            <w:vAlign w:val="center"/>
            <w:hideMark/>
          </w:tcPr>
          <w:p w14:paraId="40702E73" w14:textId="19F46DD0"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50" w:type="pct"/>
            <w:vMerge/>
            <w:shd w:val="clear" w:color="auto" w:fill="auto"/>
            <w:vAlign w:val="center"/>
            <w:hideMark/>
          </w:tcPr>
          <w:p w14:paraId="2AB2D728" w14:textId="77777777" w:rsidR="008E1F81" w:rsidRPr="00DD1404" w:rsidRDefault="008E1F81" w:rsidP="00BD1B5E">
            <w:pPr>
              <w:spacing w:after="0"/>
              <w:rPr>
                <w:rFonts w:ascii="Times New Roman" w:eastAsia="Times New Roman" w:hAnsi="Times New Roman" w:cs="Times New Roman"/>
                <w:sz w:val="20"/>
                <w:szCs w:val="20"/>
                <w:lang w:eastAsia="ru-RU"/>
              </w:rPr>
            </w:pPr>
          </w:p>
        </w:tc>
      </w:tr>
      <w:tr w:rsidR="008E1F81" w:rsidRPr="00DD1404" w14:paraId="19542102" w14:textId="77777777" w:rsidTr="003A48D3">
        <w:trPr>
          <w:trHeight w:val="436"/>
        </w:trPr>
        <w:tc>
          <w:tcPr>
            <w:tcW w:w="158" w:type="pct"/>
            <w:vMerge w:val="restart"/>
            <w:shd w:val="clear" w:color="auto" w:fill="auto"/>
            <w:vAlign w:val="center"/>
            <w:hideMark/>
          </w:tcPr>
          <w:p w14:paraId="5CD4AD25" w14:textId="77777777"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w:t>
            </w:r>
          </w:p>
        </w:tc>
        <w:tc>
          <w:tcPr>
            <w:tcW w:w="990" w:type="pct"/>
            <w:vMerge w:val="restart"/>
            <w:shd w:val="clear" w:color="auto" w:fill="auto"/>
            <w:vAlign w:val="center"/>
            <w:hideMark/>
          </w:tcPr>
          <w:p w14:paraId="660352E2" w14:textId="438A9764" w:rsidR="008E1F81" w:rsidRPr="00DD1404" w:rsidRDefault="008E1F81" w:rsidP="008E1F81">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Обеспечение работы информационной системы и передачи данных по защищённому каналу</w:t>
            </w:r>
          </w:p>
        </w:tc>
        <w:tc>
          <w:tcPr>
            <w:tcW w:w="367" w:type="pct"/>
            <w:shd w:val="clear" w:color="auto" w:fill="auto"/>
            <w:vAlign w:val="center"/>
          </w:tcPr>
          <w:p w14:paraId="288F9E44" w14:textId="569158D3"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2023</w:t>
            </w:r>
          </w:p>
        </w:tc>
        <w:tc>
          <w:tcPr>
            <w:tcW w:w="642" w:type="pct"/>
            <w:shd w:val="clear" w:color="auto" w:fill="auto"/>
            <w:vAlign w:val="center"/>
          </w:tcPr>
          <w:p w14:paraId="28B75B57" w14:textId="77AC84DD"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85,00000</w:t>
            </w:r>
          </w:p>
        </w:tc>
        <w:tc>
          <w:tcPr>
            <w:tcW w:w="550" w:type="pct"/>
            <w:shd w:val="clear" w:color="auto" w:fill="auto"/>
            <w:vAlign w:val="center"/>
          </w:tcPr>
          <w:p w14:paraId="02D079F5" w14:textId="02D95E48"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85,00000</w:t>
            </w:r>
          </w:p>
        </w:tc>
        <w:tc>
          <w:tcPr>
            <w:tcW w:w="551" w:type="pct"/>
            <w:shd w:val="clear" w:color="auto" w:fill="auto"/>
            <w:vAlign w:val="center"/>
          </w:tcPr>
          <w:p w14:paraId="12E35CEF" w14:textId="3B0385E2"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96" w:type="pct"/>
            <w:shd w:val="clear" w:color="auto" w:fill="auto"/>
            <w:vAlign w:val="center"/>
          </w:tcPr>
          <w:p w14:paraId="377107C1" w14:textId="74BFA0E1"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96" w:type="pct"/>
            <w:shd w:val="clear" w:color="auto" w:fill="auto"/>
            <w:vAlign w:val="center"/>
            <w:hideMark/>
          </w:tcPr>
          <w:p w14:paraId="06435A2C" w14:textId="24A07323"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50" w:type="pct"/>
            <w:vMerge w:val="restart"/>
            <w:shd w:val="clear" w:color="auto" w:fill="auto"/>
            <w:vAlign w:val="center"/>
            <w:hideMark/>
          </w:tcPr>
          <w:p w14:paraId="60E70267" w14:textId="0EF2D21F" w:rsidR="008E1F81" w:rsidRPr="00DD1404" w:rsidRDefault="008E1F81" w:rsidP="00836EE4">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АМО Заокский район, Отдел образования</w:t>
            </w:r>
          </w:p>
        </w:tc>
      </w:tr>
      <w:tr w:rsidR="008E1F81" w:rsidRPr="00DD1404" w14:paraId="78162410" w14:textId="77777777" w:rsidTr="003A48D3">
        <w:trPr>
          <w:trHeight w:val="400"/>
        </w:trPr>
        <w:tc>
          <w:tcPr>
            <w:tcW w:w="158" w:type="pct"/>
            <w:vMerge/>
            <w:shd w:val="clear" w:color="auto" w:fill="auto"/>
            <w:vAlign w:val="center"/>
            <w:hideMark/>
          </w:tcPr>
          <w:p w14:paraId="4B82F94E" w14:textId="77777777" w:rsidR="008E1F81" w:rsidRPr="00DD1404" w:rsidRDefault="008E1F81" w:rsidP="00BD1B5E">
            <w:pPr>
              <w:spacing w:after="0"/>
              <w:rPr>
                <w:rFonts w:ascii="Times New Roman" w:eastAsia="Times New Roman" w:hAnsi="Times New Roman" w:cs="Times New Roman"/>
                <w:sz w:val="20"/>
                <w:szCs w:val="20"/>
                <w:lang w:eastAsia="ru-RU"/>
              </w:rPr>
            </w:pPr>
          </w:p>
        </w:tc>
        <w:tc>
          <w:tcPr>
            <w:tcW w:w="990" w:type="pct"/>
            <w:vMerge/>
            <w:shd w:val="clear" w:color="auto" w:fill="auto"/>
            <w:vAlign w:val="center"/>
            <w:hideMark/>
          </w:tcPr>
          <w:p w14:paraId="7AA30C49"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c>
          <w:tcPr>
            <w:tcW w:w="367" w:type="pct"/>
            <w:shd w:val="clear" w:color="auto" w:fill="auto"/>
            <w:vAlign w:val="center"/>
          </w:tcPr>
          <w:p w14:paraId="5C1B3C63" w14:textId="21097F54"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2024</w:t>
            </w:r>
          </w:p>
        </w:tc>
        <w:tc>
          <w:tcPr>
            <w:tcW w:w="642" w:type="pct"/>
            <w:shd w:val="clear" w:color="auto" w:fill="auto"/>
            <w:vAlign w:val="center"/>
          </w:tcPr>
          <w:p w14:paraId="1BE88326" w14:textId="2497E770"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85,00000</w:t>
            </w:r>
          </w:p>
        </w:tc>
        <w:tc>
          <w:tcPr>
            <w:tcW w:w="550" w:type="pct"/>
            <w:shd w:val="clear" w:color="auto" w:fill="auto"/>
            <w:vAlign w:val="center"/>
          </w:tcPr>
          <w:p w14:paraId="7E6B60E6" w14:textId="4835508F"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85,00000</w:t>
            </w:r>
          </w:p>
        </w:tc>
        <w:tc>
          <w:tcPr>
            <w:tcW w:w="551" w:type="pct"/>
            <w:shd w:val="clear" w:color="auto" w:fill="auto"/>
            <w:vAlign w:val="center"/>
          </w:tcPr>
          <w:p w14:paraId="78714A7E" w14:textId="11340439"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96" w:type="pct"/>
            <w:shd w:val="clear" w:color="auto" w:fill="auto"/>
            <w:vAlign w:val="center"/>
          </w:tcPr>
          <w:p w14:paraId="2D43B631" w14:textId="768BD7F0"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96" w:type="pct"/>
            <w:shd w:val="clear" w:color="auto" w:fill="auto"/>
            <w:vAlign w:val="center"/>
            <w:hideMark/>
          </w:tcPr>
          <w:p w14:paraId="19B1375E" w14:textId="1F469463"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50" w:type="pct"/>
            <w:vMerge/>
            <w:shd w:val="clear" w:color="auto" w:fill="auto"/>
            <w:vAlign w:val="center"/>
            <w:hideMark/>
          </w:tcPr>
          <w:p w14:paraId="3EA5C227" w14:textId="77777777" w:rsidR="008E1F81" w:rsidRPr="00DD1404" w:rsidRDefault="008E1F81" w:rsidP="00BD1B5E">
            <w:pPr>
              <w:spacing w:after="0"/>
              <w:rPr>
                <w:rFonts w:ascii="Times New Roman" w:eastAsia="Times New Roman" w:hAnsi="Times New Roman" w:cs="Times New Roman"/>
                <w:sz w:val="20"/>
                <w:szCs w:val="20"/>
                <w:lang w:eastAsia="ru-RU"/>
              </w:rPr>
            </w:pPr>
          </w:p>
        </w:tc>
      </w:tr>
      <w:tr w:rsidR="008E1F81" w:rsidRPr="00DD1404" w14:paraId="7B7A93E7" w14:textId="77777777" w:rsidTr="003A48D3">
        <w:trPr>
          <w:trHeight w:val="419"/>
        </w:trPr>
        <w:tc>
          <w:tcPr>
            <w:tcW w:w="158" w:type="pct"/>
            <w:vMerge/>
            <w:shd w:val="clear" w:color="auto" w:fill="auto"/>
            <w:vAlign w:val="center"/>
            <w:hideMark/>
          </w:tcPr>
          <w:p w14:paraId="0472681C" w14:textId="77777777" w:rsidR="008E1F81" w:rsidRPr="00DD1404" w:rsidRDefault="008E1F81" w:rsidP="00BD1B5E">
            <w:pPr>
              <w:spacing w:after="0"/>
              <w:rPr>
                <w:rFonts w:ascii="Times New Roman" w:eastAsia="Times New Roman" w:hAnsi="Times New Roman" w:cs="Times New Roman"/>
                <w:sz w:val="20"/>
                <w:szCs w:val="20"/>
                <w:lang w:eastAsia="ru-RU"/>
              </w:rPr>
            </w:pPr>
          </w:p>
        </w:tc>
        <w:tc>
          <w:tcPr>
            <w:tcW w:w="990" w:type="pct"/>
            <w:vMerge/>
            <w:shd w:val="clear" w:color="auto" w:fill="auto"/>
            <w:vAlign w:val="center"/>
            <w:hideMark/>
          </w:tcPr>
          <w:p w14:paraId="3410BC09"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c>
          <w:tcPr>
            <w:tcW w:w="367" w:type="pct"/>
            <w:shd w:val="clear" w:color="auto" w:fill="auto"/>
            <w:vAlign w:val="center"/>
          </w:tcPr>
          <w:p w14:paraId="010A7226" w14:textId="046689D8"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2025</w:t>
            </w:r>
          </w:p>
        </w:tc>
        <w:tc>
          <w:tcPr>
            <w:tcW w:w="642" w:type="pct"/>
            <w:shd w:val="clear" w:color="auto" w:fill="auto"/>
            <w:vAlign w:val="center"/>
          </w:tcPr>
          <w:p w14:paraId="08C9DD39" w14:textId="0EF22894"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85,00000</w:t>
            </w:r>
          </w:p>
        </w:tc>
        <w:tc>
          <w:tcPr>
            <w:tcW w:w="550" w:type="pct"/>
            <w:shd w:val="clear" w:color="auto" w:fill="auto"/>
            <w:vAlign w:val="center"/>
          </w:tcPr>
          <w:p w14:paraId="68316F91" w14:textId="4DA6F470"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85,00000</w:t>
            </w:r>
          </w:p>
        </w:tc>
        <w:tc>
          <w:tcPr>
            <w:tcW w:w="551" w:type="pct"/>
            <w:shd w:val="clear" w:color="auto" w:fill="auto"/>
            <w:vAlign w:val="center"/>
          </w:tcPr>
          <w:p w14:paraId="4B9209E8" w14:textId="1392BF60"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96" w:type="pct"/>
            <w:shd w:val="clear" w:color="auto" w:fill="auto"/>
            <w:vAlign w:val="center"/>
          </w:tcPr>
          <w:p w14:paraId="3C92E944" w14:textId="6DE80A4C"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96" w:type="pct"/>
            <w:shd w:val="clear" w:color="auto" w:fill="auto"/>
            <w:vAlign w:val="center"/>
            <w:hideMark/>
          </w:tcPr>
          <w:p w14:paraId="6B0BA354" w14:textId="23A39160"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50" w:type="pct"/>
            <w:vMerge/>
            <w:shd w:val="clear" w:color="auto" w:fill="auto"/>
            <w:vAlign w:val="center"/>
            <w:hideMark/>
          </w:tcPr>
          <w:p w14:paraId="3885AE40" w14:textId="77777777" w:rsidR="008E1F81" w:rsidRPr="00DD1404" w:rsidRDefault="008E1F81" w:rsidP="00BD1B5E">
            <w:pPr>
              <w:spacing w:after="0"/>
              <w:rPr>
                <w:rFonts w:ascii="Times New Roman" w:eastAsia="Times New Roman" w:hAnsi="Times New Roman" w:cs="Times New Roman"/>
                <w:sz w:val="20"/>
                <w:szCs w:val="20"/>
                <w:lang w:eastAsia="ru-RU"/>
              </w:rPr>
            </w:pPr>
          </w:p>
        </w:tc>
      </w:tr>
      <w:tr w:rsidR="008E1F81" w:rsidRPr="00DD1404" w14:paraId="18672416" w14:textId="77777777" w:rsidTr="003A48D3">
        <w:trPr>
          <w:trHeight w:val="592"/>
        </w:trPr>
        <w:tc>
          <w:tcPr>
            <w:tcW w:w="158" w:type="pct"/>
            <w:vMerge w:val="restart"/>
            <w:shd w:val="clear" w:color="auto" w:fill="auto"/>
            <w:vAlign w:val="center"/>
            <w:hideMark/>
          </w:tcPr>
          <w:p w14:paraId="2DA91C63" w14:textId="77777777"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3</w:t>
            </w:r>
          </w:p>
        </w:tc>
        <w:tc>
          <w:tcPr>
            <w:tcW w:w="990" w:type="pct"/>
            <w:vMerge w:val="restart"/>
            <w:shd w:val="clear" w:color="auto" w:fill="auto"/>
            <w:vAlign w:val="center"/>
            <w:hideMark/>
          </w:tcPr>
          <w:p w14:paraId="4BB2D1B0" w14:textId="145A6DD0" w:rsidR="008E1F81" w:rsidRPr="00DD1404" w:rsidRDefault="008E1F81" w:rsidP="008E1F81">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Проведение различных мероприятий и оказание различной поддержки</w:t>
            </w:r>
          </w:p>
        </w:tc>
        <w:tc>
          <w:tcPr>
            <w:tcW w:w="367" w:type="pct"/>
            <w:shd w:val="clear" w:color="auto" w:fill="auto"/>
            <w:vAlign w:val="center"/>
          </w:tcPr>
          <w:p w14:paraId="262330F8" w14:textId="5E05159B"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2023</w:t>
            </w:r>
          </w:p>
        </w:tc>
        <w:tc>
          <w:tcPr>
            <w:tcW w:w="642" w:type="pct"/>
            <w:shd w:val="clear" w:color="auto" w:fill="auto"/>
            <w:vAlign w:val="center"/>
          </w:tcPr>
          <w:p w14:paraId="2F1A6061" w14:textId="3471744E"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4 857,00139</w:t>
            </w:r>
          </w:p>
        </w:tc>
        <w:tc>
          <w:tcPr>
            <w:tcW w:w="550" w:type="pct"/>
            <w:shd w:val="clear" w:color="auto" w:fill="auto"/>
            <w:vAlign w:val="center"/>
          </w:tcPr>
          <w:p w14:paraId="15B81111" w14:textId="2BC94890" w:rsidR="008E1F81" w:rsidRPr="00DD1404" w:rsidRDefault="008E1F81" w:rsidP="00BD1B5E">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1 054,91570</w:t>
            </w:r>
          </w:p>
        </w:tc>
        <w:tc>
          <w:tcPr>
            <w:tcW w:w="551" w:type="pct"/>
            <w:shd w:val="clear" w:color="auto" w:fill="auto"/>
            <w:vAlign w:val="center"/>
          </w:tcPr>
          <w:p w14:paraId="51737258" w14:textId="63152B91" w:rsidR="008E1F81" w:rsidRPr="00DD1404" w:rsidRDefault="008E1F81" w:rsidP="00BD1B5E">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0</w:t>
            </w:r>
          </w:p>
        </w:tc>
        <w:tc>
          <w:tcPr>
            <w:tcW w:w="596" w:type="pct"/>
            <w:shd w:val="clear" w:color="auto" w:fill="auto"/>
            <w:vAlign w:val="center"/>
          </w:tcPr>
          <w:p w14:paraId="54F68A83" w14:textId="2B050179"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3 802,08569</w:t>
            </w:r>
          </w:p>
        </w:tc>
        <w:tc>
          <w:tcPr>
            <w:tcW w:w="596" w:type="pct"/>
            <w:shd w:val="clear" w:color="auto" w:fill="auto"/>
            <w:vAlign w:val="center"/>
            <w:hideMark/>
          </w:tcPr>
          <w:p w14:paraId="112C96B0" w14:textId="021097CF"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50" w:type="pct"/>
            <w:vMerge w:val="restart"/>
            <w:shd w:val="clear" w:color="auto" w:fill="auto"/>
            <w:vAlign w:val="center"/>
            <w:hideMark/>
          </w:tcPr>
          <w:p w14:paraId="769DA245" w14:textId="5FB62A0B"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Министерство труда и социальной защиты ТО, АМО Заокский район, Отдел образования</w:t>
            </w:r>
          </w:p>
        </w:tc>
      </w:tr>
      <w:tr w:rsidR="008E1F81" w:rsidRPr="00DD1404" w14:paraId="10F69F92" w14:textId="77777777" w:rsidTr="003A48D3">
        <w:trPr>
          <w:trHeight w:val="558"/>
        </w:trPr>
        <w:tc>
          <w:tcPr>
            <w:tcW w:w="158" w:type="pct"/>
            <w:vMerge/>
            <w:shd w:val="clear" w:color="auto" w:fill="auto"/>
            <w:vAlign w:val="center"/>
            <w:hideMark/>
          </w:tcPr>
          <w:p w14:paraId="47E00C93" w14:textId="77777777" w:rsidR="008E1F81" w:rsidRPr="00DD1404" w:rsidRDefault="008E1F81" w:rsidP="00BD1B5E">
            <w:pPr>
              <w:spacing w:after="0"/>
              <w:rPr>
                <w:rFonts w:ascii="Times New Roman" w:eastAsia="Times New Roman" w:hAnsi="Times New Roman" w:cs="Times New Roman"/>
                <w:sz w:val="20"/>
                <w:szCs w:val="20"/>
                <w:lang w:eastAsia="ru-RU"/>
              </w:rPr>
            </w:pPr>
          </w:p>
        </w:tc>
        <w:tc>
          <w:tcPr>
            <w:tcW w:w="990" w:type="pct"/>
            <w:vMerge/>
            <w:shd w:val="clear" w:color="auto" w:fill="auto"/>
            <w:vAlign w:val="center"/>
            <w:hideMark/>
          </w:tcPr>
          <w:p w14:paraId="794F4029"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c>
          <w:tcPr>
            <w:tcW w:w="367" w:type="pct"/>
            <w:shd w:val="clear" w:color="auto" w:fill="auto"/>
            <w:vAlign w:val="center"/>
          </w:tcPr>
          <w:p w14:paraId="705D6026" w14:textId="041ACD21"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2024</w:t>
            </w:r>
          </w:p>
        </w:tc>
        <w:tc>
          <w:tcPr>
            <w:tcW w:w="642" w:type="pct"/>
            <w:shd w:val="clear" w:color="auto" w:fill="auto"/>
            <w:vAlign w:val="center"/>
          </w:tcPr>
          <w:p w14:paraId="493E8A5D" w14:textId="553BF1C4"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4 865,73529</w:t>
            </w:r>
          </w:p>
        </w:tc>
        <w:tc>
          <w:tcPr>
            <w:tcW w:w="550" w:type="pct"/>
            <w:shd w:val="clear" w:color="auto" w:fill="auto"/>
            <w:vAlign w:val="center"/>
          </w:tcPr>
          <w:p w14:paraId="13335978" w14:textId="4935F3E9" w:rsidR="008E1F81" w:rsidRPr="00DD1404" w:rsidRDefault="008E1F81"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sz w:val="20"/>
                <w:szCs w:val="20"/>
                <w:lang w:eastAsia="ru-RU"/>
              </w:rPr>
              <w:t>1 049,64624</w:t>
            </w:r>
          </w:p>
        </w:tc>
        <w:tc>
          <w:tcPr>
            <w:tcW w:w="551" w:type="pct"/>
            <w:shd w:val="clear" w:color="auto" w:fill="auto"/>
            <w:vAlign w:val="center"/>
          </w:tcPr>
          <w:p w14:paraId="33FC1AD9" w14:textId="3E355648" w:rsidR="008E1F81" w:rsidRPr="00DD1404" w:rsidRDefault="008E1F81" w:rsidP="00BD1B5E">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0</w:t>
            </w:r>
          </w:p>
        </w:tc>
        <w:tc>
          <w:tcPr>
            <w:tcW w:w="596" w:type="pct"/>
            <w:shd w:val="clear" w:color="auto" w:fill="auto"/>
            <w:vAlign w:val="center"/>
          </w:tcPr>
          <w:p w14:paraId="699ED0E5" w14:textId="2E119240"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3 816,08905</w:t>
            </w:r>
          </w:p>
        </w:tc>
        <w:tc>
          <w:tcPr>
            <w:tcW w:w="596" w:type="pct"/>
            <w:shd w:val="clear" w:color="auto" w:fill="auto"/>
            <w:vAlign w:val="center"/>
            <w:hideMark/>
          </w:tcPr>
          <w:p w14:paraId="0CC0C7C6" w14:textId="7E3C0CA2"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50" w:type="pct"/>
            <w:vMerge/>
            <w:shd w:val="clear" w:color="auto" w:fill="auto"/>
            <w:vAlign w:val="center"/>
            <w:hideMark/>
          </w:tcPr>
          <w:p w14:paraId="5ABC9D97" w14:textId="1932E457" w:rsidR="008E1F81" w:rsidRPr="00DD1404" w:rsidRDefault="008E1F81" w:rsidP="00BD1B5E">
            <w:pPr>
              <w:spacing w:after="0"/>
              <w:jc w:val="center"/>
              <w:rPr>
                <w:rFonts w:ascii="Times New Roman" w:eastAsia="Times New Roman" w:hAnsi="Times New Roman" w:cs="Times New Roman"/>
                <w:sz w:val="20"/>
                <w:szCs w:val="20"/>
                <w:lang w:eastAsia="ru-RU"/>
              </w:rPr>
            </w:pPr>
          </w:p>
        </w:tc>
      </w:tr>
      <w:tr w:rsidR="008E1F81" w:rsidRPr="00DD1404" w14:paraId="4176DC41" w14:textId="77777777" w:rsidTr="003A48D3">
        <w:trPr>
          <w:trHeight w:val="278"/>
        </w:trPr>
        <w:tc>
          <w:tcPr>
            <w:tcW w:w="158" w:type="pct"/>
            <w:vMerge/>
            <w:shd w:val="clear" w:color="auto" w:fill="auto"/>
            <w:vAlign w:val="center"/>
            <w:hideMark/>
          </w:tcPr>
          <w:p w14:paraId="6054653A" w14:textId="77777777" w:rsidR="008E1F81" w:rsidRPr="00DD1404" w:rsidRDefault="008E1F81" w:rsidP="00BD1B5E">
            <w:pPr>
              <w:spacing w:after="0"/>
              <w:rPr>
                <w:rFonts w:ascii="Times New Roman" w:eastAsia="Times New Roman" w:hAnsi="Times New Roman" w:cs="Times New Roman"/>
                <w:sz w:val="20"/>
                <w:szCs w:val="20"/>
                <w:lang w:eastAsia="ru-RU"/>
              </w:rPr>
            </w:pPr>
          </w:p>
        </w:tc>
        <w:tc>
          <w:tcPr>
            <w:tcW w:w="990" w:type="pct"/>
            <w:vMerge/>
            <w:shd w:val="clear" w:color="auto" w:fill="auto"/>
            <w:vAlign w:val="center"/>
            <w:hideMark/>
          </w:tcPr>
          <w:p w14:paraId="20BC3CF6"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c>
          <w:tcPr>
            <w:tcW w:w="367" w:type="pct"/>
            <w:shd w:val="clear" w:color="auto" w:fill="auto"/>
            <w:vAlign w:val="center"/>
          </w:tcPr>
          <w:p w14:paraId="707B6981" w14:textId="133C1B18"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2025</w:t>
            </w:r>
          </w:p>
        </w:tc>
        <w:tc>
          <w:tcPr>
            <w:tcW w:w="642" w:type="pct"/>
            <w:shd w:val="clear" w:color="auto" w:fill="auto"/>
            <w:vAlign w:val="center"/>
          </w:tcPr>
          <w:p w14:paraId="498B6649" w14:textId="1114B506" w:rsidR="008E1F81" w:rsidRPr="00DD1404" w:rsidRDefault="008E1F81" w:rsidP="008E1F81">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4 865,73529</w:t>
            </w:r>
          </w:p>
        </w:tc>
        <w:tc>
          <w:tcPr>
            <w:tcW w:w="550" w:type="pct"/>
            <w:shd w:val="clear" w:color="auto" w:fill="auto"/>
            <w:vAlign w:val="center"/>
          </w:tcPr>
          <w:p w14:paraId="3C8A9DF5" w14:textId="2DBAEFEC" w:rsidR="008E1F81" w:rsidRPr="00DD1404" w:rsidRDefault="008E1F81"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sz w:val="20"/>
                <w:szCs w:val="20"/>
                <w:lang w:eastAsia="ru-RU"/>
              </w:rPr>
              <w:t>1 049,64624</w:t>
            </w:r>
          </w:p>
        </w:tc>
        <w:tc>
          <w:tcPr>
            <w:tcW w:w="551" w:type="pct"/>
            <w:shd w:val="clear" w:color="auto" w:fill="auto"/>
            <w:vAlign w:val="center"/>
          </w:tcPr>
          <w:p w14:paraId="2CDA9A4B" w14:textId="1F3BE49F" w:rsidR="008E1F81" w:rsidRPr="00DD1404" w:rsidRDefault="008E1F81" w:rsidP="00BD1B5E">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0</w:t>
            </w:r>
          </w:p>
        </w:tc>
        <w:tc>
          <w:tcPr>
            <w:tcW w:w="596" w:type="pct"/>
            <w:shd w:val="clear" w:color="auto" w:fill="auto"/>
            <w:vAlign w:val="center"/>
          </w:tcPr>
          <w:p w14:paraId="595E045D" w14:textId="613CC8FC"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3 816,08905</w:t>
            </w:r>
          </w:p>
        </w:tc>
        <w:tc>
          <w:tcPr>
            <w:tcW w:w="596" w:type="pct"/>
            <w:shd w:val="clear" w:color="auto" w:fill="auto"/>
            <w:vAlign w:val="center"/>
            <w:hideMark/>
          </w:tcPr>
          <w:p w14:paraId="06DA4AD1" w14:textId="633F8332"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bCs/>
                <w:sz w:val="20"/>
                <w:szCs w:val="20"/>
                <w:lang w:eastAsia="ru-RU"/>
              </w:rPr>
              <w:t>0</w:t>
            </w:r>
          </w:p>
        </w:tc>
        <w:tc>
          <w:tcPr>
            <w:tcW w:w="550" w:type="pct"/>
            <w:vMerge/>
            <w:shd w:val="clear" w:color="auto" w:fill="auto"/>
            <w:vAlign w:val="center"/>
            <w:hideMark/>
          </w:tcPr>
          <w:p w14:paraId="7F74DE08" w14:textId="2F5E036A" w:rsidR="008E1F81" w:rsidRPr="00DD1404" w:rsidRDefault="008E1F81" w:rsidP="00BD1B5E">
            <w:pPr>
              <w:spacing w:after="0"/>
              <w:jc w:val="center"/>
              <w:rPr>
                <w:rFonts w:ascii="Times New Roman" w:eastAsia="Times New Roman" w:hAnsi="Times New Roman" w:cs="Times New Roman"/>
                <w:sz w:val="20"/>
                <w:szCs w:val="20"/>
                <w:lang w:eastAsia="ru-RU"/>
              </w:rPr>
            </w:pPr>
          </w:p>
        </w:tc>
      </w:tr>
      <w:tr w:rsidR="008E1F81" w:rsidRPr="00DD1404" w14:paraId="4D34CA6E" w14:textId="77777777" w:rsidTr="003A48D3">
        <w:trPr>
          <w:trHeight w:val="466"/>
        </w:trPr>
        <w:tc>
          <w:tcPr>
            <w:tcW w:w="158" w:type="pct"/>
            <w:vMerge w:val="restart"/>
            <w:shd w:val="clear" w:color="auto" w:fill="auto"/>
            <w:vAlign w:val="center"/>
            <w:hideMark/>
          </w:tcPr>
          <w:p w14:paraId="5885D689" w14:textId="6B7A52AE" w:rsidR="008E1F81" w:rsidRPr="00DD1404" w:rsidRDefault="008E1F81"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 </w:t>
            </w:r>
          </w:p>
        </w:tc>
        <w:tc>
          <w:tcPr>
            <w:tcW w:w="990" w:type="pct"/>
            <w:vMerge w:val="restart"/>
            <w:shd w:val="clear" w:color="auto" w:fill="auto"/>
            <w:vAlign w:val="center"/>
            <w:hideMark/>
          </w:tcPr>
          <w:p w14:paraId="21842202" w14:textId="77777777" w:rsidR="008E1F81" w:rsidRPr="00DD1404" w:rsidRDefault="008E1F81"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Итого по подпрограмме 4</w:t>
            </w:r>
          </w:p>
        </w:tc>
        <w:tc>
          <w:tcPr>
            <w:tcW w:w="367" w:type="pct"/>
            <w:shd w:val="clear" w:color="auto" w:fill="auto"/>
            <w:vAlign w:val="center"/>
          </w:tcPr>
          <w:p w14:paraId="65197134" w14:textId="6598B152"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2023</w:t>
            </w:r>
          </w:p>
        </w:tc>
        <w:tc>
          <w:tcPr>
            <w:tcW w:w="642" w:type="pct"/>
            <w:shd w:val="clear" w:color="auto" w:fill="auto"/>
            <w:vAlign w:val="center"/>
          </w:tcPr>
          <w:p w14:paraId="1C18C6DD" w14:textId="67925305"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27 669,68146</w:t>
            </w:r>
          </w:p>
        </w:tc>
        <w:tc>
          <w:tcPr>
            <w:tcW w:w="550" w:type="pct"/>
            <w:shd w:val="clear" w:color="auto" w:fill="auto"/>
            <w:vAlign w:val="center"/>
          </w:tcPr>
          <w:p w14:paraId="5B84CCDD" w14:textId="6B31582F"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23 867,59577</w:t>
            </w:r>
          </w:p>
        </w:tc>
        <w:tc>
          <w:tcPr>
            <w:tcW w:w="551" w:type="pct"/>
            <w:shd w:val="clear" w:color="auto" w:fill="auto"/>
            <w:vAlign w:val="center"/>
          </w:tcPr>
          <w:p w14:paraId="10B42583" w14:textId="2317F7BB"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0</w:t>
            </w:r>
          </w:p>
        </w:tc>
        <w:tc>
          <w:tcPr>
            <w:tcW w:w="596" w:type="pct"/>
            <w:shd w:val="clear" w:color="auto" w:fill="auto"/>
            <w:vAlign w:val="center"/>
          </w:tcPr>
          <w:p w14:paraId="6A0FC34A" w14:textId="23FC4F38"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3 802,08569</w:t>
            </w:r>
          </w:p>
        </w:tc>
        <w:tc>
          <w:tcPr>
            <w:tcW w:w="596" w:type="pct"/>
            <w:shd w:val="clear" w:color="auto" w:fill="auto"/>
            <w:vAlign w:val="center"/>
          </w:tcPr>
          <w:p w14:paraId="79C3F0A1" w14:textId="04FD3266" w:rsidR="008E1F81" w:rsidRPr="00DD1404" w:rsidRDefault="008E1F81" w:rsidP="00BD1B5E">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50" w:type="pct"/>
            <w:vMerge w:val="restart"/>
            <w:shd w:val="clear" w:color="auto" w:fill="auto"/>
            <w:vAlign w:val="center"/>
            <w:hideMark/>
          </w:tcPr>
          <w:p w14:paraId="6CF34F44" w14:textId="77777777" w:rsidR="008E1F81" w:rsidRPr="00DD1404" w:rsidRDefault="008E1F81"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 </w:t>
            </w:r>
          </w:p>
        </w:tc>
      </w:tr>
      <w:tr w:rsidR="008E1F81" w:rsidRPr="00DD1404" w14:paraId="25F000CB" w14:textId="77777777" w:rsidTr="003A48D3">
        <w:trPr>
          <w:trHeight w:val="402"/>
        </w:trPr>
        <w:tc>
          <w:tcPr>
            <w:tcW w:w="158" w:type="pct"/>
            <w:vMerge/>
            <w:shd w:val="clear" w:color="auto" w:fill="auto"/>
            <w:vAlign w:val="center"/>
            <w:hideMark/>
          </w:tcPr>
          <w:p w14:paraId="7D46B8FF"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c>
          <w:tcPr>
            <w:tcW w:w="990" w:type="pct"/>
            <w:vMerge/>
            <w:shd w:val="clear" w:color="auto" w:fill="auto"/>
            <w:vAlign w:val="center"/>
            <w:hideMark/>
          </w:tcPr>
          <w:p w14:paraId="1D340314"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c>
          <w:tcPr>
            <w:tcW w:w="367" w:type="pct"/>
            <w:shd w:val="clear" w:color="auto" w:fill="auto"/>
            <w:vAlign w:val="center"/>
          </w:tcPr>
          <w:p w14:paraId="6F66D43B" w14:textId="2DD793FF"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2024</w:t>
            </w:r>
          </w:p>
        </w:tc>
        <w:tc>
          <w:tcPr>
            <w:tcW w:w="642" w:type="pct"/>
            <w:shd w:val="clear" w:color="auto" w:fill="auto"/>
            <w:vAlign w:val="center"/>
          </w:tcPr>
          <w:p w14:paraId="56E8BD97" w14:textId="4D5A95E3"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28 325,18866</w:t>
            </w:r>
          </w:p>
        </w:tc>
        <w:tc>
          <w:tcPr>
            <w:tcW w:w="550" w:type="pct"/>
            <w:shd w:val="clear" w:color="auto" w:fill="auto"/>
            <w:vAlign w:val="center"/>
          </w:tcPr>
          <w:p w14:paraId="4E273870" w14:textId="7C8D8F0E"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24 509,09961</w:t>
            </w:r>
          </w:p>
        </w:tc>
        <w:tc>
          <w:tcPr>
            <w:tcW w:w="551" w:type="pct"/>
            <w:shd w:val="clear" w:color="auto" w:fill="auto"/>
            <w:vAlign w:val="center"/>
          </w:tcPr>
          <w:p w14:paraId="51AD1041" w14:textId="698793E1"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0</w:t>
            </w:r>
          </w:p>
        </w:tc>
        <w:tc>
          <w:tcPr>
            <w:tcW w:w="596" w:type="pct"/>
            <w:shd w:val="clear" w:color="auto" w:fill="auto"/>
            <w:vAlign w:val="center"/>
          </w:tcPr>
          <w:p w14:paraId="77557935" w14:textId="2EC4AB08"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3 816,08905</w:t>
            </w:r>
          </w:p>
        </w:tc>
        <w:tc>
          <w:tcPr>
            <w:tcW w:w="596" w:type="pct"/>
            <w:shd w:val="clear" w:color="auto" w:fill="auto"/>
            <w:vAlign w:val="center"/>
          </w:tcPr>
          <w:p w14:paraId="2517E02A" w14:textId="00831ED1" w:rsidR="008E1F81" w:rsidRPr="00DD1404" w:rsidRDefault="008E1F81" w:rsidP="00BD1B5E">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50" w:type="pct"/>
            <w:vMerge/>
            <w:shd w:val="clear" w:color="auto" w:fill="auto"/>
            <w:vAlign w:val="center"/>
            <w:hideMark/>
          </w:tcPr>
          <w:p w14:paraId="1FFF731E"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r>
      <w:tr w:rsidR="008E1F81" w:rsidRPr="00DD1404" w14:paraId="17F64413" w14:textId="77777777" w:rsidTr="003A48D3">
        <w:trPr>
          <w:trHeight w:val="408"/>
        </w:trPr>
        <w:tc>
          <w:tcPr>
            <w:tcW w:w="158" w:type="pct"/>
            <w:vMerge/>
            <w:shd w:val="clear" w:color="auto" w:fill="auto"/>
            <w:vAlign w:val="center"/>
            <w:hideMark/>
          </w:tcPr>
          <w:p w14:paraId="035B3CBF"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c>
          <w:tcPr>
            <w:tcW w:w="990" w:type="pct"/>
            <w:vMerge/>
            <w:shd w:val="clear" w:color="auto" w:fill="auto"/>
            <w:vAlign w:val="center"/>
            <w:hideMark/>
          </w:tcPr>
          <w:p w14:paraId="5E362C6C"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c>
          <w:tcPr>
            <w:tcW w:w="367" w:type="pct"/>
            <w:shd w:val="clear" w:color="auto" w:fill="auto"/>
            <w:vAlign w:val="center"/>
          </w:tcPr>
          <w:p w14:paraId="5F531E8C" w14:textId="4255651E"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2025</w:t>
            </w:r>
          </w:p>
        </w:tc>
        <w:tc>
          <w:tcPr>
            <w:tcW w:w="642" w:type="pct"/>
            <w:shd w:val="clear" w:color="auto" w:fill="auto"/>
            <w:vAlign w:val="center"/>
          </w:tcPr>
          <w:p w14:paraId="12C7CF9B" w14:textId="5A5714A8"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33 398,49643</w:t>
            </w:r>
          </w:p>
        </w:tc>
        <w:tc>
          <w:tcPr>
            <w:tcW w:w="550" w:type="pct"/>
            <w:shd w:val="clear" w:color="auto" w:fill="auto"/>
            <w:vAlign w:val="center"/>
          </w:tcPr>
          <w:p w14:paraId="02C6B1EA" w14:textId="529E6F12"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29 582,40738</w:t>
            </w:r>
          </w:p>
        </w:tc>
        <w:tc>
          <w:tcPr>
            <w:tcW w:w="551" w:type="pct"/>
            <w:shd w:val="clear" w:color="auto" w:fill="auto"/>
            <w:vAlign w:val="center"/>
          </w:tcPr>
          <w:p w14:paraId="1BA421AC" w14:textId="1140FB81"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0</w:t>
            </w:r>
          </w:p>
        </w:tc>
        <w:tc>
          <w:tcPr>
            <w:tcW w:w="596" w:type="pct"/>
            <w:shd w:val="clear" w:color="auto" w:fill="auto"/>
            <w:vAlign w:val="center"/>
          </w:tcPr>
          <w:p w14:paraId="02AC77CA" w14:textId="182BB119"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3 816,08905</w:t>
            </w:r>
          </w:p>
        </w:tc>
        <w:tc>
          <w:tcPr>
            <w:tcW w:w="596" w:type="pct"/>
            <w:shd w:val="clear" w:color="auto" w:fill="auto"/>
            <w:vAlign w:val="center"/>
          </w:tcPr>
          <w:p w14:paraId="2D7C429F" w14:textId="4141EE66" w:rsidR="008E1F81" w:rsidRPr="00DD1404" w:rsidRDefault="008E1F81" w:rsidP="00BD1B5E">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50" w:type="pct"/>
            <w:vMerge/>
            <w:shd w:val="clear" w:color="auto" w:fill="auto"/>
            <w:vAlign w:val="center"/>
            <w:hideMark/>
          </w:tcPr>
          <w:p w14:paraId="1314971F"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r>
      <w:tr w:rsidR="008E1F81" w:rsidRPr="00DD1404" w14:paraId="2E685EBA" w14:textId="77777777" w:rsidTr="003A48D3">
        <w:trPr>
          <w:trHeight w:val="428"/>
        </w:trPr>
        <w:tc>
          <w:tcPr>
            <w:tcW w:w="158" w:type="pct"/>
            <w:vMerge w:val="restart"/>
            <w:shd w:val="clear" w:color="auto" w:fill="auto"/>
            <w:vAlign w:val="center"/>
            <w:hideMark/>
          </w:tcPr>
          <w:p w14:paraId="200D3D82" w14:textId="77777777" w:rsidR="008E1F81" w:rsidRPr="00DD1404" w:rsidRDefault="008E1F81"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 </w:t>
            </w:r>
          </w:p>
        </w:tc>
        <w:tc>
          <w:tcPr>
            <w:tcW w:w="990" w:type="pct"/>
            <w:vMerge w:val="restart"/>
            <w:shd w:val="clear" w:color="auto" w:fill="auto"/>
            <w:vAlign w:val="center"/>
            <w:hideMark/>
          </w:tcPr>
          <w:p w14:paraId="36FD56A7" w14:textId="77777777" w:rsidR="008E1F81" w:rsidRPr="00DD1404" w:rsidRDefault="008E1F81"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Итого по программе</w:t>
            </w:r>
          </w:p>
        </w:tc>
        <w:tc>
          <w:tcPr>
            <w:tcW w:w="367" w:type="pct"/>
            <w:shd w:val="clear" w:color="auto" w:fill="auto"/>
            <w:vAlign w:val="center"/>
          </w:tcPr>
          <w:p w14:paraId="2FF227E0" w14:textId="611514AD"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2023</w:t>
            </w:r>
          </w:p>
        </w:tc>
        <w:tc>
          <w:tcPr>
            <w:tcW w:w="642" w:type="pct"/>
            <w:shd w:val="clear" w:color="auto" w:fill="auto"/>
            <w:vAlign w:val="center"/>
          </w:tcPr>
          <w:p w14:paraId="77F082BB" w14:textId="66152D36"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709 677,43663</w:t>
            </w:r>
          </w:p>
        </w:tc>
        <w:tc>
          <w:tcPr>
            <w:tcW w:w="550" w:type="pct"/>
            <w:shd w:val="clear" w:color="auto" w:fill="auto"/>
            <w:vAlign w:val="center"/>
          </w:tcPr>
          <w:p w14:paraId="47268DA2" w14:textId="11C7FA9D"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260 994,08455</w:t>
            </w:r>
          </w:p>
        </w:tc>
        <w:tc>
          <w:tcPr>
            <w:tcW w:w="551" w:type="pct"/>
            <w:shd w:val="clear" w:color="auto" w:fill="auto"/>
            <w:vAlign w:val="center"/>
          </w:tcPr>
          <w:p w14:paraId="2D146DB3" w14:textId="7D64EB50"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20 496,63782</w:t>
            </w:r>
          </w:p>
        </w:tc>
        <w:tc>
          <w:tcPr>
            <w:tcW w:w="596" w:type="pct"/>
            <w:shd w:val="clear" w:color="auto" w:fill="auto"/>
            <w:vAlign w:val="center"/>
          </w:tcPr>
          <w:p w14:paraId="03C12A72" w14:textId="14C4B444"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428 186,71426</w:t>
            </w:r>
          </w:p>
        </w:tc>
        <w:tc>
          <w:tcPr>
            <w:tcW w:w="596" w:type="pct"/>
            <w:shd w:val="clear" w:color="auto" w:fill="auto"/>
            <w:vAlign w:val="center"/>
          </w:tcPr>
          <w:p w14:paraId="248616A8" w14:textId="19639AEC" w:rsidR="008E1F81" w:rsidRPr="00DD1404" w:rsidRDefault="008E1F81" w:rsidP="00BD1B5E">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50" w:type="pct"/>
            <w:vMerge w:val="restart"/>
            <w:shd w:val="clear" w:color="auto" w:fill="auto"/>
            <w:vAlign w:val="center"/>
            <w:hideMark/>
          </w:tcPr>
          <w:p w14:paraId="471FEA32" w14:textId="77777777" w:rsidR="008E1F81" w:rsidRPr="00DD1404" w:rsidRDefault="008E1F81" w:rsidP="00BD1B5E">
            <w:pPr>
              <w:spacing w:after="0"/>
              <w:jc w:val="center"/>
              <w:rPr>
                <w:rFonts w:ascii="Times New Roman" w:eastAsia="Times New Roman" w:hAnsi="Times New Roman" w:cs="Times New Roman"/>
                <w:b/>
                <w:bCs/>
                <w:sz w:val="20"/>
                <w:szCs w:val="20"/>
                <w:lang w:eastAsia="ru-RU"/>
              </w:rPr>
            </w:pPr>
            <w:r w:rsidRPr="00DD1404">
              <w:rPr>
                <w:rFonts w:ascii="Times New Roman" w:eastAsia="Times New Roman" w:hAnsi="Times New Roman" w:cs="Times New Roman"/>
                <w:b/>
                <w:bCs/>
                <w:sz w:val="20"/>
                <w:szCs w:val="20"/>
                <w:lang w:eastAsia="ru-RU"/>
              </w:rPr>
              <w:t> </w:t>
            </w:r>
          </w:p>
        </w:tc>
      </w:tr>
      <w:tr w:rsidR="008E1F81" w:rsidRPr="00DD1404" w14:paraId="798355EA" w14:textId="77777777" w:rsidTr="003A48D3">
        <w:trPr>
          <w:trHeight w:val="420"/>
        </w:trPr>
        <w:tc>
          <w:tcPr>
            <w:tcW w:w="158" w:type="pct"/>
            <w:vMerge/>
            <w:shd w:val="clear" w:color="auto" w:fill="auto"/>
            <w:vAlign w:val="center"/>
            <w:hideMark/>
          </w:tcPr>
          <w:p w14:paraId="7506C1E2"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c>
          <w:tcPr>
            <w:tcW w:w="990" w:type="pct"/>
            <w:vMerge/>
            <w:shd w:val="clear" w:color="auto" w:fill="auto"/>
            <w:vAlign w:val="center"/>
            <w:hideMark/>
          </w:tcPr>
          <w:p w14:paraId="1F4903C6"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c>
          <w:tcPr>
            <w:tcW w:w="367" w:type="pct"/>
            <w:shd w:val="clear" w:color="auto" w:fill="auto"/>
            <w:vAlign w:val="center"/>
          </w:tcPr>
          <w:p w14:paraId="4F228265" w14:textId="00C71674"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2024</w:t>
            </w:r>
          </w:p>
        </w:tc>
        <w:tc>
          <w:tcPr>
            <w:tcW w:w="642" w:type="pct"/>
            <w:shd w:val="clear" w:color="auto" w:fill="auto"/>
            <w:vAlign w:val="center"/>
          </w:tcPr>
          <w:p w14:paraId="79F130C2" w14:textId="35E1DF4C"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689 369,97046</w:t>
            </w:r>
          </w:p>
        </w:tc>
        <w:tc>
          <w:tcPr>
            <w:tcW w:w="550" w:type="pct"/>
            <w:shd w:val="clear" w:color="auto" w:fill="auto"/>
            <w:vAlign w:val="center"/>
          </w:tcPr>
          <w:p w14:paraId="55C4EC26" w14:textId="2B1430ED"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246 830,05924</w:t>
            </w:r>
          </w:p>
        </w:tc>
        <w:tc>
          <w:tcPr>
            <w:tcW w:w="551" w:type="pct"/>
            <w:shd w:val="clear" w:color="auto" w:fill="auto"/>
            <w:vAlign w:val="center"/>
          </w:tcPr>
          <w:p w14:paraId="7EA44C83" w14:textId="352D1498"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20 900,03888</w:t>
            </w:r>
          </w:p>
        </w:tc>
        <w:tc>
          <w:tcPr>
            <w:tcW w:w="596" w:type="pct"/>
            <w:shd w:val="clear" w:color="auto" w:fill="auto"/>
            <w:vAlign w:val="center"/>
          </w:tcPr>
          <w:p w14:paraId="00182E36" w14:textId="018792EB"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421 639,87237</w:t>
            </w:r>
          </w:p>
        </w:tc>
        <w:tc>
          <w:tcPr>
            <w:tcW w:w="596" w:type="pct"/>
            <w:shd w:val="clear" w:color="auto" w:fill="auto"/>
            <w:vAlign w:val="center"/>
          </w:tcPr>
          <w:p w14:paraId="3AB18165" w14:textId="1D3B02D7" w:rsidR="008E1F81" w:rsidRPr="00DD1404" w:rsidRDefault="008E1F81" w:rsidP="00BD1B5E">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50" w:type="pct"/>
            <w:vMerge/>
            <w:shd w:val="clear" w:color="auto" w:fill="auto"/>
            <w:vAlign w:val="center"/>
            <w:hideMark/>
          </w:tcPr>
          <w:p w14:paraId="46BDC6E0"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r>
      <w:tr w:rsidR="008E1F81" w:rsidRPr="00DD1404" w14:paraId="328BBF3F" w14:textId="77777777" w:rsidTr="003A48D3">
        <w:trPr>
          <w:trHeight w:val="426"/>
        </w:trPr>
        <w:tc>
          <w:tcPr>
            <w:tcW w:w="158" w:type="pct"/>
            <w:vMerge/>
            <w:shd w:val="clear" w:color="auto" w:fill="auto"/>
            <w:vAlign w:val="center"/>
            <w:hideMark/>
          </w:tcPr>
          <w:p w14:paraId="3E83EA58"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c>
          <w:tcPr>
            <w:tcW w:w="990" w:type="pct"/>
            <w:vMerge/>
            <w:shd w:val="clear" w:color="auto" w:fill="auto"/>
            <w:vAlign w:val="center"/>
            <w:hideMark/>
          </w:tcPr>
          <w:p w14:paraId="65C20104"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c>
          <w:tcPr>
            <w:tcW w:w="367" w:type="pct"/>
            <w:shd w:val="clear" w:color="auto" w:fill="auto"/>
            <w:vAlign w:val="center"/>
          </w:tcPr>
          <w:p w14:paraId="5EADE87E" w14:textId="70B51F4D" w:rsidR="008E1F81" w:rsidRPr="00DD1404" w:rsidRDefault="008E1F81" w:rsidP="00BD1B5E">
            <w:pPr>
              <w:spacing w:after="0"/>
              <w:jc w:val="center"/>
              <w:rPr>
                <w:rFonts w:ascii="Times New Roman" w:eastAsia="Times New Roman" w:hAnsi="Times New Roman" w:cs="Times New Roman"/>
                <w:sz w:val="20"/>
                <w:szCs w:val="20"/>
                <w:lang w:eastAsia="ru-RU"/>
              </w:rPr>
            </w:pPr>
            <w:r w:rsidRPr="00DD1404">
              <w:rPr>
                <w:rFonts w:ascii="Times New Roman" w:eastAsia="Times New Roman" w:hAnsi="Times New Roman" w:cs="Times New Roman"/>
                <w:sz w:val="20"/>
                <w:szCs w:val="20"/>
                <w:lang w:eastAsia="ru-RU"/>
              </w:rPr>
              <w:t>2025</w:t>
            </w:r>
          </w:p>
        </w:tc>
        <w:tc>
          <w:tcPr>
            <w:tcW w:w="642" w:type="pct"/>
            <w:shd w:val="clear" w:color="auto" w:fill="auto"/>
            <w:vAlign w:val="center"/>
          </w:tcPr>
          <w:p w14:paraId="50BD1525" w14:textId="1F764675"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649 542,58003</w:t>
            </w:r>
          </w:p>
        </w:tc>
        <w:tc>
          <w:tcPr>
            <w:tcW w:w="550" w:type="pct"/>
            <w:shd w:val="clear" w:color="auto" w:fill="auto"/>
            <w:vAlign w:val="center"/>
          </w:tcPr>
          <w:p w14:paraId="5567168F" w14:textId="65F736B0"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261 273,08889</w:t>
            </w:r>
          </w:p>
        </w:tc>
        <w:tc>
          <w:tcPr>
            <w:tcW w:w="551" w:type="pct"/>
            <w:shd w:val="clear" w:color="auto" w:fill="auto"/>
            <w:vAlign w:val="center"/>
          </w:tcPr>
          <w:p w14:paraId="6ED9451D" w14:textId="65B89142"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21 694,89723</w:t>
            </w:r>
          </w:p>
        </w:tc>
        <w:tc>
          <w:tcPr>
            <w:tcW w:w="596" w:type="pct"/>
            <w:shd w:val="clear" w:color="auto" w:fill="auto"/>
            <w:vAlign w:val="center"/>
          </w:tcPr>
          <w:p w14:paraId="203D54AF" w14:textId="30B769DC" w:rsidR="008E1F81" w:rsidRPr="00DD1404" w:rsidRDefault="008E1F81">
            <w:pPr>
              <w:jc w:val="center"/>
              <w:rPr>
                <w:rFonts w:ascii="Times New Roman" w:hAnsi="Times New Roman" w:cs="Times New Roman"/>
                <w:b/>
                <w:bCs/>
                <w:sz w:val="20"/>
                <w:szCs w:val="20"/>
              </w:rPr>
            </w:pPr>
            <w:r w:rsidRPr="00DD1404">
              <w:rPr>
                <w:rFonts w:ascii="Times New Roman" w:hAnsi="Times New Roman" w:cs="Times New Roman"/>
                <w:b/>
                <w:bCs/>
                <w:sz w:val="20"/>
                <w:szCs w:val="20"/>
              </w:rPr>
              <w:t>396 574,59391</w:t>
            </w:r>
          </w:p>
        </w:tc>
        <w:tc>
          <w:tcPr>
            <w:tcW w:w="596" w:type="pct"/>
            <w:shd w:val="clear" w:color="auto" w:fill="auto"/>
            <w:vAlign w:val="center"/>
          </w:tcPr>
          <w:p w14:paraId="6BE68DD2" w14:textId="7BE8A0EF" w:rsidR="008E1F81" w:rsidRPr="00DD1404" w:rsidRDefault="008E1F81" w:rsidP="00BD1B5E">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50" w:type="pct"/>
            <w:vMerge/>
            <w:shd w:val="clear" w:color="auto" w:fill="auto"/>
            <w:vAlign w:val="center"/>
            <w:hideMark/>
          </w:tcPr>
          <w:p w14:paraId="06DB9FBD" w14:textId="77777777" w:rsidR="008E1F81" w:rsidRPr="00DD1404" w:rsidRDefault="008E1F81" w:rsidP="00BD1B5E">
            <w:pPr>
              <w:spacing w:after="0"/>
              <w:rPr>
                <w:rFonts w:ascii="Times New Roman" w:eastAsia="Times New Roman" w:hAnsi="Times New Roman" w:cs="Times New Roman"/>
                <w:b/>
                <w:bCs/>
                <w:sz w:val="20"/>
                <w:szCs w:val="20"/>
                <w:lang w:eastAsia="ru-RU"/>
              </w:rPr>
            </w:pPr>
          </w:p>
        </w:tc>
      </w:tr>
    </w:tbl>
    <w:p w14:paraId="761AD6F4" w14:textId="77777777" w:rsidR="003A48D3" w:rsidRPr="00DD1404" w:rsidRDefault="003A48D3" w:rsidP="0045573A">
      <w:pPr>
        <w:pStyle w:val="ConsPlusNormal"/>
        <w:ind w:firstLine="0"/>
        <w:jc w:val="center"/>
        <w:rPr>
          <w:rFonts w:ascii="Times New Roman" w:hAnsi="Times New Roman" w:cs="Times New Roman"/>
          <w:b/>
          <w:sz w:val="28"/>
          <w:szCs w:val="28"/>
        </w:rPr>
      </w:pPr>
    </w:p>
    <w:p w14:paraId="7EA9617A" w14:textId="22FE42DD" w:rsidR="00655687" w:rsidRPr="00DD1404" w:rsidRDefault="00390FDF" w:rsidP="0045573A">
      <w:pPr>
        <w:pStyle w:val="ConsPlusNormal"/>
        <w:ind w:firstLine="0"/>
        <w:jc w:val="center"/>
        <w:rPr>
          <w:rFonts w:ascii="Times New Roman" w:hAnsi="Times New Roman" w:cs="Times New Roman"/>
          <w:b/>
          <w:sz w:val="28"/>
          <w:szCs w:val="28"/>
        </w:rPr>
      </w:pPr>
      <w:r w:rsidRPr="00DD1404">
        <w:rPr>
          <w:rFonts w:ascii="Times New Roman" w:hAnsi="Times New Roman" w:cs="Times New Roman"/>
          <w:b/>
          <w:sz w:val="28"/>
          <w:szCs w:val="28"/>
        </w:rPr>
        <w:lastRenderedPageBreak/>
        <w:t>4</w:t>
      </w:r>
      <w:r w:rsidR="00AA1F60" w:rsidRPr="00DD1404">
        <w:rPr>
          <w:rFonts w:ascii="Times New Roman" w:hAnsi="Times New Roman" w:cs="Times New Roman"/>
          <w:b/>
          <w:sz w:val="28"/>
          <w:szCs w:val="28"/>
        </w:rPr>
        <w:t xml:space="preserve">. </w:t>
      </w:r>
      <w:r w:rsidR="009E7DB1" w:rsidRPr="00DD1404">
        <w:rPr>
          <w:rFonts w:ascii="Times New Roman" w:hAnsi="Times New Roman" w:cs="Times New Roman"/>
          <w:b/>
          <w:sz w:val="28"/>
          <w:szCs w:val="28"/>
        </w:rPr>
        <w:t>Сведения о показателях (индикаторах) муниципальной программы «Развитие образования в муниципальном образовании Заокский район</w:t>
      </w:r>
      <w:r w:rsidR="00BE68F4" w:rsidRPr="00DD1404">
        <w:rPr>
          <w:rFonts w:ascii="Times New Roman" w:hAnsi="Times New Roman" w:cs="Times New Roman"/>
          <w:b/>
          <w:sz w:val="28"/>
          <w:szCs w:val="28"/>
        </w:rPr>
        <w:t xml:space="preserve"> на 2023-2025 годы</w:t>
      </w:r>
      <w:r w:rsidR="009E7DB1" w:rsidRPr="00DD1404">
        <w:rPr>
          <w:rFonts w:ascii="Times New Roman" w:hAnsi="Times New Roman" w:cs="Times New Roman"/>
          <w:b/>
          <w:sz w:val="28"/>
          <w:szCs w:val="28"/>
        </w:rPr>
        <w:t>», подпрограмм муниципальной программы и их значения</w:t>
      </w:r>
    </w:p>
    <w:p w14:paraId="430D8B38" w14:textId="77777777" w:rsidR="00E75BAF" w:rsidRPr="00DD1404" w:rsidRDefault="00E75BAF" w:rsidP="0045573A">
      <w:pPr>
        <w:pStyle w:val="ConsPlusNormal"/>
        <w:ind w:firstLine="0"/>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3279"/>
        <w:gridCol w:w="5953"/>
        <w:gridCol w:w="709"/>
        <w:gridCol w:w="709"/>
        <w:gridCol w:w="709"/>
        <w:gridCol w:w="708"/>
        <w:gridCol w:w="711"/>
        <w:gridCol w:w="2266"/>
      </w:tblGrid>
      <w:tr w:rsidR="00F762A2" w:rsidRPr="00DD1404" w14:paraId="01D0FA8B" w14:textId="77777777" w:rsidTr="003A48D3">
        <w:trPr>
          <w:tblHeader/>
        </w:trPr>
        <w:tc>
          <w:tcPr>
            <w:tcW w:w="407" w:type="dxa"/>
            <w:vMerge w:val="restart"/>
            <w:vAlign w:val="center"/>
          </w:tcPr>
          <w:p w14:paraId="79A2AD98" w14:textId="77777777" w:rsidR="00F762A2" w:rsidRPr="00DD1404" w:rsidRDefault="00F762A2" w:rsidP="003D63AA">
            <w:pPr>
              <w:pStyle w:val="ConsPlusNormal"/>
              <w:ind w:firstLine="0"/>
              <w:jc w:val="center"/>
              <w:rPr>
                <w:rFonts w:ascii="Times New Roman" w:hAnsi="Times New Roman" w:cs="Times New Roman"/>
              </w:rPr>
            </w:pPr>
            <w:r w:rsidRPr="00DD1404">
              <w:rPr>
                <w:rFonts w:ascii="Times New Roman" w:hAnsi="Times New Roman" w:cs="Times New Roman"/>
              </w:rPr>
              <w:t xml:space="preserve">№ </w:t>
            </w:r>
            <w:proofErr w:type="gramStart"/>
            <w:r w:rsidRPr="00DD1404">
              <w:rPr>
                <w:rFonts w:ascii="Times New Roman" w:hAnsi="Times New Roman" w:cs="Times New Roman"/>
              </w:rPr>
              <w:t>п</w:t>
            </w:r>
            <w:proofErr w:type="gramEnd"/>
            <w:r w:rsidRPr="00DD1404">
              <w:rPr>
                <w:rFonts w:ascii="Times New Roman" w:hAnsi="Times New Roman" w:cs="Times New Roman"/>
              </w:rPr>
              <w:t>/п</w:t>
            </w:r>
          </w:p>
        </w:tc>
        <w:tc>
          <w:tcPr>
            <w:tcW w:w="3279" w:type="dxa"/>
            <w:vMerge w:val="restart"/>
            <w:vAlign w:val="center"/>
          </w:tcPr>
          <w:p w14:paraId="70EAA0A5" w14:textId="77777777" w:rsidR="00F762A2" w:rsidRPr="00DD1404" w:rsidRDefault="00F762A2" w:rsidP="003D63AA">
            <w:pPr>
              <w:pStyle w:val="ConsPlusNormal"/>
              <w:ind w:firstLine="0"/>
              <w:jc w:val="center"/>
              <w:rPr>
                <w:rFonts w:ascii="Times New Roman" w:hAnsi="Times New Roman" w:cs="Times New Roman"/>
              </w:rPr>
            </w:pPr>
            <w:r w:rsidRPr="00DD1404">
              <w:rPr>
                <w:rFonts w:ascii="Times New Roman" w:hAnsi="Times New Roman" w:cs="Times New Roman"/>
              </w:rPr>
              <w:t>Наименование цели (задачи)</w:t>
            </w:r>
          </w:p>
        </w:tc>
        <w:tc>
          <w:tcPr>
            <w:tcW w:w="5953" w:type="dxa"/>
            <w:vMerge w:val="restart"/>
            <w:vAlign w:val="center"/>
          </w:tcPr>
          <w:p w14:paraId="7421C0AA" w14:textId="77777777" w:rsidR="00F762A2" w:rsidRPr="00DD1404" w:rsidRDefault="00F762A2" w:rsidP="003D63AA">
            <w:pPr>
              <w:pStyle w:val="ConsPlusNormal"/>
              <w:ind w:firstLine="0"/>
              <w:jc w:val="center"/>
              <w:rPr>
                <w:rFonts w:ascii="Times New Roman" w:hAnsi="Times New Roman" w:cs="Times New Roman"/>
              </w:rPr>
            </w:pPr>
            <w:r w:rsidRPr="00DD1404">
              <w:rPr>
                <w:rFonts w:ascii="Times New Roman" w:hAnsi="Times New Roman" w:cs="Times New Roman"/>
              </w:rPr>
              <w:t>Показатель (индикатор) наименование</w:t>
            </w:r>
          </w:p>
        </w:tc>
        <w:tc>
          <w:tcPr>
            <w:tcW w:w="709" w:type="dxa"/>
            <w:vMerge w:val="restart"/>
            <w:vAlign w:val="center"/>
          </w:tcPr>
          <w:p w14:paraId="4DE93B29" w14:textId="4CA5494D" w:rsidR="00F762A2" w:rsidRPr="00DD1404" w:rsidRDefault="00F762A2" w:rsidP="003D63AA">
            <w:pPr>
              <w:pStyle w:val="ConsPlusNormal"/>
              <w:ind w:firstLine="0"/>
              <w:jc w:val="center"/>
              <w:rPr>
                <w:rFonts w:ascii="Times New Roman" w:hAnsi="Times New Roman" w:cs="Times New Roman"/>
              </w:rPr>
            </w:pPr>
            <w:r w:rsidRPr="00DD1404">
              <w:rPr>
                <w:rFonts w:ascii="Times New Roman" w:hAnsi="Times New Roman" w:cs="Times New Roman"/>
              </w:rPr>
              <w:t>Ед.</w:t>
            </w:r>
            <w:r w:rsidR="00AE661E" w:rsidRPr="00DD1404">
              <w:rPr>
                <w:rFonts w:ascii="Times New Roman" w:hAnsi="Times New Roman" w:cs="Times New Roman"/>
              </w:rPr>
              <w:t xml:space="preserve"> и</w:t>
            </w:r>
            <w:r w:rsidRPr="00DD1404">
              <w:rPr>
                <w:rFonts w:ascii="Times New Roman" w:hAnsi="Times New Roman" w:cs="Times New Roman"/>
              </w:rPr>
              <w:t>змерения</w:t>
            </w:r>
          </w:p>
        </w:tc>
        <w:tc>
          <w:tcPr>
            <w:tcW w:w="2837" w:type="dxa"/>
            <w:gridSpan w:val="4"/>
            <w:vAlign w:val="center"/>
          </w:tcPr>
          <w:p w14:paraId="078F620C" w14:textId="77777777" w:rsidR="00F762A2" w:rsidRPr="00DD1404" w:rsidRDefault="00F762A2" w:rsidP="003D63AA">
            <w:pPr>
              <w:pStyle w:val="ConsPlusNormal"/>
              <w:ind w:firstLine="0"/>
              <w:jc w:val="center"/>
              <w:rPr>
                <w:rFonts w:ascii="Times New Roman" w:hAnsi="Times New Roman" w:cs="Times New Roman"/>
              </w:rPr>
            </w:pPr>
            <w:r w:rsidRPr="00DD1404">
              <w:rPr>
                <w:rFonts w:ascii="Times New Roman" w:hAnsi="Times New Roman" w:cs="Times New Roman"/>
              </w:rPr>
              <w:t>Значение показателей</w:t>
            </w:r>
          </w:p>
        </w:tc>
        <w:tc>
          <w:tcPr>
            <w:tcW w:w="2266" w:type="dxa"/>
            <w:vMerge w:val="restart"/>
            <w:vAlign w:val="center"/>
          </w:tcPr>
          <w:p w14:paraId="22B12B25" w14:textId="77777777" w:rsidR="00F762A2" w:rsidRPr="00DD1404" w:rsidRDefault="00F762A2" w:rsidP="003D63AA">
            <w:pPr>
              <w:pStyle w:val="ConsPlusNormal"/>
              <w:ind w:firstLine="0"/>
              <w:jc w:val="center"/>
              <w:rPr>
                <w:rFonts w:ascii="Times New Roman" w:hAnsi="Times New Roman" w:cs="Times New Roman"/>
              </w:rPr>
            </w:pPr>
            <w:r w:rsidRPr="00DD1404">
              <w:rPr>
                <w:rFonts w:ascii="Times New Roman" w:hAnsi="Times New Roman" w:cs="Times New Roman"/>
              </w:rPr>
              <w:t xml:space="preserve">Отношение </w:t>
            </w:r>
            <w:proofErr w:type="gramStart"/>
            <w:r w:rsidRPr="00DD1404">
              <w:rPr>
                <w:rFonts w:ascii="Times New Roman" w:hAnsi="Times New Roman" w:cs="Times New Roman"/>
              </w:rPr>
              <w:t>значения показателя последнего года реализации программы</w:t>
            </w:r>
            <w:proofErr w:type="gramEnd"/>
            <w:r w:rsidRPr="00DD1404">
              <w:rPr>
                <w:rFonts w:ascii="Times New Roman" w:hAnsi="Times New Roman" w:cs="Times New Roman"/>
              </w:rPr>
              <w:t xml:space="preserve"> к отчетному</w:t>
            </w:r>
          </w:p>
        </w:tc>
      </w:tr>
      <w:tr w:rsidR="00AE661E" w:rsidRPr="00DD1404" w14:paraId="63C1114A" w14:textId="77777777" w:rsidTr="003A48D3">
        <w:trPr>
          <w:trHeight w:val="1027"/>
          <w:tblHeader/>
        </w:trPr>
        <w:tc>
          <w:tcPr>
            <w:tcW w:w="407" w:type="dxa"/>
            <w:vMerge/>
            <w:vAlign w:val="center"/>
          </w:tcPr>
          <w:p w14:paraId="492860A4" w14:textId="77777777" w:rsidR="00AE661E" w:rsidRPr="00DD1404" w:rsidRDefault="00AE661E" w:rsidP="003D63AA">
            <w:pPr>
              <w:pStyle w:val="ConsPlusNormal"/>
              <w:ind w:firstLine="0"/>
              <w:jc w:val="center"/>
              <w:rPr>
                <w:rFonts w:ascii="Times New Roman" w:hAnsi="Times New Roman" w:cs="Times New Roman"/>
              </w:rPr>
            </w:pPr>
          </w:p>
        </w:tc>
        <w:tc>
          <w:tcPr>
            <w:tcW w:w="3279" w:type="dxa"/>
            <w:vMerge/>
            <w:vAlign w:val="center"/>
          </w:tcPr>
          <w:p w14:paraId="2D104B9F" w14:textId="77777777" w:rsidR="00AE661E" w:rsidRPr="00DD1404" w:rsidRDefault="00AE661E" w:rsidP="003D63AA">
            <w:pPr>
              <w:pStyle w:val="ConsPlusNormal"/>
              <w:ind w:firstLine="0"/>
              <w:jc w:val="center"/>
              <w:rPr>
                <w:rFonts w:ascii="Times New Roman" w:hAnsi="Times New Roman" w:cs="Times New Roman"/>
              </w:rPr>
            </w:pPr>
          </w:p>
        </w:tc>
        <w:tc>
          <w:tcPr>
            <w:tcW w:w="5953" w:type="dxa"/>
            <w:vMerge/>
            <w:vAlign w:val="center"/>
          </w:tcPr>
          <w:p w14:paraId="6531EDA6" w14:textId="77777777" w:rsidR="00AE661E" w:rsidRPr="00DD1404" w:rsidRDefault="00AE661E" w:rsidP="003D63AA">
            <w:pPr>
              <w:pStyle w:val="ConsPlusNormal"/>
              <w:ind w:firstLine="0"/>
              <w:jc w:val="center"/>
              <w:rPr>
                <w:rFonts w:ascii="Times New Roman" w:hAnsi="Times New Roman" w:cs="Times New Roman"/>
              </w:rPr>
            </w:pPr>
          </w:p>
        </w:tc>
        <w:tc>
          <w:tcPr>
            <w:tcW w:w="709" w:type="dxa"/>
            <w:vMerge/>
            <w:vAlign w:val="center"/>
          </w:tcPr>
          <w:p w14:paraId="4776DFCE" w14:textId="77777777" w:rsidR="00AE661E" w:rsidRPr="00DD1404" w:rsidRDefault="00AE661E" w:rsidP="003D63AA">
            <w:pPr>
              <w:pStyle w:val="ConsPlusNormal"/>
              <w:ind w:firstLine="0"/>
              <w:jc w:val="center"/>
              <w:rPr>
                <w:rFonts w:ascii="Times New Roman" w:hAnsi="Times New Roman" w:cs="Times New Roman"/>
              </w:rPr>
            </w:pPr>
          </w:p>
        </w:tc>
        <w:tc>
          <w:tcPr>
            <w:tcW w:w="709" w:type="dxa"/>
            <w:vAlign w:val="center"/>
          </w:tcPr>
          <w:p w14:paraId="20E79C77" w14:textId="542120F3"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2022г</w:t>
            </w:r>
          </w:p>
        </w:tc>
        <w:tc>
          <w:tcPr>
            <w:tcW w:w="709" w:type="dxa"/>
            <w:vAlign w:val="center"/>
          </w:tcPr>
          <w:p w14:paraId="706A4EA1"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2023г</w:t>
            </w:r>
          </w:p>
        </w:tc>
        <w:tc>
          <w:tcPr>
            <w:tcW w:w="708" w:type="dxa"/>
            <w:vAlign w:val="center"/>
          </w:tcPr>
          <w:p w14:paraId="4782616A"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2024г</w:t>
            </w:r>
          </w:p>
        </w:tc>
        <w:tc>
          <w:tcPr>
            <w:tcW w:w="711" w:type="dxa"/>
            <w:vAlign w:val="center"/>
          </w:tcPr>
          <w:p w14:paraId="395768AE" w14:textId="30DBCFF3"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2025г</w:t>
            </w:r>
          </w:p>
        </w:tc>
        <w:tc>
          <w:tcPr>
            <w:tcW w:w="2266" w:type="dxa"/>
            <w:vMerge/>
            <w:vAlign w:val="center"/>
          </w:tcPr>
          <w:p w14:paraId="6957AE28" w14:textId="77777777" w:rsidR="00AE661E" w:rsidRPr="00DD1404" w:rsidRDefault="00AE661E" w:rsidP="003D63AA">
            <w:pPr>
              <w:pStyle w:val="ConsPlusNormal"/>
              <w:ind w:firstLine="0"/>
              <w:jc w:val="center"/>
              <w:rPr>
                <w:rFonts w:ascii="Times New Roman" w:hAnsi="Times New Roman" w:cs="Times New Roman"/>
              </w:rPr>
            </w:pPr>
          </w:p>
        </w:tc>
      </w:tr>
      <w:tr w:rsidR="00AE661E" w:rsidRPr="00DD1404" w14:paraId="4D963D2D" w14:textId="77777777" w:rsidTr="003A48D3">
        <w:trPr>
          <w:trHeight w:val="2049"/>
        </w:trPr>
        <w:tc>
          <w:tcPr>
            <w:tcW w:w="407" w:type="dxa"/>
            <w:vAlign w:val="center"/>
          </w:tcPr>
          <w:p w14:paraId="00C13F25"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w:t>
            </w:r>
          </w:p>
        </w:tc>
        <w:tc>
          <w:tcPr>
            <w:tcW w:w="3279" w:type="dxa"/>
            <w:vAlign w:val="center"/>
          </w:tcPr>
          <w:p w14:paraId="10A01A34" w14:textId="77777777"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5953" w:type="dxa"/>
            <w:vAlign w:val="center"/>
          </w:tcPr>
          <w:p w14:paraId="6919F35D" w14:textId="2238A2C1"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709" w:type="dxa"/>
            <w:vAlign w:val="center"/>
          </w:tcPr>
          <w:p w14:paraId="239A1E27"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709" w:type="dxa"/>
            <w:vAlign w:val="center"/>
          </w:tcPr>
          <w:p w14:paraId="6CBC9A21" w14:textId="11C95A30" w:rsidR="00AE661E" w:rsidRPr="00DD1404" w:rsidRDefault="004C650F" w:rsidP="003D63AA">
            <w:pPr>
              <w:spacing w:after="0"/>
              <w:ind w:firstLine="34"/>
              <w:jc w:val="center"/>
              <w:rPr>
                <w:rFonts w:ascii="Times New Roman" w:hAnsi="Times New Roman" w:cs="Times New Roman"/>
                <w:sz w:val="20"/>
                <w:szCs w:val="20"/>
              </w:rPr>
            </w:pPr>
            <w:r w:rsidRPr="00DD1404">
              <w:rPr>
                <w:rFonts w:ascii="Times New Roman" w:hAnsi="Times New Roman" w:cs="Times New Roman"/>
                <w:sz w:val="20"/>
                <w:szCs w:val="20"/>
              </w:rPr>
              <w:t>78</w:t>
            </w:r>
          </w:p>
        </w:tc>
        <w:tc>
          <w:tcPr>
            <w:tcW w:w="709" w:type="dxa"/>
            <w:vAlign w:val="center"/>
          </w:tcPr>
          <w:p w14:paraId="1A71E23F" w14:textId="7928B751" w:rsidR="00AE661E" w:rsidRPr="00DD1404" w:rsidRDefault="004C650F" w:rsidP="003D63AA">
            <w:pPr>
              <w:pStyle w:val="ConsPlusNormal"/>
              <w:ind w:firstLine="0"/>
              <w:jc w:val="center"/>
              <w:rPr>
                <w:rFonts w:ascii="Times New Roman" w:hAnsi="Times New Roman" w:cs="Times New Roman"/>
              </w:rPr>
            </w:pPr>
            <w:r w:rsidRPr="00DD1404">
              <w:rPr>
                <w:rFonts w:ascii="Times New Roman" w:hAnsi="Times New Roman" w:cs="Times New Roman"/>
              </w:rPr>
              <w:t>79</w:t>
            </w:r>
          </w:p>
        </w:tc>
        <w:tc>
          <w:tcPr>
            <w:tcW w:w="708" w:type="dxa"/>
            <w:vAlign w:val="center"/>
          </w:tcPr>
          <w:p w14:paraId="6667D5B0" w14:textId="5331E5E0" w:rsidR="00AE661E" w:rsidRPr="00DD1404" w:rsidRDefault="004C650F" w:rsidP="003D63AA">
            <w:pPr>
              <w:pStyle w:val="ConsPlusNormal"/>
              <w:ind w:firstLine="0"/>
              <w:jc w:val="center"/>
              <w:rPr>
                <w:rFonts w:ascii="Times New Roman" w:hAnsi="Times New Roman" w:cs="Times New Roman"/>
              </w:rPr>
            </w:pPr>
            <w:r w:rsidRPr="00DD1404">
              <w:rPr>
                <w:rFonts w:ascii="Times New Roman" w:hAnsi="Times New Roman" w:cs="Times New Roman"/>
              </w:rPr>
              <w:t>80</w:t>
            </w:r>
          </w:p>
        </w:tc>
        <w:tc>
          <w:tcPr>
            <w:tcW w:w="711" w:type="dxa"/>
            <w:vAlign w:val="center"/>
          </w:tcPr>
          <w:p w14:paraId="1E0140EA" w14:textId="50917AE6"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80</w:t>
            </w:r>
          </w:p>
        </w:tc>
        <w:tc>
          <w:tcPr>
            <w:tcW w:w="2266" w:type="dxa"/>
            <w:vAlign w:val="center"/>
          </w:tcPr>
          <w:p w14:paraId="31240310"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1,1</w:t>
            </w:r>
          </w:p>
        </w:tc>
      </w:tr>
      <w:tr w:rsidR="00AE661E" w:rsidRPr="00DD1404" w14:paraId="5ADFD1E9" w14:textId="77777777" w:rsidTr="003A48D3">
        <w:tc>
          <w:tcPr>
            <w:tcW w:w="407" w:type="dxa"/>
            <w:vAlign w:val="center"/>
          </w:tcPr>
          <w:p w14:paraId="17B5C250"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2</w:t>
            </w:r>
          </w:p>
        </w:tc>
        <w:tc>
          <w:tcPr>
            <w:tcW w:w="3279" w:type="dxa"/>
            <w:vAlign w:val="center"/>
          </w:tcPr>
          <w:p w14:paraId="32EC3E2C" w14:textId="03B6E9EA" w:rsidR="00AE661E" w:rsidRPr="00DD1404" w:rsidRDefault="008B04C2"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w:t>
            </w:r>
            <w:r w:rsidR="003D63AA" w:rsidRPr="00DD1404">
              <w:rPr>
                <w:rFonts w:ascii="Times New Roman" w:hAnsi="Times New Roman" w:cs="Times New Roman"/>
                <w:sz w:val="20"/>
                <w:szCs w:val="20"/>
              </w:rPr>
              <w:t>и спортом в образовательных орга</w:t>
            </w:r>
            <w:r w:rsidRPr="00DD1404">
              <w:rPr>
                <w:rFonts w:ascii="Times New Roman" w:hAnsi="Times New Roman" w:cs="Times New Roman"/>
                <w:sz w:val="20"/>
                <w:szCs w:val="20"/>
              </w:rPr>
              <w:t>низ</w:t>
            </w:r>
            <w:r w:rsidR="003D63AA" w:rsidRPr="00DD1404">
              <w:rPr>
                <w:rFonts w:ascii="Times New Roman" w:hAnsi="Times New Roman" w:cs="Times New Roman"/>
                <w:sz w:val="20"/>
                <w:szCs w:val="20"/>
              </w:rPr>
              <w:t>а</w:t>
            </w:r>
            <w:r w:rsidRPr="00DD1404">
              <w:rPr>
                <w:rFonts w:ascii="Times New Roman" w:hAnsi="Times New Roman" w:cs="Times New Roman"/>
                <w:sz w:val="20"/>
                <w:szCs w:val="20"/>
              </w:rPr>
              <w:t>циях</w:t>
            </w:r>
          </w:p>
        </w:tc>
        <w:tc>
          <w:tcPr>
            <w:tcW w:w="5953" w:type="dxa"/>
            <w:vAlign w:val="center"/>
          </w:tcPr>
          <w:p w14:paraId="2C19DFEC" w14:textId="7537A8E3" w:rsidR="00AE661E" w:rsidRPr="00DD1404" w:rsidRDefault="00AE661E" w:rsidP="003D63AA">
            <w:pPr>
              <w:spacing w:after="0"/>
              <w:jc w:val="center"/>
              <w:rPr>
                <w:rFonts w:ascii="Times New Roman" w:hAnsi="Times New Roman" w:cs="Times New Roman"/>
                <w:color w:val="000000"/>
                <w:sz w:val="20"/>
                <w:szCs w:val="20"/>
              </w:rPr>
            </w:pPr>
            <w:r w:rsidRPr="00DD1404">
              <w:rPr>
                <w:rFonts w:ascii="Times New Roman" w:hAnsi="Times New Roman" w:cs="Times New Roman"/>
                <w:color w:val="000000"/>
                <w:sz w:val="20"/>
                <w:szCs w:val="20"/>
              </w:rPr>
              <w:t>В об</w:t>
            </w:r>
            <w:r w:rsidR="008B04C2" w:rsidRPr="00DD1404">
              <w:rPr>
                <w:rFonts w:ascii="Times New Roman" w:hAnsi="Times New Roman" w:cs="Times New Roman"/>
                <w:color w:val="000000"/>
                <w:sz w:val="20"/>
                <w:szCs w:val="20"/>
              </w:rPr>
              <w:t xml:space="preserve">щеобразовательных организациях </w:t>
            </w:r>
            <w:r w:rsidRPr="00DD1404">
              <w:rPr>
                <w:rFonts w:ascii="Times New Roman" w:hAnsi="Times New Roman" w:cs="Times New Roman"/>
                <w:color w:val="000000"/>
                <w:sz w:val="20"/>
                <w:szCs w:val="20"/>
              </w:rPr>
              <w:t>обновлена материально-техническая база для занятий детей физической культурой и спортом.</w:t>
            </w:r>
          </w:p>
        </w:tc>
        <w:tc>
          <w:tcPr>
            <w:tcW w:w="709" w:type="dxa"/>
            <w:vAlign w:val="center"/>
          </w:tcPr>
          <w:p w14:paraId="77B03493"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Ед.</w:t>
            </w:r>
          </w:p>
        </w:tc>
        <w:tc>
          <w:tcPr>
            <w:tcW w:w="709" w:type="dxa"/>
            <w:vAlign w:val="center"/>
          </w:tcPr>
          <w:p w14:paraId="2013DB10" w14:textId="3F587241" w:rsidR="00AE661E" w:rsidRPr="00DD1404" w:rsidRDefault="00AE661E" w:rsidP="003D63AA">
            <w:pPr>
              <w:spacing w:after="0"/>
              <w:ind w:firstLine="34"/>
              <w:jc w:val="center"/>
              <w:rPr>
                <w:rFonts w:ascii="Times New Roman" w:hAnsi="Times New Roman" w:cs="Times New Roman"/>
                <w:sz w:val="20"/>
                <w:szCs w:val="20"/>
              </w:rPr>
            </w:pPr>
            <w:r w:rsidRPr="00DD1404">
              <w:rPr>
                <w:rFonts w:ascii="Times New Roman" w:hAnsi="Times New Roman" w:cs="Times New Roman"/>
                <w:sz w:val="20"/>
                <w:szCs w:val="20"/>
              </w:rPr>
              <w:t>2</w:t>
            </w:r>
          </w:p>
        </w:tc>
        <w:tc>
          <w:tcPr>
            <w:tcW w:w="709" w:type="dxa"/>
            <w:vAlign w:val="center"/>
          </w:tcPr>
          <w:p w14:paraId="34C7B2EE"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3</w:t>
            </w:r>
          </w:p>
        </w:tc>
        <w:tc>
          <w:tcPr>
            <w:tcW w:w="708" w:type="dxa"/>
            <w:vAlign w:val="center"/>
          </w:tcPr>
          <w:p w14:paraId="650D1CC1"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3</w:t>
            </w:r>
          </w:p>
        </w:tc>
        <w:tc>
          <w:tcPr>
            <w:tcW w:w="711" w:type="dxa"/>
            <w:vAlign w:val="center"/>
          </w:tcPr>
          <w:p w14:paraId="6C281E30" w14:textId="7D503884"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0</w:t>
            </w:r>
          </w:p>
        </w:tc>
        <w:tc>
          <w:tcPr>
            <w:tcW w:w="2266" w:type="dxa"/>
            <w:vAlign w:val="center"/>
          </w:tcPr>
          <w:p w14:paraId="5A1B0D73"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3</w:t>
            </w:r>
          </w:p>
        </w:tc>
      </w:tr>
      <w:tr w:rsidR="00AE661E" w:rsidRPr="00DD1404" w14:paraId="753DEA57" w14:textId="77777777" w:rsidTr="003A48D3">
        <w:trPr>
          <w:trHeight w:val="1323"/>
        </w:trPr>
        <w:tc>
          <w:tcPr>
            <w:tcW w:w="407" w:type="dxa"/>
            <w:vAlign w:val="center"/>
          </w:tcPr>
          <w:p w14:paraId="5784CF61"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3</w:t>
            </w:r>
          </w:p>
        </w:tc>
        <w:tc>
          <w:tcPr>
            <w:tcW w:w="3279" w:type="dxa"/>
            <w:vAlign w:val="center"/>
          </w:tcPr>
          <w:p w14:paraId="1D14A01F" w14:textId="77777777"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Реализация мероприятий по созданию новых мест в образовательных организациях, реализующих программы дошкольного образования</w:t>
            </w:r>
          </w:p>
        </w:tc>
        <w:tc>
          <w:tcPr>
            <w:tcW w:w="5953" w:type="dxa"/>
            <w:vAlign w:val="center"/>
          </w:tcPr>
          <w:p w14:paraId="3B4F7D9C" w14:textId="55393DB4" w:rsidR="00AE661E" w:rsidRPr="00DD1404" w:rsidRDefault="00AE661E" w:rsidP="003D63AA">
            <w:pPr>
              <w:spacing w:after="0"/>
              <w:jc w:val="center"/>
              <w:rPr>
                <w:rFonts w:ascii="Times New Roman" w:hAnsi="Times New Roman" w:cs="Times New Roman"/>
                <w:color w:val="000000"/>
                <w:sz w:val="20"/>
                <w:szCs w:val="20"/>
              </w:rPr>
            </w:pPr>
            <w:r w:rsidRPr="00DD1404">
              <w:rPr>
                <w:rFonts w:ascii="Times New Roman" w:hAnsi="Times New Roman" w:cs="Times New Roman"/>
                <w:color w:val="000000"/>
                <w:sz w:val="20"/>
                <w:szCs w:val="20"/>
              </w:rPr>
              <w:t>Доступность дошкольного образования для детей в возрасте от 1,5 до 3 лет в Заокском районе</w:t>
            </w:r>
          </w:p>
        </w:tc>
        <w:tc>
          <w:tcPr>
            <w:tcW w:w="709" w:type="dxa"/>
            <w:vAlign w:val="center"/>
          </w:tcPr>
          <w:p w14:paraId="739293EC" w14:textId="0F974F0F"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709" w:type="dxa"/>
            <w:vAlign w:val="center"/>
          </w:tcPr>
          <w:p w14:paraId="038C8566"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80,6</w:t>
            </w:r>
          </w:p>
          <w:p w14:paraId="25BDCD26" w14:textId="58D6E4D0" w:rsidR="00AE661E" w:rsidRPr="00DD1404" w:rsidRDefault="00AE661E" w:rsidP="003D63AA">
            <w:pPr>
              <w:spacing w:after="0"/>
              <w:ind w:firstLine="397"/>
              <w:jc w:val="center"/>
              <w:rPr>
                <w:rFonts w:ascii="Times New Roman" w:hAnsi="Times New Roman" w:cs="Times New Roman"/>
                <w:sz w:val="20"/>
                <w:szCs w:val="20"/>
              </w:rPr>
            </w:pPr>
          </w:p>
        </w:tc>
        <w:tc>
          <w:tcPr>
            <w:tcW w:w="709" w:type="dxa"/>
            <w:vAlign w:val="center"/>
          </w:tcPr>
          <w:p w14:paraId="7D73FEA5" w14:textId="1981674F"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80,6</w:t>
            </w:r>
          </w:p>
        </w:tc>
        <w:tc>
          <w:tcPr>
            <w:tcW w:w="708" w:type="dxa"/>
            <w:vAlign w:val="center"/>
          </w:tcPr>
          <w:p w14:paraId="6327F1D8" w14:textId="025A974A"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80,6</w:t>
            </w:r>
          </w:p>
        </w:tc>
        <w:tc>
          <w:tcPr>
            <w:tcW w:w="711" w:type="dxa"/>
            <w:vAlign w:val="center"/>
          </w:tcPr>
          <w:p w14:paraId="65FD09F5" w14:textId="5C1A85D5"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80,6</w:t>
            </w:r>
          </w:p>
        </w:tc>
        <w:tc>
          <w:tcPr>
            <w:tcW w:w="2266" w:type="dxa"/>
            <w:vAlign w:val="center"/>
          </w:tcPr>
          <w:p w14:paraId="3773EC52" w14:textId="3F667658"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2,07</w:t>
            </w:r>
          </w:p>
        </w:tc>
      </w:tr>
      <w:tr w:rsidR="00AE661E" w:rsidRPr="00DD1404" w14:paraId="0A9CE35A" w14:textId="77777777" w:rsidTr="003A48D3">
        <w:trPr>
          <w:trHeight w:val="1438"/>
        </w:trPr>
        <w:tc>
          <w:tcPr>
            <w:tcW w:w="407" w:type="dxa"/>
            <w:vAlign w:val="center"/>
          </w:tcPr>
          <w:p w14:paraId="76F396F7" w14:textId="67896B35" w:rsidR="00AE661E" w:rsidRPr="00DD1404" w:rsidRDefault="00AE661E" w:rsidP="003D63AA">
            <w:pPr>
              <w:pStyle w:val="ConsPlusNormal"/>
              <w:ind w:firstLine="0"/>
              <w:jc w:val="center"/>
              <w:rPr>
                <w:rFonts w:ascii="Times New Roman" w:hAnsi="Times New Roman" w:cs="Times New Roman"/>
              </w:rPr>
            </w:pPr>
          </w:p>
        </w:tc>
        <w:tc>
          <w:tcPr>
            <w:tcW w:w="3279" w:type="dxa"/>
            <w:vAlign w:val="center"/>
          </w:tcPr>
          <w:p w14:paraId="79F38BBF" w14:textId="1DE2CBD0" w:rsidR="00AE661E" w:rsidRPr="00DD1404" w:rsidRDefault="00AE661E" w:rsidP="003D63AA">
            <w:pPr>
              <w:spacing w:after="0"/>
              <w:jc w:val="center"/>
              <w:rPr>
                <w:rFonts w:ascii="Times New Roman" w:hAnsi="Times New Roman" w:cs="Times New Roman"/>
                <w:sz w:val="20"/>
                <w:szCs w:val="20"/>
              </w:rPr>
            </w:pPr>
          </w:p>
        </w:tc>
        <w:tc>
          <w:tcPr>
            <w:tcW w:w="5953" w:type="dxa"/>
            <w:vAlign w:val="center"/>
          </w:tcPr>
          <w:p w14:paraId="0F450EB5" w14:textId="77777777" w:rsidR="00AE661E" w:rsidRPr="00DD1404" w:rsidRDefault="00AE661E" w:rsidP="003D63AA">
            <w:pPr>
              <w:spacing w:after="0"/>
              <w:jc w:val="center"/>
              <w:rPr>
                <w:rFonts w:ascii="Times New Roman" w:hAnsi="Times New Roman" w:cs="Times New Roman"/>
                <w:color w:val="000000"/>
                <w:sz w:val="20"/>
                <w:szCs w:val="20"/>
              </w:rPr>
            </w:pPr>
            <w:r w:rsidRPr="00DD1404">
              <w:rPr>
                <w:rFonts w:ascii="Times New Roman" w:hAnsi="Times New Roman" w:cs="Times New Roman"/>
                <w:color w:val="000000"/>
                <w:sz w:val="20"/>
                <w:szCs w:val="20"/>
              </w:rPr>
              <w:t>Охват детей в возрасте до 3 лет, проживающих в Заокском районе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tc>
        <w:tc>
          <w:tcPr>
            <w:tcW w:w="709" w:type="dxa"/>
            <w:vAlign w:val="center"/>
          </w:tcPr>
          <w:p w14:paraId="6751F404"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709" w:type="dxa"/>
            <w:vAlign w:val="center"/>
          </w:tcPr>
          <w:p w14:paraId="6617D727" w14:textId="6E413E84"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34</w:t>
            </w:r>
          </w:p>
        </w:tc>
        <w:tc>
          <w:tcPr>
            <w:tcW w:w="709" w:type="dxa"/>
            <w:vAlign w:val="center"/>
          </w:tcPr>
          <w:p w14:paraId="3BA5D566"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34</w:t>
            </w:r>
          </w:p>
        </w:tc>
        <w:tc>
          <w:tcPr>
            <w:tcW w:w="708" w:type="dxa"/>
            <w:vAlign w:val="center"/>
          </w:tcPr>
          <w:p w14:paraId="268ED59F"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34</w:t>
            </w:r>
          </w:p>
        </w:tc>
        <w:tc>
          <w:tcPr>
            <w:tcW w:w="711" w:type="dxa"/>
            <w:vAlign w:val="center"/>
          </w:tcPr>
          <w:p w14:paraId="63F888E9" w14:textId="2B4C13A4"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34</w:t>
            </w:r>
          </w:p>
        </w:tc>
        <w:tc>
          <w:tcPr>
            <w:tcW w:w="2266" w:type="dxa"/>
            <w:vAlign w:val="center"/>
          </w:tcPr>
          <w:p w14:paraId="50A95133"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1,32</w:t>
            </w:r>
          </w:p>
        </w:tc>
      </w:tr>
      <w:tr w:rsidR="00AE661E" w:rsidRPr="00DD1404" w14:paraId="73CC359E" w14:textId="77777777" w:rsidTr="003A48D3">
        <w:tc>
          <w:tcPr>
            <w:tcW w:w="407" w:type="dxa"/>
            <w:vAlign w:val="center"/>
          </w:tcPr>
          <w:p w14:paraId="3FCAB4A9" w14:textId="20B1B232"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4</w:t>
            </w:r>
          </w:p>
        </w:tc>
        <w:tc>
          <w:tcPr>
            <w:tcW w:w="3279" w:type="dxa"/>
            <w:vAlign w:val="center"/>
          </w:tcPr>
          <w:p w14:paraId="5E817D60" w14:textId="7017C087" w:rsidR="00AE661E" w:rsidRPr="00DD1404" w:rsidRDefault="00AE661E" w:rsidP="003D63AA">
            <w:pPr>
              <w:spacing w:after="0"/>
              <w:jc w:val="center"/>
              <w:rPr>
                <w:rFonts w:ascii="Times New Roman" w:hAnsi="Times New Roman" w:cs="Times New Roman"/>
                <w:sz w:val="20"/>
                <w:szCs w:val="20"/>
              </w:rPr>
            </w:pPr>
            <w:r w:rsidRPr="00DD1404">
              <w:rPr>
                <w:rFonts w:ascii="Times New Roman" w:eastAsia="Times New Roman" w:hAnsi="Times New Roman" w:cs="Times New Roman"/>
                <w:bCs/>
                <w:sz w:val="20"/>
                <w:szCs w:val="20"/>
                <w:lang w:eastAsia="ru-RU"/>
              </w:rPr>
              <w:t xml:space="preserve">Создание и обеспечение функционирования центров </w:t>
            </w:r>
            <w:r w:rsidRPr="00DD1404">
              <w:rPr>
                <w:rFonts w:ascii="Times New Roman" w:eastAsia="Times New Roman" w:hAnsi="Times New Roman" w:cs="Times New Roman"/>
                <w:bCs/>
                <w:sz w:val="20"/>
                <w:szCs w:val="20"/>
                <w:lang w:eastAsia="ru-RU"/>
              </w:rPr>
              <w:lastRenderedPageBreak/>
              <w:t xml:space="preserve">образования естественно-научной и </w:t>
            </w:r>
            <w:proofErr w:type="gramStart"/>
            <w:r w:rsidRPr="00DD1404">
              <w:rPr>
                <w:rFonts w:ascii="Times New Roman" w:eastAsia="Times New Roman" w:hAnsi="Times New Roman" w:cs="Times New Roman"/>
                <w:bCs/>
                <w:sz w:val="20"/>
                <w:szCs w:val="20"/>
                <w:lang w:eastAsia="ru-RU"/>
              </w:rPr>
              <w:t>технологической</w:t>
            </w:r>
            <w:proofErr w:type="gramEnd"/>
            <w:r w:rsidRPr="00DD1404">
              <w:rPr>
                <w:rFonts w:ascii="Times New Roman" w:eastAsia="Times New Roman" w:hAnsi="Times New Roman" w:cs="Times New Roman"/>
                <w:bCs/>
                <w:sz w:val="20"/>
                <w:szCs w:val="20"/>
                <w:lang w:eastAsia="ru-RU"/>
              </w:rPr>
              <w:t xml:space="preserve"> направленностей</w:t>
            </w:r>
          </w:p>
        </w:tc>
        <w:tc>
          <w:tcPr>
            <w:tcW w:w="5953" w:type="dxa"/>
            <w:vAlign w:val="center"/>
          </w:tcPr>
          <w:p w14:paraId="28B3BEBE" w14:textId="77777777" w:rsidR="00AE661E" w:rsidRPr="00DD1404" w:rsidRDefault="00AE661E" w:rsidP="003D63AA">
            <w:pPr>
              <w:spacing w:after="0"/>
              <w:jc w:val="center"/>
              <w:rPr>
                <w:rFonts w:ascii="Times New Roman" w:hAnsi="Times New Roman" w:cs="Times New Roman"/>
                <w:color w:val="000000"/>
                <w:sz w:val="20"/>
                <w:szCs w:val="20"/>
              </w:rPr>
            </w:pPr>
            <w:r w:rsidRPr="00DD1404">
              <w:rPr>
                <w:rFonts w:ascii="Times New Roman" w:hAnsi="Times New Roman" w:cs="Times New Roman"/>
                <w:color w:val="000000"/>
                <w:sz w:val="20"/>
                <w:szCs w:val="20"/>
              </w:rPr>
              <w:lastRenderedPageBreak/>
              <w:t xml:space="preserve">В общеобразовательных организациях, расположенных в сельской местности и малых городах, созданы и функционируют центры </w:t>
            </w:r>
            <w:r w:rsidRPr="00DD1404">
              <w:rPr>
                <w:rFonts w:ascii="Times New Roman" w:hAnsi="Times New Roman" w:cs="Times New Roman"/>
                <w:color w:val="000000"/>
                <w:sz w:val="20"/>
                <w:szCs w:val="20"/>
              </w:rPr>
              <w:lastRenderedPageBreak/>
              <w:t xml:space="preserve">образования </w:t>
            </w:r>
            <w:proofErr w:type="gramStart"/>
            <w:r w:rsidRPr="00DD1404">
              <w:rPr>
                <w:rFonts w:ascii="Times New Roman" w:hAnsi="Times New Roman" w:cs="Times New Roman"/>
                <w:color w:val="000000"/>
                <w:sz w:val="20"/>
                <w:szCs w:val="20"/>
              </w:rPr>
              <w:t>естественно-научной</w:t>
            </w:r>
            <w:proofErr w:type="gramEnd"/>
            <w:r w:rsidRPr="00DD1404">
              <w:rPr>
                <w:rFonts w:ascii="Times New Roman" w:hAnsi="Times New Roman" w:cs="Times New Roman"/>
                <w:color w:val="000000"/>
                <w:sz w:val="20"/>
                <w:szCs w:val="20"/>
              </w:rPr>
              <w:t xml:space="preserve"> и технологической направленностей</w:t>
            </w:r>
          </w:p>
        </w:tc>
        <w:tc>
          <w:tcPr>
            <w:tcW w:w="709" w:type="dxa"/>
            <w:vAlign w:val="center"/>
          </w:tcPr>
          <w:p w14:paraId="12A943F6"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lastRenderedPageBreak/>
              <w:t>ед.</w:t>
            </w:r>
          </w:p>
        </w:tc>
        <w:tc>
          <w:tcPr>
            <w:tcW w:w="709" w:type="dxa"/>
            <w:vAlign w:val="center"/>
          </w:tcPr>
          <w:p w14:paraId="209B1302" w14:textId="5D5DFD6E"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0</w:t>
            </w:r>
          </w:p>
        </w:tc>
        <w:tc>
          <w:tcPr>
            <w:tcW w:w="709" w:type="dxa"/>
            <w:vAlign w:val="center"/>
          </w:tcPr>
          <w:p w14:paraId="7834EE28"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w:t>
            </w:r>
          </w:p>
        </w:tc>
        <w:tc>
          <w:tcPr>
            <w:tcW w:w="708" w:type="dxa"/>
            <w:vAlign w:val="center"/>
          </w:tcPr>
          <w:p w14:paraId="062A9D3D" w14:textId="5A41F89F"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3</w:t>
            </w:r>
          </w:p>
        </w:tc>
        <w:tc>
          <w:tcPr>
            <w:tcW w:w="711" w:type="dxa"/>
            <w:vAlign w:val="center"/>
          </w:tcPr>
          <w:p w14:paraId="21A17F90" w14:textId="209A4BE1"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0</w:t>
            </w:r>
          </w:p>
        </w:tc>
        <w:tc>
          <w:tcPr>
            <w:tcW w:w="2266" w:type="dxa"/>
            <w:vAlign w:val="center"/>
          </w:tcPr>
          <w:p w14:paraId="4BA77F51"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w:t>
            </w:r>
          </w:p>
        </w:tc>
      </w:tr>
      <w:tr w:rsidR="00AE661E" w:rsidRPr="00DD1404" w14:paraId="357A799D" w14:textId="77777777" w:rsidTr="003A48D3">
        <w:tc>
          <w:tcPr>
            <w:tcW w:w="407" w:type="dxa"/>
            <w:vAlign w:val="center"/>
          </w:tcPr>
          <w:p w14:paraId="7C31DD84"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lastRenderedPageBreak/>
              <w:t>5</w:t>
            </w:r>
          </w:p>
        </w:tc>
        <w:tc>
          <w:tcPr>
            <w:tcW w:w="3279" w:type="dxa"/>
            <w:vAlign w:val="center"/>
          </w:tcPr>
          <w:p w14:paraId="200BF92E" w14:textId="77777777" w:rsidR="00AE661E" w:rsidRPr="00DD1404" w:rsidRDefault="00AE661E" w:rsidP="003D63AA">
            <w:pPr>
              <w:spacing w:after="0"/>
              <w:jc w:val="center"/>
              <w:rPr>
                <w:rFonts w:ascii="Times New Roman" w:hAnsi="Times New Roman" w:cs="Times New Roman"/>
                <w:color w:val="000000"/>
                <w:sz w:val="20"/>
                <w:szCs w:val="20"/>
              </w:rPr>
            </w:pPr>
            <w:r w:rsidRPr="00DD1404">
              <w:rPr>
                <w:rFonts w:ascii="Times New Roman" w:hAnsi="Times New Roman" w:cs="Times New Roman"/>
                <w:sz w:val="20"/>
                <w:szCs w:val="20"/>
                <w:shd w:val="clear" w:color="auto" w:fill="FFFFFF"/>
              </w:rPr>
              <w:t xml:space="preserve">Поддержание уровня </w:t>
            </w:r>
            <w:r w:rsidRPr="00DD1404">
              <w:rPr>
                <w:rFonts w:ascii="Times New Roman" w:hAnsi="Times New Roman" w:cs="Times New Roman"/>
                <w:sz w:val="20"/>
                <w:szCs w:val="20"/>
              </w:rPr>
              <w:t>среднемесячной заработной платы педагогических работников муниципальных образовательных организаций на уровне средней заработной платы в общем образовании региона</w:t>
            </w:r>
          </w:p>
        </w:tc>
        <w:tc>
          <w:tcPr>
            <w:tcW w:w="5953" w:type="dxa"/>
            <w:vAlign w:val="center"/>
          </w:tcPr>
          <w:p w14:paraId="066326AB" w14:textId="77777777"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Отношение средней заработной платы педагогических работников образовательных организаций Заокского   к средней заработной плате педагогических работников в регионе</w:t>
            </w:r>
          </w:p>
        </w:tc>
        <w:tc>
          <w:tcPr>
            <w:tcW w:w="709" w:type="dxa"/>
            <w:vAlign w:val="center"/>
          </w:tcPr>
          <w:p w14:paraId="24CF1024"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709" w:type="dxa"/>
            <w:vAlign w:val="center"/>
          </w:tcPr>
          <w:p w14:paraId="57B58673" w14:textId="05A1949A"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709" w:type="dxa"/>
            <w:vAlign w:val="center"/>
          </w:tcPr>
          <w:p w14:paraId="69F3BC32"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708" w:type="dxa"/>
            <w:vAlign w:val="center"/>
          </w:tcPr>
          <w:p w14:paraId="3F21AB91"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711" w:type="dxa"/>
            <w:vAlign w:val="center"/>
          </w:tcPr>
          <w:p w14:paraId="4687C2E0" w14:textId="5A5DAD49"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2266" w:type="dxa"/>
            <w:vAlign w:val="center"/>
          </w:tcPr>
          <w:p w14:paraId="614BD6C0"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1,02</w:t>
            </w:r>
          </w:p>
        </w:tc>
      </w:tr>
      <w:tr w:rsidR="00AE661E" w:rsidRPr="00DD1404" w14:paraId="3F9B3538" w14:textId="77777777" w:rsidTr="003A48D3">
        <w:tc>
          <w:tcPr>
            <w:tcW w:w="407" w:type="dxa"/>
            <w:vAlign w:val="center"/>
          </w:tcPr>
          <w:p w14:paraId="36984B29"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6</w:t>
            </w:r>
          </w:p>
        </w:tc>
        <w:tc>
          <w:tcPr>
            <w:tcW w:w="3279" w:type="dxa"/>
            <w:vAlign w:val="center"/>
          </w:tcPr>
          <w:p w14:paraId="0B88368B" w14:textId="5C0DF484"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Развитие системы дополнительного образования</w:t>
            </w:r>
          </w:p>
        </w:tc>
        <w:tc>
          <w:tcPr>
            <w:tcW w:w="5953" w:type="dxa"/>
            <w:vAlign w:val="center"/>
          </w:tcPr>
          <w:p w14:paraId="03A13363" w14:textId="77777777" w:rsidR="00AE661E" w:rsidRPr="00DD1404" w:rsidRDefault="00AE661E" w:rsidP="003D63AA">
            <w:pPr>
              <w:spacing w:after="0"/>
              <w:jc w:val="center"/>
              <w:rPr>
                <w:rFonts w:ascii="Times New Roman" w:hAnsi="Times New Roman" w:cs="Times New Roman"/>
                <w:sz w:val="20"/>
                <w:szCs w:val="20"/>
                <w:shd w:val="clear" w:color="auto" w:fill="FFFFFF"/>
              </w:rPr>
            </w:pPr>
            <w:r w:rsidRPr="00DD1404">
              <w:rPr>
                <w:rFonts w:ascii="Times New Roman" w:hAnsi="Times New Roman" w:cs="Times New Roman"/>
                <w:sz w:val="20"/>
                <w:szCs w:val="20"/>
              </w:rPr>
              <w:t>Доля детей в возрасте от 5 до 18 лет, охваченных образовательными программами дополнительного образования, к общей численности детей и молодежи 5-18 лет.</w:t>
            </w:r>
          </w:p>
        </w:tc>
        <w:tc>
          <w:tcPr>
            <w:tcW w:w="709" w:type="dxa"/>
            <w:vAlign w:val="center"/>
          </w:tcPr>
          <w:p w14:paraId="5A3D1BFA"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709" w:type="dxa"/>
            <w:vAlign w:val="center"/>
          </w:tcPr>
          <w:p w14:paraId="198FD31A" w14:textId="002D3068"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75</w:t>
            </w:r>
          </w:p>
        </w:tc>
        <w:tc>
          <w:tcPr>
            <w:tcW w:w="709" w:type="dxa"/>
            <w:vAlign w:val="center"/>
          </w:tcPr>
          <w:p w14:paraId="3DA25B45"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75</w:t>
            </w:r>
          </w:p>
        </w:tc>
        <w:tc>
          <w:tcPr>
            <w:tcW w:w="708" w:type="dxa"/>
            <w:vAlign w:val="center"/>
          </w:tcPr>
          <w:p w14:paraId="390A6220"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75</w:t>
            </w:r>
          </w:p>
        </w:tc>
        <w:tc>
          <w:tcPr>
            <w:tcW w:w="711" w:type="dxa"/>
            <w:vAlign w:val="center"/>
          </w:tcPr>
          <w:p w14:paraId="18944334" w14:textId="56CDAC59"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75</w:t>
            </w:r>
          </w:p>
        </w:tc>
        <w:tc>
          <w:tcPr>
            <w:tcW w:w="2266" w:type="dxa"/>
            <w:vAlign w:val="center"/>
          </w:tcPr>
          <w:p w14:paraId="0AE2F344"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1,2</w:t>
            </w:r>
          </w:p>
        </w:tc>
      </w:tr>
      <w:tr w:rsidR="00AE661E" w:rsidRPr="00DD1404" w14:paraId="14546E81" w14:textId="77777777" w:rsidTr="003A48D3">
        <w:tc>
          <w:tcPr>
            <w:tcW w:w="407" w:type="dxa"/>
            <w:vAlign w:val="center"/>
          </w:tcPr>
          <w:p w14:paraId="4055840E" w14:textId="77777777" w:rsidR="00AE661E" w:rsidRPr="00DD1404" w:rsidRDefault="00AE661E" w:rsidP="003D63AA">
            <w:pPr>
              <w:pStyle w:val="ConsPlusNormal"/>
              <w:ind w:firstLine="0"/>
              <w:jc w:val="center"/>
              <w:rPr>
                <w:rFonts w:ascii="Times New Roman" w:hAnsi="Times New Roman" w:cs="Times New Roman"/>
              </w:rPr>
            </w:pPr>
          </w:p>
        </w:tc>
        <w:tc>
          <w:tcPr>
            <w:tcW w:w="3279" w:type="dxa"/>
            <w:vAlign w:val="center"/>
          </w:tcPr>
          <w:p w14:paraId="2BB7D757" w14:textId="77777777" w:rsidR="00AE661E" w:rsidRPr="00DD1404" w:rsidRDefault="00AE661E" w:rsidP="003D63AA">
            <w:pPr>
              <w:spacing w:after="0"/>
              <w:jc w:val="center"/>
              <w:rPr>
                <w:rFonts w:ascii="Times New Roman" w:hAnsi="Times New Roman" w:cs="Times New Roman"/>
                <w:sz w:val="20"/>
                <w:szCs w:val="20"/>
              </w:rPr>
            </w:pPr>
          </w:p>
        </w:tc>
        <w:tc>
          <w:tcPr>
            <w:tcW w:w="5953" w:type="dxa"/>
            <w:vAlign w:val="center"/>
          </w:tcPr>
          <w:p w14:paraId="46CCFEAB" w14:textId="77777777"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Доля муниципальных учреждений дополнительного образования, материально-техническая база которых обновлена</w:t>
            </w:r>
          </w:p>
        </w:tc>
        <w:tc>
          <w:tcPr>
            <w:tcW w:w="709" w:type="dxa"/>
            <w:vAlign w:val="center"/>
          </w:tcPr>
          <w:p w14:paraId="4152CCB3"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709" w:type="dxa"/>
            <w:vAlign w:val="center"/>
          </w:tcPr>
          <w:p w14:paraId="1F128196" w14:textId="68AA27BD"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67</w:t>
            </w:r>
          </w:p>
        </w:tc>
        <w:tc>
          <w:tcPr>
            <w:tcW w:w="709" w:type="dxa"/>
            <w:vAlign w:val="center"/>
          </w:tcPr>
          <w:p w14:paraId="2402154F"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67</w:t>
            </w:r>
          </w:p>
        </w:tc>
        <w:tc>
          <w:tcPr>
            <w:tcW w:w="708" w:type="dxa"/>
            <w:vAlign w:val="center"/>
          </w:tcPr>
          <w:p w14:paraId="1D5425CD"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67</w:t>
            </w:r>
          </w:p>
        </w:tc>
        <w:tc>
          <w:tcPr>
            <w:tcW w:w="711" w:type="dxa"/>
            <w:vAlign w:val="center"/>
          </w:tcPr>
          <w:p w14:paraId="7EF84BEA" w14:textId="2B59C294"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67</w:t>
            </w:r>
          </w:p>
        </w:tc>
        <w:tc>
          <w:tcPr>
            <w:tcW w:w="2266" w:type="dxa"/>
            <w:vAlign w:val="center"/>
          </w:tcPr>
          <w:p w14:paraId="16855682"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2</w:t>
            </w:r>
          </w:p>
        </w:tc>
      </w:tr>
      <w:tr w:rsidR="00AE661E" w:rsidRPr="00DD1404" w14:paraId="524FD245" w14:textId="77777777" w:rsidTr="003A48D3">
        <w:tc>
          <w:tcPr>
            <w:tcW w:w="407" w:type="dxa"/>
            <w:vAlign w:val="center"/>
          </w:tcPr>
          <w:p w14:paraId="062003F6" w14:textId="77777777" w:rsidR="00AE661E" w:rsidRPr="00DD1404" w:rsidRDefault="00AE661E" w:rsidP="003D63AA">
            <w:pPr>
              <w:pStyle w:val="ConsPlusNormal"/>
              <w:ind w:firstLine="0"/>
              <w:jc w:val="center"/>
              <w:rPr>
                <w:rFonts w:ascii="Times New Roman" w:hAnsi="Times New Roman" w:cs="Times New Roman"/>
              </w:rPr>
            </w:pPr>
          </w:p>
        </w:tc>
        <w:tc>
          <w:tcPr>
            <w:tcW w:w="3279" w:type="dxa"/>
            <w:vAlign w:val="center"/>
          </w:tcPr>
          <w:p w14:paraId="1544B795" w14:textId="77777777" w:rsidR="00AE661E" w:rsidRPr="00DD1404" w:rsidRDefault="00AE661E" w:rsidP="003D63AA">
            <w:pPr>
              <w:spacing w:after="0"/>
              <w:jc w:val="center"/>
              <w:rPr>
                <w:rFonts w:ascii="Times New Roman" w:hAnsi="Times New Roman" w:cs="Times New Roman"/>
                <w:sz w:val="20"/>
                <w:szCs w:val="20"/>
              </w:rPr>
            </w:pPr>
          </w:p>
        </w:tc>
        <w:tc>
          <w:tcPr>
            <w:tcW w:w="5953" w:type="dxa"/>
            <w:vAlign w:val="center"/>
          </w:tcPr>
          <w:p w14:paraId="08437FFC" w14:textId="77777777"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Доля муниципальных учреждений дополнительного образования, в которых внедрена модель персонифицированного финансирования дополнительного образования детей, в общем количестве учреждений дополнительного образования</w:t>
            </w:r>
          </w:p>
        </w:tc>
        <w:tc>
          <w:tcPr>
            <w:tcW w:w="709" w:type="dxa"/>
            <w:vAlign w:val="center"/>
          </w:tcPr>
          <w:p w14:paraId="2091AA82"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709" w:type="dxa"/>
            <w:vAlign w:val="center"/>
          </w:tcPr>
          <w:p w14:paraId="5F3973FA" w14:textId="607E49AE"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67</w:t>
            </w:r>
          </w:p>
        </w:tc>
        <w:tc>
          <w:tcPr>
            <w:tcW w:w="709" w:type="dxa"/>
            <w:vAlign w:val="center"/>
          </w:tcPr>
          <w:p w14:paraId="3A2314D0"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67</w:t>
            </w:r>
          </w:p>
        </w:tc>
        <w:tc>
          <w:tcPr>
            <w:tcW w:w="708" w:type="dxa"/>
            <w:vAlign w:val="center"/>
          </w:tcPr>
          <w:p w14:paraId="4BC5A9D2"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67</w:t>
            </w:r>
          </w:p>
        </w:tc>
        <w:tc>
          <w:tcPr>
            <w:tcW w:w="711" w:type="dxa"/>
            <w:vAlign w:val="center"/>
          </w:tcPr>
          <w:p w14:paraId="6EE244FA" w14:textId="2D8A5EFD"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67</w:t>
            </w:r>
          </w:p>
        </w:tc>
        <w:tc>
          <w:tcPr>
            <w:tcW w:w="2266" w:type="dxa"/>
            <w:vAlign w:val="center"/>
          </w:tcPr>
          <w:p w14:paraId="797D2DB8" w14:textId="2B496F48"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67</w:t>
            </w:r>
          </w:p>
        </w:tc>
      </w:tr>
      <w:tr w:rsidR="00AE661E" w:rsidRPr="00DD1404" w14:paraId="4ACBB0D1" w14:textId="77777777" w:rsidTr="003A48D3">
        <w:tc>
          <w:tcPr>
            <w:tcW w:w="407" w:type="dxa"/>
            <w:vAlign w:val="center"/>
          </w:tcPr>
          <w:p w14:paraId="5B428698"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7</w:t>
            </w:r>
          </w:p>
        </w:tc>
        <w:tc>
          <w:tcPr>
            <w:tcW w:w="3279" w:type="dxa"/>
            <w:vAlign w:val="center"/>
          </w:tcPr>
          <w:p w14:paraId="223253C8" w14:textId="77777777" w:rsidR="00AE661E" w:rsidRPr="00DD1404" w:rsidRDefault="00AE661E" w:rsidP="003D63AA">
            <w:pPr>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5953" w:type="dxa"/>
            <w:vAlign w:val="center"/>
          </w:tcPr>
          <w:p w14:paraId="7FC4DBF8" w14:textId="77777777"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Образовательные организации обеспечены материально-технической базой для внедрения цифровой образовательной среды</w:t>
            </w:r>
          </w:p>
        </w:tc>
        <w:tc>
          <w:tcPr>
            <w:tcW w:w="709" w:type="dxa"/>
            <w:vAlign w:val="center"/>
          </w:tcPr>
          <w:p w14:paraId="3E37C1C3"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Ед.</w:t>
            </w:r>
          </w:p>
        </w:tc>
        <w:tc>
          <w:tcPr>
            <w:tcW w:w="709" w:type="dxa"/>
            <w:vAlign w:val="center"/>
          </w:tcPr>
          <w:p w14:paraId="725EAC92" w14:textId="65D4E9CC"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3</w:t>
            </w:r>
          </w:p>
        </w:tc>
        <w:tc>
          <w:tcPr>
            <w:tcW w:w="709" w:type="dxa"/>
            <w:vAlign w:val="center"/>
          </w:tcPr>
          <w:p w14:paraId="350F5287" w14:textId="20D1B235" w:rsidR="00AE661E" w:rsidRPr="00DD1404" w:rsidRDefault="008B04C2" w:rsidP="003D63AA">
            <w:pPr>
              <w:pStyle w:val="ConsPlusNormal"/>
              <w:ind w:firstLine="0"/>
              <w:jc w:val="center"/>
              <w:rPr>
                <w:rFonts w:ascii="Times New Roman" w:hAnsi="Times New Roman" w:cs="Times New Roman"/>
              </w:rPr>
            </w:pPr>
            <w:r w:rsidRPr="00DD1404">
              <w:rPr>
                <w:rFonts w:ascii="Times New Roman" w:hAnsi="Times New Roman" w:cs="Times New Roman"/>
              </w:rPr>
              <w:t>6</w:t>
            </w:r>
          </w:p>
        </w:tc>
        <w:tc>
          <w:tcPr>
            <w:tcW w:w="708" w:type="dxa"/>
            <w:vAlign w:val="center"/>
          </w:tcPr>
          <w:p w14:paraId="520A5B80" w14:textId="27FBE80B" w:rsidR="00AE661E" w:rsidRPr="00DD1404" w:rsidRDefault="008B04C2" w:rsidP="003D63AA">
            <w:pPr>
              <w:pStyle w:val="ConsPlusNormal"/>
              <w:ind w:firstLine="0"/>
              <w:jc w:val="center"/>
              <w:rPr>
                <w:rFonts w:ascii="Times New Roman" w:hAnsi="Times New Roman" w:cs="Times New Roman"/>
              </w:rPr>
            </w:pPr>
            <w:r w:rsidRPr="00DD1404">
              <w:rPr>
                <w:rFonts w:ascii="Times New Roman" w:hAnsi="Times New Roman" w:cs="Times New Roman"/>
              </w:rPr>
              <w:t>10</w:t>
            </w:r>
          </w:p>
        </w:tc>
        <w:tc>
          <w:tcPr>
            <w:tcW w:w="711" w:type="dxa"/>
            <w:vAlign w:val="center"/>
          </w:tcPr>
          <w:p w14:paraId="27DDD7B1" w14:textId="0601BE79"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0</w:t>
            </w:r>
          </w:p>
        </w:tc>
        <w:tc>
          <w:tcPr>
            <w:tcW w:w="2266" w:type="dxa"/>
            <w:vAlign w:val="center"/>
          </w:tcPr>
          <w:p w14:paraId="04A86231" w14:textId="75E4B0DB"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w:t>
            </w:r>
          </w:p>
        </w:tc>
      </w:tr>
      <w:tr w:rsidR="00AE661E" w:rsidRPr="00DD1404" w14:paraId="564A40FC" w14:textId="77777777" w:rsidTr="003A48D3">
        <w:tc>
          <w:tcPr>
            <w:tcW w:w="407" w:type="dxa"/>
            <w:vAlign w:val="center"/>
          </w:tcPr>
          <w:p w14:paraId="034B128D"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8</w:t>
            </w:r>
          </w:p>
        </w:tc>
        <w:tc>
          <w:tcPr>
            <w:tcW w:w="3279" w:type="dxa"/>
            <w:vAlign w:val="center"/>
          </w:tcPr>
          <w:p w14:paraId="72136FC8" w14:textId="77777777"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Повышение квалификации работников образовательных организаций</w:t>
            </w:r>
          </w:p>
        </w:tc>
        <w:tc>
          <w:tcPr>
            <w:tcW w:w="5953" w:type="dxa"/>
            <w:vAlign w:val="center"/>
          </w:tcPr>
          <w:p w14:paraId="6EB42D36" w14:textId="1E6A4951"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Доля работников образовательных организаций Заокского района, повысивших уровень квалификации</w:t>
            </w:r>
          </w:p>
        </w:tc>
        <w:tc>
          <w:tcPr>
            <w:tcW w:w="709" w:type="dxa"/>
            <w:vAlign w:val="center"/>
          </w:tcPr>
          <w:p w14:paraId="11377492"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709" w:type="dxa"/>
            <w:vAlign w:val="center"/>
          </w:tcPr>
          <w:p w14:paraId="2FDF881C" w14:textId="78D40A43"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45</w:t>
            </w:r>
          </w:p>
        </w:tc>
        <w:tc>
          <w:tcPr>
            <w:tcW w:w="709" w:type="dxa"/>
            <w:vAlign w:val="center"/>
          </w:tcPr>
          <w:p w14:paraId="2D757776"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45</w:t>
            </w:r>
          </w:p>
        </w:tc>
        <w:tc>
          <w:tcPr>
            <w:tcW w:w="708" w:type="dxa"/>
            <w:vAlign w:val="center"/>
          </w:tcPr>
          <w:p w14:paraId="19C16F97"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45</w:t>
            </w:r>
          </w:p>
        </w:tc>
        <w:tc>
          <w:tcPr>
            <w:tcW w:w="711" w:type="dxa"/>
            <w:vAlign w:val="center"/>
          </w:tcPr>
          <w:p w14:paraId="0E74A2D1" w14:textId="0FD5A51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45</w:t>
            </w:r>
          </w:p>
        </w:tc>
        <w:tc>
          <w:tcPr>
            <w:tcW w:w="2266" w:type="dxa"/>
            <w:vAlign w:val="center"/>
          </w:tcPr>
          <w:p w14:paraId="2B96E134"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50</w:t>
            </w:r>
          </w:p>
        </w:tc>
      </w:tr>
      <w:tr w:rsidR="00AE661E" w:rsidRPr="00DD1404" w14:paraId="25728F35" w14:textId="77777777" w:rsidTr="003A48D3">
        <w:tc>
          <w:tcPr>
            <w:tcW w:w="407" w:type="dxa"/>
            <w:vAlign w:val="center"/>
          </w:tcPr>
          <w:p w14:paraId="79ABED1E"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9</w:t>
            </w:r>
          </w:p>
        </w:tc>
        <w:tc>
          <w:tcPr>
            <w:tcW w:w="3279" w:type="dxa"/>
            <w:vAlign w:val="center"/>
          </w:tcPr>
          <w:p w14:paraId="53B4957A" w14:textId="77777777" w:rsidR="00AE661E" w:rsidRPr="00DD1404" w:rsidRDefault="00AE661E" w:rsidP="003D63AA">
            <w:pPr>
              <w:shd w:val="clear" w:color="auto" w:fill="FFFFFF"/>
              <w:spacing w:after="0"/>
              <w:jc w:val="center"/>
              <w:rPr>
                <w:rFonts w:ascii="Times New Roman" w:hAnsi="Times New Roman" w:cs="Times New Roman"/>
                <w:sz w:val="20"/>
                <w:szCs w:val="20"/>
              </w:rPr>
            </w:pPr>
            <w:r w:rsidRPr="00DD1404">
              <w:rPr>
                <w:rFonts w:ascii="Times New Roman" w:hAnsi="Times New Roman" w:cs="Times New Roman"/>
                <w:sz w:val="20"/>
                <w:szCs w:val="20"/>
              </w:rPr>
              <w:t>Увеличение числа обучающихся по программам общего образования, участвующих в олимпиадах и конкурсах различного уровня</w:t>
            </w:r>
          </w:p>
        </w:tc>
        <w:tc>
          <w:tcPr>
            <w:tcW w:w="5953" w:type="dxa"/>
            <w:vAlign w:val="center"/>
          </w:tcPr>
          <w:p w14:paraId="51D753A5" w14:textId="77777777"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 xml:space="preserve">Доля обучающихся по программам общего образования, участвующих в олимпиадах и конкурсах различного уровня в общей </w:t>
            </w:r>
            <w:proofErr w:type="gramStart"/>
            <w:r w:rsidRPr="00DD1404">
              <w:rPr>
                <w:rFonts w:ascii="Times New Roman" w:hAnsi="Times New Roman" w:cs="Times New Roman"/>
                <w:sz w:val="20"/>
                <w:szCs w:val="20"/>
              </w:rPr>
              <w:t>численности</w:t>
            </w:r>
            <w:proofErr w:type="gramEnd"/>
            <w:r w:rsidRPr="00DD1404">
              <w:rPr>
                <w:rFonts w:ascii="Times New Roman" w:hAnsi="Times New Roman" w:cs="Times New Roman"/>
                <w:sz w:val="20"/>
                <w:szCs w:val="20"/>
              </w:rPr>
              <w:t xml:space="preserve"> обучающихся по программам общего образования</w:t>
            </w:r>
          </w:p>
        </w:tc>
        <w:tc>
          <w:tcPr>
            <w:tcW w:w="709" w:type="dxa"/>
            <w:vAlign w:val="center"/>
          </w:tcPr>
          <w:p w14:paraId="4CB0B11D"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709" w:type="dxa"/>
            <w:vAlign w:val="center"/>
          </w:tcPr>
          <w:p w14:paraId="668C093A" w14:textId="5B51A174"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45</w:t>
            </w:r>
          </w:p>
        </w:tc>
        <w:tc>
          <w:tcPr>
            <w:tcW w:w="709" w:type="dxa"/>
            <w:vAlign w:val="center"/>
          </w:tcPr>
          <w:p w14:paraId="254AF1EE" w14:textId="01D732D4"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50</w:t>
            </w:r>
          </w:p>
        </w:tc>
        <w:tc>
          <w:tcPr>
            <w:tcW w:w="708" w:type="dxa"/>
            <w:vAlign w:val="center"/>
          </w:tcPr>
          <w:p w14:paraId="703AE0E5" w14:textId="344529F5"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55</w:t>
            </w:r>
          </w:p>
        </w:tc>
        <w:tc>
          <w:tcPr>
            <w:tcW w:w="711" w:type="dxa"/>
            <w:vAlign w:val="center"/>
          </w:tcPr>
          <w:p w14:paraId="472FF49A" w14:textId="7D365CF5"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60</w:t>
            </w:r>
          </w:p>
        </w:tc>
        <w:tc>
          <w:tcPr>
            <w:tcW w:w="2266" w:type="dxa"/>
            <w:vAlign w:val="center"/>
          </w:tcPr>
          <w:p w14:paraId="15C79A2E"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1,32</w:t>
            </w:r>
          </w:p>
        </w:tc>
      </w:tr>
      <w:tr w:rsidR="00AE661E" w:rsidRPr="00DD1404" w14:paraId="3AA969CC" w14:textId="77777777" w:rsidTr="003A48D3">
        <w:tc>
          <w:tcPr>
            <w:tcW w:w="407" w:type="dxa"/>
            <w:vAlign w:val="center"/>
          </w:tcPr>
          <w:p w14:paraId="36ECBC72"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w:t>
            </w:r>
          </w:p>
        </w:tc>
        <w:tc>
          <w:tcPr>
            <w:tcW w:w="3279" w:type="dxa"/>
            <w:vAlign w:val="center"/>
          </w:tcPr>
          <w:p w14:paraId="3306333D" w14:textId="77777777"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Проведение оздоровительной кампании детей</w:t>
            </w:r>
          </w:p>
        </w:tc>
        <w:tc>
          <w:tcPr>
            <w:tcW w:w="5953" w:type="dxa"/>
            <w:vAlign w:val="center"/>
          </w:tcPr>
          <w:p w14:paraId="0FE86C20" w14:textId="77777777"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 xml:space="preserve">Доля детей в возрасте от 7 до 17 лет, в том числе детей, находящихся в трудной жизненной ситуации, являющихся гражданами Российской Федерации, постоянно проживающих на территории Тульской области, вовлеченных в различные формы организованного отдыха и оздоровления, от общей численности </w:t>
            </w:r>
            <w:r w:rsidRPr="00DD1404">
              <w:rPr>
                <w:rFonts w:ascii="Times New Roman" w:hAnsi="Times New Roman" w:cs="Times New Roman"/>
                <w:sz w:val="20"/>
                <w:szCs w:val="20"/>
              </w:rPr>
              <w:lastRenderedPageBreak/>
              <w:t>детей данной возрастной группы</w:t>
            </w:r>
          </w:p>
        </w:tc>
        <w:tc>
          <w:tcPr>
            <w:tcW w:w="709" w:type="dxa"/>
            <w:vAlign w:val="center"/>
          </w:tcPr>
          <w:p w14:paraId="6288CD9B"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lastRenderedPageBreak/>
              <w:t>%</w:t>
            </w:r>
          </w:p>
        </w:tc>
        <w:tc>
          <w:tcPr>
            <w:tcW w:w="709" w:type="dxa"/>
            <w:vAlign w:val="center"/>
          </w:tcPr>
          <w:p w14:paraId="1FAED1F8" w14:textId="020BFD65"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61,5</w:t>
            </w:r>
          </w:p>
        </w:tc>
        <w:tc>
          <w:tcPr>
            <w:tcW w:w="709" w:type="dxa"/>
            <w:vAlign w:val="center"/>
          </w:tcPr>
          <w:p w14:paraId="10B9D3F0"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61,5</w:t>
            </w:r>
          </w:p>
        </w:tc>
        <w:tc>
          <w:tcPr>
            <w:tcW w:w="708" w:type="dxa"/>
            <w:vAlign w:val="center"/>
          </w:tcPr>
          <w:p w14:paraId="0063B300"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61,5</w:t>
            </w:r>
          </w:p>
        </w:tc>
        <w:tc>
          <w:tcPr>
            <w:tcW w:w="711" w:type="dxa"/>
            <w:vAlign w:val="center"/>
          </w:tcPr>
          <w:p w14:paraId="4404648C" w14:textId="1B28CEC4"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61,5</w:t>
            </w:r>
          </w:p>
        </w:tc>
        <w:tc>
          <w:tcPr>
            <w:tcW w:w="2266" w:type="dxa"/>
            <w:vAlign w:val="center"/>
          </w:tcPr>
          <w:p w14:paraId="779217D6"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1,04</w:t>
            </w:r>
          </w:p>
        </w:tc>
      </w:tr>
      <w:tr w:rsidR="00AE661E" w:rsidRPr="00DD1404" w14:paraId="51EA2F4E" w14:textId="77777777" w:rsidTr="003A48D3">
        <w:tc>
          <w:tcPr>
            <w:tcW w:w="407" w:type="dxa"/>
            <w:vAlign w:val="center"/>
          </w:tcPr>
          <w:p w14:paraId="104C9719"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lastRenderedPageBreak/>
              <w:t>11</w:t>
            </w:r>
          </w:p>
        </w:tc>
        <w:tc>
          <w:tcPr>
            <w:tcW w:w="3279" w:type="dxa"/>
            <w:vAlign w:val="center"/>
          </w:tcPr>
          <w:p w14:paraId="654D4158" w14:textId="77777777"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 xml:space="preserve">Проведение независимой </w:t>
            </w:r>
            <w:proofErr w:type="gramStart"/>
            <w:r w:rsidRPr="00DD1404">
              <w:rPr>
                <w:rFonts w:ascii="Times New Roman" w:hAnsi="Times New Roman" w:cs="Times New Roman"/>
                <w:sz w:val="20"/>
                <w:szCs w:val="20"/>
              </w:rPr>
              <w:t>оценки качества условий осуществления образовательной деятельности</w:t>
            </w:r>
            <w:proofErr w:type="gramEnd"/>
            <w:r w:rsidRPr="00DD1404">
              <w:rPr>
                <w:rFonts w:ascii="Times New Roman" w:hAnsi="Times New Roman" w:cs="Times New Roman"/>
                <w:sz w:val="20"/>
                <w:szCs w:val="20"/>
              </w:rPr>
              <w:t xml:space="preserve"> организациями, осуществляющими образовательную деятельность</w:t>
            </w:r>
          </w:p>
        </w:tc>
        <w:tc>
          <w:tcPr>
            <w:tcW w:w="5953" w:type="dxa"/>
            <w:vAlign w:val="center"/>
          </w:tcPr>
          <w:p w14:paraId="5FD0ADB3" w14:textId="77777777"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Доля образовательных организаций, подведомственных министерству образования Тульской области, прошедших в течение трех лет независимую оценку качества условий осуществления образовательной деятельности организациями, осуществляющими образовательную деятельность</w:t>
            </w:r>
          </w:p>
        </w:tc>
        <w:tc>
          <w:tcPr>
            <w:tcW w:w="709" w:type="dxa"/>
            <w:vAlign w:val="center"/>
          </w:tcPr>
          <w:p w14:paraId="63A498F9"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709" w:type="dxa"/>
            <w:vAlign w:val="center"/>
          </w:tcPr>
          <w:p w14:paraId="67BB90AB" w14:textId="242E53E5"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709" w:type="dxa"/>
            <w:vAlign w:val="center"/>
          </w:tcPr>
          <w:p w14:paraId="21A9E250"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708" w:type="dxa"/>
            <w:vAlign w:val="center"/>
          </w:tcPr>
          <w:p w14:paraId="56397D2C"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711" w:type="dxa"/>
            <w:vAlign w:val="center"/>
          </w:tcPr>
          <w:p w14:paraId="0D5BEA03" w14:textId="079106BB"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2266" w:type="dxa"/>
            <w:vAlign w:val="center"/>
          </w:tcPr>
          <w:p w14:paraId="1A2D2B7E" w14:textId="27147250"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r>
      <w:tr w:rsidR="00AE661E" w:rsidRPr="00DD1404" w14:paraId="384F361F" w14:textId="77777777" w:rsidTr="003A48D3">
        <w:tc>
          <w:tcPr>
            <w:tcW w:w="407" w:type="dxa"/>
            <w:vAlign w:val="center"/>
          </w:tcPr>
          <w:p w14:paraId="20259576"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12</w:t>
            </w:r>
          </w:p>
        </w:tc>
        <w:tc>
          <w:tcPr>
            <w:tcW w:w="3279" w:type="dxa"/>
            <w:vAlign w:val="center"/>
          </w:tcPr>
          <w:p w14:paraId="5CE38657" w14:textId="77777777"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Повышение удельного веса численности обучающихся муниципальных общеобразовательных организаций, охваченных мероприятиями по патриотическому воспитанию</w:t>
            </w:r>
          </w:p>
        </w:tc>
        <w:tc>
          <w:tcPr>
            <w:tcW w:w="5953" w:type="dxa"/>
            <w:vAlign w:val="center"/>
          </w:tcPr>
          <w:p w14:paraId="1FA59378" w14:textId="313F95E5" w:rsidR="00AE661E" w:rsidRPr="00DD1404" w:rsidRDefault="00150FF8" w:rsidP="003D63AA">
            <w:pPr>
              <w:widowControl w:val="0"/>
              <w:shd w:val="clear" w:color="auto" w:fill="FFFFFF"/>
              <w:spacing w:after="0"/>
              <w:jc w:val="center"/>
              <w:rPr>
                <w:rFonts w:ascii="Times New Roman" w:hAnsi="Times New Roman" w:cs="Times New Roman"/>
                <w:sz w:val="20"/>
                <w:szCs w:val="20"/>
              </w:rPr>
            </w:pPr>
            <w:r w:rsidRPr="00DD1404">
              <w:rPr>
                <w:rFonts w:ascii="Times New Roman" w:hAnsi="Times New Roman" w:cs="Times New Roman"/>
                <w:sz w:val="20"/>
                <w:szCs w:val="20"/>
              </w:rPr>
              <w:t xml:space="preserve">Доля обучающихся в возрасте </w:t>
            </w:r>
            <w:r w:rsidR="00AE661E" w:rsidRPr="00DD1404">
              <w:rPr>
                <w:rFonts w:ascii="Times New Roman" w:hAnsi="Times New Roman" w:cs="Times New Roman"/>
                <w:sz w:val="20"/>
                <w:szCs w:val="20"/>
              </w:rPr>
              <w:t>7-18 лет, охваченных мероприятиями по патриотическому воспитанию к общей численности детей и молодежи 7-18 лет.</w:t>
            </w:r>
          </w:p>
          <w:p w14:paraId="2E173098" w14:textId="77777777" w:rsidR="00AE661E" w:rsidRPr="00DD1404" w:rsidRDefault="00AE661E" w:rsidP="003D63AA">
            <w:pPr>
              <w:spacing w:after="0"/>
              <w:jc w:val="center"/>
              <w:rPr>
                <w:rFonts w:ascii="Times New Roman" w:hAnsi="Times New Roman" w:cs="Times New Roman"/>
                <w:sz w:val="20"/>
                <w:szCs w:val="20"/>
              </w:rPr>
            </w:pPr>
          </w:p>
        </w:tc>
        <w:tc>
          <w:tcPr>
            <w:tcW w:w="709" w:type="dxa"/>
            <w:vAlign w:val="center"/>
          </w:tcPr>
          <w:p w14:paraId="4AB0146E"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709" w:type="dxa"/>
            <w:vAlign w:val="center"/>
          </w:tcPr>
          <w:p w14:paraId="700E86AE" w14:textId="755C0EEA"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32</w:t>
            </w:r>
          </w:p>
        </w:tc>
        <w:tc>
          <w:tcPr>
            <w:tcW w:w="709" w:type="dxa"/>
            <w:vAlign w:val="center"/>
          </w:tcPr>
          <w:p w14:paraId="7851A9A8"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32</w:t>
            </w:r>
          </w:p>
        </w:tc>
        <w:tc>
          <w:tcPr>
            <w:tcW w:w="708" w:type="dxa"/>
            <w:vAlign w:val="center"/>
          </w:tcPr>
          <w:p w14:paraId="2691FFAB"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32</w:t>
            </w:r>
          </w:p>
        </w:tc>
        <w:tc>
          <w:tcPr>
            <w:tcW w:w="711" w:type="dxa"/>
            <w:vAlign w:val="center"/>
          </w:tcPr>
          <w:p w14:paraId="6FE69A53" w14:textId="61BBD905"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32</w:t>
            </w:r>
          </w:p>
        </w:tc>
        <w:tc>
          <w:tcPr>
            <w:tcW w:w="2266" w:type="dxa"/>
            <w:vAlign w:val="center"/>
          </w:tcPr>
          <w:p w14:paraId="7CBB4B93"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1,5</w:t>
            </w:r>
          </w:p>
        </w:tc>
      </w:tr>
      <w:tr w:rsidR="00AE661E" w:rsidRPr="00DD1404" w14:paraId="33AF5FB0" w14:textId="77777777" w:rsidTr="003A48D3">
        <w:tc>
          <w:tcPr>
            <w:tcW w:w="407" w:type="dxa"/>
            <w:vAlign w:val="center"/>
          </w:tcPr>
          <w:p w14:paraId="51DC1682"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13</w:t>
            </w:r>
          </w:p>
        </w:tc>
        <w:tc>
          <w:tcPr>
            <w:tcW w:w="3279" w:type="dxa"/>
            <w:vAlign w:val="center"/>
          </w:tcPr>
          <w:p w14:paraId="03584B80" w14:textId="6E8B6856" w:rsidR="00AE661E" w:rsidRPr="00DD1404" w:rsidRDefault="00AE661E" w:rsidP="003D63AA">
            <w:pPr>
              <w:spacing w:after="0"/>
              <w:jc w:val="center"/>
              <w:rPr>
                <w:rFonts w:ascii="Times New Roman" w:hAnsi="Times New Roman" w:cs="Times New Roman"/>
                <w:sz w:val="20"/>
                <w:szCs w:val="20"/>
              </w:rPr>
            </w:pPr>
            <w:proofErr w:type="gramStart"/>
            <w:r w:rsidRPr="00DD1404">
              <w:rPr>
                <w:rFonts w:ascii="Times New Roman" w:hAnsi="Times New Roman" w:cs="Times New Roman"/>
                <w:sz w:val="20"/>
                <w:szCs w:val="20"/>
              </w:rPr>
              <w:t>Обеспечение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953" w:type="dxa"/>
            <w:vAlign w:val="center"/>
          </w:tcPr>
          <w:p w14:paraId="6D5531E8" w14:textId="77777777" w:rsidR="00AE661E" w:rsidRPr="00DD1404" w:rsidRDefault="00AE661E" w:rsidP="003D63AA">
            <w:pPr>
              <w:widowControl w:val="0"/>
              <w:shd w:val="clear" w:color="auto" w:fill="FFFFFF"/>
              <w:spacing w:after="0"/>
              <w:jc w:val="center"/>
              <w:rPr>
                <w:rFonts w:ascii="Times New Roman" w:hAnsi="Times New Roman" w:cs="Times New Roman"/>
                <w:sz w:val="20"/>
                <w:szCs w:val="20"/>
              </w:rPr>
            </w:pPr>
            <w:proofErr w:type="gramStart"/>
            <w:r w:rsidRPr="00DD1404">
              <w:rPr>
                <w:rFonts w:ascii="Times New Roman" w:hAnsi="Times New Roman" w:cs="Times New Roman"/>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709" w:type="dxa"/>
            <w:vAlign w:val="center"/>
          </w:tcPr>
          <w:p w14:paraId="78688B43"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709" w:type="dxa"/>
            <w:vAlign w:val="center"/>
          </w:tcPr>
          <w:p w14:paraId="096E53C6" w14:textId="5C24B63E"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709" w:type="dxa"/>
            <w:vAlign w:val="center"/>
          </w:tcPr>
          <w:p w14:paraId="689087E7"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708" w:type="dxa"/>
            <w:vAlign w:val="center"/>
          </w:tcPr>
          <w:p w14:paraId="08DD3AA9"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711" w:type="dxa"/>
            <w:vAlign w:val="center"/>
          </w:tcPr>
          <w:p w14:paraId="0BBA92DF" w14:textId="7E8191A5"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2266" w:type="dxa"/>
            <w:vAlign w:val="center"/>
          </w:tcPr>
          <w:p w14:paraId="0FA12259" w14:textId="0BB7D935"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r>
      <w:tr w:rsidR="00AE661E" w:rsidRPr="00DD1404" w14:paraId="7BB46A1E" w14:textId="77777777" w:rsidTr="003A48D3">
        <w:tc>
          <w:tcPr>
            <w:tcW w:w="407" w:type="dxa"/>
            <w:vAlign w:val="center"/>
          </w:tcPr>
          <w:p w14:paraId="69F6B4FB"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14</w:t>
            </w:r>
          </w:p>
        </w:tc>
        <w:tc>
          <w:tcPr>
            <w:tcW w:w="3279" w:type="dxa"/>
            <w:vAlign w:val="center"/>
          </w:tcPr>
          <w:p w14:paraId="3889FD6A" w14:textId="77777777" w:rsidR="00AE661E" w:rsidRPr="00DD1404" w:rsidRDefault="00AE661E"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953" w:type="dxa"/>
            <w:vAlign w:val="center"/>
          </w:tcPr>
          <w:p w14:paraId="20CBAB7E" w14:textId="77777777" w:rsidR="00AE661E" w:rsidRPr="00DD1404" w:rsidRDefault="00AE661E" w:rsidP="003D63AA">
            <w:pPr>
              <w:widowControl w:val="0"/>
              <w:shd w:val="clear" w:color="auto" w:fill="FFFFFF"/>
              <w:spacing w:after="0"/>
              <w:jc w:val="center"/>
              <w:rPr>
                <w:rFonts w:ascii="Times New Roman" w:hAnsi="Times New Roman" w:cs="Times New Roman"/>
                <w:sz w:val="20"/>
                <w:szCs w:val="20"/>
              </w:rPr>
            </w:pPr>
            <w:r w:rsidRPr="00DD1404">
              <w:rPr>
                <w:rFonts w:ascii="Times New Roman" w:hAnsi="Times New Roman" w:cs="Times New Roman"/>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709" w:type="dxa"/>
            <w:vAlign w:val="center"/>
          </w:tcPr>
          <w:p w14:paraId="407ECE66"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709" w:type="dxa"/>
            <w:vAlign w:val="center"/>
          </w:tcPr>
          <w:p w14:paraId="15F10A9B" w14:textId="06265FD5"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709" w:type="dxa"/>
            <w:vAlign w:val="center"/>
          </w:tcPr>
          <w:p w14:paraId="5B30987A"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708" w:type="dxa"/>
            <w:vAlign w:val="center"/>
          </w:tcPr>
          <w:p w14:paraId="7DF11110" w14:textId="77777777"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711" w:type="dxa"/>
            <w:vAlign w:val="center"/>
          </w:tcPr>
          <w:p w14:paraId="725654B0" w14:textId="4BBD584F"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2266" w:type="dxa"/>
            <w:vAlign w:val="center"/>
          </w:tcPr>
          <w:p w14:paraId="74FBD201" w14:textId="697A1656" w:rsidR="00AE661E" w:rsidRPr="00DD1404" w:rsidRDefault="00AE661E" w:rsidP="003D63AA">
            <w:pPr>
              <w:pStyle w:val="ConsPlusNormal"/>
              <w:ind w:firstLine="0"/>
              <w:jc w:val="center"/>
              <w:rPr>
                <w:rFonts w:ascii="Times New Roman" w:hAnsi="Times New Roman" w:cs="Times New Roman"/>
              </w:rPr>
            </w:pPr>
            <w:r w:rsidRPr="00DD1404">
              <w:rPr>
                <w:rFonts w:ascii="Times New Roman" w:hAnsi="Times New Roman" w:cs="Times New Roman"/>
              </w:rPr>
              <w:t>100</w:t>
            </w:r>
          </w:p>
        </w:tc>
      </w:tr>
      <w:tr w:rsidR="00B2271B" w:rsidRPr="00DD1404" w14:paraId="131B199B" w14:textId="77777777" w:rsidTr="003A48D3">
        <w:tc>
          <w:tcPr>
            <w:tcW w:w="407" w:type="dxa"/>
            <w:vAlign w:val="center"/>
          </w:tcPr>
          <w:p w14:paraId="255C10E4" w14:textId="11B1FDB1" w:rsidR="00B2271B" w:rsidRPr="00DD1404" w:rsidRDefault="00B2271B" w:rsidP="003D63AA">
            <w:pPr>
              <w:pStyle w:val="ConsPlusNormal"/>
              <w:ind w:firstLine="0"/>
              <w:jc w:val="center"/>
              <w:rPr>
                <w:rFonts w:ascii="Times New Roman" w:hAnsi="Times New Roman" w:cs="Times New Roman"/>
              </w:rPr>
            </w:pPr>
            <w:r w:rsidRPr="00DD1404">
              <w:rPr>
                <w:rFonts w:ascii="Times New Roman" w:hAnsi="Times New Roman" w:cs="Times New Roman"/>
              </w:rPr>
              <w:t>15</w:t>
            </w:r>
          </w:p>
        </w:tc>
        <w:tc>
          <w:tcPr>
            <w:tcW w:w="3279" w:type="dxa"/>
            <w:vAlign w:val="center"/>
          </w:tcPr>
          <w:p w14:paraId="5800B7E5" w14:textId="1ACE31E8" w:rsidR="00B2271B" w:rsidRPr="00DD1404" w:rsidRDefault="00B2271B" w:rsidP="003D63AA">
            <w:pPr>
              <w:spacing w:after="0"/>
              <w:jc w:val="center"/>
              <w:rPr>
                <w:rFonts w:ascii="Times New Roman" w:hAnsi="Times New Roman" w:cs="Times New Roman"/>
                <w:sz w:val="20"/>
                <w:szCs w:val="20"/>
              </w:rPr>
            </w:pPr>
            <w:r w:rsidRPr="00DD1404">
              <w:rPr>
                <w:rFonts w:ascii="Times New Roman" w:hAnsi="Times New Roman" w:cs="Times New Roman"/>
                <w:sz w:val="20"/>
                <w:szCs w:val="20"/>
              </w:rPr>
              <w:t>Проведение мероприятий по обеспечению деятельности советников директора по воспитанию с детскими общественными объединениями в общеобразовательных организациях</w:t>
            </w:r>
          </w:p>
        </w:tc>
        <w:tc>
          <w:tcPr>
            <w:tcW w:w="5953" w:type="dxa"/>
            <w:vAlign w:val="center"/>
          </w:tcPr>
          <w:p w14:paraId="2E9BA775" w14:textId="28282DF4" w:rsidR="00B2271B" w:rsidRPr="00DD1404" w:rsidRDefault="00B2271B" w:rsidP="003D63AA">
            <w:pPr>
              <w:widowControl w:val="0"/>
              <w:shd w:val="clear" w:color="auto" w:fill="FFFFFF"/>
              <w:spacing w:after="0"/>
              <w:jc w:val="center"/>
              <w:rPr>
                <w:rFonts w:ascii="Times New Roman" w:hAnsi="Times New Roman" w:cs="Times New Roman"/>
                <w:sz w:val="20"/>
                <w:szCs w:val="20"/>
              </w:rPr>
            </w:pPr>
            <w:r w:rsidRPr="00DD1404">
              <w:rPr>
                <w:rFonts w:ascii="Times New Roman" w:hAnsi="Times New Roman" w:cs="Times New Roman"/>
                <w:sz w:val="20"/>
                <w:szCs w:val="20"/>
              </w:rPr>
              <w:t xml:space="preserve">Количество общеобразовательных </w:t>
            </w:r>
            <w:proofErr w:type="gramStart"/>
            <w:r w:rsidRPr="00DD1404">
              <w:rPr>
                <w:rFonts w:ascii="Times New Roman" w:hAnsi="Times New Roman" w:cs="Times New Roman"/>
                <w:sz w:val="20"/>
                <w:szCs w:val="20"/>
              </w:rPr>
              <w:t>организаций</w:t>
            </w:r>
            <w:proofErr w:type="gramEnd"/>
            <w:r w:rsidRPr="00DD1404">
              <w:rPr>
                <w:rFonts w:ascii="Times New Roman" w:hAnsi="Times New Roman" w:cs="Times New Roman"/>
                <w:sz w:val="20"/>
                <w:szCs w:val="20"/>
              </w:rPr>
              <w:t xml:space="preserve"> в которых проведены мероприятия по обеспечению деятельности советников директора по воспитанию и взаимодействие с детскими общественными объединениями</w:t>
            </w:r>
          </w:p>
        </w:tc>
        <w:tc>
          <w:tcPr>
            <w:tcW w:w="709" w:type="dxa"/>
            <w:vAlign w:val="center"/>
          </w:tcPr>
          <w:p w14:paraId="2473F01F" w14:textId="1E487378" w:rsidR="00B2271B" w:rsidRPr="00DD1404" w:rsidRDefault="00B2271B" w:rsidP="003D63AA">
            <w:pPr>
              <w:pStyle w:val="ConsPlusNormal"/>
              <w:ind w:firstLine="0"/>
              <w:jc w:val="center"/>
              <w:rPr>
                <w:rFonts w:ascii="Times New Roman" w:hAnsi="Times New Roman" w:cs="Times New Roman"/>
              </w:rPr>
            </w:pPr>
            <w:r w:rsidRPr="00DD1404">
              <w:rPr>
                <w:rFonts w:ascii="Times New Roman" w:hAnsi="Times New Roman" w:cs="Times New Roman"/>
              </w:rPr>
              <w:t>Ед.</w:t>
            </w:r>
          </w:p>
        </w:tc>
        <w:tc>
          <w:tcPr>
            <w:tcW w:w="709" w:type="dxa"/>
            <w:vAlign w:val="center"/>
          </w:tcPr>
          <w:p w14:paraId="0ECFAD15" w14:textId="5C827ACA" w:rsidR="00B2271B" w:rsidRPr="00DD1404" w:rsidRDefault="00B2271B" w:rsidP="003D63AA">
            <w:pPr>
              <w:pStyle w:val="ConsPlusNormal"/>
              <w:ind w:firstLine="0"/>
              <w:jc w:val="center"/>
              <w:rPr>
                <w:rFonts w:ascii="Times New Roman" w:hAnsi="Times New Roman" w:cs="Times New Roman"/>
              </w:rPr>
            </w:pPr>
            <w:r w:rsidRPr="00DD1404">
              <w:rPr>
                <w:rFonts w:ascii="Times New Roman" w:hAnsi="Times New Roman" w:cs="Times New Roman"/>
              </w:rPr>
              <w:t>0</w:t>
            </w:r>
          </w:p>
        </w:tc>
        <w:tc>
          <w:tcPr>
            <w:tcW w:w="709" w:type="dxa"/>
            <w:vAlign w:val="center"/>
          </w:tcPr>
          <w:p w14:paraId="502FAD9C" w14:textId="14AD7A11" w:rsidR="00B2271B" w:rsidRPr="00DD1404" w:rsidRDefault="00B2271B" w:rsidP="003D63AA">
            <w:pPr>
              <w:pStyle w:val="ConsPlusNormal"/>
              <w:ind w:firstLine="0"/>
              <w:jc w:val="center"/>
              <w:rPr>
                <w:rFonts w:ascii="Times New Roman" w:hAnsi="Times New Roman" w:cs="Times New Roman"/>
              </w:rPr>
            </w:pPr>
            <w:r w:rsidRPr="00DD1404">
              <w:rPr>
                <w:rFonts w:ascii="Times New Roman" w:hAnsi="Times New Roman" w:cs="Times New Roman"/>
              </w:rPr>
              <w:t>3</w:t>
            </w:r>
          </w:p>
        </w:tc>
        <w:tc>
          <w:tcPr>
            <w:tcW w:w="708" w:type="dxa"/>
            <w:vAlign w:val="center"/>
          </w:tcPr>
          <w:p w14:paraId="50240F3D" w14:textId="5E309A1E" w:rsidR="00B2271B" w:rsidRPr="00DD1404" w:rsidRDefault="00B2271B" w:rsidP="003D63AA">
            <w:pPr>
              <w:pStyle w:val="ConsPlusNormal"/>
              <w:ind w:firstLine="0"/>
              <w:jc w:val="center"/>
              <w:rPr>
                <w:rFonts w:ascii="Times New Roman" w:hAnsi="Times New Roman" w:cs="Times New Roman"/>
              </w:rPr>
            </w:pPr>
            <w:r w:rsidRPr="00DD1404">
              <w:rPr>
                <w:rFonts w:ascii="Times New Roman" w:hAnsi="Times New Roman" w:cs="Times New Roman"/>
              </w:rPr>
              <w:t>10</w:t>
            </w:r>
          </w:p>
        </w:tc>
        <w:tc>
          <w:tcPr>
            <w:tcW w:w="711" w:type="dxa"/>
            <w:vAlign w:val="center"/>
          </w:tcPr>
          <w:p w14:paraId="126981A3" w14:textId="099556BB" w:rsidR="00B2271B" w:rsidRPr="00DD1404" w:rsidRDefault="00B2271B" w:rsidP="003D63AA">
            <w:pPr>
              <w:pStyle w:val="ConsPlusNormal"/>
              <w:ind w:firstLine="0"/>
              <w:jc w:val="center"/>
              <w:rPr>
                <w:rFonts w:ascii="Times New Roman" w:hAnsi="Times New Roman" w:cs="Times New Roman"/>
              </w:rPr>
            </w:pPr>
            <w:r w:rsidRPr="00DD1404">
              <w:rPr>
                <w:rFonts w:ascii="Times New Roman" w:hAnsi="Times New Roman" w:cs="Times New Roman"/>
              </w:rPr>
              <w:t>10</w:t>
            </w:r>
          </w:p>
        </w:tc>
        <w:tc>
          <w:tcPr>
            <w:tcW w:w="2266" w:type="dxa"/>
            <w:vAlign w:val="center"/>
          </w:tcPr>
          <w:p w14:paraId="749F01F5" w14:textId="743EF2C6" w:rsidR="00B2271B" w:rsidRPr="00DD1404" w:rsidRDefault="00B2271B" w:rsidP="003D63AA">
            <w:pPr>
              <w:pStyle w:val="ConsPlusNormal"/>
              <w:ind w:firstLine="0"/>
              <w:jc w:val="center"/>
              <w:rPr>
                <w:rFonts w:ascii="Times New Roman" w:hAnsi="Times New Roman" w:cs="Times New Roman"/>
              </w:rPr>
            </w:pPr>
            <w:r w:rsidRPr="00DD1404">
              <w:rPr>
                <w:rFonts w:ascii="Times New Roman" w:hAnsi="Times New Roman" w:cs="Times New Roman"/>
              </w:rPr>
              <w:t>10</w:t>
            </w:r>
          </w:p>
        </w:tc>
      </w:tr>
    </w:tbl>
    <w:p w14:paraId="5358078B" w14:textId="77777777" w:rsidR="00390FDF" w:rsidRPr="00DD1404" w:rsidRDefault="00390FDF" w:rsidP="0045573A">
      <w:pPr>
        <w:pStyle w:val="16"/>
        <w:spacing w:after="0" w:line="240" w:lineRule="auto"/>
        <w:ind w:left="0"/>
        <w:jc w:val="center"/>
        <w:rPr>
          <w:rFonts w:ascii="Times New Roman" w:hAnsi="Times New Roman" w:cs="Times New Roman"/>
          <w:b/>
          <w:sz w:val="28"/>
          <w:szCs w:val="28"/>
        </w:rPr>
      </w:pPr>
    </w:p>
    <w:p w14:paraId="594B6366" w14:textId="77777777" w:rsidR="00915B5A" w:rsidRPr="00DD1404" w:rsidRDefault="00915B5A" w:rsidP="0045573A">
      <w:pPr>
        <w:pStyle w:val="16"/>
        <w:spacing w:after="0" w:line="240" w:lineRule="auto"/>
        <w:ind w:left="0"/>
        <w:jc w:val="center"/>
        <w:rPr>
          <w:rFonts w:ascii="Times New Roman" w:hAnsi="Times New Roman" w:cs="Times New Roman"/>
          <w:b/>
          <w:sz w:val="28"/>
          <w:szCs w:val="28"/>
        </w:rPr>
      </w:pPr>
    </w:p>
    <w:p w14:paraId="0A71BCF3" w14:textId="77777777" w:rsidR="0091682F" w:rsidRPr="00DD1404" w:rsidRDefault="0091682F" w:rsidP="0045573A">
      <w:pPr>
        <w:pStyle w:val="16"/>
        <w:spacing w:after="0" w:line="240" w:lineRule="auto"/>
        <w:ind w:left="0"/>
        <w:jc w:val="center"/>
        <w:rPr>
          <w:rFonts w:ascii="Times New Roman" w:hAnsi="Times New Roman" w:cs="Times New Roman"/>
          <w:b/>
          <w:sz w:val="28"/>
          <w:szCs w:val="28"/>
        </w:rPr>
      </w:pPr>
    </w:p>
    <w:p w14:paraId="3C31140D" w14:textId="098529EA" w:rsidR="00390FDF" w:rsidRPr="00DD1404" w:rsidRDefault="003A48D3" w:rsidP="0045573A">
      <w:pPr>
        <w:pStyle w:val="16"/>
        <w:spacing w:after="0" w:line="240" w:lineRule="auto"/>
        <w:ind w:left="0"/>
        <w:jc w:val="center"/>
        <w:rPr>
          <w:rFonts w:ascii="Times New Roman" w:hAnsi="Times New Roman" w:cs="Times New Roman"/>
          <w:b/>
          <w:sz w:val="24"/>
          <w:szCs w:val="28"/>
        </w:rPr>
      </w:pPr>
      <w:r w:rsidRPr="00DD1404">
        <w:rPr>
          <w:rFonts w:ascii="Times New Roman" w:hAnsi="Times New Roman" w:cs="Times New Roman"/>
          <w:b/>
          <w:sz w:val="24"/>
          <w:szCs w:val="28"/>
        </w:rPr>
        <w:t>5.</w:t>
      </w:r>
      <w:r w:rsidR="00893360" w:rsidRPr="00DD1404">
        <w:rPr>
          <w:rFonts w:ascii="Times New Roman" w:hAnsi="Times New Roman" w:cs="Times New Roman"/>
          <w:b/>
          <w:sz w:val="24"/>
          <w:szCs w:val="28"/>
        </w:rPr>
        <w:t>Методика оценки эффективности реализации муниципальной программы</w:t>
      </w:r>
    </w:p>
    <w:p w14:paraId="41DB01F3" w14:textId="77777777" w:rsidR="00390FDF" w:rsidRPr="00DD1404" w:rsidRDefault="00390FDF" w:rsidP="0045573A">
      <w:pPr>
        <w:pStyle w:val="16"/>
        <w:spacing w:after="0" w:line="240" w:lineRule="auto"/>
        <w:ind w:left="0"/>
        <w:jc w:val="center"/>
        <w:rPr>
          <w:rFonts w:ascii="Times New Roman" w:hAnsi="Times New Roman" w:cs="Times New Roman"/>
          <w:b/>
          <w:sz w:val="24"/>
          <w:szCs w:val="28"/>
        </w:rPr>
      </w:pPr>
    </w:p>
    <w:p w14:paraId="09E6AF35" w14:textId="77777777" w:rsidR="00390FDF" w:rsidRPr="00DD1404" w:rsidRDefault="00390FDF" w:rsidP="003A48D3">
      <w:pPr>
        <w:tabs>
          <w:tab w:val="left" w:pos="720"/>
        </w:tabs>
        <w:spacing w:after="0"/>
        <w:ind w:firstLine="709"/>
        <w:jc w:val="both"/>
        <w:rPr>
          <w:rFonts w:ascii="Times New Roman" w:hAnsi="Times New Roman" w:cs="Times New Roman"/>
          <w:sz w:val="24"/>
          <w:szCs w:val="28"/>
        </w:rPr>
      </w:pPr>
      <w:proofErr w:type="gramStart"/>
      <w:r w:rsidRPr="00DD1404">
        <w:rPr>
          <w:rFonts w:ascii="Times New Roman" w:hAnsi="Times New Roman" w:cs="Times New Roman"/>
          <w:sz w:val="24"/>
          <w:szCs w:val="28"/>
        </w:rPr>
        <w:t>Методика оценки эффективности реализации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 направленного на ее реализацию</w:t>
      </w:r>
      <w:r w:rsidR="00893360" w:rsidRPr="00DD1404">
        <w:rPr>
          <w:rFonts w:ascii="Times New Roman" w:hAnsi="Times New Roman" w:cs="Times New Roman"/>
          <w:sz w:val="24"/>
          <w:szCs w:val="28"/>
        </w:rPr>
        <w:t xml:space="preserve"> и позволяет оценить степень достижения цели и решения задач муниципальной программы, а также характеризует эффективность реализуемых мер в рамках муниципальной программы.</w:t>
      </w:r>
      <w:proofErr w:type="gramEnd"/>
    </w:p>
    <w:p w14:paraId="71DC3541" w14:textId="11D30B2D" w:rsidR="00893360" w:rsidRPr="00DD1404" w:rsidRDefault="00CB5A65" w:rsidP="003A48D3">
      <w:pPr>
        <w:tabs>
          <w:tab w:val="left" w:pos="720"/>
        </w:tabs>
        <w:spacing w:after="0"/>
        <w:ind w:firstLine="709"/>
        <w:jc w:val="both"/>
        <w:rPr>
          <w:rFonts w:ascii="Times New Roman" w:hAnsi="Times New Roman" w:cs="Times New Roman"/>
          <w:sz w:val="24"/>
          <w:szCs w:val="28"/>
        </w:rPr>
      </w:pPr>
      <w:r w:rsidRPr="00DD1404">
        <w:rPr>
          <w:rFonts w:ascii="Times New Roman" w:hAnsi="Times New Roman" w:cs="Times New Roman"/>
          <w:sz w:val="24"/>
          <w:szCs w:val="28"/>
        </w:rPr>
        <w:t>5.</w:t>
      </w:r>
      <w:r w:rsidR="003A48D3" w:rsidRPr="00DD1404">
        <w:rPr>
          <w:rFonts w:ascii="Times New Roman" w:hAnsi="Times New Roman" w:cs="Times New Roman"/>
          <w:sz w:val="24"/>
          <w:szCs w:val="28"/>
        </w:rPr>
        <w:t xml:space="preserve">1.Доля обучающихся </w:t>
      </w:r>
      <w:r w:rsidR="009019A1" w:rsidRPr="00DD1404">
        <w:rPr>
          <w:rFonts w:ascii="Times New Roman" w:hAnsi="Times New Roman" w:cs="Times New Roman"/>
          <w:sz w:val="24"/>
          <w:szCs w:val="28"/>
        </w:rPr>
        <w:t>муниципальных организаций, осуществляющих образовательную деятельность по образовательным программам общего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общего образования</w:t>
      </w:r>
      <w:r w:rsidR="00341AA0" w:rsidRPr="00DD1404">
        <w:rPr>
          <w:rFonts w:ascii="Times New Roman" w:hAnsi="Times New Roman" w:cs="Times New Roman"/>
          <w:sz w:val="24"/>
          <w:szCs w:val="28"/>
        </w:rPr>
        <w:t>. П</w:t>
      </w:r>
      <w:r w:rsidR="00893360" w:rsidRPr="00DD1404">
        <w:rPr>
          <w:rFonts w:ascii="Times New Roman" w:hAnsi="Times New Roman" w:cs="Times New Roman"/>
          <w:sz w:val="24"/>
          <w:szCs w:val="28"/>
        </w:rPr>
        <w:t>ериодичность мониторинга показателя – годовая</w:t>
      </w:r>
      <w:r w:rsidR="00341AA0" w:rsidRPr="00DD1404">
        <w:rPr>
          <w:rFonts w:ascii="Times New Roman" w:hAnsi="Times New Roman" w:cs="Times New Roman"/>
          <w:sz w:val="24"/>
          <w:szCs w:val="28"/>
        </w:rPr>
        <w:t>.</w:t>
      </w:r>
    </w:p>
    <w:p w14:paraId="27F3F6E0" w14:textId="77777777" w:rsidR="00893360" w:rsidRPr="00DD1404" w:rsidRDefault="00893360" w:rsidP="003A48D3">
      <w:pPr>
        <w:autoSpaceDE w:val="0"/>
        <w:autoSpaceDN w:val="0"/>
        <w:adjustRightInd w:val="0"/>
        <w:ind w:left="1069" w:firstLine="709"/>
        <w:rPr>
          <w:rFonts w:ascii="Times New Roman" w:hAnsi="Times New Roman" w:cs="Times New Roman"/>
          <w:sz w:val="24"/>
          <w:szCs w:val="28"/>
        </w:rPr>
      </w:pPr>
      <w:r w:rsidRPr="00DD1404">
        <w:rPr>
          <w:rFonts w:ascii="Times New Roman" w:hAnsi="Times New Roman" w:cs="Times New Roman"/>
          <w:sz w:val="24"/>
          <w:szCs w:val="28"/>
        </w:rPr>
        <w:t>Показатель определяется по формуле</w:t>
      </w:r>
      <w:proofErr w:type="gramStart"/>
      <w:r w:rsidRPr="00DD1404">
        <w:rPr>
          <w:rFonts w:ascii="Times New Roman" w:hAnsi="Times New Roman" w:cs="Times New Roman"/>
          <w:sz w:val="24"/>
          <w:szCs w:val="28"/>
        </w:rPr>
        <w:t>:</w:t>
      </w:r>
      <w:proofErr w:type="gramEnd"/>
    </w:p>
    <w:p w14:paraId="5552B761" w14:textId="77777777" w:rsidR="00AB7E18" w:rsidRPr="00DD1404" w:rsidRDefault="00AB7E18" w:rsidP="003A48D3">
      <w:pPr>
        <w:ind w:firstLine="709"/>
        <w:rPr>
          <w:rFonts w:ascii="Times New Roman" w:hAnsi="Times New Roman" w:cs="Times New Roman"/>
          <w:sz w:val="24"/>
          <w:szCs w:val="28"/>
        </w:rPr>
      </w:pPr>
      <w:r w:rsidRPr="00DD1404">
        <w:rPr>
          <w:rFonts w:ascii="Times New Roman" w:hAnsi="Times New Roman" w:cs="Times New Roman"/>
          <w:position w:val="-30"/>
          <w:sz w:val="24"/>
          <w:szCs w:val="28"/>
        </w:rPr>
        <w:object w:dxaOrig="2920" w:dyaOrig="680" w14:anchorId="78947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45pt" o:ole="">
            <v:imagedata r:id="rId12" o:title=""/>
          </v:shape>
          <o:OLEObject Type="Embed" ProgID="Equation.3" ShapeID="_x0000_i1025" DrawAspect="Content" ObjectID="_1751715330" r:id="rId13"/>
        </w:object>
      </w:r>
      <w:r w:rsidR="00893360" w:rsidRPr="00DD1404">
        <w:rPr>
          <w:rFonts w:ascii="Times New Roman" w:hAnsi="Times New Roman" w:cs="Times New Roman"/>
          <w:sz w:val="24"/>
          <w:szCs w:val="28"/>
        </w:rPr>
        <w:t>, где:</w:t>
      </w:r>
    </w:p>
    <w:p w14:paraId="6151F36E" w14:textId="77777777" w:rsidR="00893360" w:rsidRPr="00DD1404" w:rsidRDefault="00893360" w:rsidP="003A48D3">
      <w:pPr>
        <w:spacing w:after="0"/>
        <w:ind w:firstLine="709"/>
        <w:jc w:val="both"/>
        <w:rPr>
          <w:rFonts w:ascii="Times New Roman" w:hAnsi="Times New Roman" w:cs="Times New Roman"/>
          <w:sz w:val="24"/>
          <w:szCs w:val="28"/>
        </w:rPr>
      </w:pPr>
      <w:r w:rsidRPr="00DD1404">
        <w:rPr>
          <w:rFonts w:ascii="Times New Roman" w:hAnsi="Times New Roman" w:cs="Times New Roman"/>
          <w:position w:val="-10"/>
          <w:sz w:val="24"/>
          <w:szCs w:val="28"/>
        </w:rPr>
        <w:object w:dxaOrig="1260" w:dyaOrig="320" w14:anchorId="71AEB879">
          <v:shape id="_x0000_i1026" type="#_x0000_t75" style="width:63.75pt;height:15.75pt" o:ole="">
            <v:imagedata r:id="rId14" o:title=""/>
          </v:shape>
          <o:OLEObject Type="Embed" ProgID="Equation.3" ShapeID="_x0000_i1026" DrawAspect="Content" ObjectID="_1751715331" r:id="rId15"/>
        </w:object>
      </w:r>
      <w:r w:rsidRPr="00DD1404">
        <w:rPr>
          <w:rFonts w:ascii="Times New Roman" w:hAnsi="Times New Roman" w:cs="Times New Roman"/>
          <w:sz w:val="24"/>
          <w:szCs w:val="28"/>
        </w:rPr>
        <w:t xml:space="preserve"> – численность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w:t>
      </w:r>
    </w:p>
    <w:p w14:paraId="1FF4B215" w14:textId="77777777" w:rsidR="00893360" w:rsidRPr="00DD1404" w:rsidRDefault="00893360" w:rsidP="003A48D3">
      <w:pPr>
        <w:tabs>
          <w:tab w:val="left" w:pos="720"/>
        </w:tabs>
        <w:spacing w:after="0"/>
        <w:ind w:firstLine="709"/>
        <w:jc w:val="both"/>
        <w:rPr>
          <w:rFonts w:ascii="Times New Roman" w:hAnsi="Times New Roman" w:cs="Times New Roman"/>
          <w:sz w:val="24"/>
          <w:szCs w:val="28"/>
        </w:rPr>
      </w:pPr>
      <w:r w:rsidRPr="00DD1404">
        <w:rPr>
          <w:rFonts w:ascii="Times New Roman" w:hAnsi="Times New Roman" w:cs="Times New Roman"/>
          <w:position w:val="-10"/>
          <w:sz w:val="24"/>
          <w:szCs w:val="28"/>
        </w:rPr>
        <w:object w:dxaOrig="1080" w:dyaOrig="320" w14:anchorId="56E7DF7C">
          <v:shape id="_x0000_i1027" type="#_x0000_t75" style="width:56.25pt;height:15.75pt" o:ole="">
            <v:imagedata r:id="rId16" o:title=""/>
          </v:shape>
          <o:OLEObject Type="Embed" ProgID="Equation.3" ShapeID="_x0000_i1027" DrawAspect="Content" ObjectID="_1751715332" r:id="rId17"/>
        </w:object>
      </w:r>
      <w:r w:rsidRPr="00DD1404">
        <w:rPr>
          <w:rFonts w:ascii="Times New Roman" w:hAnsi="Times New Roman" w:cs="Times New Roman"/>
          <w:sz w:val="24"/>
          <w:szCs w:val="28"/>
        </w:rPr>
        <w:t xml:space="preserve"> – общая численность обучающихся муниципальных общеобразовательных организаций</w:t>
      </w:r>
    </w:p>
    <w:p w14:paraId="0960916B" w14:textId="77777777" w:rsidR="00893360" w:rsidRPr="00DD1404" w:rsidRDefault="00893360" w:rsidP="003A48D3">
      <w:pPr>
        <w:spacing w:after="0"/>
        <w:ind w:firstLine="709"/>
        <w:jc w:val="both"/>
        <w:rPr>
          <w:rFonts w:ascii="Times New Roman" w:hAnsi="Times New Roman" w:cs="Times New Roman"/>
          <w:sz w:val="24"/>
          <w:szCs w:val="28"/>
        </w:rPr>
      </w:pPr>
    </w:p>
    <w:p w14:paraId="58B77BC7" w14:textId="1DD99CBE" w:rsidR="00341AA0" w:rsidRPr="00DD1404" w:rsidRDefault="00AB7E18" w:rsidP="003A48D3">
      <w:pPr>
        <w:tabs>
          <w:tab w:val="left" w:pos="720"/>
        </w:tabs>
        <w:spacing w:after="0"/>
        <w:ind w:firstLine="709"/>
        <w:jc w:val="both"/>
        <w:rPr>
          <w:rFonts w:ascii="Times New Roman" w:hAnsi="Times New Roman" w:cs="Times New Roman"/>
          <w:sz w:val="24"/>
          <w:szCs w:val="28"/>
        </w:rPr>
      </w:pPr>
      <w:r w:rsidRPr="00DD1404">
        <w:rPr>
          <w:rFonts w:ascii="Times New Roman" w:hAnsi="Times New Roman" w:cs="Times New Roman"/>
          <w:sz w:val="24"/>
          <w:szCs w:val="28"/>
        </w:rPr>
        <w:t>5.2.</w:t>
      </w:r>
      <w:r w:rsidR="003A48D3" w:rsidRPr="00DD1404">
        <w:rPr>
          <w:rFonts w:ascii="Times New Roman" w:hAnsi="Times New Roman" w:cs="Times New Roman"/>
          <w:color w:val="000000"/>
          <w:sz w:val="24"/>
          <w:szCs w:val="28"/>
        </w:rPr>
        <w:t>Доля</w:t>
      </w:r>
      <w:r w:rsidR="00867AB9" w:rsidRPr="00DD1404">
        <w:rPr>
          <w:rFonts w:ascii="Times New Roman" w:hAnsi="Times New Roman" w:cs="Times New Roman"/>
          <w:color w:val="000000"/>
          <w:sz w:val="24"/>
          <w:szCs w:val="28"/>
        </w:rPr>
        <w:t xml:space="preserve"> </w:t>
      </w:r>
      <w:proofErr w:type="gramStart"/>
      <w:r w:rsidR="00867AB9" w:rsidRPr="00DD1404">
        <w:rPr>
          <w:rFonts w:ascii="Times New Roman" w:hAnsi="Times New Roman" w:cs="Times New Roman"/>
          <w:color w:val="000000"/>
          <w:sz w:val="24"/>
          <w:szCs w:val="28"/>
        </w:rPr>
        <w:t>обучающихся</w:t>
      </w:r>
      <w:proofErr w:type="gramEnd"/>
      <w:r w:rsidR="00867AB9" w:rsidRPr="00DD1404">
        <w:rPr>
          <w:rFonts w:ascii="Times New Roman" w:hAnsi="Times New Roman" w:cs="Times New Roman"/>
          <w:color w:val="000000"/>
          <w:sz w:val="24"/>
          <w:szCs w:val="28"/>
        </w:rPr>
        <w:t>, занимающихся физической культурой и спортом во внеурочное время за исключением дошкольного образования</w:t>
      </w:r>
      <w:r w:rsidR="00341AA0" w:rsidRPr="00DD1404">
        <w:rPr>
          <w:rFonts w:ascii="Times New Roman" w:hAnsi="Times New Roman" w:cs="Times New Roman"/>
          <w:color w:val="000000"/>
          <w:sz w:val="24"/>
          <w:szCs w:val="28"/>
        </w:rPr>
        <w:t xml:space="preserve">. </w:t>
      </w:r>
      <w:r w:rsidR="00341AA0" w:rsidRPr="00DD1404">
        <w:rPr>
          <w:rFonts w:ascii="Times New Roman" w:hAnsi="Times New Roman" w:cs="Times New Roman"/>
          <w:sz w:val="24"/>
          <w:szCs w:val="28"/>
        </w:rPr>
        <w:t>Периодичность мониторинга показателя – годовая.</w:t>
      </w:r>
    </w:p>
    <w:p w14:paraId="12146D31" w14:textId="77777777" w:rsidR="00893360" w:rsidRPr="00DD1404" w:rsidRDefault="00341AA0" w:rsidP="003A48D3">
      <w:pPr>
        <w:autoSpaceDE w:val="0"/>
        <w:autoSpaceDN w:val="0"/>
        <w:adjustRightInd w:val="0"/>
        <w:ind w:left="1069" w:firstLine="709"/>
        <w:rPr>
          <w:rFonts w:ascii="Times New Roman" w:hAnsi="Times New Roman" w:cs="Times New Roman"/>
          <w:sz w:val="24"/>
          <w:szCs w:val="28"/>
        </w:rPr>
      </w:pPr>
      <w:r w:rsidRPr="00DD1404">
        <w:rPr>
          <w:rFonts w:ascii="Times New Roman" w:hAnsi="Times New Roman" w:cs="Times New Roman"/>
          <w:sz w:val="24"/>
          <w:szCs w:val="28"/>
        </w:rPr>
        <w:t>Показатель определяется по формуле:</w:t>
      </w:r>
    </w:p>
    <w:p w14:paraId="34ADB9DB" w14:textId="77777777" w:rsidR="00287195" w:rsidRPr="00DD1404" w:rsidRDefault="00287195" w:rsidP="003A48D3">
      <w:pPr>
        <w:spacing w:after="0"/>
        <w:ind w:firstLine="709"/>
        <w:jc w:val="both"/>
        <w:rPr>
          <w:rFonts w:ascii="Times New Roman" w:hAnsi="Times New Roman" w:cs="Times New Roman"/>
          <w:color w:val="000000"/>
          <w:sz w:val="24"/>
          <w:szCs w:val="28"/>
        </w:rPr>
      </w:pPr>
    </w:p>
    <w:p w14:paraId="07BFE439" w14:textId="77777777" w:rsidR="00287195" w:rsidRPr="00DD1404" w:rsidRDefault="00287195" w:rsidP="003A48D3">
      <w:pPr>
        <w:ind w:firstLine="709"/>
        <w:rPr>
          <w:rFonts w:ascii="Times New Roman" w:hAnsi="Times New Roman" w:cs="Times New Roman"/>
          <w:sz w:val="24"/>
          <w:szCs w:val="28"/>
        </w:rPr>
      </w:pPr>
      <w:r w:rsidRPr="00DD1404">
        <w:rPr>
          <w:rFonts w:ascii="Times New Roman" w:hAnsi="Times New Roman" w:cs="Times New Roman"/>
          <w:position w:val="-28"/>
          <w:sz w:val="24"/>
          <w:szCs w:val="28"/>
        </w:rPr>
        <w:object w:dxaOrig="2840" w:dyaOrig="660" w14:anchorId="187576AF">
          <v:shape id="_x0000_i1028" type="#_x0000_t75" style="width:177.75pt;height:40.5pt" o:ole="">
            <v:imagedata r:id="rId18" o:title=""/>
          </v:shape>
          <o:OLEObject Type="Embed" ProgID="Equation.3" ShapeID="_x0000_i1028" DrawAspect="Content" ObjectID="_1751715333" r:id="rId19"/>
        </w:object>
      </w:r>
      <w:r w:rsidRPr="00DD1404">
        <w:rPr>
          <w:rFonts w:ascii="Times New Roman" w:hAnsi="Times New Roman" w:cs="Times New Roman"/>
          <w:sz w:val="24"/>
          <w:szCs w:val="28"/>
        </w:rPr>
        <w:t>, где:</w:t>
      </w:r>
    </w:p>
    <w:p w14:paraId="67A31421" w14:textId="77777777" w:rsidR="00287195" w:rsidRPr="00DD1404" w:rsidRDefault="00287195" w:rsidP="003A48D3">
      <w:pPr>
        <w:ind w:firstLine="709"/>
        <w:jc w:val="both"/>
        <w:rPr>
          <w:rFonts w:ascii="Times New Roman" w:hAnsi="Times New Roman" w:cs="Times New Roman"/>
          <w:sz w:val="28"/>
          <w:szCs w:val="28"/>
        </w:rPr>
      </w:pPr>
      <w:r w:rsidRPr="00DD1404">
        <w:rPr>
          <w:rFonts w:ascii="Times New Roman" w:hAnsi="Times New Roman" w:cs="Times New Roman"/>
          <w:position w:val="-10"/>
          <w:sz w:val="28"/>
          <w:szCs w:val="28"/>
        </w:rPr>
        <w:object w:dxaOrig="1180" w:dyaOrig="320" w14:anchorId="6D56DADB">
          <v:shape id="_x0000_i1029" type="#_x0000_t75" style="width:60pt;height:15.75pt" o:ole="">
            <v:imagedata r:id="rId20" o:title=""/>
          </v:shape>
          <o:OLEObject Type="Embed" ProgID="Equation.3" ShapeID="_x0000_i1029" DrawAspect="Content" ObjectID="_1751715334" r:id="rId21"/>
        </w:object>
      </w:r>
      <w:r w:rsidRPr="00DD1404">
        <w:rPr>
          <w:rFonts w:ascii="Times New Roman" w:hAnsi="Times New Roman" w:cs="Times New Roman"/>
          <w:sz w:val="28"/>
          <w:szCs w:val="28"/>
        </w:rPr>
        <w:t xml:space="preserve"> – численность обучающихся муниципальных общеобразовательных организаций, </w:t>
      </w:r>
      <w:r w:rsidRPr="00DD1404">
        <w:rPr>
          <w:rFonts w:ascii="Times New Roman" w:hAnsi="Times New Roman" w:cs="Times New Roman"/>
          <w:color w:val="000000"/>
          <w:sz w:val="28"/>
          <w:szCs w:val="28"/>
        </w:rPr>
        <w:t>занимающихся физической культурой и спортом во внеурочное время</w:t>
      </w:r>
      <w:r w:rsidRPr="00DD1404">
        <w:rPr>
          <w:rFonts w:ascii="Times New Roman" w:hAnsi="Times New Roman" w:cs="Times New Roman"/>
          <w:sz w:val="28"/>
          <w:szCs w:val="28"/>
        </w:rPr>
        <w:t>;</w:t>
      </w:r>
    </w:p>
    <w:p w14:paraId="76482361" w14:textId="77777777" w:rsidR="00867AB9" w:rsidRPr="00DD1404" w:rsidRDefault="00287195" w:rsidP="003A48D3">
      <w:pPr>
        <w:spacing w:after="0"/>
        <w:ind w:firstLine="709"/>
        <w:jc w:val="both"/>
        <w:rPr>
          <w:rFonts w:ascii="Times New Roman" w:hAnsi="Times New Roman" w:cs="Times New Roman"/>
          <w:color w:val="000000"/>
          <w:sz w:val="24"/>
          <w:szCs w:val="24"/>
        </w:rPr>
      </w:pPr>
      <w:r w:rsidRPr="00DD1404">
        <w:rPr>
          <w:rFonts w:ascii="Times New Roman" w:hAnsi="Times New Roman" w:cs="Times New Roman"/>
          <w:position w:val="-10"/>
          <w:sz w:val="24"/>
          <w:szCs w:val="24"/>
        </w:rPr>
        <w:object w:dxaOrig="1080" w:dyaOrig="320" w14:anchorId="3817081C">
          <v:shape id="_x0000_i1030" type="#_x0000_t75" style="width:56.25pt;height:15.75pt" o:ole="">
            <v:imagedata r:id="rId16" o:title=""/>
          </v:shape>
          <o:OLEObject Type="Embed" ProgID="Equation.3" ShapeID="_x0000_i1030" DrawAspect="Content" ObjectID="_1751715335" r:id="rId22"/>
        </w:object>
      </w:r>
      <w:r w:rsidRPr="00DD1404">
        <w:rPr>
          <w:rFonts w:ascii="Times New Roman" w:hAnsi="Times New Roman" w:cs="Times New Roman"/>
          <w:sz w:val="24"/>
          <w:szCs w:val="24"/>
        </w:rPr>
        <w:t xml:space="preserve"> – общая численность обучающихся муниципальных общеобразовательных организаций</w:t>
      </w:r>
    </w:p>
    <w:p w14:paraId="488247EF" w14:textId="77777777" w:rsidR="00287195" w:rsidRPr="00DD1404" w:rsidRDefault="00287195" w:rsidP="003A48D3">
      <w:pPr>
        <w:spacing w:after="0"/>
        <w:ind w:firstLine="709"/>
        <w:jc w:val="both"/>
        <w:rPr>
          <w:rFonts w:ascii="Times New Roman" w:hAnsi="Times New Roman" w:cs="Times New Roman"/>
          <w:color w:val="000000"/>
          <w:sz w:val="24"/>
          <w:szCs w:val="24"/>
        </w:rPr>
      </w:pPr>
    </w:p>
    <w:p w14:paraId="490E73DD" w14:textId="79FC79D7" w:rsidR="00341AA0" w:rsidRPr="00DD1404" w:rsidRDefault="00A93CE1"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lastRenderedPageBreak/>
        <w:t>5.3.</w:t>
      </w:r>
      <w:r w:rsidR="00287195" w:rsidRPr="00DD1404">
        <w:rPr>
          <w:rFonts w:ascii="Times New Roman" w:hAnsi="Times New Roman" w:cs="Times New Roman"/>
          <w:color w:val="000000"/>
          <w:sz w:val="24"/>
          <w:szCs w:val="24"/>
        </w:rPr>
        <w:t xml:space="preserve">Количество </w:t>
      </w:r>
      <w:r w:rsidR="00867AB9" w:rsidRPr="00DD1404">
        <w:rPr>
          <w:rFonts w:ascii="Times New Roman" w:hAnsi="Times New Roman" w:cs="Times New Roman"/>
          <w:color w:val="000000"/>
          <w:sz w:val="24"/>
          <w:szCs w:val="24"/>
        </w:rPr>
        <w:t xml:space="preserve"> общеобразовательных организаций, расположенных в сельской местности, в которых отремонтированы спортивные залы</w:t>
      </w:r>
      <w:r w:rsidR="00341AA0" w:rsidRPr="00DD1404">
        <w:rPr>
          <w:rFonts w:ascii="Times New Roman" w:hAnsi="Times New Roman" w:cs="Times New Roman"/>
          <w:color w:val="000000"/>
          <w:sz w:val="24"/>
          <w:szCs w:val="24"/>
        </w:rPr>
        <w:t xml:space="preserve">. </w:t>
      </w:r>
      <w:r w:rsidR="00341AA0" w:rsidRPr="00DD1404">
        <w:rPr>
          <w:rFonts w:ascii="Times New Roman" w:hAnsi="Times New Roman" w:cs="Times New Roman"/>
          <w:sz w:val="24"/>
          <w:szCs w:val="24"/>
        </w:rPr>
        <w:t>Периодичность мониторинга показателя – годовая.</w:t>
      </w:r>
    </w:p>
    <w:p w14:paraId="4A7FCF88" w14:textId="77777777" w:rsidR="00867AB9" w:rsidRPr="00DD1404" w:rsidRDefault="00341AA0" w:rsidP="003A48D3">
      <w:pPr>
        <w:autoSpaceDE w:val="0"/>
        <w:autoSpaceDN w:val="0"/>
        <w:adjustRightInd w:val="0"/>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244983FA" w14:textId="77777777" w:rsidR="00287195" w:rsidRPr="00DD1404" w:rsidRDefault="00287195" w:rsidP="003A48D3">
      <w:pPr>
        <w:ind w:firstLine="709"/>
        <w:rPr>
          <w:rFonts w:ascii="Times New Roman" w:hAnsi="Times New Roman" w:cs="Times New Roman"/>
          <w:sz w:val="24"/>
          <w:szCs w:val="24"/>
        </w:rPr>
      </w:pPr>
      <w:r w:rsidRPr="00DD1404">
        <w:rPr>
          <w:rFonts w:ascii="Times New Roman" w:hAnsi="Times New Roman" w:cs="Times New Roman"/>
          <w:position w:val="-16"/>
          <w:sz w:val="24"/>
          <w:szCs w:val="24"/>
        </w:rPr>
        <w:object w:dxaOrig="1579" w:dyaOrig="460" w14:anchorId="669EDA15">
          <v:shape id="_x0000_i1031" type="#_x0000_t75" style="width:129pt;height:35.25pt" o:ole="">
            <v:imagedata r:id="rId23" o:title=""/>
          </v:shape>
          <o:OLEObject Type="Embed" ProgID="Equation.3" ShapeID="_x0000_i1031" DrawAspect="Content" ObjectID="_1751715336" r:id="rId24"/>
        </w:object>
      </w:r>
      <w:r w:rsidRPr="00DD1404">
        <w:rPr>
          <w:rFonts w:ascii="Times New Roman" w:hAnsi="Times New Roman" w:cs="Times New Roman"/>
          <w:sz w:val="24"/>
          <w:szCs w:val="24"/>
        </w:rPr>
        <w:t>, где:</w:t>
      </w:r>
    </w:p>
    <w:p w14:paraId="3358D30E" w14:textId="77777777" w:rsidR="00287195" w:rsidRPr="00DD1404" w:rsidRDefault="00287195" w:rsidP="003A48D3">
      <w:pPr>
        <w:spacing w:after="0"/>
        <w:ind w:firstLine="709"/>
        <w:jc w:val="both"/>
        <w:rPr>
          <w:rFonts w:ascii="Times New Roman" w:hAnsi="Times New Roman" w:cs="Times New Roman"/>
          <w:color w:val="000000"/>
          <w:sz w:val="24"/>
          <w:szCs w:val="24"/>
        </w:rPr>
      </w:pPr>
      <w:r w:rsidRPr="00DD1404">
        <w:rPr>
          <w:rFonts w:ascii="Times New Roman" w:hAnsi="Times New Roman" w:cs="Times New Roman"/>
          <w:position w:val="-10"/>
          <w:sz w:val="24"/>
          <w:szCs w:val="24"/>
        </w:rPr>
        <w:object w:dxaOrig="320" w:dyaOrig="320" w14:anchorId="77215581">
          <v:shape id="_x0000_i1032" type="#_x0000_t75" style="width:15.75pt;height:15.75pt" o:ole="">
            <v:imagedata r:id="rId25" o:title=""/>
          </v:shape>
          <o:OLEObject Type="Embed" ProgID="Equation.3" ShapeID="_x0000_i1032" DrawAspect="Content" ObjectID="_1751715337" r:id="rId26"/>
        </w:object>
      </w:r>
      <w:r w:rsidRPr="00DD1404">
        <w:rPr>
          <w:rFonts w:ascii="Times New Roman" w:hAnsi="Times New Roman" w:cs="Times New Roman"/>
          <w:sz w:val="24"/>
          <w:szCs w:val="24"/>
        </w:rPr>
        <w:t xml:space="preserve"> – значение отдельного относительного показателя</w:t>
      </w:r>
    </w:p>
    <w:p w14:paraId="71A593A1" w14:textId="77777777" w:rsidR="00867AB9" w:rsidRPr="00DD1404" w:rsidRDefault="00867AB9" w:rsidP="003A48D3">
      <w:pPr>
        <w:spacing w:after="0"/>
        <w:ind w:firstLine="709"/>
        <w:jc w:val="both"/>
        <w:rPr>
          <w:rFonts w:ascii="Times New Roman" w:hAnsi="Times New Roman" w:cs="Times New Roman"/>
          <w:color w:val="000000"/>
          <w:sz w:val="24"/>
          <w:szCs w:val="24"/>
        </w:rPr>
      </w:pPr>
    </w:p>
    <w:p w14:paraId="781D75A1" w14:textId="38CA99ED" w:rsidR="00341AA0" w:rsidRPr="00DD1404" w:rsidRDefault="00A93CE1"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t>5.4.</w:t>
      </w:r>
      <w:r w:rsidR="00867AB9" w:rsidRPr="00DD1404">
        <w:rPr>
          <w:rFonts w:ascii="Times New Roman" w:hAnsi="Times New Roman" w:cs="Times New Roman"/>
          <w:color w:val="000000"/>
          <w:sz w:val="24"/>
          <w:szCs w:val="24"/>
        </w:rPr>
        <w:t>Количество общеобразовательных организаций, расположенных в сельской местности, в которых открытые плоскостные сооружения оснащены спортивным инвентарем и оборудованием</w:t>
      </w:r>
      <w:r w:rsidR="00341AA0" w:rsidRPr="00DD1404">
        <w:rPr>
          <w:rFonts w:ascii="Times New Roman" w:hAnsi="Times New Roman" w:cs="Times New Roman"/>
          <w:color w:val="000000"/>
          <w:sz w:val="24"/>
          <w:szCs w:val="24"/>
        </w:rPr>
        <w:t xml:space="preserve">. </w:t>
      </w:r>
      <w:r w:rsidR="00341AA0" w:rsidRPr="00DD1404">
        <w:rPr>
          <w:rFonts w:ascii="Times New Roman" w:hAnsi="Times New Roman" w:cs="Times New Roman"/>
          <w:sz w:val="24"/>
          <w:szCs w:val="24"/>
        </w:rPr>
        <w:t>Периодичность мониторинга показателя – годовая.</w:t>
      </w:r>
    </w:p>
    <w:p w14:paraId="1D36A24B" w14:textId="77777777" w:rsidR="00037930" w:rsidRPr="00DD1404" w:rsidRDefault="00341AA0" w:rsidP="003A48D3">
      <w:pPr>
        <w:autoSpaceDE w:val="0"/>
        <w:autoSpaceDN w:val="0"/>
        <w:adjustRightInd w:val="0"/>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
    <w:p w14:paraId="53FCD403" w14:textId="77777777" w:rsidR="00037930" w:rsidRPr="00DD1404" w:rsidRDefault="00D760E8" w:rsidP="003A48D3">
      <w:pPr>
        <w:ind w:firstLine="709"/>
        <w:rPr>
          <w:rFonts w:ascii="Times New Roman" w:hAnsi="Times New Roman" w:cs="Times New Roman"/>
          <w:sz w:val="24"/>
          <w:szCs w:val="24"/>
        </w:rPr>
      </w:pPr>
      <w:r w:rsidRPr="00DD1404">
        <w:rPr>
          <w:rFonts w:ascii="Times New Roman" w:hAnsi="Times New Roman" w:cs="Times New Roman"/>
          <w:position w:val="-16"/>
          <w:sz w:val="24"/>
          <w:szCs w:val="24"/>
        </w:rPr>
        <w:object w:dxaOrig="1860" w:dyaOrig="460" w14:anchorId="54DA3C0F">
          <v:shape id="_x0000_i1033" type="#_x0000_t75" style="width:152.25pt;height:35.25pt" o:ole="">
            <v:imagedata r:id="rId27" o:title=""/>
          </v:shape>
          <o:OLEObject Type="Embed" ProgID="Equation.3" ShapeID="_x0000_i1033" DrawAspect="Content" ObjectID="_1751715338" r:id="rId28"/>
        </w:object>
      </w:r>
      <w:r w:rsidR="00037930" w:rsidRPr="00DD1404">
        <w:rPr>
          <w:rFonts w:ascii="Times New Roman" w:hAnsi="Times New Roman" w:cs="Times New Roman"/>
          <w:sz w:val="24"/>
          <w:szCs w:val="24"/>
        </w:rPr>
        <w:t>, где:</w:t>
      </w:r>
    </w:p>
    <w:p w14:paraId="255E5CD8" w14:textId="77777777" w:rsidR="00037930" w:rsidRPr="00DD1404" w:rsidRDefault="00037930" w:rsidP="003A48D3">
      <w:pPr>
        <w:spacing w:after="0"/>
        <w:ind w:firstLine="709"/>
        <w:jc w:val="both"/>
        <w:rPr>
          <w:rFonts w:ascii="Times New Roman" w:hAnsi="Times New Roman" w:cs="Times New Roman"/>
          <w:color w:val="000000"/>
          <w:sz w:val="24"/>
          <w:szCs w:val="24"/>
        </w:rPr>
      </w:pPr>
      <w:r w:rsidRPr="00DD1404">
        <w:rPr>
          <w:rFonts w:ascii="Times New Roman" w:hAnsi="Times New Roman" w:cs="Times New Roman"/>
          <w:position w:val="-10"/>
          <w:sz w:val="24"/>
          <w:szCs w:val="24"/>
        </w:rPr>
        <w:object w:dxaOrig="320" w:dyaOrig="320" w14:anchorId="533EF193">
          <v:shape id="_x0000_i1034" type="#_x0000_t75" style="width:15.75pt;height:15.75pt" o:ole="">
            <v:imagedata r:id="rId25" o:title=""/>
          </v:shape>
          <o:OLEObject Type="Embed" ProgID="Equation.3" ShapeID="_x0000_i1034" DrawAspect="Content" ObjectID="_1751715339" r:id="rId29"/>
        </w:object>
      </w:r>
      <w:r w:rsidRPr="00DD1404">
        <w:rPr>
          <w:rFonts w:ascii="Times New Roman" w:hAnsi="Times New Roman" w:cs="Times New Roman"/>
          <w:sz w:val="24"/>
          <w:szCs w:val="24"/>
        </w:rPr>
        <w:t xml:space="preserve"> – значение отдельного относительного показателя</w:t>
      </w:r>
    </w:p>
    <w:p w14:paraId="301C9792" w14:textId="77777777" w:rsidR="00867AB9" w:rsidRPr="00DD1404" w:rsidRDefault="00867AB9" w:rsidP="003A48D3">
      <w:pPr>
        <w:spacing w:after="0"/>
        <w:ind w:firstLine="709"/>
        <w:jc w:val="both"/>
        <w:rPr>
          <w:rFonts w:ascii="Times New Roman" w:hAnsi="Times New Roman" w:cs="Times New Roman"/>
          <w:color w:val="000000"/>
          <w:sz w:val="24"/>
          <w:szCs w:val="24"/>
        </w:rPr>
      </w:pPr>
    </w:p>
    <w:p w14:paraId="1953A80D" w14:textId="3DE21960" w:rsidR="00D760E8" w:rsidRPr="00DD1404" w:rsidRDefault="00A93CE1" w:rsidP="00A93CE1">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t>5.5.</w:t>
      </w:r>
      <w:r w:rsidR="00867AB9" w:rsidRPr="00DD1404">
        <w:rPr>
          <w:rFonts w:ascii="Times New Roman" w:hAnsi="Times New Roman" w:cs="Times New Roman"/>
          <w:color w:val="000000"/>
          <w:sz w:val="24"/>
          <w:szCs w:val="24"/>
        </w:rPr>
        <w:t>Количество дополнительных мест для детей дошкольного возраста, созданных в образовательных организациях различных типов</w:t>
      </w:r>
      <w:r w:rsidR="00341AA0" w:rsidRPr="00DD1404">
        <w:rPr>
          <w:rFonts w:ascii="Times New Roman" w:hAnsi="Times New Roman" w:cs="Times New Roman"/>
          <w:color w:val="000000"/>
          <w:sz w:val="24"/>
          <w:szCs w:val="24"/>
        </w:rPr>
        <w:t xml:space="preserve">. </w:t>
      </w:r>
      <w:r w:rsidR="00341AA0" w:rsidRPr="00DD1404">
        <w:rPr>
          <w:rFonts w:ascii="Times New Roman" w:hAnsi="Times New Roman" w:cs="Times New Roman"/>
          <w:sz w:val="24"/>
          <w:szCs w:val="24"/>
        </w:rPr>
        <w:t>Периодичность мо</w:t>
      </w:r>
      <w:r w:rsidRPr="00DD1404">
        <w:rPr>
          <w:rFonts w:ascii="Times New Roman" w:hAnsi="Times New Roman" w:cs="Times New Roman"/>
          <w:sz w:val="24"/>
          <w:szCs w:val="24"/>
        </w:rPr>
        <w:t>ниторинга показателя – годовая.</w:t>
      </w:r>
    </w:p>
    <w:p w14:paraId="3962A9B4" w14:textId="27ECF6CB" w:rsidR="00341AA0" w:rsidRPr="00DD1404" w:rsidRDefault="00A93CE1"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t>5.6.</w:t>
      </w:r>
      <w:r w:rsidR="00867AB9" w:rsidRPr="00DD1404">
        <w:rPr>
          <w:rFonts w:ascii="Times New Roman" w:hAnsi="Times New Roman" w:cs="Times New Roman"/>
          <w:color w:val="000000"/>
          <w:sz w:val="24"/>
          <w:szCs w:val="24"/>
        </w:rPr>
        <w:t>Доступность дошкольного образования для детей в возрасте от 1,5 до 3 лет в Заокском районе</w:t>
      </w:r>
      <w:r w:rsidR="00341AA0" w:rsidRPr="00DD1404">
        <w:rPr>
          <w:rFonts w:ascii="Times New Roman" w:hAnsi="Times New Roman" w:cs="Times New Roman"/>
          <w:color w:val="000000"/>
          <w:sz w:val="24"/>
          <w:szCs w:val="24"/>
        </w:rPr>
        <w:t xml:space="preserve">. </w:t>
      </w:r>
      <w:r w:rsidR="00341AA0" w:rsidRPr="00DD1404">
        <w:rPr>
          <w:rFonts w:ascii="Times New Roman" w:hAnsi="Times New Roman" w:cs="Times New Roman"/>
          <w:sz w:val="24"/>
          <w:szCs w:val="24"/>
        </w:rPr>
        <w:t>Периодичность мониторинга показателя – годовая.</w:t>
      </w:r>
    </w:p>
    <w:p w14:paraId="191533F6" w14:textId="77777777" w:rsidR="00341AA0" w:rsidRPr="00DD1404" w:rsidRDefault="00341AA0" w:rsidP="003A48D3">
      <w:pPr>
        <w:autoSpaceDE w:val="0"/>
        <w:autoSpaceDN w:val="0"/>
        <w:adjustRightInd w:val="0"/>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5D77287A" w14:textId="77777777" w:rsidR="00867AB9" w:rsidRPr="00DD1404" w:rsidRDefault="0016477C" w:rsidP="003A48D3">
      <w:pPr>
        <w:autoSpaceDE w:val="0"/>
        <w:autoSpaceDN w:val="0"/>
        <w:adjustRightInd w:val="0"/>
        <w:ind w:firstLine="709"/>
        <w:rPr>
          <w:rFonts w:ascii="Times New Roman" w:hAnsi="Times New Roman" w:cs="Times New Roman"/>
          <w:position w:val="-16"/>
          <w:sz w:val="24"/>
          <w:szCs w:val="24"/>
        </w:rPr>
      </w:pPr>
      <w:r w:rsidRPr="00DD1404">
        <w:rPr>
          <w:rFonts w:ascii="Times New Roman" w:hAnsi="Times New Roman" w:cs="Times New Roman"/>
          <w:position w:val="-28"/>
          <w:sz w:val="24"/>
          <w:szCs w:val="24"/>
        </w:rPr>
        <w:object w:dxaOrig="3660" w:dyaOrig="660" w14:anchorId="30C68459">
          <v:shape id="_x0000_i1035" type="#_x0000_t75" style="width:300pt;height:52.5pt" o:ole="">
            <v:imagedata r:id="rId30" o:title=""/>
          </v:shape>
          <o:OLEObject Type="Embed" ProgID="Equation.3" ShapeID="_x0000_i1035" DrawAspect="Content" ObjectID="_1751715340" r:id="rId31"/>
        </w:object>
      </w:r>
      <w:r w:rsidR="005156C7" w:rsidRPr="00DD1404">
        <w:rPr>
          <w:rFonts w:ascii="Times New Roman" w:hAnsi="Times New Roman" w:cs="Times New Roman"/>
          <w:position w:val="-16"/>
          <w:sz w:val="24"/>
          <w:szCs w:val="24"/>
        </w:rPr>
        <w:t>, где:</w:t>
      </w:r>
    </w:p>
    <w:p w14:paraId="3F58AE6E" w14:textId="77777777" w:rsidR="003E6ED6" w:rsidRPr="00DD1404" w:rsidRDefault="003E6ED6" w:rsidP="003A48D3">
      <w:pPr>
        <w:spacing w:after="0"/>
        <w:ind w:firstLine="709"/>
        <w:jc w:val="both"/>
        <w:rPr>
          <w:rFonts w:ascii="Times New Roman" w:hAnsi="Times New Roman" w:cs="Times New Roman"/>
          <w:position w:val="-16"/>
          <w:sz w:val="24"/>
          <w:szCs w:val="24"/>
        </w:rPr>
      </w:pPr>
      <w:proofErr w:type="gramStart"/>
      <w:r w:rsidRPr="00DD1404">
        <w:rPr>
          <w:rFonts w:ascii="Times New Roman" w:hAnsi="Times New Roman" w:cs="Times New Roman"/>
          <w:i/>
          <w:position w:val="-16"/>
          <w:sz w:val="24"/>
          <w:szCs w:val="24"/>
        </w:rPr>
        <w:t>К(</w:t>
      </w:r>
      <w:proofErr w:type="gramEnd"/>
      <w:r w:rsidRPr="00DD1404">
        <w:rPr>
          <w:rFonts w:ascii="Times New Roman" w:hAnsi="Times New Roman" w:cs="Times New Roman"/>
          <w:i/>
          <w:position w:val="-16"/>
          <w:sz w:val="24"/>
          <w:szCs w:val="24"/>
          <w:vertAlign w:val="subscript"/>
        </w:rPr>
        <w:t>ПОСЕЩ)</w:t>
      </w:r>
      <w:r w:rsidRPr="00DD1404">
        <w:rPr>
          <w:rFonts w:ascii="Times New Roman" w:hAnsi="Times New Roman" w:cs="Times New Roman"/>
          <w:position w:val="-16"/>
          <w:sz w:val="24"/>
          <w:szCs w:val="24"/>
        </w:rPr>
        <w:t xml:space="preserve"> – количество детей в возрасте от 1,5 до 3 лет, посещающих дошкольные образовательные организации;</w:t>
      </w:r>
    </w:p>
    <w:p w14:paraId="5756FFD5" w14:textId="250C6A23" w:rsidR="005156C7" w:rsidRPr="00DD1404" w:rsidRDefault="003E6ED6" w:rsidP="00A93CE1">
      <w:pPr>
        <w:spacing w:after="0"/>
        <w:ind w:firstLine="709"/>
        <w:jc w:val="both"/>
        <w:rPr>
          <w:rFonts w:ascii="Times New Roman" w:hAnsi="Times New Roman" w:cs="Times New Roman"/>
          <w:position w:val="-16"/>
          <w:sz w:val="24"/>
          <w:szCs w:val="24"/>
        </w:rPr>
      </w:pPr>
      <w:proofErr w:type="gramStart"/>
      <w:r w:rsidRPr="00DD1404">
        <w:rPr>
          <w:rFonts w:ascii="Times New Roman" w:hAnsi="Times New Roman" w:cs="Times New Roman"/>
          <w:i/>
          <w:position w:val="-16"/>
          <w:sz w:val="24"/>
          <w:szCs w:val="24"/>
        </w:rPr>
        <w:t>К</w:t>
      </w:r>
      <w:r w:rsidRPr="00DD1404">
        <w:rPr>
          <w:rFonts w:ascii="Times New Roman" w:hAnsi="Times New Roman" w:cs="Times New Roman"/>
          <w:i/>
          <w:position w:val="-16"/>
          <w:sz w:val="24"/>
          <w:szCs w:val="24"/>
          <w:vertAlign w:val="subscript"/>
        </w:rPr>
        <w:t>(</w:t>
      </w:r>
      <w:proofErr w:type="gramEnd"/>
      <w:r w:rsidRPr="00DD1404">
        <w:rPr>
          <w:rFonts w:ascii="Times New Roman" w:hAnsi="Times New Roman" w:cs="Times New Roman"/>
          <w:i/>
          <w:position w:val="-16"/>
          <w:sz w:val="24"/>
          <w:szCs w:val="24"/>
          <w:vertAlign w:val="subscript"/>
        </w:rPr>
        <w:t>ОЧЕР)</w:t>
      </w:r>
      <w:r w:rsidRPr="00DD1404">
        <w:rPr>
          <w:rFonts w:ascii="Times New Roman" w:hAnsi="Times New Roman" w:cs="Times New Roman"/>
          <w:position w:val="-16"/>
          <w:sz w:val="24"/>
          <w:szCs w:val="24"/>
        </w:rPr>
        <w:t xml:space="preserve"> –количество  детей в возрасте от 1,5 до 3 лет, </w:t>
      </w:r>
      <w:r w:rsidR="0016477C" w:rsidRPr="00DD1404">
        <w:rPr>
          <w:rFonts w:ascii="Times New Roman" w:hAnsi="Times New Roman" w:cs="Times New Roman"/>
          <w:position w:val="-16"/>
          <w:sz w:val="24"/>
          <w:szCs w:val="24"/>
        </w:rPr>
        <w:t>зарегистрированных в очереди на получение дошкольного образования</w:t>
      </w:r>
      <w:r w:rsidR="00A93CE1" w:rsidRPr="00DD1404">
        <w:rPr>
          <w:rFonts w:ascii="Times New Roman" w:hAnsi="Times New Roman" w:cs="Times New Roman"/>
          <w:position w:val="-16"/>
          <w:sz w:val="24"/>
          <w:szCs w:val="24"/>
        </w:rPr>
        <w:t>;</w:t>
      </w:r>
    </w:p>
    <w:p w14:paraId="3FA171F5" w14:textId="232F8F6A" w:rsidR="00341AA0" w:rsidRPr="00DD1404" w:rsidRDefault="00A93CE1"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t>5.7.</w:t>
      </w:r>
      <w:r w:rsidR="00867AB9" w:rsidRPr="00DD1404">
        <w:rPr>
          <w:rFonts w:ascii="Times New Roman" w:hAnsi="Times New Roman" w:cs="Times New Roman"/>
          <w:color w:val="000000"/>
          <w:sz w:val="24"/>
          <w:szCs w:val="24"/>
        </w:rPr>
        <w:t>Охват детей в возрасте до 3 лет, проживающих в Заокском районе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r w:rsidR="00341AA0" w:rsidRPr="00DD1404">
        <w:rPr>
          <w:rFonts w:ascii="Times New Roman" w:hAnsi="Times New Roman" w:cs="Times New Roman"/>
          <w:color w:val="000000"/>
          <w:sz w:val="24"/>
          <w:szCs w:val="24"/>
        </w:rPr>
        <w:t xml:space="preserve">. </w:t>
      </w:r>
      <w:r w:rsidR="00341AA0" w:rsidRPr="00DD1404">
        <w:rPr>
          <w:rFonts w:ascii="Times New Roman" w:hAnsi="Times New Roman" w:cs="Times New Roman"/>
          <w:sz w:val="24"/>
          <w:szCs w:val="24"/>
        </w:rPr>
        <w:t>Периодичность мониторинга показателя – годовая.</w:t>
      </w:r>
    </w:p>
    <w:p w14:paraId="2F9DAD34" w14:textId="77777777" w:rsidR="00867AB9" w:rsidRPr="00DD1404" w:rsidRDefault="00341AA0" w:rsidP="003A48D3">
      <w:pPr>
        <w:autoSpaceDE w:val="0"/>
        <w:autoSpaceDN w:val="0"/>
        <w:adjustRightInd w:val="0"/>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4F0A7EA1" w14:textId="77777777" w:rsidR="00867AB9" w:rsidRPr="00DD1404" w:rsidRDefault="00341AA0" w:rsidP="003A48D3">
      <w:pPr>
        <w:spacing w:after="0"/>
        <w:ind w:firstLine="709"/>
        <w:jc w:val="both"/>
        <w:rPr>
          <w:rFonts w:ascii="Times New Roman" w:hAnsi="Times New Roman" w:cs="Times New Roman"/>
          <w:position w:val="-16"/>
          <w:sz w:val="24"/>
          <w:szCs w:val="24"/>
        </w:rPr>
      </w:pPr>
      <w:r w:rsidRPr="00DD1404">
        <w:rPr>
          <w:rFonts w:ascii="Times New Roman" w:hAnsi="Times New Roman" w:cs="Times New Roman"/>
          <w:position w:val="-28"/>
          <w:sz w:val="24"/>
          <w:szCs w:val="24"/>
        </w:rPr>
        <w:object w:dxaOrig="3560" w:dyaOrig="660" w14:anchorId="4AD00C0B">
          <v:shape id="_x0000_i1036" type="#_x0000_t75" style="width:291.75pt;height:52.5pt" o:ole="">
            <v:imagedata r:id="rId32" o:title=""/>
          </v:shape>
          <o:OLEObject Type="Embed" ProgID="Equation.3" ShapeID="_x0000_i1036" DrawAspect="Content" ObjectID="_1751715341" r:id="rId33"/>
        </w:object>
      </w:r>
      <w:r w:rsidR="0016477C" w:rsidRPr="00DD1404">
        <w:rPr>
          <w:rFonts w:ascii="Times New Roman" w:hAnsi="Times New Roman" w:cs="Times New Roman"/>
          <w:position w:val="-16"/>
          <w:sz w:val="24"/>
          <w:szCs w:val="24"/>
        </w:rPr>
        <w:t>, где:</w:t>
      </w:r>
    </w:p>
    <w:p w14:paraId="60A8BF0D" w14:textId="77777777" w:rsidR="0016477C" w:rsidRPr="00DD1404" w:rsidRDefault="0016477C" w:rsidP="003A48D3">
      <w:pPr>
        <w:spacing w:after="0"/>
        <w:ind w:firstLine="709"/>
        <w:jc w:val="both"/>
        <w:rPr>
          <w:rFonts w:ascii="Times New Roman" w:hAnsi="Times New Roman" w:cs="Times New Roman"/>
          <w:position w:val="-16"/>
          <w:sz w:val="24"/>
          <w:szCs w:val="24"/>
        </w:rPr>
      </w:pPr>
      <w:proofErr w:type="gramStart"/>
      <w:r w:rsidRPr="00DD1404">
        <w:rPr>
          <w:rFonts w:ascii="Times New Roman" w:hAnsi="Times New Roman" w:cs="Times New Roman"/>
          <w:i/>
          <w:position w:val="-16"/>
          <w:sz w:val="24"/>
          <w:szCs w:val="24"/>
        </w:rPr>
        <w:t>К(</w:t>
      </w:r>
      <w:proofErr w:type="gramEnd"/>
      <w:r w:rsidRPr="00DD1404">
        <w:rPr>
          <w:rFonts w:ascii="Times New Roman" w:hAnsi="Times New Roman" w:cs="Times New Roman"/>
          <w:i/>
          <w:position w:val="-16"/>
          <w:sz w:val="24"/>
          <w:szCs w:val="24"/>
          <w:vertAlign w:val="subscript"/>
        </w:rPr>
        <w:t>ПОСЕЩ)</w:t>
      </w:r>
      <w:r w:rsidRPr="00DD1404">
        <w:rPr>
          <w:rFonts w:ascii="Times New Roman" w:hAnsi="Times New Roman" w:cs="Times New Roman"/>
          <w:position w:val="-16"/>
          <w:sz w:val="24"/>
          <w:szCs w:val="24"/>
        </w:rPr>
        <w:t xml:space="preserve"> – количество детей в возрасте от 3 до 7 лет, посещающих дошкольные образовательные организации;</w:t>
      </w:r>
    </w:p>
    <w:p w14:paraId="44B64A63" w14:textId="77777777" w:rsidR="0016477C" w:rsidRPr="00DD1404" w:rsidRDefault="0016477C" w:rsidP="003A48D3">
      <w:pPr>
        <w:spacing w:after="0"/>
        <w:ind w:firstLine="709"/>
        <w:jc w:val="both"/>
        <w:rPr>
          <w:rFonts w:ascii="Times New Roman" w:hAnsi="Times New Roman" w:cs="Times New Roman"/>
          <w:position w:val="-16"/>
          <w:sz w:val="24"/>
          <w:szCs w:val="24"/>
        </w:rPr>
      </w:pPr>
      <w:proofErr w:type="gramStart"/>
      <w:r w:rsidRPr="00DD1404">
        <w:rPr>
          <w:rFonts w:ascii="Times New Roman" w:hAnsi="Times New Roman" w:cs="Times New Roman"/>
          <w:i/>
          <w:position w:val="-16"/>
          <w:sz w:val="24"/>
          <w:szCs w:val="24"/>
        </w:rPr>
        <w:t>К</w:t>
      </w:r>
      <w:r w:rsidRPr="00DD1404">
        <w:rPr>
          <w:rFonts w:ascii="Times New Roman" w:hAnsi="Times New Roman" w:cs="Times New Roman"/>
          <w:i/>
          <w:position w:val="-16"/>
          <w:sz w:val="24"/>
          <w:szCs w:val="24"/>
          <w:vertAlign w:val="subscript"/>
        </w:rPr>
        <w:t>(</w:t>
      </w:r>
      <w:proofErr w:type="gramEnd"/>
      <w:r w:rsidRPr="00DD1404">
        <w:rPr>
          <w:rFonts w:ascii="Times New Roman" w:hAnsi="Times New Roman" w:cs="Times New Roman"/>
          <w:i/>
          <w:position w:val="-16"/>
          <w:sz w:val="24"/>
          <w:szCs w:val="24"/>
          <w:vertAlign w:val="subscript"/>
        </w:rPr>
        <w:t>ОЧЕР)</w:t>
      </w:r>
      <w:r w:rsidRPr="00DD1404">
        <w:rPr>
          <w:rFonts w:ascii="Times New Roman" w:hAnsi="Times New Roman" w:cs="Times New Roman"/>
          <w:position w:val="-16"/>
          <w:sz w:val="24"/>
          <w:szCs w:val="24"/>
        </w:rPr>
        <w:t xml:space="preserve"> –количество  детей в возрасте от 3 до 7 лет, зарегистрированных в очереди на получение дошкольного образования;</w:t>
      </w:r>
    </w:p>
    <w:p w14:paraId="20508AB0" w14:textId="77777777" w:rsidR="0016477C" w:rsidRPr="00DD1404" w:rsidRDefault="0016477C" w:rsidP="003A48D3">
      <w:pPr>
        <w:spacing w:after="0"/>
        <w:ind w:firstLine="709"/>
        <w:jc w:val="both"/>
        <w:rPr>
          <w:rFonts w:ascii="Times New Roman" w:hAnsi="Times New Roman" w:cs="Times New Roman"/>
          <w:color w:val="000000"/>
          <w:sz w:val="24"/>
          <w:szCs w:val="24"/>
        </w:rPr>
      </w:pPr>
    </w:p>
    <w:p w14:paraId="4CE549CB" w14:textId="74BC687C" w:rsidR="00341AA0" w:rsidRPr="00DD1404" w:rsidRDefault="00A93CE1" w:rsidP="003A48D3">
      <w:pPr>
        <w:tabs>
          <w:tab w:val="left" w:pos="720"/>
        </w:tabs>
        <w:spacing w:after="0"/>
        <w:ind w:firstLine="709"/>
        <w:jc w:val="both"/>
        <w:rPr>
          <w:rFonts w:ascii="Times New Roman" w:hAnsi="Times New Roman" w:cs="Times New Roman"/>
          <w:sz w:val="24"/>
          <w:szCs w:val="24"/>
        </w:rPr>
      </w:pPr>
      <w:proofErr w:type="gramStart"/>
      <w:r w:rsidRPr="00DD1404">
        <w:rPr>
          <w:rFonts w:ascii="Times New Roman" w:hAnsi="Times New Roman" w:cs="Times New Roman"/>
          <w:color w:val="000000"/>
          <w:sz w:val="24"/>
          <w:szCs w:val="24"/>
        </w:rPr>
        <w:t>5.8.</w:t>
      </w:r>
      <w:r w:rsidR="009019A1" w:rsidRPr="00DD1404">
        <w:rPr>
          <w:rFonts w:ascii="Times New Roman" w:hAnsi="Times New Roman" w:cs="Times New Roman"/>
          <w:color w:val="000000"/>
          <w:sz w:val="24"/>
          <w:szCs w:val="24"/>
        </w:rPr>
        <w:t xml:space="preserve">Количество обучающихся, охваченных основными и дополнительными общеобразовательными программами </w:t>
      </w:r>
      <w:r w:rsidR="009019A1" w:rsidRPr="00DD1404">
        <w:rPr>
          <w:rFonts w:ascii="Times New Roman" w:eastAsia="Times New Roman" w:hAnsi="Times New Roman" w:cs="Times New Roman"/>
          <w:bCs/>
          <w:sz w:val="24"/>
          <w:szCs w:val="24"/>
          <w:lang w:eastAsia="ru-RU"/>
        </w:rPr>
        <w:t>естественно-научной и технологической направленностей в общеобразовательных организациях, расположенных в сельской местности и малых городах</w:t>
      </w:r>
      <w:r w:rsidR="00341AA0" w:rsidRPr="00DD1404">
        <w:rPr>
          <w:rFonts w:ascii="Times New Roman" w:hAnsi="Times New Roman" w:cs="Times New Roman"/>
          <w:color w:val="000000"/>
          <w:sz w:val="24"/>
          <w:szCs w:val="24"/>
        </w:rPr>
        <w:t>.</w:t>
      </w:r>
      <w:proofErr w:type="gramEnd"/>
      <w:r w:rsidR="00341AA0" w:rsidRPr="00DD1404">
        <w:rPr>
          <w:rFonts w:ascii="Times New Roman" w:hAnsi="Times New Roman" w:cs="Times New Roman"/>
          <w:color w:val="000000"/>
          <w:sz w:val="24"/>
          <w:szCs w:val="24"/>
        </w:rPr>
        <w:t xml:space="preserve"> </w:t>
      </w:r>
      <w:r w:rsidR="00341AA0" w:rsidRPr="00DD1404">
        <w:rPr>
          <w:rFonts w:ascii="Times New Roman" w:hAnsi="Times New Roman" w:cs="Times New Roman"/>
          <w:sz w:val="24"/>
          <w:szCs w:val="24"/>
        </w:rPr>
        <w:t>Периодичность мониторинга показателя – годовая.</w:t>
      </w:r>
    </w:p>
    <w:p w14:paraId="134CD202" w14:textId="77777777" w:rsidR="00867AB9" w:rsidRPr="00DD1404" w:rsidRDefault="00341AA0" w:rsidP="003A48D3">
      <w:pPr>
        <w:autoSpaceDE w:val="0"/>
        <w:autoSpaceDN w:val="0"/>
        <w:adjustRightInd w:val="0"/>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
    <w:p w14:paraId="0521415D" w14:textId="77777777" w:rsidR="003A0752" w:rsidRPr="00DD1404" w:rsidRDefault="003A0752" w:rsidP="003A48D3">
      <w:pPr>
        <w:ind w:firstLine="709"/>
        <w:rPr>
          <w:rFonts w:ascii="Times New Roman" w:hAnsi="Times New Roman" w:cs="Times New Roman"/>
          <w:sz w:val="24"/>
          <w:szCs w:val="24"/>
        </w:rPr>
      </w:pPr>
      <w:r w:rsidRPr="00DD1404">
        <w:rPr>
          <w:rFonts w:ascii="Times New Roman" w:hAnsi="Times New Roman" w:cs="Times New Roman"/>
          <w:position w:val="-16"/>
          <w:sz w:val="24"/>
          <w:szCs w:val="24"/>
        </w:rPr>
        <w:object w:dxaOrig="1480" w:dyaOrig="460" w14:anchorId="2A6AE74D">
          <v:shape id="_x0000_i1037" type="#_x0000_t75" style="width:105.75pt;height:31.5pt" o:ole="">
            <v:imagedata r:id="rId34" o:title=""/>
          </v:shape>
          <o:OLEObject Type="Embed" ProgID="Equation.3" ShapeID="_x0000_i1037" DrawAspect="Content" ObjectID="_1751715342" r:id="rId35"/>
        </w:object>
      </w:r>
      <w:r w:rsidRPr="00DD1404">
        <w:rPr>
          <w:rFonts w:ascii="Times New Roman" w:hAnsi="Times New Roman" w:cs="Times New Roman"/>
          <w:sz w:val="24"/>
          <w:szCs w:val="24"/>
        </w:rPr>
        <w:t>, где:</w:t>
      </w:r>
    </w:p>
    <w:p w14:paraId="67D54DD2" w14:textId="77777777" w:rsidR="00867AB9" w:rsidRPr="00DD1404" w:rsidRDefault="003A0752" w:rsidP="003A48D3">
      <w:pPr>
        <w:spacing w:after="0"/>
        <w:ind w:firstLine="709"/>
        <w:jc w:val="both"/>
        <w:rPr>
          <w:rFonts w:ascii="Times New Roman" w:hAnsi="Times New Roman" w:cs="Times New Roman"/>
          <w:sz w:val="24"/>
          <w:szCs w:val="24"/>
        </w:rPr>
      </w:pPr>
      <w:r w:rsidRPr="00DD1404">
        <w:rPr>
          <w:rFonts w:ascii="Times New Roman" w:hAnsi="Times New Roman" w:cs="Times New Roman"/>
          <w:position w:val="-10"/>
          <w:sz w:val="24"/>
          <w:szCs w:val="24"/>
        </w:rPr>
        <w:object w:dxaOrig="320" w:dyaOrig="320" w14:anchorId="62383EA0">
          <v:shape id="_x0000_i1038" type="#_x0000_t75" style="width:15.75pt;height:15.75pt" o:ole="">
            <v:imagedata r:id="rId25" o:title=""/>
          </v:shape>
          <o:OLEObject Type="Embed" ProgID="Equation.3" ShapeID="_x0000_i1038" DrawAspect="Content" ObjectID="_1751715343" r:id="rId36"/>
        </w:object>
      </w:r>
      <w:r w:rsidRPr="00DD1404">
        <w:rPr>
          <w:rFonts w:ascii="Times New Roman" w:hAnsi="Times New Roman" w:cs="Times New Roman"/>
          <w:sz w:val="24"/>
          <w:szCs w:val="24"/>
        </w:rPr>
        <w:t xml:space="preserve"> – значение отдельного относительного показателя</w:t>
      </w:r>
    </w:p>
    <w:p w14:paraId="7D17649A" w14:textId="77777777" w:rsidR="00EE27C9" w:rsidRPr="00DD1404" w:rsidRDefault="00EE27C9" w:rsidP="003A48D3">
      <w:pPr>
        <w:spacing w:after="0"/>
        <w:ind w:firstLine="709"/>
        <w:jc w:val="both"/>
        <w:rPr>
          <w:rFonts w:ascii="Times New Roman" w:hAnsi="Times New Roman" w:cs="Times New Roman"/>
          <w:color w:val="000000"/>
          <w:sz w:val="24"/>
          <w:szCs w:val="24"/>
        </w:rPr>
      </w:pPr>
    </w:p>
    <w:p w14:paraId="057B56B1" w14:textId="7A2A629F" w:rsidR="00341AA0" w:rsidRPr="00DD1404" w:rsidRDefault="00A93CE1"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t>5.9.</w:t>
      </w:r>
      <w:r w:rsidR="009019A1" w:rsidRPr="00DD1404">
        <w:rPr>
          <w:rFonts w:ascii="Times New Roman" w:hAnsi="Times New Roman" w:cs="Times New Roman"/>
          <w:color w:val="000000"/>
          <w:sz w:val="24"/>
          <w:szCs w:val="24"/>
        </w:rPr>
        <w:t xml:space="preserve">Доля муниципальных общеобразовательных организаций Заокского района, в которых обновлено содержание и методы обучения предметных областей </w:t>
      </w:r>
      <w:proofErr w:type="gramStart"/>
      <w:r w:rsidR="009019A1" w:rsidRPr="00DD1404">
        <w:rPr>
          <w:rFonts w:ascii="Times New Roman" w:eastAsia="Times New Roman" w:hAnsi="Times New Roman" w:cs="Times New Roman"/>
          <w:bCs/>
          <w:sz w:val="24"/>
          <w:szCs w:val="24"/>
          <w:lang w:eastAsia="ru-RU"/>
        </w:rPr>
        <w:t>естественно-научной</w:t>
      </w:r>
      <w:proofErr w:type="gramEnd"/>
      <w:r w:rsidR="009019A1" w:rsidRPr="00DD1404">
        <w:rPr>
          <w:rFonts w:ascii="Times New Roman" w:eastAsia="Times New Roman" w:hAnsi="Times New Roman" w:cs="Times New Roman"/>
          <w:bCs/>
          <w:sz w:val="24"/>
          <w:szCs w:val="24"/>
          <w:lang w:eastAsia="ru-RU"/>
        </w:rPr>
        <w:t xml:space="preserve"> и технологической направленностей</w:t>
      </w:r>
      <w:r w:rsidR="00341AA0" w:rsidRPr="00DD1404">
        <w:rPr>
          <w:rFonts w:ascii="Times New Roman" w:hAnsi="Times New Roman" w:cs="Times New Roman"/>
          <w:color w:val="000000"/>
          <w:sz w:val="24"/>
          <w:szCs w:val="24"/>
        </w:rPr>
        <w:t xml:space="preserve">. </w:t>
      </w:r>
      <w:r w:rsidR="00341AA0" w:rsidRPr="00DD1404">
        <w:rPr>
          <w:rFonts w:ascii="Times New Roman" w:hAnsi="Times New Roman" w:cs="Times New Roman"/>
          <w:sz w:val="24"/>
          <w:szCs w:val="24"/>
        </w:rPr>
        <w:t>Периодичность мониторинга показателя – годовая.</w:t>
      </w:r>
    </w:p>
    <w:p w14:paraId="67B989C2" w14:textId="77777777" w:rsidR="003A0752" w:rsidRPr="00DD1404" w:rsidRDefault="00341AA0" w:rsidP="003A48D3">
      <w:pPr>
        <w:autoSpaceDE w:val="0"/>
        <w:autoSpaceDN w:val="0"/>
        <w:adjustRightInd w:val="0"/>
        <w:ind w:left="1069" w:firstLine="709"/>
        <w:rPr>
          <w:rFonts w:ascii="Times New Roman" w:hAnsi="Times New Roman" w:cs="Times New Roman"/>
          <w:color w:val="000000"/>
          <w:sz w:val="24"/>
          <w:szCs w:val="24"/>
        </w:rPr>
      </w:pPr>
      <w:r w:rsidRPr="00DD1404">
        <w:rPr>
          <w:rFonts w:ascii="Times New Roman" w:hAnsi="Times New Roman" w:cs="Times New Roman"/>
          <w:sz w:val="24"/>
          <w:szCs w:val="24"/>
        </w:rPr>
        <w:t>Показатель определяется по формуле:</w:t>
      </w:r>
    </w:p>
    <w:p w14:paraId="53E6BFED" w14:textId="77777777" w:rsidR="00EE27C9" w:rsidRPr="00DD1404" w:rsidRDefault="00EE27C9" w:rsidP="003A48D3">
      <w:pPr>
        <w:ind w:firstLine="709"/>
        <w:jc w:val="both"/>
        <w:rPr>
          <w:rFonts w:ascii="Times New Roman" w:hAnsi="Times New Roman" w:cs="Times New Roman"/>
          <w:sz w:val="24"/>
          <w:szCs w:val="24"/>
        </w:rPr>
      </w:pPr>
      <w:r w:rsidRPr="00DD1404">
        <w:rPr>
          <w:rFonts w:ascii="Times New Roman" w:hAnsi="Times New Roman" w:cs="Times New Roman"/>
          <w:position w:val="-28"/>
          <w:sz w:val="24"/>
          <w:szCs w:val="24"/>
        </w:rPr>
        <w:object w:dxaOrig="2580" w:dyaOrig="660" w14:anchorId="22C76F2C">
          <v:shape id="_x0000_i1039" type="#_x0000_t75" style="width:183.75pt;height:47.25pt" o:ole="">
            <v:imagedata r:id="rId37" o:title=""/>
          </v:shape>
          <o:OLEObject Type="Embed" ProgID="Equation.3" ShapeID="_x0000_i1039" DrawAspect="Content" ObjectID="_1751715344" r:id="rId38"/>
        </w:object>
      </w:r>
      <w:r w:rsidRPr="00DD1404">
        <w:rPr>
          <w:rFonts w:ascii="Times New Roman" w:hAnsi="Times New Roman" w:cs="Times New Roman"/>
          <w:sz w:val="24"/>
          <w:szCs w:val="24"/>
        </w:rPr>
        <w:t>, где:</w:t>
      </w:r>
    </w:p>
    <w:p w14:paraId="565DC8E1" w14:textId="77777777" w:rsidR="00FB4999" w:rsidRPr="00DD1404" w:rsidRDefault="00EE27C9" w:rsidP="003A48D3">
      <w:pPr>
        <w:ind w:firstLine="709"/>
        <w:jc w:val="both"/>
        <w:rPr>
          <w:rFonts w:ascii="Times New Roman" w:hAnsi="Times New Roman" w:cs="Times New Roman"/>
          <w:position w:val="-10"/>
          <w:sz w:val="24"/>
          <w:szCs w:val="24"/>
        </w:rPr>
      </w:pPr>
      <w:r w:rsidRPr="00DD1404">
        <w:rPr>
          <w:rFonts w:ascii="Times New Roman" w:hAnsi="Times New Roman" w:cs="Times New Roman"/>
          <w:position w:val="-10"/>
          <w:sz w:val="24"/>
          <w:szCs w:val="24"/>
        </w:rPr>
        <w:object w:dxaOrig="840" w:dyaOrig="320" w14:anchorId="5800A5CD">
          <v:shape id="_x0000_i1040" type="#_x0000_t75" style="width:42pt;height:15.75pt" o:ole="">
            <v:imagedata r:id="rId39" o:title=""/>
          </v:shape>
          <o:OLEObject Type="Embed" ProgID="Equation.3" ShapeID="_x0000_i1040" DrawAspect="Content" ObjectID="_1751715345" r:id="rId40"/>
        </w:object>
      </w:r>
      <w:r w:rsidRPr="00DD1404">
        <w:rPr>
          <w:rFonts w:ascii="Times New Roman" w:hAnsi="Times New Roman" w:cs="Times New Roman"/>
          <w:sz w:val="24"/>
          <w:szCs w:val="24"/>
        </w:rPr>
        <w:t xml:space="preserve"> – </w:t>
      </w:r>
      <w:r w:rsidRPr="00DD1404">
        <w:rPr>
          <w:rFonts w:ascii="Times New Roman" w:hAnsi="Times New Roman" w:cs="Times New Roman"/>
          <w:color w:val="000000"/>
          <w:sz w:val="24"/>
          <w:szCs w:val="24"/>
        </w:rPr>
        <w:t xml:space="preserve">муниципальных общеобразовательных организаций Заокского района, в которых </w:t>
      </w:r>
      <w:r w:rsidR="00FB4999" w:rsidRPr="00DD1404">
        <w:rPr>
          <w:rFonts w:ascii="Times New Roman" w:hAnsi="Times New Roman" w:cs="Times New Roman"/>
          <w:color w:val="000000"/>
          <w:sz w:val="24"/>
          <w:szCs w:val="24"/>
        </w:rPr>
        <w:t xml:space="preserve">обновлено содержание и методы обучения предметных областей </w:t>
      </w:r>
      <w:proofErr w:type="gramStart"/>
      <w:r w:rsidR="00FB4999" w:rsidRPr="00DD1404">
        <w:rPr>
          <w:rFonts w:ascii="Times New Roman" w:eastAsia="Times New Roman" w:hAnsi="Times New Roman" w:cs="Times New Roman"/>
          <w:bCs/>
          <w:sz w:val="24"/>
          <w:szCs w:val="24"/>
          <w:lang w:eastAsia="ru-RU"/>
        </w:rPr>
        <w:t>естественно-научной</w:t>
      </w:r>
      <w:proofErr w:type="gramEnd"/>
      <w:r w:rsidR="00FB4999" w:rsidRPr="00DD1404">
        <w:rPr>
          <w:rFonts w:ascii="Times New Roman" w:eastAsia="Times New Roman" w:hAnsi="Times New Roman" w:cs="Times New Roman"/>
          <w:bCs/>
          <w:sz w:val="24"/>
          <w:szCs w:val="24"/>
          <w:lang w:eastAsia="ru-RU"/>
        </w:rPr>
        <w:t xml:space="preserve"> и технологической направленностей</w:t>
      </w:r>
      <w:r w:rsidR="00FB4999" w:rsidRPr="00DD1404">
        <w:rPr>
          <w:rFonts w:ascii="Times New Roman" w:hAnsi="Times New Roman" w:cs="Times New Roman"/>
          <w:position w:val="-10"/>
          <w:sz w:val="24"/>
          <w:szCs w:val="24"/>
        </w:rPr>
        <w:t xml:space="preserve"> </w:t>
      </w:r>
    </w:p>
    <w:p w14:paraId="66F03B26" w14:textId="77777777" w:rsidR="00867AB9" w:rsidRPr="00DD1404" w:rsidRDefault="00EE27C9" w:rsidP="003A48D3">
      <w:pPr>
        <w:ind w:firstLine="709"/>
        <w:jc w:val="both"/>
        <w:rPr>
          <w:rFonts w:ascii="Times New Roman" w:hAnsi="Times New Roman" w:cs="Times New Roman"/>
          <w:position w:val="-10"/>
          <w:sz w:val="24"/>
          <w:szCs w:val="24"/>
        </w:rPr>
      </w:pPr>
      <w:r w:rsidRPr="00DD1404">
        <w:rPr>
          <w:rFonts w:ascii="Times New Roman" w:hAnsi="Times New Roman" w:cs="Times New Roman"/>
          <w:position w:val="-10"/>
          <w:sz w:val="24"/>
          <w:szCs w:val="24"/>
        </w:rPr>
        <w:object w:dxaOrig="1060" w:dyaOrig="320" w14:anchorId="2BE599DE">
          <v:shape id="_x0000_i1041" type="#_x0000_t75" style="width:55.5pt;height:15.75pt" o:ole="">
            <v:imagedata r:id="rId41" o:title=""/>
          </v:shape>
          <o:OLEObject Type="Embed" ProgID="Equation.3" ShapeID="_x0000_i1041" DrawAspect="Content" ObjectID="_1751715346" r:id="rId42"/>
        </w:object>
      </w:r>
      <w:r w:rsidRPr="00DD1404">
        <w:rPr>
          <w:rFonts w:ascii="Times New Roman" w:hAnsi="Times New Roman" w:cs="Times New Roman"/>
          <w:position w:val="-10"/>
          <w:sz w:val="24"/>
          <w:szCs w:val="24"/>
        </w:rPr>
        <w:t>- общее количество общеобразовательных организаций</w:t>
      </w:r>
      <w:r w:rsidR="00595253" w:rsidRPr="00DD1404">
        <w:rPr>
          <w:rFonts w:ascii="Times New Roman" w:hAnsi="Times New Roman" w:cs="Times New Roman"/>
          <w:position w:val="-10"/>
          <w:sz w:val="24"/>
          <w:szCs w:val="24"/>
        </w:rPr>
        <w:t>.</w:t>
      </w:r>
    </w:p>
    <w:p w14:paraId="291A11B9" w14:textId="77777777" w:rsidR="00595253" w:rsidRPr="00DD1404" w:rsidRDefault="00595253" w:rsidP="003A48D3">
      <w:pPr>
        <w:spacing w:after="0"/>
        <w:ind w:firstLine="709"/>
        <w:jc w:val="both"/>
        <w:rPr>
          <w:rFonts w:ascii="Times New Roman" w:hAnsi="Times New Roman" w:cs="Times New Roman"/>
          <w:color w:val="000000"/>
          <w:sz w:val="24"/>
          <w:szCs w:val="24"/>
        </w:rPr>
      </w:pPr>
    </w:p>
    <w:p w14:paraId="6826B5C7" w14:textId="77777777" w:rsidR="00341AA0" w:rsidRPr="00DD1404" w:rsidRDefault="00867AB9"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t xml:space="preserve">5.10. </w:t>
      </w:r>
      <w:r w:rsidR="009019A1" w:rsidRPr="00DD1404">
        <w:rPr>
          <w:rFonts w:ascii="Times New Roman" w:hAnsi="Times New Roman" w:cs="Times New Roman"/>
          <w:color w:val="000000"/>
          <w:sz w:val="24"/>
          <w:szCs w:val="24"/>
        </w:rPr>
        <w:t xml:space="preserve">Количество общеобразовательных организаций, расположенных в сельской местности и малых городах, обновивших материально-техническую базу для </w:t>
      </w:r>
      <w:r w:rsidR="009019A1" w:rsidRPr="00DD1404">
        <w:rPr>
          <w:rFonts w:ascii="Times New Roman" w:eastAsia="Times New Roman" w:hAnsi="Times New Roman" w:cs="Times New Roman"/>
          <w:bCs/>
          <w:sz w:val="24"/>
          <w:szCs w:val="24"/>
          <w:lang w:eastAsia="ru-RU"/>
        </w:rPr>
        <w:t xml:space="preserve">функционирования центров образования </w:t>
      </w:r>
      <w:proofErr w:type="gramStart"/>
      <w:r w:rsidR="009019A1" w:rsidRPr="00DD1404">
        <w:rPr>
          <w:rFonts w:ascii="Times New Roman" w:eastAsia="Times New Roman" w:hAnsi="Times New Roman" w:cs="Times New Roman"/>
          <w:bCs/>
          <w:sz w:val="24"/>
          <w:szCs w:val="24"/>
          <w:lang w:eastAsia="ru-RU"/>
        </w:rPr>
        <w:t>естественно-научной</w:t>
      </w:r>
      <w:proofErr w:type="gramEnd"/>
      <w:r w:rsidR="009019A1" w:rsidRPr="00DD1404">
        <w:rPr>
          <w:rFonts w:ascii="Times New Roman" w:eastAsia="Times New Roman" w:hAnsi="Times New Roman" w:cs="Times New Roman"/>
          <w:bCs/>
          <w:sz w:val="24"/>
          <w:szCs w:val="24"/>
          <w:lang w:eastAsia="ru-RU"/>
        </w:rPr>
        <w:t xml:space="preserve"> и технологической направленностей в общеобразовательных организациях, расположенных в сельской местности и малых городах</w:t>
      </w:r>
      <w:r w:rsidR="00341AA0" w:rsidRPr="00DD1404">
        <w:rPr>
          <w:rFonts w:ascii="Times New Roman" w:hAnsi="Times New Roman" w:cs="Times New Roman"/>
          <w:color w:val="000000"/>
          <w:sz w:val="24"/>
          <w:szCs w:val="24"/>
        </w:rPr>
        <w:t xml:space="preserve">. </w:t>
      </w:r>
      <w:r w:rsidR="00341AA0" w:rsidRPr="00DD1404">
        <w:rPr>
          <w:rFonts w:ascii="Times New Roman" w:hAnsi="Times New Roman" w:cs="Times New Roman"/>
          <w:sz w:val="24"/>
          <w:szCs w:val="24"/>
        </w:rPr>
        <w:t>Периодичность мониторинга показателя – годовая.</w:t>
      </w:r>
    </w:p>
    <w:p w14:paraId="30188FC0" w14:textId="77777777" w:rsidR="00867AB9" w:rsidRPr="00DD1404" w:rsidRDefault="00341AA0" w:rsidP="003A48D3">
      <w:pPr>
        <w:autoSpaceDE w:val="0"/>
        <w:autoSpaceDN w:val="0"/>
        <w:adjustRightInd w:val="0"/>
        <w:ind w:left="1069" w:firstLine="709"/>
        <w:rPr>
          <w:rFonts w:ascii="Times New Roman" w:hAnsi="Times New Roman" w:cs="Times New Roman"/>
          <w:sz w:val="24"/>
          <w:szCs w:val="24"/>
        </w:rPr>
      </w:pPr>
      <w:r w:rsidRPr="00DD1404">
        <w:rPr>
          <w:rFonts w:ascii="Times New Roman" w:hAnsi="Times New Roman" w:cs="Times New Roman"/>
          <w:sz w:val="24"/>
          <w:szCs w:val="24"/>
        </w:rPr>
        <w:lastRenderedPageBreak/>
        <w:t>Показатель определяется по формуле:</w:t>
      </w:r>
    </w:p>
    <w:p w14:paraId="394F8747" w14:textId="77777777" w:rsidR="003049A6" w:rsidRPr="00DD1404" w:rsidRDefault="00ED39E9" w:rsidP="003A48D3">
      <w:pPr>
        <w:ind w:firstLine="709"/>
        <w:rPr>
          <w:rFonts w:ascii="Times New Roman" w:hAnsi="Times New Roman" w:cs="Times New Roman"/>
          <w:sz w:val="24"/>
          <w:szCs w:val="24"/>
        </w:rPr>
      </w:pPr>
      <w:r w:rsidRPr="00DD1404">
        <w:rPr>
          <w:rFonts w:ascii="Times New Roman" w:hAnsi="Times New Roman" w:cs="Times New Roman"/>
          <w:position w:val="-16"/>
          <w:sz w:val="24"/>
          <w:szCs w:val="24"/>
        </w:rPr>
        <w:object w:dxaOrig="1480" w:dyaOrig="460" w14:anchorId="224C9ECF">
          <v:shape id="_x0000_i1042" type="#_x0000_t75" style="width:128.25pt;height:41.25pt" o:ole="">
            <v:imagedata r:id="rId43" o:title=""/>
          </v:shape>
          <o:OLEObject Type="Embed" ProgID="Equation.3" ShapeID="_x0000_i1042" DrawAspect="Content" ObjectID="_1751715347" r:id="rId44"/>
        </w:object>
      </w:r>
      <w:r w:rsidR="003049A6" w:rsidRPr="00DD1404">
        <w:rPr>
          <w:rFonts w:ascii="Times New Roman" w:hAnsi="Times New Roman" w:cs="Times New Roman"/>
          <w:sz w:val="24"/>
          <w:szCs w:val="24"/>
        </w:rPr>
        <w:t>, где:</w:t>
      </w:r>
    </w:p>
    <w:p w14:paraId="3B05700E" w14:textId="77777777" w:rsidR="003049A6" w:rsidRPr="00DD1404" w:rsidRDefault="003049A6" w:rsidP="003A48D3">
      <w:pPr>
        <w:ind w:firstLine="709"/>
        <w:jc w:val="center"/>
        <w:rPr>
          <w:rFonts w:ascii="Times New Roman" w:hAnsi="Times New Roman" w:cs="Times New Roman"/>
          <w:sz w:val="24"/>
          <w:szCs w:val="24"/>
        </w:rPr>
      </w:pPr>
    </w:p>
    <w:p w14:paraId="5AA8AAF1" w14:textId="77777777" w:rsidR="003049A6" w:rsidRPr="00DD1404" w:rsidRDefault="003049A6" w:rsidP="003A48D3">
      <w:pPr>
        <w:spacing w:after="0"/>
        <w:ind w:firstLine="709"/>
        <w:jc w:val="both"/>
        <w:rPr>
          <w:rFonts w:ascii="Times New Roman" w:hAnsi="Times New Roman" w:cs="Times New Roman"/>
          <w:color w:val="000000"/>
          <w:sz w:val="24"/>
          <w:szCs w:val="24"/>
        </w:rPr>
      </w:pPr>
      <w:r w:rsidRPr="00DD1404">
        <w:rPr>
          <w:rFonts w:ascii="Times New Roman" w:hAnsi="Times New Roman" w:cs="Times New Roman"/>
          <w:position w:val="-10"/>
          <w:sz w:val="24"/>
          <w:szCs w:val="24"/>
        </w:rPr>
        <w:object w:dxaOrig="320" w:dyaOrig="320" w14:anchorId="707537C6">
          <v:shape id="_x0000_i1043" type="#_x0000_t75" style="width:15.75pt;height:15.75pt" o:ole="">
            <v:imagedata r:id="rId25" o:title=""/>
          </v:shape>
          <o:OLEObject Type="Embed" ProgID="Equation.3" ShapeID="_x0000_i1043" DrawAspect="Content" ObjectID="_1751715348" r:id="rId45"/>
        </w:object>
      </w:r>
      <w:r w:rsidRPr="00DD1404">
        <w:rPr>
          <w:rFonts w:ascii="Times New Roman" w:hAnsi="Times New Roman" w:cs="Times New Roman"/>
          <w:sz w:val="24"/>
          <w:szCs w:val="24"/>
        </w:rPr>
        <w:t xml:space="preserve"> – значение отдельного относительного показателя</w:t>
      </w:r>
    </w:p>
    <w:p w14:paraId="13B2C1EF" w14:textId="77777777" w:rsidR="003049A6" w:rsidRPr="00DD1404" w:rsidRDefault="003049A6" w:rsidP="003A48D3">
      <w:pPr>
        <w:spacing w:after="0"/>
        <w:ind w:firstLine="709"/>
        <w:jc w:val="both"/>
        <w:rPr>
          <w:rFonts w:ascii="Times New Roman" w:hAnsi="Times New Roman" w:cs="Times New Roman"/>
          <w:color w:val="000000"/>
          <w:sz w:val="24"/>
          <w:szCs w:val="24"/>
        </w:rPr>
      </w:pPr>
    </w:p>
    <w:p w14:paraId="4BC6B442" w14:textId="77777777" w:rsidR="00867AB9" w:rsidRPr="00DD1404" w:rsidRDefault="00867AB9" w:rsidP="003A48D3">
      <w:pPr>
        <w:spacing w:after="0"/>
        <w:ind w:firstLine="709"/>
        <w:jc w:val="both"/>
        <w:rPr>
          <w:rFonts w:ascii="Times New Roman" w:hAnsi="Times New Roman" w:cs="Times New Roman"/>
          <w:color w:val="000000"/>
          <w:sz w:val="24"/>
          <w:szCs w:val="24"/>
        </w:rPr>
      </w:pPr>
    </w:p>
    <w:p w14:paraId="20FE17ED" w14:textId="47165D2E" w:rsidR="00341AA0" w:rsidRPr="00DD1404" w:rsidRDefault="00867AB9"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t>5.11.</w:t>
      </w:r>
      <w:r w:rsidR="00500F9C" w:rsidRPr="00DD1404">
        <w:rPr>
          <w:rFonts w:ascii="Times New Roman" w:hAnsi="Times New Roman" w:cs="Times New Roman"/>
          <w:sz w:val="24"/>
          <w:szCs w:val="24"/>
        </w:rPr>
        <w:t xml:space="preserve">Отношение средней заработной платы педагогических работников образовательных организаций Заокского района к средней заработной плате </w:t>
      </w:r>
      <w:r w:rsidR="00394B93" w:rsidRPr="00DD1404">
        <w:rPr>
          <w:rFonts w:ascii="Times New Roman" w:hAnsi="Times New Roman" w:cs="Times New Roman"/>
          <w:sz w:val="24"/>
          <w:szCs w:val="24"/>
        </w:rPr>
        <w:t xml:space="preserve"> </w:t>
      </w:r>
      <w:r w:rsidR="00500F9C" w:rsidRPr="00DD1404">
        <w:rPr>
          <w:rFonts w:ascii="Times New Roman" w:hAnsi="Times New Roman" w:cs="Times New Roman"/>
          <w:sz w:val="24"/>
          <w:szCs w:val="24"/>
        </w:rPr>
        <w:t xml:space="preserve"> педагогических работников в регионе</w:t>
      </w:r>
      <w:r w:rsidR="00341AA0" w:rsidRPr="00DD1404">
        <w:rPr>
          <w:rFonts w:ascii="Times New Roman" w:hAnsi="Times New Roman" w:cs="Times New Roman"/>
          <w:sz w:val="24"/>
          <w:szCs w:val="24"/>
        </w:rPr>
        <w:t>. Периодичность мониторинга показателя – годовая.</w:t>
      </w:r>
    </w:p>
    <w:p w14:paraId="4EE8B1AB" w14:textId="77777777" w:rsidR="00341AA0" w:rsidRPr="00DD1404" w:rsidRDefault="00341AA0" w:rsidP="003A48D3">
      <w:pPr>
        <w:autoSpaceDE w:val="0"/>
        <w:autoSpaceDN w:val="0"/>
        <w:adjustRightInd w:val="0"/>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4FF4CD67" w14:textId="77777777" w:rsidR="00ED39E9" w:rsidRPr="00DD1404" w:rsidRDefault="00ED39E9" w:rsidP="003A48D3">
      <w:pPr>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480" w:dyaOrig="680" w14:anchorId="5BE99932">
          <v:shape id="_x0000_i1044" type="#_x0000_t75" style="width:155.25pt;height:42pt" o:ole="">
            <v:imagedata r:id="rId46" o:title=""/>
          </v:shape>
          <o:OLEObject Type="Embed" ProgID="Equation.3" ShapeID="_x0000_i1044" DrawAspect="Content" ObjectID="_1751715349" r:id="rId47"/>
        </w:object>
      </w:r>
      <w:r w:rsidRPr="00DD1404">
        <w:rPr>
          <w:rFonts w:ascii="Times New Roman" w:hAnsi="Times New Roman" w:cs="Times New Roman"/>
          <w:sz w:val="24"/>
          <w:szCs w:val="24"/>
        </w:rPr>
        <w:t>, где:</w:t>
      </w:r>
    </w:p>
    <w:p w14:paraId="7D78D1EA" w14:textId="77777777" w:rsidR="00ED39E9" w:rsidRPr="00DD1404" w:rsidRDefault="00ED39E9" w:rsidP="003A48D3">
      <w:pPr>
        <w:ind w:firstLine="709"/>
        <w:jc w:val="both"/>
        <w:rPr>
          <w:rFonts w:ascii="Times New Roman" w:hAnsi="Times New Roman" w:cs="Times New Roman"/>
          <w:sz w:val="24"/>
          <w:szCs w:val="24"/>
        </w:rPr>
      </w:pPr>
      <w:r w:rsidRPr="00DD1404">
        <w:rPr>
          <w:rFonts w:ascii="Times New Roman" w:hAnsi="Times New Roman" w:cs="Times New Roman"/>
          <w:i/>
          <w:position w:val="-10"/>
          <w:sz w:val="24"/>
          <w:szCs w:val="24"/>
        </w:rPr>
        <w:t>З</w:t>
      </w:r>
      <w:proofErr w:type="gramStart"/>
      <w:r w:rsidRPr="00DD1404">
        <w:rPr>
          <w:rFonts w:ascii="Times New Roman" w:hAnsi="Times New Roman" w:cs="Times New Roman"/>
          <w:i/>
          <w:position w:val="-10"/>
          <w:sz w:val="24"/>
          <w:szCs w:val="24"/>
        </w:rPr>
        <w:t>П</w:t>
      </w:r>
      <w:r w:rsidRPr="00DD1404">
        <w:rPr>
          <w:rFonts w:ascii="Times New Roman" w:hAnsi="Times New Roman" w:cs="Times New Roman"/>
          <w:i/>
          <w:position w:val="-10"/>
          <w:sz w:val="24"/>
          <w:szCs w:val="24"/>
          <w:vertAlign w:val="subscript"/>
        </w:rPr>
        <w:t>(</w:t>
      </w:r>
      <w:proofErr w:type="spellStart"/>
      <w:proofErr w:type="gramEnd"/>
      <w:r w:rsidRPr="00DD1404">
        <w:rPr>
          <w:rFonts w:ascii="Times New Roman" w:hAnsi="Times New Roman" w:cs="Times New Roman"/>
          <w:i/>
          <w:position w:val="-10"/>
          <w:sz w:val="24"/>
          <w:szCs w:val="24"/>
          <w:vertAlign w:val="subscript"/>
        </w:rPr>
        <w:t>мун</w:t>
      </w:r>
      <w:proofErr w:type="spellEnd"/>
      <w:r w:rsidRPr="00DD1404">
        <w:rPr>
          <w:rFonts w:ascii="Times New Roman" w:hAnsi="Times New Roman" w:cs="Times New Roman"/>
          <w:i/>
          <w:position w:val="-10"/>
          <w:sz w:val="24"/>
          <w:szCs w:val="24"/>
          <w:vertAlign w:val="subscript"/>
        </w:rPr>
        <w:t>)</w:t>
      </w:r>
      <w:r w:rsidRPr="00DD1404">
        <w:rPr>
          <w:rFonts w:ascii="Times New Roman" w:hAnsi="Times New Roman" w:cs="Times New Roman"/>
          <w:position w:val="-10"/>
          <w:sz w:val="24"/>
          <w:szCs w:val="24"/>
        </w:rPr>
        <w:t xml:space="preserve"> – среднемесячная заработная плата педагогических работников муниципальных образовательных организаций Заокского района</w:t>
      </w:r>
    </w:p>
    <w:p w14:paraId="0702F124" w14:textId="40018B72" w:rsidR="00867AB9" w:rsidRPr="00DD1404" w:rsidRDefault="00ED39E9" w:rsidP="00A93CE1">
      <w:pPr>
        <w:ind w:firstLine="709"/>
        <w:jc w:val="both"/>
        <w:rPr>
          <w:rFonts w:ascii="Times New Roman" w:hAnsi="Times New Roman" w:cs="Times New Roman"/>
          <w:sz w:val="24"/>
          <w:szCs w:val="24"/>
        </w:rPr>
      </w:pPr>
      <w:r w:rsidRPr="00DD1404">
        <w:rPr>
          <w:rFonts w:ascii="Times New Roman" w:hAnsi="Times New Roman" w:cs="Times New Roman"/>
          <w:i/>
          <w:position w:val="-10"/>
          <w:sz w:val="24"/>
          <w:szCs w:val="24"/>
        </w:rPr>
        <w:t>З</w:t>
      </w:r>
      <w:proofErr w:type="gramStart"/>
      <w:r w:rsidRPr="00DD1404">
        <w:rPr>
          <w:rFonts w:ascii="Times New Roman" w:hAnsi="Times New Roman" w:cs="Times New Roman"/>
          <w:i/>
          <w:position w:val="-10"/>
          <w:sz w:val="24"/>
          <w:szCs w:val="24"/>
        </w:rPr>
        <w:t>П</w:t>
      </w:r>
      <w:r w:rsidRPr="00DD1404">
        <w:rPr>
          <w:rFonts w:ascii="Times New Roman" w:hAnsi="Times New Roman" w:cs="Times New Roman"/>
          <w:i/>
          <w:position w:val="-10"/>
          <w:sz w:val="24"/>
          <w:szCs w:val="24"/>
          <w:vertAlign w:val="subscript"/>
        </w:rPr>
        <w:t>(</w:t>
      </w:r>
      <w:proofErr w:type="spellStart"/>
      <w:proofErr w:type="gramEnd"/>
      <w:r w:rsidRPr="00DD1404">
        <w:rPr>
          <w:rFonts w:ascii="Times New Roman" w:hAnsi="Times New Roman" w:cs="Times New Roman"/>
          <w:i/>
          <w:position w:val="-10"/>
          <w:sz w:val="24"/>
          <w:szCs w:val="24"/>
          <w:vertAlign w:val="subscript"/>
        </w:rPr>
        <w:t>рег</w:t>
      </w:r>
      <w:proofErr w:type="spellEnd"/>
      <w:r w:rsidRPr="00DD1404">
        <w:rPr>
          <w:rFonts w:ascii="Times New Roman" w:hAnsi="Times New Roman" w:cs="Times New Roman"/>
          <w:i/>
          <w:position w:val="-10"/>
          <w:sz w:val="24"/>
          <w:szCs w:val="24"/>
          <w:vertAlign w:val="subscript"/>
        </w:rPr>
        <w:t>)</w:t>
      </w:r>
      <w:r w:rsidRPr="00DD1404">
        <w:rPr>
          <w:rFonts w:ascii="Times New Roman" w:hAnsi="Times New Roman" w:cs="Times New Roman"/>
          <w:position w:val="-10"/>
          <w:sz w:val="24"/>
          <w:szCs w:val="24"/>
        </w:rPr>
        <w:t xml:space="preserve"> – среднемесячная заработная плата педагогических работников   в сфере общего образования Тульской области</w:t>
      </w:r>
    </w:p>
    <w:p w14:paraId="16E9B298" w14:textId="019B95E6" w:rsidR="00341AA0" w:rsidRPr="00DD1404" w:rsidRDefault="00A93CE1"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5.12.</w:t>
      </w:r>
      <w:r w:rsidR="00500F9C" w:rsidRPr="00DD1404">
        <w:rPr>
          <w:rFonts w:ascii="Times New Roman" w:hAnsi="Times New Roman" w:cs="Times New Roman"/>
          <w:sz w:val="24"/>
          <w:szCs w:val="24"/>
        </w:rPr>
        <w:t>Доля детей в возрасте от 5 до 18 лет, охваченных образовательными программами дополнительного образования, к общей численности детей и молодежи 5-18 лет.</w:t>
      </w:r>
      <w:r w:rsidR="00341AA0" w:rsidRPr="00DD1404">
        <w:rPr>
          <w:rFonts w:ascii="Times New Roman" w:hAnsi="Times New Roman" w:cs="Times New Roman"/>
          <w:sz w:val="24"/>
          <w:szCs w:val="24"/>
        </w:rPr>
        <w:t xml:space="preserve"> Периодичность мониторинга показателя – годовая.</w:t>
      </w:r>
    </w:p>
    <w:p w14:paraId="1E7533C2" w14:textId="77777777" w:rsidR="00ED39E9" w:rsidRPr="00DD1404" w:rsidRDefault="00341AA0" w:rsidP="003A48D3">
      <w:pPr>
        <w:autoSpaceDE w:val="0"/>
        <w:autoSpaceDN w:val="0"/>
        <w:adjustRightInd w:val="0"/>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114F5858" w14:textId="77777777" w:rsidR="00ED39E9" w:rsidRPr="00DD1404" w:rsidRDefault="007A7640" w:rsidP="003A48D3">
      <w:pPr>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820" w:dyaOrig="680" w14:anchorId="2BA6ED28">
          <v:shape id="_x0000_i1045" type="#_x0000_t75" style="width:175.5pt;height:42pt" o:ole="">
            <v:imagedata r:id="rId48" o:title=""/>
          </v:shape>
          <o:OLEObject Type="Embed" ProgID="Equation.3" ShapeID="_x0000_i1045" DrawAspect="Content" ObjectID="_1751715350" r:id="rId49"/>
        </w:object>
      </w:r>
      <w:r w:rsidR="00ED39E9" w:rsidRPr="00DD1404">
        <w:rPr>
          <w:rFonts w:ascii="Times New Roman" w:hAnsi="Times New Roman" w:cs="Times New Roman"/>
          <w:sz w:val="24"/>
          <w:szCs w:val="24"/>
        </w:rPr>
        <w:t>, где:</w:t>
      </w:r>
    </w:p>
    <w:p w14:paraId="2BFCEAA8" w14:textId="77777777" w:rsidR="00ED39E9" w:rsidRPr="00DD1404" w:rsidRDefault="00ED39E9" w:rsidP="003A48D3">
      <w:pPr>
        <w:ind w:firstLine="709"/>
        <w:jc w:val="both"/>
        <w:rPr>
          <w:rFonts w:ascii="Times New Roman" w:hAnsi="Times New Roman" w:cs="Times New Roman"/>
          <w:sz w:val="24"/>
          <w:szCs w:val="24"/>
        </w:rPr>
      </w:pPr>
      <w:r w:rsidRPr="00DD1404">
        <w:rPr>
          <w:rFonts w:ascii="Times New Roman" w:hAnsi="Times New Roman" w:cs="Times New Roman"/>
          <w:position w:val="-10"/>
          <w:sz w:val="24"/>
          <w:szCs w:val="24"/>
        </w:rPr>
        <w:object w:dxaOrig="1180" w:dyaOrig="320" w14:anchorId="3DE4D0C7">
          <v:shape id="_x0000_i1046" type="#_x0000_t75" style="width:60pt;height:15.75pt" o:ole="">
            <v:imagedata r:id="rId20" o:title=""/>
          </v:shape>
          <o:OLEObject Type="Embed" ProgID="Equation.3" ShapeID="_x0000_i1046" DrawAspect="Content" ObjectID="_1751715351" r:id="rId50"/>
        </w:object>
      </w:r>
      <w:r w:rsidRPr="00DD1404">
        <w:rPr>
          <w:rFonts w:ascii="Times New Roman" w:hAnsi="Times New Roman" w:cs="Times New Roman"/>
          <w:sz w:val="24"/>
          <w:szCs w:val="24"/>
        </w:rPr>
        <w:t xml:space="preserve"> – численность обучающихся муниципальных общеобразовательных организаций, </w:t>
      </w:r>
      <w:r w:rsidRPr="00DD1404">
        <w:rPr>
          <w:rFonts w:ascii="Times New Roman" w:hAnsi="Times New Roman" w:cs="Times New Roman"/>
          <w:color w:val="000000"/>
          <w:sz w:val="24"/>
          <w:szCs w:val="24"/>
        </w:rPr>
        <w:t>занимающихся физической культурой и спортом во внеурочное время</w:t>
      </w:r>
      <w:r w:rsidRPr="00DD1404">
        <w:rPr>
          <w:rFonts w:ascii="Times New Roman" w:hAnsi="Times New Roman" w:cs="Times New Roman"/>
          <w:sz w:val="24"/>
          <w:szCs w:val="24"/>
        </w:rPr>
        <w:t>;</w:t>
      </w:r>
    </w:p>
    <w:p w14:paraId="20C2FBD6" w14:textId="77777777" w:rsidR="00500F9C" w:rsidRPr="00DD1404" w:rsidRDefault="00500F9C" w:rsidP="003A48D3">
      <w:pPr>
        <w:spacing w:after="0"/>
        <w:ind w:firstLine="709"/>
        <w:jc w:val="both"/>
        <w:rPr>
          <w:rFonts w:ascii="Times New Roman" w:hAnsi="Times New Roman" w:cs="Times New Roman"/>
          <w:sz w:val="24"/>
          <w:szCs w:val="24"/>
        </w:rPr>
      </w:pPr>
    </w:p>
    <w:p w14:paraId="7343FB2F" w14:textId="47E97300" w:rsidR="00341AA0" w:rsidRPr="00DD1404" w:rsidRDefault="00A93CE1"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5.13.</w:t>
      </w:r>
      <w:r w:rsidR="00500F9C" w:rsidRPr="00DD1404">
        <w:rPr>
          <w:rFonts w:ascii="Times New Roman" w:hAnsi="Times New Roman" w:cs="Times New Roman"/>
          <w:sz w:val="24"/>
          <w:szCs w:val="24"/>
        </w:rPr>
        <w:t>Доля муниципальных учреждений дополнительного образования, материально-техническая база которых обновлена</w:t>
      </w:r>
      <w:r w:rsidR="00341AA0" w:rsidRPr="00DD1404">
        <w:rPr>
          <w:rFonts w:ascii="Times New Roman" w:hAnsi="Times New Roman" w:cs="Times New Roman"/>
          <w:sz w:val="24"/>
          <w:szCs w:val="24"/>
        </w:rPr>
        <w:t>. Периодичность мониторинга показателя – годовая.</w:t>
      </w:r>
    </w:p>
    <w:p w14:paraId="12082DFE" w14:textId="77777777" w:rsidR="00500F9C" w:rsidRPr="00DD1404" w:rsidRDefault="00341AA0" w:rsidP="003A48D3">
      <w:pPr>
        <w:autoSpaceDE w:val="0"/>
        <w:autoSpaceDN w:val="0"/>
        <w:adjustRightInd w:val="0"/>
        <w:ind w:left="1069" w:firstLine="709"/>
        <w:rPr>
          <w:rFonts w:ascii="Times New Roman" w:hAnsi="Times New Roman" w:cs="Times New Roman"/>
          <w:sz w:val="24"/>
          <w:szCs w:val="24"/>
        </w:rPr>
      </w:pPr>
      <w:r w:rsidRPr="00DD1404">
        <w:rPr>
          <w:rFonts w:ascii="Times New Roman" w:hAnsi="Times New Roman" w:cs="Times New Roman"/>
          <w:sz w:val="24"/>
          <w:szCs w:val="24"/>
        </w:rPr>
        <w:lastRenderedPageBreak/>
        <w:t>Показатель определяется по формуле:</w:t>
      </w:r>
    </w:p>
    <w:p w14:paraId="5ED91CBF" w14:textId="77777777" w:rsidR="00ED39E9" w:rsidRPr="00DD1404" w:rsidRDefault="007A7640" w:rsidP="003A48D3">
      <w:pPr>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460" w:dyaOrig="680" w14:anchorId="0E2A3372">
          <v:shape id="_x0000_i1047" type="#_x0000_t75" style="width:154.5pt;height:42pt" o:ole="">
            <v:imagedata r:id="rId51" o:title=""/>
          </v:shape>
          <o:OLEObject Type="Embed" ProgID="Equation.3" ShapeID="_x0000_i1047" DrawAspect="Content" ObjectID="_1751715352" r:id="rId52"/>
        </w:object>
      </w:r>
      <w:r w:rsidR="00ED39E9" w:rsidRPr="00DD1404">
        <w:rPr>
          <w:rFonts w:ascii="Times New Roman" w:hAnsi="Times New Roman" w:cs="Times New Roman"/>
          <w:sz w:val="24"/>
          <w:szCs w:val="24"/>
        </w:rPr>
        <w:t>, где:</w:t>
      </w:r>
    </w:p>
    <w:p w14:paraId="4A30C36C" w14:textId="77777777" w:rsidR="00ED39E9" w:rsidRPr="00DD1404" w:rsidRDefault="007A7640" w:rsidP="003A48D3">
      <w:pPr>
        <w:spacing w:after="0"/>
        <w:ind w:firstLine="709"/>
        <w:jc w:val="both"/>
        <w:rPr>
          <w:rFonts w:ascii="Times New Roman" w:hAnsi="Times New Roman" w:cs="Times New Roman"/>
          <w:sz w:val="24"/>
          <w:szCs w:val="24"/>
        </w:rPr>
      </w:pPr>
      <w:proofErr w:type="gramStart"/>
      <w:r w:rsidRPr="00DD1404">
        <w:rPr>
          <w:rFonts w:ascii="Times New Roman" w:hAnsi="Times New Roman" w:cs="Times New Roman"/>
          <w:i/>
          <w:sz w:val="24"/>
          <w:szCs w:val="24"/>
        </w:rPr>
        <w:t>К(</w:t>
      </w:r>
      <w:proofErr w:type="spellStart"/>
      <w:proofErr w:type="gramEnd"/>
      <w:r w:rsidRPr="00DD1404">
        <w:rPr>
          <w:rFonts w:ascii="Times New Roman" w:hAnsi="Times New Roman" w:cs="Times New Roman"/>
          <w:i/>
          <w:sz w:val="24"/>
          <w:szCs w:val="24"/>
        </w:rPr>
        <w:t>обн</w:t>
      </w:r>
      <w:proofErr w:type="spellEnd"/>
      <w:r w:rsidRPr="00DD1404">
        <w:rPr>
          <w:rFonts w:ascii="Times New Roman" w:hAnsi="Times New Roman" w:cs="Times New Roman"/>
          <w:i/>
          <w:sz w:val="24"/>
          <w:szCs w:val="24"/>
        </w:rPr>
        <w:t>)</w:t>
      </w:r>
      <w:r w:rsidRPr="00DD1404">
        <w:rPr>
          <w:rFonts w:ascii="Times New Roman" w:hAnsi="Times New Roman" w:cs="Times New Roman"/>
          <w:sz w:val="24"/>
          <w:szCs w:val="24"/>
        </w:rPr>
        <w:t xml:space="preserve"> – количество учреждений дополнительного образования, материально-техническая база которых обновлена;</w:t>
      </w:r>
    </w:p>
    <w:p w14:paraId="0120CB5B" w14:textId="17DF98B0" w:rsidR="00500F9C" w:rsidRPr="00DD1404" w:rsidRDefault="007A7640" w:rsidP="00A93CE1">
      <w:pPr>
        <w:spacing w:after="0"/>
        <w:ind w:firstLine="709"/>
        <w:jc w:val="both"/>
        <w:rPr>
          <w:rFonts w:ascii="Times New Roman" w:hAnsi="Times New Roman" w:cs="Times New Roman"/>
          <w:sz w:val="24"/>
          <w:szCs w:val="24"/>
        </w:rPr>
      </w:pPr>
      <w:proofErr w:type="gramStart"/>
      <w:r w:rsidRPr="00DD1404">
        <w:rPr>
          <w:rFonts w:ascii="Times New Roman" w:hAnsi="Times New Roman" w:cs="Times New Roman"/>
          <w:i/>
          <w:sz w:val="24"/>
          <w:szCs w:val="24"/>
        </w:rPr>
        <w:t>К(</w:t>
      </w:r>
      <w:proofErr w:type="gramEnd"/>
      <w:r w:rsidRPr="00DD1404">
        <w:rPr>
          <w:rFonts w:ascii="Times New Roman" w:hAnsi="Times New Roman" w:cs="Times New Roman"/>
          <w:i/>
          <w:sz w:val="24"/>
          <w:szCs w:val="24"/>
        </w:rPr>
        <w:t>всего)</w:t>
      </w:r>
      <w:r w:rsidRPr="00DD1404">
        <w:rPr>
          <w:rFonts w:ascii="Times New Roman" w:hAnsi="Times New Roman" w:cs="Times New Roman"/>
          <w:sz w:val="24"/>
          <w:szCs w:val="24"/>
        </w:rPr>
        <w:t xml:space="preserve"> – общее количество учрежде</w:t>
      </w:r>
      <w:r w:rsidR="00A93CE1" w:rsidRPr="00DD1404">
        <w:rPr>
          <w:rFonts w:ascii="Times New Roman" w:hAnsi="Times New Roman" w:cs="Times New Roman"/>
          <w:sz w:val="24"/>
          <w:szCs w:val="24"/>
        </w:rPr>
        <w:t>ний дополнительного образования</w:t>
      </w:r>
    </w:p>
    <w:p w14:paraId="62260772" w14:textId="744BA942" w:rsidR="007A65AC" w:rsidRPr="00DD1404" w:rsidRDefault="00A93CE1"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5.14.</w:t>
      </w:r>
      <w:r w:rsidR="007A65AC" w:rsidRPr="00DD1404">
        <w:rPr>
          <w:rFonts w:ascii="Times New Roman" w:hAnsi="Times New Roman" w:cs="Times New Roman"/>
          <w:sz w:val="24"/>
          <w:szCs w:val="24"/>
        </w:rPr>
        <w:t>Доля муниципальных учреждений дополнительного образования, в которых внедрена модель персонифицированного финансирования дополнительного образования детей, в общем количестве учреждений дополнительного образования.</w:t>
      </w:r>
    </w:p>
    <w:p w14:paraId="67F892C1" w14:textId="77777777" w:rsidR="007A65AC" w:rsidRPr="00DD1404" w:rsidRDefault="007A65AC"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Периодичность мониторинга показателя – годовая.</w:t>
      </w:r>
    </w:p>
    <w:p w14:paraId="4622E276" w14:textId="77777777" w:rsidR="007A65AC" w:rsidRPr="00DD1404" w:rsidRDefault="007A65AC" w:rsidP="00A93CE1">
      <w:pPr>
        <w:autoSpaceDE w:val="0"/>
        <w:autoSpaceDN w:val="0"/>
        <w:adjustRightInd w:val="0"/>
        <w:ind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
    <w:p w14:paraId="4356955E" w14:textId="77777777" w:rsidR="007A65AC" w:rsidRPr="00DD1404" w:rsidRDefault="007A65AC" w:rsidP="003A48D3">
      <w:pPr>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500" w:dyaOrig="680" w14:anchorId="04044507">
          <v:shape id="_x0000_i1048" type="#_x0000_t75" style="width:155.25pt;height:42pt" o:ole="">
            <v:imagedata r:id="rId53" o:title=""/>
          </v:shape>
          <o:OLEObject Type="Embed" ProgID="Equation.3" ShapeID="_x0000_i1048" DrawAspect="Content" ObjectID="_1751715353" r:id="rId54"/>
        </w:object>
      </w:r>
      <w:r w:rsidRPr="00DD1404">
        <w:rPr>
          <w:rFonts w:ascii="Times New Roman" w:hAnsi="Times New Roman" w:cs="Times New Roman"/>
          <w:sz w:val="24"/>
          <w:szCs w:val="24"/>
        </w:rPr>
        <w:t>, где:</w:t>
      </w:r>
    </w:p>
    <w:p w14:paraId="6BAD2272" w14:textId="77777777" w:rsidR="007A65AC" w:rsidRPr="00DD1404" w:rsidRDefault="007A65AC" w:rsidP="003A48D3">
      <w:pPr>
        <w:spacing w:after="0"/>
        <w:ind w:firstLine="709"/>
        <w:jc w:val="both"/>
        <w:rPr>
          <w:rFonts w:ascii="Times New Roman" w:hAnsi="Times New Roman" w:cs="Times New Roman"/>
          <w:sz w:val="24"/>
          <w:szCs w:val="24"/>
        </w:rPr>
      </w:pPr>
      <w:proofErr w:type="gramStart"/>
      <w:r w:rsidRPr="00DD1404">
        <w:rPr>
          <w:rFonts w:ascii="Times New Roman" w:hAnsi="Times New Roman" w:cs="Times New Roman"/>
          <w:i/>
          <w:sz w:val="24"/>
          <w:szCs w:val="24"/>
        </w:rPr>
        <w:t>К(</w:t>
      </w:r>
      <w:proofErr w:type="gramEnd"/>
      <w:r w:rsidRPr="00DD1404">
        <w:rPr>
          <w:rFonts w:ascii="Times New Roman" w:hAnsi="Times New Roman" w:cs="Times New Roman"/>
          <w:i/>
          <w:sz w:val="24"/>
          <w:szCs w:val="24"/>
        </w:rPr>
        <w:t>перс)</w:t>
      </w:r>
      <w:r w:rsidRPr="00DD1404">
        <w:rPr>
          <w:rFonts w:ascii="Times New Roman" w:hAnsi="Times New Roman" w:cs="Times New Roman"/>
          <w:sz w:val="24"/>
          <w:szCs w:val="24"/>
        </w:rPr>
        <w:t xml:space="preserve"> – количество учреждений дополнительного образования, в которых внедрена модель персонифицированного финансирования дополнительного образования детей;</w:t>
      </w:r>
    </w:p>
    <w:p w14:paraId="6C0F4D72" w14:textId="77777777" w:rsidR="007A65AC" w:rsidRPr="00DD1404" w:rsidRDefault="007A65AC" w:rsidP="003A48D3">
      <w:pPr>
        <w:spacing w:after="0"/>
        <w:ind w:firstLine="709"/>
        <w:jc w:val="both"/>
        <w:rPr>
          <w:rFonts w:ascii="Times New Roman" w:hAnsi="Times New Roman" w:cs="Times New Roman"/>
          <w:sz w:val="24"/>
          <w:szCs w:val="24"/>
        </w:rPr>
      </w:pPr>
      <w:proofErr w:type="gramStart"/>
      <w:r w:rsidRPr="00DD1404">
        <w:rPr>
          <w:rFonts w:ascii="Times New Roman" w:hAnsi="Times New Roman" w:cs="Times New Roman"/>
          <w:i/>
          <w:sz w:val="24"/>
          <w:szCs w:val="24"/>
        </w:rPr>
        <w:t>К(</w:t>
      </w:r>
      <w:proofErr w:type="gramEnd"/>
      <w:r w:rsidRPr="00DD1404">
        <w:rPr>
          <w:rFonts w:ascii="Times New Roman" w:hAnsi="Times New Roman" w:cs="Times New Roman"/>
          <w:i/>
          <w:sz w:val="24"/>
          <w:szCs w:val="24"/>
        </w:rPr>
        <w:t>всего)</w:t>
      </w:r>
      <w:r w:rsidRPr="00DD1404">
        <w:rPr>
          <w:rFonts w:ascii="Times New Roman" w:hAnsi="Times New Roman" w:cs="Times New Roman"/>
          <w:sz w:val="24"/>
          <w:szCs w:val="24"/>
        </w:rPr>
        <w:t xml:space="preserve"> – общее количество учреждений дополнительного образования</w:t>
      </w:r>
    </w:p>
    <w:p w14:paraId="221B0D1F" w14:textId="77777777" w:rsidR="007A65AC" w:rsidRPr="00DD1404" w:rsidRDefault="007A65AC" w:rsidP="003A48D3">
      <w:pPr>
        <w:tabs>
          <w:tab w:val="left" w:pos="720"/>
        </w:tabs>
        <w:spacing w:after="0"/>
        <w:ind w:firstLine="709"/>
        <w:jc w:val="both"/>
        <w:rPr>
          <w:rFonts w:ascii="Times New Roman" w:hAnsi="Times New Roman" w:cs="Times New Roman"/>
          <w:sz w:val="24"/>
          <w:szCs w:val="24"/>
        </w:rPr>
      </w:pPr>
    </w:p>
    <w:p w14:paraId="02D317BC" w14:textId="34D25178" w:rsidR="00341AA0" w:rsidRPr="00DD1404" w:rsidRDefault="00A93CE1"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5.15.</w:t>
      </w:r>
      <w:r w:rsidR="005F766A" w:rsidRPr="00DD1404">
        <w:rPr>
          <w:rFonts w:ascii="Times New Roman" w:hAnsi="Times New Roman" w:cs="Times New Roman"/>
          <w:sz w:val="24"/>
          <w:szCs w:val="24"/>
        </w:rPr>
        <w:t>Доля муниципальных общеобразовательных организаций Заокского района, в которых обновлена материально-техническая база для внедрения   цифровой образовательной среды</w:t>
      </w:r>
      <w:proofErr w:type="gramStart"/>
      <w:r w:rsidR="005F766A" w:rsidRPr="00DD1404">
        <w:rPr>
          <w:rFonts w:ascii="Times New Roman" w:hAnsi="Times New Roman" w:cs="Times New Roman"/>
          <w:sz w:val="24"/>
          <w:szCs w:val="24"/>
        </w:rPr>
        <w:t xml:space="preserve">     </w:t>
      </w:r>
      <w:r w:rsidR="0095301E" w:rsidRPr="00DD1404">
        <w:rPr>
          <w:rFonts w:ascii="Times New Roman" w:hAnsi="Times New Roman" w:cs="Times New Roman"/>
          <w:sz w:val="24"/>
          <w:szCs w:val="24"/>
        </w:rPr>
        <w:t>.</w:t>
      </w:r>
      <w:proofErr w:type="gramEnd"/>
      <w:r w:rsidR="00500F9C" w:rsidRPr="00DD1404">
        <w:rPr>
          <w:rFonts w:ascii="Times New Roman" w:hAnsi="Times New Roman" w:cs="Times New Roman"/>
          <w:sz w:val="24"/>
          <w:szCs w:val="24"/>
        </w:rPr>
        <w:t xml:space="preserve">   </w:t>
      </w:r>
      <w:r w:rsidR="00341AA0" w:rsidRPr="00DD1404">
        <w:rPr>
          <w:rFonts w:ascii="Times New Roman" w:hAnsi="Times New Roman" w:cs="Times New Roman"/>
          <w:sz w:val="24"/>
          <w:szCs w:val="24"/>
        </w:rPr>
        <w:t>Периодичность мониторинга показателя – годовая.</w:t>
      </w:r>
    </w:p>
    <w:p w14:paraId="774246FC" w14:textId="77777777" w:rsidR="00341AA0" w:rsidRPr="00DD1404" w:rsidRDefault="00341AA0" w:rsidP="003A48D3">
      <w:pPr>
        <w:autoSpaceDE w:val="0"/>
        <w:autoSpaceDN w:val="0"/>
        <w:adjustRightInd w:val="0"/>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
    <w:p w14:paraId="44AA1A86" w14:textId="77777777" w:rsidR="00ED39E9" w:rsidRPr="00DD1404" w:rsidRDefault="00C83834" w:rsidP="003A48D3">
      <w:pPr>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540" w:dyaOrig="680" w14:anchorId="32D8E241">
          <v:shape id="_x0000_i1049" type="#_x0000_t75" style="width:159pt;height:42pt" o:ole="">
            <v:imagedata r:id="rId55" o:title=""/>
          </v:shape>
          <o:OLEObject Type="Embed" ProgID="Equation.3" ShapeID="_x0000_i1049" DrawAspect="Content" ObjectID="_1751715354" r:id="rId56"/>
        </w:object>
      </w:r>
      <w:r w:rsidR="00ED39E9" w:rsidRPr="00DD1404">
        <w:rPr>
          <w:rFonts w:ascii="Times New Roman" w:hAnsi="Times New Roman" w:cs="Times New Roman"/>
          <w:sz w:val="24"/>
          <w:szCs w:val="24"/>
        </w:rPr>
        <w:t>, где:</w:t>
      </w:r>
    </w:p>
    <w:p w14:paraId="4CC86384" w14:textId="77777777" w:rsidR="00ED39E9" w:rsidRPr="00DD1404" w:rsidRDefault="00C83834" w:rsidP="003A48D3">
      <w:pPr>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ЦОС)</w:t>
      </w:r>
      <w:r w:rsidR="00ED39E9" w:rsidRPr="00DD1404">
        <w:rPr>
          <w:rFonts w:ascii="Times New Roman" w:hAnsi="Times New Roman" w:cs="Times New Roman"/>
          <w:sz w:val="24"/>
          <w:szCs w:val="24"/>
        </w:rPr>
        <w:t xml:space="preserve">– </w:t>
      </w:r>
      <w:r w:rsidRPr="00DD1404">
        <w:rPr>
          <w:rFonts w:ascii="Times New Roman" w:hAnsi="Times New Roman" w:cs="Times New Roman"/>
          <w:sz w:val="24"/>
          <w:szCs w:val="24"/>
        </w:rPr>
        <w:t>количество муниципальных общеобразовательных организаций Заокского района, в которых внедрена целевая модель цифровой образовательной среды</w:t>
      </w:r>
    </w:p>
    <w:p w14:paraId="3E9E9AD1" w14:textId="77777777" w:rsidR="00C83834" w:rsidRPr="00DD1404" w:rsidRDefault="00C83834" w:rsidP="003A48D3">
      <w:pPr>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ВСЕГО)</w:t>
      </w:r>
      <w:r w:rsidRPr="00DD1404">
        <w:rPr>
          <w:rFonts w:ascii="Times New Roman" w:hAnsi="Times New Roman" w:cs="Times New Roman"/>
          <w:sz w:val="24"/>
          <w:szCs w:val="24"/>
        </w:rPr>
        <w:t>– общее количество муниципальных общеобразовательных организаций Заокского района</w:t>
      </w:r>
      <w:r w:rsidR="00387FE0" w:rsidRPr="00DD1404">
        <w:rPr>
          <w:rFonts w:ascii="Times New Roman" w:hAnsi="Times New Roman" w:cs="Times New Roman"/>
          <w:sz w:val="24"/>
          <w:szCs w:val="24"/>
        </w:rPr>
        <w:t>.</w:t>
      </w:r>
    </w:p>
    <w:p w14:paraId="65A611ED" w14:textId="0FAC041B" w:rsidR="00387FE0" w:rsidRPr="00DD1404" w:rsidRDefault="00A93CE1"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5.16.</w:t>
      </w:r>
      <w:r w:rsidR="00387FE0" w:rsidRPr="00DD1404">
        <w:rPr>
          <w:rFonts w:ascii="Times New Roman" w:hAnsi="Times New Roman" w:cs="Times New Roman"/>
          <w:sz w:val="24"/>
          <w:szCs w:val="24"/>
        </w:rPr>
        <w:t>Доля работников образовательных организаций Заокского района, повысивших уровень квалификации.  Периодичность мониторинга показателя – годовая.</w:t>
      </w:r>
    </w:p>
    <w:p w14:paraId="2F0A8E4F" w14:textId="77777777" w:rsidR="00387FE0" w:rsidRPr="00DD1404" w:rsidRDefault="00387FE0" w:rsidP="003A48D3">
      <w:pPr>
        <w:autoSpaceDE w:val="0"/>
        <w:autoSpaceDN w:val="0"/>
        <w:adjustRightInd w:val="0"/>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4302450A" w14:textId="77777777" w:rsidR="00387FE0" w:rsidRPr="00DD1404" w:rsidRDefault="00387FE0" w:rsidP="003A48D3">
      <w:pPr>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620" w:dyaOrig="680" w14:anchorId="456CA0BE">
          <v:shape id="_x0000_i1050" type="#_x0000_t75" style="width:163.5pt;height:42pt" o:ole="">
            <v:imagedata r:id="rId57" o:title=""/>
          </v:shape>
          <o:OLEObject Type="Embed" ProgID="Equation.3" ShapeID="_x0000_i1050" DrawAspect="Content" ObjectID="_1751715355" r:id="rId58"/>
        </w:object>
      </w:r>
      <w:r w:rsidRPr="00DD1404">
        <w:rPr>
          <w:rFonts w:ascii="Times New Roman" w:hAnsi="Times New Roman" w:cs="Times New Roman"/>
          <w:sz w:val="24"/>
          <w:szCs w:val="24"/>
        </w:rPr>
        <w:t>, где:</w:t>
      </w:r>
    </w:p>
    <w:p w14:paraId="491F7064" w14:textId="77777777" w:rsidR="00387FE0" w:rsidRPr="00DD1404" w:rsidRDefault="00387FE0" w:rsidP="003A48D3">
      <w:pPr>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spellStart"/>
      <w:proofErr w:type="gramEnd"/>
      <w:r w:rsidRPr="00DD1404">
        <w:rPr>
          <w:rFonts w:ascii="Times New Roman" w:hAnsi="Times New Roman" w:cs="Times New Roman"/>
          <w:i/>
          <w:position w:val="-10"/>
          <w:sz w:val="24"/>
          <w:szCs w:val="24"/>
          <w:vertAlign w:val="subscript"/>
        </w:rPr>
        <w:t>квал</w:t>
      </w:r>
      <w:proofErr w:type="spellEnd"/>
      <w:r w:rsidRPr="00DD1404">
        <w:rPr>
          <w:rFonts w:ascii="Times New Roman" w:hAnsi="Times New Roman" w:cs="Times New Roman"/>
          <w:i/>
          <w:position w:val="-10"/>
          <w:sz w:val="24"/>
          <w:szCs w:val="24"/>
          <w:vertAlign w:val="subscript"/>
        </w:rPr>
        <w:t>)</w:t>
      </w:r>
      <w:r w:rsidRPr="00DD1404">
        <w:rPr>
          <w:rFonts w:ascii="Times New Roman" w:hAnsi="Times New Roman" w:cs="Times New Roman"/>
          <w:sz w:val="24"/>
          <w:szCs w:val="24"/>
        </w:rPr>
        <w:t>– количество работников образовательных организаций Заокского района, повысивших уровень квалификации</w:t>
      </w:r>
    </w:p>
    <w:p w14:paraId="461C283D" w14:textId="01793591" w:rsidR="00CC50BD" w:rsidRPr="00DD1404" w:rsidRDefault="00387FE0" w:rsidP="00A93CE1">
      <w:pPr>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ВСЕГО)</w:t>
      </w:r>
      <w:r w:rsidRPr="00DD1404">
        <w:rPr>
          <w:rFonts w:ascii="Times New Roman" w:hAnsi="Times New Roman" w:cs="Times New Roman"/>
          <w:sz w:val="24"/>
          <w:szCs w:val="24"/>
        </w:rPr>
        <w:t>– общее количество работников муниципальных образовательны</w:t>
      </w:r>
      <w:r w:rsidR="00A93CE1" w:rsidRPr="00DD1404">
        <w:rPr>
          <w:rFonts w:ascii="Times New Roman" w:hAnsi="Times New Roman" w:cs="Times New Roman"/>
          <w:sz w:val="24"/>
          <w:szCs w:val="24"/>
        </w:rPr>
        <w:t>х организаций Заокского района.</w:t>
      </w:r>
    </w:p>
    <w:p w14:paraId="414097FB" w14:textId="447322FA" w:rsidR="00387FE0" w:rsidRPr="00DD1404" w:rsidRDefault="00A93CE1"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5.17.</w:t>
      </w:r>
      <w:r w:rsidR="00387FE0" w:rsidRPr="00DD1404">
        <w:rPr>
          <w:rFonts w:ascii="Times New Roman" w:hAnsi="Times New Roman" w:cs="Times New Roman"/>
          <w:sz w:val="24"/>
          <w:szCs w:val="24"/>
        </w:rPr>
        <w:t xml:space="preserve">Доля обучающихся по программам общего образования, участвующих в олимпиадах и конкурсах различного уровня в общей </w:t>
      </w:r>
      <w:proofErr w:type="gramStart"/>
      <w:r w:rsidR="00387FE0" w:rsidRPr="00DD1404">
        <w:rPr>
          <w:rFonts w:ascii="Times New Roman" w:hAnsi="Times New Roman" w:cs="Times New Roman"/>
          <w:sz w:val="24"/>
          <w:szCs w:val="24"/>
        </w:rPr>
        <w:t>численности</w:t>
      </w:r>
      <w:proofErr w:type="gramEnd"/>
      <w:r w:rsidR="00387FE0" w:rsidRPr="00DD1404">
        <w:rPr>
          <w:rFonts w:ascii="Times New Roman" w:hAnsi="Times New Roman" w:cs="Times New Roman"/>
          <w:sz w:val="24"/>
          <w:szCs w:val="24"/>
        </w:rPr>
        <w:t xml:space="preserve"> обучающихся по программам общего образования. Периодичность мониторинга показателя – годовая.</w:t>
      </w:r>
    </w:p>
    <w:p w14:paraId="661360A2" w14:textId="77777777" w:rsidR="00387FE0" w:rsidRPr="00DD1404" w:rsidRDefault="00387FE0" w:rsidP="00A93CE1">
      <w:pPr>
        <w:autoSpaceDE w:val="0"/>
        <w:autoSpaceDN w:val="0"/>
        <w:adjustRightInd w:val="0"/>
        <w:ind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
    <w:p w14:paraId="106F08A3" w14:textId="77777777" w:rsidR="00387FE0" w:rsidRPr="00DD1404" w:rsidRDefault="003A40A7" w:rsidP="003A48D3">
      <w:pPr>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860" w:dyaOrig="680" w14:anchorId="735F7DA6">
          <v:shape id="_x0000_i1051" type="#_x0000_t75" style="width:176.25pt;height:42pt" o:ole="">
            <v:imagedata r:id="rId59" o:title=""/>
          </v:shape>
          <o:OLEObject Type="Embed" ProgID="Equation.3" ShapeID="_x0000_i1051" DrawAspect="Content" ObjectID="_1751715356" r:id="rId60"/>
        </w:object>
      </w:r>
      <w:r w:rsidR="00387FE0" w:rsidRPr="00DD1404">
        <w:rPr>
          <w:rFonts w:ascii="Times New Roman" w:hAnsi="Times New Roman" w:cs="Times New Roman"/>
          <w:sz w:val="24"/>
          <w:szCs w:val="24"/>
        </w:rPr>
        <w:t>, где:</w:t>
      </w:r>
    </w:p>
    <w:p w14:paraId="0EAB0A44" w14:textId="77777777" w:rsidR="00CC50BD" w:rsidRPr="00DD1404" w:rsidRDefault="00387FE0" w:rsidP="003A48D3">
      <w:pPr>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00CC50BD" w:rsidRPr="00DD1404">
        <w:rPr>
          <w:rFonts w:ascii="Times New Roman" w:hAnsi="Times New Roman" w:cs="Times New Roman"/>
          <w:i/>
          <w:position w:val="-10"/>
          <w:sz w:val="24"/>
          <w:szCs w:val="24"/>
          <w:vertAlign w:val="subscript"/>
        </w:rPr>
        <w:t>олимп</w:t>
      </w:r>
      <w:r w:rsidRPr="00DD1404">
        <w:rPr>
          <w:rFonts w:ascii="Times New Roman" w:hAnsi="Times New Roman" w:cs="Times New Roman"/>
          <w:i/>
          <w:position w:val="-10"/>
          <w:sz w:val="24"/>
          <w:szCs w:val="24"/>
          <w:vertAlign w:val="subscript"/>
        </w:rPr>
        <w:t>)</w:t>
      </w:r>
      <w:r w:rsidRPr="00DD1404">
        <w:rPr>
          <w:rFonts w:ascii="Times New Roman" w:hAnsi="Times New Roman" w:cs="Times New Roman"/>
          <w:sz w:val="24"/>
          <w:szCs w:val="24"/>
        </w:rPr>
        <w:t xml:space="preserve">– количество </w:t>
      </w:r>
      <w:r w:rsidR="00CC50BD" w:rsidRPr="00DD1404">
        <w:rPr>
          <w:rFonts w:ascii="Times New Roman" w:hAnsi="Times New Roman" w:cs="Times New Roman"/>
          <w:sz w:val="24"/>
          <w:szCs w:val="24"/>
        </w:rPr>
        <w:t xml:space="preserve">обучающихся по программам общего образования, участвующих в олимпиадах и конкурсах различного уровня </w:t>
      </w:r>
    </w:p>
    <w:p w14:paraId="1C5EBC8E" w14:textId="0A705194" w:rsidR="00387FE0" w:rsidRPr="00DD1404" w:rsidRDefault="00387FE0" w:rsidP="00A93CE1">
      <w:pPr>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ВСЕГО)</w:t>
      </w:r>
      <w:r w:rsidRPr="00DD1404">
        <w:rPr>
          <w:rFonts w:ascii="Times New Roman" w:hAnsi="Times New Roman" w:cs="Times New Roman"/>
          <w:sz w:val="24"/>
          <w:szCs w:val="24"/>
        </w:rPr>
        <w:t xml:space="preserve">– общее количество </w:t>
      </w:r>
      <w:r w:rsidR="00CC50BD" w:rsidRPr="00DD1404">
        <w:rPr>
          <w:rFonts w:ascii="Times New Roman" w:hAnsi="Times New Roman" w:cs="Times New Roman"/>
          <w:sz w:val="24"/>
          <w:szCs w:val="24"/>
        </w:rPr>
        <w:t xml:space="preserve">обучающихся </w:t>
      </w:r>
      <w:r w:rsidRPr="00DD1404">
        <w:rPr>
          <w:rFonts w:ascii="Times New Roman" w:hAnsi="Times New Roman" w:cs="Times New Roman"/>
          <w:sz w:val="24"/>
          <w:szCs w:val="24"/>
        </w:rPr>
        <w:t>муниципальных общеобразовательны</w:t>
      </w:r>
      <w:r w:rsidR="00A93CE1" w:rsidRPr="00DD1404">
        <w:rPr>
          <w:rFonts w:ascii="Times New Roman" w:hAnsi="Times New Roman" w:cs="Times New Roman"/>
          <w:sz w:val="24"/>
          <w:szCs w:val="24"/>
        </w:rPr>
        <w:t>х организаций Заокского района.</w:t>
      </w:r>
    </w:p>
    <w:p w14:paraId="79744350" w14:textId="3614370D" w:rsidR="00387FE0" w:rsidRPr="00DD1404" w:rsidRDefault="00387FE0"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5</w:t>
      </w:r>
      <w:r w:rsidR="00A93CE1" w:rsidRPr="00DD1404">
        <w:rPr>
          <w:rFonts w:ascii="Times New Roman" w:hAnsi="Times New Roman" w:cs="Times New Roman"/>
          <w:sz w:val="24"/>
          <w:szCs w:val="24"/>
        </w:rPr>
        <w:t>.18.</w:t>
      </w:r>
      <w:r w:rsidR="0059447E" w:rsidRPr="00DD1404">
        <w:rPr>
          <w:rFonts w:ascii="Times New Roman" w:hAnsi="Times New Roman" w:cs="Times New Roman"/>
          <w:sz w:val="24"/>
          <w:szCs w:val="24"/>
        </w:rPr>
        <w:t>Доля детей в возрасте  7-17</w:t>
      </w:r>
      <w:r w:rsidRPr="00DD1404">
        <w:rPr>
          <w:rFonts w:ascii="Times New Roman" w:hAnsi="Times New Roman" w:cs="Times New Roman"/>
          <w:sz w:val="24"/>
          <w:szCs w:val="24"/>
        </w:rPr>
        <w:t xml:space="preserve"> лет, охваченных различными формами отдыха и оздоровления, к общей ч</w:t>
      </w:r>
      <w:r w:rsidR="0059447E" w:rsidRPr="00DD1404">
        <w:rPr>
          <w:rFonts w:ascii="Times New Roman" w:hAnsi="Times New Roman" w:cs="Times New Roman"/>
          <w:sz w:val="24"/>
          <w:szCs w:val="24"/>
        </w:rPr>
        <w:t>исленности детей и молодежи 7-17</w:t>
      </w:r>
      <w:r w:rsidRPr="00DD1404">
        <w:rPr>
          <w:rFonts w:ascii="Times New Roman" w:hAnsi="Times New Roman" w:cs="Times New Roman"/>
          <w:sz w:val="24"/>
          <w:szCs w:val="24"/>
        </w:rPr>
        <w:t xml:space="preserve"> лет. Периодичность мониторинга показателя – годовая.</w:t>
      </w:r>
    </w:p>
    <w:p w14:paraId="7C4748F3" w14:textId="77777777" w:rsidR="00387FE0" w:rsidRPr="00DD1404" w:rsidRDefault="00387FE0" w:rsidP="003A48D3">
      <w:pPr>
        <w:autoSpaceDE w:val="0"/>
        <w:autoSpaceDN w:val="0"/>
        <w:adjustRightInd w:val="0"/>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55C679E7" w14:textId="77777777" w:rsidR="00387FE0" w:rsidRPr="00DD1404" w:rsidRDefault="000E2577" w:rsidP="003A48D3">
      <w:pPr>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799" w:dyaOrig="680" w14:anchorId="31644756">
          <v:shape id="_x0000_i1052" type="#_x0000_t75" style="width:174.75pt;height:42pt" o:ole="">
            <v:imagedata r:id="rId61" o:title=""/>
          </v:shape>
          <o:OLEObject Type="Embed" ProgID="Equation.3" ShapeID="_x0000_i1052" DrawAspect="Content" ObjectID="_1751715357" r:id="rId62"/>
        </w:object>
      </w:r>
      <w:r w:rsidR="00387FE0" w:rsidRPr="00DD1404">
        <w:rPr>
          <w:rFonts w:ascii="Times New Roman" w:hAnsi="Times New Roman" w:cs="Times New Roman"/>
          <w:sz w:val="24"/>
          <w:szCs w:val="24"/>
        </w:rPr>
        <w:t>, где:</w:t>
      </w:r>
    </w:p>
    <w:p w14:paraId="3A3F74DA" w14:textId="77777777" w:rsidR="00387FE0" w:rsidRPr="00DD1404" w:rsidRDefault="00387FE0" w:rsidP="003A48D3">
      <w:pPr>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ЦОС)</w:t>
      </w:r>
      <w:r w:rsidRPr="00DD1404">
        <w:rPr>
          <w:rFonts w:ascii="Times New Roman" w:hAnsi="Times New Roman" w:cs="Times New Roman"/>
          <w:sz w:val="24"/>
          <w:szCs w:val="24"/>
        </w:rPr>
        <w:t xml:space="preserve">– количество </w:t>
      </w:r>
      <w:r w:rsidR="0059447E" w:rsidRPr="00DD1404">
        <w:rPr>
          <w:rFonts w:ascii="Times New Roman" w:hAnsi="Times New Roman" w:cs="Times New Roman"/>
          <w:sz w:val="24"/>
          <w:szCs w:val="24"/>
        </w:rPr>
        <w:t>в возрасте  7-17</w:t>
      </w:r>
      <w:r w:rsidR="00B515E3" w:rsidRPr="00DD1404">
        <w:rPr>
          <w:rFonts w:ascii="Times New Roman" w:hAnsi="Times New Roman" w:cs="Times New Roman"/>
          <w:sz w:val="24"/>
          <w:szCs w:val="24"/>
        </w:rPr>
        <w:t xml:space="preserve"> лет, охваченных различными формами отдыха и оздоровления</w:t>
      </w:r>
    </w:p>
    <w:p w14:paraId="595ED762" w14:textId="317AAE51" w:rsidR="00387FE0" w:rsidRPr="00DD1404" w:rsidRDefault="00387FE0" w:rsidP="00A93CE1">
      <w:pPr>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ВСЕГО)</w:t>
      </w:r>
      <w:r w:rsidRPr="00DD1404">
        <w:rPr>
          <w:rFonts w:ascii="Times New Roman" w:hAnsi="Times New Roman" w:cs="Times New Roman"/>
          <w:sz w:val="24"/>
          <w:szCs w:val="24"/>
        </w:rPr>
        <w:t xml:space="preserve">– общее количество </w:t>
      </w:r>
      <w:r w:rsidR="0059447E" w:rsidRPr="00DD1404">
        <w:rPr>
          <w:rFonts w:ascii="Times New Roman" w:hAnsi="Times New Roman" w:cs="Times New Roman"/>
          <w:sz w:val="24"/>
          <w:szCs w:val="24"/>
        </w:rPr>
        <w:t>детей в возрасте 7-17</w:t>
      </w:r>
      <w:r w:rsidR="00B515E3" w:rsidRPr="00DD1404">
        <w:rPr>
          <w:rFonts w:ascii="Times New Roman" w:hAnsi="Times New Roman" w:cs="Times New Roman"/>
          <w:sz w:val="24"/>
          <w:szCs w:val="24"/>
        </w:rPr>
        <w:t xml:space="preserve"> лет  </w:t>
      </w:r>
      <w:r w:rsidR="00A93CE1" w:rsidRPr="00DD1404">
        <w:rPr>
          <w:rFonts w:ascii="Times New Roman" w:hAnsi="Times New Roman" w:cs="Times New Roman"/>
          <w:sz w:val="24"/>
          <w:szCs w:val="24"/>
        </w:rPr>
        <w:t xml:space="preserve"> Заокского района.</w:t>
      </w:r>
    </w:p>
    <w:p w14:paraId="2679C14A" w14:textId="652898E4" w:rsidR="00387FE0" w:rsidRPr="00DD1404" w:rsidRDefault="00A93CE1"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5.19.</w:t>
      </w:r>
      <w:r w:rsidR="00387FE0" w:rsidRPr="00DD1404">
        <w:rPr>
          <w:rFonts w:ascii="Times New Roman" w:hAnsi="Times New Roman" w:cs="Times New Roman"/>
          <w:sz w:val="24"/>
          <w:szCs w:val="24"/>
        </w:rPr>
        <w:t>До</w:t>
      </w:r>
      <w:r w:rsidR="000E2577" w:rsidRPr="00DD1404">
        <w:rPr>
          <w:rFonts w:ascii="Times New Roman" w:hAnsi="Times New Roman" w:cs="Times New Roman"/>
          <w:sz w:val="24"/>
          <w:szCs w:val="24"/>
        </w:rPr>
        <w:t>ля образовательных организаций Заокского района</w:t>
      </w:r>
      <w:r w:rsidR="00387FE0" w:rsidRPr="00DD1404">
        <w:rPr>
          <w:rFonts w:ascii="Times New Roman" w:hAnsi="Times New Roman" w:cs="Times New Roman"/>
          <w:sz w:val="24"/>
          <w:szCs w:val="24"/>
        </w:rPr>
        <w:t>, прошедших в течение трех лет независимую оценку качества условий осуществления образовательной деятельности организациями, осуществляющими образовательную деятельность. Периодичность мониторинга показателя – годовая.</w:t>
      </w:r>
    </w:p>
    <w:p w14:paraId="27F902EF" w14:textId="77777777" w:rsidR="00387FE0" w:rsidRPr="00DD1404" w:rsidRDefault="00387FE0" w:rsidP="00A93CE1">
      <w:pPr>
        <w:autoSpaceDE w:val="0"/>
        <w:autoSpaceDN w:val="0"/>
        <w:adjustRightInd w:val="0"/>
        <w:ind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16F25681" w14:textId="77777777" w:rsidR="00387FE0" w:rsidRPr="00DD1404" w:rsidRDefault="00C27B6C" w:rsidP="003A48D3">
      <w:pPr>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560" w:dyaOrig="680" w14:anchorId="6F1175CC">
          <v:shape id="_x0000_i1053" type="#_x0000_t75" style="width:162.75pt;height:42pt" o:ole="">
            <v:imagedata r:id="rId63" o:title=""/>
          </v:shape>
          <o:OLEObject Type="Embed" ProgID="Equation.3" ShapeID="_x0000_i1053" DrawAspect="Content" ObjectID="_1751715358" r:id="rId64"/>
        </w:object>
      </w:r>
      <w:r w:rsidR="00387FE0" w:rsidRPr="00DD1404">
        <w:rPr>
          <w:rFonts w:ascii="Times New Roman" w:hAnsi="Times New Roman" w:cs="Times New Roman"/>
          <w:sz w:val="24"/>
          <w:szCs w:val="24"/>
        </w:rPr>
        <w:t>, где:</w:t>
      </w:r>
    </w:p>
    <w:p w14:paraId="69ED57DF" w14:textId="77777777" w:rsidR="000E2577" w:rsidRPr="00DD1404" w:rsidRDefault="00387FE0" w:rsidP="003A48D3">
      <w:pPr>
        <w:ind w:firstLine="709"/>
        <w:jc w:val="both"/>
        <w:rPr>
          <w:rFonts w:ascii="Times New Roman" w:hAnsi="Times New Roman" w:cs="Times New Roman"/>
          <w:i/>
          <w:position w:val="-10"/>
          <w:sz w:val="24"/>
          <w:szCs w:val="24"/>
        </w:rPr>
      </w:pPr>
      <w:proofErr w:type="gramStart"/>
      <w:r w:rsidRPr="00DD1404">
        <w:rPr>
          <w:rFonts w:ascii="Times New Roman" w:hAnsi="Times New Roman" w:cs="Times New Roman"/>
          <w:i/>
          <w:position w:val="-10"/>
          <w:sz w:val="24"/>
          <w:szCs w:val="24"/>
        </w:rPr>
        <w:t>К</w:t>
      </w:r>
      <w:r w:rsidR="000E2577" w:rsidRPr="00DD1404">
        <w:rPr>
          <w:rFonts w:ascii="Times New Roman" w:hAnsi="Times New Roman" w:cs="Times New Roman"/>
          <w:i/>
          <w:position w:val="-10"/>
          <w:sz w:val="24"/>
          <w:szCs w:val="24"/>
          <w:vertAlign w:val="subscript"/>
        </w:rPr>
        <w:t>(</w:t>
      </w:r>
      <w:proofErr w:type="gramEnd"/>
      <w:r w:rsidR="000E2577" w:rsidRPr="00DD1404">
        <w:rPr>
          <w:rFonts w:ascii="Times New Roman" w:hAnsi="Times New Roman" w:cs="Times New Roman"/>
          <w:i/>
          <w:position w:val="-10"/>
          <w:sz w:val="24"/>
          <w:szCs w:val="24"/>
          <w:vertAlign w:val="subscript"/>
        </w:rPr>
        <w:t>НОК</w:t>
      </w:r>
      <w:r w:rsidRPr="00DD1404">
        <w:rPr>
          <w:rFonts w:ascii="Times New Roman" w:hAnsi="Times New Roman" w:cs="Times New Roman"/>
          <w:i/>
          <w:position w:val="-10"/>
          <w:sz w:val="24"/>
          <w:szCs w:val="24"/>
          <w:vertAlign w:val="subscript"/>
        </w:rPr>
        <w:t>)</w:t>
      </w:r>
      <w:r w:rsidRPr="00DD1404">
        <w:rPr>
          <w:rFonts w:ascii="Times New Roman" w:hAnsi="Times New Roman" w:cs="Times New Roman"/>
          <w:sz w:val="24"/>
          <w:szCs w:val="24"/>
        </w:rPr>
        <w:t xml:space="preserve">– количество муниципальных общеобразовательных организаций Заокского района, в которых </w:t>
      </w:r>
      <w:r w:rsidR="000E2577" w:rsidRPr="00DD1404">
        <w:rPr>
          <w:rFonts w:ascii="Times New Roman" w:hAnsi="Times New Roman" w:cs="Times New Roman"/>
          <w:sz w:val="24"/>
          <w:szCs w:val="24"/>
        </w:rPr>
        <w:t>независимую оценку качества условий осуществления образовательной деятельности организациями, осуществляющими образовательную деятельность</w:t>
      </w:r>
      <w:r w:rsidR="000E2577" w:rsidRPr="00DD1404">
        <w:rPr>
          <w:rFonts w:ascii="Times New Roman" w:hAnsi="Times New Roman" w:cs="Times New Roman"/>
          <w:i/>
          <w:position w:val="-10"/>
          <w:sz w:val="24"/>
          <w:szCs w:val="24"/>
        </w:rPr>
        <w:t xml:space="preserve"> </w:t>
      </w:r>
    </w:p>
    <w:p w14:paraId="5150EB04" w14:textId="77777777" w:rsidR="00387FE0" w:rsidRPr="00DD1404" w:rsidRDefault="00387FE0" w:rsidP="003A48D3">
      <w:pPr>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ВСЕГО)</w:t>
      </w:r>
      <w:r w:rsidRPr="00DD1404">
        <w:rPr>
          <w:rFonts w:ascii="Times New Roman" w:hAnsi="Times New Roman" w:cs="Times New Roman"/>
          <w:sz w:val="24"/>
          <w:szCs w:val="24"/>
        </w:rPr>
        <w:t xml:space="preserve">– общее количество </w:t>
      </w:r>
      <w:r w:rsidR="000E2577" w:rsidRPr="00DD1404">
        <w:rPr>
          <w:rFonts w:ascii="Times New Roman" w:hAnsi="Times New Roman" w:cs="Times New Roman"/>
          <w:sz w:val="24"/>
          <w:szCs w:val="24"/>
        </w:rPr>
        <w:t xml:space="preserve">муниципальных </w:t>
      </w:r>
      <w:r w:rsidRPr="00DD1404">
        <w:rPr>
          <w:rFonts w:ascii="Times New Roman" w:hAnsi="Times New Roman" w:cs="Times New Roman"/>
          <w:sz w:val="24"/>
          <w:szCs w:val="24"/>
        </w:rPr>
        <w:t>образовательных организаций Заокского района.</w:t>
      </w:r>
    </w:p>
    <w:p w14:paraId="2854CC99" w14:textId="47F7C399" w:rsidR="00387FE0" w:rsidRPr="00DD1404" w:rsidRDefault="00A93CE1" w:rsidP="003A48D3">
      <w:pPr>
        <w:tabs>
          <w:tab w:val="left" w:pos="720"/>
        </w:tabs>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5.20.</w:t>
      </w:r>
      <w:r w:rsidR="00387FE0" w:rsidRPr="00DD1404">
        <w:rPr>
          <w:rFonts w:ascii="Times New Roman" w:hAnsi="Times New Roman" w:cs="Times New Roman"/>
          <w:sz w:val="24"/>
          <w:szCs w:val="24"/>
        </w:rPr>
        <w:t>Доля обучающихся в возрасте  7-18 лет, охваченных мероприятиями по патриотическому воспитанию к общей численности детей и молодежи 7-18 лет. Периодичность мониторинга показателя – годовая.</w:t>
      </w:r>
    </w:p>
    <w:p w14:paraId="5839E2BF" w14:textId="77777777" w:rsidR="00387FE0" w:rsidRPr="00DD1404" w:rsidRDefault="00387FE0" w:rsidP="003A48D3">
      <w:pPr>
        <w:autoSpaceDE w:val="0"/>
        <w:autoSpaceDN w:val="0"/>
        <w:adjustRightInd w:val="0"/>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3FBC9912" w14:textId="77777777" w:rsidR="00387FE0" w:rsidRPr="00DD1404" w:rsidRDefault="00BB379F" w:rsidP="003A48D3">
      <w:pPr>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620" w:dyaOrig="680" w14:anchorId="0BE0FEDC">
          <v:shape id="_x0000_i1054" type="#_x0000_t75" style="width:163.5pt;height:42pt" o:ole="">
            <v:imagedata r:id="rId65" o:title=""/>
          </v:shape>
          <o:OLEObject Type="Embed" ProgID="Equation.3" ShapeID="_x0000_i1054" DrawAspect="Content" ObjectID="_1751715359" r:id="rId66"/>
        </w:object>
      </w:r>
      <w:r w:rsidR="00387FE0" w:rsidRPr="00DD1404">
        <w:rPr>
          <w:rFonts w:ascii="Times New Roman" w:hAnsi="Times New Roman" w:cs="Times New Roman"/>
          <w:sz w:val="24"/>
          <w:szCs w:val="24"/>
        </w:rPr>
        <w:t>, где:</w:t>
      </w:r>
    </w:p>
    <w:p w14:paraId="41491FA8" w14:textId="77777777" w:rsidR="00387FE0" w:rsidRPr="00DD1404" w:rsidRDefault="00387FE0" w:rsidP="003A48D3">
      <w:pPr>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00C27B6C" w:rsidRPr="00DD1404">
        <w:rPr>
          <w:rFonts w:ascii="Times New Roman" w:hAnsi="Times New Roman" w:cs="Times New Roman"/>
          <w:i/>
          <w:position w:val="-10"/>
          <w:sz w:val="24"/>
          <w:szCs w:val="24"/>
          <w:vertAlign w:val="subscript"/>
        </w:rPr>
        <w:t>(</w:t>
      </w:r>
      <w:proofErr w:type="gramEnd"/>
      <w:r w:rsidR="00C27B6C" w:rsidRPr="00DD1404">
        <w:rPr>
          <w:rFonts w:ascii="Times New Roman" w:hAnsi="Times New Roman" w:cs="Times New Roman"/>
          <w:i/>
          <w:position w:val="-10"/>
          <w:sz w:val="24"/>
          <w:szCs w:val="24"/>
          <w:vertAlign w:val="subscript"/>
        </w:rPr>
        <w:t>ПАТР</w:t>
      </w:r>
      <w:r w:rsidRPr="00DD1404">
        <w:rPr>
          <w:rFonts w:ascii="Times New Roman" w:hAnsi="Times New Roman" w:cs="Times New Roman"/>
          <w:i/>
          <w:position w:val="-10"/>
          <w:sz w:val="24"/>
          <w:szCs w:val="24"/>
          <w:vertAlign w:val="subscript"/>
        </w:rPr>
        <w:t>)</w:t>
      </w:r>
      <w:r w:rsidRPr="00DD1404">
        <w:rPr>
          <w:rFonts w:ascii="Times New Roman" w:hAnsi="Times New Roman" w:cs="Times New Roman"/>
          <w:sz w:val="24"/>
          <w:szCs w:val="24"/>
        </w:rPr>
        <w:t xml:space="preserve">– количество </w:t>
      </w:r>
      <w:r w:rsidR="00C27B6C" w:rsidRPr="00DD1404">
        <w:rPr>
          <w:rFonts w:ascii="Times New Roman" w:hAnsi="Times New Roman" w:cs="Times New Roman"/>
          <w:sz w:val="24"/>
          <w:szCs w:val="24"/>
        </w:rPr>
        <w:t xml:space="preserve">обучающихся в возрасте  7-18 лет муниципальных общеобразовательных организаций Заокского района, охваченных мероприятиями по патриотическому воспитанию </w:t>
      </w:r>
    </w:p>
    <w:p w14:paraId="2D503AE3" w14:textId="77777777" w:rsidR="00387FE0" w:rsidRPr="00DD1404" w:rsidRDefault="00387FE0" w:rsidP="003A48D3">
      <w:pPr>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ВСЕГО)</w:t>
      </w:r>
      <w:r w:rsidRPr="00DD1404">
        <w:rPr>
          <w:rFonts w:ascii="Times New Roman" w:hAnsi="Times New Roman" w:cs="Times New Roman"/>
          <w:sz w:val="24"/>
          <w:szCs w:val="24"/>
        </w:rPr>
        <w:t xml:space="preserve">– общее количество </w:t>
      </w:r>
      <w:r w:rsidR="00C27B6C" w:rsidRPr="00DD1404">
        <w:rPr>
          <w:rFonts w:ascii="Times New Roman" w:hAnsi="Times New Roman" w:cs="Times New Roman"/>
          <w:sz w:val="24"/>
          <w:szCs w:val="24"/>
        </w:rPr>
        <w:t>обучающихся в возрасте  7-18 лет муниципальных общеобразовательных организаций Заокского района</w:t>
      </w:r>
    </w:p>
    <w:p w14:paraId="79EFDB8C" w14:textId="2E1FFE30" w:rsidR="007D7993" w:rsidRPr="00DD1404" w:rsidRDefault="00A93CE1" w:rsidP="003A48D3">
      <w:pPr>
        <w:tabs>
          <w:tab w:val="left" w:pos="720"/>
        </w:tabs>
        <w:spacing w:after="0"/>
        <w:ind w:firstLine="709"/>
        <w:jc w:val="both"/>
        <w:rPr>
          <w:rFonts w:ascii="Times New Roman" w:hAnsi="Times New Roman" w:cs="Times New Roman"/>
          <w:sz w:val="24"/>
          <w:szCs w:val="24"/>
        </w:rPr>
      </w:pPr>
      <w:proofErr w:type="gramStart"/>
      <w:r w:rsidRPr="00DD1404">
        <w:rPr>
          <w:rFonts w:ascii="Times New Roman" w:hAnsi="Times New Roman" w:cs="Times New Roman"/>
          <w:sz w:val="24"/>
          <w:szCs w:val="24"/>
        </w:rPr>
        <w:t>5.21.</w:t>
      </w:r>
      <w:r w:rsidR="005F766A" w:rsidRPr="00DD1404">
        <w:rPr>
          <w:rFonts w:ascii="Times New Roman" w:hAnsi="Times New Roman" w:cs="Times New Roman"/>
          <w:sz w:val="24"/>
          <w:szCs w:val="24"/>
        </w:rPr>
        <w:t>Доля обучающихся, получающих начальное общее образование в государственных и муниципальных образовательных организациях, обеспеченных бесплатным горячим питанием</w:t>
      </w:r>
      <w:r w:rsidR="007D7993" w:rsidRPr="00DD1404">
        <w:rPr>
          <w:rFonts w:ascii="Times New Roman" w:hAnsi="Times New Roman" w:cs="Times New Roman"/>
          <w:sz w:val="24"/>
          <w:szCs w:val="24"/>
        </w:rPr>
        <w:t>.</w:t>
      </w:r>
      <w:proofErr w:type="gramEnd"/>
      <w:r w:rsidR="007D7993" w:rsidRPr="00DD1404">
        <w:rPr>
          <w:rFonts w:ascii="Times New Roman" w:hAnsi="Times New Roman" w:cs="Times New Roman"/>
          <w:sz w:val="24"/>
          <w:szCs w:val="24"/>
        </w:rPr>
        <w:t xml:space="preserve"> Периодичность мониторинга показателя – годовая.</w:t>
      </w:r>
    </w:p>
    <w:p w14:paraId="01C675D6" w14:textId="77777777" w:rsidR="007D7993" w:rsidRPr="00DD1404" w:rsidRDefault="007D7993" w:rsidP="003A48D3">
      <w:pPr>
        <w:autoSpaceDE w:val="0"/>
        <w:autoSpaceDN w:val="0"/>
        <w:adjustRightInd w:val="0"/>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
    <w:p w14:paraId="35A33C7A" w14:textId="77777777" w:rsidR="007D7993" w:rsidRPr="00DD1404" w:rsidRDefault="00AD12DC" w:rsidP="003A48D3">
      <w:pPr>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480" w:dyaOrig="680" w14:anchorId="519DF930">
          <v:shape id="_x0000_i1055" type="#_x0000_t75" style="width:155.25pt;height:42pt" o:ole="">
            <v:imagedata r:id="rId67" o:title=""/>
          </v:shape>
          <o:OLEObject Type="Embed" ProgID="Equation.3" ShapeID="_x0000_i1055" DrawAspect="Content" ObjectID="_1751715360" r:id="rId68"/>
        </w:object>
      </w:r>
      <w:r w:rsidR="007D7993" w:rsidRPr="00DD1404">
        <w:rPr>
          <w:rFonts w:ascii="Times New Roman" w:hAnsi="Times New Roman" w:cs="Times New Roman"/>
          <w:sz w:val="24"/>
          <w:szCs w:val="24"/>
        </w:rPr>
        <w:t>, где:</w:t>
      </w:r>
    </w:p>
    <w:p w14:paraId="5253F4D4" w14:textId="77777777" w:rsidR="007D7993" w:rsidRPr="00DD1404" w:rsidRDefault="007D7993" w:rsidP="003A48D3">
      <w:pPr>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ПИТ)</w:t>
      </w:r>
      <w:r w:rsidRPr="00DD1404">
        <w:rPr>
          <w:rFonts w:ascii="Times New Roman" w:hAnsi="Times New Roman" w:cs="Times New Roman"/>
          <w:sz w:val="24"/>
          <w:szCs w:val="24"/>
        </w:rPr>
        <w:t xml:space="preserve">– количество обучающихся 1-4 классов муниципальных общеобразовательных организаций Заокского района, </w:t>
      </w:r>
      <w:r w:rsidR="00AD12DC" w:rsidRPr="00DD1404">
        <w:rPr>
          <w:rFonts w:ascii="Times New Roman" w:hAnsi="Times New Roman" w:cs="Times New Roman"/>
          <w:sz w:val="24"/>
          <w:szCs w:val="24"/>
        </w:rPr>
        <w:t>обеспеченных бесплатным горячим питанием.</w:t>
      </w:r>
    </w:p>
    <w:p w14:paraId="79E4580E" w14:textId="77777777" w:rsidR="007D7993" w:rsidRPr="00DD1404" w:rsidRDefault="007D7993" w:rsidP="003A48D3">
      <w:pPr>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ВСЕГО)</w:t>
      </w:r>
      <w:r w:rsidRPr="00DD1404">
        <w:rPr>
          <w:rFonts w:ascii="Times New Roman" w:hAnsi="Times New Roman" w:cs="Times New Roman"/>
          <w:sz w:val="24"/>
          <w:szCs w:val="24"/>
        </w:rPr>
        <w:t xml:space="preserve">– общее количество обучающихся </w:t>
      </w:r>
      <w:r w:rsidR="00AD12DC" w:rsidRPr="00DD1404">
        <w:rPr>
          <w:rFonts w:ascii="Times New Roman" w:hAnsi="Times New Roman" w:cs="Times New Roman"/>
          <w:sz w:val="24"/>
          <w:szCs w:val="24"/>
        </w:rPr>
        <w:t>1-4 классов</w:t>
      </w:r>
      <w:r w:rsidRPr="00DD1404">
        <w:rPr>
          <w:rFonts w:ascii="Times New Roman" w:hAnsi="Times New Roman" w:cs="Times New Roman"/>
          <w:sz w:val="24"/>
          <w:szCs w:val="24"/>
        </w:rPr>
        <w:t xml:space="preserve"> муниципальных общеобразовательных организаций Заокского района</w:t>
      </w:r>
    </w:p>
    <w:p w14:paraId="481318A2" w14:textId="3EC34F36" w:rsidR="00AD12DC" w:rsidRPr="00DD1404" w:rsidRDefault="00A93CE1" w:rsidP="003A48D3">
      <w:pPr>
        <w:ind w:firstLine="709"/>
        <w:jc w:val="both"/>
        <w:rPr>
          <w:rFonts w:ascii="Times New Roman" w:eastAsia="Times New Roman" w:hAnsi="Times New Roman" w:cs="Times New Roman"/>
          <w:bCs/>
          <w:sz w:val="24"/>
          <w:szCs w:val="24"/>
          <w:lang w:eastAsia="ru-RU"/>
        </w:rPr>
      </w:pPr>
      <w:r w:rsidRPr="00DD1404">
        <w:rPr>
          <w:rFonts w:ascii="Times New Roman" w:hAnsi="Times New Roman" w:cs="Times New Roman"/>
          <w:sz w:val="24"/>
          <w:szCs w:val="24"/>
        </w:rPr>
        <w:lastRenderedPageBreak/>
        <w:t>5.22</w:t>
      </w:r>
      <w:r w:rsidR="005F766A" w:rsidRPr="00DD1404">
        <w:rPr>
          <w:rFonts w:ascii="Times New Roman" w:hAnsi="Times New Roman" w:cs="Times New Roman"/>
          <w:sz w:val="24"/>
          <w:szCs w:val="24"/>
        </w:rPr>
        <w:t xml:space="preserve">Доля педагогических работников муниципальных общеобразовательных организаций, получающих </w:t>
      </w:r>
      <w:r w:rsidR="005F766A" w:rsidRPr="00DD1404">
        <w:rPr>
          <w:rFonts w:ascii="Times New Roman" w:eastAsia="Times New Roman" w:hAnsi="Times New Roman" w:cs="Times New Roman"/>
          <w:bCs/>
          <w:sz w:val="24"/>
          <w:szCs w:val="24"/>
          <w:lang w:eastAsia="ru-RU"/>
        </w:rPr>
        <w:t xml:space="preserve">ежемесячное денежное вознаграждение за классное руководство.  </w:t>
      </w:r>
    </w:p>
    <w:p w14:paraId="1FA4C8F5" w14:textId="77777777" w:rsidR="00915B5A" w:rsidRPr="00DD1404" w:rsidRDefault="00915B5A" w:rsidP="003A48D3">
      <w:pPr>
        <w:autoSpaceDE w:val="0"/>
        <w:autoSpaceDN w:val="0"/>
        <w:adjustRightInd w:val="0"/>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
    <w:p w14:paraId="0FBE2B22" w14:textId="77777777" w:rsidR="00915B5A" w:rsidRPr="00DD1404" w:rsidRDefault="00915B5A" w:rsidP="003A48D3">
      <w:pPr>
        <w:ind w:firstLine="709"/>
        <w:jc w:val="both"/>
        <w:rPr>
          <w:rFonts w:ascii="Times New Roman" w:hAnsi="Times New Roman" w:cs="Times New Roman"/>
          <w:sz w:val="24"/>
          <w:szCs w:val="24"/>
        </w:rPr>
      </w:pPr>
      <w:r w:rsidRPr="00DD1404">
        <w:rPr>
          <w:rFonts w:ascii="Times New Roman" w:hAnsi="Times New Roman" w:cs="Times New Roman"/>
          <w:position w:val="-28"/>
          <w:sz w:val="24"/>
          <w:szCs w:val="24"/>
        </w:rPr>
        <w:object w:dxaOrig="2860" w:dyaOrig="660" w14:anchorId="346D9A47">
          <v:shape id="_x0000_i1056" type="#_x0000_t75" style="width:178.5pt;height:40.5pt" o:ole="">
            <v:imagedata r:id="rId69" o:title=""/>
          </v:shape>
          <o:OLEObject Type="Embed" ProgID="Equation.3" ShapeID="_x0000_i1056" DrawAspect="Content" ObjectID="_1751715361" r:id="rId70"/>
        </w:object>
      </w:r>
    </w:p>
    <w:p w14:paraId="0D897FD0" w14:textId="77777777" w:rsidR="00915B5A" w:rsidRPr="00DD1404" w:rsidRDefault="00915B5A" w:rsidP="003A48D3">
      <w:pPr>
        <w:ind w:firstLine="709"/>
        <w:jc w:val="both"/>
        <w:rPr>
          <w:rFonts w:ascii="Times New Roman" w:hAnsi="Times New Roman" w:cs="Times New Roman"/>
          <w:sz w:val="24"/>
          <w:szCs w:val="24"/>
        </w:rPr>
      </w:pPr>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(КЛ</w:t>
      </w:r>
      <w:proofErr w:type="gramStart"/>
      <w:r w:rsidRPr="00DD1404">
        <w:rPr>
          <w:rFonts w:ascii="Times New Roman" w:hAnsi="Times New Roman" w:cs="Times New Roman"/>
          <w:i/>
          <w:position w:val="-10"/>
          <w:sz w:val="24"/>
          <w:szCs w:val="24"/>
          <w:vertAlign w:val="subscript"/>
        </w:rPr>
        <w:t>.Р</w:t>
      </w:r>
      <w:proofErr w:type="gramEnd"/>
      <w:r w:rsidRPr="00DD1404">
        <w:rPr>
          <w:rFonts w:ascii="Times New Roman" w:hAnsi="Times New Roman" w:cs="Times New Roman"/>
          <w:i/>
          <w:position w:val="-10"/>
          <w:sz w:val="24"/>
          <w:szCs w:val="24"/>
          <w:vertAlign w:val="subscript"/>
        </w:rPr>
        <w:t>УК)</w:t>
      </w:r>
      <w:r w:rsidRPr="00DD1404">
        <w:rPr>
          <w:rFonts w:ascii="Times New Roman" w:hAnsi="Times New Roman" w:cs="Times New Roman"/>
          <w:sz w:val="24"/>
          <w:szCs w:val="24"/>
        </w:rPr>
        <w:t>– количество педагогических работников муниципальных общеобразовательных организаций Заокского района, обеспеченных ежемесячным денежным вознаграждением за классное руководство.</w:t>
      </w:r>
    </w:p>
    <w:p w14:paraId="0D85AA98" w14:textId="7811E3D4" w:rsidR="00123721" w:rsidRPr="00DD1404" w:rsidRDefault="00915B5A" w:rsidP="00A93CE1">
      <w:pPr>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ВСЕГО)</w:t>
      </w:r>
      <w:r w:rsidRPr="00DD1404">
        <w:rPr>
          <w:rFonts w:ascii="Times New Roman" w:hAnsi="Times New Roman" w:cs="Times New Roman"/>
          <w:sz w:val="24"/>
          <w:szCs w:val="24"/>
        </w:rPr>
        <w:t>– общее количество педагогических работников муниципальных общеобразовательных организаций Заокского района, выполняющие обяз</w:t>
      </w:r>
      <w:r w:rsidR="00A93CE1" w:rsidRPr="00DD1404">
        <w:rPr>
          <w:rFonts w:ascii="Times New Roman" w:hAnsi="Times New Roman" w:cs="Times New Roman"/>
          <w:sz w:val="24"/>
          <w:szCs w:val="24"/>
        </w:rPr>
        <w:t>анности классного руководителя.</w:t>
      </w:r>
    </w:p>
    <w:p w14:paraId="5BEE40F7" w14:textId="73BDEA2E" w:rsidR="00390FDF" w:rsidRPr="00DD1404" w:rsidRDefault="00A93CE1" w:rsidP="0045573A">
      <w:pPr>
        <w:jc w:val="center"/>
        <w:rPr>
          <w:rFonts w:ascii="Times New Roman" w:hAnsi="Times New Roman" w:cs="Times New Roman"/>
          <w:b/>
          <w:sz w:val="28"/>
          <w:szCs w:val="28"/>
        </w:rPr>
      </w:pPr>
      <w:r w:rsidRPr="00DD1404">
        <w:rPr>
          <w:rFonts w:ascii="Times New Roman" w:hAnsi="Times New Roman" w:cs="Times New Roman"/>
          <w:b/>
          <w:sz w:val="28"/>
          <w:szCs w:val="28"/>
        </w:rPr>
        <w:t>6.</w:t>
      </w:r>
      <w:r w:rsidR="00390FDF" w:rsidRPr="00DD1404">
        <w:rPr>
          <w:rFonts w:ascii="Times New Roman" w:hAnsi="Times New Roman" w:cs="Times New Roman"/>
          <w:b/>
          <w:sz w:val="28"/>
          <w:szCs w:val="28"/>
        </w:rPr>
        <w:t>Ресурсное обеспечение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4"/>
        <w:gridCol w:w="3776"/>
        <w:gridCol w:w="3544"/>
        <w:gridCol w:w="2551"/>
      </w:tblGrid>
      <w:tr w:rsidR="00C4653E" w:rsidRPr="00DD1404" w14:paraId="5BF356A2" w14:textId="77777777" w:rsidTr="00A93CE1">
        <w:tc>
          <w:tcPr>
            <w:tcW w:w="14425" w:type="dxa"/>
            <w:gridSpan w:val="4"/>
            <w:vAlign w:val="center"/>
          </w:tcPr>
          <w:p w14:paraId="372D3266" w14:textId="77777777" w:rsidR="00C4653E" w:rsidRPr="00DD1404" w:rsidRDefault="00C4653E" w:rsidP="00C0019A">
            <w:pPr>
              <w:pStyle w:val="af2"/>
              <w:spacing w:line="240" w:lineRule="auto"/>
              <w:ind w:firstLine="0"/>
              <w:jc w:val="center"/>
              <w:rPr>
                <w:rFonts w:ascii="Times New Roman" w:hAnsi="Times New Roman"/>
                <w:b/>
                <w:szCs w:val="28"/>
              </w:rPr>
            </w:pPr>
            <w:r w:rsidRPr="00DD1404">
              <w:rPr>
                <w:rFonts w:ascii="Times New Roman" w:hAnsi="Times New Roman"/>
                <w:b/>
                <w:szCs w:val="28"/>
              </w:rPr>
              <w:t>Объем финансирования</w:t>
            </w:r>
          </w:p>
        </w:tc>
      </w:tr>
      <w:tr w:rsidR="00C4653E" w:rsidRPr="00DD1404" w14:paraId="2BF7E15D" w14:textId="77777777" w:rsidTr="00A93CE1">
        <w:tc>
          <w:tcPr>
            <w:tcW w:w="4554" w:type="dxa"/>
            <w:vAlign w:val="center"/>
          </w:tcPr>
          <w:p w14:paraId="214F6E0E" w14:textId="77777777" w:rsidR="00C4653E" w:rsidRPr="00DD1404" w:rsidRDefault="00C4653E" w:rsidP="00C0019A">
            <w:pPr>
              <w:pStyle w:val="af2"/>
              <w:spacing w:line="240" w:lineRule="auto"/>
              <w:ind w:firstLine="0"/>
              <w:jc w:val="center"/>
              <w:rPr>
                <w:rFonts w:ascii="Times New Roman" w:hAnsi="Times New Roman"/>
                <w:szCs w:val="28"/>
              </w:rPr>
            </w:pPr>
          </w:p>
        </w:tc>
        <w:tc>
          <w:tcPr>
            <w:tcW w:w="3776" w:type="dxa"/>
            <w:vAlign w:val="center"/>
          </w:tcPr>
          <w:p w14:paraId="56AC0AA9" w14:textId="77777777" w:rsidR="00C4653E" w:rsidRPr="00DD1404" w:rsidRDefault="00C4653E" w:rsidP="00176D75">
            <w:pPr>
              <w:pStyle w:val="af2"/>
              <w:spacing w:line="240" w:lineRule="auto"/>
              <w:ind w:firstLine="0"/>
              <w:jc w:val="center"/>
              <w:rPr>
                <w:rFonts w:ascii="Times New Roman" w:hAnsi="Times New Roman"/>
                <w:b/>
                <w:szCs w:val="28"/>
              </w:rPr>
            </w:pPr>
            <w:r w:rsidRPr="00DD1404">
              <w:rPr>
                <w:rFonts w:ascii="Times New Roman" w:hAnsi="Times New Roman"/>
                <w:b/>
                <w:szCs w:val="28"/>
              </w:rPr>
              <w:t>2023 г.</w:t>
            </w:r>
          </w:p>
        </w:tc>
        <w:tc>
          <w:tcPr>
            <w:tcW w:w="3544" w:type="dxa"/>
            <w:vAlign w:val="center"/>
          </w:tcPr>
          <w:p w14:paraId="526F8B3F" w14:textId="77777777" w:rsidR="00C4653E" w:rsidRPr="00DD1404" w:rsidRDefault="00C4653E" w:rsidP="00176D75">
            <w:pPr>
              <w:pStyle w:val="af2"/>
              <w:spacing w:line="240" w:lineRule="auto"/>
              <w:ind w:firstLine="0"/>
              <w:jc w:val="center"/>
              <w:rPr>
                <w:rFonts w:ascii="Times New Roman" w:hAnsi="Times New Roman"/>
                <w:b/>
                <w:szCs w:val="28"/>
              </w:rPr>
            </w:pPr>
            <w:r w:rsidRPr="00DD1404">
              <w:rPr>
                <w:rFonts w:ascii="Times New Roman" w:hAnsi="Times New Roman"/>
                <w:b/>
                <w:szCs w:val="28"/>
              </w:rPr>
              <w:t>2024 г.</w:t>
            </w:r>
          </w:p>
        </w:tc>
        <w:tc>
          <w:tcPr>
            <w:tcW w:w="2551" w:type="dxa"/>
            <w:vAlign w:val="center"/>
          </w:tcPr>
          <w:p w14:paraId="2121E26B" w14:textId="696F1EBD" w:rsidR="00C4653E" w:rsidRPr="00DD1404" w:rsidRDefault="00C4653E" w:rsidP="00176D75">
            <w:pPr>
              <w:pStyle w:val="af2"/>
              <w:spacing w:line="240" w:lineRule="auto"/>
              <w:ind w:firstLine="0"/>
              <w:jc w:val="center"/>
              <w:rPr>
                <w:rFonts w:ascii="Times New Roman" w:hAnsi="Times New Roman"/>
                <w:b/>
                <w:szCs w:val="28"/>
              </w:rPr>
            </w:pPr>
            <w:r w:rsidRPr="00DD1404">
              <w:rPr>
                <w:rFonts w:ascii="Times New Roman" w:hAnsi="Times New Roman"/>
                <w:b/>
                <w:szCs w:val="28"/>
              </w:rPr>
              <w:t>2025 г.</w:t>
            </w:r>
          </w:p>
        </w:tc>
      </w:tr>
      <w:tr w:rsidR="00C4653E" w:rsidRPr="00DD1404" w14:paraId="77EA8566" w14:textId="77777777" w:rsidTr="00A93CE1">
        <w:trPr>
          <w:trHeight w:val="413"/>
        </w:trPr>
        <w:tc>
          <w:tcPr>
            <w:tcW w:w="4554" w:type="dxa"/>
            <w:vAlign w:val="center"/>
          </w:tcPr>
          <w:p w14:paraId="5F8D72FE" w14:textId="77777777" w:rsidR="00C4653E" w:rsidRPr="00DD1404" w:rsidRDefault="00C4653E" w:rsidP="00C4653E">
            <w:pPr>
              <w:tabs>
                <w:tab w:val="left" w:pos="3340"/>
              </w:tabs>
              <w:spacing w:after="0"/>
              <w:jc w:val="center"/>
              <w:rPr>
                <w:rFonts w:ascii="Times New Roman" w:eastAsia="Calibri" w:hAnsi="Times New Roman" w:cs="Times New Roman"/>
                <w:sz w:val="28"/>
                <w:szCs w:val="28"/>
              </w:rPr>
            </w:pPr>
            <w:r w:rsidRPr="00DD1404">
              <w:rPr>
                <w:rFonts w:ascii="Times New Roman" w:hAnsi="Times New Roman" w:cs="Times New Roman"/>
                <w:sz w:val="28"/>
                <w:szCs w:val="28"/>
              </w:rPr>
              <w:t>Всего, тыс</w:t>
            </w:r>
            <w:r w:rsidRPr="00DD1404">
              <w:rPr>
                <w:rFonts w:ascii="Times New Roman" w:eastAsia="Calibri" w:hAnsi="Times New Roman" w:cs="Times New Roman"/>
                <w:sz w:val="28"/>
                <w:szCs w:val="28"/>
              </w:rPr>
              <w:t>. руб.</w:t>
            </w:r>
          </w:p>
        </w:tc>
        <w:tc>
          <w:tcPr>
            <w:tcW w:w="3776" w:type="dxa"/>
            <w:vAlign w:val="center"/>
          </w:tcPr>
          <w:p w14:paraId="6F6D2CA5" w14:textId="703E2CAE" w:rsidR="00C4653E" w:rsidRPr="00DD1404" w:rsidRDefault="005A59C1" w:rsidP="00C4653E">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709 677,43663</w:t>
            </w:r>
          </w:p>
        </w:tc>
        <w:tc>
          <w:tcPr>
            <w:tcW w:w="3544" w:type="dxa"/>
            <w:vAlign w:val="center"/>
          </w:tcPr>
          <w:p w14:paraId="64F55332" w14:textId="440AE56E" w:rsidR="00C4653E" w:rsidRPr="00DD1404" w:rsidRDefault="005A59C1" w:rsidP="00C4653E">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689 369,97046</w:t>
            </w:r>
          </w:p>
        </w:tc>
        <w:tc>
          <w:tcPr>
            <w:tcW w:w="2551" w:type="dxa"/>
            <w:vAlign w:val="center"/>
          </w:tcPr>
          <w:p w14:paraId="4A569DA4" w14:textId="25AB75BF" w:rsidR="00C4653E" w:rsidRPr="00DD1404" w:rsidRDefault="005A59C1" w:rsidP="00C4653E">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679 542,58003</w:t>
            </w:r>
          </w:p>
        </w:tc>
      </w:tr>
      <w:tr w:rsidR="00C4653E" w:rsidRPr="00DD1404" w14:paraId="1EE63EDC" w14:textId="77777777" w:rsidTr="00A93CE1">
        <w:trPr>
          <w:trHeight w:val="515"/>
        </w:trPr>
        <w:tc>
          <w:tcPr>
            <w:tcW w:w="4554" w:type="dxa"/>
            <w:vAlign w:val="center"/>
          </w:tcPr>
          <w:p w14:paraId="7B0C9EAD" w14:textId="77777777" w:rsidR="00C4653E" w:rsidRPr="00DD1404" w:rsidRDefault="00C4653E" w:rsidP="00C4653E">
            <w:pPr>
              <w:tabs>
                <w:tab w:val="left" w:pos="3340"/>
              </w:tabs>
              <w:spacing w:after="0"/>
              <w:jc w:val="center"/>
              <w:rPr>
                <w:rFonts w:ascii="Times New Roman" w:eastAsia="Calibri" w:hAnsi="Times New Roman" w:cs="Times New Roman"/>
                <w:sz w:val="28"/>
                <w:szCs w:val="28"/>
              </w:rPr>
            </w:pPr>
            <w:r w:rsidRPr="00DD1404">
              <w:rPr>
                <w:rFonts w:ascii="Times New Roman" w:eastAsia="Calibri" w:hAnsi="Times New Roman" w:cs="Times New Roman"/>
                <w:sz w:val="28"/>
                <w:szCs w:val="28"/>
              </w:rPr>
              <w:t xml:space="preserve">Федеральный бюджет, </w:t>
            </w:r>
            <w:r w:rsidRPr="00DD1404">
              <w:rPr>
                <w:rFonts w:ascii="Times New Roman" w:hAnsi="Times New Roman" w:cs="Times New Roman"/>
                <w:sz w:val="28"/>
                <w:szCs w:val="28"/>
              </w:rPr>
              <w:t>тыс</w:t>
            </w:r>
            <w:r w:rsidRPr="00DD1404">
              <w:rPr>
                <w:rFonts w:ascii="Times New Roman" w:eastAsia="Calibri" w:hAnsi="Times New Roman" w:cs="Times New Roman"/>
                <w:sz w:val="28"/>
                <w:szCs w:val="28"/>
              </w:rPr>
              <w:t>. руб.</w:t>
            </w:r>
          </w:p>
        </w:tc>
        <w:tc>
          <w:tcPr>
            <w:tcW w:w="3776" w:type="dxa"/>
            <w:vAlign w:val="center"/>
          </w:tcPr>
          <w:p w14:paraId="3CDF79A6" w14:textId="6F0B6BEE" w:rsidR="00C4653E" w:rsidRPr="00DD1404" w:rsidRDefault="005A59C1" w:rsidP="00C4653E">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20 496,63782</w:t>
            </w:r>
          </w:p>
        </w:tc>
        <w:tc>
          <w:tcPr>
            <w:tcW w:w="3544" w:type="dxa"/>
            <w:vAlign w:val="center"/>
          </w:tcPr>
          <w:p w14:paraId="216821AA" w14:textId="0558AC97" w:rsidR="00C4653E" w:rsidRPr="00DD1404" w:rsidRDefault="005A59C1" w:rsidP="00C4653E">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20 900,03888</w:t>
            </w:r>
          </w:p>
        </w:tc>
        <w:tc>
          <w:tcPr>
            <w:tcW w:w="2551" w:type="dxa"/>
            <w:vAlign w:val="center"/>
          </w:tcPr>
          <w:p w14:paraId="644AA69A" w14:textId="5C204307" w:rsidR="00C4653E" w:rsidRPr="00DD1404" w:rsidRDefault="005A59C1" w:rsidP="00C4653E">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21 694,89723</w:t>
            </w:r>
          </w:p>
        </w:tc>
      </w:tr>
      <w:tr w:rsidR="00C4653E" w:rsidRPr="00DD1404" w14:paraId="18EC09D4" w14:textId="77777777" w:rsidTr="00A93CE1">
        <w:tc>
          <w:tcPr>
            <w:tcW w:w="4554" w:type="dxa"/>
            <w:vAlign w:val="center"/>
          </w:tcPr>
          <w:p w14:paraId="43FAD835" w14:textId="26C95FBA" w:rsidR="00C4653E" w:rsidRPr="00DD1404" w:rsidRDefault="00C4653E" w:rsidP="005A59C1">
            <w:pPr>
              <w:tabs>
                <w:tab w:val="left" w:pos="3340"/>
              </w:tabs>
              <w:spacing w:after="0"/>
              <w:jc w:val="center"/>
              <w:rPr>
                <w:rFonts w:ascii="Times New Roman" w:eastAsia="Calibri" w:hAnsi="Times New Roman" w:cs="Times New Roman"/>
                <w:sz w:val="28"/>
                <w:szCs w:val="28"/>
              </w:rPr>
            </w:pPr>
            <w:r w:rsidRPr="00DD1404">
              <w:rPr>
                <w:rFonts w:ascii="Times New Roman" w:hAnsi="Times New Roman" w:cs="Times New Roman"/>
                <w:sz w:val="28"/>
                <w:szCs w:val="28"/>
              </w:rPr>
              <w:t>Региональный</w:t>
            </w:r>
            <w:r w:rsidRPr="00DD1404">
              <w:rPr>
                <w:rFonts w:ascii="Times New Roman" w:eastAsia="Calibri" w:hAnsi="Times New Roman" w:cs="Times New Roman"/>
                <w:sz w:val="28"/>
                <w:szCs w:val="28"/>
              </w:rPr>
              <w:t xml:space="preserve"> бюджет,</w:t>
            </w:r>
            <w:r w:rsidR="005A59C1" w:rsidRPr="00DD1404">
              <w:rPr>
                <w:rFonts w:ascii="Times New Roman" w:eastAsia="Calibri" w:hAnsi="Times New Roman" w:cs="Times New Roman"/>
                <w:sz w:val="28"/>
                <w:szCs w:val="28"/>
              </w:rPr>
              <w:t xml:space="preserve"> </w:t>
            </w:r>
            <w:r w:rsidRPr="00DD1404">
              <w:rPr>
                <w:rFonts w:ascii="Times New Roman" w:hAnsi="Times New Roman" w:cs="Times New Roman"/>
                <w:sz w:val="28"/>
                <w:szCs w:val="28"/>
              </w:rPr>
              <w:t>тыс</w:t>
            </w:r>
            <w:r w:rsidRPr="00DD1404">
              <w:rPr>
                <w:rFonts w:ascii="Times New Roman" w:eastAsia="Calibri" w:hAnsi="Times New Roman" w:cs="Times New Roman"/>
                <w:sz w:val="28"/>
                <w:szCs w:val="28"/>
              </w:rPr>
              <w:t>. руб.</w:t>
            </w:r>
          </w:p>
        </w:tc>
        <w:tc>
          <w:tcPr>
            <w:tcW w:w="3776" w:type="dxa"/>
            <w:vAlign w:val="center"/>
          </w:tcPr>
          <w:p w14:paraId="7112F1A3" w14:textId="2708BCF4" w:rsidR="00C4653E" w:rsidRPr="00DD1404" w:rsidRDefault="005A59C1" w:rsidP="00C4653E">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428 186,71426</w:t>
            </w:r>
          </w:p>
        </w:tc>
        <w:tc>
          <w:tcPr>
            <w:tcW w:w="3544" w:type="dxa"/>
            <w:vAlign w:val="center"/>
          </w:tcPr>
          <w:p w14:paraId="0AFB09AF" w14:textId="1E99B766" w:rsidR="00C4653E" w:rsidRPr="00DD1404" w:rsidRDefault="005A59C1" w:rsidP="00C4653E">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421 639,87237</w:t>
            </w:r>
          </w:p>
        </w:tc>
        <w:tc>
          <w:tcPr>
            <w:tcW w:w="2551" w:type="dxa"/>
            <w:vAlign w:val="center"/>
          </w:tcPr>
          <w:p w14:paraId="7ECCFBFD" w14:textId="45583500" w:rsidR="00C4653E" w:rsidRPr="00DD1404" w:rsidRDefault="005A59C1" w:rsidP="00C4653E">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396 574,59391</w:t>
            </w:r>
          </w:p>
        </w:tc>
      </w:tr>
      <w:tr w:rsidR="00C4653E" w:rsidRPr="00DD1404" w14:paraId="1F2523A1" w14:textId="77777777" w:rsidTr="00A93CE1">
        <w:tc>
          <w:tcPr>
            <w:tcW w:w="4554" w:type="dxa"/>
            <w:vAlign w:val="center"/>
          </w:tcPr>
          <w:p w14:paraId="3241D9AA" w14:textId="77777777" w:rsidR="00C4653E" w:rsidRPr="00DD1404" w:rsidRDefault="00C4653E" w:rsidP="00C4653E">
            <w:pPr>
              <w:tabs>
                <w:tab w:val="left" w:pos="3340"/>
              </w:tabs>
              <w:spacing w:after="0"/>
              <w:jc w:val="center"/>
              <w:rPr>
                <w:rFonts w:ascii="Times New Roman" w:eastAsia="Calibri" w:hAnsi="Times New Roman" w:cs="Times New Roman"/>
                <w:sz w:val="28"/>
                <w:szCs w:val="28"/>
              </w:rPr>
            </w:pPr>
            <w:r w:rsidRPr="00DD1404">
              <w:rPr>
                <w:rFonts w:ascii="Times New Roman" w:hAnsi="Times New Roman" w:cs="Times New Roman"/>
                <w:sz w:val="28"/>
                <w:szCs w:val="28"/>
              </w:rPr>
              <w:t xml:space="preserve">Муниципальный бюджет, </w:t>
            </w:r>
            <w:r w:rsidRPr="00DD1404">
              <w:rPr>
                <w:rFonts w:ascii="Times New Roman" w:eastAsia="Calibri" w:hAnsi="Times New Roman" w:cs="Times New Roman"/>
                <w:sz w:val="28"/>
                <w:szCs w:val="28"/>
              </w:rPr>
              <w:t xml:space="preserve"> </w:t>
            </w:r>
            <w:r w:rsidRPr="00DD1404">
              <w:rPr>
                <w:rFonts w:ascii="Times New Roman" w:hAnsi="Times New Roman" w:cs="Times New Roman"/>
                <w:sz w:val="28"/>
                <w:szCs w:val="28"/>
              </w:rPr>
              <w:t>тыс</w:t>
            </w:r>
            <w:r w:rsidRPr="00DD1404">
              <w:rPr>
                <w:rFonts w:ascii="Times New Roman" w:eastAsia="Calibri" w:hAnsi="Times New Roman" w:cs="Times New Roman"/>
                <w:sz w:val="28"/>
                <w:szCs w:val="28"/>
              </w:rPr>
              <w:t>.</w:t>
            </w:r>
            <w:r w:rsidRPr="00DD1404">
              <w:rPr>
                <w:rFonts w:ascii="Times New Roman" w:eastAsia="Calibri" w:hAnsi="Times New Roman" w:cs="Times New Roman"/>
                <w:sz w:val="28"/>
                <w:szCs w:val="28"/>
                <w:lang w:val="en-US"/>
              </w:rPr>
              <w:t xml:space="preserve"> </w:t>
            </w:r>
            <w:r w:rsidRPr="00DD1404">
              <w:rPr>
                <w:rFonts w:ascii="Times New Roman" w:eastAsia="Calibri" w:hAnsi="Times New Roman" w:cs="Times New Roman"/>
                <w:sz w:val="28"/>
                <w:szCs w:val="28"/>
              </w:rPr>
              <w:t>руб.</w:t>
            </w:r>
          </w:p>
        </w:tc>
        <w:tc>
          <w:tcPr>
            <w:tcW w:w="3776" w:type="dxa"/>
            <w:vAlign w:val="center"/>
          </w:tcPr>
          <w:p w14:paraId="163A074F" w14:textId="6A87ECF4" w:rsidR="00C4653E" w:rsidRPr="00DD1404" w:rsidRDefault="005A59C1" w:rsidP="00C4653E">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260 994,08455</w:t>
            </w:r>
          </w:p>
        </w:tc>
        <w:tc>
          <w:tcPr>
            <w:tcW w:w="3544" w:type="dxa"/>
            <w:vAlign w:val="center"/>
          </w:tcPr>
          <w:p w14:paraId="65F3E166" w14:textId="796BB0A5" w:rsidR="00C4653E" w:rsidRPr="00DD1404" w:rsidRDefault="005A59C1" w:rsidP="00C4653E">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246 830,05924</w:t>
            </w:r>
          </w:p>
        </w:tc>
        <w:tc>
          <w:tcPr>
            <w:tcW w:w="2551" w:type="dxa"/>
            <w:vAlign w:val="center"/>
          </w:tcPr>
          <w:p w14:paraId="4B372F79" w14:textId="2F7D8573" w:rsidR="00C4653E" w:rsidRPr="00DD1404" w:rsidRDefault="005A59C1" w:rsidP="00C4653E">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261 273,08889</w:t>
            </w:r>
          </w:p>
        </w:tc>
      </w:tr>
    </w:tbl>
    <w:p w14:paraId="02D963B2" w14:textId="77777777" w:rsidR="005909A4" w:rsidRPr="00DD1404" w:rsidRDefault="005909A4" w:rsidP="0045573A">
      <w:pPr>
        <w:pStyle w:val="ConsPlusNormal"/>
        <w:ind w:firstLine="0"/>
        <w:rPr>
          <w:rFonts w:ascii="Times New Roman" w:hAnsi="Times New Roman" w:cs="Times New Roman"/>
          <w:sz w:val="28"/>
          <w:szCs w:val="28"/>
        </w:rPr>
      </w:pPr>
    </w:p>
    <w:p w14:paraId="36AEA739" w14:textId="77777777" w:rsidR="00A93CE1" w:rsidRPr="00DD1404" w:rsidRDefault="00A93CE1" w:rsidP="0045573A">
      <w:pPr>
        <w:pStyle w:val="ConsPlusNormal"/>
        <w:ind w:firstLine="0"/>
        <w:rPr>
          <w:rFonts w:ascii="Times New Roman" w:hAnsi="Times New Roman" w:cs="Times New Roman"/>
          <w:sz w:val="28"/>
          <w:szCs w:val="28"/>
        </w:rPr>
      </w:pPr>
    </w:p>
    <w:p w14:paraId="6551FCBD" w14:textId="77777777" w:rsidR="00A93CE1" w:rsidRPr="00DD1404" w:rsidRDefault="00A93CE1" w:rsidP="0045573A">
      <w:pPr>
        <w:pStyle w:val="ConsPlusNormal"/>
        <w:ind w:firstLine="0"/>
        <w:rPr>
          <w:rFonts w:ascii="Times New Roman" w:hAnsi="Times New Roman" w:cs="Times New Roman"/>
          <w:sz w:val="28"/>
          <w:szCs w:val="28"/>
        </w:rPr>
      </w:pPr>
    </w:p>
    <w:p w14:paraId="1559BFFF" w14:textId="77777777" w:rsidR="00A93CE1" w:rsidRPr="00DD1404" w:rsidRDefault="00A93CE1" w:rsidP="0045573A">
      <w:pPr>
        <w:pStyle w:val="ConsPlusNormal"/>
        <w:ind w:firstLine="0"/>
        <w:rPr>
          <w:rFonts w:ascii="Times New Roman" w:hAnsi="Times New Roman" w:cs="Times New Roman"/>
          <w:sz w:val="28"/>
          <w:szCs w:val="28"/>
        </w:rPr>
      </w:pPr>
    </w:p>
    <w:p w14:paraId="2F274B3E" w14:textId="77777777" w:rsidR="00A93CE1" w:rsidRPr="00DD1404" w:rsidRDefault="00A93CE1" w:rsidP="0045573A">
      <w:pPr>
        <w:pStyle w:val="ConsPlusNormal"/>
        <w:ind w:firstLine="0"/>
        <w:rPr>
          <w:rFonts w:ascii="Times New Roman" w:hAnsi="Times New Roman" w:cs="Times New Roman"/>
          <w:sz w:val="28"/>
          <w:szCs w:val="28"/>
        </w:rPr>
      </w:pPr>
    </w:p>
    <w:p w14:paraId="117E4671" w14:textId="77777777" w:rsidR="00A93CE1" w:rsidRPr="00DD1404" w:rsidRDefault="00A93CE1" w:rsidP="0045573A">
      <w:pPr>
        <w:pStyle w:val="ConsPlusNormal"/>
        <w:ind w:firstLine="0"/>
        <w:rPr>
          <w:rFonts w:ascii="Times New Roman" w:hAnsi="Times New Roman" w:cs="Times New Roman"/>
          <w:sz w:val="28"/>
          <w:szCs w:val="28"/>
        </w:rPr>
      </w:pPr>
    </w:p>
    <w:p w14:paraId="34612A61" w14:textId="77777777" w:rsidR="00A93CE1" w:rsidRPr="00DD1404" w:rsidRDefault="00A93CE1" w:rsidP="0045573A">
      <w:pPr>
        <w:pStyle w:val="ConsPlusNormal"/>
        <w:ind w:firstLine="0"/>
        <w:rPr>
          <w:rFonts w:ascii="Times New Roman" w:hAnsi="Times New Roman" w:cs="Times New Roman"/>
          <w:sz w:val="28"/>
          <w:szCs w:val="28"/>
        </w:rPr>
      </w:pPr>
    </w:p>
    <w:p w14:paraId="6ACB2F59" w14:textId="77777777" w:rsidR="0091682F" w:rsidRPr="00DD1404" w:rsidRDefault="0091682F" w:rsidP="0045573A">
      <w:pPr>
        <w:pStyle w:val="ConsPlusNormal"/>
        <w:ind w:firstLine="0"/>
        <w:rPr>
          <w:rFonts w:ascii="Times New Roman" w:hAnsi="Times New Roman" w:cs="Times New Roman"/>
          <w:sz w:val="28"/>
          <w:szCs w:val="28"/>
        </w:rPr>
      </w:pPr>
    </w:p>
    <w:p w14:paraId="68D25710" w14:textId="0E1573BB" w:rsidR="008401E9" w:rsidRPr="00DD1404" w:rsidRDefault="00390FDF" w:rsidP="00A93CE1">
      <w:pPr>
        <w:spacing w:after="0"/>
        <w:jc w:val="center"/>
        <w:rPr>
          <w:rFonts w:ascii="Times New Roman" w:eastAsia="Calibri" w:hAnsi="Times New Roman" w:cs="Times New Roman"/>
          <w:b/>
          <w:sz w:val="28"/>
          <w:szCs w:val="28"/>
        </w:rPr>
      </w:pPr>
      <w:r w:rsidRPr="00DD1404">
        <w:rPr>
          <w:rFonts w:ascii="Times New Roman" w:eastAsia="Calibri" w:hAnsi="Times New Roman" w:cs="Times New Roman"/>
          <w:b/>
          <w:sz w:val="28"/>
          <w:szCs w:val="28"/>
        </w:rPr>
        <w:lastRenderedPageBreak/>
        <w:t>7</w:t>
      </w:r>
      <w:r w:rsidR="00A93CE1" w:rsidRPr="00DD1404">
        <w:rPr>
          <w:rFonts w:ascii="Times New Roman" w:eastAsia="Calibri" w:hAnsi="Times New Roman" w:cs="Times New Roman"/>
          <w:b/>
          <w:sz w:val="28"/>
          <w:szCs w:val="28"/>
        </w:rPr>
        <w:t>.</w:t>
      </w:r>
      <w:r w:rsidR="008401E9" w:rsidRPr="00DD1404">
        <w:rPr>
          <w:rFonts w:ascii="Times New Roman" w:eastAsia="Calibri" w:hAnsi="Times New Roman" w:cs="Times New Roman"/>
          <w:b/>
          <w:sz w:val="28"/>
          <w:szCs w:val="28"/>
        </w:rPr>
        <w:t>Планируемые результаты реализации муниципальной программы муниципального образования Заокский район</w:t>
      </w:r>
    </w:p>
    <w:p w14:paraId="6805843B" w14:textId="77777777" w:rsidR="00A93CE1" w:rsidRPr="00DD1404" w:rsidRDefault="00A93CE1" w:rsidP="00A93CE1">
      <w:pPr>
        <w:spacing w:after="0"/>
        <w:jc w:val="center"/>
        <w:rPr>
          <w:rFonts w:ascii="Times New Roman" w:eastAsia="Calibri" w:hAnsi="Times New Roman" w:cs="Times New Roman"/>
          <w:b/>
          <w:sz w:val="28"/>
          <w:szCs w:val="28"/>
        </w:rPr>
      </w:pPr>
    </w:p>
    <w:tbl>
      <w:tblPr>
        <w:tblW w:w="4962" w:type="pct"/>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157"/>
        <w:gridCol w:w="1596"/>
        <w:gridCol w:w="806"/>
        <w:gridCol w:w="3814"/>
        <w:gridCol w:w="1978"/>
        <w:gridCol w:w="1318"/>
        <w:gridCol w:w="915"/>
        <w:gridCol w:w="720"/>
        <w:gridCol w:w="665"/>
      </w:tblGrid>
      <w:tr w:rsidR="00D07C56" w:rsidRPr="00DD1404" w14:paraId="3E0CD42C" w14:textId="77777777" w:rsidTr="00A93CE1">
        <w:trPr>
          <w:trHeight w:val="1151"/>
          <w:jc w:val="center"/>
        </w:trPr>
        <w:tc>
          <w:tcPr>
            <w:tcW w:w="147" w:type="pct"/>
            <w:vMerge w:val="restart"/>
            <w:tcBorders>
              <w:top w:val="single" w:sz="4" w:space="0" w:color="auto"/>
              <w:left w:val="single" w:sz="4" w:space="0" w:color="auto"/>
              <w:bottom w:val="single" w:sz="4" w:space="0" w:color="auto"/>
              <w:right w:val="single" w:sz="4" w:space="0" w:color="auto"/>
            </w:tcBorders>
            <w:vAlign w:val="center"/>
            <w:hideMark/>
          </w:tcPr>
          <w:p w14:paraId="6862F1E1" w14:textId="77777777" w:rsidR="00D07C56" w:rsidRPr="00DD1404" w:rsidRDefault="00D07C56" w:rsidP="0056392D">
            <w:pPr>
              <w:spacing w:after="0"/>
              <w:jc w:val="center"/>
              <w:rPr>
                <w:rFonts w:ascii="Times New Roman" w:eastAsia="Calibri" w:hAnsi="Times New Roman" w:cs="Times New Roman"/>
                <w:b/>
                <w:bCs/>
                <w:sz w:val="18"/>
                <w:szCs w:val="18"/>
              </w:rPr>
            </w:pPr>
            <w:r w:rsidRPr="00DD1404">
              <w:rPr>
                <w:rFonts w:ascii="Times New Roman" w:eastAsia="Calibri" w:hAnsi="Times New Roman" w:cs="Times New Roman"/>
                <w:b/>
                <w:bCs/>
                <w:sz w:val="18"/>
                <w:szCs w:val="18"/>
              </w:rPr>
              <w:t xml:space="preserve">№ </w:t>
            </w:r>
            <w:proofErr w:type="gramStart"/>
            <w:r w:rsidRPr="00DD1404">
              <w:rPr>
                <w:rFonts w:ascii="Times New Roman" w:eastAsia="Calibri" w:hAnsi="Times New Roman" w:cs="Times New Roman"/>
                <w:b/>
                <w:bCs/>
                <w:sz w:val="18"/>
                <w:szCs w:val="18"/>
              </w:rPr>
              <w:t>п</w:t>
            </w:r>
            <w:proofErr w:type="gramEnd"/>
            <w:r w:rsidRPr="00DD1404">
              <w:rPr>
                <w:rFonts w:ascii="Times New Roman" w:eastAsia="Calibri" w:hAnsi="Times New Roman" w:cs="Times New Roman"/>
                <w:b/>
                <w:bCs/>
                <w:sz w:val="18"/>
                <w:szCs w:val="18"/>
              </w:rPr>
              <w:t>/п</w:t>
            </w:r>
          </w:p>
        </w:tc>
        <w:tc>
          <w:tcPr>
            <w:tcW w:w="749" w:type="pct"/>
            <w:vMerge w:val="restart"/>
            <w:tcBorders>
              <w:top w:val="single" w:sz="4" w:space="0" w:color="auto"/>
              <w:left w:val="single" w:sz="4" w:space="0" w:color="auto"/>
              <w:bottom w:val="single" w:sz="4" w:space="0" w:color="auto"/>
              <w:right w:val="single" w:sz="4" w:space="0" w:color="auto"/>
            </w:tcBorders>
            <w:vAlign w:val="center"/>
            <w:hideMark/>
          </w:tcPr>
          <w:p w14:paraId="36E63941" w14:textId="77777777" w:rsidR="00D07C56" w:rsidRPr="00DD1404" w:rsidRDefault="00D07C56" w:rsidP="0056392D">
            <w:pPr>
              <w:spacing w:after="0"/>
              <w:jc w:val="center"/>
              <w:rPr>
                <w:rFonts w:ascii="Times New Roman" w:eastAsia="Calibri" w:hAnsi="Times New Roman" w:cs="Times New Roman"/>
                <w:b/>
                <w:bCs/>
                <w:sz w:val="18"/>
                <w:szCs w:val="18"/>
              </w:rPr>
            </w:pPr>
            <w:r w:rsidRPr="00DD1404">
              <w:rPr>
                <w:rFonts w:ascii="Times New Roman" w:eastAsia="Calibri" w:hAnsi="Times New Roman" w:cs="Times New Roman"/>
                <w:b/>
                <w:bCs/>
                <w:sz w:val="18"/>
                <w:szCs w:val="18"/>
              </w:rPr>
              <w:t>Задачи, направленные на достижение цели</w:t>
            </w:r>
          </w:p>
        </w:tc>
        <w:tc>
          <w:tcPr>
            <w:tcW w:w="834" w:type="pct"/>
            <w:gridSpan w:val="2"/>
            <w:tcBorders>
              <w:top w:val="single" w:sz="4" w:space="0" w:color="auto"/>
              <w:left w:val="single" w:sz="4" w:space="0" w:color="auto"/>
              <w:bottom w:val="single" w:sz="4" w:space="0" w:color="auto"/>
              <w:right w:val="single" w:sz="4" w:space="0" w:color="auto"/>
            </w:tcBorders>
            <w:vAlign w:val="center"/>
            <w:hideMark/>
          </w:tcPr>
          <w:p w14:paraId="392F3766" w14:textId="77777777" w:rsidR="00D07C56" w:rsidRPr="00DD1404" w:rsidRDefault="00D07C56" w:rsidP="0056392D">
            <w:pPr>
              <w:spacing w:after="0"/>
              <w:jc w:val="center"/>
              <w:rPr>
                <w:rFonts w:ascii="Times New Roman" w:eastAsia="Calibri" w:hAnsi="Times New Roman" w:cs="Times New Roman"/>
                <w:b/>
                <w:bCs/>
                <w:sz w:val="18"/>
                <w:szCs w:val="18"/>
              </w:rPr>
            </w:pPr>
            <w:r w:rsidRPr="00DD1404">
              <w:rPr>
                <w:rFonts w:ascii="Times New Roman" w:eastAsia="Calibri" w:hAnsi="Times New Roman" w:cs="Times New Roman"/>
                <w:b/>
                <w:bCs/>
                <w:sz w:val="18"/>
                <w:szCs w:val="18"/>
              </w:rPr>
              <w:t>Планируемый объём финансирования на решение</w:t>
            </w:r>
          </w:p>
        </w:tc>
        <w:tc>
          <w:tcPr>
            <w:tcW w:w="1325" w:type="pct"/>
            <w:vMerge w:val="restart"/>
            <w:tcBorders>
              <w:top w:val="single" w:sz="4" w:space="0" w:color="auto"/>
              <w:left w:val="single" w:sz="4" w:space="0" w:color="auto"/>
              <w:bottom w:val="single" w:sz="4" w:space="0" w:color="auto"/>
              <w:right w:val="single" w:sz="4" w:space="0" w:color="auto"/>
            </w:tcBorders>
            <w:vAlign w:val="center"/>
            <w:hideMark/>
          </w:tcPr>
          <w:p w14:paraId="636D1427" w14:textId="77777777" w:rsidR="00D07C56" w:rsidRPr="00DD1404" w:rsidRDefault="00D07C56" w:rsidP="0056392D">
            <w:pPr>
              <w:spacing w:after="0"/>
              <w:jc w:val="center"/>
              <w:rPr>
                <w:rFonts w:ascii="Times New Roman" w:eastAsia="Calibri" w:hAnsi="Times New Roman" w:cs="Times New Roman"/>
                <w:b/>
                <w:bCs/>
                <w:sz w:val="18"/>
                <w:szCs w:val="18"/>
              </w:rPr>
            </w:pPr>
            <w:r w:rsidRPr="00DD1404">
              <w:rPr>
                <w:rFonts w:ascii="Times New Roman" w:eastAsia="Calibri" w:hAnsi="Times New Roman" w:cs="Times New Roman"/>
                <w:b/>
                <w:bCs/>
                <w:sz w:val="18"/>
                <w:szCs w:val="18"/>
              </w:rPr>
              <w:t>Показатели, характеризующие достижение цели</w:t>
            </w:r>
          </w:p>
          <w:p w14:paraId="6AAAFCAC" w14:textId="77777777" w:rsidR="00D07C56" w:rsidRPr="00DD1404" w:rsidRDefault="00D07C56" w:rsidP="0056392D">
            <w:pPr>
              <w:spacing w:after="0"/>
              <w:jc w:val="center"/>
              <w:rPr>
                <w:rFonts w:ascii="Times New Roman" w:eastAsia="Calibri" w:hAnsi="Times New Roman" w:cs="Times New Roman"/>
                <w:b/>
                <w:bCs/>
                <w:sz w:val="18"/>
                <w:szCs w:val="18"/>
              </w:rPr>
            </w:pPr>
          </w:p>
        </w:tc>
        <w:tc>
          <w:tcPr>
            <w:tcW w:w="687" w:type="pct"/>
            <w:vMerge w:val="restart"/>
            <w:tcBorders>
              <w:top w:val="single" w:sz="4" w:space="0" w:color="auto"/>
              <w:left w:val="single" w:sz="4" w:space="0" w:color="auto"/>
              <w:bottom w:val="single" w:sz="4" w:space="0" w:color="auto"/>
              <w:right w:val="single" w:sz="4" w:space="0" w:color="auto"/>
            </w:tcBorders>
            <w:vAlign w:val="center"/>
            <w:hideMark/>
          </w:tcPr>
          <w:p w14:paraId="3CAC50E4" w14:textId="77777777" w:rsidR="00D07C56" w:rsidRPr="00DD1404" w:rsidRDefault="00D07C56" w:rsidP="0056392D">
            <w:pPr>
              <w:spacing w:after="0"/>
              <w:jc w:val="center"/>
              <w:rPr>
                <w:rFonts w:ascii="Times New Roman" w:eastAsia="Calibri" w:hAnsi="Times New Roman" w:cs="Times New Roman"/>
                <w:b/>
                <w:bCs/>
                <w:sz w:val="18"/>
                <w:szCs w:val="18"/>
              </w:rPr>
            </w:pPr>
            <w:r w:rsidRPr="00DD1404">
              <w:rPr>
                <w:rFonts w:ascii="Times New Roman" w:eastAsia="Calibri" w:hAnsi="Times New Roman" w:cs="Times New Roman"/>
                <w:b/>
                <w:bCs/>
                <w:sz w:val="18"/>
                <w:szCs w:val="18"/>
              </w:rPr>
              <w:t>Единица измерения</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14:paraId="39A7FEB7" w14:textId="77777777" w:rsidR="00D07C56" w:rsidRPr="00DD1404" w:rsidRDefault="00D07C56" w:rsidP="0056392D">
            <w:pPr>
              <w:spacing w:after="0"/>
              <w:jc w:val="center"/>
              <w:rPr>
                <w:rFonts w:ascii="Times New Roman" w:eastAsia="Calibri" w:hAnsi="Times New Roman" w:cs="Times New Roman"/>
                <w:b/>
                <w:bCs/>
                <w:sz w:val="18"/>
                <w:szCs w:val="18"/>
              </w:rPr>
            </w:pPr>
            <w:r w:rsidRPr="00DD1404">
              <w:rPr>
                <w:rFonts w:ascii="Times New Roman" w:eastAsia="Calibri" w:hAnsi="Times New Roman" w:cs="Times New Roman"/>
                <w:b/>
                <w:bCs/>
                <w:sz w:val="18"/>
                <w:szCs w:val="18"/>
              </w:rPr>
              <w:t>Базовое значение показателя (на начало реализации программ)</w:t>
            </w:r>
          </w:p>
        </w:tc>
        <w:tc>
          <w:tcPr>
            <w:tcW w:w="799" w:type="pct"/>
            <w:gridSpan w:val="3"/>
            <w:tcBorders>
              <w:top w:val="single" w:sz="4" w:space="0" w:color="auto"/>
              <w:left w:val="single" w:sz="4" w:space="0" w:color="auto"/>
              <w:bottom w:val="single" w:sz="4" w:space="0" w:color="auto"/>
              <w:right w:val="single" w:sz="4" w:space="0" w:color="auto"/>
            </w:tcBorders>
            <w:vAlign w:val="center"/>
            <w:hideMark/>
          </w:tcPr>
          <w:p w14:paraId="7CE37BAF" w14:textId="77777777" w:rsidR="00D07C56" w:rsidRPr="00DD1404" w:rsidRDefault="00D07C56" w:rsidP="0056392D">
            <w:pPr>
              <w:spacing w:after="0"/>
              <w:jc w:val="center"/>
              <w:rPr>
                <w:rFonts w:ascii="Times New Roman" w:eastAsia="Calibri" w:hAnsi="Times New Roman" w:cs="Times New Roman"/>
                <w:b/>
                <w:bCs/>
                <w:sz w:val="18"/>
                <w:szCs w:val="18"/>
              </w:rPr>
            </w:pPr>
            <w:r w:rsidRPr="00DD1404">
              <w:rPr>
                <w:rFonts w:ascii="Times New Roman" w:eastAsia="Calibri" w:hAnsi="Times New Roman" w:cs="Times New Roman"/>
                <w:b/>
                <w:bCs/>
                <w:sz w:val="18"/>
                <w:szCs w:val="18"/>
              </w:rPr>
              <w:t>Планируемое значение показателя по годам реализации</w:t>
            </w:r>
          </w:p>
        </w:tc>
      </w:tr>
      <w:tr w:rsidR="00D16835" w:rsidRPr="00DD1404" w14:paraId="3E256FA7" w14:textId="77777777" w:rsidTr="00A93CE1">
        <w:trPr>
          <w:cantSplit/>
          <w:trHeight w:val="734"/>
          <w:jc w:val="center"/>
        </w:trPr>
        <w:tc>
          <w:tcPr>
            <w:tcW w:w="147" w:type="pct"/>
            <w:vMerge/>
            <w:tcBorders>
              <w:top w:val="single" w:sz="4" w:space="0" w:color="auto"/>
              <w:left w:val="single" w:sz="4" w:space="0" w:color="auto"/>
              <w:bottom w:val="single" w:sz="4" w:space="0" w:color="auto"/>
              <w:right w:val="single" w:sz="4" w:space="0" w:color="auto"/>
            </w:tcBorders>
            <w:vAlign w:val="center"/>
            <w:hideMark/>
          </w:tcPr>
          <w:p w14:paraId="0D346F88" w14:textId="77777777" w:rsidR="00D16835" w:rsidRPr="00DD1404" w:rsidRDefault="00D16835" w:rsidP="0056392D">
            <w:pPr>
              <w:spacing w:after="0"/>
              <w:jc w:val="center"/>
              <w:rPr>
                <w:rFonts w:ascii="Times New Roman" w:eastAsia="Calibri" w:hAnsi="Times New Roman" w:cs="Times New Roman"/>
                <w:b/>
                <w:bCs/>
                <w:sz w:val="18"/>
                <w:szCs w:val="18"/>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14:paraId="2FA77C30" w14:textId="77777777" w:rsidR="00D16835" w:rsidRPr="00DD1404" w:rsidRDefault="00D16835" w:rsidP="0056392D">
            <w:pPr>
              <w:spacing w:after="0"/>
              <w:jc w:val="center"/>
              <w:rPr>
                <w:rFonts w:ascii="Times New Roman" w:eastAsia="Calibri" w:hAnsi="Times New Roman" w:cs="Times New Roman"/>
                <w:b/>
                <w:bCs/>
                <w:sz w:val="18"/>
                <w:szCs w:val="18"/>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475417BA" w14:textId="77777777" w:rsidR="00D16835" w:rsidRPr="00DD1404" w:rsidRDefault="00D16835" w:rsidP="0056392D">
            <w:pPr>
              <w:spacing w:after="0"/>
              <w:jc w:val="center"/>
              <w:rPr>
                <w:rFonts w:ascii="Times New Roman" w:eastAsia="Calibri" w:hAnsi="Times New Roman" w:cs="Times New Roman"/>
                <w:b/>
                <w:bCs/>
                <w:sz w:val="18"/>
                <w:szCs w:val="18"/>
              </w:rPr>
            </w:pPr>
            <w:r w:rsidRPr="00DD1404">
              <w:rPr>
                <w:rFonts w:ascii="Times New Roman" w:eastAsia="Calibri" w:hAnsi="Times New Roman" w:cs="Times New Roman"/>
                <w:b/>
                <w:bCs/>
                <w:sz w:val="18"/>
                <w:szCs w:val="18"/>
              </w:rPr>
              <w:t>Средства бюджета</w:t>
            </w:r>
          </w:p>
        </w:tc>
        <w:tc>
          <w:tcPr>
            <w:tcW w:w="280" w:type="pct"/>
            <w:tcBorders>
              <w:top w:val="single" w:sz="4" w:space="0" w:color="auto"/>
              <w:left w:val="single" w:sz="4" w:space="0" w:color="auto"/>
              <w:bottom w:val="single" w:sz="4" w:space="0" w:color="auto"/>
              <w:right w:val="single" w:sz="4" w:space="0" w:color="auto"/>
            </w:tcBorders>
            <w:vAlign w:val="center"/>
            <w:hideMark/>
          </w:tcPr>
          <w:p w14:paraId="001F0FB1" w14:textId="77777777" w:rsidR="00D16835" w:rsidRPr="00DD1404" w:rsidRDefault="00D16835" w:rsidP="0056392D">
            <w:pPr>
              <w:spacing w:after="0"/>
              <w:jc w:val="center"/>
              <w:rPr>
                <w:rFonts w:ascii="Times New Roman" w:eastAsia="Calibri" w:hAnsi="Times New Roman" w:cs="Times New Roman"/>
                <w:b/>
                <w:bCs/>
                <w:sz w:val="18"/>
                <w:szCs w:val="18"/>
              </w:rPr>
            </w:pPr>
            <w:r w:rsidRPr="00DD1404">
              <w:rPr>
                <w:rFonts w:ascii="Times New Roman" w:eastAsia="Calibri" w:hAnsi="Times New Roman" w:cs="Times New Roman"/>
                <w:b/>
                <w:bCs/>
                <w:sz w:val="18"/>
                <w:szCs w:val="18"/>
              </w:rPr>
              <w:t>Другие источники</w:t>
            </w:r>
          </w:p>
        </w:tc>
        <w:tc>
          <w:tcPr>
            <w:tcW w:w="1325" w:type="pct"/>
            <w:vMerge/>
            <w:tcBorders>
              <w:top w:val="single" w:sz="4" w:space="0" w:color="auto"/>
              <w:left w:val="single" w:sz="4" w:space="0" w:color="auto"/>
              <w:bottom w:val="single" w:sz="4" w:space="0" w:color="auto"/>
              <w:right w:val="single" w:sz="4" w:space="0" w:color="auto"/>
            </w:tcBorders>
            <w:vAlign w:val="center"/>
            <w:hideMark/>
          </w:tcPr>
          <w:p w14:paraId="42A9B9F7" w14:textId="77777777" w:rsidR="00D16835" w:rsidRPr="00DD1404" w:rsidRDefault="00D16835" w:rsidP="0056392D">
            <w:pPr>
              <w:spacing w:after="0"/>
              <w:jc w:val="center"/>
              <w:rPr>
                <w:rFonts w:ascii="Times New Roman" w:eastAsia="Calibri" w:hAnsi="Times New Roman" w:cs="Times New Roman"/>
                <w:b/>
                <w:bCs/>
                <w:sz w:val="18"/>
                <w:szCs w:val="18"/>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04500935" w14:textId="77777777" w:rsidR="00D16835" w:rsidRPr="00DD1404" w:rsidRDefault="00D16835" w:rsidP="0056392D">
            <w:pPr>
              <w:spacing w:after="0"/>
              <w:jc w:val="center"/>
              <w:rPr>
                <w:rFonts w:ascii="Times New Roman" w:eastAsia="Calibri" w:hAnsi="Times New Roman" w:cs="Times New Roman"/>
                <w:b/>
                <w:bCs/>
                <w:sz w:val="18"/>
                <w:szCs w:val="18"/>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14:paraId="0D7DFB44" w14:textId="77777777" w:rsidR="00D16835" w:rsidRPr="00DD1404" w:rsidRDefault="00D16835" w:rsidP="0056392D">
            <w:pPr>
              <w:spacing w:after="0"/>
              <w:jc w:val="center"/>
              <w:rPr>
                <w:rFonts w:ascii="Times New Roman" w:eastAsia="Calibri" w:hAnsi="Times New Roman" w:cs="Times New Roman"/>
                <w:b/>
                <w:bCs/>
                <w:sz w:val="18"/>
                <w:szCs w:val="18"/>
              </w:rPr>
            </w:pPr>
          </w:p>
        </w:tc>
        <w:tc>
          <w:tcPr>
            <w:tcW w:w="318" w:type="pct"/>
            <w:tcBorders>
              <w:top w:val="single" w:sz="4" w:space="0" w:color="auto"/>
              <w:left w:val="single" w:sz="4" w:space="0" w:color="auto"/>
              <w:bottom w:val="single" w:sz="4" w:space="0" w:color="auto"/>
              <w:right w:val="single" w:sz="4" w:space="0" w:color="auto"/>
            </w:tcBorders>
            <w:vAlign w:val="center"/>
            <w:hideMark/>
          </w:tcPr>
          <w:p w14:paraId="790F39B5" w14:textId="78D5F4F6" w:rsidR="00D16835" w:rsidRPr="00DD1404" w:rsidRDefault="00D16835" w:rsidP="0056392D">
            <w:pPr>
              <w:spacing w:after="0"/>
              <w:jc w:val="center"/>
              <w:rPr>
                <w:rFonts w:ascii="Times New Roman" w:eastAsia="Calibri" w:hAnsi="Times New Roman" w:cs="Times New Roman"/>
                <w:b/>
                <w:bCs/>
                <w:sz w:val="18"/>
                <w:szCs w:val="18"/>
              </w:rPr>
            </w:pPr>
            <w:r w:rsidRPr="00DD1404">
              <w:rPr>
                <w:rFonts w:ascii="Times New Roman" w:eastAsia="Calibri" w:hAnsi="Times New Roman" w:cs="Times New Roman"/>
                <w:b/>
                <w:bCs/>
                <w:sz w:val="18"/>
                <w:szCs w:val="18"/>
              </w:rPr>
              <w:t>2023</w:t>
            </w:r>
          </w:p>
        </w:tc>
        <w:tc>
          <w:tcPr>
            <w:tcW w:w="250" w:type="pct"/>
            <w:tcBorders>
              <w:top w:val="single" w:sz="4" w:space="0" w:color="auto"/>
              <w:left w:val="single" w:sz="4" w:space="0" w:color="auto"/>
              <w:bottom w:val="single" w:sz="4" w:space="0" w:color="auto"/>
              <w:right w:val="single" w:sz="4" w:space="0" w:color="auto"/>
            </w:tcBorders>
            <w:vAlign w:val="center"/>
          </w:tcPr>
          <w:p w14:paraId="1D687EE8" w14:textId="77777777" w:rsidR="00D16835" w:rsidRPr="00DD1404" w:rsidRDefault="00D16835" w:rsidP="0056392D">
            <w:pPr>
              <w:spacing w:after="0"/>
              <w:jc w:val="center"/>
              <w:rPr>
                <w:rFonts w:ascii="Times New Roman" w:eastAsia="Calibri" w:hAnsi="Times New Roman" w:cs="Times New Roman"/>
                <w:b/>
                <w:bCs/>
                <w:sz w:val="18"/>
                <w:szCs w:val="18"/>
              </w:rPr>
            </w:pPr>
            <w:r w:rsidRPr="00DD1404">
              <w:rPr>
                <w:rFonts w:ascii="Times New Roman" w:eastAsia="Calibri" w:hAnsi="Times New Roman" w:cs="Times New Roman"/>
                <w:b/>
                <w:bCs/>
                <w:sz w:val="18"/>
                <w:szCs w:val="18"/>
              </w:rPr>
              <w:t>2024</w:t>
            </w:r>
          </w:p>
        </w:tc>
        <w:tc>
          <w:tcPr>
            <w:tcW w:w="231" w:type="pct"/>
            <w:tcBorders>
              <w:top w:val="single" w:sz="4" w:space="0" w:color="auto"/>
              <w:left w:val="single" w:sz="4" w:space="0" w:color="auto"/>
              <w:bottom w:val="single" w:sz="4" w:space="0" w:color="auto"/>
              <w:right w:val="single" w:sz="4" w:space="0" w:color="auto"/>
            </w:tcBorders>
            <w:vAlign w:val="center"/>
          </w:tcPr>
          <w:p w14:paraId="5825D33B" w14:textId="7E56FAB6" w:rsidR="00D16835" w:rsidRPr="00DD1404" w:rsidRDefault="00D16835" w:rsidP="0056392D">
            <w:pPr>
              <w:spacing w:after="0"/>
              <w:jc w:val="center"/>
              <w:rPr>
                <w:rFonts w:ascii="Times New Roman" w:eastAsia="Calibri" w:hAnsi="Times New Roman" w:cs="Times New Roman"/>
                <w:b/>
                <w:bCs/>
                <w:sz w:val="18"/>
                <w:szCs w:val="18"/>
              </w:rPr>
            </w:pPr>
            <w:r w:rsidRPr="00DD1404">
              <w:rPr>
                <w:rFonts w:ascii="Times New Roman" w:eastAsia="Calibri" w:hAnsi="Times New Roman" w:cs="Times New Roman"/>
                <w:b/>
                <w:bCs/>
                <w:sz w:val="18"/>
                <w:szCs w:val="18"/>
              </w:rPr>
              <w:t>2025</w:t>
            </w:r>
          </w:p>
        </w:tc>
      </w:tr>
      <w:tr w:rsidR="00D16835" w:rsidRPr="00DD1404" w14:paraId="409ED017" w14:textId="77777777" w:rsidTr="00A93CE1">
        <w:trPr>
          <w:trHeight w:val="182"/>
          <w:jc w:val="center"/>
        </w:trPr>
        <w:tc>
          <w:tcPr>
            <w:tcW w:w="147" w:type="pct"/>
            <w:tcBorders>
              <w:top w:val="single" w:sz="4" w:space="0" w:color="auto"/>
              <w:left w:val="single" w:sz="4" w:space="0" w:color="auto"/>
              <w:bottom w:val="single" w:sz="4" w:space="0" w:color="auto"/>
              <w:right w:val="single" w:sz="4" w:space="0" w:color="auto"/>
            </w:tcBorders>
            <w:vAlign w:val="center"/>
            <w:hideMark/>
          </w:tcPr>
          <w:p w14:paraId="3D391EC1" w14:textId="77777777" w:rsidR="00D16835" w:rsidRPr="00DD1404" w:rsidRDefault="00D16835" w:rsidP="0056392D">
            <w:pPr>
              <w:spacing w:after="0"/>
              <w:jc w:val="center"/>
              <w:rPr>
                <w:rFonts w:ascii="Times New Roman" w:eastAsia="Calibri" w:hAnsi="Times New Roman" w:cs="Times New Roman"/>
                <w:bCs/>
                <w:sz w:val="28"/>
                <w:szCs w:val="28"/>
              </w:rPr>
            </w:pPr>
            <w:r w:rsidRPr="00DD1404">
              <w:rPr>
                <w:rFonts w:ascii="Times New Roman" w:eastAsia="Calibri" w:hAnsi="Times New Roman" w:cs="Times New Roman"/>
                <w:bCs/>
                <w:sz w:val="28"/>
                <w:szCs w:val="28"/>
              </w:rPr>
              <w:t>1</w:t>
            </w:r>
          </w:p>
        </w:tc>
        <w:tc>
          <w:tcPr>
            <w:tcW w:w="749" w:type="pct"/>
            <w:tcBorders>
              <w:top w:val="single" w:sz="4" w:space="0" w:color="auto"/>
              <w:left w:val="single" w:sz="4" w:space="0" w:color="auto"/>
              <w:bottom w:val="single" w:sz="4" w:space="0" w:color="auto"/>
              <w:right w:val="single" w:sz="4" w:space="0" w:color="auto"/>
            </w:tcBorders>
            <w:vAlign w:val="center"/>
            <w:hideMark/>
          </w:tcPr>
          <w:p w14:paraId="535D97B9" w14:textId="77777777" w:rsidR="00D16835" w:rsidRPr="00DD1404" w:rsidRDefault="00D16835"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554" w:type="pct"/>
            <w:tcBorders>
              <w:top w:val="single" w:sz="4" w:space="0" w:color="auto"/>
              <w:left w:val="single" w:sz="4" w:space="0" w:color="auto"/>
              <w:bottom w:val="single" w:sz="4" w:space="0" w:color="auto"/>
              <w:right w:val="single" w:sz="4" w:space="0" w:color="auto"/>
            </w:tcBorders>
            <w:vAlign w:val="center"/>
          </w:tcPr>
          <w:p w14:paraId="3AD9B746" w14:textId="16661013"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2023 -</w:t>
            </w:r>
            <w:r w:rsidR="0035583C" w:rsidRPr="00DD1404">
              <w:rPr>
                <w:rFonts w:ascii="Times New Roman" w:eastAsia="Calibri" w:hAnsi="Times New Roman" w:cs="Times New Roman"/>
                <w:bCs/>
                <w:sz w:val="20"/>
                <w:szCs w:val="20"/>
              </w:rPr>
              <w:t>5 182</w:t>
            </w:r>
            <w:r w:rsidRPr="00DD1404">
              <w:rPr>
                <w:rFonts w:ascii="Times New Roman" w:eastAsia="Calibri" w:hAnsi="Times New Roman" w:cs="Times New Roman"/>
                <w:bCs/>
                <w:sz w:val="20"/>
                <w:szCs w:val="20"/>
              </w:rPr>
              <w:t>,000</w:t>
            </w:r>
          </w:p>
          <w:p w14:paraId="63EC22E7" w14:textId="6483722E"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2024 -4</w:t>
            </w:r>
            <w:r w:rsidR="0035583C" w:rsidRPr="00DD1404">
              <w:rPr>
                <w:rFonts w:ascii="Times New Roman" w:eastAsia="Calibri" w:hAnsi="Times New Roman" w:cs="Times New Roman"/>
                <w:bCs/>
                <w:sz w:val="20"/>
                <w:szCs w:val="20"/>
              </w:rPr>
              <w:t xml:space="preserve"> </w:t>
            </w:r>
            <w:r w:rsidRPr="00DD1404">
              <w:rPr>
                <w:rFonts w:ascii="Times New Roman" w:eastAsia="Calibri" w:hAnsi="Times New Roman" w:cs="Times New Roman"/>
                <w:bCs/>
                <w:sz w:val="20"/>
                <w:szCs w:val="20"/>
              </w:rPr>
              <w:t>000,000</w:t>
            </w:r>
          </w:p>
          <w:p w14:paraId="4D58C528" w14:textId="21C04147"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2025 – 4</w:t>
            </w:r>
            <w:r w:rsidR="0035583C" w:rsidRPr="00DD1404">
              <w:rPr>
                <w:rFonts w:ascii="Times New Roman" w:eastAsia="Calibri" w:hAnsi="Times New Roman" w:cs="Times New Roman"/>
                <w:bCs/>
                <w:sz w:val="20"/>
                <w:szCs w:val="20"/>
              </w:rPr>
              <w:t xml:space="preserve"> </w:t>
            </w:r>
            <w:r w:rsidRPr="00DD1404">
              <w:rPr>
                <w:rFonts w:ascii="Times New Roman" w:eastAsia="Calibri" w:hAnsi="Times New Roman" w:cs="Times New Roman"/>
                <w:bCs/>
                <w:sz w:val="20"/>
                <w:szCs w:val="20"/>
              </w:rPr>
              <w:t>000,000</w:t>
            </w:r>
          </w:p>
        </w:tc>
        <w:tc>
          <w:tcPr>
            <w:tcW w:w="280" w:type="pct"/>
            <w:tcBorders>
              <w:top w:val="single" w:sz="4" w:space="0" w:color="auto"/>
              <w:left w:val="single" w:sz="4" w:space="0" w:color="auto"/>
              <w:bottom w:val="single" w:sz="4" w:space="0" w:color="auto"/>
              <w:right w:val="single" w:sz="4" w:space="0" w:color="auto"/>
            </w:tcBorders>
            <w:vAlign w:val="center"/>
          </w:tcPr>
          <w:p w14:paraId="6190695E" w14:textId="77777777"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0</w:t>
            </w:r>
          </w:p>
        </w:tc>
        <w:tc>
          <w:tcPr>
            <w:tcW w:w="1325" w:type="pct"/>
            <w:tcBorders>
              <w:top w:val="single" w:sz="4" w:space="0" w:color="auto"/>
              <w:left w:val="single" w:sz="4" w:space="0" w:color="auto"/>
              <w:bottom w:val="single" w:sz="4" w:space="0" w:color="auto"/>
              <w:right w:val="single" w:sz="4" w:space="0" w:color="auto"/>
            </w:tcBorders>
            <w:vAlign w:val="center"/>
          </w:tcPr>
          <w:p w14:paraId="7C27332E" w14:textId="77777777" w:rsidR="00D16835" w:rsidRPr="00DD1404" w:rsidRDefault="00D16835"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687" w:type="pct"/>
            <w:tcBorders>
              <w:top w:val="single" w:sz="4" w:space="0" w:color="auto"/>
              <w:left w:val="single" w:sz="4" w:space="0" w:color="auto"/>
              <w:bottom w:val="single" w:sz="4" w:space="0" w:color="auto"/>
              <w:right w:val="single" w:sz="4" w:space="0" w:color="auto"/>
            </w:tcBorders>
            <w:vAlign w:val="center"/>
          </w:tcPr>
          <w:p w14:paraId="06E36B78"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458" w:type="pct"/>
            <w:tcBorders>
              <w:top w:val="single" w:sz="4" w:space="0" w:color="auto"/>
              <w:left w:val="single" w:sz="4" w:space="0" w:color="auto"/>
              <w:bottom w:val="single" w:sz="4" w:space="0" w:color="auto"/>
              <w:right w:val="single" w:sz="4" w:space="0" w:color="auto"/>
            </w:tcBorders>
            <w:vAlign w:val="center"/>
          </w:tcPr>
          <w:p w14:paraId="5D9E8287"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72</w:t>
            </w:r>
          </w:p>
        </w:tc>
        <w:tc>
          <w:tcPr>
            <w:tcW w:w="318" w:type="pct"/>
            <w:tcBorders>
              <w:top w:val="single" w:sz="4" w:space="0" w:color="auto"/>
              <w:left w:val="single" w:sz="4" w:space="0" w:color="auto"/>
              <w:bottom w:val="single" w:sz="4" w:space="0" w:color="auto"/>
              <w:right w:val="single" w:sz="4" w:space="0" w:color="auto"/>
            </w:tcBorders>
            <w:vAlign w:val="center"/>
          </w:tcPr>
          <w:p w14:paraId="586DFA91" w14:textId="5C9BFC80" w:rsidR="00D16835" w:rsidRPr="00DD1404" w:rsidRDefault="0035583C"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79</w:t>
            </w:r>
          </w:p>
        </w:tc>
        <w:tc>
          <w:tcPr>
            <w:tcW w:w="250" w:type="pct"/>
            <w:tcBorders>
              <w:top w:val="single" w:sz="4" w:space="0" w:color="auto"/>
              <w:left w:val="single" w:sz="4" w:space="0" w:color="auto"/>
              <w:bottom w:val="single" w:sz="4" w:space="0" w:color="auto"/>
              <w:right w:val="single" w:sz="4" w:space="0" w:color="auto"/>
            </w:tcBorders>
            <w:vAlign w:val="center"/>
          </w:tcPr>
          <w:p w14:paraId="66015F02" w14:textId="072A6E6A" w:rsidR="00D16835" w:rsidRPr="00DD1404" w:rsidRDefault="0035583C"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80</w:t>
            </w:r>
          </w:p>
        </w:tc>
        <w:tc>
          <w:tcPr>
            <w:tcW w:w="231" w:type="pct"/>
            <w:tcBorders>
              <w:top w:val="single" w:sz="4" w:space="0" w:color="auto"/>
              <w:left w:val="single" w:sz="4" w:space="0" w:color="auto"/>
              <w:bottom w:val="single" w:sz="4" w:space="0" w:color="auto"/>
              <w:right w:val="single" w:sz="4" w:space="0" w:color="auto"/>
            </w:tcBorders>
            <w:vAlign w:val="center"/>
          </w:tcPr>
          <w:p w14:paraId="0E327428" w14:textId="73AA28C7" w:rsidR="00D16835" w:rsidRPr="00DD1404" w:rsidRDefault="00D16835"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80</w:t>
            </w:r>
          </w:p>
        </w:tc>
      </w:tr>
      <w:tr w:rsidR="00D16835" w:rsidRPr="00DD1404" w14:paraId="1459BCFB" w14:textId="77777777" w:rsidTr="00A93CE1">
        <w:trPr>
          <w:trHeight w:val="182"/>
          <w:jc w:val="center"/>
        </w:trPr>
        <w:tc>
          <w:tcPr>
            <w:tcW w:w="147" w:type="pct"/>
            <w:tcBorders>
              <w:top w:val="single" w:sz="4" w:space="0" w:color="auto"/>
              <w:left w:val="single" w:sz="4" w:space="0" w:color="auto"/>
              <w:bottom w:val="single" w:sz="4" w:space="0" w:color="auto"/>
              <w:right w:val="single" w:sz="4" w:space="0" w:color="auto"/>
            </w:tcBorders>
            <w:vAlign w:val="center"/>
          </w:tcPr>
          <w:p w14:paraId="27A1C69E" w14:textId="77777777" w:rsidR="00D16835" w:rsidRPr="00DD1404" w:rsidRDefault="00D16835" w:rsidP="0056392D">
            <w:pPr>
              <w:spacing w:after="0"/>
              <w:jc w:val="center"/>
              <w:rPr>
                <w:rFonts w:ascii="Times New Roman" w:eastAsia="Calibri" w:hAnsi="Times New Roman" w:cs="Times New Roman"/>
                <w:bCs/>
                <w:sz w:val="28"/>
                <w:szCs w:val="28"/>
              </w:rPr>
            </w:pPr>
            <w:r w:rsidRPr="00DD1404">
              <w:rPr>
                <w:rFonts w:ascii="Times New Roman" w:eastAsia="Calibri" w:hAnsi="Times New Roman" w:cs="Times New Roman"/>
                <w:bCs/>
                <w:sz w:val="28"/>
                <w:szCs w:val="28"/>
              </w:rPr>
              <w:t>2</w:t>
            </w:r>
          </w:p>
        </w:tc>
        <w:tc>
          <w:tcPr>
            <w:tcW w:w="749" w:type="pct"/>
            <w:tcBorders>
              <w:top w:val="single" w:sz="4" w:space="0" w:color="auto"/>
              <w:left w:val="single" w:sz="4" w:space="0" w:color="auto"/>
              <w:bottom w:val="single" w:sz="4" w:space="0" w:color="auto"/>
              <w:right w:val="single" w:sz="4" w:space="0" w:color="auto"/>
            </w:tcBorders>
            <w:vAlign w:val="center"/>
          </w:tcPr>
          <w:p w14:paraId="044D6116" w14:textId="77777777" w:rsidR="00D16835" w:rsidRPr="00DD1404" w:rsidRDefault="00D16835"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54" w:type="pct"/>
            <w:tcBorders>
              <w:top w:val="single" w:sz="4" w:space="0" w:color="auto"/>
              <w:left w:val="single" w:sz="4" w:space="0" w:color="auto"/>
              <w:bottom w:val="single" w:sz="4" w:space="0" w:color="auto"/>
              <w:right w:val="single" w:sz="4" w:space="0" w:color="auto"/>
            </w:tcBorders>
            <w:vAlign w:val="center"/>
          </w:tcPr>
          <w:p w14:paraId="2792399F" w14:textId="7B44E691" w:rsidR="00D16835" w:rsidRPr="00DD1404" w:rsidRDefault="00D16835" w:rsidP="0056392D">
            <w:pPr>
              <w:spacing w:after="0"/>
              <w:jc w:val="center"/>
              <w:rPr>
                <w:rFonts w:ascii="Times New Roman" w:eastAsia="Calibri" w:hAnsi="Times New Roman" w:cs="Times New Roman"/>
                <w:bCs/>
                <w:sz w:val="20"/>
                <w:szCs w:val="20"/>
              </w:rPr>
            </w:pPr>
          </w:p>
          <w:p w14:paraId="368DE165" w14:textId="73FB7B36"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 xml:space="preserve">2023 – </w:t>
            </w:r>
            <w:r w:rsidR="0035583C" w:rsidRPr="00DD1404">
              <w:rPr>
                <w:rFonts w:ascii="Times New Roman" w:eastAsia="Calibri" w:hAnsi="Times New Roman" w:cs="Times New Roman"/>
                <w:bCs/>
                <w:sz w:val="20"/>
                <w:szCs w:val="20"/>
              </w:rPr>
              <w:t>3 514,30481</w:t>
            </w:r>
          </w:p>
          <w:p w14:paraId="1AE5D624" w14:textId="184A70AA"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2024 – 0</w:t>
            </w:r>
          </w:p>
          <w:p w14:paraId="7C0CBDDF" w14:textId="5BA93B12"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2025 - 0</w:t>
            </w:r>
          </w:p>
        </w:tc>
        <w:tc>
          <w:tcPr>
            <w:tcW w:w="280" w:type="pct"/>
            <w:tcBorders>
              <w:top w:val="single" w:sz="4" w:space="0" w:color="auto"/>
              <w:left w:val="single" w:sz="4" w:space="0" w:color="auto"/>
              <w:bottom w:val="single" w:sz="4" w:space="0" w:color="auto"/>
              <w:right w:val="single" w:sz="4" w:space="0" w:color="auto"/>
            </w:tcBorders>
            <w:vAlign w:val="center"/>
          </w:tcPr>
          <w:p w14:paraId="0FDD2095" w14:textId="1564EB72"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0</w:t>
            </w:r>
          </w:p>
        </w:tc>
        <w:tc>
          <w:tcPr>
            <w:tcW w:w="1325" w:type="pct"/>
            <w:tcBorders>
              <w:top w:val="single" w:sz="4" w:space="0" w:color="auto"/>
              <w:left w:val="single" w:sz="4" w:space="0" w:color="auto"/>
              <w:bottom w:val="single" w:sz="4" w:space="0" w:color="auto"/>
              <w:right w:val="single" w:sz="4" w:space="0" w:color="auto"/>
            </w:tcBorders>
            <w:vAlign w:val="center"/>
            <w:hideMark/>
          </w:tcPr>
          <w:p w14:paraId="31379E51" w14:textId="77777777" w:rsidR="00D16835" w:rsidRPr="00DD1404" w:rsidRDefault="00D16835" w:rsidP="0056392D">
            <w:pPr>
              <w:spacing w:after="0"/>
              <w:jc w:val="center"/>
              <w:rPr>
                <w:rFonts w:ascii="Times New Roman" w:hAnsi="Times New Roman" w:cs="Times New Roman"/>
                <w:color w:val="000000"/>
                <w:sz w:val="20"/>
                <w:szCs w:val="20"/>
              </w:rPr>
            </w:pPr>
            <w:r w:rsidRPr="00DD1404">
              <w:rPr>
                <w:rFonts w:ascii="Times New Roman" w:hAnsi="Times New Roman" w:cs="Times New Roman"/>
                <w:color w:val="000000"/>
                <w:sz w:val="20"/>
                <w:szCs w:val="20"/>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687" w:type="pct"/>
            <w:tcBorders>
              <w:top w:val="single" w:sz="4" w:space="0" w:color="auto"/>
              <w:left w:val="single" w:sz="4" w:space="0" w:color="auto"/>
              <w:bottom w:val="single" w:sz="4" w:space="0" w:color="auto"/>
              <w:right w:val="single" w:sz="4" w:space="0" w:color="auto"/>
            </w:tcBorders>
            <w:vAlign w:val="center"/>
          </w:tcPr>
          <w:p w14:paraId="3DC14704"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Ед.</w:t>
            </w:r>
          </w:p>
        </w:tc>
        <w:tc>
          <w:tcPr>
            <w:tcW w:w="458" w:type="pct"/>
            <w:tcBorders>
              <w:top w:val="single" w:sz="4" w:space="0" w:color="auto"/>
              <w:left w:val="single" w:sz="4" w:space="0" w:color="auto"/>
              <w:bottom w:val="single" w:sz="4" w:space="0" w:color="auto"/>
              <w:right w:val="single" w:sz="4" w:space="0" w:color="auto"/>
            </w:tcBorders>
            <w:vAlign w:val="center"/>
          </w:tcPr>
          <w:p w14:paraId="3ACE4A22"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1</w:t>
            </w:r>
          </w:p>
        </w:tc>
        <w:tc>
          <w:tcPr>
            <w:tcW w:w="318" w:type="pct"/>
            <w:tcBorders>
              <w:top w:val="single" w:sz="4" w:space="0" w:color="auto"/>
              <w:left w:val="single" w:sz="4" w:space="0" w:color="auto"/>
              <w:bottom w:val="single" w:sz="4" w:space="0" w:color="auto"/>
              <w:right w:val="single" w:sz="4" w:space="0" w:color="auto"/>
            </w:tcBorders>
            <w:vAlign w:val="center"/>
          </w:tcPr>
          <w:p w14:paraId="2BEA433B" w14:textId="23B04EDB" w:rsidR="00D16835" w:rsidRPr="00DD1404" w:rsidRDefault="00D16835"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3</w:t>
            </w:r>
          </w:p>
        </w:tc>
        <w:tc>
          <w:tcPr>
            <w:tcW w:w="250" w:type="pct"/>
            <w:tcBorders>
              <w:top w:val="single" w:sz="4" w:space="0" w:color="auto"/>
              <w:left w:val="single" w:sz="4" w:space="0" w:color="auto"/>
              <w:bottom w:val="single" w:sz="4" w:space="0" w:color="auto"/>
              <w:right w:val="single" w:sz="4" w:space="0" w:color="auto"/>
            </w:tcBorders>
            <w:vAlign w:val="center"/>
          </w:tcPr>
          <w:p w14:paraId="7A8293E1" w14:textId="77777777" w:rsidR="00D16835" w:rsidRPr="00DD1404" w:rsidRDefault="00D16835"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3</w:t>
            </w:r>
          </w:p>
        </w:tc>
        <w:tc>
          <w:tcPr>
            <w:tcW w:w="231" w:type="pct"/>
            <w:tcBorders>
              <w:top w:val="single" w:sz="4" w:space="0" w:color="auto"/>
              <w:left w:val="single" w:sz="4" w:space="0" w:color="auto"/>
              <w:bottom w:val="single" w:sz="4" w:space="0" w:color="auto"/>
              <w:right w:val="single" w:sz="4" w:space="0" w:color="auto"/>
            </w:tcBorders>
            <w:vAlign w:val="center"/>
          </w:tcPr>
          <w:p w14:paraId="5521FFA8" w14:textId="064C0665" w:rsidR="00D16835" w:rsidRPr="00DD1404" w:rsidRDefault="00D16835"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0</w:t>
            </w:r>
          </w:p>
        </w:tc>
      </w:tr>
      <w:tr w:rsidR="0035583C" w:rsidRPr="00DD1404" w14:paraId="3CAE9E98" w14:textId="77777777" w:rsidTr="00A93CE1">
        <w:trPr>
          <w:trHeight w:val="678"/>
          <w:jc w:val="center"/>
        </w:trPr>
        <w:tc>
          <w:tcPr>
            <w:tcW w:w="147" w:type="pct"/>
            <w:vMerge w:val="restart"/>
            <w:tcBorders>
              <w:top w:val="single" w:sz="4" w:space="0" w:color="auto"/>
              <w:left w:val="single" w:sz="4" w:space="0" w:color="auto"/>
              <w:right w:val="single" w:sz="4" w:space="0" w:color="auto"/>
            </w:tcBorders>
            <w:vAlign w:val="center"/>
          </w:tcPr>
          <w:p w14:paraId="51B3A0B4" w14:textId="77777777" w:rsidR="0035583C" w:rsidRPr="00DD1404" w:rsidRDefault="0035583C" w:rsidP="0056392D">
            <w:pPr>
              <w:spacing w:after="0"/>
              <w:jc w:val="center"/>
              <w:rPr>
                <w:rFonts w:ascii="Times New Roman" w:eastAsia="Calibri" w:hAnsi="Times New Roman" w:cs="Times New Roman"/>
                <w:bCs/>
                <w:sz w:val="28"/>
                <w:szCs w:val="28"/>
              </w:rPr>
            </w:pPr>
            <w:r w:rsidRPr="00DD1404">
              <w:rPr>
                <w:rFonts w:ascii="Times New Roman" w:eastAsia="Calibri" w:hAnsi="Times New Roman" w:cs="Times New Roman"/>
                <w:bCs/>
                <w:sz w:val="28"/>
                <w:szCs w:val="28"/>
              </w:rPr>
              <w:t>3</w:t>
            </w:r>
          </w:p>
        </w:tc>
        <w:tc>
          <w:tcPr>
            <w:tcW w:w="749" w:type="pct"/>
            <w:vMerge w:val="restart"/>
            <w:tcBorders>
              <w:top w:val="single" w:sz="4" w:space="0" w:color="auto"/>
              <w:left w:val="single" w:sz="4" w:space="0" w:color="auto"/>
              <w:right w:val="single" w:sz="4" w:space="0" w:color="auto"/>
            </w:tcBorders>
            <w:vAlign w:val="center"/>
          </w:tcPr>
          <w:p w14:paraId="73290A14" w14:textId="77777777" w:rsidR="0035583C" w:rsidRPr="00DD1404" w:rsidRDefault="0035583C"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 xml:space="preserve">Реализация мероприятий по созданию новых мест </w:t>
            </w:r>
            <w:r w:rsidRPr="00DD1404">
              <w:rPr>
                <w:rFonts w:ascii="Times New Roman" w:hAnsi="Times New Roman" w:cs="Times New Roman"/>
                <w:sz w:val="20"/>
                <w:szCs w:val="20"/>
              </w:rPr>
              <w:lastRenderedPageBreak/>
              <w:t>в образовательных организациях, реализующих программы дошкольного образования</w:t>
            </w:r>
          </w:p>
        </w:tc>
        <w:tc>
          <w:tcPr>
            <w:tcW w:w="554" w:type="pct"/>
            <w:vMerge w:val="restart"/>
            <w:tcBorders>
              <w:top w:val="single" w:sz="4" w:space="0" w:color="auto"/>
              <w:left w:val="single" w:sz="4" w:space="0" w:color="auto"/>
              <w:right w:val="single" w:sz="4" w:space="0" w:color="auto"/>
            </w:tcBorders>
            <w:vAlign w:val="center"/>
          </w:tcPr>
          <w:p w14:paraId="7F66A072" w14:textId="77777777" w:rsidR="0035583C" w:rsidRPr="00DD1404" w:rsidRDefault="0035583C"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lastRenderedPageBreak/>
              <w:t>2023 - 0</w:t>
            </w:r>
          </w:p>
          <w:p w14:paraId="1F263D09" w14:textId="7D3660C6" w:rsidR="0035583C" w:rsidRPr="00DD1404" w:rsidRDefault="0035583C"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2024 – 0</w:t>
            </w:r>
          </w:p>
          <w:p w14:paraId="5EFD1FE1" w14:textId="2A2B93C7" w:rsidR="0035583C" w:rsidRPr="00DD1404" w:rsidRDefault="0035583C"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2025 - 0</w:t>
            </w:r>
          </w:p>
          <w:p w14:paraId="1900536B" w14:textId="77777777" w:rsidR="0035583C" w:rsidRPr="00DD1404" w:rsidRDefault="0035583C" w:rsidP="0056392D">
            <w:pPr>
              <w:spacing w:after="0"/>
              <w:jc w:val="center"/>
              <w:rPr>
                <w:rFonts w:ascii="Times New Roman" w:eastAsia="Calibri" w:hAnsi="Times New Roman" w:cs="Times New Roman"/>
                <w:bCs/>
                <w:sz w:val="20"/>
                <w:szCs w:val="20"/>
              </w:rPr>
            </w:pPr>
          </w:p>
          <w:p w14:paraId="3C8CFED9" w14:textId="77777777" w:rsidR="0035583C" w:rsidRPr="00DD1404" w:rsidRDefault="0035583C" w:rsidP="0056392D">
            <w:pPr>
              <w:spacing w:after="0"/>
              <w:jc w:val="center"/>
              <w:rPr>
                <w:rFonts w:ascii="Times New Roman" w:eastAsia="Calibri" w:hAnsi="Times New Roman" w:cs="Times New Roman"/>
                <w:bCs/>
                <w:sz w:val="20"/>
                <w:szCs w:val="20"/>
              </w:rPr>
            </w:pPr>
          </w:p>
        </w:tc>
        <w:tc>
          <w:tcPr>
            <w:tcW w:w="280" w:type="pct"/>
            <w:vMerge w:val="restart"/>
            <w:tcBorders>
              <w:top w:val="single" w:sz="4" w:space="0" w:color="auto"/>
              <w:left w:val="single" w:sz="4" w:space="0" w:color="auto"/>
              <w:right w:val="single" w:sz="4" w:space="0" w:color="auto"/>
            </w:tcBorders>
            <w:vAlign w:val="center"/>
          </w:tcPr>
          <w:p w14:paraId="08198F8C" w14:textId="77777777" w:rsidR="0035583C" w:rsidRPr="00DD1404" w:rsidRDefault="0035583C"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lastRenderedPageBreak/>
              <w:t>0</w:t>
            </w:r>
          </w:p>
        </w:tc>
        <w:tc>
          <w:tcPr>
            <w:tcW w:w="1325" w:type="pct"/>
            <w:tcBorders>
              <w:top w:val="single" w:sz="4" w:space="0" w:color="auto"/>
              <w:left w:val="single" w:sz="4" w:space="0" w:color="auto"/>
              <w:right w:val="single" w:sz="4" w:space="0" w:color="auto"/>
            </w:tcBorders>
            <w:vAlign w:val="center"/>
          </w:tcPr>
          <w:p w14:paraId="57A490A0" w14:textId="6068CC2F" w:rsidR="0035583C" w:rsidRPr="00DD1404" w:rsidRDefault="0035583C" w:rsidP="0056392D">
            <w:pPr>
              <w:spacing w:after="0"/>
              <w:jc w:val="center"/>
              <w:rPr>
                <w:rFonts w:ascii="Times New Roman" w:hAnsi="Times New Roman" w:cs="Times New Roman"/>
                <w:color w:val="000000"/>
                <w:sz w:val="20"/>
                <w:szCs w:val="20"/>
              </w:rPr>
            </w:pPr>
            <w:r w:rsidRPr="00DD1404">
              <w:rPr>
                <w:rFonts w:ascii="Times New Roman" w:hAnsi="Times New Roman" w:cs="Times New Roman"/>
                <w:color w:val="000000"/>
                <w:sz w:val="20"/>
                <w:szCs w:val="20"/>
              </w:rPr>
              <w:t>Доступность дошкольного образования для детей в возрасте от 1,5 до 3 лет в Тульской области</w:t>
            </w:r>
          </w:p>
        </w:tc>
        <w:tc>
          <w:tcPr>
            <w:tcW w:w="687" w:type="pct"/>
            <w:tcBorders>
              <w:top w:val="single" w:sz="4" w:space="0" w:color="auto"/>
              <w:left w:val="single" w:sz="4" w:space="0" w:color="auto"/>
              <w:right w:val="single" w:sz="4" w:space="0" w:color="auto"/>
            </w:tcBorders>
            <w:vAlign w:val="center"/>
          </w:tcPr>
          <w:p w14:paraId="5F4D2EC1" w14:textId="22874C3B" w:rsidR="0035583C" w:rsidRPr="00DD1404" w:rsidRDefault="0035583C" w:rsidP="0056392D">
            <w:pPr>
              <w:pStyle w:val="ConsPlusNormal"/>
              <w:jc w:val="center"/>
              <w:rPr>
                <w:rFonts w:ascii="Times New Roman" w:hAnsi="Times New Roman" w:cs="Times New Roman"/>
              </w:rPr>
            </w:pPr>
            <w:r w:rsidRPr="00DD1404">
              <w:rPr>
                <w:rFonts w:ascii="Times New Roman" w:hAnsi="Times New Roman" w:cs="Times New Roman"/>
              </w:rPr>
              <w:t>%</w:t>
            </w:r>
          </w:p>
        </w:tc>
        <w:tc>
          <w:tcPr>
            <w:tcW w:w="458" w:type="pct"/>
            <w:tcBorders>
              <w:top w:val="single" w:sz="4" w:space="0" w:color="auto"/>
              <w:left w:val="single" w:sz="4" w:space="0" w:color="auto"/>
              <w:right w:val="single" w:sz="4" w:space="0" w:color="auto"/>
            </w:tcBorders>
            <w:vAlign w:val="center"/>
          </w:tcPr>
          <w:p w14:paraId="2F0779C8" w14:textId="2437D3F5" w:rsidR="0035583C" w:rsidRPr="00DD1404" w:rsidRDefault="0035583C" w:rsidP="0056392D">
            <w:pPr>
              <w:pStyle w:val="ConsPlusNormal"/>
              <w:ind w:firstLine="0"/>
              <w:jc w:val="center"/>
              <w:rPr>
                <w:rFonts w:ascii="Times New Roman" w:hAnsi="Times New Roman" w:cs="Times New Roman"/>
              </w:rPr>
            </w:pPr>
            <w:r w:rsidRPr="00DD1404">
              <w:rPr>
                <w:rFonts w:ascii="Times New Roman" w:hAnsi="Times New Roman" w:cs="Times New Roman"/>
              </w:rPr>
              <w:t>41,7</w:t>
            </w:r>
          </w:p>
        </w:tc>
        <w:tc>
          <w:tcPr>
            <w:tcW w:w="318" w:type="pct"/>
            <w:tcBorders>
              <w:top w:val="single" w:sz="4" w:space="0" w:color="auto"/>
              <w:left w:val="single" w:sz="4" w:space="0" w:color="auto"/>
              <w:right w:val="single" w:sz="4" w:space="0" w:color="auto"/>
            </w:tcBorders>
            <w:vAlign w:val="center"/>
          </w:tcPr>
          <w:p w14:paraId="20974734" w14:textId="178E18A1" w:rsidR="0035583C" w:rsidRPr="00DD1404" w:rsidRDefault="0035583C"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80,6</w:t>
            </w:r>
          </w:p>
        </w:tc>
        <w:tc>
          <w:tcPr>
            <w:tcW w:w="250" w:type="pct"/>
            <w:tcBorders>
              <w:top w:val="single" w:sz="4" w:space="0" w:color="auto"/>
              <w:left w:val="single" w:sz="4" w:space="0" w:color="auto"/>
              <w:right w:val="single" w:sz="4" w:space="0" w:color="auto"/>
            </w:tcBorders>
            <w:vAlign w:val="center"/>
          </w:tcPr>
          <w:p w14:paraId="6E2DABC6" w14:textId="687C47BD" w:rsidR="0035583C" w:rsidRPr="00DD1404" w:rsidRDefault="0035583C"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80,6</w:t>
            </w:r>
          </w:p>
        </w:tc>
        <w:tc>
          <w:tcPr>
            <w:tcW w:w="231" w:type="pct"/>
            <w:tcBorders>
              <w:top w:val="single" w:sz="4" w:space="0" w:color="auto"/>
              <w:left w:val="single" w:sz="4" w:space="0" w:color="auto"/>
              <w:right w:val="single" w:sz="4" w:space="0" w:color="auto"/>
            </w:tcBorders>
            <w:vAlign w:val="center"/>
          </w:tcPr>
          <w:p w14:paraId="6693519B" w14:textId="65FD54C1" w:rsidR="0035583C" w:rsidRPr="00DD1404" w:rsidRDefault="0035583C"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80,6</w:t>
            </w:r>
          </w:p>
        </w:tc>
      </w:tr>
      <w:tr w:rsidR="00B43B70" w:rsidRPr="00DD1404" w14:paraId="23FAD007" w14:textId="77777777" w:rsidTr="00A93CE1">
        <w:trPr>
          <w:trHeight w:val="2079"/>
          <w:jc w:val="center"/>
        </w:trPr>
        <w:tc>
          <w:tcPr>
            <w:tcW w:w="147" w:type="pct"/>
            <w:vMerge/>
            <w:tcBorders>
              <w:left w:val="single" w:sz="4" w:space="0" w:color="auto"/>
              <w:bottom w:val="single" w:sz="4" w:space="0" w:color="auto"/>
              <w:right w:val="single" w:sz="4" w:space="0" w:color="auto"/>
            </w:tcBorders>
            <w:vAlign w:val="center"/>
          </w:tcPr>
          <w:p w14:paraId="18B244AD" w14:textId="77777777" w:rsidR="00B43B70" w:rsidRPr="00DD1404" w:rsidRDefault="00B43B70" w:rsidP="0056392D">
            <w:pPr>
              <w:spacing w:after="0"/>
              <w:jc w:val="center"/>
              <w:rPr>
                <w:rFonts w:ascii="Times New Roman" w:eastAsia="Calibri" w:hAnsi="Times New Roman" w:cs="Times New Roman"/>
                <w:bCs/>
                <w:sz w:val="28"/>
                <w:szCs w:val="28"/>
              </w:rPr>
            </w:pPr>
          </w:p>
        </w:tc>
        <w:tc>
          <w:tcPr>
            <w:tcW w:w="749" w:type="pct"/>
            <w:vMerge/>
            <w:tcBorders>
              <w:left w:val="single" w:sz="4" w:space="0" w:color="auto"/>
              <w:bottom w:val="single" w:sz="4" w:space="0" w:color="auto"/>
              <w:right w:val="single" w:sz="4" w:space="0" w:color="auto"/>
            </w:tcBorders>
            <w:vAlign w:val="center"/>
          </w:tcPr>
          <w:p w14:paraId="0A015E38" w14:textId="1D4E3DCB" w:rsidR="00B43B70" w:rsidRPr="00DD1404" w:rsidRDefault="00B43B70" w:rsidP="0056392D">
            <w:pPr>
              <w:spacing w:after="0"/>
              <w:jc w:val="center"/>
              <w:rPr>
                <w:rFonts w:ascii="Times New Roman" w:hAnsi="Times New Roman" w:cs="Times New Roman"/>
                <w:sz w:val="20"/>
                <w:szCs w:val="20"/>
              </w:rPr>
            </w:pPr>
          </w:p>
        </w:tc>
        <w:tc>
          <w:tcPr>
            <w:tcW w:w="554" w:type="pct"/>
            <w:vMerge/>
            <w:tcBorders>
              <w:left w:val="single" w:sz="4" w:space="0" w:color="auto"/>
              <w:bottom w:val="single" w:sz="4" w:space="0" w:color="auto"/>
              <w:right w:val="single" w:sz="4" w:space="0" w:color="auto"/>
            </w:tcBorders>
            <w:vAlign w:val="center"/>
          </w:tcPr>
          <w:p w14:paraId="718834C0" w14:textId="77777777" w:rsidR="00B43B70" w:rsidRPr="00DD1404" w:rsidRDefault="00B43B70" w:rsidP="0056392D">
            <w:pPr>
              <w:spacing w:after="0"/>
              <w:jc w:val="center"/>
              <w:rPr>
                <w:rFonts w:ascii="Times New Roman" w:eastAsia="Calibri" w:hAnsi="Times New Roman" w:cs="Times New Roman"/>
                <w:bCs/>
                <w:sz w:val="20"/>
                <w:szCs w:val="20"/>
              </w:rPr>
            </w:pPr>
          </w:p>
        </w:tc>
        <w:tc>
          <w:tcPr>
            <w:tcW w:w="280" w:type="pct"/>
            <w:vMerge/>
            <w:tcBorders>
              <w:left w:val="single" w:sz="4" w:space="0" w:color="auto"/>
              <w:bottom w:val="single" w:sz="4" w:space="0" w:color="auto"/>
              <w:right w:val="single" w:sz="4" w:space="0" w:color="auto"/>
            </w:tcBorders>
            <w:vAlign w:val="center"/>
          </w:tcPr>
          <w:p w14:paraId="115CA29D" w14:textId="77777777" w:rsidR="00B43B70" w:rsidRPr="00DD1404" w:rsidRDefault="00B43B70" w:rsidP="0056392D">
            <w:pPr>
              <w:spacing w:after="0"/>
              <w:jc w:val="center"/>
              <w:rPr>
                <w:rFonts w:ascii="Times New Roman" w:eastAsia="Calibri" w:hAnsi="Times New Roman" w:cs="Times New Roman"/>
                <w:bCs/>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hideMark/>
          </w:tcPr>
          <w:p w14:paraId="29D71410" w14:textId="77777777" w:rsidR="00B43B70" w:rsidRPr="00DD1404" w:rsidRDefault="00B43B70" w:rsidP="0056392D">
            <w:pPr>
              <w:spacing w:after="0"/>
              <w:jc w:val="center"/>
              <w:rPr>
                <w:rFonts w:ascii="Times New Roman" w:hAnsi="Times New Roman" w:cs="Times New Roman"/>
                <w:color w:val="000000"/>
                <w:sz w:val="20"/>
                <w:szCs w:val="20"/>
              </w:rPr>
            </w:pPr>
            <w:r w:rsidRPr="00DD1404">
              <w:rPr>
                <w:rFonts w:ascii="Times New Roman" w:hAnsi="Times New Roman" w:cs="Times New Roman"/>
                <w:color w:val="000000"/>
                <w:sz w:val="20"/>
                <w:szCs w:val="20"/>
              </w:rPr>
              <w:t>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tc>
        <w:tc>
          <w:tcPr>
            <w:tcW w:w="687" w:type="pct"/>
            <w:tcBorders>
              <w:top w:val="single" w:sz="4" w:space="0" w:color="auto"/>
              <w:left w:val="single" w:sz="4" w:space="0" w:color="auto"/>
              <w:bottom w:val="single" w:sz="4" w:space="0" w:color="auto"/>
              <w:right w:val="single" w:sz="4" w:space="0" w:color="auto"/>
            </w:tcBorders>
            <w:vAlign w:val="center"/>
          </w:tcPr>
          <w:p w14:paraId="3B29780A"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458" w:type="pct"/>
            <w:tcBorders>
              <w:top w:val="single" w:sz="4" w:space="0" w:color="auto"/>
              <w:left w:val="single" w:sz="4" w:space="0" w:color="auto"/>
              <w:bottom w:val="single" w:sz="4" w:space="0" w:color="auto"/>
              <w:right w:val="single" w:sz="4" w:space="0" w:color="auto"/>
            </w:tcBorders>
            <w:vAlign w:val="center"/>
          </w:tcPr>
          <w:p w14:paraId="40EEE363"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27,2</w:t>
            </w:r>
          </w:p>
        </w:tc>
        <w:tc>
          <w:tcPr>
            <w:tcW w:w="318" w:type="pct"/>
            <w:tcBorders>
              <w:top w:val="single" w:sz="4" w:space="0" w:color="auto"/>
              <w:left w:val="single" w:sz="4" w:space="0" w:color="auto"/>
              <w:bottom w:val="single" w:sz="4" w:space="0" w:color="auto"/>
              <w:right w:val="single" w:sz="4" w:space="0" w:color="auto"/>
            </w:tcBorders>
            <w:vAlign w:val="center"/>
          </w:tcPr>
          <w:p w14:paraId="2C10F81D" w14:textId="0D21128A"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34</w:t>
            </w:r>
          </w:p>
        </w:tc>
        <w:tc>
          <w:tcPr>
            <w:tcW w:w="250" w:type="pct"/>
            <w:tcBorders>
              <w:top w:val="single" w:sz="4" w:space="0" w:color="auto"/>
              <w:left w:val="single" w:sz="4" w:space="0" w:color="auto"/>
              <w:bottom w:val="single" w:sz="4" w:space="0" w:color="auto"/>
              <w:right w:val="single" w:sz="4" w:space="0" w:color="auto"/>
            </w:tcBorders>
            <w:vAlign w:val="center"/>
          </w:tcPr>
          <w:p w14:paraId="57A5E93C" w14:textId="2617B061"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34</w:t>
            </w:r>
          </w:p>
        </w:tc>
        <w:tc>
          <w:tcPr>
            <w:tcW w:w="231" w:type="pct"/>
            <w:tcBorders>
              <w:top w:val="single" w:sz="4" w:space="0" w:color="auto"/>
              <w:left w:val="single" w:sz="4" w:space="0" w:color="auto"/>
              <w:bottom w:val="single" w:sz="4" w:space="0" w:color="auto"/>
              <w:right w:val="single" w:sz="4" w:space="0" w:color="auto"/>
            </w:tcBorders>
            <w:vAlign w:val="center"/>
          </w:tcPr>
          <w:p w14:paraId="220B3B9E" w14:textId="75D63BFF"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34</w:t>
            </w:r>
          </w:p>
        </w:tc>
      </w:tr>
      <w:tr w:rsidR="00D16835" w:rsidRPr="00DD1404" w14:paraId="61195FB1" w14:textId="77777777" w:rsidTr="00A93CE1">
        <w:trPr>
          <w:trHeight w:val="1969"/>
          <w:jc w:val="center"/>
        </w:trPr>
        <w:tc>
          <w:tcPr>
            <w:tcW w:w="147" w:type="pct"/>
            <w:tcBorders>
              <w:top w:val="single" w:sz="4" w:space="0" w:color="auto"/>
              <w:left w:val="single" w:sz="4" w:space="0" w:color="auto"/>
              <w:bottom w:val="single" w:sz="4" w:space="0" w:color="auto"/>
              <w:right w:val="single" w:sz="4" w:space="0" w:color="auto"/>
            </w:tcBorders>
            <w:vAlign w:val="center"/>
          </w:tcPr>
          <w:p w14:paraId="680B55C9" w14:textId="77777777" w:rsidR="00D16835" w:rsidRPr="00DD1404" w:rsidRDefault="00D16835" w:rsidP="0056392D">
            <w:pPr>
              <w:spacing w:after="0"/>
              <w:jc w:val="center"/>
              <w:rPr>
                <w:rFonts w:ascii="Times New Roman" w:eastAsia="Calibri" w:hAnsi="Times New Roman" w:cs="Times New Roman"/>
                <w:bCs/>
                <w:sz w:val="28"/>
                <w:szCs w:val="28"/>
              </w:rPr>
            </w:pPr>
            <w:r w:rsidRPr="00DD1404">
              <w:rPr>
                <w:rFonts w:ascii="Times New Roman" w:eastAsia="Calibri" w:hAnsi="Times New Roman" w:cs="Times New Roman"/>
                <w:bCs/>
                <w:sz w:val="28"/>
                <w:szCs w:val="28"/>
              </w:rPr>
              <w:lastRenderedPageBreak/>
              <w:t>4</w:t>
            </w:r>
          </w:p>
        </w:tc>
        <w:tc>
          <w:tcPr>
            <w:tcW w:w="749" w:type="pct"/>
            <w:tcBorders>
              <w:top w:val="single" w:sz="4" w:space="0" w:color="auto"/>
              <w:left w:val="single" w:sz="4" w:space="0" w:color="auto"/>
              <w:bottom w:val="single" w:sz="4" w:space="0" w:color="auto"/>
              <w:right w:val="single" w:sz="4" w:space="0" w:color="auto"/>
            </w:tcBorders>
            <w:vAlign w:val="center"/>
          </w:tcPr>
          <w:p w14:paraId="15E6F788" w14:textId="77777777" w:rsidR="00D16835" w:rsidRPr="00DD1404" w:rsidRDefault="00D16835" w:rsidP="0056392D">
            <w:pPr>
              <w:spacing w:after="0"/>
              <w:jc w:val="center"/>
              <w:rPr>
                <w:rFonts w:ascii="Times New Roman" w:hAnsi="Times New Roman" w:cs="Times New Roman"/>
                <w:sz w:val="20"/>
                <w:szCs w:val="20"/>
              </w:rPr>
            </w:pPr>
            <w:proofErr w:type="gramStart"/>
            <w:r w:rsidRPr="00DD1404">
              <w:rPr>
                <w:rFonts w:ascii="Times New Roman" w:eastAsia="Times New Roman" w:hAnsi="Times New Roman" w:cs="Times New Roman"/>
                <w:bCs/>
                <w:sz w:val="20"/>
                <w:szCs w:val="20"/>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554" w:type="pct"/>
            <w:tcBorders>
              <w:top w:val="single" w:sz="4" w:space="0" w:color="auto"/>
              <w:left w:val="single" w:sz="4" w:space="0" w:color="auto"/>
              <w:bottom w:val="single" w:sz="4" w:space="0" w:color="auto"/>
              <w:right w:val="single" w:sz="4" w:space="0" w:color="auto"/>
            </w:tcBorders>
            <w:vAlign w:val="center"/>
          </w:tcPr>
          <w:p w14:paraId="6DC0D56D" w14:textId="2B282A47"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 xml:space="preserve">2023 </w:t>
            </w:r>
            <w:r w:rsidR="00061C3C" w:rsidRPr="00DD1404">
              <w:rPr>
                <w:rFonts w:ascii="Times New Roman" w:eastAsia="Calibri" w:hAnsi="Times New Roman" w:cs="Times New Roman"/>
                <w:bCs/>
                <w:sz w:val="20"/>
                <w:szCs w:val="20"/>
              </w:rPr>
              <w:t>–</w:t>
            </w:r>
            <w:r w:rsidRPr="00DD1404">
              <w:rPr>
                <w:rFonts w:ascii="Times New Roman" w:eastAsia="Calibri" w:hAnsi="Times New Roman" w:cs="Times New Roman"/>
                <w:bCs/>
                <w:sz w:val="20"/>
                <w:szCs w:val="20"/>
              </w:rPr>
              <w:t xml:space="preserve"> </w:t>
            </w:r>
            <w:r w:rsidR="00061C3C" w:rsidRPr="00DD1404">
              <w:rPr>
                <w:rFonts w:ascii="Times New Roman" w:eastAsia="Calibri" w:hAnsi="Times New Roman" w:cs="Times New Roman"/>
                <w:bCs/>
                <w:sz w:val="20"/>
                <w:szCs w:val="20"/>
              </w:rPr>
              <w:t>2 313,64962</w:t>
            </w:r>
          </w:p>
          <w:p w14:paraId="49A62567" w14:textId="033B3BD3" w:rsidR="00D16835" w:rsidRPr="00DD1404" w:rsidRDefault="00061C3C"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2024 – 4 804,18904</w:t>
            </w:r>
          </w:p>
          <w:p w14:paraId="19C8B4A1" w14:textId="039263C5"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2025 – 0</w:t>
            </w:r>
          </w:p>
        </w:tc>
        <w:tc>
          <w:tcPr>
            <w:tcW w:w="280" w:type="pct"/>
            <w:tcBorders>
              <w:top w:val="single" w:sz="4" w:space="0" w:color="auto"/>
              <w:left w:val="single" w:sz="4" w:space="0" w:color="auto"/>
              <w:bottom w:val="single" w:sz="4" w:space="0" w:color="auto"/>
              <w:right w:val="single" w:sz="4" w:space="0" w:color="auto"/>
            </w:tcBorders>
            <w:vAlign w:val="center"/>
          </w:tcPr>
          <w:p w14:paraId="43C64C0B" w14:textId="77777777"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0</w:t>
            </w:r>
          </w:p>
        </w:tc>
        <w:tc>
          <w:tcPr>
            <w:tcW w:w="1325" w:type="pct"/>
            <w:tcBorders>
              <w:top w:val="single" w:sz="4" w:space="0" w:color="auto"/>
              <w:left w:val="single" w:sz="4" w:space="0" w:color="auto"/>
              <w:bottom w:val="single" w:sz="4" w:space="0" w:color="auto"/>
              <w:right w:val="single" w:sz="4" w:space="0" w:color="auto"/>
            </w:tcBorders>
            <w:vAlign w:val="center"/>
            <w:hideMark/>
          </w:tcPr>
          <w:p w14:paraId="29602DBF" w14:textId="77777777" w:rsidR="00D16835" w:rsidRPr="00DD1404" w:rsidRDefault="00D16835" w:rsidP="0056392D">
            <w:pPr>
              <w:spacing w:after="0"/>
              <w:jc w:val="center"/>
              <w:rPr>
                <w:rFonts w:ascii="Times New Roman" w:hAnsi="Times New Roman" w:cs="Times New Roman"/>
                <w:color w:val="000000"/>
                <w:sz w:val="20"/>
                <w:szCs w:val="20"/>
              </w:rPr>
            </w:pPr>
            <w:r w:rsidRPr="00DD1404">
              <w:rPr>
                <w:rFonts w:ascii="Times New Roman" w:hAnsi="Times New Roman" w:cs="Times New Roman"/>
                <w:color w:val="000000"/>
                <w:sz w:val="20"/>
                <w:szCs w:val="20"/>
              </w:rPr>
              <w:t xml:space="preserve">В общеобразовательных организациях, расположенных в сельской местности и малых городах, созданы и функционируют центры образования </w:t>
            </w:r>
            <w:proofErr w:type="gramStart"/>
            <w:r w:rsidRPr="00DD1404">
              <w:rPr>
                <w:rFonts w:ascii="Times New Roman" w:hAnsi="Times New Roman" w:cs="Times New Roman"/>
                <w:color w:val="000000"/>
                <w:sz w:val="20"/>
                <w:szCs w:val="20"/>
              </w:rPr>
              <w:t>естественно-научной</w:t>
            </w:r>
            <w:proofErr w:type="gramEnd"/>
            <w:r w:rsidRPr="00DD1404">
              <w:rPr>
                <w:rFonts w:ascii="Times New Roman" w:hAnsi="Times New Roman" w:cs="Times New Roman"/>
                <w:color w:val="000000"/>
                <w:sz w:val="20"/>
                <w:szCs w:val="20"/>
              </w:rPr>
              <w:t xml:space="preserve"> и технологической направленностей</w:t>
            </w:r>
          </w:p>
        </w:tc>
        <w:tc>
          <w:tcPr>
            <w:tcW w:w="687" w:type="pct"/>
            <w:tcBorders>
              <w:top w:val="single" w:sz="4" w:space="0" w:color="auto"/>
              <w:left w:val="single" w:sz="4" w:space="0" w:color="auto"/>
              <w:bottom w:val="single" w:sz="4" w:space="0" w:color="auto"/>
              <w:right w:val="single" w:sz="4" w:space="0" w:color="auto"/>
            </w:tcBorders>
            <w:vAlign w:val="center"/>
          </w:tcPr>
          <w:p w14:paraId="69C7B381"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ед.</w:t>
            </w:r>
          </w:p>
        </w:tc>
        <w:tc>
          <w:tcPr>
            <w:tcW w:w="458" w:type="pct"/>
            <w:tcBorders>
              <w:top w:val="single" w:sz="4" w:space="0" w:color="auto"/>
              <w:left w:val="single" w:sz="4" w:space="0" w:color="auto"/>
              <w:bottom w:val="single" w:sz="4" w:space="0" w:color="auto"/>
              <w:right w:val="single" w:sz="4" w:space="0" w:color="auto"/>
            </w:tcBorders>
            <w:vAlign w:val="center"/>
          </w:tcPr>
          <w:p w14:paraId="2D3E41C4"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0</w:t>
            </w:r>
          </w:p>
        </w:tc>
        <w:tc>
          <w:tcPr>
            <w:tcW w:w="318" w:type="pct"/>
            <w:tcBorders>
              <w:top w:val="single" w:sz="4" w:space="0" w:color="auto"/>
              <w:left w:val="single" w:sz="4" w:space="0" w:color="auto"/>
              <w:bottom w:val="single" w:sz="4" w:space="0" w:color="auto"/>
              <w:right w:val="single" w:sz="4" w:space="0" w:color="auto"/>
            </w:tcBorders>
            <w:vAlign w:val="center"/>
          </w:tcPr>
          <w:p w14:paraId="3361050F" w14:textId="6C1744E1"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1</w:t>
            </w:r>
          </w:p>
        </w:tc>
        <w:tc>
          <w:tcPr>
            <w:tcW w:w="250" w:type="pct"/>
            <w:tcBorders>
              <w:top w:val="single" w:sz="4" w:space="0" w:color="auto"/>
              <w:left w:val="single" w:sz="4" w:space="0" w:color="auto"/>
              <w:bottom w:val="single" w:sz="4" w:space="0" w:color="auto"/>
              <w:right w:val="single" w:sz="4" w:space="0" w:color="auto"/>
            </w:tcBorders>
            <w:vAlign w:val="center"/>
          </w:tcPr>
          <w:p w14:paraId="6A0E36A0"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3</w:t>
            </w:r>
          </w:p>
        </w:tc>
        <w:tc>
          <w:tcPr>
            <w:tcW w:w="231" w:type="pct"/>
            <w:tcBorders>
              <w:top w:val="single" w:sz="4" w:space="0" w:color="auto"/>
              <w:left w:val="single" w:sz="4" w:space="0" w:color="auto"/>
              <w:bottom w:val="single" w:sz="4" w:space="0" w:color="auto"/>
              <w:right w:val="single" w:sz="4" w:space="0" w:color="auto"/>
            </w:tcBorders>
            <w:vAlign w:val="center"/>
          </w:tcPr>
          <w:p w14:paraId="2C0BF095" w14:textId="36C89FC5"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0</w:t>
            </w:r>
          </w:p>
        </w:tc>
      </w:tr>
      <w:tr w:rsidR="00D16835" w:rsidRPr="00DD1404" w14:paraId="7DA4D696" w14:textId="77777777" w:rsidTr="00A93CE1">
        <w:trPr>
          <w:trHeight w:val="182"/>
          <w:jc w:val="center"/>
        </w:trPr>
        <w:tc>
          <w:tcPr>
            <w:tcW w:w="147" w:type="pct"/>
            <w:tcBorders>
              <w:top w:val="single" w:sz="4" w:space="0" w:color="auto"/>
              <w:left w:val="single" w:sz="4" w:space="0" w:color="auto"/>
              <w:bottom w:val="single" w:sz="4" w:space="0" w:color="auto"/>
              <w:right w:val="single" w:sz="4" w:space="0" w:color="auto"/>
            </w:tcBorders>
            <w:vAlign w:val="center"/>
          </w:tcPr>
          <w:p w14:paraId="2578E1CB" w14:textId="77777777" w:rsidR="00D16835" w:rsidRPr="00DD1404" w:rsidRDefault="00D16835" w:rsidP="0056392D">
            <w:pPr>
              <w:spacing w:after="0"/>
              <w:jc w:val="center"/>
              <w:rPr>
                <w:rFonts w:ascii="Times New Roman" w:eastAsia="Calibri" w:hAnsi="Times New Roman" w:cs="Times New Roman"/>
                <w:bCs/>
                <w:sz w:val="28"/>
                <w:szCs w:val="28"/>
              </w:rPr>
            </w:pPr>
            <w:r w:rsidRPr="00DD1404">
              <w:rPr>
                <w:rFonts w:ascii="Times New Roman" w:eastAsia="Calibri" w:hAnsi="Times New Roman" w:cs="Times New Roman"/>
                <w:bCs/>
                <w:sz w:val="28"/>
                <w:szCs w:val="28"/>
              </w:rPr>
              <w:t>5</w:t>
            </w:r>
          </w:p>
        </w:tc>
        <w:tc>
          <w:tcPr>
            <w:tcW w:w="749" w:type="pct"/>
            <w:tcBorders>
              <w:top w:val="single" w:sz="4" w:space="0" w:color="auto"/>
              <w:left w:val="single" w:sz="4" w:space="0" w:color="auto"/>
              <w:bottom w:val="single" w:sz="4" w:space="0" w:color="auto"/>
              <w:right w:val="single" w:sz="4" w:space="0" w:color="auto"/>
            </w:tcBorders>
            <w:vAlign w:val="center"/>
          </w:tcPr>
          <w:p w14:paraId="297AF014" w14:textId="77777777" w:rsidR="00D16835" w:rsidRPr="00DD1404" w:rsidRDefault="00D16835"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 xml:space="preserve">Повышение </w:t>
            </w:r>
            <w:proofErr w:type="gramStart"/>
            <w:r w:rsidRPr="00DD1404">
              <w:rPr>
                <w:rFonts w:ascii="Times New Roman" w:hAnsi="Times New Roman" w:cs="Times New Roman"/>
                <w:sz w:val="20"/>
                <w:szCs w:val="20"/>
              </w:rPr>
              <w:t>уровня оплаты труда работников образовательных организаций</w:t>
            </w:r>
            <w:proofErr w:type="gramEnd"/>
          </w:p>
          <w:p w14:paraId="6C59061B" w14:textId="77777777" w:rsidR="00D16835" w:rsidRPr="00DD1404" w:rsidRDefault="00D16835" w:rsidP="0056392D">
            <w:pPr>
              <w:spacing w:after="0"/>
              <w:jc w:val="center"/>
              <w:rPr>
                <w:rFonts w:ascii="Times New Roman" w:hAnsi="Times New Roman" w:cs="Times New Roman"/>
                <w:color w:val="000000"/>
                <w:sz w:val="2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73F9C7C2" w14:textId="77777777"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2023 - 58 900,0</w:t>
            </w:r>
          </w:p>
          <w:p w14:paraId="62EFE45D" w14:textId="77777777"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2024 - 58 900,0</w:t>
            </w:r>
          </w:p>
          <w:p w14:paraId="50716326" w14:textId="75D3B912"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2025 – 58 900,0</w:t>
            </w:r>
          </w:p>
        </w:tc>
        <w:tc>
          <w:tcPr>
            <w:tcW w:w="280" w:type="pct"/>
            <w:tcBorders>
              <w:top w:val="single" w:sz="4" w:space="0" w:color="auto"/>
              <w:left w:val="single" w:sz="4" w:space="0" w:color="auto"/>
              <w:bottom w:val="single" w:sz="4" w:space="0" w:color="auto"/>
              <w:right w:val="single" w:sz="4" w:space="0" w:color="auto"/>
            </w:tcBorders>
            <w:vAlign w:val="center"/>
          </w:tcPr>
          <w:p w14:paraId="28F58472" w14:textId="77777777"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0</w:t>
            </w:r>
          </w:p>
        </w:tc>
        <w:tc>
          <w:tcPr>
            <w:tcW w:w="1325" w:type="pct"/>
            <w:tcBorders>
              <w:top w:val="single" w:sz="4" w:space="0" w:color="auto"/>
              <w:left w:val="single" w:sz="4" w:space="0" w:color="auto"/>
              <w:bottom w:val="single" w:sz="4" w:space="0" w:color="auto"/>
              <w:right w:val="single" w:sz="4" w:space="0" w:color="auto"/>
            </w:tcBorders>
            <w:vAlign w:val="center"/>
            <w:hideMark/>
          </w:tcPr>
          <w:p w14:paraId="6DE6C282" w14:textId="77777777" w:rsidR="00D16835" w:rsidRPr="00DD1404" w:rsidRDefault="00D16835"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shd w:val="clear" w:color="auto" w:fill="FFFFFF"/>
              </w:rPr>
              <w:t xml:space="preserve">Поддержание уровня </w:t>
            </w:r>
            <w:r w:rsidRPr="00DD1404">
              <w:rPr>
                <w:rFonts w:ascii="Times New Roman" w:hAnsi="Times New Roman" w:cs="Times New Roman"/>
                <w:sz w:val="20"/>
                <w:szCs w:val="20"/>
              </w:rPr>
              <w:t>среднемесячной заработной платы педагогических работников муниципальных образовательных организаций на уровне средней заработной платы в общем образовании региона</w:t>
            </w:r>
          </w:p>
        </w:tc>
        <w:tc>
          <w:tcPr>
            <w:tcW w:w="687" w:type="pct"/>
            <w:tcBorders>
              <w:top w:val="single" w:sz="4" w:space="0" w:color="auto"/>
              <w:left w:val="single" w:sz="4" w:space="0" w:color="auto"/>
              <w:bottom w:val="single" w:sz="4" w:space="0" w:color="auto"/>
              <w:right w:val="single" w:sz="4" w:space="0" w:color="auto"/>
            </w:tcBorders>
            <w:vAlign w:val="center"/>
          </w:tcPr>
          <w:p w14:paraId="48C0DECD"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458" w:type="pct"/>
            <w:tcBorders>
              <w:top w:val="single" w:sz="4" w:space="0" w:color="auto"/>
              <w:left w:val="single" w:sz="4" w:space="0" w:color="auto"/>
              <w:bottom w:val="single" w:sz="4" w:space="0" w:color="auto"/>
              <w:right w:val="single" w:sz="4" w:space="0" w:color="auto"/>
            </w:tcBorders>
            <w:vAlign w:val="center"/>
          </w:tcPr>
          <w:p w14:paraId="2A3035C4"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99</w:t>
            </w:r>
          </w:p>
        </w:tc>
        <w:tc>
          <w:tcPr>
            <w:tcW w:w="318" w:type="pct"/>
            <w:tcBorders>
              <w:top w:val="single" w:sz="4" w:space="0" w:color="auto"/>
              <w:left w:val="single" w:sz="4" w:space="0" w:color="auto"/>
              <w:bottom w:val="single" w:sz="4" w:space="0" w:color="auto"/>
              <w:right w:val="single" w:sz="4" w:space="0" w:color="auto"/>
            </w:tcBorders>
            <w:vAlign w:val="center"/>
          </w:tcPr>
          <w:p w14:paraId="48FDDD9D" w14:textId="3B1DBE22"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250" w:type="pct"/>
            <w:tcBorders>
              <w:top w:val="single" w:sz="4" w:space="0" w:color="auto"/>
              <w:left w:val="single" w:sz="4" w:space="0" w:color="auto"/>
              <w:bottom w:val="single" w:sz="4" w:space="0" w:color="auto"/>
              <w:right w:val="single" w:sz="4" w:space="0" w:color="auto"/>
            </w:tcBorders>
            <w:vAlign w:val="center"/>
          </w:tcPr>
          <w:p w14:paraId="56390EAA"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231" w:type="pct"/>
            <w:tcBorders>
              <w:top w:val="single" w:sz="4" w:space="0" w:color="auto"/>
              <w:left w:val="single" w:sz="4" w:space="0" w:color="auto"/>
              <w:bottom w:val="single" w:sz="4" w:space="0" w:color="auto"/>
              <w:right w:val="single" w:sz="4" w:space="0" w:color="auto"/>
            </w:tcBorders>
            <w:vAlign w:val="center"/>
          </w:tcPr>
          <w:p w14:paraId="4E2BB3FD" w14:textId="50F1AFBE"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100</w:t>
            </w:r>
          </w:p>
        </w:tc>
      </w:tr>
      <w:tr w:rsidR="00D16835" w:rsidRPr="00DD1404" w14:paraId="117537C0" w14:textId="77777777" w:rsidTr="00A93CE1">
        <w:trPr>
          <w:trHeight w:val="1577"/>
          <w:jc w:val="center"/>
        </w:trPr>
        <w:tc>
          <w:tcPr>
            <w:tcW w:w="147" w:type="pct"/>
            <w:tcBorders>
              <w:top w:val="single" w:sz="4" w:space="0" w:color="auto"/>
              <w:left w:val="single" w:sz="4" w:space="0" w:color="auto"/>
              <w:bottom w:val="single" w:sz="4" w:space="0" w:color="auto"/>
              <w:right w:val="single" w:sz="4" w:space="0" w:color="auto"/>
            </w:tcBorders>
            <w:vAlign w:val="center"/>
          </w:tcPr>
          <w:p w14:paraId="37C924FD" w14:textId="77777777" w:rsidR="00D16835" w:rsidRPr="00DD1404" w:rsidRDefault="00D16835" w:rsidP="0056392D">
            <w:pPr>
              <w:spacing w:after="0"/>
              <w:jc w:val="center"/>
              <w:rPr>
                <w:rFonts w:ascii="Times New Roman" w:eastAsia="Calibri" w:hAnsi="Times New Roman" w:cs="Times New Roman"/>
                <w:bCs/>
                <w:sz w:val="28"/>
                <w:szCs w:val="28"/>
              </w:rPr>
            </w:pPr>
            <w:r w:rsidRPr="00DD1404">
              <w:rPr>
                <w:rFonts w:ascii="Times New Roman" w:eastAsia="Calibri" w:hAnsi="Times New Roman" w:cs="Times New Roman"/>
                <w:bCs/>
                <w:sz w:val="28"/>
                <w:szCs w:val="28"/>
              </w:rPr>
              <w:t>6</w:t>
            </w:r>
          </w:p>
        </w:tc>
        <w:tc>
          <w:tcPr>
            <w:tcW w:w="749" w:type="pct"/>
            <w:tcBorders>
              <w:top w:val="single" w:sz="4" w:space="0" w:color="auto"/>
              <w:left w:val="single" w:sz="4" w:space="0" w:color="auto"/>
              <w:bottom w:val="single" w:sz="4" w:space="0" w:color="auto"/>
              <w:right w:val="single" w:sz="4" w:space="0" w:color="auto"/>
            </w:tcBorders>
            <w:vAlign w:val="center"/>
          </w:tcPr>
          <w:p w14:paraId="3A9CD859" w14:textId="77777777" w:rsidR="00D16835" w:rsidRPr="00DD1404" w:rsidRDefault="00D16835"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Развитие системы дополнительного образования</w:t>
            </w:r>
          </w:p>
        </w:tc>
        <w:tc>
          <w:tcPr>
            <w:tcW w:w="554" w:type="pct"/>
            <w:tcBorders>
              <w:top w:val="single" w:sz="4" w:space="0" w:color="auto"/>
              <w:left w:val="single" w:sz="4" w:space="0" w:color="auto"/>
              <w:bottom w:val="single" w:sz="4" w:space="0" w:color="auto"/>
              <w:right w:val="single" w:sz="4" w:space="0" w:color="auto"/>
            </w:tcBorders>
            <w:vAlign w:val="center"/>
          </w:tcPr>
          <w:p w14:paraId="22356D67" w14:textId="77777777"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2023 – 300,0</w:t>
            </w:r>
          </w:p>
          <w:p w14:paraId="566FD874" w14:textId="77777777"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2024 – 300,0</w:t>
            </w:r>
          </w:p>
          <w:p w14:paraId="76B2C914" w14:textId="19CEA3BF"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2025 – 300,0</w:t>
            </w:r>
          </w:p>
        </w:tc>
        <w:tc>
          <w:tcPr>
            <w:tcW w:w="280" w:type="pct"/>
            <w:tcBorders>
              <w:top w:val="single" w:sz="4" w:space="0" w:color="auto"/>
              <w:left w:val="single" w:sz="4" w:space="0" w:color="auto"/>
              <w:bottom w:val="single" w:sz="4" w:space="0" w:color="auto"/>
              <w:right w:val="single" w:sz="4" w:space="0" w:color="auto"/>
            </w:tcBorders>
            <w:vAlign w:val="center"/>
          </w:tcPr>
          <w:p w14:paraId="43D8FB1A" w14:textId="77777777" w:rsidR="00D16835" w:rsidRPr="00DD1404" w:rsidRDefault="00D16835"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0</w:t>
            </w:r>
          </w:p>
        </w:tc>
        <w:tc>
          <w:tcPr>
            <w:tcW w:w="1325" w:type="pct"/>
            <w:tcBorders>
              <w:top w:val="single" w:sz="4" w:space="0" w:color="auto"/>
              <w:left w:val="single" w:sz="4" w:space="0" w:color="auto"/>
              <w:bottom w:val="single" w:sz="4" w:space="0" w:color="auto"/>
              <w:right w:val="single" w:sz="4" w:space="0" w:color="auto"/>
            </w:tcBorders>
            <w:vAlign w:val="center"/>
            <w:hideMark/>
          </w:tcPr>
          <w:p w14:paraId="7625F194" w14:textId="77777777" w:rsidR="00D16835" w:rsidRPr="00DD1404" w:rsidRDefault="00D16835" w:rsidP="0056392D">
            <w:pPr>
              <w:spacing w:after="0"/>
              <w:jc w:val="center"/>
              <w:rPr>
                <w:rFonts w:ascii="Times New Roman" w:hAnsi="Times New Roman" w:cs="Times New Roman"/>
                <w:sz w:val="20"/>
                <w:szCs w:val="20"/>
                <w:shd w:val="clear" w:color="auto" w:fill="FFFFFF"/>
              </w:rPr>
            </w:pPr>
            <w:r w:rsidRPr="00DD1404">
              <w:rPr>
                <w:rFonts w:ascii="Times New Roman" w:hAnsi="Times New Roman" w:cs="Times New Roman"/>
                <w:sz w:val="20"/>
                <w:szCs w:val="20"/>
              </w:rPr>
              <w:t>Доля детей в возрасте от 5 до 18 лет, охваченных образовательными программами дополнительного образования, к общей численности детей и молодежи 5-18 лет.</w:t>
            </w:r>
          </w:p>
        </w:tc>
        <w:tc>
          <w:tcPr>
            <w:tcW w:w="687" w:type="pct"/>
            <w:tcBorders>
              <w:top w:val="single" w:sz="4" w:space="0" w:color="auto"/>
              <w:left w:val="single" w:sz="4" w:space="0" w:color="auto"/>
              <w:bottom w:val="single" w:sz="4" w:space="0" w:color="auto"/>
              <w:right w:val="single" w:sz="4" w:space="0" w:color="auto"/>
            </w:tcBorders>
            <w:vAlign w:val="center"/>
          </w:tcPr>
          <w:p w14:paraId="28B1B281"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458" w:type="pct"/>
            <w:tcBorders>
              <w:top w:val="single" w:sz="4" w:space="0" w:color="auto"/>
              <w:left w:val="single" w:sz="4" w:space="0" w:color="auto"/>
              <w:bottom w:val="single" w:sz="4" w:space="0" w:color="auto"/>
              <w:right w:val="single" w:sz="4" w:space="0" w:color="auto"/>
            </w:tcBorders>
            <w:vAlign w:val="center"/>
          </w:tcPr>
          <w:p w14:paraId="4419BC88"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64</w:t>
            </w:r>
          </w:p>
        </w:tc>
        <w:tc>
          <w:tcPr>
            <w:tcW w:w="318" w:type="pct"/>
            <w:tcBorders>
              <w:top w:val="single" w:sz="4" w:space="0" w:color="auto"/>
              <w:left w:val="single" w:sz="4" w:space="0" w:color="auto"/>
              <w:bottom w:val="single" w:sz="4" w:space="0" w:color="auto"/>
              <w:right w:val="single" w:sz="4" w:space="0" w:color="auto"/>
            </w:tcBorders>
            <w:vAlign w:val="center"/>
          </w:tcPr>
          <w:p w14:paraId="33E252E9" w14:textId="2EF03803"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75</w:t>
            </w:r>
          </w:p>
        </w:tc>
        <w:tc>
          <w:tcPr>
            <w:tcW w:w="250" w:type="pct"/>
            <w:tcBorders>
              <w:top w:val="single" w:sz="4" w:space="0" w:color="auto"/>
              <w:left w:val="single" w:sz="4" w:space="0" w:color="auto"/>
              <w:bottom w:val="single" w:sz="4" w:space="0" w:color="auto"/>
              <w:right w:val="single" w:sz="4" w:space="0" w:color="auto"/>
            </w:tcBorders>
            <w:vAlign w:val="center"/>
          </w:tcPr>
          <w:p w14:paraId="3EAA2089"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75</w:t>
            </w:r>
          </w:p>
        </w:tc>
        <w:tc>
          <w:tcPr>
            <w:tcW w:w="231" w:type="pct"/>
            <w:tcBorders>
              <w:top w:val="single" w:sz="4" w:space="0" w:color="auto"/>
              <w:left w:val="single" w:sz="4" w:space="0" w:color="auto"/>
              <w:bottom w:val="single" w:sz="4" w:space="0" w:color="auto"/>
              <w:right w:val="single" w:sz="4" w:space="0" w:color="auto"/>
            </w:tcBorders>
            <w:vAlign w:val="center"/>
          </w:tcPr>
          <w:p w14:paraId="0C937ED4" w14:textId="276C8E5C"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75</w:t>
            </w:r>
          </w:p>
        </w:tc>
      </w:tr>
      <w:tr w:rsidR="00D16835" w:rsidRPr="00DD1404" w14:paraId="418C3053" w14:textId="77777777" w:rsidTr="00A93CE1">
        <w:trPr>
          <w:trHeight w:val="182"/>
          <w:jc w:val="center"/>
        </w:trPr>
        <w:tc>
          <w:tcPr>
            <w:tcW w:w="147" w:type="pct"/>
            <w:tcBorders>
              <w:top w:val="single" w:sz="4" w:space="0" w:color="auto"/>
              <w:left w:val="single" w:sz="4" w:space="0" w:color="auto"/>
              <w:bottom w:val="single" w:sz="4" w:space="0" w:color="auto"/>
              <w:right w:val="single" w:sz="4" w:space="0" w:color="auto"/>
            </w:tcBorders>
            <w:vAlign w:val="center"/>
          </w:tcPr>
          <w:p w14:paraId="58E88515" w14:textId="77777777" w:rsidR="00D16835" w:rsidRPr="00DD1404" w:rsidRDefault="00D16835" w:rsidP="0056392D">
            <w:pPr>
              <w:spacing w:after="0"/>
              <w:jc w:val="center"/>
              <w:rPr>
                <w:rFonts w:ascii="Times New Roman" w:eastAsia="Calibri" w:hAnsi="Times New Roman" w:cs="Times New Roman"/>
                <w:bCs/>
                <w:sz w:val="28"/>
                <w:szCs w:val="28"/>
              </w:rPr>
            </w:pPr>
          </w:p>
        </w:tc>
        <w:tc>
          <w:tcPr>
            <w:tcW w:w="749" w:type="pct"/>
            <w:tcBorders>
              <w:top w:val="single" w:sz="4" w:space="0" w:color="auto"/>
              <w:left w:val="single" w:sz="4" w:space="0" w:color="auto"/>
              <w:bottom w:val="single" w:sz="4" w:space="0" w:color="auto"/>
              <w:right w:val="single" w:sz="4" w:space="0" w:color="auto"/>
            </w:tcBorders>
            <w:vAlign w:val="center"/>
          </w:tcPr>
          <w:p w14:paraId="6B4669A4" w14:textId="77777777" w:rsidR="00D16835" w:rsidRPr="00DD1404" w:rsidRDefault="00D16835" w:rsidP="0056392D">
            <w:pPr>
              <w:spacing w:after="0"/>
              <w:jc w:val="center"/>
              <w:rPr>
                <w:rFonts w:ascii="Times New Roman" w:hAnsi="Times New Roman" w:cs="Times New Roman"/>
                <w:sz w:val="2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074FB1D1" w14:textId="77777777" w:rsidR="00D16835" w:rsidRPr="00DD1404" w:rsidRDefault="00D16835" w:rsidP="0056392D">
            <w:pPr>
              <w:spacing w:after="0"/>
              <w:jc w:val="center"/>
              <w:rPr>
                <w:rFonts w:ascii="Times New Roman" w:eastAsia="Calibri" w:hAnsi="Times New Roman" w:cs="Times New Roman"/>
                <w:bCs/>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14:paraId="17654E82" w14:textId="77777777" w:rsidR="00D16835" w:rsidRPr="00DD1404" w:rsidRDefault="00D16835" w:rsidP="0056392D">
            <w:pPr>
              <w:spacing w:after="0"/>
              <w:jc w:val="center"/>
              <w:rPr>
                <w:rFonts w:ascii="Times New Roman" w:eastAsia="Calibri" w:hAnsi="Times New Roman" w:cs="Times New Roman"/>
                <w:bCs/>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248191D1" w14:textId="77777777" w:rsidR="00D16835" w:rsidRPr="00DD1404" w:rsidRDefault="00D16835"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Доля муниципальных учреждений дополнительного образования, материально-техническая база которых обновлена</w:t>
            </w:r>
          </w:p>
        </w:tc>
        <w:tc>
          <w:tcPr>
            <w:tcW w:w="687" w:type="pct"/>
            <w:tcBorders>
              <w:top w:val="single" w:sz="4" w:space="0" w:color="auto"/>
              <w:left w:val="single" w:sz="4" w:space="0" w:color="auto"/>
              <w:bottom w:val="single" w:sz="4" w:space="0" w:color="auto"/>
              <w:right w:val="single" w:sz="4" w:space="0" w:color="auto"/>
            </w:tcBorders>
            <w:vAlign w:val="center"/>
          </w:tcPr>
          <w:p w14:paraId="19C3C86F"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458" w:type="pct"/>
            <w:tcBorders>
              <w:top w:val="single" w:sz="4" w:space="0" w:color="auto"/>
              <w:left w:val="single" w:sz="4" w:space="0" w:color="auto"/>
              <w:bottom w:val="single" w:sz="4" w:space="0" w:color="auto"/>
              <w:right w:val="single" w:sz="4" w:space="0" w:color="auto"/>
            </w:tcBorders>
            <w:vAlign w:val="center"/>
          </w:tcPr>
          <w:p w14:paraId="06ED0512"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33</w:t>
            </w:r>
          </w:p>
        </w:tc>
        <w:tc>
          <w:tcPr>
            <w:tcW w:w="318" w:type="pct"/>
            <w:tcBorders>
              <w:top w:val="single" w:sz="4" w:space="0" w:color="auto"/>
              <w:left w:val="single" w:sz="4" w:space="0" w:color="auto"/>
              <w:bottom w:val="single" w:sz="4" w:space="0" w:color="auto"/>
              <w:right w:val="single" w:sz="4" w:space="0" w:color="auto"/>
            </w:tcBorders>
            <w:vAlign w:val="center"/>
          </w:tcPr>
          <w:p w14:paraId="7CFE98DA" w14:textId="0B50B682"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67</w:t>
            </w:r>
          </w:p>
        </w:tc>
        <w:tc>
          <w:tcPr>
            <w:tcW w:w="250" w:type="pct"/>
            <w:tcBorders>
              <w:top w:val="single" w:sz="4" w:space="0" w:color="auto"/>
              <w:left w:val="single" w:sz="4" w:space="0" w:color="auto"/>
              <w:bottom w:val="single" w:sz="4" w:space="0" w:color="auto"/>
              <w:right w:val="single" w:sz="4" w:space="0" w:color="auto"/>
            </w:tcBorders>
            <w:vAlign w:val="center"/>
          </w:tcPr>
          <w:p w14:paraId="78179D1B"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67</w:t>
            </w:r>
          </w:p>
        </w:tc>
        <w:tc>
          <w:tcPr>
            <w:tcW w:w="231" w:type="pct"/>
            <w:tcBorders>
              <w:top w:val="single" w:sz="4" w:space="0" w:color="auto"/>
              <w:left w:val="single" w:sz="4" w:space="0" w:color="auto"/>
              <w:bottom w:val="single" w:sz="4" w:space="0" w:color="auto"/>
              <w:right w:val="single" w:sz="4" w:space="0" w:color="auto"/>
            </w:tcBorders>
            <w:vAlign w:val="center"/>
          </w:tcPr>
          <w:p w14:paraId="4E3AD1B7" w14:textId="0A9E2D33"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67</w:t>
            </w:r>
          </w:p>
        </w:tc>
      </w:tr>
      <w:tr w:rsidR="00D16835" w:rsidRPr="00DD1404" w14:paraId="61673754" w14:textId="77777777" w:rsidTr="00A93CE1">
        <w:trPr>
          <w:trHeight w:val="182"/>
          <w:jc w:val="center"/>
        </w:trPr>
        <w:tc>
          <w:tcPr>
            <w:tcW w:w="147" w:type="pct"/>
            <w:tcBorders>
              <w:top w:val="single" w:sz="4" w:space="0" w:color="auto"/>
              <w:left w:val="single" w:sz="4" w:space="0" w:color="auto"/>
              <w:bottom w:val="single" w:sz="4" w:space="0" w:color="auto"/>
              <w:right w:val="single" w:sz="4" w:space="0" w:color="auto"/>
            </w:tcBorders>
            <w:vAlign w:val="center"/>
          </w:tcPr>
          <w:p w14:paraId="3A26A7A2" w14:textId="77777777" w:rsidR="00D16835" w:rsidRPr="00DD1404" w:rsidRDefault="00D16835" w:rsidP="0056392D">
            <w:pPr>
              <w:spacing w:after="0"/>
              <w:jc w:val="center"/>
              <w:rPr>
                <w:rFonts w:ascii="Times New Roman" w:eastAsia="Calibri" w:hAnsi="Times New Roman" w:cs="Times New Roman"/>
                <w:bCs/>
                <w:sz w:val="28"/>
                <w:szCs w:val="28"/>
              </w:rPr>
            </w:pPr>
          </w:p>
        </w:tc>
        <w:tc>
          <w:tcPr>
            <w:tcW w:w="749" w:type="pct"/>
            <w:tcBorders>
              <w:top w:val="single" w:sz="4" w:space="0" w:color="auto"/>
              <w:left w:val="single" w:sz="4" w:space="0" w:color="auto"/>
              <w:bottom w:val="single" w:sz="4" w:space="0" w:color="auto"/>
              <w:right w:val="single" w:sz="4" w:space="0" w:color="auto"/>
            </w:tcBorders>
            <w:vAlign w:val="center"/>
          </w:tcPr>
          <w:p w14:paraId="77F9D6A1" w14:textId="77777777" w:rsidR="00D16835" w:rsidRPr="00DD1404" w:rsidRDefault="00D16835" w:rsidP="0056392D">
            <w:pPr>
              <w:spacing w:after="0"/>
              <w:jc w:val="center"/>
              <w:rPr>
                <w:rFonts w:ascii="Times New Roman" w:hAnsi="Times New Roman" w:cs="Times New Roman"/>
                <w:sz w:val="20"/>
                <w:szCs w:val="20"/>
              </w:rPr>
            </w:pPr>
          </w:p>
        </w:tc>
        <w:tc>
          <w:tcPr>
            <w:tcW w:w="554" w:type="pct"/>
            <w:tcBorders>
              <w:top w:val="single" w:sz="4" w:space="0" w:color="auto"/>
              <w:left w:val="single" w:sz="4" w:space="0" w:color="auto"/>
              <w:bottom w:val="single" w:sz="4" w:space="0" w:color="auto"/>
              <w:right w:val="single" w:sz="4" w:space="0" w:color="auto"/>
            </w:tcBorders>
            <w:vAlign w:val="center"/>
          </w:tcPr>
          <w:p w14:paraId="46ABC417" w14:textId="77777777" w:rsidR="00D16835" w:rsidRPr="00DD1404" w:rsidRDefault="00D16835" w:rsidP="0056392D">
            <w:pPr>
              <w:spacing w:after="0"/>
              <w:jc w:val="center"/>
              <w:rPr>
                <w:rFonts w:ascii="Times New Roman" w:eastAsia="Calibri" w:hAnsi="Times New Roman" w:cs="Times New Roman"/>
                <w:bCs/>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14:paraId="468E8BE2" w14:textId="77777777" w:rsidR="00D16835" w:rsidRPr="00DD1404" w:rsidRDefault="00D16835" w:rsidP="0056392D">
            <w:pPr>
              <w:spacing w:after="0"/>
              <w:jc w:val="center"/>
              <w:rPr>
                <w:rFonts w:ascii="Times New Roman" w:eastAsia="Calibri" w:hAnsi="Times New Roman" w:cs="Times New Roman"/>
                <w:bCs/>
                <w:sz w:val="20"/>
                <w:szCs w:val="20"/>
              </w:rPr>
            </w:pPr>
          </w:p>
        </w:tc>
        <w:tc>
          <w:tcPr>
            <w:tcW w:w="1325" w:type="pct"/>
            <w:tcBorders>
              <w:top w:val="single" w:sz="4" w:space="0" w:color="auto"/>
              <w:left w:val="single" w:sz="4" w:space="0" w:color="auto"/>
              <w:bottom w:val="single" w:sz="4" w:space="0" w:color="auto"/>
              <w:right w:val="single" w:sz="4" w:space="0" w:color="auto"/>
            </w:tcBorders>
            <w:vAlign w:val="center"/>
          </w:tcPr>
          <w:p w14:paraId="65993BA9" w14:textId="77777777" w:rsidR="00D16835" w:rsidRPr="00DD1404" w:rsidRDefault="00D16835"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 xml:space="preserve">Доля муниципальных учреждений дополнительного образования, в которых </w:t>
            </w:r>
            <w:r w:rsidRPr="00DD1404">
              <w:rPr>
                <w:rFonts w:ascii="Times New Roman" w:hAnsi="Times New Roman" w:cs="Times New Roman"/>
                <w:sz w:val="20"/>
                <w:szCs w:val="20"/>
              </w:rPr>
              <w:lastRenderedPageBreak/>
              <w:t>внедрена модель персонифицированного финансирования дополнительного образования детей, в общем количестве учреждений дополнительного образования</w:t>
            </w:r>
          </w:p>
        </w:tc>
        <w:tc>
          <w:tcPr>
            <w:tcW w:w="687" w:type="pct"/>
            <w:tcBorders>
              <w:top w:val="single" w:sz="4" w:space="0" w:color="auto"/>
              <w:left w:val="single" w:sz="4" w:space="0" w:color="auto"/>
              <w:bottom w:val="single" w:sz="4" w:space="0" w:color="auto"/>
              <w:right w:val="single" w:sz="4" w:space="0" w:color="auto"/>
            </w:tcBorders>
            <w:vAlign w:val="center"/>
          </w:tcPr>
          <w:p w14:paraId="4292A513"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lastRenderedPageBreak/>
              <w:t>%</w:t>
            </w:r>
          </w:p>
        </w:tc>
        <w:tc>
          <w:tcPr>
            <w:tcW w:w="458" w:type="pct"/>
            <w:tcBorders>
              <w:top w:val="single" w:sz="4" w:space="0" w:color="auto"/>
              <w:left w:val="single" w:sz="4" w:space="0" w:color="auto"/>
              <w:bottom w:val="single" w:sz="4" w:space="0" w:color="auto"/>
              <w:right w:val="single" w:sz="4" w:space="0" w:color="auto"/>
            </w:tcBorders>
            <w:vAlign w:val="center"/>
          </w:tcPr>
          <w:p w14:paraId="0ED3AC36"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67</w:t>
            </w:r>
          </w:p>
        </w:tc>
        <w:tc>
          <w:tcPr>
            <w:tcW w:w="318" w:type="pct"/>
            <w:tcBorders>
              <w:top w:val="single" w:sz="4" w:space="0" w:color="auto"/>
              <w:left w:val="single" w:sz="4" w:space="0" w:color="auto"/>
              <w:bottom w:val="single" w:sz="4" w:space="0" w:color="auto"/>
              <w:right w:val="single" w:sz="4" w:space="0" w:color="auto"/>
            </w:tcBorders>
            <w:vAlign w:val="center"/>
          </w:tcPr>
          <w:p w14:paraId="75BD7F82" w14:textId="09CAE641"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67</w:t>
            </w:r>
          </w:p>
        </w:tc>
        <w:tc>
          <w:tcPr>
            <w:tcW w:w="250" w:type="pct"/>
            <w:tcBorders>
              <w:top w:val="single" w:sz="4" w:space="0" w:color="auto"/>
              <w:left w:val="single" w:sz="4" w:space="0" w:color="auto"/>
              <w:bottom w:val="single" w:sz="4" w:space="0" w:color="auto"/>
              <w:right w:val="single" w:sz="4" w:space="0" w:color="auto"/>
            </w:tcBorders>
            <w:vAlign w:val="center"/>
          </w:tcPr>
          <w:p w14:paraId="57B179CE" w14:textId="77777777"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67</w:t>
            </w:r>
          </w:p>
        </w:tc>
        <w:tc>
          <w:tcPr>
            <w:tcW w:w="231" w:type="pct"/>
            <w:tcBorders>
              <w:top w:val="single" w:sz="4" w:space="0" w:color="auto"/>
              <w:left w:val="single" w:sz="4" w:space="0" w:color="auto"/>
              <w:bottom w:val="single" w:sz="4" w:space="0" w:color="auto"/>
              <w:right w:val="single" w:sz="4" w:space="0" w:color="auto"/>
            </w:tcBorders>
            <w:vAlign w:val="center"/>
          </w:tcPr>
          <w:p w14:paraId="01D19C56" w14:textId="7138C5D5" w:rsidR="00D16835" w:rsidRPr="00DD1404" w:rsidRDefault="00D16835" w:rsidP="0056392D">
            <w:pPr>
              <w:pStyle w:val="ConsPlusNormal"/>
              <w:ind w:firstLine="0"/>
              <w:jc w:val="center"/>
              <w:rPr>
                <w:rFonts w:ascii="Times New Roman" w:hAnsi="Times New Roman" w:cs="Times New Roman"/>
              </w:rPr>
            </w:pPr>
            <w:r w:rsidRPr="00DD1404">
              <w:rPr>
                <w:rFonts w:ascii="Times New Roman" w:hAnsi="Times New Roman" w:cs="Times New Roman"/>
              </w:rPr>
              <w:t>67</w:t>
            </w:r>
          </w:p>
        </w:tc>
      </w:tr>
      <w:tr w:rsidR="00B43B70" w:rsidRPr="00DD1404" w14:paraId="04A6D394" w14:textId="77777777" w:rsidTr="00A93CE1">
        <w:trPr>
          <w:trHeight w:val="182"/>
          <w:jc w:val="center"/>
        </w:trPr>
        <w:tc>
          <w:tcPr>
            <w:tcW w:w="147" w:type="pct"/>
            <w:tcBorders>
              <w:top w:val="single" w:sz="4" w:space="0" w:color="auto"/>
              <w:left w:val="single" w:sz="4" w:space="0" w:color="auto"/>
              <w:bottom w:val="single" w:sz="4" w:space="0" w:color="auto"/>
              <w:right w:val="single" w:sz="4" w:space="0" w:color="auto"/>
            </w:tcBorders>
            <w:vAlign w:val="center"/>
          </w:tcPr>
          <w:p w14:paraId="4FC2722D" w14:textId="77777777" w:rsidR="00B43B70" w:rsidRPr="00DD1404" w:rsidRDefault="00B43B70" w:rsidP="0056392D">
            <w:pPr>
              <w:spacing w:after="0"/>
              <w:jc w:val="center"/>
              <w:rPr>
                <w:rFonts w:ascii="Times New Roman" w:eastAsia="Calibri" w:hAnsi="Times New Roman" w:cs="Times New Roman"/>
                <w:bCs/>
                <w:sz w:val="28"/>
                <w:szCs w:val="28"/>
              </w:rPr>
            </w:pPr>
            <w:r w:rsidRPr="00DD1404">
              <w:rPr>
                <w:rFonts w:ascii="Times New Roman" w:eastAsia="Calibri" w:hAnsi="Times New Roman" w:cs="Times New Roman"/>
                <w:bCs/>
                <w:sz w:val="28"/>
                <w:szCs w:val="28"/>
              </w:rPr>
              <w:lastRenderedPageBreak/>
              <w:t>7</w:t>
            </w:r>
          </w:p>
        </w:tc>
        <w:tc>
          <w:tcPr>
            <w:tcW w:w="749" w:type="pct"/>
            <w:tcBorders>
              <w:top w:val="single" w:sz="4" w:space="0" w:color="auto"/>
              <w:left w:val="single" w:sz="4" w:space="0" w:color="auto"/>
              <w:bottom w:val="single" w:sz="4" w:space="0" w:color="auto"/>
              <w:right w:val="single" w:sz="4" w:space="0" w:color="auto"/>
            </w:tcBorders>
            <w:vAlign w:val="center"/>
          </w:tcPr>
          <w:p w14:paraId="71A2FEF6" w14:textId="77777777" w:rsidR="00B43B70" w:rsidRPr="00DD1404" w:rsidRDefault="00B43B70" w:rsidP="0056392D">
            <w:pPr>
              <w:spacing w:after="0"/>
              <w:jc w:val="center"/>
              <w:rPr>
                <w:rFonts w:ascii="Times New Roman" w:hAnsi="Times New Roman" w:cs="Times New Roman"/>
                <w:sz w:val="20"/>
                <w:szCs w:val="20"/>
              </w:rPr>
            </w:pPr>
            <w:r w:rsidRPr="00DD1404">
              <w:rPr>
                <w:rFonts w:ascii="Times New Roman" w:eastAsia="Times New Roman" w:hAnsi="Times New Roman" w:cs="Times New Roman"/>
                <w:bCs/>
                <w:sz w:val="20"/>
                <w:szCs w:val="20"/>
                <w:lang w:eastAsia="ru-RU"/>
              </w:rPr>
              <w:t>Обеспечение образовательных организаций материально-технической базой для внедрения цифровой образовательной среды</w:t>
            </w:r>
          </w:p>
        </w:tc>
        <w:tc>
          <w:tcPr>
            <w:tcW w:w="554" w:type="pct"/>
            <w:tcBorders>
              <w:top w:val="single" w:sz="4" w:space="0" w:color="auto"/>
              <w:left w:val="single" w:sz="4" w:space="0" w:color="auto"/>
              <w:bottom w:val="single" w:sz="4" w:space="0" w:color="auto"/>
              <w:right w:val="single" w:sz="4" w:space="0" w:color="auto"/>
            </w:tcBorders>
            <w:vAlign w:val="center"/>
          </w:tcPr>
          <w:p w14:paraId="151C22AC" w14:textId="77777777" w:rsidR="00B43B70" w:rsidRPr="00DD1404" w:rsidRDefault="00B43B70" w:rsidP="0056392D">
            <w:pPr>
              <w:spacing w:after="0"/>
              <w:jc w:val="center"/>
              <w:rPr>
                <w:rFonts w:ascii="Times New Roman" w:eastAsia="Calibri" w:hAnsi="Times New Roman" w:cs="Times New Roman"/>
                <w:bCs/>
                <w:sz w:val="20"/>
                <w:szCs w:val="20"/>
              </w:rPr>
            </w:pPr>
          </w:p>
          <w:p w14:paraId="4DA50E69"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2023</w:t>
            </w:r>
            <w:r w:rsidRPr="00DD1404">
              <w:rPr>
                <w:rFonts w:ascii="Times New Roman" w:eastAsia="Calibri" w:hAnsi="Times New Roman" w:cs="Times New Roman"/>
                <w:bCs/>
                <w:sz w:val="20"/>
                <w:szCs w:val="20"/>
              </w:rPr>
              <w:tab/>
              <w:t>-7904,30955</w:t>
            </w:r>
          </w:p>
          <w:p w14:paraId="6B3B4143"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2024</w:t>
            </w:r>
            <w:r w:rsidRPr="00DD1404">
              <w:rPr>
                <w:rFonts w:ascii="Times New Roman" w:eastAsia="Calibri" w:hAnsi="Times New Roman" w:cs="Times New Roman"/>
                <w:bCs/>
                <w:sz w:val="20"/>
                <w:szCs w:val="20"/>
              </w:rPr>
              <w:tab/>
              <w:t>-3224,93009</w:t>
            </w:r>
          </w:p>
          <w:p w14:paraId="5026A371" w14:textId="5B4390FD" w:rsidR="00B43B70" w:rsidRPr="00DD1404" w:rsidRDefault="00B43B70" w:rsidP="0056392D">
            <w:pPr>
              <w:spacing w:after="0"/>
              <w:jc w:val="center"/>
              <w:rPr>
                <w:rFonts w:ascii="Times New Roman" w:hAnsi="Times New Roman" w:cs="Times New Roman"/>
                <w:sz w:val="20"/>
                <w:szCs w:val="20"/>
              </w:rPr>
            </w:pPr>
            <w:r w:rsidRPr="00DD1404">
              <w:rPr>
                <w:rFonts w:ascii="Times New Roman" w:eastAsia="Calibri" w:hAnsi="Times New Roman" w:cs="Times New Roman"/>
                <w:bCs/>
                <w:sz w:val="20"/>
                <w:szCs w:val="20"/>
              </w:rPr>
              <w:t>2025 - 0</w:t>
            </w:r>
          </w:p>
        </w:tc>
        <w:tc>
          <w:tcPr>
            <w:tcW w:w="280" w:type="pct"/>
            <w:tcBorders>
              <w:top w:val="single" w:sz="4" w:space="0" w:color="auto"/>
              <w:left w:val="single" w:sz="4" w:space="0" w:color="auto"/>
              <w:bottom w:val="single" w:sz="4" w:space="0" w:color="auto"/>
              <w:right w:val="single" w:sz="4" w:space="0" w:color="auto"/>
            </w:tcBorders>
            <w:vAlign w:val="center"/>
          </w:tcPr>
          <w:p w14:paraId="755902F5"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0</w:t>
            </w:r>
          </w:p>
        </w:tc>
        <w:tc>
          <w:tcPr>
            <w:tcW w:w="1325" w:type="pct"/>
            <w:tcBorders>
              <w:top w:val="single" w:sz="4" w:space="0" w:color="auto"/>
              <w:left w:val="single" w:sz="4" w:space="0" w:color="auto"/>
              <w:bottom w:val="single" w:sz="4" w:space="0" w:color="auto"/>
              <w:right w:val="single" w:sz="4" w:space="0" w:color="auto"/>
            </w:tcBorders>
            <w:vAlign w:val="center"/>
          </w:tcPr>
          <w:p w14:paraId="72D37A32" w14:textId="5DA544A0" w:rsidR="00B43B70" w:rsidRPr="00DD1404" w:rsidRDefault="00B43B70"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Образовательные организации обеспечены материально-технической базой для внедрения цифровой образовательной среды</w:t>
            </w:r>
          </w:p>
        </w:tc>
        <w:tc>
          <w:tcPr>
            <w:tcW w:w="687" w:type="pct"/>
            <w:tcBorders>
              <w:top w:val="single" w:sz="4" w:space="0" w:color="auto"/>
              <w:left w:val="single" w:sz="4" w:space="0" w:color="auto"/>
              <w:bottom w:val="single" w:sz="4" w:space="0" w:color="auto"/>
              <w:right w:val="single" w:sz="4" w:space="0" w:color="auto"/>
            </w:tcBorders>
            <w:vAlign w:val="center"/>
          </w:tcPr>
          <w:p w14:paraId="3603C07C"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Ед.</w:t>
            </w:r>
          </w:p>
        </w:tc>
        <w:tc>
          <w:tcPr>
            <w:tcW w:w="458" w:type="pct"/>
            <w:tcBorders>
              <w:top w:val="single" w:sz="4" w:space="0" w:color="auto"/>
              <w:left w:val="single" w:sz="4" w:space="0" w:color="auto"/>
              <w:bottom w:val="single" w:sz="4" w:space="0" w:color="auto"/>
              <w:right w:val="single" w:sz="4" w:space="0" w:color="auto"/>
            </w:tcBorders>
            <w:vAlign w:val="center"/>
          </w:tcPr>
          <w:p w14:paraId="48FC1350"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0</w:t>
            </w:r>
          </w:p>
        </w:tc>
        <w:tc>
          <w:tcPr>
            <w:tcW w:w="318" w:type="pct"/>
            <w:tcBorders>
              <w:top w:val="single" w:sz="4" w:space="0" w:color="auto"/>
              <w:left w:val="single" w:sz="4" w:space="0" w:color="auto"/>
              <w:bottom w:val="single" w:sz="4" w:space="0" w:color="auto"/>
              <w:right w:val="single" w:sz="4" w:space="0" w:color="auto"/>
            </w:tcBorders>
            <w:vAlign w:val="center"/>
          </w:tcPr>
          <w:p w14:paraId="3BBE533B" w14:textId="71A0BA8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8</w:t>
            </w:r>
          </w:p>
        </w:tc>
        <w:tc>
          <w:tcPr>
            <w:tcW w:w="250" w:type="pct"/>
            <w:tcBorders>
              <w:top w:val="single" w:sz="4" w:space="0" w:color="auto"/>
              <w:left w:val="single" w:sz="4" w:space="0" w:color="auto"/>
              <w:bottom w:val="single" w:sz="4" w:space="0" w:color="auto"/>
              <w:right w:val="single" w:sz="4" w:space="0" w:color="auto"/>
            </w:tcBorders>
            <w:vAlign w:val="center"/>
          </w:tcPr>
          <w:p w14:paraId="5F3A3BDD"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10</w:t>
            </w:r>
          </w:p>
        </w:tc>
        <w:tc>
          <w:tcPr>
            <w:tcW w:w="231" w:type="pct"/>
            <w:tcBorders>
              <w:top w:val="single" w:sz="4" w:space="0" w:color="auto"/>
              <w:left w:val="single" w:sz="4" w:space="0" w:color="auto"/>
              <w:bottom w:val="single" w:sz="4" w:space="0" w:color="auto"/>
              <w:right w:val="single" w:sz="4" w:space="0" w:color="auto"/>
            </w:tcBorders>
            <w:vAlign w:val="center"/>
          </w:tcPr>
          <w:p w14:paraId="0F8BE397" w14:textId="2A0A6116"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10</w:t>
            </w:r>
          </w:p>
        </w:tc>
      </w:tr>
      <w:tr w:rsidR="00B43B70" w:rsidRPr="00DD1404" w14:paraId="5FEF69CE" w14:textId="77777777" w:rsidTr="00A93CE1">
        <w:trPr>
          <w:trHeight w:val="182"/>
          <w:jc w:val="center"/>
        </w:trPr>
        <w:tc>
          <w:tcPr>
            <w:tcW w:w="147" w:type="pct"/>
            <w:tcBorders>
              <w:top w:val="single" w:sz="4" w:space="0" w:color="auto"/>
              <w:left w:val="single" w:sz="4" w:space="0" w:color="auto"/>
              <w:bottom w:val="single" w:sz="4" w:space="0" w:color="auto"/>
              <w:right w:val="single" w:sz="4" w:space="0" w:color="auto"/>
            </w:tcBorders>
            <w:vAlign w:val="center"/>
          </w:tcPr>
          <w:p w14:paraId="0F0F7F54" w14:textId="77777777" w:rsidR="00B43B70" w:rsidRPr="00DD1404" w:rsidRDefault="00B43B70" w:rsidP="0056392D">
            <w:pPr>
              <w:spacing w:after="0"/>
              <w:jc w:val="center"/>
              <w:rPr>
                <w:rFonts w:ascii="Times New Roman" w:eastAsia="Calibri" w:hAnsi="Times New Roman" w:cs="Times New Roman"/>
                <w:bCs/>
                <w:sz w:val="28"/>
                <w:szCs w:val="28"/>
              </w:rPr>
            </w:pPr>
            <w:r w:rsidRPr="00DD1404">
              <w:rPr>
                <w:rFonts w:ascii="Times New Roman" w:eastAsia="Calibri" w:hAnsi="Times New Roman" w:cs="Times New Roman"/>
                <w:bCs/>
                <w:sz w:val="28"/>
                <w:szCs w:val="28"/>
              </w:rPr>
              <w:t>8</w:t>
            </w:r>
          </w:p>
        </w:tc>
        <w:tc>
          <w:tcPr>
            <w:tcW w:w="749" w:type="pct"/>
            <w:tcBorders>
              <w:top w:val="single" w:sz="4" w:space="0" w:color="auto"/>
              <w:left w:val="single" w:sz="4" w:space="0" w:color="auto"/>
              <w:bottom w:val="single" w:sz="4" w:space="0" w:color="auto"/>
              <w:right w:val="single" w:sz="4" w:space="0" w:color="auto"/>
            </w:tcBorders>
            <w:vAlign w:val="center"/>
          </w:tcPr>
          <w:p w14:paraId="60947395" w14:textId="77777777" w:rsidR="00B43B70" w:rsidRPr="00DD1404" w:rsidRDefault="00B43B70"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Повышение квалификации работников образовательных организаций</w:t>
            </w:r>
          </w:p>
        </w:tc>
        <w:tc>
          <w:tcPr>
            <w:tcW w:w="554" w:type="pct"/>
            <w:tcBorders>
              <w:top w:val="single" w:sz="4" w:space="0" w:color="auto"/>
              <w:left w:val="single" w:sz="4" w:space="0" w:color="auto"/>
              <w:bottom w:val="single" w:sz="4" w:space="0" w:color="auto"/>
              <w:right w:val="single" w:sz="4" w:space="0" w:color="auto"/>
            </w:tcBorders>
            <w:vAlign w:val="center"/>
          </w:tcPr>
          <w:p w14:paraId="67658489"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2023 – 70,0</w:t>
            </w:r>
          </w:p>
          <w:p w14:paraId="3E52C72B"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2024 – 70,0</w:t>
            </w:r>
          </w:p>
          <w:p w14:paraId="3C9A63EC" w14:textId="395424C1"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2025 – 70,0</w:t>
            </w:r>
          </w:p>
        </w:tc>
        <w:tc>
          <w:tcPr>
            <w:tcW w:w="280" w:type="pct"/>
            <w:tcBorders>
              <w:top w:val="single" w:sz="4" w:space="0" w:color="auto"/>
              <w:left w:val="single" w:sz="4" w:space="0" w:color="auto"/>
              <w:bottom w:val="single" w:sz="4" w:space="0" w:color="auto"/>
              <w:right w:val="single" w:sz="4" w:space="0" w:color="auto"/>
            </w:tcBorders>
            <w:vAlign w:val="center"/>
          </w:tcPr>
          <w:p w14:paraId="09F81AA5"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0</w:t>
            </w:r>
          </w:p>
        </w:tc>
        <w:tc>
          <w:tcPr>
            <w:tcW w:w="1325" w:type="pct"/>
            <w:tcBorders>
              <w:top w:val="single" w:sz="4" w:space="0" w:color="auto"/>
              <w:left w:val="single" w:sz="4" w:space="0" w:color="auto"/>
              <w:bottom w:val="single" w:sz="4" w:space="0" w:color="auto"/>
              <w:right w:val="single" w:sz="4" w:space="0" w:color="auto"/>
            </w:tcBorders>
            <w:vAlign w:val="center"/>
          </w:tcPr>
          <w:p w14:paraId="0E22F17A" w14:textId="28468A97" w:rsidR="00B43B70" w:rsidRPr="00DD1404" w:rsidRDefault="00B43B70"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Доля работников образовательных организаций Заокского района, повысивших уровень квалификации</w:t>
            </w:r>
          </w:p>
        </w:tc>
        <w:tc>
          <w:tcPr>
            <w:tcW w:w="687" w:type="pct"/>
            <w:tcBorders>
              <w:top w:val="single" w:sz="4" w:space="0" w:color="auto"/>
              <w:left w:val="single" w:sz="4" w:space="0" w:color="auto"/>
              <w:bottom w:val="single" w:sz="4" w:space="0" w:color="auto"/>
              <w:right w:val="single" w:sz="4" w:space="0" w:color="auto"/>
            </w:tcBorders>
            <w:vAlign w:val="center"/>
          </w:tcPr>
          <w:p w14:paraId="6D969E5F"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458" w:type="pct"/>
            <w:tcBorders>
              <w:top w:val="single" w:sz="4" w:space="0" w:color="auto"/>
              <w:left w:val="single" w:sz="4" w:space="0" w:color="auto"/>
              <w:bottom w:val="single" w:sz="4" w:space="0" w:color="auto"/>
              <w:right w:val="single" w:sz="4" w:space="0" w:color="auto"/>
            </w:tcBorders>
            <w:vAlign w:val="center"/>
          </w:tcPr>
          <w:p w14:paraId="4646A689"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30</w:t>
            </w:r>
          </w:p>
        </w:tc>
        <w:tc>
          <w:tcPr>
            <w:tcW w:w="318" w:type="pct"/>
            <w:tcBorders>
              <w:top w:val="single" w:sz="4" w:space="0" w:color="auto"/>
              <w:left w:val="single" w:sz="4" w:space="0" w:color="auto"/>
              <w:bottom w:val="single" w:sz="4" w:space="0" w:color="auto"/>
              <w:right w:val="single" w:sz="4" w:space="0" w:color="auto"/>
            </w:tcBorders>
            <w:vAlign w:val="center"/>
          </w:tcPr>
          <w:p w14:paraId="1E7A4F54" w14:textId="61166A86"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45</w:t>
            </w:r>
          </w:p>
        </w:tc>
        <w:tc>
          <w:tcPr>
            <w:tcW w:w="250" w:type="pct"/>
            <w:tcBorders>
              <w:top w:val="single" w:sz="4" w:space="0" w:color="auto"/>
              <w:left w:val="single" w:sz="4" w:space="0" w:color="auto"/>
              <w:bottom w:val="single" w:sz="4" w:space="0" w:color="auto"/>
              <w:right w:val="single" w:sz="4" w:space="0" w:color="auto"/>
            </w:tcBorders>
            <w:vAlign w:val="center"/>
          </w:tcPr>
          <w:p w14:paraId="151386AF" w14:textId="77B84F76"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45</w:t>
            </w:r>
          </w:p>
        </w:tc>
        <w:tc>
          <w:tcPr>
            <w:tcW w:w="231" w:type="pct"/>
            <w:tcBorders>
              <w:top w:val="single" w:sz="4" w:space="0" w:color="auto"/>
              <w:left w:val="single" w:sz="4" w:space="0" w:color="auto"/>
              <w:bottom w:val="single" w:sz="4" w:space="0" w:color="auto"/>
              <w:right w:val="single" w:sz="4" w:space="0" w:color="auto"/>
            </w:tcBorders>
            <w:vAlign w:val="center"/>
          </w:tcPr>
          <w:p w14:paraId="5541FF63" w14:textId="74CD6AE8"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45</w:t>
            </w:r>
          </w:p>
        </w:tc>
      </w:tr>
      <w:tr w:rsidR="00B43B70" w:rsidRPr="00DD1404" w14:paraId="05DCBCF0" w14:textId="77777777" w:rsidTr="00A93CE1">
        <w:trPr>
          <w:trHeight w:val="182"/>
          <w:jc w:val="center"/>
        </w:trPr>
        <w:tc>
          <w:tcPr>
            <w:tcW w:w="147" w:type="pct"/>
            <w:tcBorders>
              <w:top w:val="single" w:sz="4" w:space="0" w:color="auto"/>
              <w:left w:val="single" w:sz="4" w:space="0" w:color="auto"/>
              <w:bottom w:val="single" w:sz="4" w:space="0" w:color="auto"/>
              <w:right w:val="single" w:sz="4" w:space="0" w:color="auto"/>
            </w:tcBorders>
            <w:vAlign w:val="center"/>
          </w:tcPr>
          <w:p w14:paraId="7EBAF2CD" w14:textId="77777777" w:rsidR="00B43B70" w:rsidRPr="00DD1404" w:rsidRDefault="00B43B70" w:rsidP="0056392D">
            <w:pPr>
              <w:spacing w:after="0"/>
              <w:jc w:val="center"/>
              <w:rPr>
                <w:rFonts w:ascii="Times New Roman" w:eastAsia="Calibri" w:hAnsi="Times New Roman" w:cs="Times New Roman"/>
                <w:bCs/>
                <w:sz w:val="28"/>
                <w:szCs w:val="28"/>
              </w:rPr>
            </w:pPr>
            <w:r w:rsidRPr="00DD1404">
              <w:rPr>
                <w:rFonts w:ascii="Times New Roman" w:eastAsia="Calibri" w:hAnsi="Times New Roman" w:cs="Times New Roman"/>
                <w:bCs/>
                <w:sz w:val="28"/>
                <w:szCs w:val="28"/>
              </w:rPr>
              <w:t>9</w:t>
            </w:r>
          </w:p>
        </w:tc>
        <w:tc>
          <w:tcPr>
            <w:tcW w:w="749" w:type="pct"/>
            <w:tcBorders>
              <w:top w:val="single" w:sz="4" w:space="0" w:color="auto"/>
              <w:left w:val="single" w:sz="4" w:space="0" w:color="auto"/>
              <w:bottom w:val="single" w:sz="4" w:space="0" w:color="auto"/>
              <w:right w:val="single" w:sz="4" w:space="0" w:color="auto"/>
            </w:tcBorders>
            <w:vAlign w:val="center"/>
          </w:tcPr>
          <w:p w14:paraId="6501A30C" w14:textId="77777777" w:rsidR="00B43B70" w:rsidRPr="00DD1404" w:rsidRDefault="00B43B70" w:rsidP="0056392D">
            <w:pPr>
              <w:shd w:val="clear" w:color="auto" w:fill="FFFFFF"/>
              <w:spacing w:after="0"/>
              <w:jc w:val="center"/>
              <w:rPr>
                <w:rFonts w:ascii="Times New Roman" w:hAnsi="Times New Roman" w:cs="Times New Roman"/>
                <w:sz w:val="20"/>
                <w:szCs w:val="20"/>
              </w:rPr>
            </w:pPr>
            <w:r w:rsidRPr="00DD1404">
              <w:rPr>
                <w:rFonts w:ascii="Times New Roman" w:hAnsi="Times New Roman" w:cs="Times New Roman"/>
                <w:sz w:val="20"/>
                <w:szCs w:val="20"/>
              </w:rPr>
              <w:t>Увеличение числа обучающихся по программам общего образования, участвующих в олимпиадах и конкурсах различного уровня</w:t>
            </w:r>
          </w:p>
        </w:tc>
        <w:tc>
          <w:tcPr>
            <w:tcW w:w="554" w:type="pct"/>
            <w:tcBorders>
              <w:top w:val="single" w:sz="4" w:space="0" w:color="auto"/>
              <w:left w:val="single" w:sz="4" w:space="0" w:color="auto"/>
              <w:bottom w:val="single" w:sz="4" w:space="0" w:color="auto"/>
              <w:right w:val="single" w:sz="4" w:space="0" w:color="auto"/>
            </w:tcBorders>
            <w:vAlign w:val="center"/>
          </w:tcPr>
          <w:p w14:paraId="4461EDC8"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2023 – 30,0</w:t>
            </w:r>
          </w:p>
          <w:p w14:paraId="7BEBE9B2"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2024 – 30,0</w:t>
            </w:r>
          </w:p>
          <w:p w14:paraId="6C12CAAA" w14:textId="1E4A9F69"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2025 – 30,0</w:t>
            </w:r>
          </w:p>
          <w:p w14:paraId="24713BEA" w14:textId="77777777" w:rsidR="00B43B70" w:rsidRPr="00DD1404" w:rsidRDefault="00B43B70" w:rsidP="0056392D">
            <w:pPr>
              <w:spacing w:after="0"/>
              <w:jc w:val="center"/>
              <w:rPr>
                <w:rFonts w:ascii="Times New Roman" w:hAnsi="Times New Roman" w:cs="Times New Roman"/>
                <w:sz w:val="20"/>
                <w:szCs w:val="20"/>
              </w:rPr>
            </w:pPr>
          </w:p>
        </w:tc>
        <w:tc>
          <w:tcPr>
            <w:tcW w:w="280" w:type="pct"/>
            <w:tcBorders>
              <w:top w:val="single" w:sz="4" w:space="0" w:color="auto"/>
              <w:left w:val="single" w:sz="4" w:space="0" w:color="auto"/>
              <w:bottom w:val="single" w:sz="4" w:space="0" w:color="auto"/>
              <w:right w:val="single" w:sz="4" w:space="0" w:color="auto"/>
            </w:tcBorders>
            <w:vAlign w:val="center"/>
          </w:tcPr>
          <w:p w14:paraId="2714495D"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0</w:t>
            </w:r>
          </w:p>
        </w:tc>
        <w:tc>
          <w:tcPr>
            <w:tcW w:w="1325" w:type="pct"/>
            <w:tcBorders>
              <w:top w:val="single" w:sz="4" w:space="0" w:color="auto"/>
              <w:left w:val="single" w:sz="4" w:space="0" w:color="auto"/>
              <w:bottom w:val="single" w:sz="4" w:space="0" w:color="auto"/>
              <w:right w:val="single" w:sz="4" w:space="0" w:color="auto"/>
            </w:tcBorders>
            <w:vAlign w:val="center"/>
          </w:tcPr>
          <w:p w14:paraId="504F47F4" w14:textId="77777777" w:rsidR="00B43B70" w:rsidRPr="00DD1404" w:rsidRDefault="00B43B70"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 xml:space="preserve">Доля обучающихся по программам общего образования, участвующих в олимпиадах и конкурсах различного уровня в общей </w:t>
            </w:r>
            <w:proofErr w:type="gramStart"/>
            <w:r w:rsidRPr="00DD1404">
              <w:rPr>
                <w:rFonts w:ascii="Times New Roman" w:hAnsi="Times New Roman" w:cs="Times New Roman"/>
                <w:sz w:val="20"/>
                <w:szCs w:val="20"/>
              </w:rPr>
              <w:t>численности</w:t>
            </w:r>
            <w:proofErr w:type="gramEnd"/>
            <w:r w:rsidRPr="00DD1404">
              <w:rPr>
                <w:rFonts w:ascii="Times New Roman" w:hAnsi="Times New Roman" w:cs="Times New Roman"/>
                <w:sz w:val="20"/>
                <w:szCs w:val="20"/>
              </w:rPr>
              <w:t xml:space="preserve"> обучающихся по программам общего образования</w:t>
            </w:r>
          </w:p>
        </w:tc>
        <w:tc>
          <w:tcPr>
            <w:tcW w:w="687" w:type="pct"/>
            <w:tcBorders>
              <w:top w:val="single" w:sz="4" w:space="0" w:color="auto"/>
              <w:left w:val="single" w:sz="4" w:space="0" w:color="auto"/>
              <w:bottom w:val="single" w:sz="4" w:space="0" w:color="auto"/>
              <w:right w:val="single" w:sz="4" w:space="0" w:color="auto"/>
            </w:tcBorders>
            <w:vAlign w:val="center"/>
          </w:tcPr>
          <w:p w14:paraId="0C884D4F"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458" w:type="pct"/>
            <w:tcBorders>
              <w:top w:val="single" w:sz="4" w:space="0" w:color="auto"/>
              <w:left w:val="single" w:sz="4" w:space="0" w:color="auto"/>
              <w:bottom w:val="single" w:sz="4" w:space="0" w:color="auto"/>
              <w:right w:val="single" w:sz="4" w:space="0" w:color="auto"/>
            </w:tcBorders>
            <w:vAlign w:val="center"/>
          </w:tcPr>
          <w:p w14:paraId="640A983A"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38</w:t>
            </w:r>
          </w:p>
        </w:tc>
        <w:tc>
          <w:tcPr>
            <w:tcW w:w="318" w:type="pct"/>
            <w:tcBorders>
              <w:top w:val="single" w:sz="4" w:space="0" w:color="auto"/>
              <w:left w:val="single" w:sz="4" w:space="0" w:color="auto"/>
              <w:bottom w:val="single" w:sz="4" w:space="0" w:color="auto"/>
              <w:right w:val="single" w:sz="4" w:space="0" w:color="auto"/>
            </w:tcBorders>
            <w:vAlign w:val="center"/>
          </w:tcPr>
          <w:p w14:paraId="025CE834" w14:textId="4590EB95"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50</w:t>
            </w:r>
          </w:p>
        </w:tc>
        <w:tc>
          <w:tcPr>
            <w:tcW w:w="250" w:type="pct"/>
            <w:tcBorders>
              <w:top w:val="single" w:sz="4" w:space="0" w:color="auto"/>
              <w:left w:val="single" w:sz="4" w:space="0" w:color="auto"/>
              <w:bottom w:val="single" w:sz="4" w:space="0" w:color="auto"/>
              <w:right w:val="single" w:sz="4" w:space="0" w:color="auto"/>
            </w:tcBorders>
            <w:vAlign w:val="center"/>
          </w:tcPr>
          <w:p w14:paraId="2349C05C"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55</w:t>
            </w:r>
          </w:p>
        </w:tc>
        <w:tc>
          <w:tcPr>
            <w:tcW w:w="231" w:type="pct"/>
            <w:tcBorders>
              <w:top w:val="single" w:sz="4" w:space="0" w:color="auto"/>
              <w:left w:val="single" w:sz="4" w:space="0" w:color="auto"/>
              <w:bottom w:val="single" w:sz="4" w:space="0" w:color="auto"/>
              <w:right w:val="single" w:sz="4" w:space="0" w:color="auto"/>
            </w:tcBorders>
            <w:vAlign w:val="center"/>
          </w:tcPr>
          <w:p w14:paraId="4144C23F" w14:textId="2FD23B63"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60</w:t>
            </w:r>
          </w:p>
        </w:tc>
      </w:tr>
      <w:tr w:rsidR="00B43B70" w:rsidRPr="00DD1404" w14:paraId="417865A1" w14:textId="77777777" w:rsidTr="00A93CE1">
        <w:trPr>
          <w:trHeight w:val="182"/>
          <w:jc w:val="center"/>
        </w:trPr>
        <w:tc>
          <w:tcPr>
            <w:tcW w:w="147" w:type="pct"/>
            <w:tcBorders>
              <w:top w:val="single" w:sz="4" w:space="0" w:color="auto"/>
              <w:left w:val="single" w:sz="4" w:space="0" w:color="auto"/>
              <w:bottom w:val="single" w:sz="4" w:space="0" w:color="auto"/>
              <w:right w:val="single" w:sz="4" w:space="0" w:color="auto"/>
            </w:tcBorders>
            <w:vAlign w:val="center"/>
          </w:tcPr>
          <w:p w14:paraId="004909B3" w14:textId="77777777" w:rsidR="00B43B70" w:rsidRPr="00DD1404" w:rsidRDefault="00B43B70" w:rsidP="0056392D">
            <w:pPr>
              <w:spacing w:after="0"/>
              <w:jc w:val="center"/>
              <w:rPr>
                <w:rFonts w:ascii="Times New Roman" w:eastAsia="Calibri" w:hAnsi="Times New Roman" w:cs="Times New Roman"/>
                <w:bCs/>
                <w:sz w:val="28"/>
                <w:szCs w:val="28"/>
              </w:rPr>
            </w:pPr>
            <w:r w:rsidRPr="00DD1404">
              <w:rPr>
                <w:rFonts w:ascii="Times New Roman" w:eastAsia="Calibri" w:hAnsi="Times New Roman" w:cs="Times New Roman"/>
                <w:bCs/>
                <w:sz w:val="28"/>
                <w:szCs w:val="28"/>
              </w:rPr>
              <w:t>10</w:t>
            </w:r>
          </w:p>
        </w:tc>
        <w:tc>
          <w:tcPr>
            <w:tcW w:w="749" w:type="pct"/>
            <w:tcBorders>
              <w:top w:val="single" w:sz="4" w:space="0" w:color="auto"/>
              <w:left w:val="single" w:sz="4" w:space="0" w:color="auto"/>
              <w:bottom w:val="single" w:sz="4" w:space="0" w:color="auto"/>
              <w:right w:val="single" w:sz="4" w:space="0" w:color="auto"/>
            </w:tcBorders>
            <w:vAlign w:val="center"/>
          </w:tcPr>
          <w:p w14:paraId="0D05C896" w14:textId="77777777" w:rsidR="00B43B70" w:rsidRPr="00DD1404" w:rsidRDefault="00B43B70"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Проведение оздоровительной кампании детей</w:t>
            </w:r>
          </w:p>
        </w:tc>
        <w:tc>
          <w:tcPr>
            <w:tcW w:w="554" w:type="pct"/>
            <w:tcBorders>
              <w:top w:val="single" w:sz="4" w:space="0" w:color="auto"/>
              <w:left w:val="single" w:sz="4" w:space="0" w:color="auto"/>
              <w:bottom w:val="single" w:sz="4" w:space="0" w:color="auto"/>
              <w:right w:val="single" w:sz="4" w:space="0" w:color="auto"/>
            </w:tcBorders>
            <w:vAlign w:val="center"/>
          </w:tcPr>
          <w:p w14:paraId="04168458"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2023</w:t>
            </w:r>
            <w:r w:rsidRPr="00DD1404">
              <w:rPr>
                <w:rFonts w:ascii="Times New Roman" w:eastAsia="Calibri" w:hAnsi="Times New Roman" w:cs="Times New Roman"/>
                <w:bCs/>
                <w:sz w:val="20"/>
                <w:szCs w:val="20"/>
              </w:rPr>
              <w:tab/>
              <w:t>-3226,88726</w:t>
            </w:r>
          </w:p>
          <w:p w14:paraId="7CDF9CBB"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2024</w:t>
            </w:r>
            <w:r w:rsidRPr="00DD1404">
              <w:rPr>
                <w:rFonts w:ascii="Times New Roman" w:eastAsia="Calibri" w:hAnsi="Times New Roman" w:cs="Times New Roman"/>
                <w:bCs/>
                <w:sz w:val="20"/>
                <w:szCs w:val="20"/>
              </w:rPr>
              <w:tab/>
              <w:t>-3226,88726</w:t>
            </w:r>
          </w:p>
          <w:p w14:paraId="6EDFE049" w14:textId="53F77B9C"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2025 – 3226,88726</w:t>
            </w:r>
          </w:p>
        </w:tc>
        <w:tc>
          <w:tcPr>
            <w:tcW w:w="280" w:type="pct"/>
            <w:tcBorders>
              <w:top w:val="single" w:sz="4" w:space="0" w:color="auto"/>
              <w:left w:val="single" w:sz="4" w:space="0" w:color="auto"/>
              <w:bottom w:val="single" w:sz="4" w:space="0" w:color="auto"/>
              <w:right w:val="single" w:sz="4" w:space="0" w:color="auto"/>
            </w:tcBorders>
            <w:vAlign w:val="center"/>
          </w:tcPr>
          <w:p w14:paraId="1DAC32D4"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0</w:t>
            </w:r>
          </w:p>
        </w:tc>
        <w:tc>
          <w:tcPr>
            <w:tcW w:w="1325" w:type="pct"/>
            <w:tcBorders>
              <w:top w:val="single" w:sz="4" w:space="0" w:color="auto"/>
              <w:left w:val="single" w:sz="4" w:space="0" w:color="auto"/>
              <w:bottom w:val="single" w:sz="4" w:space="0" w:color="auto"/>
              <w:right w:val="single" w:sz="4" w:space="0" w:color="auto"/>
            </w:tcBorders>
            <w:vAlign w:val="center"/>
          </w:tcPr>
          <w:p w14:paraId="7226AE7A" w14:textId="77777777" w:rsidR="00B43B70" w:rsidRPr="00DD1404" w:rsidRDefault="00B43B70"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Доля детей в возрасте от 7 до 17 лет, в том числе детей, находящихся в трудной жизненной ситуации, являющихся гражданами Российской Федерации, постоянно проживающих на территории Тульской области, вовлеченных в различные формы организованного отдыха и оздоровления, от общей численности детей данной возрастной группы</w:t>
            </w:r>
          </w:p>
        </w:tc>
        <w:tc>
          <w:tcPr>
            <w:tcW w:w="687" w:type="pct"/>
            <w:tcBorders>
              <w:top w:val="single" w:sz="4" w:space="0" w:color="auto"/>
              <w:left w:val="single" w:sz="4" w:space="0" w:color="auto"/>
              <w:bottom w:val="single" w:sz="4" w:space="0" w:color="auto"/>
              <w:right w:val="single" w:sz="4" w:space="0" w:color="auto"/>
            </w:tcBorders>
            <w:vAlign w:val="center"/>
          </w:tcPr>
          <w:p w14:paraId="510078C1"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458" w:type="pct"/>
            <w:tcBorders>
              <w:top w:val="single" w:sz="4" w:space="0" w:color="auto"/>
              <w:left w:val="single" w:sz="4" w:space="0" w:color="auto"/>
              <w:bottom w:val="single" w:sz="4" w:space="0" w:color="auto"/>
              <w:right w:val="single" w:sz="4" w:space="0" w:color="auto"/>
            </w:tcBorders>
            <w:vAlign w:val="center"/>
          </w:tcPr>
          <w:p w14:paraId="1A255676"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74,2</w:t>
            </w:r>
          </w:p>
        </w:tc>
        <w:tc>
          <w:tcPr>
            <w:tcW w:w="318" w:type="pct"/>
            <w:tcBorders>
              <w:top w:val="single" w:sz="4" w:space="0" w:color="auto"/>
              <w:left w:val="single" w:sz="4" w:space="0" w:color="auto"/>
              <w:bottom w:val="single" w:sz="4" w:space="0" w:color="auto"/>
              <w:right w:val="single" w:sz="4" w:space="0" w:color="auto"/>
            </w:tcBorders>
            <w:vAlign w:val="center"/>
          </w:tcPr>
          <w:p w14:paraId="034F0E01" w14:textId="19F69A76"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61,5</w:t>
            </w:r>
          </w:p>
        </w:tc>
        <w:tc>
          <w:tcPr>
            <w:tcW w:w="250" w:type="pct"/>
            <w:tcBorders>
              <w:top w:val="single" w:sz="4" w:space="0" w:color="auto"/>
              <w:left w:val="single" w:sz="4" w:space="0" w:color="auto"/>
              <w:bottom w:val="single" w:sz="4" w:space="0" w:color="auto"/>
              <w:right w:val="single" w:sz="4" w:space="0" w:color="auto"/>
            </w:tcBorders>
            <w:vAlign w:val="center"/>
          </w:tcPr>
          <w:p w14:paraId="5DEA9AF0"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61,5</w:t>
            </w:r>
          </w:p>
        </w:tc>
        <w:tc>
          <w:tcPr>
            <w:tcW w:w="231" w:type="pct"/>
            <w:tcBorders>
              <w:top w:val="single" w:sz="4" w:space="0" w:color="auto"/>
              <w:left w:val="single" w:sz="4" w:space="0" w:color="auto"/>
              <w:bottom w:val="single" w:sz="4" w:space="0" w:color="auto"/>
              <w:right w:val="single" w:sz="4" w:space="0" w:color="auto"/>
            </w:tcBorders>
            <w:vAlign w:val="center"/>
          </w:tcPr>
          <w:p w14:paraId="0AD8FD41" w14:textId="584DF62C"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61,5</w:t>
            </w:r>
          </w:p>
        </w:tc>
      </w:tr>
      <w:tr w:rsidR="00B43B70" w:rsidRPr="00DD1404" w14:paraId="3B4E0C24" w14:textId="77777777" w:rsidTr="00A93CE1">
        <w:trPr>
          <w:trHeight w:val="182"/>
          <w:jc w:val="center"/>
        </w:trPr>
        <w:tc>
          <w:tcPr>
            <w:tcW w:w="147" w:type="pct"/>
            <w:tcBorders>
              <w:top w:val="single" w:sz="4" w:space="0" w:color="auto"/>
              <w:left w:val="single" w:sz="4" w:space="0" w:color="auto"/>
              <w:bottom w:val="single" w:sz="4" w:space="0" w:color="auto"/>
              <w:right w:val="single" w:sz="4" w:space="0" w:color="auto"/>
            </w:tcBorders>
            <w:vAlign w:val="center"/>
          </w:tcPr>
          <w:p w14:paraId="42DFB91B" w14:textId="77777777" w:rsidR="00B43B70" w:rsidRPr="00DD1404" w:rsidRDefault="00B43B70" w:rsidP="0056392D">
            <w:pPr>
              <w:spacing w:after="0"/>
              <w:jc w:val="center"/>
              <w:rPr>
                <w:rFonts w:ascii="Times New Roman" w:eastAsia="Calibri" w:hAnsi="Times New Roman" w:cs="Times New Roman"/>
                <w:bCs/>
                <w:sz w:val="28"/>
                <w:szCs w:val="28"/>
              </w:rPr>
            </w:pPr>
            <w:r w:rsidRPr="00DD1404">
              <w:rPr>
                <w:rFonts w:ascii="Times New Roman" w:eastAsia="Calibri" w:hAnsi="Times New Roman" w:cs="Times New Roman"/>
                <w:bCs/>
                <w:sz w:val="28"/>
                <w:szCs w:val="28"/>
              </w:rPr>
              <w:t>11</w:t>
            </w:r>
          </w:p>
        </w:tc>
        <w:tc>
          <w:tcPr>
            <w:tcW w:w="749" w:type="pct"/>
            <w:tcBorders>
              <w:top w:val="single" w:sz="4" w:space="0" w:color="auto"/>
              <w:left w:val="single" w:sz="4" w:space="0" w:color="auto"/>
              <w:bottom w:val="single" w:sz="4" w:space="0" w:color="auto"/>
              <w:right w:val="single" w:sz="4" w:space="0" w:color="auto"/>
            </w:tcBorders>
            <w:vAlign w:val="center"/>
          </w:tcPr>
          <w:p w14:paraId="1BCD1362" w14:textId="77777777" w:rsidR="00B43B70" w:rsidRPr="00DD1404" w:rsidRDefault="00B43B70"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 xml:space="preserve">Проведение независимой </w:t>
            </w:r>
            <w:proofErr w:type="gramStart"/>
            <w:r w:rsidRPr="00DD1404">
              <w:rPr>
                <w:rFonts w:ascii="Times New Roman" w:hAnsi="Times New Roman" w:cs="Times New Roman"/>
                <w:sz w:val="20"/>
                <w:szCs w:val="20"/>
              </w:rPr>
              <w:t xml:space="preserve">оценки качества условий осуществления </w:t>
            </w:r>
            <w:r w:rsidRPr="00DD1404">
              <w:rPr>
                <w:rFonts w:ascii="Times New Roman" w:hAnsi="Times New Roman" w:cs="Times New Roman"/>
                <w:sz w:val="20"/>
                <w:szCs w:val="20"/>
              </w:rPr>
              <w:lastRenderedPageBreak/>
              <w:t>образовательной деятельности</w:t>
            </w:r>
            <w:proofErr w:type="gramEnd"/>
            <w:r w:rsidRPr="00DD1404">
              <w:rPr>
                <w:rFonts w:ascii="Times New Roman" w:hAnsi="Times New Roman" w:cs="Times New Roman"/>
                <w:sz w:val="20"/>
                <w:szCs w:val="20"/>
              </w:rPr>
              <w:t xml:space="preserve"> организациями, осуществляющими образовательную деятельность</w:t>
            </w:r>
          </w:p>
        </w:tc>
        <w:tc>
          <w:tcPr>
            <w:tcW w:w="554" w:type="pct"/>
            <w:tcBorders>
              <w:top w:val="single" w:sz="4" w:space="0" w:color="auto"/>
              <w:left w:val="single" w:sz="4" w:space="0" w:color="auto"/>
              <w:bottom w:val="single" w:sz="4" w:space="0" w:color="auto"/>
              <w:right w:val="single" w:sz="4" w:space="0" w:color="auto"/>
            </w:tcBorders>
            <w:vAlign w:val="center"/>
          </w:tcPr>
          <w:p w14:paraId="0D4E3F82"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lastRenderedPageBreak/>
              <w:t>2023 – 30,0</w:t>
            </w:r>
          </w:p>
          <w:p w14:paraId="0DE70EA2"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2024 – 50,0</w:t>
            </w:r>
          </w:p>
          <w:p w14:paraId="74291D5D" w14:textId="1A858279" w:rsidR="00B43B70" w:rsidRPr="00DD1404" w:rsidRDefault="00B43B70"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2025 – 50,0</w:t>
            </w:r>
          </w:p>
        </w:tc>
        <w:tc>
          <w:tcPr>
            <w:tcW w:w="280" w:type="pct"/>
            <w:tcBorders>
              <w:top w:val="single" w:sz="4" w:space="0" w:color="auto"/>
              <w:left w:val="single" w:sz="4" w:space="0" w:color="auto"/>
              <w:bottom w:val="single" w:sz="4" w:space="0" w:color="auto"/>
              <w:right w:val="single" w:sz="4" w:space="0" w:color="auto"/>
            </w:tcBorders>
            <w:vAlign w:val="center"/>
          </w:tcPr>
          <w:p w14:paraId="685861AF"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0</w:t>
            </w:r>
          </w:p>
        </w:tc>
        <w:tc>
          <w:tcPr>
            <w:tcW w:w="1325" w:type="pct"/>
            <w:tcBorders>
              <w:top w:val="single" w:sz="4" w:space="0" w:color="auto"/>
              <w:left w:val="single" w:sz="4" w:space="0" w:color="auto"/>
              <w:bottom w:val="single" w:sz="4" w:space="0" w:color="auto"/>
              <w:right w:val="single" w:sz="4" w:space="0" w:color="auto"/>
            </w:tcBorders>
            <w:vAlign w:val="center"/>
          </w:tcPr>
          <w:p w14:paraId="21A85BCE" w14:textId="77777777" w:rsidR="00B43B70" w:rsidRPr="00DD1404" w:rsidRDefault="00B43B70"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Доля муниципальных образовательных организаций,</w:t>
            </w:r>
            <w:proofErr w:type="gramStart"/>
            <w:r w:rsidRPr="00DD1404">
              <w:rPr>
                <w:rFonts w:ascii="Times New Roman" w:hAnsi="Times New Roman" w:cs="Times New Roman"/>
                <w:sz w:val="20"/>
                <w:szCs w:val="20"/>
              </w:rPr>
              <w:t xml:space="preserve"> ,</w:t>
            </w:r>
            <w:proofErr w:type="gramEnd"/>
            <w:r w:rsidRPr="00DD1404">
              <w:rPr>
                <w:rFonts w:ascii="Times New Roman" w:hAnsi="Times New Roman" w:cs="Times New Roman"/>
                <w:sz w:val="20"/>
                <w:szCs w:val="20"/>
              </w:rPr>
              <w:t xml:space="preserve"> прошедших в течение трех лет независимую оценку качества условий осуществления образовательной </w:t>
            </w:r>
            <w:r w:rsidRPr="00DD1404">
              <w:rPr>
                <w:rFonts w:ascii="Times New Roman" w:hAnsi="Times New Roman" w:cs="Times New Roman"/>
                <w:sz w:val="20"/>
                <w:szCs w:val="20"/>
              </w:rPr>
              <w:lastRenderedPageBreak/>
              <w:t>деятельности организациями, осуществляющими образовательную деятельность</w:t>
            </w:r>
          </w:p>
        </w:tc>
        <w:tc>
          <w:tcPr>
            <w:tcW w:w="687" w:type="pct"/>
            <w:tcBorders>
              <w:top w:val="single" w:sz="4" w:space="0" w:color="auto"/>
              <w:left w:val="single" w:sz="4" w:space="0" w:color="auto"/>
              <w:bottom w:val="single" w:sz="4" w:space="0" w:color="auto"/>
              <w:right w:val="single" w:sz="4" w:space="0" w:color="auto"/>
            </w:tcBorders>
            <w:vAlign w:val="center"/>
          </w:tcPr>
          <w:p w14:paraId="52D6B085"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lastRenderedPageBreak/>
              <w:t>%</w:t>
            </w:r>
          </w:p>
        </w:tc>
        <w:tc>
          <w:tcPr>
            <w:tcW w:w="458" w:type="pct"/>
            <w:tcBorders>
              <w:top w:val="single" w:sz="4" w:space="0" w:color="auto"/>
              <w:left w:val="single" w:sz="4" w:space="0" w:color="auto"/>
              <w:bottom w:val="single" w:sz="4" w:space="0" w:color="auto"/>
              <w:right w:val="single" w:sz="4" w:space="0" w:color="auto"/>
            </w:tcBorders>
            <w:vAlign w:val="center"/>
          </w:tcPr>
          <w:p w14:paraId="113ED17C"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318" w:type="pct"/>
            <w:tcBorders>
              <w:top w:val="single" w:sz="4" w:space="0" w:color="auto"/>
              <w:left w:val="single" w:sz="4" w:space="0" w:color="auto"/>
              <w:bottom w:val="single" w:sz="4" w:space="0" w:color="auto"/>
              <w:right w:val="single" w:sz="4" w:space="0" w:color="auto"/>
            </w:tcBorders>
            <w:vAlign w:val="center"/>
          </w:tcPr>
          <w:p w14:paraId="09FD1A3A" w14:textId="0131387E"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250" w:type="pct"/>
            <w:tcBorders>
              <w:top w:val="single" w:sz="4" w:space="0" w:color="auto"/>
              <w:left w:val="single" w:sz="4" w:space="0" w:color="auto"/>
              <w:bottom w:val="single" w:sz="4" w:space="0" w:color="auto"/>
              <w:right w:val="single" w:sz="4" w:space="0" w:color="auto"/>
            </w:tcBorders>
            <w:vAlign w:val="center"/>
          </w:tcPr>
          <w:p w14:paraId="10717CC0"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231" w:type="pct"/>
            <w:tcBorders>
              <w:top w:val="single" w:sz="4" w:space="0" w:color="auto"/>
              <w:left w:val="single" w:sz="4" w:space="0" w:color="auto"/>
              <w:bottom w:val="single" w:sz="4" w:space="0" w:color="auto"/>
              <w:right w:val="single" w:sz="4" w:space="0" w:color="auto"/>
            </w:tcBorders>
            <w:vAlign w:val="center"/>
          </w:tcPr>
          <w:p w14:paraId="4DE3E827" w14:textId="41E9E268"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100</w:t>
            </w:r>
          </w:p>
        </w:tc>
      </w:tr>
      <w:tr w:rsidR="00B43B70" w:rsidRPr="00DD1404" w14:paraId="5D7538AF" w14:textId="77777777" w:rsidTr="00A93CE1">
        <w:trPr>
          <w:trHeight w:val="182"/>
          <w:jc w:val="center"/>
        </w:trPr>
        <w:tc>
          <w:tcPr>
            <w:tcW w:w="147" w:type="pct"/>
            <w:tcBorders>
              <w:top w:val="single" w:sz="4" w:space="0" w:color="auto"/>
              <w:left w:val="single" w:sz="4" w:space="0" w:color="auto"/>
              <w:bottom w:val="single" w:sz="4" w:space="0" w:color="auto"/>
              <w:right w:val="single" w:sz="4" w:space="0" w:color="auto"/>
            </w:tcBorders>
            <w:vAlign w:val="center"/>
          </w:tcPr>
          <w:p w14:paraId="3C34911A" w14:textId="77777777" w:rsidR="00B43B70" w:rsidRPr="00DD1404" w:rsidRDefault="00B43B70" w:rsidP="0056392D">
            <w:pPr>
              <w:spacing w:after="0"/>
              <w:jc w:val="center"/>
              <w:rPr>
                <w:rFonts w:ascii="Times New Roman" w:eastAsia="Calibri" w:hAnsi="Times New Roman" w:cs="Times New Roman"/>
                <w:bCs/>
                <w:sz w:val="28"/>
                <w:szCs w:val="28"/>
              </w:rPr>
            </w:pPr>
            <w:r w:rsidRPr="00DD1404">
              <w:rPr>
                <w:rFonts w:ascii="Times New Roman" w:eastAsia="Calibri" w:hAnsi="Times New Roman" w:cs="Times New Roman"/>
                <w:bCs/>
                <w:sz w:val="28"/>
                <w:szCs w:val="28"/>
              </w:rPr>
              <w:lastRenderedPageBreak/>
              <w:t>12</w:t>
            </w:r>
          </w:p>
        </w:tc>
        <w:tc>
          <w:tcPr>
            <w:tcW w:w="749" w:type="pct"/>
            <w:tcBorders>
              <w:top w:val="single" w:sz="4" w:space="0" w:color="auto"/>
              <w:left w:val="single" w:sz="4" w:space="0" w:color="auto"/>
              <w:bottom w:val="single" w:sz="4" w:space="0" w:color="auto"/>
              <w:right w:val="single" w:sz="4" w:space="0" w:color="auto"/>
            </w:tcBorders>
            <w:vAlign w:val="center"/>
          </w:tcPr>
          <w:p w14:paraId="47AF6BFC" w14:textId="77777777" w:rsidR="00B43B70" w:rsidRPr="00DD1404" w:rsidRDefault="00B43B70"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Повышение удельного веса численности обучающихся муниципальных общеобразовательных организаций, охваченных мероприятиями по патриотическому воспитанию</w:t>
            </w:r>
          </w:p>
        </w:tc>
        <w:tc>
          <w:tcPr>
            <w:tcW w:w="554" w:type="pct"/>
            <w:tcBorders>
              <w:top w:val="single" w:sz="4" w:space="0" w:color="auto"/>
              <w:left w:val="single" w:sz="4" w:space="0" w:color="auto"/>
              <w:bottom w:val="single" w:sz="4" w:space="0" w:color="auto"/>
              <w:right w:val="single" w:sz="4" w:space="0" w:color="auto"/>
            </w:tcBorders>
            <w:vAlign w:val="center"/>
          </w:tcPr>
          <w:p w14:paraId="2639B7D2"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2023 – 80,0</w:t>
            </w:r>
          </w:p>
          <w:p w14:paraId="0EEB2025"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2024 – 80,0</w:t>
            </w:r>
          </w:p>
          <w:p w14:paraId="0F4DC4F7" w14:textId="34ED2C9B"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2025 – 80,0</w:t>
            </w:r>
          </w:p>
        </w:tc>
        <w:tc>
          <w:tcPr>
            <w:tcW w:w="280" w:type="pct"/>
            <w:tcBorders>
              <w:top w:val="single" w:sz="4" w:space="0" w:color="auto"/>
              <w:left w:val="single" w:sz="4" w:space="0" w:color="auto"/>
              <w:bottom w:val="single" w:sz="4" w:space="0" w:color="auto"/>
              <w:right w:val="single" w:sz="4" w:space="0" w:color="auto"/>
            </w:tcBorders>
            <w:vAlign w:val="center"/>
          </w:tcPr>
          <w:p w14:paraId="3589EAC2"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0</w:t>
            </w:r>
          </w:p>
        </w:tc>
        <w:tc>
          <w:tcPr>
            <w:tcW w:w="1325" w:type="pct"/>
            <w:tcBorders>
              <w:top w:val="single" w:sz="4" w:space="0" w:color="auto"/>
              <w:left w:val="single" w:sz="4" w:space="0" w:color="auto"/>
              <w:bottom w:val="single" w:sz="4" w:space="0" w:color="auto"/>
              <w:right w:val="single" w:sz="4" w:space="0" w:color="auto"/>
            </w:tcBorders>
            <w:vAlign w:val="center"/>
          </w:tcPr>
          <w:p w14:paraId="06FFE2B5" w14:textId="77777777" w:rsidR="00B43B70" w:rsidRPr="00DD1404" w:rsidRDefault="00B43B70" w:rsidP="0056392D">
            <w:pPr>
              <w:widowControl w:val="0"/>
              <w:shd w:val="clear" w:color="auto" w:fill="FFFFFF"/>
              <w:spacing w:after="0"/>
              <w:jc w:val="center"/>
              <w:rPr>
                <w:rFonts w:ascii="Times New Roman" w:hAnsi="Times New Roman" w:cs="Times New Roman"/>
                <w:sz w:val="20"/>
                <w:szCs w:val="20"/>
              </w:rPr>
            </w:pPr>
            <w:r w:rsidRPr="00DD1404">
              <w:rPr>
                <w:rFonts w:ascii="Times New Roman" w:hAnsi="Times New Roman" w:cs="Times New Roman"/>
                <w:sz w:val="20"/>
                <w:szCs w:val="20"/>
              </w:rPr>
              <w:t>Доля обучающихся в возрасте  7-18 лет, охваченных мероприятиями по патриотическому воспитанию к общей численности детей и молодежи 7-18 лет.</w:t>
            </w:r>
          </w:p>
          <w:p w14:paraId="21A8DF25" w14:textId="77777777" w:rsidR="00B43B70" w:rsidRPr="00DD1404" w:rsidRDefault="00B43B70" w:rsidP="0056392D">
            <w:pPr>
              <w:spacing w:after="0"/>
              <w:jc w:val="center"/>
              <w:rPr>
                <w:rFonts w:ascii="Times New Roman" w:hAnsi="Times New Roman"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tcPr>
          <w:p w14:paraId="66855A6B"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w:t>
            </w:r>
          </w:p>
        </w:tc>
        <w:tc>
          <w:tcPr>
            <w:tcW w:w="458" w:type="pct"/>
            <w:tcBorders>
              <w:top w:val="single" w:sz="4" w:space="0" w:color="auto"/>
              <w:left w:val="single" w:sz="4" w:space="0" w:color="auto"/>
              <w:bottom w:val="single" w:sz="4" w:space="0" w:color="auto"/>
              <w:right w:val="single" w:sz="4" w:space="0" w:color="auto"/>
            </w:tcBorders>
            <w:vAlign w:val="center"/>
          </w:tcPr>
          <w:p w14:paraId="24EA9BC1"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28</w:t>
            </w:r>
          </w:p>
        </w:tc>
        <w:tc>
          <w:tcPr>
            <w:tcW w:w="318" w:type="pct"/>
            <w:tcBorders>
              <w:top w:val="single" w:sz="4" w:space="0" w:color="auto"/>
              <w:left w:val="single" w:sz="4" w:space="0" w:color="auto"/>
              <w:bottom w:val="single" w:sz="4" w:space="0" w:color="auto"/>
              <w:right w:val="single" w:sz="4" w:space="0" w:color="auto"/>
            </w:tcBorders>
            <w:vAlign w:val="center"/>
          </w:tcPr>
          <w:p w14:paraId="167C05F9" w14:textId="50C7AF25"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40</w:t>
            </w:r>
          </w:p>
        </w:tc>
        <w:tc>
          <w:tcPr>
            <w:tcW w:w="250" w:type="pct"/>
            <w:tcBorders>
              <w:top w:val="single" w:sz="4" w:space="0" w:color="auto"/>
              <w:left w:val="single" w:sz="4" w:space="0" w:color="auto"/>
              <w:bottom w:val="single" w:sz="4" w:space="0" w:color="auto"/>
              <w:right w:val="single" w:sz="4" w:space="0" w:color="auto"/>
            </w:tcBorders>
            <w:vAlign w:val="center"/>
          </w:tcPr>
          <w:p w14:paraId="18138FF8"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48</w:t>
            </w:r>
          </w:p>
        </w:tc>
        <w:tc>
          <w:tcPr>
            <w:tcW w:w="231" w:type="pct"/>
            <w:tcBorders>
              <w:top w:val="single" w:sz="4" w:space="0" w:color="auto"/>
              <w:left w:val="single" w:sz="4" w:space="0" w:color="auto"/>
              <w:bottom w:val="single" w:sz="4" w:space="0" w:color="auto"/>
              <w:right w:val="single" w:sz="4" w:space="0" w:color="auto"/>
            </w:tcBorders>
            <w:vAlign w:val="center"/>
          </w:tcPr>
          <w:p w14:paraId="2EFDE635" w14:textId="09D50AE8"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50</w:t>
            </w:r>
          </w:p>
        </w:tc>
      </w:tr>
      <w:tr w:rsidR="00B43B70" w:rsidRPr="00DD1404" w14:paraId="22B43101" w14:textId="77777777" w:rsidTr="00A93CE1">
        <w:trPr>
          <w:trHeight w:val="182"/>
          <w:jc w:val="center"/>
        </w:trPr>
        <w:tc>
          <w:tcPr>
            <w:tcW w:w="147" w:type="pct"/>
            <w:tcBorders>
              <w:top w:val="single" w:sz="4" w:space="0" w:color="auto"/>
              <w:left w:val="single" w:sz="4" w:space="0" w:color="auto"/>
              <w:bottom w:val="single" w:sz="4" w:space="0" w:color="auto"/>
              <w:right w:val="single" w:sz="4" w:space="0" w:color="auto"/>
            </w:tcBorders>
            <w:vAlign w:val="center"/>
          </w:tcPr>
          <w:p w14:paraId="750C8752" w14:textId="77777777" w:rsidR="00B43B70" w:rsidRPr="00DD1404" w:rsidRDefault="00B43B70" w:rsidP="0056392D">
            <w:pPr>
              <w:spacing w:after="0"/>
              <w:jc w:val="center"/>
              <w:rPr>
                <w:rFonts w:ascii="Times New Roman" w:eastAsia="Calibri" w:hAnsi="Times New Roman" w:cs="Times New Roman"/>
                <w:bCs/>
                <w:sz w:val="28"/>
                <w:szCs w:val="28"/>
              </w:rPr>
            </w:pPr>
            <w:r w:rsidRPr="00DD1404">
              <w:rPr>
                <w:rFonts w:ascii="Times New Roman" w:eastAsia="Calibri" w:hAnsi="Times New Roman" w:cs="Times New Roman"/>
                <w:bCs/>
                <w:sz w:val="28"/>
                <w:szCs w:val="28"/>
              </w:rPr>
              <w:t>13</w:t>
            </w:r>
          </w:p>
        </w:tc>
        <w:tc>
          <w:tcPr>
            <w:tcW w:w="749" w:type="pct"/>
            <w:tcBorders>
              <w:top w:val="single" w:sz="4" w:space="0" w:color="auto"/>
              <w:left w:val="single" w:sz="4" w:space="0" w:color="auto"/>
              <w:bottom w:val="single" w:sz="4" w:space="0" w:color="auto"/>
              <w:right w:val="single" w:sz="4" w:space="0" w:color="auto"/>
            </w:tcBorders>
            <w:vAlign w:val="center"/>
          </w:tcPr>
          <w:p w14:paraId="7CB052F7" w14:textId="77777777" w:rsidR="00B43B70" w:rsidRPr="00DD1404" w:rsidRDefault="00B43B70" w:rsidP="0056392D">
            <w:pPr>
              <w:spacing w:after="0"/>
              <w:jc w:val="center"/>
              <w:rPr>
                <w:rFonts w:ascii="Times New Roman" w:hAnsi="Times New Roman" w:cs="Times New Roman"/>
                <w:sz w:val="20"/>
                <w:szCs w:val="20"/>
              </w:rPr>
            </w:pPr>
            <w:proofErr w:type="gramStart"/>
            <w:r w:rsidRPr="00DD1404">
              <w:rPr>
                <w:rFonts w:ascii="Times New Roman" w:hAnsi="Times New Roman" w:cs="Times New Roman"/>
                <w:sz w:val="20"/>
                <w:szCs w:val="20"/>
              </w:rPr>
              <w:t>Обеспечение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54" w:type="pct"/>
            <w:tcBorders>
              <w:top w:val="single" w:sz="4" w:space="0" w:color="auto"/>
              <w:left w:val="single" w:sz="4" w:space="0" w:color="auto"/>
              <w:bottom w:val="single" w:sz="4" w:space="0" w:color="auto"/>
              <w:right w:val="single" w:sz="4" w:space="0" w:color="auto"/>
            </w:tcBorders>
            <w:vAlign w:val="center"/>
          </w:tcPr>
          <w:p w14:paraId="088B96FF"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2023</w:t>
            </w:r>
            <w:r w:rsidRPr="00DD1404">
              <w:rPr>
                <w:rFonts w:ascii="Times New Roman" w:eastAsia="Calibri" w:hAnsi="Times New Roman" w:cs="Times New Roman"/>
                <w:bCs/>
                <w:sz w:val="20"/>
                <w:szCs w:val="20"/>
              </w:rPr>
              <w:tab/>
              <w:t>-9451,73954</w:t>
            </w:r>
          </w:p>
          <w:p w14:paraId="4D101C87"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2024</w:t>
            </w:r>
            <w:r w:rsidRPr="00DD1404">
              <w:rPr>
                <w:rFonts w:ascii="Times New Roman" w:eastAsia="Calibri" w:hAnsi="Times New Roman" w:cs="Times New Roman"/>
                <w:bCs/>
                <w:sz w:val="20"/>
                <w:szCs w:val="20"/>
              </w:rPr>
              <w:tab/>
              <w:t>-9737,30281</w:t>
            </w:r>
          </w:p>
          <w:p w14:paraId="6E2C6DE1" w14:textId="6CD1A9EF"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2025 – 12262,34412</w:t>
            </w:r>
          </w:p>
        </w:tc>
        <w:tc>
          <w:tcPr>
            <w:tcW w:w="280" w:type="pct"/>
            <w:tcBorders>
              <w:top w:val="single" w:sz="4" w:space="0" w:color="auto"/>
              <w:left w:val="single" w:sz="4" w:space="0" w:color="auto"/>
              <w:bottom w:val="single" w:sz="4" w:space="0" w:color="auto"/>
              <w:right w:val="single" w:sz="4" w:space="0" w:color="auto"/>
            </w:tcBorders>
            <w:vAlign w:val="center"/>
          </w:tcPr>
          <w:p w14:paraId="39804840"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0</w:t>
            </w:r>
          </w:p>
        </w:tc>
        <w:tc>
          <w:tcPr>
            <w:tcW w:w="1325" w:type="pct"/>
            <w:tcBorders>
              <w:top w:val="single" w:sz="4" w:space="0" w:color="auto"/>
              <w:left w:val="single" w:sz="4" w:space="0" w:color="auto"/>
              <w:bottom w:val="single" w:sz="4" w:space="0" w:color="auto"/>
              <w:right w:val="single" w:sz="4" w:space="0" w:color="auto"/>
            </w:tcBorders>
            <w:vAlign w:val="center"/>
          </w:tcPr>
          <w:p w14:paraId="09608E4E" w14:textId="77777777" w:rsidR="00B43B70" w:rsidRPr="00DD1404" w:rsidRDefault="00B43B70" w:rsidP="0056392D">
            <w:pPr>
              <w:spacing w:after="0"/>
              <w:jc w:val="center"/>
              <w:rPr>
                <w:rFonts w:ascii="Times New Roman" w:hAnsi="Times New Roman" w:cs="Times New Roman"/>
                <w:sz w:val="20"/>
                <w:szCs w:val="20"/>
              </w:rPr>
            </w:pPr>
            <w:proofErr w:type="gramStart"/>
            <w:r w:rsidRPr="00DD1404">
              <w:rPr>
                <w:rFonts w:ascii="Times New Roman" w:hAnsi="Times New Roman" w:cs="Times New Roman"/>
                <w:sz w:val="20"/>
                <w:szCs w:val="20"/>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687" w:type="pct"/>
            <w:tcBorders>
              <w:top w:val="single" w:sz="4" w:space="0" w:color="auto"/>
              <w:left w:val="single" w:sz="4" w:space="0" w:color="auto"/>
              <w:bottom w:val="single" w:sz="4" w:space="0" w:color="auto"/>
              <w:right w:val="single" w:sz="4" w:space="0" w:color="auto"/>
            </w:tcBorders>
            <w:vAlign w:val="center"/>
          </w:tcPr>
          <w:p w14:paraId="583FEBA6" w14:textId="353F7BE0" w:rsidR="00B43B70" w:rsidRPr="00DD1404" w:rsidRDefault="00B43B70" w:rsidP="0056392D">
            <w:pPr>
              <w:widowControl w:val="0"/>
              <w:shd w:val="clear" w:color="auto" w:fill="FFFFFF"/>
              <w:spacing w:after="0"/>
              <w:jc w:val="center"/>
              <w:rPr>
                <w:rFonts w:ascii="Times New Roman" w:hAnsi="Times New Roman" w:cs="Times New Roman"/>
                <w:sz w:val="20"/>
                <w:szCs w:val="20"/>
              </w:rPr>
            </w:pPr>
            <w:r w:rsidRPr="00DD1404">
              <w:rPr>
                <w:rFonts w:ascii="Times New Roman" w:hAnsi="Times New Roman" w:cs="Times New Roman"/>
                <w:sz w:val="20"/>
                <w:szCs w:val="20"/>
              </w:rPr>
              <w:t>%</w:t>
            </w:r>
          </w:p>
        </w:tc>
        <w:tc>
          <w:tcPr>
            <w:tcW w:w="458" w:type="pct"/>
            <w:tcBorders>
              <w:top w:val="single" w:sz="4" w:space="0" w:color="auto"/>
              <w:left w:val="single" w:sz="4" w:space="0" w:color="auto"/>
              <w:bottom w:val="single" w:sz="4" w:space="0" w:color="auto"/>
              <w:right w:val="single" w:sz="4" w:space="0" w:color="auto"/>
            </w:tcBorders>
            <w:vAlign w:val="center"/>
          </w:tcPr>
          <w:p w14:paraId="27402AAE"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318" w:type="pct"/>
            <w:tcBorders>
              <w:top w:val="single" w:sz="4" w:space="0" w:color="auto"/>
              <w:left w:val="single" w:sz="4" w:space="0" w:color="auto"/>
              <w:bottom w:val="single" w:sz="4" w:space="0" w:color="auto"/>
              <w:right w:val="single" w:sz="4" w:space="0" w:color="auto"/>
            </w:tcBorders>
            <w:vAlign w:val="center"/>
          </w:tcPr>
          <w:p w14:paraId="33EB9540" w14:textId="73907F34"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250" w:type="pct"/>
            <w:tcBorders>
              <w:top w:val="single" w:sz="4" w:space="0" w:color="auto"/>
              <w:left w:val="single" w:sz="4" w:space="0" w:color="auto"/>
              <w:bottom w:val="single" w:sz="4" w:space="0" w:color="auto"/>
              <w:right w:val="single" w:sz="4" w:space="0" w:color="auto"/>
            </w:tcBorders>
            <w:vAlign w:val="center"/>
          </w:tcPr>
          <w:p w14:paraId="171316ED"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231" w:type="pct"/>
            <w:tcBorders>
              <w:top w:val="single" w:sz="4" w:space="0" w:color="auto"/>
              <w:left w:val="single" w:sz="4" w:space="0" w:color="auto"/>
              <w:bottom w:val="single" w:sz="4" w:space="0" w:color="auto"/>
              <w:right w:val="single" w:sz="4" w:space="0" w:color="auto"/>
            </w:tcBorders>
            <w:vAlign w:val="center"/>
          </w:tcPr>
          <w:p w14:paraId="6FC9905D" w14:textId="2C684E26"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100</w:t>
            </w:r>
          </w:p>
        </w:tc>
      </w:tr>
      <w:tr w:rsidR="00B43B70" w:rsidRPr="00DD1404" w14:paraId="6B12ED99" w14:textId="77777777" w:rsidTr="00A93CE1">
        <w:trPr>
          <w:trHeight w:val="182"/>
          <w:jc w:val="center"/>
        </w:trPr>
        <w:tc>
          <w:tcPr>
            <w:tcW w:w="147" w:type="pct"/>
            <w:tcBorders>
              <w:top w:val="single" w:sz="4" w:space="0" w:color="auto"/>
              <w:left w:val="single" w:sz="4" w:space="0" w:color="auto"/>
              <w:bottom w:val="single" w:sz="4" w:space="0" w:color="auto"/>
              <w:right w:val="single" w:sz="4" w:space="0" w:color="auto"/>
            </w:tcBorders>
            <w:vAlign w:val="center"/>
          </w:tcPr>
          <w:p w14:paraId="75C8B885" w14:textId="77777777" w:rsidR="00B43B70" w:rsidRPr="00DD1404" w:rsidRDefault="00B43B70" w:rsidP="0056392D">
            <w:pPr>
              <w:spacing w:after="0"/>
              <w:jc w:val="center"/>
              <w:rPr>
                <w:rFonts w:ascii="Times New Roman" w:eastAsia="Calibri" w:hAnsi="Times New Roman" w:cs="Times New Roman"/>
                <w:bCs/>
                <w:sz w:val="28"/>
                <w:szCs w:val="28"/>
              </w:rPr>
            </w:pPr>
            <w:r w:rsidRPr="00DD1404">
              <w:rPr>
                <w:rFonts w:ascii="Times New Roman" w:eastAsia="Calibri" w:hAnsi="Times New Roman" w:cs="Times New Roman"/>
                <w:bCs/>
                <w:sz w:val="28"/>
                <w:szCs w:val="28"/>
              </w:rPr>
              <w:t>14</w:t>
            </w:r>
          </w:p>
        </w:tc>
        <w:tc>
          <w:tcPr>
            <w:tcW w:w="749" w:type="pct"/>
            <w:tcBorders>
              <w:top w:val="single" w:sz="4" w:space="0" w:color="auto"/>
              <w:left w:val="single" w:sz="4" w:space="0" w:color="auto"/>
              <w:bottom w:val="single" w:sz="4" w:space="0" w:color="auto"/>
              <w:right w:val="single" w:sz="4" w:space="0" w:color="auto"/>
            </w:tcBorders>
            <w:vAlign w:val="center"/>
          </w:tcPr>
          <w:p w14:paraId="305BB942" w14:textId="77777777" w:rsidR="00B43B70" w:rsidRPr="00DD1404" w:rsidRDefault="00B43B70"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54" w:type="pct"/>
            <w:tcBorders>
              <w:top w:val="single" w:sz="4" w:space="0" w:color="auto"/>
              <w:left w:val="single" w:sz="4" w:space="0" w:color="auto"/>
              <w:bottom w:val="single" w:sz="4" w:space="0" w:color="auto"/>
              <w:right w:val="single" w:sz="4" w:space="0" w:color="auto"/>
            </w:tcBorders>
            <w:vAlign w:val="center"/>
          </w:tcPr>
          <w:p w14:paraId="04A49C61" w14:textId="1362A1E9" w:rsidR="00B43B70" w:rsidRPr="00DD1404" w:rsidRDefault="00B43B70" w:rsidP="0056392D">
            <w:pPr>
              <w:widowControl w:val="0"/>
              <w:shd w:val="clear" w:color="auto" w:fill="FFFFFF"/>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2023</w:t>
            </w:r>
            <w:r w:rsidRPr="00DD1404">
              <w:rPr>
                <w:rFonts w:ascii="Times New Roman" w:eastAsia="Times New Roman" w:hAnsi="Times New Roman" w:cs="Times New Roman"/>
                <w:bCs/>
                <w:sz w:val="20"/>
                <w:szCs w:val="20"/>
                <w:lang w:eastAsia="ru-RU"/>
              </w:rPr>
              <w:tab/>
              <w:t>-9595,8000</w:t>
            </w:r>
          </w:p>
          <w:p w14:paraId="09B18499" w14:textId="0A860B32" w:rsidR="00B43B70" w:rsidRPr="00DD1404" w:rsidRDefault="00B43B70" w:rsidP="0056392D">
            <w:pPr>
              <w:widowControl w:val="0"/>
              <w:shd w:val="clear" w:color="auto" w:fill="FFFFFF"/>
              <w:spacing w:after="0"/>
              <w:jc w:val="center"/>
              <w:rPr>
                <w:rFonts w:ascii="Times New Roman" w:eastAsia="Times New Roman" w:hAnsi="Times New Roman" w:cs="Times New Roman"/>
                <w:bCs/>
                <w:sz w:val="20"/>
                <w:szCs w:val="20"/>
                <w:lang w:eastAsia="ru-RU"/>
              </w:rPr>
            </w:pPr>
            <w:r w:rsidRPr="00DD1404">
              <w:rPr>
                <w:rFonts w:ascii="Times New Roman" w:eastAsia="Times New Roman" w:hAnsi="Times New Roman" w:cs="Times New Roman"/>
                <w:bCs/>
                <w:sz w:val="20"/>
                <w:szCs w:val="20"/>
                <w:lang w:eastAsia="ru-RU"/>
              </w:rPr>
              <w:t>2024</w:t>
            </w:r>
            <w:r w:rsidRPr="00DD1404">
              <w:rPr>
                <w:rFonts w:ascii="Times New Roman" w:eastAsia="Times New Roman" w:hAnsi="Times New Roman" w:cs="Times New Roman"/>
                <w:bCs/>
                <w:sz w:val="20"/>
                <w:szCs w:val="20"/>
                <w:lang w:eastAsia="ru-RU"/>
              </w:rPr>
              <w:tab/>
              <w:t>-9694,3000</w:t>
            </w:r>
          </w:p>
          <w:p w14:paraId="3A0FD66F" w14:textId="5368374F" w:rsidR="00B43B70" w:rsidRPr="00DD1404" w:rsidRDefault="00B43B70" w:rsidP="0056392D">
            <w:pPr>
              <w:widowControl w:val="0"/>
              <w:shd w:val="clear" w:color="auto" w:fill="FFFFFF"/>
              <w:spacing w:after="0"/>
              <w:jc w:val="center"/>
              <w:rPr>
                <w:rFonts w:ascii="Times New Roman" w:hAnsi="Times New Roman" w:cs="Times New Roman"/>
                <w:sz w:val="20"/>
                <w:szCs w:val="20"/>
              </w:rPr>
            </w:pPr>
            <w:r w:rsidRPr="00DD1404">
              <w:rPr>
                <w:rFonts w:ascii="Times New Roman" w:eastAsia="Times New Roman" w:hAnsi="Times New Roman" w:cs="Times New Roman"/>
                <w:bCs/>
                <w:sz w:val="20"/>
                <w:szCs w:val="20"/>
                <w:lang w:eastAsia="ru-RU"/>
              </w:rPr>
              <w:t>2025 – 9677,8000</w:t>
            </w:r>
          </w:p>
        </w:tc>
        <w:tc>
          <w:tcPr>
            <w:tcW w:w="280" w:type="pct"/>
            <w:tcBorders>
              <w:top w:val="single" w:sz="4" w:space="0" w:color="auto"/>
              <w:left w:val="single" w:sz="4" w:space="0" w:color="auto"/>
              <w:bottom w:val="single" w:sz="4" w:space="0" w:color="auto"/>
              <w:right w:val="single" w:sz="4" w:space="0" w:color="auto"/>
            </w:tcBorders>
            <w:vAlign w:val="center"/>
          </w:tcPr>
          <w:p w14:paraId="0CA225B6" w14:textId="77777777" w:rsidR="00B43B70" w:rsidRPr="00DD1404" w:rsidRDefault="00B43B70" w:rsidP="0056392D">
            <w:pPr>
              <w:spacing w:after="0"/>
              <w:jc w:val="center"/>
              <w:rPr>
                <w:rFonts w:ascii="Times New Roman" w:eastAsia="Calibri" w:hAnsi="Times New Roman" w:cs="Times New Roman"/>
                <w:bCs/>
                <w:sz w:val="20"/>
                <w:szCs w:val="20"/>
              </w:rPr>
            </w:pPr>
            <w:r w:rsidRPr="00DD1404">
              <w:rPr>
                <w:rFonts w:ascii="Times New Roman" w:eastAsia="Calibri" w:hAnsi="Times New Roman" w:cs="Times New Roman"/>
                <w:bCs/>
                <w:sz w:val="20"/>
                <w:szCs w:val="20"/>
              </w:rPr>
              <w:t>0</w:t>
            </w:r>
          </w:p>
        </w:tc>
        <w:tc>
          <w:tcPr>
            <w:tcW w:w="1325" w:type="pct"/>
            <w:tcBorders>
              <w:top w:val="single" w:sz="4" w:space="0" w:color="auto"/>
              <w:left w:val="single" w:sz="4" w:space="0" w:color="auto"/>
              <w:bottom w:val="single" w:sz="4" w:space="0" w:color="auto"/>
              <w:right w:val="single" w:sz="4" w:space="0" w:color="auto"/>
            </w:tcBorders>
            <w:vAlign w:val="center"/>
          </w:tcPr>
          <w:p w14:paraId="438D723C" w14:textId="77777777" w:rsidR="00B43B70" w:rsidRPr="00DD1404" w:rsidRDefault="00B43B70" w:rsidP="0056392D">
            <w:pPr>
              <w:spacing w:after="0"/>
              <w:jc w:val="center"/>
              <w:rPr>
                <w:rFonts w:ascii="Times New Roman" w:hAnsi="Times New Roman" w:cs="Times New Roman"/>
                <w:sz w:val="20"/>
                <w:szCs w:val="20"/>
              </w:rPr>
            </w:pPr>
            <w:r w:rsidRPr="00DD1404">
              <w:rPr>
                <w:rFonts w:ascii="Times New Roman" w:hAnsi="Times New Roman" w:cs="Times New Roman"/>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687" w:type="pct"/>
            <w:tcBorders>
              <w:top w:val="single" w:sz="4" w:space="0" w:color="auto"/>
              <w:left w:val="single" w:sz="4" w:space="0" w:color="auto"/>
              <w:bottom w:val="single" w:sz="4" w:space="0" w:color="auto"/>
              <w:right w:val="single" w:sz="4" w:space="0" w:color="auto"/>
            </w:tcBorders>
            <w:vAlign w:val="center"/>
          </w:tcPr>
          <w:p w14:paraId="24644DB4" w14:textId="5F8022FB" w:rsidR="00B43B70" w:rsidRPr="00DD1404" w:rsidRDefault="00B43B70" w:rsidP="0056392D">
            <w:pPr>
              <w:widowControl w:val="0"/>
              <w:shd w:val="clear" w:color="auto" w:fill="FFFFFF"/>
              <w:spacing w:after="0"/>
              <w:jc w:val="center"/>
              <w:rPr>
                <w:rFonts w:ascii="Times New Roman" w:hAnsi="Times New Roman" w:cs="Times New Roman"/>
                <w:sz w:val="20"/>
                <w:szCs w:val="20"/>
              </w:rPr>
            </w:pPr>
            <w:r w:rsidRPr="00DD1404">
              <w:rPr>
                <w:rFonts w:ascii="Times New Roman" w:hAnsi="Times New Roman" w:cs="Times New Roman"/>
                <w:sz w:val="20"/>
                <w:szCs w:val="20"/>
              </w:rPr>
              <w:t>%</w:t>
            </w:r>
          </w:p>
        </w:tc>
        <w:tc>
          <w:tcPr>
            <w:tcW w:w="458" w:type="pct"/>
            <w:tcBorders>
              <w:top w:val="single" w:sz="4" w:space="0" w:color="auto"/>
              <w:left w:val="single" w:sz="4" w:space="0" w:color="auto"/>
              <w:bottom w:val="single" w:sz="4" w:space="0" w:color="auto"/>
              <w:right w:val="single" w:sz="4" w:space="0" w:color="auto"/>
            </w:tcBorders>
            <w:vAlign w:val="center"/>
          </w:tcPr>
          <w:p w14:paraId="3705A711"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318" w:type="pct"/>
            <w:tcBorders>
              <w:top w:val="single" w:sz="4" w:space="0" w:color="auto"/>
              <w:left w:val="single" w:sz="4" w:space="0" w:color="auto"/>
              <w:bottom w:val="single" w:sz="4" w:space="0" w:color="auto"/>
              <w:right w:val="single" w:sz="4" w:space="0" w:color="auto"/>
            </w:tcBorders>
            <w:vAlign w:val="center"/>
          </w:tcPr>
          <w:p w14:paraId="367D60B7" w14:textId="3E330973"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250" w:type="pct"/>
            <w:tcBorders>
              <w:top w:val="single" w:sz="4" w:space="0" w:color="auto"/>
              <w:left w:val="single" w:sz="4" w:space="0" w:color="auto"/>
              <w:bottom w:val="single" w:sz="4" w:space="0" w:color="auto"/>
              <w:right w:val="single" w:sz="4" w:space="0" w:color="auto"/>
            </w:tcBorders>
            <w:vAlign w:val="center"/>
          </w:tcPr>
          <w:p w14:paraId="79480FC0" w14:textId="77777777"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100</w:t>
            </w:r>
          </w:p>
        </w:tc>
        <w:tc>
          <w:tcPr>
            <w:tcW w:w="231" w:type="pct"/>
            <w:tcBorders>
              <w:top w:val="single" w:sz="4" w:space="0" w:color="auto"/>
              <w:left w:val="single" w:sz="4" w:space="0" w:color="auto"/>
              <w:bottom w:val="single" w:sz="4" w:space="0" w:color="auto"/>
              <w:right w:val="single" w:sz="4" w:space="0" w:color="auto"/>
            </w:tcBorders>
            <w:vAlign w:val="center"/>
          </w:tcPr>
          <w:p w14:paraId="02F423ED" w14:textId="42712552" w:rsidR="00B43B70" w:rsidRPr="00DD1404" w:rsidRDefault="00B43B70" w:rsidP="0056392D">
            <w:pPr>
              <w:pStyle w:val="ConsPlusNormal"/>
              <w:ind w:firstLine="0"/>
              <w:jc w:val="center"/>
              <w:rPr>
                <w:rFonts w:ascii="Times New Roman" w:hAnsi="Times New Roman" w:cs="Times New Roman"/>
              </w:rPr>
            </w:pPr>
            <w:r w:rsidRPr="00DD1404">
              <w:rPr>
                <w:rFonts w:ascii="Times New Roman" w:hAnsi="Times New Roman" w:cs="Times New Roman"/>
              </w:rPr>
              <w:t>100</w:t>
            </w:r>
          </w:p>
        </w:tc>
      </w:tr>
    </w:tbl>
    <w:p w14:paraId="5031F0C2" w14:textId="77777777" w:rsidR="0036722C" w:rsidRPr="00DD1404" w:rsidRDefault="0036722C" w:rsidP="0045573A">
      <w:pPr>
        <w:autoSpaceDE w:val="0"/>
        <w:autoSpaceDN w:val="0"/>
        <w:adjustRightInd w:val="0"/>
        <w:jc w:val="center"/>
        <w:outlineLvl w:val="1"/>
        <w:rPr>
          <w:rFonts w:ascii="Times New Roman" w:hAnsi="Times New Roman" w:cs="Times New Roman"/>
          <w:b/>
          <w:sz w:val="28"/>
          <w:szCs w:val="28"/>
        </w:rPr>
      </w:pPr>
    </w:p>
    <w:p w14:paraId="0EA3901A" w14:textId="77777777" w:rsidR="00A93CE1" w:rsidRPr="00DD1404" w:rsidRDefault="00A93CE1" w:rsidP="0045573A">
      <w:pPr>
        <w:autoSpaceDE w:val="0"/>
        <w:autoSpaceDN w:val="0"/>
        <w:adjustRightInd w:val="0"/>
        <w:jc w:val="center"/>
        <w:outlineLvl w:val="1"/>
        <w:rPr>
          <w:rFonts w:ascii="Times New Roman" w:hAnsi="Times New Roman" w:cs="Times New Roman"/>
          <w:b/>
          <w:sz w:val="28"/>
          <w:szCs w:val="28"/>
        </w:rPr>
      </w:pPr>
    </w:p>
    <w:p w14:paraId="26EE1BB8" w14:textId="5A8F8D36" w:rsidR="00BC6D87" w:rsidRPr="00DD1404" w:rsidRDefault="000F19A3" w:rsidP="0045573A">
      <w:pPr>
        <w:autoSpaceDE w:val="0"/>
        <w:autoSpaceDN w:val="0"/>
        <w:adjustRightInd w:val="0"/>
        <w:jc w:val="center"/>
        <w:outlineLvl w:val="1"/>
        <w:rPr>
          <w:rFonts w:ascii="Times New Roman" w:eastAsia="Calibri" w:hAnsi="Times New Roman" w:cs="Times New Roman"/>
          <w:b/>
          <w:sz w:val="28"/>
          <w:szCs w:val="28"/>
        </w:rPr>
      </w:pPr>
      <w:r w:rsidRPr="00DD1404">
        <w:rPr>
          <w:rFonts w:ascii="Times New Roman" w:hAnsi="Times New Roman" w:cs="Times New Roman"/>
          <w:b/>
          <w:sz w:val="28"/>
          <w:szCs w:val="28"/>
        </w:rPr>
        <w:lastRenderedPageBreak/>
        <w:t>8.</w:t>
      </w:r>
      <w:r w:rsidR="00BC6D87" w:rsidRPr="00DD1404">
        <w:rPr>
          <w:rFonts w:ascii="Times New Roman" w:eastAsia="Calibri" w:hAnsi="Times New Roman" w:cs="Times New Roman"/>
          <w:b/>
          <w:sz w:val="28"/>
          <w:szCs w:val="28"/>
        </w:rPr>
        <w:t>Прогноз конечных результатов программы</w:t>
      </w:r>
    </w:p>
    <w:p w14:paraId="17AA2223" w14:textId="7C98C680" w:rsidR="00BC6D87" w:rsidRPr="00DD1404" w:rsidRDefault="00A93CE1" w:rsidP="00A93CE1">
      <w:pPr>
        <w:autoSpaceDE w:val="0"/>
        <w:autoSpaceDN w:val="0"/>
        <w:adjustRightInd w:val="0"/>
        <w:spacing w:after="0" w:line="276" w:lineRule="auto"/>
        <w:ind w:firstLine="709"/>
        <w:jc w:val="both"/>
        <w:rPr>
          <w:rFonts w:ascii="Times New Roman" w:eastAsia="Calibri" w:hAnsi="Times New Roman" w:cs="Times New Roman"/>
          <w:sz w:val="24"/>
          <w:szCs w:val="24"/>
        </w:rPr>
      </w:pPr>
      <w:r w:rsidRPr="00DD1404">
        <w:rPr>
          <w:rFonts w:ascii="Times New Roman" w:eastAsia="Calibri" w:hAnsi="Times New Roman" w:cs="Times New Roman"/>
          <w:sz w:val="24"/>
          <w:szCs w:val="24"/>
        </w:rPr>
        <w:t>1.</w:t>
      </w:r>
      <w:r w:rsidR="00BC6D87" w:rsidRPr="00DD1404">
        <w:rPr>
          <w:rFonts w:ascii="Times New Roman" w:eastAsia="Calibri" w:hAnsi="Times New Roman" w:cs="Times New Roman"/>
          <w:sz w:val="24"/>
          <w:szCs w:val="24"/>
        </w:rPr>
        <w:t xml:space="preserve">Увеличение </w:t>
      </w:r>
      <w:r w:rsidR="00745E86" w:rsidRPr="00DD1404">
        <w:rPr>
          <w:rFonts w:ascii="Times New Roman" w:hAnsi="Times New Roman" w:cs="Times New Roman"/>
          <w:sz w:val="24"/>
          <w:szCs w:val="24"/>
        </w:rPr>
        <w:t>д</w:t>
      </w:r>
      <w:r w:rsidR="0036628E" w:rsidRPr="00DD1404">
        <w:rPr>
          <w:rFonts w:ascii="Times New Roman" w:hAnsi="Times New Roman" w:cs="Times New Roman"/>
          <w:sz w:val="24"/>
          <w:szCs w:val="24"/>
        </w:rPr>
        <w:t>оли обуч</w:t>
      </w:r>
      <w:r w:rsidRPr="00DD1404">
        <w:rPr>
          <w:rFonts w:ascii="Times New Roman" w:hAnsi="Times New Roman" w:cs="Times New Roman"/>
          <w:sz w:val="24"/>
          <w:szCs w:val="24"/>
        </w:rPr>
        <w:t>ающихся</w:t>
      </w:r>
      <w:r w:rsidR="0036628E" w:rsidRPr="00DD1404">
        <w:rPr>
          <w:rFonts w:ascii="Times New Roman" w:hAnsi="Times New Roman" w:cs="Times New Roman"/>
          <w:sz w:val="24"/>
          <w:szCs w:val="24"/>
        </w:rPr>
        <w:t xml:space="preserve"> муниципальных организаций, осуществляющих образовательную деятельность по образовательным программам общего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общего образования с 72</w:t>
      </w:r>
      <w:r w:rsidR="00745E86" w:rsidRPr="00DD1404">
        <w:rPr>
          <w:rFonts w:ascii="Times New Roman" w:hAnsi="Times New Roman" w:cs="Times New Roman"/>
          <w:sz w:val="24"/>
          <w:szCs w:val="24"/>
        </w:rPr>
        <w:t>%</w:t>
      </w:r>
      <w:r w:rsidR="0036628E" w:rsidRPr="00DD1404">
        <w:rPr>
          <w:rFonts w:ascii="Times New Roman" w:hAnsi="Times New Roman" w:cs="Times New Roman"/>
          <w:sz w:val="24"/>
          <w:szCs w:val="24"/>
        </w:rPr>
        <w:t xml:space="preserve"> до 7</w:t>
      </w:r>
      <w:r w:rsidR="00D83E28" w:rsidRPr="00DD1404">
        <w:rPr>
          <w:rFonts w:ascii="Times New Roman" w:hAnsi="Times New Roman" w:cs="Times New Roman"/>
          <w:sz w:val="24"/>
          <w:szCs w:val="24"/>
        </w:rPr>
        <w:t>8</w:t>
      </w:r>
      <w:r w:rsidR="00745E86" w:rsidRPr="00DD1404">
        <w:rPr>
          <w:rFonts w:ascii="Times New Roman" w:hAnsi="Times New Roman" w:cs="Times New Roman"/>
          <w:sz w:val="24"/>
          <w:szCs w:val="24"/>
        </w:rPr>
        <w:t>%</w:t>
      </w:r>
      <w:r w:rsidR="0036628E" w:rsidRPr="00DD1404">
        <w:rPr>
          <w:rFonts w:ascii="Times New Roman" w:hAnsi="Times New Roman" w:cs="Times New Roman"/>
          <w:sz w:val="24"/>
          <w:szCs w:val="24"/>
        </w:rPr>
        <w:t xml:space="preserve"> </w:t>
      </w:r>
      <w:r w:rsidR="00BC6D87" w:rsidRPr="00DD1404">
        <w:rPr>
          <w:rFonts w:ascii="Times New Roman" w:eastAsia="Calibri" w:hAnsi="Times New Roman" w:cs="Times New Roman"/>
          <w:sz w:val="24"/>
          <w:szCs w:val="24"/>
        </w:rPr>
        <w:t>к концу 202</w:t>
      </w:r>
      <w:r w:rsidR="004A465D" w:rsidRPr="00DD1404">
        <w:rPr>
          <w:rFonts w:ascii="Times New Roman" w:hAnsi="Times New Roman" w:cs="Times New Roman"/>
          <w:sz w:val="24"/>
          <w:szCs w:val="24"/>
        </w:rPr>
        <w:t>4</w:t>
      </w:r>
      <w:r w:rsidR="00BC6D87" w:rsidRPr="00DD1404">
        <w:rPr>
          <w:rFonts w:ascii="Times New Roman" w:eastAsia="Calibri" w:hAnsi="Times New Roman" w:cs="Times New Roman"/>
          <w:sz w:val="24"/>
          <w:szCs w:val="24"/>
        </w:rPr>
        <w:t xml:space="preserve"> года.</w:t>
      </w:r>
    </w:p>
    <w:p w14:paraId="74EC4658" w14:textId="37ED90B5" w:rsidR="00BC6D87" w:rsidRPr="00DD1404" w:rsidRDefault="00CE4485" w:rsidP="00A93CE1">
      <w:pPr>
        <w:autoSpaceDE w:val="0"/>
        <w:autoSpaceDN w:val="0"/>
        <w:adjustRightInd w:val="0"/>
        <w:spacing w:after="0" w:line="276" w:lineRule="auto"/>
        <w:ind w:firstLine="709"/>
        <w:jc w:val="both"/>
        <w:rPr>
          <w:rFonts w:ascii="Times New Roman" w:eastAsia="Calibri" w:hAnsi="Times New Roman" w:cs="Times New Roman"/>
          <w:sz w:val="24"/>
          <w:szCs w:val="24"/>
        </w:rPr>
      </w:pPr>
      <w:r w:rsidRPr="00DD1404">
        <w:rPr>
          <w:rFonts w:ascii="Times New Roman" w:eastAsia="Calibri" w:hAnsi="Times New Roman" w:cs="Times New Roman"/>
          <w:sz w:val="24"/>
          <w:szCs w:val="24"/>
        </w:rPr>
        <w:t>2</w:t>
      </w:r>
      <w:r w:rsidR="00A93CE1" w:rsidRPr="00DD1404">
        <w:rPr>
          <w:rFonts w:ascii="Times New Roman" w:eastAsia="Calibri" w:hAnsi="Times New Roman" w:cs="Times New Roman"/>
          <w:sz w:val="24"/>
          <w:szCs w:val="24"/>
        </w:rPr>
        <w:t>.</w:t>
      </w:r>
      <w:r w:rsidR="00BC6D87" w:rsidRPr="00DD1404">
        <w:rPr>
          <w:rFonts w:ascii="Times New Roman" w:eastAsia="Calibri" w:hAnsi="Times New Roman" w:cs="Times New Roman"/>
          <w:sz w:val="24"/>
          <w:szCs w:val="24"/>
        </w:rPr>
        <w:t xml:space="preserve">Увеличение </w:t>
      </w:r>
      <w:r w:rsidR="00745E86" w:rsidRPr="00DD1404">
        <w:rPr>
          <w:rFonts w:ascii="Times New Roman" w:hAnsi="Times New Roman" w:cs="Times New Roman"/>
          <w:color w:val="000000"/>
          <w:sz w:val="24"/>
          <w:szCs w:val="24"/>
        </w:rPr>
        <w:t>количества общеобразовательных организаций, расположенных в сельской местности, в которых отремонтированы спортивные залы</w:t>
      </w:r>
      <w:r w:rsidR="00745E86" w:rsidRPr="00DD1404">
        <w:rPr>
          <w:rFonts w:ascii="Times New Roman" w:hAnsi="Times New Roman" w:cs="Times New Roman"/>
          <w:sz w:val="24"/>
          <w:szCs w:val="24"/>
        </w:rPr>
        <w:t xml:space="preserve"> с 2 до </w:t>
      </w:r>
      <w:r w:rsidRPr="00DD1404">
        <w:rPr>
          <w:rFonts w:ascii="Times New Roman" w:hAnsi="Times New Roman" w:cs="Times New Roman"/>
          <w:sz w:val="24"/>
          <w:szCs w:val="24"/>
        </w:rPr>
        <w:t>3</w:t>
      </w:r>
      <w:r w:rsidR="00745E86" w:rsidRPr="00DD1404">
        <w:rPr>
          <w:rFonts w:ascii="Times New Roman" w:hAnsi="Times New Roman" w:cs="Times New Roman"/>
          <w:sz w:val="24"/>
          <w:szCs w:val="24"/>
        </w:rPr>
        <w:t xml:space="preserve"> единиц</w:t>
      </w:r>
      <w:r w:rsidR="00BC6D87" w:rsidRPr="00DD1404">
        <w:rPr>
          <w:rFonts w:ascii="Times New Roman" w:eastAsia="Calibri" w:hAnsi="Times New Roman" w:cs="Times New Roman"/>
          <w:sz w:val="24"/>
          <w:szCs w:val="24"/>
        </w:rPr>
        <w:t xml:space="preserve"> к концу 202</w:t>
      </w:r>
      <w:r w:rsidR="004A465D" w:rsidRPr="00DD1404">
        <w:rPr>
          <w:rFonts w:ascii="Times New Roman" w:hAnsi="Times New Roman" w:cs="Times New Roman"/>
          <w:sz w:val="24"/>
          <w:szCs w:val="24"/>
        </w:rPr>
        <w:t>4</w:t>
      </w:r>
      <w:r w:rsidR="00BC6D87" w:rsidRPr="00DD1404">
        <w:rPr>
          <w:rFonts w:ascii="Times New Roman" w:eastAsia="Calibri" w:hAnsi="Times New Roman" w:cs="Times New Roman"/>
          <w:sz w:val="24"/>
          <w:szCs w:val="24"/>
        </w:rPr>
        <w:t xml:space="preserve"> года.</w:t>
      </w:r>
    </w:p>
    <w:p w14:paraId="27538F90" w14:textId="24A03BF4" w:rsidR="00BC6D87" w:rsidRPr="00DD1404" w:rsidRDefault="00CE4485" w:rsidP="00A93CE1">
      <w:pPr>
        <w:autoSpaceDE w:val="0"/>
        <w:autoSpaceDN w:val="0"/>
        <w:adjustRightInd w:val="0"/>
        <w:spacing w:after="0" w:line="276" w:lineRule="auto"/>
        <w:ind w:firstLine="709"/>
        <w:jc w:val="both"/>
        <w:rPr>
          <w:rFonts w:ascii="Times New Roman" w:eastAsia="Calibri" w:hAnsi="Times New Roman" w:cs="Times New Roman"/>
          <w:sz w:val="24"/>
          <w:szCs w:val="24"/>
        </w:rPr>
      </w:pPr>
      <w:r w:rsidRPr="00DD1404">
        <w:rPr>
          <w:rFonts w:ascii="Times New Roman" w:eastAsia="Calibri" w:hAnsi="Times New Roman" w:cs="Times New Roman"/>
          <w:sz w:val="24"/>
          <w:szCs w:val="24"/>
        </w:rPr>
        <w:t>3</w:t>
      </w:r>
      <w:r w:rsidR="00A93CE1" w:rsidRPr="00DD1404">
        <w:rPr>
          <w:rFonts w:ascii="Times New Roman" w:eastAsia="Calibri" w:hAnsi="Times New Roman" w:cs="Times New Roman"/>
          <w:sz w:val="24"/>
          <w:szCs w:val="24"/>
        </w:rPr>
        <w:t>.</w:t>
      </w:r>
      <w:r w:rsidR="00BC6D87" w:rsidRPr="00DD1404">
        <w:rPr>
          <w:rFonts w:ascii="Times New Roman" w:eastAsia="Calibri" w:hAnsi="Times New Roman" w:cs="Times New Roman"/>
          <w:sz w:val="24"/>
          <w:szCs w:val="24"/>
        </w:rPr>
        <w:t xml:space="preserve">Увеличение </w:t>
      </w:r>
      <w:r w:rsidR="002E566C" w:rsidRPr="00DD1404">
        <w:rPr>
          <w:rFonts w:ascii="Times New Roman" w:hAnsi="Times New Roman" w:cs="Times New Roman"/>
          <w:color w:val="000000"/>
          <w:sz w:val="24"/>
          <w:szCs w:val="24"/>
        </w:rPr>
        <w:t>количества  общеобразовательных организаций, расположенных в сельской местности, в которых открытые плоскостные сооружения оснащены спортивным инвентарем и оборудованием</w:t>
      </w:r>
      <w:r w:rsidR="002E566C" w:rsidRPr="00DD1404">
        <w:rPr>
          <w:rFonts w:ascii="Times New Roman" w:hAnsi="Times New Roman" w:cs="Times New Roman"/>
          <w:sz w:val="24"/>
          <w:szCs w:val="24"/>
        </w:rPr>
        <w:t xml:space="preserve"> до </w:t>
      </w:r>
      <w:r w:rsidRPr="00DD1404">
        <w:rPr>
          <w:rFonts w:ascii="Times New Roman" w:hAnsi="Times New Roman" w:cs="Times New Roman"/>
          <w:sz w:val="24"/>
          <w:szCs w:val="24"/>
        </w:rPr>
        <w:t>3</w:t>
      </w:r>
      <w:r w:rsidR="002E566C" w:rsidRPr="00DD1404">
        <w:rPr>
          <w:rFonts w:ascii="Times New Roman" w:hAnsi="Times New Roman" w:cs="Times New Roman"/>
          <w:sz w:val="24"/>
          <w:szCs w:val="24"/>
        </w:rPr>
        <w:t xml:space="preserve"> единиц к концу </w:t>
      </w:r>
      <w:r w:rsidR="00BC6D87" w:rsidRPr="00DD1404">
        <w:rPr>
          <w:rFonts w:ascii="Times New Roman" w:eastAsia="Calibri" w:hAnsi="Times New Roman" w:cs="Times New Roman"/>
          <w:sz w:val="24"/>
          <w:szCs w:val="24"/>
        </w:rPr>
        <w:t>202</w:t>
      </w:r>
      <w:r w:rsidR="004A465D" w:rsidRPr="00DD1404">
        <w:rPr>
          <w:rFonts w:ascii="Times New Roman" w:hAnsi="Times New Roman" w:cs="Times New Roman"/>
          <w:sz w:val="24"/>
          <w:szCs w:val="24"/>
        </w:rPr>
        <w:t>4</w:t>
      </w:r>
      <w:r w:rsidR="00BC6D87" w:rsidRPr="00DD1404">
        <w:rPr>
          <w:rFonts w:ascii="Times New Roman" w:eastAsia="Calibri" w:hAnsi="Times New Roman" w:cs="Times New Roman"/>
          <w:sz w:val="24"/>
          <w:szCs w:val="24"/>
        </w:rPr>
        <w:t xml:space="preserve"> года.</w:t>
      </w:r>
    </w:p>
    <w:p w14:paraId="4BB748E0" w14:textId="3228C194" w:rsidR="00BC6D87" w:rsidRPr="00DD1404" w:rsidRDefault="00CE4485" w:rsidP="00A93CE1">
      <w:pPr>
        <w:autoSpaceDE w:val="0"/>
        <w:autoSpaceDN w:val="0"/>
        <w:adjustRightInd w:val="0"/>
        <w:spacing w:after="0" w:line="276" w:lineRule="auto"/>
        <w:ind w:firstLine="709"/>
        <w:jc w:val="both"/>
        <w:rPr>
          <w:rFonts w:ascii="Times New Roman" w:eastAsia="Calibri" w:hAnsi="Times New Roman" w:cs="Times New Roman"/>
          <w:sz w:val="24"/>
          <w:szCs w:val="24"/>
        </w:rPr>
      </w:pPr>
      <w:r w:rsidRPr="00DD1404">
        <w:rPr>
          <w:rFonts w:ascii="Times New Roman" w:eastAsia="Calibri" w:hAnsi="Times New Roman" w:cs="Times New Roman"/>
          <w:sz w:val="24"/>
          <w:szCs w:val="24"/>
        </w:rPr>
        <w:t>4</w:t>
      </w:r>
      <w:r w:rsidR="00BC6D87" w:rsidRPr="00DD1404">
        <w:rPr>
          <w:rFonts w:ascii="Times New Roman" w:eastAsia="Calibri" w:hAnsi="Times New Roman" w:cs="Times New Roman"/>
          <w:sz w:val="24"/>
          <w:szCs w:val="24"/>
        </w:rPr>
        <w:t>.</w:t>
      </w:r>
      <w:r w:rsidR="002064AE" w:rsidRPr="00DD1404">
        <w:rPr>
          <w:rFonts w:ascii="Times New Roman" w:hAnsi="Times New Roman" w:cs="Times New Roman"/>
          <w:color w:val="000000"/>
          <w:sz w:val="24"/>
          <w:szCs w:val="24"/>
        </w:rPr>
        <w:t>Увеличение количества дополнительных мест для детей дошкольного возраста, созданных в образовательных организациях различных типов</w:t>
      </w:r>
      <w:r w:rsidR="002064AE" w:rsidRPr="00DD1404">
        <w:rPr>
          <w:rFonts w:ascii="Times New Roman" w:hAnsi="Times New Roman" w:cs="Times New Roman"/>
          <w:sz w:val="24"/>
          <w:szCs w:val="24"/>
        </w:rPr>
        <w:t xml:space="preserve">  до 160 </w:t>
      </w:r>
      <w:r w:rsidR="00BC6D87" w:rsidRPr="00DD1404">
        <w:rPr>
          <w:rFonts w:ascii="Times New Roman" w:eastAsia="Calibri" w:hAnsi="Times New Roman" w:cs="Times New Roman"/>
          <w:sz w:val="24"/>
          <w:szCs w:val="24"/>
        </w:rPr>
        <w:t>к концу 202</w:t>
      </w:r>
      <w:r w:rsidR="004A465D" w:rsidRPr="00DD1404">
        <w:rPr>
          <w:rFonts w:ascii="Times New Roman" w:hAnsi="Times New Roman" w:cs="Times New Roman"/>
          <w:sz w:val="24"/>
          <w:szCs w:val="24"/>
        </w:rPr>
        <w:t>4</w:t>
      </w:r>
      <w:r w:rsidR="00BC6D87" w:rsidRPr="00DD1404">
        <w:rPr>
          <w:rFonts w:ascii="Times New Roman" w:eastAsia="Calibri" w:hAnsi="Times New Roman" w:cs="Times New Roman"/>
          <w:sz w:val="24"/>
          <w:szCs w:val="24"/>
        </w:rPr>
        <w:t xml:space="preserve"> года.</w:t>
      </w:r>
    </w:p>
    <w:p w14:paraId="517390BE" w14:textId="60971E9C" w:rsidR="00BC6D87" w:rsidRPr="00DD1404" w:rsidRDefault="00CE4485" w:rsidP="00A93CE1">
      <w:pPr>
        <w:autoSpaceDE w:val="0"/>
        <w:autoSpaceDN w:val="0"/>
        <w:adjustRightInd w:val="0"/>
        <w:spacing w:after="0" w:line="276" w:lineRule="auto"/>
        <w:ind w:firstLine="709"/>
        <w:jc w:val="both"/>
        <w:rPr>
          <w:rFonts w:ascii="Times New Roman" w:eastAsia="Calibri" w:hAnsi="Times New Roman" w:cs="Times New Roman"/>
          <w:sz w:val="24"/>
          <w:szCs w:val="24"/>
        </w:rPr>
      </w:pPr>
      <w:r w:rsidRPr="00DD1404">
        <w:rPr>
          <w:rFonts w:ascii="Times New Roman" w:eastAsia="Calibri" w:hAnsi="Times New Roman" w:cs="Times New Roman"/>
          <w:sz w:val="24"/>
          <w:szCs w:val="24"/>
        </w:rPr>
        <w:t>5</w:t>
      </w:r>
      <w:r w:rsidR="00BC6D87" w:rsidRPr="00DD1404">
        <w:rPr>
          <w:rFonts w:ascii="Times New Roman" w:eastAsia="Calibri" w:hAnsi="Times New Roman" w:cs="Times New Roman"/>
          <w:sz w:val="24"/>
          <w:szCs w:val="24"/>
        </w:rPr>
        <w:t>.</w:t>
      </w:r>
      <w:r w:rsidR="002064AE" w:rsidRPr="00DD1404">
        <w:rPr>
          <w:rFonts w:ascii="Times New Roman" w:hAnsi="Times New Roman" w:cs="Times New Roman"/>
          <w:color w:val="000000"/>
          <w:sz w:val="24"/>
          <w:szCs w:val="24"/>
        </w:rPr>
        <w:t>Обеспечение доступности дошкольного образования для детей в возрасте от 1,5 до 3 лет в Тульской области</w:t>
      </w:r>
      <w:r w:rsidR="00BC6D87" w:rsidRPr="00DD1404">
        <w:rPr>
          <w:rFonts w:ascii="Times New Roman" w:eastAsia="Calibri" w:hAnsi="Times New Roman" w:cs="Times New Roman"/>
          <w:sz w:val="24"/>
          <w:szCs w:val="24"/>
        </w:rPr>
        <w:t xml:space="preserve"> до </w:t>
      </w:r>
      <w:r w:rsidR="002064AE" w:rsidRPr="00DD1404">
        <w:rPr>
          <w:rFonts w:ascii="Times New Roman" w:hAnsi="Times New Roman" w:cs="Times New Roman"/>
          <w:sz w:val="24"/>
          <w:szCs w:val="24"/>
        </w:rPr>
        <w:t>80,6</w:t>
      </w:r>
      <w:r w:rsidR="00BC6D87" w:rsidRPr="00DD1404">
        <w:rPr>
          <w:rFonts w:ascii="Times New Roman" w:eastAsia="Calibri" w:hAnsi="Times New Roman" w:cs="Times New Roman"/>
          <w:sz w:val="24"/>
          <w:szCs w:val="24"/>
        </w:rPr>
        <w:t>% к концу 202</w:t>
      </w:r>
      <w:r w:rsidR="004A465D" w:rsidRPr="00DD1404">
        <w:rPr>
          <w:rFonts w:ascii="Times New Roman" w:hAnsi="Times New Roman" w:cs="Times New Roman"/>
          <w:sz w:val="24"/>
          <w:szCs w:val="24"/>
        </w:rPr>
        <w:t>4</w:t>
      </w:r>
      <w:r w:rsidR="00BC6D87" w:rsidRPr="00DD1404">
        <w:rPr>
          <w:rFonts w:ascii="Times New Roman" w:eastAsia="Calibri" w:hAnsi="Times New Roman" w:cs="Times New Roman"/>
          <w:sz w:val="24"/>
          <w:szCs w:val="24"/>
        </w:rPr>
        <w:t xml:space="preserve"> года.</w:t>
      </w:r>
    </w:p>
    <w:p w14:paraId="59849AEB" w14:textId="77777777" w:rsidR="00BC6D87" w:rsidRPr="00DD1404" w:rsidRDefault="00CE4485" w:rsidP="00A93CE1">
      <w:pPr>
        <w:autoSpaceDE w:val="0"/>
        <w:autoSpaceDN w:val="0"/>
        <w:adjustRightInd w:val="0"/>
        <w:spacing w:after="0" w:line="276" w:lineRule="auto"/>
        <w:ind w:firstLine="709"/>
        <w:jc w:val="both"/>
        <w:rPr>
          <w:rFonts w:ascii="Times New Roman" w:eastAsia="Calibri" w:hAnsi="Times New Roman" w:cs="Times New Roman"/>
          <w:sz w:val="24"/>
          <w:szCs w:val="24"/>
        </w:rPr>
      </w:pPr>
      <w:r w:rsidRPr="00DD1404">
        <w:rPr>
          <w:rFonts w:ascii="Times New Roman" w:eastAsia="Calibri" w:hAnsi="Times New Roman" w:cs="Times New Roman"/>
          <w:sz w:val="24"/>
          <w:szCs w:val="24"/>
        </w:rPr>
        <w:t>6</w:t>
      </w:r>
      <w:r w:rsidR="00BC6D87" w:rsidRPr="00DD1404">
        <w:rPr>
          <w:rFonts w:ascii="Times New Roman" w:eastAsia="Calibri" w:hAnsi="Times New Roman" w:cs="Times New Roman"/>
          <w:sz w:val="24"/>
          <w:szCs w:val="24"/>
        </w:rPr>
        <w:t xml:space="preserve">.Увеличение </w:t>
      </w:r>
      <w:r w:rsidR="00837652" w:rsidRPr="00DD1404">
        <w:rPr>
          <w:rFonts w:ascii="Times New Roman" w:hAnsi="Times New Roman" w:cs="Times New Roman"/>
          <w:color w:val="000000"/>
          <w:sz w:val="24"/>
          <w:szCs w:val="24"/>
        </w:rPr>
        <w:t xml:space="preserve">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до 34 % </w:t>
      </w:r>
      <w:r w:rsidR="00BC6D87" w:rsidRPr="00DD1404">
        <w:rPr>
          <w:rFonts w:ascii="Times New Roman" w:eastAsia="Calibri" w:hAnsi="Times New Roman" w:cs="Times New Roman"/>
          <w:sz w:val="24"/>
          <w:szCs w:val="24"/>
        </w:rPr>
        <w:t>к концу 202</w:t>
      </w:r>
      <w:r w:rsidR="004A465D" w:rsidRPr="00DD1404">
        <w:rPr>
          <w:rFonts w:ascii="Times New Roman" w:hAnsi="Times New Roman" w:cs="Times New Roman"/>
          <w:sz w:val="24"/>
          <w:szCs w:val="24"/>
        </w:rPr>
        <w:t>4</w:t>
      </w:r>
      <w:r w:rsidR="00A06C5F" w:rsidRPr="00DD1404">
        <w:rPr>
          <w:rFonts w:ascii="Times New Roman" w:eastAsia="Calibri" w:hAnsi="Times New Roman" w:cs="Times New Roman"/>
          <w:sz w:val="24"/>
          <w:szCs w:val="24"/>
        </w:rPr>
        <w:t xml:space="preserve"> года.</w:t>
      </w:r>
    </w:p>
    <w:p w14:paraId="4F3817AA" w14:textId="232AA252" w:rsidR="00837652" w:rsidRPr="00DD1404" w:rsidRDefault="00A06C5F" w:rsidP="00A93CE1">
      <w:pPr>
        <w:autoSpaceDE w:val="0"/>
        <w:autoSpaceDN w:val="0"/>
        <w:adjustRightInd w:val="0"/>
        <w:spacing w:after="0" w:line="276" w:lineRule="auto"/>
        <w:ind w:firstLine="709"/>
        <w:jc w:val="both"/>
        <w:rPr>
          <w:rFonts w:ascii="Times New Roman" w:hAnsi="Times New Roman" w:cs="Times New Roman"/>
          <w:color w:val="000000"/>
          <w:sz w:val="24"/>
          <w:szCs w:val="24"/>
        </w:rPr>
      </w:pPr>
      <w:r w:rsidRPr="00DD1404">
        <w:rPr>
          <w:rFonts w:ascii="Times New Roman" w:hAnsi="Times New Roman" w:cs="Times New Roman"/>
          <w:sz w:val="24"/>
          <w:szCs w:val="24"/>
        </w:rPr>
        <w:t>7</w:t>
      </w:r>
      <w:r w:rsidR="00A93CE1" w:rsidRPr="00DD1404">
        <w:rPr>
          <w:rFonts w:ascii="Times New Roman" w:hAnsi="Times New Roman" w:cs="Times New Roman"/>
          <w:sz w:val="24"/>
          <w:szCs w:val="24"/>
        </w:rPr>
        <w:t>.</w:t>
      </w:r>
      <w:r w:rsidR="00837652" w:rsidRPr="00DD1404">
        <w:rPr>
          <w:rFonts w:ascii="Times New Roman" w:hAnsi="Times New Roman" w:cs="Times New Roman"/>
          <w:sz w:val="24"/>
          <w:szCs w:val="24"/>
        </w:rPr>
        <w:t xml:space="preserve">Увеличение </w:t>
      </w:r>
      <w:r w:rsidR="00837652" w:rsidRPr="00DD1404">
        <w:rPr>
          <w:rFonts w:ascii="Times New Roman" w:hAnsi="Times New Roman" w:cs="Times New Roman"/>
          <w:color w:val="000000"/>
          <w:sz w:val="24"/>
          <w:szCs w:val="24"/>
        </w:rPr>
        <w:t xml:space="preserve">числа </w:t>
      </w:r>
      <w:r w:rsidR="00F621F9" w:rsidRPr="00DD1404">
        <w:rPr>
          <w:rFonts w:ascii="Times New Roman" w:hAnsi="Times New Roman" w:cs="Times New Roman"/>
          <w:color w:val="000000"/>
          <w:sz w:val="24"/>
          <w:szCs w:val="24"/>
        </w:rPr>
        <w:t xml:space="preserve">общеобразовательных организаций, расположенных в сельской местности и малых городах, обновивших материально-техническую базу для </w:t>
      </w:r>
      <w:r w:rsidR="00F621F9" w:rsidRPr="00DD1404">
        <w:rPr>
          <w:rFonts w:ascii="Times New Roman" w:eastAsia="Times New Roman" w:hAnsi="Times New Roman" w:cs="Times New Roman"/>
          <w:bCs/>
          <w:sz w:val="24"/>
          <w:szCs w:val="24"/>
          <w:lang w:eastAsia="ru-RU"/>
        </w:rPr>
        <w:t xml:space="preserve">функционирования центров образования </w:t>
      </w:r>
      <w:proofErr w:type="gramStart"/>
      <w:r w:rsidR="00F621F9" w:rsidRPr="00DD1404">
        <w:rPr>
          <w:rFonts w:ascii="Times New Roman" w:eastAsia="Times New Roman" w:hAnsi="Times New Roman" w:cs="Times New Roman"/>
          <w:bCs/>
          <w:sz w:val="24"/>
          <w:szCs w:val="24"/>
          <w:lang w:eastAsia="ru-RU"/>
        </w:rPr>
        <w:t>естественно-научной</w:t>
      </w:r>
      <w:proofErr w:type="gramEnd"/>
      <w:r w:rsidR="00F621F9" w:rsidRPr="00DD1404">
        <w:rPr>
          <w:rFonts w:ascii="Times New Roman" w:eastAsia="Times New Roman" w:hAnsi="Times New Roman" w:cs="Times New Roman"/>
          <w:bCs/>
          <w:sz w:val="24"/>
          <w:szCs w:val="24"/>
          <w:lang w:eastAsia="ru-RU"/>
        </w:rPr>
        <w:t xml:space="preserve"> и технологической направленностей в общеобразовательных организациях, расположенных в сельской местности и малых городах </w:t>
      </w:r>
      <w:r w:rsidR="0039717A" w:rsidRPr="00DD1404">
        <w:rPr>
          <w:rFonts w:ascii="Times New Roman" w:hAnsi="Times New Roman" w:cs="Times New Roman"/>
          <w:color w:val="000000"/>
          <w:sz w:val="24"/>
          <w:szCs w:val="24"/>
        </w:rPr>
        <w:t xml:space="preserve">с </w:t>
      </w:r>
      <w:r w:rsidRPr="00DD1404">
        <w:rPr>
          <w:rFonts w:ascii="Times New Roman" w:hAnsi="Times New Roman" w:cs="Times New Roman"/>
          <w:color w:val="000000"/>
          <w:sz w:val="24"/>
          <w:szCs w:val="24"/>
        </w:rPr>
        <w:t>0</w:t>
      </w:r>
      <w:r w:rsidR="0039717A" w:rsidRPr="00DD1404">
        <w:rPr>
          <w:rFonts w:ascii="Times New Roman" w:hAnsi="Times New Roman" w:cs="Times New Roman"/>
          <w:color w:val="000000"/>
          <w:sz w:val="24"/>
          <w:szCs w:val="24"/>
        </w:rPr>
        <w:t xml:space="preserve"> до </w:t>
      </w:r>
      <w:r w:rsidRPr="00DD1404">
        <w:rPr>
          <w:rFonts w:ascii="Times New Roman" w:hAnsi="Times New Roman" w:cs="Times New Roman"/>
          <w:color w:val="000000"/>
          <w:sz w:val="24"/>
          <w:szCs w:val="24"/>
        </w:rPr>
        <w:t>3</w:t>
      </w:r>
      <w:r w:rsidR="0039717A" w:rsidRPr="00DD1404">
        <w:rPr>
          <w:rFonts w:ascii="Times New Roman" w:hAnsi="Times New Roman" w:cs="Times New Roman"/>
          <w:color w:val="000000"/>
          <w:sz w:val="24"/>
          <w:szCs w:val="24"/>
        </w:rPr>
        <w:t xml:space="preserve"> единиц к концу 202</w:t>
      </w:r>
      <w:r w:rsidR="004A465D" w:rsidRPr="00DD1404">
        <w:rPr>
          <w:rFonts w:ascii="Times New Roman" w:hAnsi="Times New Roman" w:cs="Times New Roman"/>
          <w:color w:val="000000"/>
          <w:sz w:val="24"/>
          <w:szCs w:val="24"/>
        </w:rPr>
        <w:t>4</w:t>
      </w:r>
      <w:r w:rsidR="0039717A" w:rsidRPr="00DD1404">
        <w:rPr>
          <w:rFonts w:ascii="Times New Roman" w:hAnsi="Times New Roman" w:cs="Times New Roman"/>
          <w:color w:val="000000"/>
          <w:sz w:val="24"/>
          <w:szCs w:val="24"/>
        </w:rPr>
        <w:t xml:space="preserve"> года.</w:t>
      </w:r>
    </w:p>
    <w:p w14:paraId="35F0BCFC" w14:textId="221040B9" w:rsidR="0039717A" w:rsidRPr="00DD1404" w:rsidRDefault="00A06C5F" w:rsidP="00A93CE1">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t>8</w:t>
      </w:r>
      <w:r w:rsidR="00A93CE1" w:rsidRPr="00DD1404">
        <w:rPr>
          <w:rFonts w:ascii="Times New Roman" w:hAnsi="Times New Roman" w:cs="Times New Roman"/>
          <w:color w:val="000000"/>
          <w:sz w:val="24"/>
          <w:szCs w:val="24"/>
        </w:rPr>
        <w:t>.</w:t>
      </w:r>
      <w:r w:rsidR="0039717A" w:rsidRPr="00DD1404">
        <w:rPr>
          <w:rFonts w:ascii="Times New Roman" w:hAnsi="Times New Roman" w:cs="Times New Roman"/>
          <w:sz w:val="24"/>
          <w:szCs w:val="24"/>
          <w:shd w:val="clear" w:color="auto" w:fill="FFFFFF"/>
        </w:rPr>
        <w:t xml:space="preserve">Обеспечение уровня </w:t>
      </w:r>
      <w:r w:rsidR="0039717A" w:rsidRPr="00DD1404">
        <w:rPr>
          <w:rFonts w:ascii="Times New Roman" w:hAnsi="Times New Roman" w:cs="Times New Roman"/>
          <w:sz w:val="24"/>
          <w:szCs w:val="24"/>
        </w:rPr>
        <w:t>среднемесячной заработной платы педагогических работников муниципальных образовательных организаций на уровне средней заработной платы в общем образовании региона не ниже 100% к концу 202</w:t>
      </w:r>
      <w:r w:rsidR="004A465D" w:rsidRPr="00DD1404">
        <w:rPr>
          <w:rFonts w:ascii="Times New Roman" w:hAnsi="Times New Roman" w:cs="Times New Roman"/>
          <w:sz w:val="24"/>
          <w:szCs w:val="24"/>
        </w:rPr>
        <w:t>4</w:t>
      </w:r>
      <w:r w:rsidR="0039717A" w:rsidRPr="00DD1404">
        <w:rPr>
          <w:rFonts w:ascii="Times New Roman" w:hAnsi="Times New Roman" w:cs="Times New Roman"/>
          <w:sz w:val="24"/>
          <w:szCs w:val="24"/>
        </w:rPr>
        <w:t xml:space="preserve"> года.</w:t>
      </w:r>
    </w:p>
    <w:p w14:paraId="6F8EDC6C" w14:textId="7A5E7F06" w:rsidR="0039717A" w:rsidRPr="00DD1404" w:rsidRDefault="00A06C5F" w:rsidP="00A93CE1">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9</w:t>
      </w:r>
      <w:r w:rsidR="00A93CE1" w:rsidRPr="00DD1404">
        <w:rPr>
          <w:rFonts w:ascii="Times New Roman" w:hAnsi="Times New Roman" w:cs="Times New Roman"/>
          <w:sz w:val="24"/>
          <w:szCs w:val="24"/>
        </w:rPr>
        <w:t>.</w:t>
      </w:r>
      <w:r w:rsidR="006E39A6" w:rsidRPr="00DD1404">
        <w:rPr>
          <w:rFonts w:ascii="Times New Roman" w:hAnsi="Times New Roman" w:cs="Times New Roman"/>
          <w:sz w:val="24"/>
          <w:szCs w:val="24"/>
        </w:rPr>
        <w:t>Увеличение доли детей в возрасте от 5 до 18 лет, охваченных образовательными программами дополнительного образования, к общей численности детей и молодежи 5-18 лет с 64% до 75% к концу 202</w:t>
      </w:r>
      <w:r w:rsidR="004A465D" w:rsidRPr="00DD1404">
        <w:rPr>
          <w:rFonts w:ascii="Times New Roman" w:hAnsi="Times New Roman" w:cs="Times New Roman"/>
          <w:sz w:val="24"/>
          <w:szCs w:val="24"/>
        </w:rPr>
        <w:t>4</w:t>
      </w:r>
      <w:r w:rsidR="006E39A6" w:rsidRPr="00DD1404">
        <w:rPr>
          <w:rFonts w:ascii="Times New Roman" w:hAnsi="Times New Roman" w:cs="Times New Roman"/>
          <w:sz w:val="24"/>
          <w:szCs w:val="24"/>
        </w:rPr>
        <w:t xml:space="preserve"> года.</w:t>
      </w:r>
    </w:p>
    <w:p w14:paraId="56AB0302" w14:textId="3B5C9EEC" w:rsidR="006E39A6" w:rsidRPr="00DD1404" w:rsidRDefault="00A06C5F" w:rsidP="00A93CE1">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10</w:t>
      </w:r>
      <w:r w:rsidR="00A93CE1" w:rsidRPr="00DD1404">
        <w:rPr>
          <w:rFonts w:ascii="Times New Roman" w:hAnsi="Times New Roman" w:cs="Times New Roman"/>
          <w:sz w:val="24"/>
          <w:szCs w:val="24"/>
        </w:rPr>
        <w:t>.</w:t>
      </w:r>
      <w:r w:rsidR="006E39A6" w:rsidRPr="00DD1404">
        <w:rPr>
          <w:rFonts w:ascii="Times New Roman" w:hAnsi="Times New Roman" w:cs="Times New Roman"/>
          <w:sz w:val="24"/>
          <w:szCs w:val="24"/>
        </w:rPr>
        <w:t>Увеличение доли муниципальных учреждений дополнительного образования, материально-техническая база которых обновлена с 33% до 67% к концу 202</w:t>
      </w:r>
      <w:r w:rsidR="004A465D" w:rsidRPr="00DD1404">
        <w:rPr>
          <w:rFonts w:ascii="Times New Roman" w:hAnsi="Times New Roman" w:cs="Times New Roman"/>
          <w:sz w:val="24"/>
          <w:szCs w:val="24"/>
        </w:rPr>
        <w:t>4</w:t>
      </w:r>
      <w:r w:rsidR="006E39A6" w:rsidRPr="00DD1404">
        <w:rPr>
          <w:rFonts w:ascii="Times New Roman" w:hAnsi="Times New Roman" w:cs="Times New Roman"/>
          <w:sz w:val="24"/>
          <w:szCs w:val="24"/>
        </w:rPr>
        <w:t xml:space="preserve"> года.</w:t>
      </w:r>
    </w:p>
    <w:p w14:paraId="799F5397" w14:textId="436813C4" w:rsidR="00E01EC5" w:rsidRPr="00DD1404" w:rsidRDefault="00A06C5F" w:rsidP="00A93CE1">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11</w:t>
      </w:r>
      <w:r w:rsidR="00CE4485" w:rsidRPr="00DD1404">
        <w:rPr>
          <w:rFonts w:ascii="Times New Roman" w:hAnsi="Times New Roman" w:cs="Times New Roman"/>
          <w:sz w:val="24"/>
          <w:szCs w:val="24"/>
        </w:rPr>
        <w:t>.</w:t>
      </w:r>
      <w:r w:rsidR="00E01EC5" w:rsidRPr="00DD1404">
        <w:rPr>
          <w:rFonts w:ascii="Times New Roman" w:hAnsi="Times New Roman" w:cs="Times New Roman"/>
          <w:sz w:val="24"/>
          <w:szCs w:val="24"/>
        </w:rPr>
        <w:t xml:space="preserve">Обеспечение </w:t>
      </w:r>
      <w:r w:rsidR="00613FB0" w:rsidRPr="00DD1404">
        <w:rPr>
          <w:rFonts w:ascii="Times New Roman" w:hAnsi="Times New Roman" w:cs="Times New Roman"/>
          <w:sz w:val="24"/>
          <w:szCs w:val="24"/>
        </w:rPr>
        <w:t>в</w:t>
      </w:r>
      <w:r w:rsidR="00E01EC5" w:rsidRPr="00DD1404">
        <w:rPr>
          <w:rFonts w:ascii="Times New Roman" w:hAnsi="Times New Roman" w:cs="Times New Roman"/>
          <w:sz w:val="24"/>
          <w:szCs w:val="24"/>
        </w:rPr>
        <w:t xml:space="preserve"> учреждениях дополнительного образования  охвата   моделью персонифицированного финансирования дополнительного образования детей, на уровне 67%.</w:t>
      </w:r>
    </w:p>
    <w:p w14:paraId="7056CF53" w14:textId="2A9C7A12" w:rsidR="00E01EC5" w:rsidRPr="00DD1404" w:rsidRDefault="00A06C5F" w:rsidP="00A93CE1">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12</w:t>
      </w:r>
      <w:r w:rsidR="00A93CE1" w:rsidRPr="00DD1404">
        <w:rPr>
          <w:rFonts w:ascii="Times New Roman" w:hAnsi="Times New Roman" w:cs="Times New Roman"/>
          <w:sz w:val="24"/>
          <w:szCs w:val="24"/>
        </w:rPr>
        <w:t>.</w:t>
      </w:r>
      <w:r w:rsidR="00A24E5D" w:rsidRPr="00DD1404">
        <w:rPr>
          <w:rFonts w:ascii="Times New Roman" w:hAnsi="Times New Roman" w:cs="Times New Roman"/>
          <w:sz w:val="24"/>
          <w:szCs w:val="24"/>
        </w:rPr>
        <w:t xml:space="preserve">Увеличение количества   муниципальных общеобразовательных организаций Заокского района, в которых обновлена материально-техническая база для внедрения цифровой образовательной среды и муниципальных общеобразовательных организаций </w:t>
      </w:r>
      <w:r w:rsidR="00A24E5D" w:rsidRPr="00DD1404">
        <w:rPr>
          <w:rFonts w:ascii="Times New Roman" w:hAnsi="Times New Roman" w:cs="Times New Roman"/>
          <w:sz w:val="24"/>
          <w:szCs w:val="24"/>
        </w:rPr>
        <w:lastRenderedPageBreak/>
        <w:t>Заокского района, в которых внедрена целевая модель цифровой образовательной среды в образовательных организациях   с 1 до 10 единиц</w:t>
      </w:r>
      <w:r w:rsidR="00A24E5D" w:rsidRPr="00DD1404">
        <w:rPr>
          <w:rFonts w:ascii="Times New Roman" w:eastAsia="Calibri" w:hAnsi="Times New Roman" w:cs="Times New Roman"/>
          <w:sz w:val="24"/>
          <w:szCs w:val="24"/>
        </w:rPr>
        <w:t xml:space="preserve"> к концу 202</w:t>
      </w:r>
      <w:r w:rsidR="00A24E5D" w:rsidRPr="00DD1404">
        <w:rPr>
          <w:rFonts w:ascii="Times New Roman" w:hAnsi="Times New Roman" w:cs="Times New Roman"/>
          <w:sz w:val="24"/>
          <w:szCs w:val="24"/>
        </w:rPr>
        <w:t>4</w:t>
      </w:r>
      <w:r w:rsidR="00A24E5D" w:rsidRPr="00DD1404">
        <w:rPr>
          <w:rFonts w:ascii="Times New Roman" w:eastAsia="Calibri" w:hAnsi="Times New Roman" w:cs="Times New Roman"/>
          <w:sz w:val="24"/>
          <w:szCs w:val="24"/>
        </w:rPr>
        <w:t xml:space="preserve"> года</w:t>
      </w:r>
      <w:r w:rsidR="00A24E5D" w:rsidRPr="00DD1404">
        <w:rPr>
          <w:rFonts w:ascii="Times New Roman" w:hAnsi="Times New Roman" w:cs="Times New Roman"/>
          <w:sz w:val="24"/>
          <w:szCs w:val="24"/>
        </w:rPr>
        <w:t>.</w:t>
      </w:r>
    </w:p>
    <w:p w14:paraId="4D5C8C93" w14:textId="5960C990" w:rsidR="00E01EC5" w:rsidRPr="00DD1404" w:rsidRDefault="00CE4485" w:rsidP="00A93CE1">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1</w:t>
      </w:r>
      <w:r w:rsidR="00A06C5F" w:rsidRPr="00DD1404">
        <w:rPr>
          <w:rFonts w:ascii="Times New Roman" w:hAnsi="Times New Roman" w:cs="Times New Roman"/>
          <w:sz w:val="24"/>
          <w:szCs w:val="24"/>
        </w:rPr>
        <w:t>3</w:t>
      </w:r>
      <w:r w:rsidR="00A93CE1" w:rsidRPr="00DD1404">
        <w:rPr>
          <w:rFonts w:ascii="Times New Roman" w:hAnsi="Times New Roman" w:cs="Times New Roman"/>
          <w:sz w:val="24"/>
          <w:szCs w:val="24"/>
        </w:rPr>
        <w:t>.</w:t>
      </w:r>
      <w:r w:rsidR="005C442C" w:rsidRPr="00DD1404">
        <w:rPr>
          <w:rFonts w:ascii="Times New Roman" w:hAnsi="Times New Roman" w:cs="Times New Roman"/>
          <w:sz w:val="24"/>
          <w:szCs w:val="24"/>
        </w:rPr>
        <w:t>Увеличение д</w:t>
      </w:r>
      <w:r w:rsidR="00D5768F" w:rsidRPr="00DD1404">
        <w:rPr>
          <w:rFonts w:ascii="Times New Roman" w:hAnsi="Times New Roman" w:cs="Times New Roman"/>
          <w:sz w:val="24"/>
          <w:szCs w:val="24"/>
        </w:rPr>
        <w:t>ол</w:t>
      </w:r>
      <w:r w:rsidR="005C442C" w:rsidRPr="00DD1404">
        <w:rPr>
          <w:rFonts w:ascii="Times New Roman" w:hAnsi="Times New Roman" w:cs="Times New Roman"/>
          <w:sz w:val="24"/>
          <w:szCs w:val="24"/>
        </w:rPr>
        <w:t>и</w:t>
      </w:r>
      <w:r w:rsidR="00D5768F" w:rsidRPr="00DD1404">
        <w:rPr>
          <w:rFonts w:ascii="Times New Roman" w:hAnsi="Times New Roman" w:cs="Times New Roman"/>
          <w:sz w:val="24"/>
          <w:szCs w:val="24"/>
        </w:rPr>
        <w:t xml:space="preserve"> работников образовательных организаций Заокского района, повысивших уровень квалификации</w:t>
      </w:r>
      <w:r w:rsidR="005C442C" w:rsidRPr="00DD1404">
        <w:rPr>
          <w:rFonts w:ascii="Times New Roman" w:hAnsi="Times New Roman" w:cs="Times New Roman"/>
          <w:sz w:val="24"/>
          <w:szCs w:val="24"/>
        </w:rPr>
        <w:t>, с</w:t>
      </w:r>
      <w:r w:rsidR="00613FB0" w:rsidRPr="00DD1404">
        <w:rPr>
          <w:rFonts w:ascii="Times New Roman" w:hAnsi="Times New Roman" w:cs="Times New Roman"/>
          <w:sz w:val="24"/>
          <w:szCs w:val="24"/>
        </w:rPr>
        <w:t xml:space="preserve"> 30% до 45% к концу 202</w:t>
      </w:r>
      <w:r w:rsidR="004A465D" w:rsidRPr="00DD1404">
        <w:rPr>
          <w:rFonts w:ascii="Times New Roman" w:hAnsi="Times New Roman" w:cs="Times New Roman"/>
          <w:sz w:val="24"/>
          <w:szCs w:val="24"/>
        </w:rPr>
        <w:t>4</w:t>
      </w:r>
      <w:r w:rsidR="00613FB0" w:rsidRPr="00DD1404">
        <w:rPr>
          <w:rFonts w:ascii="Times New Roman" w:hAnsi="Times New Roman" w:cs="Times New Roman"/>
          <w:sz w:val="24"/>
          <w:szCs w:val="24"/>
        </w:rPr>
        <w:t xml:space="preserve"> года.</w:t>
      </w:r>
      <w:r w:rsidR="005C442C" w:rsidRPr="00DD1404">
        <w:rPr>
          <w:rFonts w:ascii="Times New Roman" w:hAnsi="Times New Roman" w:cs="Times New Roman"/>
          <w:sz w:val="24"/>
          <w:szCs w:val="24"/>
        </w:rPr>
        <w:t xml:space="preserve"> </w:t>
      </w:r>
    </w:p>
    <w:p w14:paraId="7289D31E" w14:textId="55CE1C86" w:rsidR="00E01EC5" w:rsidRPr="00DD1404" w:rsidRDefault="00A06C5F" w:rsidP="00A93CE1">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14</w:t>
      </w:r>
      <w:r w:rsidR="00E01EC5" w:rsidRPr="00DD1404">
        <w:rPr>
          <w:rFonts w:ascii="Times New Roman" w:hAnsi="Times New Roman" w:cs="Times New Roman"/>
          <w:sz w:val="24"/>
          <w:szCs w:val="24"/>
        </w:rPr>
        <w:t>.</w:t>
      </w:r>
      <w:r w:rsidR="00613FB0" w:rsidRPr="00DD1404">
        <w:rPr>
          <w:rFonts w:ascii="Times New Roman" w:hAnsi="Times New Roman" w:cs="Times New Roman"/>
          <w:sz w:val="24"/>
          <w:szCs w:val="24"/>
        </w:rPr>
        <w:t xml:space="preserve">Увеличение доли обучающихся по программам общего образования, участвующих в олимпиадах и конкурсах различного уровня в общей </w:t>
      </w:r>
      <w:proofErr w:type="gramStart"/>
      <w:r w:rsidR="00613FB0" w:rsidRPr="00DD1404">
        <w:rPr>
          <w:rFonts w:ascii="Times New Roman" w:hAnsi="Times New Roman" w:cs="Times New Roman"/>
          <w:sz w:val="24"/>
          <w:szCs w:val="24"/>
        </w:rPr>
        <w:t>численности</w:t>
      </w:r>
      <w:proofErr w:type="gramEnd"/>
      <w:r w:rsidR="00613FB0" w:rsidRPr="00DD1404">
        <w:rPr>
          <w:rFonts w:ascii="Times New Roman" w:hAnsi="Times New Roman" w:cs="Times New Roman"/>
          <w:sz w:val="24"/>
          <w:szCs w:val="24"/>
        </w:rPr>
        <w:t xml:space="preserve"> обучающихся по программам общего образования с 38% до 45% к концу 202</w:t>
      </w:r>
      <w:r w:rsidR="004A465D" w:rsidRPr="00DD1404">
        <w:rPr>
          <w:rFonts w:ascii="Times New Roman" w:hAnsi="Times New Roman" w:cs="Times New Roman"/>
          <w:sz w:val="24"/>
          <w:szCs w:val="24"/>
        </w:rPr>
        <w:t>4</w:t>
      </w:r>
      <w:r w:rsidR="00613FB0" w:rsidRPr="00DD1404">
        <w:rPr>
          <w:rFonts w:ascii="Times New Roman" w:hAnsi="Times New Roman" w:cs="Times New Roman"/>
          <w:sz w:val="24"/>
          <w:szCs w:val="24"/>
        </w:rPr>
        <w:t xml:space="preserve"> года.</w:t>
      </w:r>
    </w:p>
    <w:p w14:paraId="2C751F6F" w14:textId="71218C79" w:rsidR="00613FB0" w:rsidRPr="00DD1404" w:rsidRDefault="00A06C5F" w:rsidP="00A93CE1">
      <w:pPr>
        <w:widowControl w:val="0"/>
        <w:shd w:val="clear" w:color="auto" w:fill="FFFFFF"/>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15</w:t>
      </w:r>
      <w:r w:rsidR="00E01EC5" w:rsidRPr="00DD1404">
        <w:rPr>
          <w:rFonts w:ascii="Times New Roman" w:hAnsi="Times New Roman" w:cs="Times New Roman"/>
          <w:sz w:val="24"/>
          <w:szCs w:val="24"/>
        </w:rPr>
        <w:t>.</w:t>
      </w:r>
      <w:r w:rsidR="00613FB0" w:rsidRPr="00DD1404">
        <w:rPr>
          <w:rFonts w:ascii="Times New Roman" w:hAnsi="Times New Roman" w:cs="Times New Roman"/>
          <w:sz w:val="24"/>
          <w:szCs w:val="24"/>
        </w:rPr>
        <w:t>Увелич</w:t>
      </w:r>
      <w:r w:rsidR="003449FF" w:rsidRPr="00DD1404">
        <w:rPr>
          <w:rFonts w:ascii="Times New Roman" w:hAnsi="Times New Roman" w:cs="Times New Roman"/>
          <w:sz w:val="24"/>
          <w:szCs w:val="24"/>
        </w:rPr>
        <w:t>ение доли детей в возрасте  7-17</w:t>
      </w:r>
      <w:r w:rsidR="00613FB0" w:rsidRPr="00DD1404">
        <w:rPr>
          <w:rFonts w:ascii="Times New Roman" w:hAnsi="Times New Roman" w:cs="Times New Roman"/>
          <w:sz w:val="24"/>
          <w:szCs w:val="24"/>
        </w:rPr>
        <w:t xml:space="preserve"> лет, охваченных различными формами отдыха и оздоровления, к общей ч</w:t>
      </w:r>
      <w:r w:rsidR="003449FF" w:rsidRPr="00DD1404">
        <w:rPr>
          <w:rFonts w:ascii="Times New Roman" w:hAnsi="Times New Roman" w:cs="Times New Roman"/>
          <w:sz w:val="24"/>
          <w:szCs w:val="24"/>
        </w:rPr>
        <w:t>исленности детей и молодежи 7-17</w:t>
      </w:r>
      <w:r w:rsidR="00613FB0" w:rsidRPr="00DD1404">
        <w:rPr>
          <w:rFonts w:ascii="Times New Roman" w:hAnsi="Times New Roman" w:cs="Times New Roman"/>
          <w:sz w:val="24"/>
          <w:szCs w:val="24"/>
        </w:rPr>
        <w:t xml:space="preserve"> лет до </w:t>
      </w:r>
      <w:r w:rsidR="003449FF" w:rsidRPr="00DD1404">
        <w:rPr>
          <w:rFonts w:ascii="Times New Roman" w:hAnsi="Times New Roman" w:cs="Times New Roman"/>
          <w:sz w:val="24"/>
          <w:szCs w:val="24"/>
        </w:rPr>
        <w:t>61,5</w:t>
      </w:r>
      <w:r w:rsidR="00613FB0" w:rsidRPr="00DD1404">
        <w:rPr>
          <w:rFonts w:ascii="Times New Roman" w:hAnsi="Times New Roman" w:cs="Times New Roman"/>
          <w:sz w:val="24"/>
          <w:szCs w:val="24"/>
        </w:rPr>
        <w:t>% к концу 202</w:t>
      </w:r>
      <w:r w:rsidR="004A465D" w:rsidRPr="00DD1404">
        <w:rPr>
          <w:rFonts w:ascii="Times New Roman" w:hAnsi="Times New Roman" w:cs="Times New Roman"/>
          <w:sz w:val="24"/>
          <w:szCs w:val="24"/>
        </w:rPr>
        <w:t>4</w:t>
      </w:r>
      <w:r w:rsidR="00613FB0" w:rsidRPr="00DD1404">
        <w:rPr>
          <w:rFonts w:ascii="Times New Roman" w:hAnsi="Times New Roman" w:cs="Times New Roman"/>
          <w:sz w:val="24"/>
          <w:szCs w:val="24"/>
        </w:rPr>
        <w:t xml:space="preserve"> года.</w:t>
      </w:r>
    </w:p>
    <w:p w14:paraId="2443B0C7" w14:textId="2F170521" w:rsidR="00613FB0" w:rsidRPr="00DD1404" w:rsidRDefault="00CE4485" w:rsidP="00A93CE1">
      <w:pPr>
        <w:widowControl w:val="0"/>
        <w:shd w:val="clear" w:color="auto" w:fill="FFFFFF"/>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1</w:t>
      </w:r>
      <w:r w:rsidR="00A06C5F" w:rsidRPr="00DD1404">
        <w:rPr>
          <w:rFonts w:ascii="Times New Roman" w:hAnsi="Times New Roman" w:cs="Times New Roman"/>
          <w:sz w:val="24"/>
          <w:szCs w:val="24"/>
        </w:rPr>
        <w:t>6</w:t>
      </w:r>
      <w:r w:rsidR="00A93CE1" w:rsidRPr="00DD1404">
        <w:rPr>
          <w:rFonts w:ascii="Times New Roman" w:hAnsi="Times New Roman" w:cs="Times New Roman"/>
          <w:sz w:val="24"/>
          <w:szCs w:val="24"/>
        </w:rPr>
        <w:t>.</w:t>
      </w:r>
      <w:r w:rsidR="006A1772" w:rsidRPr="00DD1404">
        <w:rPr>
          <w:rFonts w:ascii="Times New Roman" w:hAnsi="Times New Roman" w:cs="Times New Roman"/>
          <w:sz w:val="24"/>
          <w:szCs w:val="24"/>
        </w:rPr>
        <w:t xml:space="preserve">Обеспечение охвата </w:t>
      </w:r>
      <w:r w:rsidR="00613FB0" w:rsidRPr="00DD1404">
        <w:rPr>
          <w:rFonts w:ascii="Times New Roman" w:hAnsi="Times New Roman" w:cs="Times New Roman"/>
          <w:sz w:val="24"/>
          <w:szCs w:val="24"/>
        </w:rPr>
        <w:t>независимой оценкой качества условий осуществления образовательной деятельности организациями, осуществляющими образовательную деятельность</w:t>
      </w:r>
      <w:r w:rsidR="006A1772" w:rsidRPr="00DD1404">
        <w:rPr>
          <w:rFonts w:ascii="Times New Roman" w:hAnsi="Times New Roman" w:cs="Times New Roman"/>
          <w:sz w:val="24"/>
          <w:szCs w:val="24"/>
        </w:rPr>
        <w:t xml:space="preserve">, </w:t>
      </w:r>
      <w:r w:rsidR="00613FB0" w:rsidRPr="00DD1404">
        <w:rPr>
          <w:rFonts w:ascii="Times New Roman" w:hAnsi="Times New Roman" w:cs="Times New Roman"/>
          <w:sz w:val="24"/>
          <w:szCs w:val="24"/>
        </w:rPr>
        <w:t xml:space="preserve"> на уровне 100%  к концу 202</w:t>
      </w:r>
      <w:r w:rsidR="004A465D" w:rsidRPr="00DD1404">
        <w:rPr>
          <w:rFonts w:ascii="Times New Roman" w:hAnsi="Times New Roman" w:cs="Times New Roman"/>
          <w:sz w:val="24"/>
          <w:szCs w:val="24"/>
        </w:rPr>
        <w:t>4</w:t>
      </w:r>
      <w:r w:rsidR="00613FB0" w:rsidRPr="00DD1404">
        <w:rPr>
          <w:rFonts w:ascii="Times New Roman" w:hAnsi="Times New Roman" w:cs="Times New Roman"/>
          <w:sz w:val="24"/>
          <w:szCs w:val="24"/>
        </w:rPr>
        <w:t xml:space="preserve"> года</w:t>
      </w:r>
    </w:p>
    <w:p w14:paraId="53E198C2" w14:textId="212C908B" w:rsidR="00613FB0" w:rsidRPr="00DD1404" w:rsidRDefault="00CE4485" w:rsidP="00A93CE1">
      <w:pPr>
        <w:widowControl w:val="0"/>
        <w:shd w:val="clear" w:color="auto" w:fill="FFFFFF"/>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1</w:t>
      </w:r>
      <w:r w:rsidR="00A06C5F" w:rsidRPr="00DD1404">
        <w:rPr>
          <w:rFonts w:ascii="Times New Roman" w:hAnsi="Times New Roman" w:cs="Times New Roman"/>
          <w:sz w:val="24"/>
          <w:szCs w:val="24"/>
        </w:rPr>
        <w:t>7</w:t>
      </w:r>
      <w:r w:rsidR="00A93CE1" w:rsidRPr="00DD1404">
        <w:rPr>
          <w:rFonts w:ascii="Times New Roman" w:hAnsi="Times New Roman" w:cs="Times New Roman"/>
          <w:sz w:val="24"/>
          <w:szCs w:val="24"/>
        </w:rPr>
        <w:t>.</w:t>
      </w:r>
      <w:r w:rsidR="00613FB0" w:rsidRPr="00DD1404">
        <w:rPr>
          <w:rFonts w:ascii="Times New Roman" w:hAnsi="Times New Roman" w:cs="Times New Roman"/>
          <w:sz w:val="24"/>
          <w:szCs w:val="24"/>
        </w:rPr>
        <w:t>Увеличение доли обучающихся в возрасте  7-18 лет, охваченных мероприятиями по патриотическому воспитанию к общей численности детей и молодежи 7-18 лет с 28% до 32% к концу 202</w:t>
      </w:r>
      <w:r w:rsidR="004A465D" w:rsidRPr="00DD1404">
        <w:rPr>
          <w:rFonts w:ascii="Times New Roman" w:hAnsi="Times New Roman" w:cs="Times New Roman"/>
          <w:sz w:val="24"/>
          <w:szCs w:val="24"/>
        </w:rPr>
        <w:t>4</w:t>
      </w:r>
      <w:r w:rsidR="00613FB0" w:rsidRPr="00DD1404">
        <w:rPr>
          <w:rFonts w:ascii="Times New Roman" w:hAnsi="Times New Roman" w:cs="Times New Roman"/>
          <w:sz w:val="24"/>
          <w:szCs w:val="24"/>
        </w:rPr>
        <w:t xml:space="preserve"> года.</w:t>
      </w:r>
    </w:p>
    <w:p w14:paraId="10AE3BD9" w14:textId="45B1D7E6" w:rsidR="00BC6D87" w:rsidRPr="00DD1404" w:rsidRDefault="00A06C5F" w:rsidP="00A93CE1">
      <w:pPr>
        <w:widowControl w:val="0"/>
        <w:shd w:val="clear" w:color="auto" w:fill="FFFFFF"/>
        <w:spacing w:after="0"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sz w:val="24"/>
          <w:szCs w:val="24"/>
        </w:rPr>
        <w:t>18</w:t>
      </w:r>
      <w:r w:rsidR="00A93CE1" w:rsidRPr="00DD1404">
        <w:rPr>
          <w:rFonts w:ascii="Times New Roman" w:hAnsi="Times New Roman" w:cs="Times New Roman"/>
          <w:sz w:val="24"/>
          <w:szCs w:val="24"/>
        </w:rPr>
        <w:t>.</w:t>
      </w:r>
      <w:r w:rsidR="002679B0" w:rsidRPr="00DD1404">
        <w:rPr>
          <w:rFonts w:ascii="Times New Roman" w:hAnsi="Times New Roman" w:cs="Times New Roman"/>
          <w:sz w:val="24"/>
          <w:szCs w:val="24"/>
        </w:rPr>
        <w:t>Обеспечение обучающихся по образовательным программам начального общего образования в муниципальных образовательных организациях не менее одного раза в день бесплатным горячим питанием.</w:t>
      </w:r>
      <w:proofErr w:type="gramEnd"/>
    </w:p>
    <w:p w14:paraId="073AA07E" w14:textId="52B45D42" w:rsidR="0036722C" w:rsidRPr="00DD1404" w:rsidRDefault="00A06C5F" w:rsidP="00A93CE1">
      <w:pPr>
        <w:widowControl w:val="0"/>
        <w:shd w:val="clear" w:color="auto" w:fill="FFFFFF"/>
        <w:spacing w:after="0" w:line="276" w:lineRule="auto"/>
        <w:ind w:firstLine="709"/>
        <w:jc w:val="both"/>
        <w:rPr>
          <w:rFonts w:ascii="Times New Roman" w:eastAsia="Times New Roman" w:hAnsi="Times New Roman" w:cs="Times New Roman"/>
          <w:bCs/>
          <w:sz w:val="24"/>
          <w:szCs w:val="24"/>
          <w:lang w:eastAsia="ru-RU"/>
        </w:rPr>
      </w:pPr>
      <w:r w:rsidRPr="00DD1404">
        <w:rPr>
          <w:rFonts w:ascii="Times New Roman" w:hAnsi="Times New Roman" w:cs="Times New Roman"/>
          <w:sz w:val="24"/>
          <w:szCs w:val="24"/>
        </w:rPr>
        <w:t>19</w:t>
      </w:r>
      <w:r w:rsidR="00A93CE1" w:rsidRPr="00DD1404">
        <w:rPr>
          <w:rFonts w:ascii="Times New Roman" w:hAnsi="Times New Roman" w:cs="Times New Roman"/>
          <w:sz w:val="24"/>
          <w:szCs w:val="24"/>
        </w:rPr>
        <w:t>.</w:t>
      </w:r>
      <w:r w:rsidR="0036722C" w:rsidRPr="00DD1404">
        <w:rPr>
          <w:rFonts w:ascii="Times New Roman" w:hAnsi="Times New Roman" w:cs="Times New Roman"/>
          <w:sz w:val="24"/>
          <w:szCs w:val="24"/>
        </w:rPr>
        <w:t xml:space="preserve">Обеспечение выплаты </w:t>
      </w:r>
      <w:r w:rsidR="0036722C" w:rsidRPr="00DD1404">
        <w:rPr>
          <w:rFonts w:ascii="Times New Roman" w:eastAsia="Times New Roman" w:hAnsi="Times New Roman" w:cs="Times New Roman"/>
          <w:bCs/>
          <w:sz w:val="24"/>
          <w:szCs w:val="24"/>
          <w:lang w:eastAsia="ru-RU"/>
        </w:rPr>
        <w:t>ежемесячного денежного вознаграждения за классное руководство педагогическим работникам на уровне 100% до конца 2024 года.</w:t>
      </w:r>
    </w:p>
    <w:p w14:paraId="23839E03" w14:textId="77777777" w:rsidR="00A93CE1" w:rsidRPr="00DD1404" w:rsidRDefault="00A93CE1" w:rsidP="00DC74F6">
      <w:pPr>
        <w:widowControl w:val="0"/>
        <w:shd w:val="clear" w:color="auto" w:fill="FFFFFF"/>
        <w:spacing w:after="0"/>
        <w:jc w:val="both"/>
        <w:rPr>
          <w:rFonts w:ascii="Times New Roman" w:hAnsi="Times New Roman" w:cs="Times New Roman"/>
          <w:sz w:val="28"/>
          <w:szCs w:val="28"/>
        </w:rPr>
      </w:pPr>
    </w:p>
    <w:p w14:paraId="3B04B5D8" w14:textId="4E4FAB43" w:rsidR="00390FDF" w:rsidRPr="00DD1404" w:rsidRDefault="00A93CE1" w:rsidP="00A93CE1">
      <w:pPr>
        <w:pStyle w:val="af2"/>
        <w:spacing w:line="276" w:lineRule="auto"/>
        <w:ind w:firstLine="0"/>
        <w:jc w:val="center"/>
        <w:rPr>
          <w:rFonts w:ascii="Times New Roman" w:hAnsi="Times New Roman"/>
          <w:sz w:val="24"/>
          <w:szCs w:val="24"/>
        </w:rPr>
      </w:pPr>
      <w:r w:rsidRPr="00DD1404">
        <w:rPr>
          <w:rFonts w:ascii="Times New Roman" w:hAnsi="Times New Roman"/>
          <w:b/>
          <w:sz w:val="24"/>
          <w:szCs w:val="24"/>
        </w:rPr>
        <w:t>9.</w:t>
      </w:r>
      <w:r w:rsidR="000F19A3" w:rsidRPr="00DD1404">
        <w:rPr>
          <w:rFonts w:ascii="Times New Roman" w:hAnsi="Times New Roman"/>
          <w:b/>
          <w:sz w:val="24"/>
          <w:szCs w:val="24"/>
        </w:rPr>
        <w:t>Ме</w:t>
      </w:r>
      <w:r w:rsidR="00390FDF" w:rsidRPr="00DD1404">
        <w:rPr>
          <w:rFonts w:ascii="Times New Roman" w:hAnsi="Times New Roman"/>
          <w:b/>
          <w:sz w:val="24"/>
          <w:szCs w:val="24"/>
        </w:rPr>
        <w:t>ханизм управления реализацией Программы</w:t>
      </w:r>
    </w:p>
    <w:p w14:paraId="3EC0E06F" w14:textId="77777777" w:rsidR="00390FDF" w:rsidRPr="00DD1404" w:rsidRDefault="00390FDF" w:rsidP="00A93CE1">
      <w:pPr>
        <w:pStyle w:val="af2"/>
        <w:spacing w:line="276" w:lineRule="auto"/>
        <w:jc w:val="center"/>
        <w:rPr>
          <w:rFonts w:ascii="Times New Roman" w:hAnsi="Times New Roman"/>
          <w:b/>
          <w:sz w:val="24"/>
          <w:szCs w:val="24"/>
        </w:rPr>
      </w:pPr>
    </w:p>
    <w:p w14:paraId="086EC850" w14:textId="77777777" w:rsidR="00390FDF" w:rsidRPr="00DD1404" w:rsidRDefault="00390FDF" w:rsidP="00A93CE1">
      <w:pPr>
        <w:pStyle w:val="ConsPlusNormal"/>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Реализация </w:t>
      </w:r>
      <w:r w:rsidR="001F72A6" w:rsidRPr="00DD1404">
        <w:rPr>
          <w:rFonts w:ascii="Times New Roman" w:hAnsi="Times New Roman" w:cs="Times New Roman"/>
          <w:sz w:val="24"/>
          <w:szCs w:val="24"/>
        </w:rPr>
        <w:t xml:space="preserve"> муниципальной </w:t>
      </w:r>
      <w:r w:rsidRPr="00DD1404">
        <w:rPr>
          <w:rFonts w:ascii="Times New Roman" w:hAnsi="Times New Roman" w:cs="Times New Roman"/>
          <w:sz w:val="24"/>
          <w:szCs w:val="24"/>
        </w:rPr>
        <w:t>Программы осуществляется в соответствии с федеральным законодательством и законодательством Тульской области.</w:t>
      </w:r>
    </w:p>
    <w:p w14:paraId="1D074B34" w14:textId="77777777" w:rsidR="00390FDF" w:rsidRPr="00DD1404" w:rsidRDefault="00390FDF" w:rsidP="00A93CE1">
      <w:pPr>
        <w:pStyle w:val="af2"/>
        <w:spacing w:line="276" w:lineRule="auto"/>
        <w:rPr>
          <w:rFonts w:ascii="Times New Roman" w:hAnsi="Times New Roman"/>
          <w:sz w:val="24"/>
          <w:szCs w:val="24"/>
        </w:rPr>
      </w:pPr>
      <w:r w:rsidRPr="00DD1404">
        <w:rPr>
          <w:rFonts w:ascii="Times New Roman" w:hAnsi="Times New Roman"/>
          <w:sz w:val="24"/>
          <w:szCs w:val="24"/>
        </w:rPr>
        <w:t>Достижение цели Программы будет обеспечено за счет применения следующих мер правового регулирования:</w:t>
      </w:r>
    </w:p>
    <w:p w14:paraId="3BDCCED3" w14:textId="77777777" w:rsidR="00390FDF" w:rsidRPr="00DD1404" w:rsidRDefault="00390FDF" w:rsidP="00A93CE1">
      <w:pPr>
        <w:pStyle w:val="af2"/>
        <w:spacing w:line="276" w:lineRule="auto"/>
        <w:rPr>
          <w:rFonts w:ascii="Times New Roman" w:hAnsi="Times New Roman"/>
          <w:sz w:val="24"/>
          <w:szCs w:val="24"/>
        </w:rPr>
      </w:pPr>
      <w:r w:rsidRPr="00DD1404">
        <w:rPr>
          <w:rFonts w:ascii="Times New Roman" w:hAnsi="Times New Roman"/>
          <w:sz w:val="24"/>
          <w:szCs w:val="24"/>
        </w:rPr>
        <w:t xml:space="preserve">корректировка размера средств, выделяемых администрациям муниципальных районов </w:t>
      </w:r>
      <w:r w:rsidR="00856D75" w:rsidRPr="00DD1404">
        <w:rPr>
          <w:rFonts w:ascii="Times New Roman" w:hAnsi="Times New Roman"/>
          <w:sz w:val="24"/>
          <w:szCs w:val="24"/>
        </w:rPr>
        <w:t xml:space="preserve"> </w:t>
      </w:r>
      <w:r w:rsidRPr="00DD1404">
        <w:rPr>
          <w:rFonts w:ascii="Times New Roman" w:hAnsi="Times New Roman"/>
          <w:sz w:val="24"/>
          <w:szCs w:val="24"/>
        </w:rPr>
        <w:t xml:space="preserve"> Тульской области на реализацию переданных государственных полномочий;</w:t>
      </w:r>
    </w:p>
    <w:p w14:paraId="20F752B1" w14:textId="77777777" w:rsidR="00390FDF" w:rsidRPr="00DD1404" w:rsidRDefault="00390FDF" w:rsidP="00A93CE1">
      <w:pPr>
        <w:pStyle w:val="af2"/>
        <w:spacing w:line="276" w:lineRule="auto"/>
        <w:rPr>
          <w:rFonts w:ascii="Times New Roman" w:hAnsi="Times New Roman"/>
          <w:sz w:val="24"/>
          <w:szCs w:val="24"/>
        </w:rPr>
      </w:pPr>
      <w:r w:rsidRPr="00DD1404">
        <w:rPr>
          <w:rFonts w:ascii="Times New Roman" w:hAnsi="Times New Roman"/>
          <w:sz w:val="24"/>
          <w:szCs w:val="24"/>
        </w:rPr>
        <w:t>уточнение муниципальных заданий подведомственным организациям в части объема муниципальных услуг и их финансового обеспечения;</w:t>
      </w:r>
    </w:p>
    <w:p w14:paraId="4B2C0234" w14:textId="77777777" w:rsidR="00390FDF" w:rsidRPr="00DD1404" w:rsidRDefault="00390FDF" w:rsidP="00A93CE1">
      <w:pPr>
        <w:pStyle w:val="21"/>
        <w:spacing w:after="0" w:line="276" w:lineRule="auto"/>
        <w:ind w:left="0" w:firstLine="709"/>
        <w:jc w:val="both"/>
      </w:pPr>
      <w:r w:rsidRPr="00DD1404">
        <w:t>подготовка проектов нормативных правовых актов муниципального образования, необходимых для р</w:t>
      </w:r>
      <w:r w:rsidR="001F72A6" w:rsidRPr="00DD1404">
        <w:t>еализации мероприятий программы.</w:t>
      </w:r>
    </w:p>
    <w:p w14:paraId="725D5DAE" w14:textId="77777777" w:rsidR="001F72A6" w:rsidRPr="00DD1404" w:rsidRDefault="001F72A6" w:rsidP="00A93CE1">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Организацию исполнения мероприятий Программы осуществляет отдел образования администрации МО Заокский район  совместно с МКУ «Центр обеспечения деятельности учреждений образования и культуры», которые непосредственно выполняют </w:t>
      </w:r>
      <w:r w:rsidRPr="00DD1404">
        <w:rPr>
          <w:rFonts w:ascii="Times New Roman" w:hAnsi="Times New Roman" w:cs="Times New Roman"/>
          <w:sz w:val="24"/>
          <w:szCs w:val="24"/>
        </w:rPr>
        <w:lastRenderedPageBreak/>
        <w:t>мероприятия программы; обобщают информацию о ходе реализации программы, формируют ежегодные отчеты об исполнении программы, проводят анализ соответствия достигнутых показателей целевым показателям-индикаторам, а также, в случае необходимости, выявляют причины отклонения от базовых значений целевых показателей и разрабатывают предложения по принятию эффективных мер по устранению выявленных причин.</w:t>
      </w:r>
    </w:p>
    <w:p w14:paraId="02DFBF6C" w14:textId="77777777" w:rsidR="001F72A6" w:rsidRPr="00DD1404" w:rsidRDefault="001F72A6" w:rsidP="00A93CE1">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В зависимости от изменения социально-экономической ситуации в муниципальном образовании, а также с учетом результатов реализации программы в предшествующем периоде возможна ежегодная корректировка мероприятий Программы в установленном порядке.</w:t>
      </w:r>
    </w:p>
    <w:p w14:paraId="5CBF323A" w14:textId="77777777" w:rsidR="001F72A6" w:rsidRPr="00DD1404" w:rsidRDefault="001F72A6" w:rsidP="00A93CE1">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Контроль использования финансовых средств осуществляется финансовым управлением администрации муниципального образования Заокский район.</w:t>
      </w:r>
    </w:p>
    <w:p w14:paraId="2DF6CA6B" w14:textId="77777777" w:rsidR="001F72A6" w:rsidRPr="00DD1404" w:rsidRDefault="001F72A6" w:rsidP="00A93CE1">
      <w:pPr>
        <w:pStyle w:val="21"/>
        <w:spacing w:after="0" w:line="276" w:lineRule="auto"/>
        <w:ind w:left="0" w:firstLine="709"/>
        <w:jc w:val="both"/>
      </w:pPr>
    </w:p>
    <w:p w14:paraId="6FC03233" w14:textId="77777777" w:rsidR="00CC23F3" w:rsidRPr="00DD1404" w:rsidRDefault="00BC6D87" w:rsidP="00A93CE1">
      <w:pPr>
        <w:autoSpaceDE w:val="0"/>
        <w:autoSpaceDN w:val="0"/>
        <w:adjustRightInd w:val="0"/>
        <w:spacing w:after="0" w:line="276" w:lineRule="auto"/>
        <w:jc w:val="center"/>
        <w:rPr>
          <w:rFonts w:ascii="Times New Roman" w:hAnsi="Times New Roman" w:cs="Times New Roman"/>
          <w:b/>
          <w:bCs/>
          <w:color w:val="auto"/>
          <w:sz w:val="24"/>
          <w:szCs w:val="24"/>
        </w:rPr>
      </w:pPr>
      <w:r w:rsidRPr="00DD1404">
        <w:rPr>
          <w:rFonts w:ascii="Times New Roman" w:hAnsi="Times New Roman" w:cs="Times New Roman"/>
          <w:b/>
          <w:bCs/>
          <w:color w:val="auto"/>
          <w:sz w:val="24"/>
          <w:szCs w:val="24"/>
        </w:rPr>
        <w:t>10</w:t>
      </w:r>
      <w:r w:rsidR="00CC23F3" w:rsidRPr="00DD1404">
        <w:rPr>
          <w:rFonts w:ascii="Times New Roman" w:hAnsi="Times New Roman" w:cs="Times New Roman"/>
          <w:b/>
          <w:bCs/>
          <w:color w:val="auto"/>
          <w:sz w:val="24"/>
          <w:szCs w:val="24"/>
        </w:rPr>
        <w:t>.</w:t>
      </w:r>
      <w:proofErr w:type="gramStart"/>
      <w:r w:rsidR="00CC23F3" w:rsidRPr="00DD1404">
        <w:rPr>
          <w:rFonts w:ascii="Times New Roman" w:hAnsi="Times New Roman" w:cs="Times New Roman"/>
          <w:b/>
          <w:bCs/>
          <w:color w:val="auto"/>
          <w:sz w:val="24"/>
          <w:szCs w:val="24"/>
        </w:rPr>
        <w:t>Контроль за</w:t>
      </w:r>
      <w:proofErr w:type="gramEnd"/>
      <w:r w:rsidR="00CC23F3" w:rsidRPr="00DD1404">
        <w:rPr>
          <w:rFonts w:ascii="Times New Roman" w:hAnsi="Times New Roman" w:cs="Times New Roman"/>
          <w:b/>
          <w:bCs/>
          <w:color w:val="auto"/>
          <w:sz w:val="24"/>
          <w:szCs w:val="24"/>
        </w:rPr>
        <w:t xml:space="preserve"> ходом выполнения муниципальной программы</w:t>
      </w:r>
    </w:p>
    <w:p w14:paraId="3B52CBBC" w14:textId="77777777" w:rsidR="00CC23F3" w:rsidRPr="00DD1404" w:rsidRDefault="00CC23F3" w:rsidP="00A93CE1">
      <w:pPr>
        <w:autoSpaceDE w:val="0"/>
        <w:autoSpaceDN w:val="0"/>
        <w:adjustRightInd w:val="0"/>
        <w:spacing w:after="0" w:line="276" w:lineRule="auto"/>
        <w:ind w:firstLine="709"/>
        <w:jc w:val="center"/>
        <w:rPr>
          <w:rFonts w:ascii="Times New Roman" w:hAnsi="Times New Roman" w:cs="Times New Roman"/>
          <w:b/>
          <w:color w:val="auto"/>
          <w:sz w:val="24"/>
          <w:szCs w:val="24"/>
        </w:rPr>
      </w:pPr>
    </w:p>
    <w:p w14:paraId="725EB2DA" w14:textId="77777777" w:rsidR="00CC23F3" w:rsidRPr="00DD1404" w:rsidRDefault="00CC23F3" w:rsidP="00A93CE1">
      <w:pPr>
        <w:autoSpaceDE w:val="0"/>
        <w:autoSpaceDN w:val="0"/>
        <w:adjustRightInd w:val="0"/>
        <w:spacing w:after="0" w:line="276" w:lineRule="auto"/>
        <w:ind w:firstLine="709"/>
        <w:jc w:val="both"/>
        <w:rPr>
          <w:rFonts w:ascii="Times New Roman" w:hAnsi="Times New Roman" w:cs="Times New Roman"/>
          <w:color w:val="auto"/>
          <w:sz w:val="24"/>
          <w:szCs w:val="24"/>
        </w:rPr>
      </w:pPr>
      <w:proofErr w:type="gramStart"/>
      <w:r w:rsidRPr="00DD1404">
        <w:rPr>
          <w:rFonts w:ascii="Times New Roman" w:hAnsi="Times New Roman" w:cs="Times New Roman"/>
          <w:color w:val="auto"/>
          <w:sz w:val="24"/>
          <w:szCs w:val="24"/>
        </w:rPr>
        <w:t>Контроль за</w:t>
      </w:r>
      <w:proofErr w:type="gramEnd"/>
      <w:r w:rsidRPr="00DD1404">
        <w:rPr>
          <w:rFonts w:ascii="Times New Roman" w:hAnsi="Times New Roman" w:cs="Times New Roman"/>
          <w:color w:val="auto"/>
          <w:sz w:val="24"/>
          <w:szCs w:val="24"/>
        </w:rPr>
        <w:t xml:space="preserve"> реализацией мероприятий муниципальной программы </w:t>
      </w:r>
      <w:r w:rsidR="00A469F9" w:rsidRPr="00DD1404">
        <w:rPr>
          <w:rFonts w:ascii="Times New Roman" w:hAnsi="Times New Roman" w:cs="Times New Roman"/>
          <w:color w:val="auto"/>
          <w:sz w:val="24"/>
          <w:szCs w:val="24"/>
        </w:rPr>
        <w:t xml:space="preserve">и взаимодействием с органами местного самоуправления осуществляется </w:t>
      </w:r>
      <w:r w:rsidRPr="00DD1404">
        <w:rPr>
          <w:rFonts w:ascii="Times New Roman" w:hAnsi="Times New Roman" w:cs="Times New Roman"/>
          <w:color w:val="auto"/>
          <w:sz w:val="24"/>
          <w:szCs w:val="24"/>
        </w:rPr>
        <w:t xml:space="preserve">отделом образования </w:t>
      </w:r>
      <w:r w:rsidR="00A469F9" w:rsidRPr="00DD1404">
        <w:rPr>
          <w:rFonts w:ascii="Times New Roman" w:hAnsi="Times New Roman" w:cs="Times New Roman"/>
          <w:color w:val="auto"/>
          <w:sz w:val="24"/>
          <w:szCs w:val="24"/>
        </w:rPr>
        <w:t>администрации муниципального образования Заокский район.</w:t>
      </w:r>
    </w:p>
    <w:p w14:paraId="360040F1" w14:textId="5B22BC70" w:rsidR="00CC23F3" w:rsidRPr="00DD1404" w:rsidRDefault="00CC23F3" w:rsidP="00A93CE1">
      <w:pPr>
        <w:autoSpaceDE w:val="0"/>
        <w:autoSpaceDN w:val="0"/>
        <w:adjustRightInd w:val="0"/>
        <w:spacing w:after="0" w:line="276" w:lineRule="auto"/>
        <w:ind w:firstLine="709"/>
        <w:jc w:val="both"/>
        <w:rPr>
          <w:rFonts w:ascii="Times New Roman" w:hAnsi="Times New Roman" w:cs="Times New Roman"/>
          <w:color w:val="auto"/>
          <w:sz w:val="24"/>
          <w:szCs w:val="24"/>
        </w:rPr>
      </w:pPr>
      <w:proofErr w:type="gramStart"/>
      <w:r w:rsidRPr="00DD1404">
        <w:rPr>
          <w:rFonts w:ascii="Times New Roman" w:hAnsi="Times New Roman" w:cs="Times New Roman"/>
          <w:color w:val="auto"/>
          <w:sz w:val="24"/>
          <w:szCs w:val="24"/>
        </w:rPr>
        <w:t>Контроль за</w:t>
      </w:r>
      <w:proofErr w:type="gramEnd"/>
      <w:r w:rsidRPr="00DD1404">
        <w:rPr>
          <w:rFonts w:ascii="Times New Roman" w:hAnsi="Times New Roman" w:cs="Times New Roman"/>
          <w:color w:val="auto"/>
          <w:sz w:val="24"/>
          <w:szCs w:val="24"/>
        </w:rPr>
        <w:t xml:space="preserve"> использованием финансовых средств осуществляется финансовым управлением администрации муниципального образования Заокский район.</w:t>
      </w:r>
    </w:p>
    <w:p w14:paraId="191960E8" w14:textId="77777777" w:rsidR="00373C9C" w:rsidRPr="00DD1404" w:rsidRDefault="00373C9C" w:rsidP="0045573A">
      <w:pPr>
        <w:pStyle w:val="ConsPlusNormal"/>
        <w:ind w:firstLine="0"/>
        <w:jc w:val="center"/>
        <w:rPr>
          <w:rFonts w:ascii="Times New Roman" w:hAnsi="Times New Roman" w:cs="Times New Roman"/>
          <w:b/>
          <w:sz w:val="28"/>
          <w:szCs w:val="28"/>
        </w:rPr>
      </w:pPr>
    </w:p>
    <w:p w14:paraId="7DA76ED5" w14:textId="77777777" w:rsidR="00373C9C" w:rsidRPr="00DD1404" w:rsidRDefault="00373C9C" w:rsidP="0045573A">
      <w:pPr>
        <w:pStyle w:val="ConsPlusNormal"/>
        <w:ind w:firstLine="0"/>
        <w:jc w:val="center"/>
        <w:rPr>
          <w:rFonts w:ascii="Times New Roman" w:hAnsi="Times New Roman" w:cs="Times New Roman"/>
          <w:b/>
          <w:sz w:val="28"/>
          <w:szCs w:val="28"/>
        </w:rPr>
      </w:pPr>
    </w:p>
    <w:p w14:paraId="1B53D752" w14:textId="77777777" w:rsidR="00373C9C" w:rsidRPr="00DD1404" w:rsidRDefault="00373C9C" w:rsidP="0045573A">
      <w:pPr>
        <w:pStyle w:val="ConsPlusNormal"/>
        <w:ind w:firstLine="0"/>
        <w:jc w:val="center"/>
        <w:rPr>
          <w:rFonts w:ascii="Times New Roman" w:hAnsi="Times New Roman" w:cs="Times New Roman"/>
          <w:b/>
          <w:sz w:val="28"/>
          <w:szCs w:val="28"/>
        </w:rPr>
      </w:pPr>
    </w:p>
    <w:p w14:paraId="5EA4000F" w14:textId="77777777" w:rsidR="00A93CE1" w:rsidRPr="00DD1404" w:rsidRDefault="00A93CE1" w:rsidP="0045573A">
      <w:pPr>
        <w:pStyle w:val="ConsPlusNormal"/>
        <w:ind w:firstLine="0"/>
        <w:jc w:val="center"/>
        <w:rPr>
          <w:rFonts w:ascii="Times New Roman" w:hAnsi="Times New Roman" w:cs="Times New Roman"/>
          <w:b/>
          <w:sz w:val="28"/>
          <w:szCs w:val="28"/>
        </w:rPr>
      </w:pPr>
    </w:p>
    <w:p w14:paraId="54A32474" w14:textId="77777777" w:rsidR="00A93CE1" w:rsidRPr="00DD1404" w:rsidRDefault="00A93CE1" w:rsidP="0045573A">
      <w:pPr>
        <w:pStyle w:val="ConsPlusNormal"/>
        <w:ind w:firstLine="0"/>
        <w:jc w:val="center"/>
        <w:rPr>
          <w:rFonts w:ascii="Times New Roman" w:hAnsi="Times New Roman" w:cs="Times New Roman"/>
          <w:b/>
          <w:sz w:val="28"/>
          <w:szCs w:val="28"/>
        </w:rPr>
      </w:pPr>
    </w:p>
    <w:p w14:paraId="11BA4A4A" w14:textId="77777777" w:rsidR="00A93CE1" w:rsidRPr="00DD1404" w:rsidRDefault="00A93CE1" w:rsidP="0045573A">
      <w:pPr>
        <w:pStyle w:val="ConsPlusNormal"/>
        <w:ind w:firstLine="0"/>
        <w:jc w:val="center"/>
        <w:rPr>
          <w:rFonts w:ascii="Times New Roman" w:hAnsi="Times New Roman" w:cs="Times New Roman"/>
          <w:b/>
          <w:sz w:val="28"/>
          <w:szCs w:val="28"/>
        </w:rPr>
      </w:pPr>
    </w:p>
    <w:p w14:paraId="32C0ABAF" w14:textId="77777777" w:rsidR="00A93CE1" w:rsidRPr="00DD1404" w:rsidRDefault="00A93CE1" w:rsidP="0045573A">
      <w:pPr>
        <w:pStyle w:val="ConsPlusNormal"/>
        <w:ind w:firstLine="0"/>
        <w:jc w:val="center"/>
        <w:rPr>
          <w:rFonts w:ascii="Times New Roman" w:hAnsi="Times New Roman" w:cs="Times New Roman"/>
          <w:b/>
          <w:sz w:val="28"/>
          <w:szCs w:val="28"/>
        </w:rPr>
      </w:pPr>
    </w:p>
    <w:p w14:paraId="24873842" w14:textId="77777777" w:rsidR="00A93CE1" w:rsidRPr="00DD1404" w:rsidRDefault="00A93CE1" w:rsidP="0045573A">
      <w:pPr>
        <w:pStyle w:val="ConsPlusNormal"/>
        <w:ind w:firstLine="0"/>
        <w:jc w:val="center"/>
        <w:rPr>
          <w:rFonts w:ascii="Times New Roman" w:hAnsi="Times New Roman" w:cs="Times New Roman"/>
          <w:b/>
          <w:sz w:val="28"/>
          <w:szCs w:val="28"/>
        </w:rPr>
      </w:pPr>
    </w:p>
    <w:p w14:paraId="72861417" w14:textId="77777777" w:rsidR="00A93CE1" w:rsidRPr="00DD1404" w:rsidRDefault="00A93CE1" w:rsidP="0045573A">
      <w:pPr>
        <w:pStyle w:val="ConsPlusNormal"/>
        <w:ind w:firstLine="0"/>
        <w:jc w:val="center"/>
        <w:rPr>
          <w:rFonts w:ascii="Times New Roman" w:hAnsi="Times New Roman" w:cs="Times New Roman"/>
          <w:b/>
          <w:sz w:val="28"/>
          <w:szCs w:val="28"/>
        </w:rPr>
      </w:pPr>
    </w:p>
    <w:p w14:paraId="1CBDA793" w14:textId="77777777" w:rsidR="00A93CE1" w:rsidRPr="00DD1404" w:rsidRDefault="00A93CE1" w:rsidP="0045573A">
      <w:pPr>
        <w:pStyle w:val="ConsPlusNormal"/>
        <w:ind w:firstLine="0"/>
        <w:jc w:val="center"/>
        <w:rPr>
          <w:rFonts w:ascii="Times New Roman" w:hAnsi="Times New Roman" w:cs="Times New Roman"/>
          <w:b/>
          <w:sz w:val="28"/>
          <w:szCs w:val="28"/>
        </w:rPr>
      </w:pPr>
    </w:p>
    <w:p w14:paraId="32D27790" w14:textId="77777777" w:rsidR="00A93CE1" w:rsidRPr="00DD1404" w:rsidRDefault="00A93CE1" w:rsidP="0045573A">
      <w:pPr>
        <w:pStyle w:val="ConsPlusNormal"/>
        <w:ind w:firstLine="0"/>
        <w:jc w:val="center"/>
        <w:rPr>
          <w:rFonts w:ascii="Times New Roman" w:hAnsi="Times New Roman" w:cs="Times New Roman"/>
          <w:b/>
          <w:sz w:val="28"/>
          <w:szCs w:val="28"/>
        </w:rPr>
      </w:pPr>
    </w:p>
    <w:p w14:paraId="4F419BE3" w14:textId="77777777" w:rsidR="00A93CE1" w:rsidRPr="00DD1404" w:rsidRDefault="00A93CE1" w:rsidP="0045573A">
      <w:pPr>
        <w:pStyle w:val="ConsPlusNormal"/>
        <w:ind w:firstLine="0"/>
        <w:jc w:val="center"/>
        <w:rPr>
          <w:rFonts w:ascii="Times New Roman" w:hAnsi="Times New Roman" w:cs="Times New Roman"/>
          <w:b/>
          <w:sz w:val="28"/>
          <w:szCs w:val="28"/>
        </w:rPr>
      </w:pPr>
    </w:p>
    <w:p w14:paraId="230645BC" w14:textId="77777777" w:rsidR="00A93CE1" w:rsidRPr="00DD1404" w:rsidRDefault="00A93CE1" w:rsidP="0045573A">
      <w:pPr>
        <w:pStyle w:val="ConsPlusNormal"/>
        <w:ind w:firstLine="0"/>
        <w:jc w:val="center"/>
        <w:rPr>
          <w:rFonts w:ascii="Times New Roman" w:hAnsi="Times New Roman" w:cs="Times New Roman"/>
          <w:b/>
          <w:sz w:val="28"/>
          <w:szCs w:val="28"/>
        </w:rPr>
      </w:pPr>
    </w:p>
    <w:p w14:paraId="42ADF0D9" w14:textId="77777777" w:rsidR="00A93CE1" w:rsidRPr="00DD1404" w:rsidRDefault="00A93CE1" w:rsidP="0045573A">
      <w:pPr>
        <w:pStyle w:val="ConsPlusNormal"/>
        <w:ind w:firstLine="0"/>
        <w:jc w:val="center"/>
        <w:rPr>
          <w:rFonts w:ascii="Times New Roman" w:hAnsi="Times New Roman" w:cs="Times New Roman"/>
          <w:b/>
          <w:sz w:val="28"/>
          <w:szCs w:val="28"/>
        </w:rPr>
      </w:pPr>
    </w:p>
    <w:p w14:paraId="427E790E" w14:textId="77777777" w:rsidR="00A077B7" w:rsidRPr="00DD1404" w:rsidRDefault="00A077B7" w:rsidP="00A93CE1">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lastRenderedPageBreak/>
        <w:t>Приложение №2</w:t>
      </w:r>
    </w:p>
    <w:p w14:paraId="08F6ED53" w14:textId="77777777" w:rsidR="00A077B7" w:rsidRPr="00DD1404" w:rsidRDefault="00A077B7" w:rsidP="00A93CE1">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t xml:space="preserve">к постановлению администрации </w:t>
      </w:r>
    </w:p>
    <w:p w14:paraId="25FD8D79" w14:textId="77777777" w:rsidR="00A93CE1" w:rsidRPr="00DD1404" w:rsidRDefault="00A077B7" w:rsidP="00A93CE1">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t xml:space="preserve">муниципального образования </w:t>
      </w:r>
    </w:p>
    <w:p w14:paraId="03FB3776" w14:textId="0B29303B" w:rsidR="00C50B08" w:rsidRPr="00DD1404" w:rsidRDefault="00A077B7" w:rsidP="00A93CE1">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t>Заокский район</w:t>
      </w:r>
    </w:p>
    <w:p w14:paraId="578B6715" w14:textId="6391B492" w:rsidR="00A077B7" w:rsidRPr="00DD1404" w:rsidRDefault="00A93CE1" w:rsidP="00A93CE1">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t>От 29.06.2023 № 1257</w:t>
      </w:r>
    </w:p>
    <w:p w14:paraId="19FE79D5" w14:textId="77777777" w:rsidR="00185BC3" w:rsidRPr="00DD1404" w:rsidRDefault="00185BC3" w:rsidP="00A93CE1">
      <w:pPr>
        <w:spacing w:after="0" w:line="276" w:lineRule="auto"/>
        <w:ind w:firstLine="709"/>
        <w:jc w:val="center"/>
        <w:rPr>
          <w:rFonts w:ascii="Times New Roman" w:hAnsi="Times New Roman" w:cs="Times New Roman"/>
          <w:sz w:val="24"/>
          <w:szCs w:val="24"/>
        </w:rPr>
      </w:pPr>
      <w:r w:rsidRPr="00DD1404">
        <w:rPr>
          <w:rFonts w:ascii="Times New Roman" w:hAnsi="Times New Roman" w:cs="Times New Roman"/>
          <w:b/>
          <w:sz w:val="24"/>
          <w:szCs w:val="24"/>
        </w:rPr>
        <w:t xml:space="preserve">ПОДПРОГРАММА </w:t>
      </w:r>
      <w:r w:rsidR="00A077B7" w:rsidRPr="00DD1404">
        <w:rPr>
          <w:rFonts w:ascii="Times New Roman" w:hAnsi="Times New Roman" w:cs="Times New Roman"/>
          <w:b/>
          <w:sz w:val="24"/>
          <w:szCs w:val="24"/>
        </w:rPr>
        <w:t xml:space="preserve"> </w:t>
      </w:r>
      <w:r w:rsidR="00805CCF" w:rsidRPr="00DD1404">
        <w:rPr>
          <w:rFonts w:ascii="Times New Roman" w:hAnsi="Times New Roman" w:cs="Times New Roman"/>
          <w:b/>
          <w:sz w:val="24"/>
          <w:szCs w:val="24"/>
        </w:rPr>
        <w:t>1</w:t>
      </w:r>
    </w:p>
    <w:p w14:paraId="529494C1" w14:textId="77777777" w:rsidR="00185BC3" w:rsidRPr="00DD1404" w:rsidRDefault="00185BC3" w:rsidP="00A93CE1">
      <w:pPr>
        <w:spacing w:after="0" w:line="276" w:lineRule="auto"/>
        <w:ind w:firstLine="709"/>
        <w:jc w:val="center"/>
        <w:rPr>
          <w:rFonts w:ascii="Times New Roman" w:hAnsi="Times New Roman" w:cs="Times New Roman"/>
          <w:b/>
          <w:sz w:val="24"/>
          <w:szCs w:val="24"/>
        </w:rPr>
      </w:pPr>
      <w:r w:rsidRPr="00DD1404">
        <w:rPr>
          <w:rFonts w:ascii="Times New Roman" w:hAnsi="Times New Roman" w:cs="Times New Roman"/>
          <w:b/>
          <w:sz w:val="24"/>
          <w:szCs w:val="24"/>
        </w:rPr>
        <w:t>«РАЗВИТИЕ ДОШКОЛЬНОГО ОБРАЗОВАНИЯ В МУНИЦИПАЛЬНОМ ОБРАЗОВАНИИ ЗАОКСКИЙ РАЙОН»</w:t>
      </w:r>
    </w:p>
    <w:p w14:paraId="291B88AE" w14:textId="77777777" w:rsidR="00185BC3" w:rsidRPr="00DD1404" w:rsidRDefault="00185BC3" w:rsidP="00A93CE1">
      <w:pPr>
        <w:widowControl w:val="0"/>
        <w:autoSpaceDE w:val="0"/>
        <w:spacing w:after="0" w:line="276" w:lineRule="auto"/>
        <w:ind w:firstLine="709"/>
        <w:jc w:val="both"/>
        <w:rPr>
          <w:rFonts w:ascii="Times New Roman" w:hAnsi="Times New Roman" w:cs="Times New Roman"/>
          <w:sz w:val="24"/>
          <w:szCs w:val="24"/>
        </w:rPr>
      </w:pPr>
    </w:p>
    <w:p w14:paraId="20574983" w14:textId="77777777" w:rsidR="00185BC3" w:rsidRPr="00DD1404" w:rsidRDefault="00185BC3" w:rsidP="00A93CE1">
      <w:pPr>
        <w:pStyle w:val="ConsPlusNormal"/>
        <w:spacing w:line="276" w:lineRule="auto"/>
        <w:ind w:firstLine="709"/>
        <w:jc w:val="center"/>
        <w:rPr>
          <w:rFonts w:ascii="Times New Roman" w:hAnsi="Times New Roman" w:cs="Times New Roman"/>
          <w:sz w:val="24"/>
          <w:szCs w:val="24"/>
        </w:rPr>
      </w:pPr>
      <w:r w:rsidRPr="00DD1404">
        <w:rPr>
          <w:rFonts w:ascii="Times New Roman" w:hAnsi="Times New Roman" w:cs="Times New Roman"/>
          <w:sz w:val="24"/>
          <w:szCs w:val="24"/>
        </w:rPr>
        <w:t xml:space="preserve">Паспорт  </w:t>
      </w:r>
      <w:r w:rsidR="00805CCF" w:rsidRPr="00DD1404">
        <w:rPr>
          <w:rFonts w:ascii="Times New Roman" w:hAnsi="Times New Roman" w:cs="Times New Roman"/>
          <w:sz w:val="24"/>
          <w:szCs w:val="24"/>
        </w:rPr>
        <w:t>П</w:t>
      </w:r>
      <w:r w:rsidRPr="00DD1404">
        <w:rPr>
          <w:rFonts w:ascii="Times New Roman" w:hAnsi="Times New Roman" w:cs="Times New Roman"/>
          <w:sz w:val="24"/>
          <w:szCs w:val="24"/>
        </w:rPr>
        <w:t xml:space="preserve">одпрограммы </w:t>
      </w:r>
      <w:r w:rsidR="00805CCF" w:rsidRPr="00DD1404">
        <w:rPr>
          <w:rFonts w:ascii="Times New Roman" w:hAnsi="Times New Roman" w:cs="Times New Roman"/>
          <w:sz w:val="24"/>
          <w:szCs w:val="24"/>
        </w:rPr>
        <w:t>1</w:t>
      </w:r>
    </w:p>
    <w:p w14:paraId="089648A4" w14:textId="77777777" w:rsidR="00A93CE1" w:rsidRPr="00DD1404" w:rsidRDefault="00A93CE1" w:rsidP="00A93CE1">
      <w:pPr>
        <w:pStyle w:val="ConsPlusNormal"/>
        <w:spacing w:line="276" w:lineRule="auto"/>
        <w:ind w:firstLine="709"/>
        <w:jc w:val="center"/>
        <w:rPr>
          <w:rFonts w:ascii="Times New Roman" w:hAnsi="Times New Roman" w:cs="Times New Roman"/>
          <w:sz w:val="24"/>
          <w:szCs w:val="24"/>
        </w:rPr>
      </w:pPr>
    </w:p>
    <w:tbl>
      <w:tblPr>
        <w:tblW w:w="13467" w:type="dxa"/>
        <w:tblInd w:w="108" w:type="dxa"/>
        <w:tblLayout w:type="fixed"/>
        <w:tblLook w:val="0000" w:firstRow="0" w:lastRow="0" w:firstColumn="0" w:lastColumn="0" w:noHBand="0" w:noVBand="0"/>
      </w:tblPr>
      <w:tblGrid>
        <w:gridCol w:w="2127"/>
        <w:gridCol w:w="11340"/>
      </w:tblGrid>
      <w:tr w:rsidR="00185BC3" w:rsidRPr="00DD1404" w14:paraId="6C22CDA0" w14:textId="77777777" w:rsidTr="005909A4">
        <w:tc>
          <w:tcPr>
            <w:tcW w:w="2127" w:type="dxa"/>
            <w:tcBorders>
              <w:top w:val="single" w:sz="4" w:space="0" w:color="000000"/>
              <w:left w:val="single" w:sz="4" w:space="0" w:color="000000"/>
              <w:bottom w:val="single" w:sz="4" w:space="0" w:color="000000"/>
            </w:tcBorders>
            <w:shd w:val="clear" w:color="auto" w:fill="auto"/>
          </w:tcPr>
          <w:p w14:paraId="4FABF94F" w14:textId="77777777" w:rsidR="00185BC3" w:rsidRPr="00DD1404" w:rsidRDefault="00185BC3" w:rsidP="00A93CE1">
            <w:pPr>
              <w:pStyle w:val="ConsPlusNormal"/>
              <w:spacing w:line="276" w:lineRule="auto"/>
              <w:ind w:firstLine="0"/>
              <w:rPr>
                <w:rFonts w:ascii="Times New Roman" w:hAnsi="Times New Roman" w:cs="Times New Roman"/>
                <w:sz w:val="24"/>
                <w:szCs w:val="24"/>
              </w:rPr>
            </w:pPr>
            <w:r w:rsidRPr="00DD1404">
              <w:rPr>
                <w:rFonts w:ascii="Times New Roman" w:hAnsi="Times New Roman" w:cs="Times New Roman"/>
                <w:sz w:val="24"/>
                <w:szCs w:val="24"/>
              </w:rPr>
              <w:t>Наименование П</w:t>
            </w:r>
            <w:r w:rsidR="00805CCF"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r w:rsidR="00805CCF" w:rsidRPr="00DD1404">
              <w:rPr>
                <w:rFonts w:ascii="Times New Roman" w:hAnsi="Times New Roman" w:cs="Times New Roman"/>
                <w:sz w:val="24"/>
                <w:szCs w:val="24"/>
              </w:rPr>
              <w:t xml:space="preserve">  </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Pr>
          <w:p w14:paraId="138839EC" w14:textId="77777777" w:rsidR="00185BC3" w:rsidRPr="00DD1404" w:rsidRDefault="001F2B06" w:rsidP="00A93CE1">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Под</w:t>
            </w:r>
            <w:r w:rsidR="00185BC3" w:rsidRPr="00DD1404">
              <w:rPr>
                <w:rFonts w:ascii="Times New Roman" w:hAnsi="Times New Roman" w:cs="Times New Roman"/>
                <w:sz w:val="24"/>
                <w:szCs w:val="24"/>
              </w:rPr>
              <w:t>программа</w:t>
            </w:r>
            <w:r w:rsidR="00805CCF" w:rsidRPr="00DD1404">
              <w:rPr>
                <w:rFonts w:ascii="Times New Roman" w:hAnsi="Times New Roman" w:cs="Times New Roman"/>
                <w:sz w:val="24"/>
                <w:szCs w:val="24"/>
              </w:rPr>
              <w:t xml:space="preserve"> 1</w:t>
            </w:r>
            <w:r w:rsidR="00A077B7" w:rsidRPr="00DD1404">
              <w:rPr>
                <w:rFonts w:ascii="Times New Roman" w:hAnsi="Times New Roman" w:cs="Times New Roman"/>
                <w:sz w:val="24"/>
                <w:szCs w:val="24"/>
              </w:rPr>
              <w:t xml:space="preserve"> </w:t>
            </w:r>
            <w:r w:rsidR="00185BC3" w:rsidRPr="00DD1404">
              <w:rPr>
                <w:rFonts w:ascii="Times New Roman" w:hAnsi="Times New Roman" w:cs="Times New Roman"/>
                <w:sz w:val="24"/>
                <w:szCs w:val="24"/>
              </w:rPr>
              <w:t xml:space="preserve"> «Развитие</w:t>
            </w:r>
            <w:r w:rsidRPr="00DD1404">
              <w:rPr>
                <w:rFonts w:ascii="Times New Roman" w:hAnsi="Times New Roman" w:cs="Times New Roman"/>
                <w:sz w:val="24"/>
                <w:szCs w:val="24"/>
              </w:rPr>
              <w:t xml:space="preserve"> дошкольного</w:t>
            </w:r>
            <w:r w:rsidR="00185BC3" w:rsidRPr="00DD1404">
              <w:rPr>
                <w:rFonts w:ascii="Times New Roman" w:hAnsi="Times New Roman" w:cs="Times New Roman"/>
                <w:sz w:val="24"/>
                <w:szCs w:val="24"/>
              </w:rPr>
              <w:t xml:space="preserve"> образования в муниципальном образовании Заокский район»</w:t>
            </w:r>
            <w:r w:rsidRPr="00DD1404">
              <w:rPr>
                <w:rFonts w:ascii="Times New Roman" w:hAnsi="Times New Roman" w:cs="Times New Roman"/>
                <w:sz w:val="24"/>
                <w:szCs w:val="24"/>
              </w:rPr>
              <w:t xml:space="preserve"> </w:t>
            </w:r>
          </w:p>
        </w:tc>
      </w:tr>
      <w:tr w:rsidR="00185BC3" w:rsidRPr="00DD1404" w14:paraId="4ABD2E99" w14:textId="77777777" w:rsidTr="005909A4">
        <w:tc>
          <w:tcPr>
            <w:tcW w:w="2127" w:type="dxa"/>
            <w:tcBorders>
              <w:top w:val="single" w:sz="4" w:space="0" w:color="000000"/>
              <w:left w:val="single" w:sz="4" w:space="0" w:color="000000"/>
              <w:bottom w:val="single" w:sz="4" w:space="0" w:color="000000"/>
            </w:tcBorders>
            <w:shd w:val="clear" w:color="auto" w:fill="auto"/>
          </w:tcPr>
          <w:p w14:paraId="0E376A7D" w14:textId="77777777" w:rsidR="00185BC3" w:rsidRPr="00DD1404" w:rsidRDefault="00185BC3" w:rsidP="00A93CE1">
            <w:pPr>
              <w:pStyle w:val="ConsPlusNormal"/>
              <w:spacing w:line="276" w:lineRule="auto"/>
              <w:ind w:firstLine="0"/>
              <w:rPr>
                <w:rFonts w:ascii="Times New Roman" w:hAnsi="Times New Roman" w:cs="Times New Roman"/>
                <w:sz w:val="24"/>
                <w:szCs w:val="24"/>
              </w:rPr>
            </w:pPr>
            <w:r w:rsidRPr="00DD1404">
              <w:rPr>
                <w:rFonts w:ascii="Times New Roman" w:hAnsi="Times New Roman" w:cs="Times New Roman"/>
                <w:sz w:val="24"/>
                <w:szCs w:val="24"/>
              </w:rPr>
              <w:t>Основание для разработки П</w:t>
            </w:r>
            <w:r w:rsidR="001F2B06"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r w:rsidR="00805CCF" w:rsidRPr="00DD1404">
              <w:rPr>
                <w:rFonts w:ascii="Times New Roman" w:hAnsi="Times New Roman" w:cs="Times New Roman"/>
                <w:sz w:val="24"/>
                <w:szCs w:val="24"/>
              </w:rPr>
              <w:t xml:space="preserve">  </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Pr>
          <w:p w14:paraId="7EFCFE85" w14:textId="77777777" w:rsidR="00185BC3" w:rsidRPr="00DD1404" w:rsidRDefault="00185BC3" w:rsidP="00A93CE1">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 xml:space="preserve">Федеральный закон от 06.10.2003 № 131-ФЗ «Об общих принципах организации местного самоуправления в Российской Федерации», федеральный закон от 26.12.2012 г. № 273-ФЗ «Об образовании в Российской Федерации» </w:t>
            </w:r>
          </w:p>
        </w:tc>
      </w:tr>
      <w:tr w:rsidR="00185BC3" w:rsidRPr="00DD1404" w14:paraId="1DF96A2F" w14:textId="77777777" w:rsidTr="005909A4">
        <w:tc>
          <w:tcPr>
            <w:tcW w:w="2127" w:type="dxa"/>
            <w:tcBorders>
              <w:top w:val="single" w:sz="4" w:space="0" w:color="000000"/>
              <w:left w:val="single" w:sz="4" w:space="0" w:color="000000"/>
              <w:bottom w:val="single" w:sz="4" w:space="0" w:color="000000"/>
            </w:tcBorders>
            <w:shd w:val="clear" w:color="auto" w:fill="auto"/>
          </w:tcPr>
          <w:p w14:paraId="56B18E34" w14:textId="77777777" w:rsidR="00185BC3" w:rsidRPr="00DD1404" w:rsidRDefault="00185BC3" w:rsidP="00A93CE1">
            <w:pPr>
              <w:pStyle w:val="ConsPlusNormal"/>
              <w:spacing w:line="276" w:lineRule="auto"/>
              <w:ind w:firstLine="0"/>
              <w:rPr>
                <w:rFonts w:ascii="Times New Roman" w:hAnsi="Times New Roman" w:cs="Times New Roman"/>
                <w:sz w:val="24"/>
                <w:szCs w:val="24"/>
              </w:rPr>
            </w:pPr>
            <w:r w:rsidRPr="00DD1404">
              <w:rPr>
                <w:rFonts w:ascii="Times New Roman" w:hAnsi="Times New Roman" w:cs="Times New Roman"/>
                <w:sz w:val="24"/>
                <w:szCs w:val="24"/>
              </w:rPr>
              <w:t>Инициатор П</w:t>
            </w:r>
            <w:r w:rsidR="001F2B06"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r w:rsidR="00805CCF" w:rsidRPr="00DD1404">
              <w:rPr>
                <w:rFonts w:ascii="Times New Roman" w:hAnsi="Times New Roman" w:cs="Times New Roman"/>
                <w:sz w:val="24"/>
                <w:szCs w:val="24"/>
              </w:rPr>
              <w:t xml:space="preserve"> </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Pr>
          <w:p w14:paraId="74A94CEF" w14:textId="77777777" w:rsidR="00185BC3" w:rsidRPr="00DD1404" w:rsidRDefault="00185BC3" w:rsidP="00A93CE1">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Администрация муниципального образования Заокский район</w:t>
            </w:r>
          </w:p>
        </w:tc>
      </w:tr>
      <w:tr w:rsidR="00185BC3" w:rsidRPr="00DD1404" w14:paraId="6AF156EC" w14:textId="77777777" w:rsidTr="005909A4">
        <w:tc>
          <w:tcPr>
            <w:tcW w:w="2127" w:type="dxa"/>
            <w:tcBorders>
              <w:top w:val="single" w:sz="4" w:space="0" w:color="000000"/>
              <w:left w:val="single" w:sz="4" w:space="0" w:color="000000"/>
              <w:bottom w:val="single" w:sz="4" w:space="0" w:color="000000"/>
            </w:tcBorders>
            <w:shd w:val="clear" w:color="auto" w:fill="auto"/>
          </w:tcPr>
          <w:p w14:paraId="046B3C35" w14:textId="77777777" w:rsidR="00185BC3" w:rsidRPr="00DD1404" w:rsidRDefault="001F2B06" w:rsidP="00A93CE1">
            <w:pPr>
              <w:pStyle w:val="ConsPlusNormal"/>
              <w:spacing w:line="276" w:lineRule="auto"/>
              <w:ind w:firstLine="0"/>
              <w:rPr>
                <w:rFonts w:ascii="Times New Roman" w:hAnsi="Times New Roman" w:cs="Times New Roman"/>
                <w:sz w:val="24"/>
                <w:szCs w:val="24"/>
              </w:rPr>
            </w:pPr>
            <w:r w:rsidRPr="00DD1404">
              <w:rPr>
                <w:rFonts w:ascii="Times New Roman" w:hAnsi="Times New Roman" w:cs="Times New Roman"/>
                <w:sz w:val="24"/>
                <w:szCs w:val="24"/>
              </w:rPr>
              <w:t>Основные разработчики Подп</w:t>
            </w:r>
            <w:r w:rsidR="00185BC3" w:rsidRPr="00DD1404">
              <w:rPr>
                <w:rFonts w:ascii="Times New Roman" w:hAnsi="Times New Roman" w:cs="Times New Roman"/>
                <w:sz w:val="24"/>
                <w:szCs w:val="24"/>
              </w:rPr>
              <w:t>рограммы</w:t>
            </w:r>
            <w:r w:rsidR="00805CCF" w:rsidRPr="00DD1404">
              <w:rPr>
                <w:rFonts w:ascii="Times New Roman" w:hAnsi="Times New Roman" w:cs="Times New Roman"/>
                <w:sz w:val="24"/>
                <w:szCs w:val="24"/>
              </w:rPr>
              <w:t xml:space="preserve"> </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Pr>
          <w:p w14:paraId="20F17A66" w14:textId="77777777" w:rsidR="00185BC3" w:rsidRPr="00DD1404" w:rsidRDefault="00185BC3" w:rsidP="00A93CE1">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Отдел образования администрации муниципального образования Заокский район, МКУ «Центр обеспечения деятельности учреждений образования и культуры» администрации МО Заокский район</w:t>
            </w:r>
          </w:p>
        </w:tc>
      </w:tr>
      <w:tr w:rsidR="00185BC3" w:rsidRPr="00DD1404" w14:paraId="7DBEDAB4" w14:textId="77777777" w:rsidTr="005909A4">
        <w:tc>
          <w:tcPr>
            <w:tcW w:w="2127" w:type="dxa"/>
            <w:tcBorders>
              <w:top w:val="single" w:sz="4" w:space="0" w:color="000000"/>
              <w:left w:val="single" w:sz="4" w:space="0" w:color="000000"/>
              <w:bottom w:val="single" w:sz="4" w:space="0" w:color="000000"/>
            </w:tcBorders>
            <w:shd w:val="clear" w:color="auto" w:fill="auto"/>
          </w:tcPr>
          <w:p w14:paraId="47A07A98" w14:textId="77777777" w:rsidR="00185BC3" w:rsidRPr="00DD1404" w:rsidRDefault="00185BC3" w:rsidP="00A93CE1">
            <w:pPr>
              <w:pStyle w:val="ConsPlusNormal"/>
              <w:spacing w:line="276" w:lineRule="auto"/>
              <w:ind w:firstLine="0"/>
              <w:rPr>
                <w:rFonts w:ascii="Times New Roman" w:hAnsi="Times New Roman" w:cs="Times New Roman"/>
                <w:sz w:val="24"/>
                <w:szCs w:val="24"/>
              </w:rPr>
            </w:pPr>
            <w:r w:rsidRPr="00DD1404">
              <w:rPr>
                <w:rFonts w:ascii="Times New Roman" w:hAnsi="Times New Roman" w:cs="Times New Roman"/>
                <w:sz w:val="24"/>
                <w:szCs w:val="24"/>
              </w:rPr>
              <w:t xml:space="preserve">Исполнители </w:t>
            </w:r>
            <w:r w:rsidR="001F2B06" w:rsidRPr="00DD1404">
              <w:rPr>
                <w:rFonts w:ascii="Times New Roman" w:hAnsi="Times New Roman" w:cs="Times New Roman"/>
                <w:sz w:val="24"/>
                <w:szCs w:val="24"/>
              </w:rPr>
              <w:t>Подп</w:t>
            </w:r>
            <w:r w:rsidRPr="00DD1404">
              <w:rPr>
                <w:rFonts w:ascii="Times New Roman" w:hAnsi="Times New Roman" w:cs="Times New Roman"/>
                <w:sz w:val="24"/>
                <w:szCs w:val="24"/>
              </w:rPr>
              <w:t xml:space="preserve">рограммы </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Pr>
          <w:p w14:paraId="728BF18E" w14:textId="77777777" w:rsidR="00185BC3" w:rsidRPr="00DD1404" w:rsidRDefault="00185BC3" w:rsidP="00A93CE1">
            <w:pPr>
              <w:pStyle w:val="ConsPlusNormal"/>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Министерство образования Тульской области, администрация муниципального образования Заокский район, </w:t>
            </w:r>
            <w:r w:rsidRPr="00DD1404">
              <w:rPr>
                <w:rFonts w:ascii="Times New Roman" w:hAnsi="Times New Roman" w:cs="Times New Roman"/>
                <w:bCs/>
                <w:sz w:val="24"/>
                <w:szCs w:val="24"/>
              </w:rPr>
              <w:t>муниципальные образовательные организации (далее - МОО), финансовое управление администрации муниципального образования Заокский район,</w:t>
            </w:r>
            <w:r w:rsidRPr="00DD1404">
              <w:rPr>
                <w:rFonts w:ascii="Times New Roman" w:hAnsi="Times New Roman" w:cs="Times New Roman"/>
                <w:sz w:val="24"/>
                <w:szCs w:val="24"/>
              </w:rPr>
              <w:t xml:space="preserve"> отдел образования администрации муниципального образования Заокский район, МКУ «Центр обеспечения деятельности учреждений образования и культуры» администрации МО Заокский район</w:t>
            </w:r>
          </w:p>
        </w:tc>
      </w:tr>
      <w:tr w:rsidR="00185BC3" w:rsidRPr="00DD1404" w14:paraId="1CBFA738" w14:textId="77777777" w:rsidTr="005909A4">
        <w:tc>
          <w:tcPr>
            <w:tcW w:w="2127" w:type="dxa"/>
            <w:tcBorders>
              <w:top w:val="single" w:sz="4" w:space="0" w:color="000000"/>
              <w:left w:val="single" w:sz="4" w:space="0" w:color="000000"/>
              <w:bottom w:val="single" w:sz="4" w:space="0" w:color="000000"/>
            </w:tcBorders>
            <w:shd w:val="clear" w:color="auto" w:fill="auto"/>
          </w:tcPr>
          <w:p w14:paraId="1DD930FD" w14:textId="4573187A" w:rsidR="00185BC3" w:rsidRPr="00DD1404" w:rsidRDefault="00185BC3" w:rsidP="00A93CE1">
            <w:pPr>
              <w:pStyle w:val="ConsPlusNormal"/>
              <w:spacing w:line="276" w:lineRule="auto"/>
              <w:ind w:firstLine="0"/>
              <w:rPr>
                <w:rFonts w:ascii="Times New Roman" w:hAnsi="Times New Roman" w:cs="Times New Roman"/>
                <w:sz w:val="24"/>
                <w:szCs w:val="24"/>
              </w:rPr>
            </w:pPr>
            <w:r w:rsidRPr="00DD1404">
              <w:rPr>
                <w:rFonts w:ascii="Times New Roman" w:hAnsi="Times New Roman" w:cs="Times New Roman"/>
                <w:sz w:val="24"/>
                <w:szCs w:val="24"/>
              </w:rPr>
              <w:t xml:space="preserve">Цель </w:t>
            </w:r>
            <w:r w:rsidR="001F2B06" w:rsidRPr="00DD1404">
              <w:rPr>
                <w:rFonts w:ascii="Times New Roman" w:hAnsi="Times New Roman" w:cs="Times New Roman"/>
                <w:sz w:val="24"/>
                <w:szCs w:val="24"/>
              </w:rPr>
              <w:t>Подп</w:t>
            </w:r>
            <w:r w:rsidRPr="00DD1404">
              <w:rPr>
                <w:rFonts w:ascii="Times New Roman" w:hAnsi="Times New Roman" w:cs="Times New Roman"/>
                <w:sz w:val="24"/>
                <w:szCs w:val="24"/>
              </w:rPr>
              <w:t>рограммы</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Pr>
          <w:p w14:paraId="30392EA8" w14:textId="086D69BD" w:rsidR="00185BC3" w:rsidRPr="00DD1404" w:rsidRDefault="00185BC3" w:rsidP="00A93CE1">
            <w:pPr>
              <w:spacing w:after="0" w:line="276" w:lineRule="auto"/>
              <w:jc w:val="both"/>
              <w:rPr>
                <w:rFonts w:ascii="Times New Roman" w:hAnsi="Times New Roman" w:cs="Times New Roman"/>
                <w:sz w:val="24"/>
                <w:szCs w:val="24"/>
              </w:rPr>
            </w:pPr>
            <w:r w:rsidRPr="00DD1404">
              <w:rPr>
                <w:rFonts w:ascii="Times New Roman" w:hAnsi="Times New Roman" w:cs="Times New Roman"/>
                <w:sz w:val="24"/>
                <w:szCs w:val="24"/>
              </w:rPr>
              <w:t xml:space="preserve">Повышение качества и доступности </w:t>
            </w:r>
            <w:r w:rsidR="001F2B06" w:rsidRPr="00DD1404">
              <w:rPr>
                <w:rFonts w:ascii="Times New Roman" w:hAnsi="Times New Roman" w:cs="Times New Roman"/>
                <w:sz w:val="24"/>
                <w:szCs w:val="24"/>
              </w:rPr>
              <w:t xml:space="preserve">дошкольного </w:t>
            </w:r>
            <w:r w:rsidRPr="00DD1404">
              <w:rPr>
                <w:rFonts w:ascii="Times New Roman" w:hAnsi="Times New Roman" w:cs="Times New Roman"/>
                <w:sz w:val="24"/>
                <w:szCs w:val="24"/>
              </w:rPr>
              <w:t>образования, соответствующего требованиям инновационного развития экономики, современным потребностям общества.</w:t>
            </w:r>
          </w:p>
        </w:tc>
      </w:tr>
      <w:tr w:rsidR="00185BC3" w:rsidRPr="00DD1404" w14:paraId="2CC6035E" w14:textId="77777777" w:rsidTr="005909A4">
        <w:tc>
          <w:tcPr>
            <w:tcW w:w="2127" w:type="dxa"/>
            <w:tcBorders>
              <w:top w:val="single" w:sz="4" w:space="0" w:color="000000"/>
              <w:left w:val="single" w:sz="4" w:space="0" w:color="000000"/>
              <w:bottom w:val="single" w:sz="4" w:space="0" w:color="000000"/>
            </w:tcBorders>
            <w:shd w:val="clear" w:color="auto" w:fill="auto"/>
          </w:tcPr>
          <w:p w14:paraId="7F7ECE0E" w14:textId="77777777" w:rsidR="00185BC3" w:rsidRPr="00DD1404" w:rsidRDefault="00185BC3" w:rsidP="00A93CE1">
            <w:pPr>
              <w:pStyle w:val="af1"/>
              <w:autoSpaceDE w:val="0"/>
              <w:spacing w:after="0" w:line="276" w:lineRule="auto"/>
            </w:pPr>
            <w:r w:rsidRPr="00DD1404">
              <w:t xml:space="preserve">Объемы и источники </w:t>
            </w:r>
            <w:r w:rsidRPr="00DD1404">
              <w:lastRenderedPageBreak/>
              <w:t>финансирования</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Pr>
          <w:p w14:paraId="3EB3F090" w14:textId="755D2298" w:rsidR="00185BC3" w:rsidRPr="00DD1404" w:rsidRDefault="00185BC3" w:rsidP="00A93CE1">
            <w:pPr>
              <w:widowControl w:val="0"/>
              <w:autoSpaceDE w:val="0"/>
              <w:spacing w:after="0" w:line="276" w:lineRule="auto"/>
              <w:jc w:val="both"/>
              <w:rPr>
                <w:rFonts w:ascii="Times New Roman" w:hAnsi="Times New Roman" w:cs="Times New Roman"/>
                <w:sz w:val="24"/>
                <w:szCs w:val="24"/>
              </w:rPr>
            </w:pPr>
            <w:r w:rsidRPr="00DD1404">
              <w:rPr>
                <w:rFonts w:ascii="Times New Roman" w:hAnsi="Times New Roman" w:cs="Times New Roman"/>
                <w:sz w:val="24"/>
                <w:szCs w:val="24"/>
              </w:rPr>
              <w:lastRenderedPageBreak/>
              <w:t>Общий объем финансирования П</w:t>
            </w:r>
            <w:r w:rsidR="00CB6403"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r w:rsidR="00805CCF" w:rsidRPr="00DD1404">
              <w:rPr>
                <w:rFonts w:ascii="Times New Roman" w:hAnsi="Times New Roman" w:cs="Times New Roman"/>
                <w:sz w:val="24"/>
                <w:szCs w:val="24"/>
              </w:rPr>
              <w:t xml:space="preserve"> 1</w:t>
            </w:r>
            <w:r w:rsidRPr="00DD1404">
              <w:rPr>
                <w:rFonts w:ascii="Times New Roman" w:hAnsi="Times New Roman" w:cs="Times New Roman"/>
                <w:sz w:val="24"/>
                <w:szCs w:val="24"/>
              </w:rPr>
              <w:t xml:space="preserve">: </w:t>
            </w:r>
            <w:r w:rsidR="00181042" w:rsidRPr="00DD1404">
              <w:rPr>
                <w:rFonts w:ascii="Times New Roman" w:hAnsi="Times New Roman" w:cs="Times New Roman"/>
                <w:sz w:val="24"/>
                <w:szCs w:val="24"/>
              </w:rPr>
              <w:t>1 164 178,66491</w:t>
            </w:r>
            <w:r w:rsidRPr="00DD1404">
              <w:rPr>
                <w:rFonts w:ascii="Times New Roman" w:hAnsi="Times New Roman" w:cs="Times New Roman"/>
                <w:sz w:val="24"/>
                <w:szCs w:val="24"/>
              </w:rPr>
              <w:t xml:space="preserve"> тыс. рублей, в том числе:</w:t>
            </w:r>
          </w:p>
          <w:p w14:paraId="256FBD63" w14:textId="18E3D605" w:rsidR="00A70256" w:rsidRPr="00DD1404" w:rsidRDefault="00A70256" w:rsidP="00A93CE1">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2023</w:t>
            </w:r>
            <w:r w:rsidR="00181042" w:rsidRPr="00DD1404">
              <w:rPr>
                <w:rFonts w:ascii="Times New Roman" w:hAnsi="Times New Roman" w:cs="Times New Roman"/>
                <w:sz w:val="24"/>
                <w:szCs w:val="24"/>
              </w:rPr>
              <w:t xml:space="preserve"> г.</w:t>
            </w:r>
            <w:r w:rsidRPr="00DD1404">
              <w:rPr>
                <w:rFonts w:ascii="Times New Roman" w:hAnsi="Times New Roman" w:cs="Times New Roman"/>
                <w:sz w:val="24"/>
                <w:szCs w:val="24"/>
              </w:rPr>
              <w:t xml:space="preserve"> – </w:t>
            </w:r>
            <w:r w:rsidR="005111F7" w:rsidRPr="00DD1404">
              <w:rPr>
                <w:rFonts w:ascii="Times New Roman" w:hAnsi="Times New Roman" w:cs="Times New Roman"/>
                <w:sz w:val="24"/>
                <w:szCs w:val="24"/>
              </w:rPr>
              <w:t>173 783,74473</w:t>
            </w:r>
          </w:p>
          <w:p w14:paraId="4AC145EC" w14:textId="77964D50" w:rsidR="00A70256" w:rsidRPr="00DD1404" w:rsidRDefault="00A70256" w:rsidP="00A93CE1">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lastRenderedPageBreak/>
              <w:t xml:space="preserve">2024 </w:t>
            </w:r>
            <w:r w:rsidR="00181042" w:rsidRPr="00DD1404">
              <w:rPr>
                <w:rFonts w:ascii="Times New Roman" w:hAnsi="Times New Roman" w:cs="Times New Roman"/>
                <w:sz w:val="24"/>
                <w:szCs w:val="24"/>
              </w:rPr>
              <w:t xml:space="preserve">г. </w:t>
            </w:r>
            <w:r w:rsidR="00DC74F6" w:rsidRPr="00DD1404">
              <w:rPr>
                <w:rFonts w:ascii="Times New Roman" w:hAnsi="Times New Roman" w:cs="Times New Roman"/>
                <w:sz w:val="24"/>
                <w:szCs w:val="24"/>
              </w:rPr>
              <w:t>–</w:t>
            </w:r>
            <w:r w:rsidRPr="00DD1404">
              <w:rPr>
                <w:rFonts w:ascii="Times New Roman" w:hAnsi="Times New Roman" w:cs="Times New Roman"/>
                <w:sz w:val="24"/>
                <w:szCs w:val="24"/>
              </w:rPr>
              <w:t xml:space="preserve"> </w:t>
            </w:r>
            <w:r w:rsidR="005111F7" w:rsidRPr="00DD1404">
              <w:rPr>
                <w:rFonts w:ascii="Times New Roman" w:hAnsi="Times New Roman" w:cs="Times New Roman"/>
                <w:sz w:val="24"/>
                <w:szCs w:val="24"/>
              </w:rPr>
              <w:t>171 565,26892</w:t>
            </w:r>
          </w:p>
          <w:p w14:paraId="5BA00180" w14:textId="75F952DE" w:rsidR="005111F7" w:rsidRPr="00DD1404" w:rsidRDefault="005111F7" w:rsidP="00A93CE1">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2025 </w:t>
            </w:r>
            <w:r w:rsidR="00181042" w:rsidRPr="00DD1404">
              <w:rPr>
                <w:rFonts w:ascii="Times New Roman" w:hAnsi="Times New Roman" w:cs="Times New Roman"/>
                <w:sz w:val="24"/>
                <w:szCs w:val="24"/>
              </w:rPr>
              <w:t xml:space="preserve">г. </w:t>
            </w:r>
            <w:r w:rsidRPr="00DD1404">
              <w:rPr>
                <w:rFonts w:ascii="Times New Roman" w:hAnsi="Times New Roman" w:cs="Times New Roman"/>
                <w:sz w:val="24"/>
                <w:szCs w:val="24"/>
              </w:rPr>
              <w:t>– 175 045,64415</w:t>
            </w:r>
          </w:p>
          <w:p w14:paraId="73A44918" w14:textId="77777777" w:rsidR="00185BC3" w:rsidRPr="00DD1404" w:rsidRDefault="00185BC3" w:rsidP="00A93CE1">
            <w:pPr>
              <w:widowControl w:val="0"/>
              <w:autoSpaceDE w:val="0"/>
              <w:spacing w:after="0" w:line="276" w:lineRule="auto"/>
              <w:jc w:val="both"/>
              <w:rPr>
                <w:rFonts w:ascii="Times New Roman" w:hAnsi="Times New Roman" w:cs="Times New Roman"/>
                <w:sz w:val="24"/>
                <w:szCs w:val="24"/>
              </w:rPr>
            </w:pPr>
            <w:r w:rsidRPr="00DD1404">
              <w:rPr>
                <w:rFonts w:ascii="Times New Roman" w:hAnsi="Times New Roman" w:cs="Times New Roman"/>
                <w:sz w:val="24"/>
                <w:szCs w:val="24"/>
              </w:rPr>
              <w:t>Из них:</w:t>
            </w:r>
          </w:p>
          <w:p w14:paraId="0095202C" w14:textId="77777777" w:rsidR="00185BC3" w:rsidRPr="00DD1404" w:rsidRDefault="00185BC3" w:rsidP="00A93CE1">
            <w:pPr>
              <w:widowControl w:val="0"/>
              <w:autoSpaceDE w:val="0"/>
              <w:spacing w:after="0" w:line="276" w:lineRule="auto"/>
              <w:jc w:val="both"/>
              <w:rPr>
                <w:rFonts w:ascii="Times New Roman" w:hAnsi="Times New Roman" w:cs="Times New Roman"/>
                <w:sz w:val="24"/>
                <w:szCs w:val="24"/>
              </w:rPr>
            </w:pPr>
            <w:r w:rsidRPr="00DD1404">
              <w:rPr>
                <w:rFonts w:ascii="Times New Roman" w:hAnsi="Times New Roman" w:cs="Times New Roman"/>
                <w:sz w:val="24"/>
                <w:szCs w:val="24"/>
              </w:rPr>
              <w:t xml:space="preserve">средства федерального бюджета – </w:t>
            </w:r>
            <w:r w:rsidR="00CA5535" w:rsidRPr="00DD1404">
              <w:rPr>
                <w:rFonts w:ascii="Times New Roman" w:hAnsi="Times New Roman" w:cs="Times New Roman"/>
                <w:sz w:val="24"/>
                <w:szCs w:val="24"/>
              </w:rPr>
              <w:t xml:space="preserve"> </w:t>
            </w:r>
            <w:r w:rsidR="002E31DD" w:rsidRPr="00DD1404">
              <w:rPr>
                <w:rFonts w:ascii="Times New Roman" w:hAnsi="Times New Roman" w:cs="Times New Roman"/>
                <w:sz w:val="24"/>
                <w:szCs w:val="24"/>
              </w:rPr>
              <w:t>107 830,85817</w:t>
            </w:r>
            <w:r w:rsidRPr="00DD1404">
              <w:rPr>
                <w:rFonts w:ascii="Times New Roman" w:hAnsi="Times New Roman" w:cs="Times New Roman"/>
                <w:sz w:val="24"/>
                <w:szCs w:val="24"/>
              </w:rPr>
              <w:t xml:space="preserve"> тыс. руб., в том числе:</w:t>
            </w:r>
          </w:p>
          <w:p w14:paraId="387BE9BA" w14:textId="03BEE528" w:rsidR="00A70256" w:rsidRPr="00DD1404" w:rsidRDefault="00A70256" w:rsidP="00A93CE1">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2023 </w:t>
            </w:r>
            <w:r w:rsidR="00181042" w:rsidRPr="00DD1404">
              <w:rPr>
                <w:rFonts w:ascii="Times New Roman" w:hAnsi="Times New Roman" w:cs="Times New Roman"/>
                <w:sz w:val="24"/>
                <w:szCs w:val="24"/>
              </w:rPr>
              <w:t xml:space="preserve">г. </w:t>
            </w:r>
            <w:r w:rsidRPr="00DD1404">
              <w:rPr>
                <w:rFonts w:ascii="Times New Roman" w:hAnsi="Times New Roman" w:cs="Times New Roman"/>
                <w:sz w:val="24"/>
                <w:szCs w:val="24"/>
              </w:rPr>
              <w:t>– 0</w:t>
            </w:r>
            <w:r w:rsidR="00F50DCF" w:rsidRPr="00DD1404">
              <w:rPr>
                <w:rFonts w:ascii="Times New Roman" w:hAnsi="Times New Roman" w:cs="Times New Roman"/>
                <w:sz w:val="24"/>
                <w:szCs w:val="24"/>
              </w:rPr>
              <w:t>,0</w:t>
            </w:r>
          </w:p>
          <w:p w14:paraId="04C25A38" w14:textId="731C8B0D" w:rsidR="00A70256" w:rsidRPr="00DD1404" w:rsidRDefault="00A70256" w:rsidP="00A93CE1">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2024 </w:t>
            </w:r>
            <w:r w:rsidR="00181042" w:rsidRPr="00DD1404">
              <w:rPr>
                <w:rFonts w:ascii="Times New Roman" w:hAnsi="Times New Roman" w:cs="Times New Roman"/>
                <w:sz w:val="24"/>
                <w:szCs w:val="24"/>
              </w:rPr>
              <w:t xml:space="preserve">г. </w:t>
            </w:r>
            <w:r w:rsidR="00F50DCF" w:rsidRPr="00DD1404">
              <w:rPr>
                <w:rFonts w:ascii="Times New Roman" w:hAnsi="Times New Roman" w:cs="Times New Roman"/>
                <w:sz w:val="24"/>
                <w:szCs w:val="24"/>
              </w:rPr>
              <w:t>–</w:t>
            </w:r>
            <w:r w:rsidRPr="00DD1404">
              <w:rPr>
                <w:rFonts w:ascii="Times New Roman" w:hAnsi="Times New Roman" w:cs="Times New Roman"/>
                <w:sz w:val="24"/>
                <w:szCs w:val="24"/>
              </w:rPr>
              <w:t xml:space="preserve"> 0</w:t>
            </w:r>
            <w:r w:rsidR="00F50DCF" w:rsidRPr="00DD1404">
              <w:rPr>
                <w:rFonts w:ascii="Times New Roman" w:hAnsi="Times New Roman" w:cs="Times New Roman"/>
                <w:sz w:val="24"/>
                <w:szCs w:val="24"/>
              </w:rPr>
              <w:t>,0</w:t>
            </w:r>
          </w:p>
          <w:p w14:paraId="11051955" w14:textId="456E3000" w:rsidR="00181042" w:rsidRPr="00DD1404" w:rsidRDefault="00181042" w:rsidP="00A93CE1">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2025 г. – 0,0</w:t>
            </w:r>
          </w:p>
          <w:p w14:paraId="2F0BBB0F" w14:textId="1B7C9D72" w:rsidR="00185BC3" w:rsidRPr="00DD1404" w:rsidRDefault="00185BC3" w:rsidP="00A93CE1">
            <w:pPr>
              <w:widowControl w:val="0"/>
              <w:autoSpaceDE w:val="0"/>
              <w:spacing w:after="0" w:line="276" w:lineRule="auto"/>
              <w:jc w:val="both"/>
              <w:rPr>
                <w:rFonts w:ascii="Times New Roman" w:hAnsi="Times New Roman" w:cs="Times New Roman"/>
                <w:sz w:val="24"/>
                <w:szCs w:val="24"/>
              </w:rPr>
            </w:pPr>
            <w:r w:rsidRPr="00DD1404">
              <w:rPr>
                <w:rFonts w:ascii="Times New Roman" w:hAnsi="Times New Roman" w:cs="Times New Roman"/>
                <w:sz w:val="24"/>
                <w:szCs w:val="24"/>
              </w:rPr>
              <w:t xml:space="preserve">средства бюджета Тульской области – </w:t>
            </w:r>
            <w:r w:rsidR="00181042" w:rsidRPr="00DD1404">
              <w:rPr>
                <w:rFonts w:ascii="Times New Roman" w:hAnsi="Times New Roman" w:cs="Times New Roman"/>
                <w:sz w:val="24"/>
                <w:szCs w:val="24"/>
              </w:rPr>
              <w:t>603 781,60105</w:t>
            </w:r>
            <w:r w:rsidRPr="00DD1404">
              <w:rPr>
                <w:rFonts w:ascii="Times New Roman" w:hAnsi="Times New Roman" w:cs="Times New Roman"/>
                <w:sz w:val="24"/>
                <w:szCs w:val="24"/>
              </w:rPr>
              <w:t xml:space="preserve"> тыс. руб., в том числе:</w:t>
            </w:r>
          </w:p>
          <w:p w14:paraId="00A1D575" w14:textId="750AE042" w:rsidR="00A70256" w:rsidRPr="00DD1404" w:rsidRDefault="00CA5535" w:rsidP="00A93CE1">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2023 </w:t>
            </w:r>
            <w:r w:rsidR="00181042" w:rsidRPr="00DD1404">
              <w:rPr>
                <w:rFonts w:ascii="Times New Roman" w:hAnsi="Times New Roman" w:cs="Times New Roman"/>
                <w:sz w:val="24"/>
                <w:szCs w:val="24"/>
              </w:rPr>
              <w:t xml:space="preserve">г. </w:t>
            </w:r>
            <w:r w:rsidRPr="00DD1404">
              <w:rPr>
                <w:rFonts w:ascii="Times New Roman" w:hAnsi="Times New Roman" w:cs="Times New Roman"/>
                <w:sz w:val="24"/>
                <w:szCs w:val="24"/>
              </w:rPr>
              <w:t xml:space="preserve">– </w:t>
            </w:r>
            <w:r w:rsidR="00181042" w:rsidRPr="00DD1404">
              <w:rPr>
                <w:rFonts w:ascii="Times New Roman" w:hAnsi="Times New Roman" w:cs="Times New Roman"/>
                <w:sz w:val="24"/>
                <w:szCs w:val="24"/>
              </w:rPr>
              <w:t>86 705,92013</w:t>
            </w:r>
          </w:p>
          <w:p w14:paraId="2F5B3305" w14:textId="7C9E14A3" w:rsidR="00181042" w:rsidRPr="00DD1404" w:rsidRDefault="00A70256" w:rsidP="00A93CE1">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2024 </w:t>
            </w:r>
            <w:r w:rsidR="00181042" w:rsidRPr="00DD1404">
              <w:rPr>
                <w:rFonts w:ascii="Times New Roman" w:hAnsi="Times New Roman" w:cs="Times New Roman"/>
                <w:sz w:val="24"/>
                <w:szCs w:val="24"/>
              </w:rPr>
              <w:t>г. – 85 031,04856</w:t>
            </w:r>
          </w:p>
          <w:p w14:paraId="1782825E" w14:textId="578A9CD0" w:rsidR="00181042" w:rsidRPr="00DD1404" w:rsidRDefault="00181042" w:rsidP="00A93CE1">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2025 г. – 85 528,23878</w:t>
            </w:r>
          </w:p>
          <w:p w14:paraId="53167F53" w14:textId="77777777" w:rsidR="00185BC3" w:rsidRPr="00DD1404" w:rsidRDefault="00185BC3" w:rsidP="00A93CE1">
            <w:pPr>
              <w:widowControl w:val="0"/>
              <w:autoSpaceDE w:val="0"/>
              <w:spacing w:after="0" w:line="276" w:lineRule="auto"/>
              <w:jc w:val="both"/>
              <w:rPr>
                <w:rFonts w:ascii="Times New Roman" w:hAnsi="Times New Roman" w:cs="Times New Roman"/>
                <w:sz w:val="24"/>
                <w:szCs w:val="24"/>
              </w:rPr>
            </w:pPr>
            <w:r w:rsidRPr="00DD1404">
              <w:rPr>
                <w:rFonts w:ascii="Times New Roman" w:hAnsi="Times New Roman" w:cs="Times New Roman"/>
                <w:sz w:val="24"/>
                <w:szCs w:val="24"/>
              </w:rPr>
              <w:t xml:space="preserve">средства местных бюджетов –   </w:t>
            </w:r>
            <w:r w:rsidR="007119A7" w:rsidRPr="00DD1404">
              <w:rPr>
                <w:rFonts w:ascii="Times New Roman" w:hAnsi="Times New Roman" w:cs="Times New Roman"/>
                <w:sz w:val="24"/>
                <w:szCs w:val="24"/>
              </w:rPr>
              <w:t>342 541,05898</w:t>
            </w:r>
            <w:r w:rsidR="00752AB2" w:rsidRPr="00DD1404">
              <w:rPr>
                <w:rFonts w:ascii="Times New Roman" w:hAnsi="Times New Roman" w:cs="Times New Roman"/>
                <w:sz w:val="24"/>
                <w:szCs w:val="24"/>
              </w:rPr>
              <w:t xml:space="preserve"> </w:t>
            </w:r>
            <w:r w:rsidRPr="00DD1404">
              <w:rPr>
                <w:rFonts w:ascii="Times New Roman" w:hAnsi="Times New Roman" w:cs="Times New Roman"/>
                <w:sz w:val="24"/>
                <w:szCs w:val="24"/>
              </w:rPr>
              <w:t>тыс. руб., в том числе:</w:t>
            </w:r>
          </w:p>
          <w:p w14:paraId="19D3D8C9" w14:textId="7CF7BBD2" w:rsidR="00A70256" w:rsidRPr="00DD1404" w:rsidRDefault="00A70256" w:rsidP="00A93CE1">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2023 </w:t>
            </w:r>
            <w:r w:rsidR="00181042" w:rsidRPr="00DD1404">
              <w:rPr>
                <w:rFonts w:ascii="Times New Roman" w:hAnsi="Times New Roman" w:cs="Times New Roman"/>
                <w:sz w:val="24"/>
                <w:szCs w:val="24"/>
              </w:rPr>
              <w:t xml:space="preserve">г. </w:t>
            </w:r>
            <w:r w:rsidRPr="00DD1404">
              <w:rPr>
                <w:rFonts w:ascii="Times New Roman" w:hAnsi="Times New Roman" w:cs="Times New Roman"/>
                <w:sz w:val="24"/>
                <w:szCs w:val="24"/>
              </w:rPr>
              <w:t xml:space="preserve">– </w:t>
            </w:r>
            <w:r w:rsidR="00181042" w:rsidRPr="00DD1404">
              <w:rPr>
                <w:rFonts w:ascii="Times New Roman" w:hAnsi="Times New Roman" w:cs="Times New Roman"/>
                <w:sz w:val="24"/>
                <w:szCs w:val="24"/>
              </w:rPr>
              <w:t>87 077,8246</w:t>
            </w:r>
          </w:p>
          <w:p w14:paraId="4E022ED5" w14:textId="77777777" w:rsidR="00A70256" w:rsidRPr="00DD1404" w:rsidRDefault="00A70256" w:rsidP="00A93CE1">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2024 </w:t>
            </w:r>
            <w:r w:rsidR="00181042" w:rsidRPr="00DD1404">
              <w:rPr>
                <w:rFonts w:ascii="Times New Roman" w:hAnsi="Times New Roman" w:cs="Times New Roman"/>
                <w:sz w:val="24"/>
                <w:szCs w:val="24"/>
              </w:rPr>
              <w:t>г. – 86 534,22036</w:t>
            </w:r>
          </w:p>
          <w:p w14:paraId="6F3058A7" w14:textId="03E6A794" w:rsidR="00181042" w:rsidRPr="00DD1404" w:rsidRDefault="00181042" w:rsidP="00A93CE1">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2025 г. – 89 517,40537</w:t>
            </w:r>
          </w:p>
        </w:tc>
      </w:tr>
      <w:tr w:rsidR="00185BC3" w:rsidRPr="00DD1404" w14:paraId="1BE3E61A" w14:textId="77777777" w:rsidTr="005909A4">
        <w:tc>
          <w:tcPr>
            <w:tcW w:w="2127" w:type="dxa"/>
            <w:tcBorders>
              <w:top w:val="single" w:sz="4" w:space="0" w:color="000000"/>
              <w:left w:val="single" w:sz="4" w:space="0" w:color="000000"/>
              <w:bottom w:val="single" w:sz="4" w:space="0" w:color="000000"/>
            </w:tcBorders>
            <w:shd w:val="clear" w:color="auto" w:fill="auto"/>
          </w:tcPr>
          <w:p w14:paraId="0658FE47" w14:textId="6B7EDFED" w:rsidR="00185BC3" w:rsidRPr="00DD1404" w:rsidRDefault="00185BC3" w:rsidP="00A93CE1">
            <w:pPr>
              <w:pStyle w:val="ConsPlusNormal"/>
              <w:spacing w:line="276" w:lineRule="auto"/>
              <w:ind w:firstLine="0"/>
              <w:rPr>
                <w:rFonts w:ascii="Times New Roman" w:hAnsi="Times New Roman" w:cs="Times New Roman"/>
                <w:sz w:val="24"/>
                <w:szCs w:val="24"/>
              </w:rPr>
            </w:pPr>
            <w:r w:rsidRPr="00DD1404">
              <w:rPr>
                <w:rFonts w:ascii="Times New Roman" w:hAnsi="Times New Roman" w:cs="Times New Roman"/>
                <w:sz w:val="24"/>
                <w:szCs w:val="24"/>
              </w:rPr>
              <w:lastRenderedPageBreak/>
              <w:t>Сроки реализации П</w:t>
            </w:r>
            <w:r w:rsidR="00975A11"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r w:rsidR="00805CCF" w:rsidRPr="00DD1404">
              <w:rPr>
                <w:rFonts w:ascii="Times New Roman" w:hAnsi="Times New Roman" w:cs="Times New Roman"/>
                <w:sz w:val="24"/>
                <w:szCs w:val="24"/>
              </w:rPr>
              <w:t xml:space="preserve"> </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Pr>
          <w:p w14:paraId="1F1FA404" w14:textId="630F9384" w:rsidR="00185BC3" w:rsidRPr="00DD1404" w:rsidRDefault="00185BC3" w:rsidP="00A93CE1">
            <w:pPr>
              <w:shd w:val="clear" w:color="auto" w:fill="FFFFFF"/>
              <w:spacing w:line="276" w:lineRule="auto"/>
              <w:jc w:val="both"/>
              <w:rPr>
                <w:rFonts w:ascii="Times New Roman" w:hAnsi="Times New Roman" w:cs="Times New Roman"/>
                <w:sz w:val="24"/>
                <w:szCs w:val="24"/>
              </w:rPr>
            </w:pPr>
            <w:r w:rsidRPr="00DD1404">
              <w:rPr>
                <w:rFonts w:ascii="Times New Roman" w:hAnsi="Times New Roman" w:cs="Times New Roman"/>
                <w:sz w:val="24"/>
                <w:szCs w:val="24"/>
              </w:rPr>
              <w:t>П</w:t>
            </w:r>
            <w:r w:rsidR="00975A11" w:rsidRPr="00DD1404">
              <w:rPr>
                <w:rFonts w:ascii="Times New Roman" w:hAnsi="Times New Roman" w:cs="Times New Roman"/>
                <w:sz w:val="24"/>
                <w:szCs w:val="24"/>
              </w:rPr>
              <w:t>одп</w:t>
            </w:r>
            <w:r w:rsidRPr="00DD1404">
              <w:rPr>
                <w:rFonts w:ascii="Times New Roman" w:hAnsi="Times New Roman" w:cs="Times New Roman"/>
                <w:sz w:val="24"/>
                <w:szCs w:val="24"/>
              </w:rPr>
              <w:t>рограмма</w:t>
            </w:r>
            <w:r w:rsidR="00805CCF" w:rsidRPr="00DD1404">
              <w:rPr>
                <w:rFonts w:ascii="Times New Roman" w:hAnsi="Times New Roman" w:cs="Times New Roman"/>
                <w:sz w:val="24"/>
                <w:szCs w:val="24"/>
              </w:rPr>
              <w:t xml:space="preserve"> 1 </w:t>
            </w:r>
            <w:r w:rsidRPr="00DD1404">
              <w:rPr>
                <w:rFonts w:ascii="Times New Roman" w:hAnsi="Times New Roman" w:cs="Times New Roman"/>
                <w:sz w:val="24"/>
                <w:szCs w:val="24"/>
              </w:rPr>
              <w:t xml:space="preserve"> реализуется</w:t>
            </w:r>
            <w:r w:rsidR="00150FF8" w:rsidRPr="00DD1404">
              <w:rPr>
                <w:rFonts w:ascii="Times New Roman" w:hAnsi="Times New Roman" w:cs="Times New Roman"/>
                <w:sz w:val="24"/>
                <w:szCs w:val="24"/>
              </w:rPr>
              <w:t xml:space="preserve"> в 2023</w:t>
            </w:r>
            <w:r w:rsidRPr="00DD1404">
              <w:rPr>
                <w:rFonts w:ascii="Times New Roman" w:hAnsi="Times New Roman" w:cs="Times New Roman"/>
                <w:sz w:val="24"/>
                <w:szCs w:val="24"/>
              </w:rPr>
              <w:t>-202</w:t>
            </w:r>
            <w:r w:rsidR="005111F7" w:rsidRPr="00DD1404">
              <w:rPr>
                <w:rFonts w:ascii="Times New Roman" w:hAnsi="Times New Roman" w:cs="Times New Roman"/>
                <w:sz w:val="24"/>
                <w:szCs w:val="24"/>
              </w:rPr>
              <w:t>5</w:t>
            </w:r>
            <w:r w:rsidRPr="00DD1404">
              <w:rPr>
                <w:rFonts w:ascii="Times New Roman" w:hAnsi="Times New Roman" w:cs="Times New Roman"/>
                <w:sz w:val="24"/>
                <w:szCs w:val="24"/>
              </w:rPr>
              <w:t xml:space="preserve"> гг. </w:t>
            </w:r>
          </w:p>
        </w:tc>
      </w:tr>
      <w:tr w:rsidR="00185BC3" w:rsidRPr="00DD1404" w14:paraId="4644AEA0" w14:textId="77777777" w:rsidTr="005909A4">
        <w:trPr>
          <w:trHeight w:val="721"/>
        </w:trPr>
        <w:tc>
          <w:tcPr>
            <w:tcW w:w="2127" w:type="dxa"/>
            <w:tcBorders>
              <w:top w:val="single" w:sz="4" w:space="0" w:color="000000"/>
              <w:left w:val="single" w:sz="4" w:space="0" w:color="000000"/>
              <w:bottom w:val="single" w:sz="4" w:space="0" w:color="000000"/>
            </w:tcBorders>
            <w:shd w:val="clear" w:color="auto" w:fill="auto"/>
          </w:tcPr>
          <w:p w14:paraId="10FF3336" w14:textId="77777777" w:rsidR="00185BC3" w:rsidRPr="00DD1404" w:rsidRDefault="00185BC3" w:rsidP="00A93CE1">
            <w:pPr>
              <w:pStyle w:val="af1"/>
              <w:autoSpaceDE w:val="0"/>
              <w:spacing w:after="0" w:line="276" w:lineRule="auto"/>
            </w:pPr>
            <w:r w:rsidRPr="00DD1404">
              <w:t>Планируемые результаты Программы</w:t>
            </w:r>
            <w:r w:rsidR="00805CCF" w:rsidRPr="00DD1404">
              <w:t xml:space="preserve"> </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Pr>
          <w:p w14:paraId="295C6833" w14:textId="7D617E9B" w:rsidR="00185BC3" w:rsidRPr="00DD1404" w:rsidRDefault="00185BC3" w:rsidP="00A93CE1">
            <w:pPr>
              <w:shd w:val="clear" w:color="auto" w:fill="FFFFFF"/>
              <w:spacing w:after="0" w:line="276" w:lineRule="auto"/>
              <w:jc w:val="both"/>
              <w:rPr>
                <w:rFonts w:ascii="Times New Roman" w:hAnsi="Times New Roman" w:cs="Times New Roman"/>
                <w:sz w:val="24"/>
                <w:szCs w:val="24"/>
              </w:rPr>
            </w:pPr>
            <w:r w:rsidRPr="00DD1404">
              <w:rPr>
                <w:rFonts w:ascii="Times New Roman" w:hAnsi="Times New Roman" w:cs="Times New Roman"/>
                <w:sz w:val="24"/>
                <w:szCs w:val="24"/>
              </w:rPr>
              <w:t>Повышение доступности дошкольного образования для детей в возрасте от 2 мес. до 7 лет;</w:t>
            </w:r>
          </w:p>
          <w:p w14:paraId="59162E3D" w14:textId="77777777" w:rsidR="00185BC3" w:rsidRPr="00DD1404" w:rsidRDefault="00185BC3" w:rsidP="00A93CE1">
            <w:pPr>
              <w:autoSpaceDE w:val="0"/>
              <w:spacing w:after="0" w:line="276" w:lineRule="auto"/>
              <w:jc w:val="both"/>
              <w:rPr>
                <w:rFonts w:ascii="Times New Roman" w:hAnsi="Times New Roman" w:cs="Times New Roman"/>
                <w:sz w:val="24"/>
                <w:szCs w:val="24"/>
              </w:rPr>
            </w:pPr>
            <w:r w:rsidRPr="00DD1404">
              <w:rPr>
                <w:rFonts w:ascii="Times New Roman" w:hAnsi="Times New Roman" w:cs="Times New Roman"/>
                <w:sz w:val="24"/>
                <w:szCs w:val="24"/>
              </w:rPr>
              <w:t xml:space="preserve">повышение среднемесячной заработной платы педагогических работников муниципальных  </w:t>
            </w:r>
            <w:r w:rsidR="00975A11" w:rsidRPr="00DD1404">
              <w:rPr>
                <w:rFonts w:ascii="Times New Roman" w:hAnsi="Times New Roman" w:cs="Times New Roman"/>
                <w:sz w:val="24"/>
                <w:szCs w:val="24"/>
              </w:rPr>
              <w:t xml:space="preserve">дошкольных </w:t>
            </w:r>
            <w:r w:rsidRPr="00DD1404">
              <w:rPr>
                <w:rFonts w:ascii="Times New Roman" w:hAnsi="Times New Roman" w:cs="Times New Roman"/>
                <w:sz w:val="24"/>
                <w:szCs w:val="24"/>
              </w:rPr>
              <w:t xml:space="preserve"> образовательных организаций до средней заработной платы в общем образовании региона;</w:t>
            </w:r>
          </w:p>
          <w:p w14:paraId="42F8BF77" w14:textId="77777777" w:rsidR="00185BC3" w:rsidRPr="00DD1404" w:rsidRDefault="00185BC3" w:rsidP="00A93CE1">
            <w:pPr>
              <w:pStyle w:val="ConsPlusNormal"/>
              <w:spacing w:line="276" w:lineRule="auto"/>
              <w:ind w:firstLine="0"/>
              <w:jc w:val="both"/>
              <w:rPr>
                <w:rFonts w:ascii="Times New Roman" w:hAnsi="Times New Roman" w:cs="Times New Roman"/>
                <w:sz w:val="24"/>
                <w:szCs w:val="24"/>
              </w:rPr>
            </w:pPr>
            <w:r w:rsidRPr="00DD1404">
              <w:rPr>
                <w:rFonts w:ascii="Times New Roman" w:hAnsi="Times New Roman" w:cs="Times New Roman"/>
                <w:sz w:val="24"/>
                <w:szCs w:val="24"/>
              </w:rPr>
              <w:t>повышение квалификации педагогических работников ежегодно;</w:t>
            </w:r>
          </w:p>
          <w:p w14:paraId="5BD601E2" w14:textId="77777777" w:rsidR="00975A11" w:rsidRPr="00DD1404" w:rsidRDefault="00975A11" w:rsidP="00A93CE1">
            <w:pPr>
              <w:widowControl w:val="0"/>
              <w:shd w:val="clear" w:color="auto" w:fill="FFFFFF"/>
              <w:spacing w:after="0" w:line="276" w:lineRule="auto"/>
              <w:jc w:val="both"/>
              <w:rPr>
                <w:rFonts w:ascii="Times New Roman" w:hAnsi="Times New Roman" w:cs="Times New Roman"/>
                <w:sz w:val="24"/>
                <w:szCs w:val="24"/>
              </w:rPr>
            </w:pPr>
            <w:r w:rsidRPr="00DD1404">
              <w:rPr>
                <w:rFonts w:ascii="Times New Roman" w:hAnsi="Times New Roman" w:cs="Times New Roman"/>
                <w:sz w:val="24"/>
                <w:szCs w:val="24"/>
              </w:rPr>
              <w:t>Обновление материально-технической базы дошкольных образовательных учреждений;</w:t>
            </w:r>
          </w:p>
          <w:p w14:paraId="3C132A25" w14:textId="77777777" w:rsidR="00185BC3" w:rsidRPr="00DD1404" w:rsidRDefault="00185BC3" w:rsidP="00A93CE1">
            <w:pPr>
              <w:widowControl w:val="0"/>
              <w:shd w:val="clear" w:color="auto" w:fill="FFFFFF"/>
              <w:spacing w:after="0" w:line="276" w:lineRule="auto"/>
              <w:jc w:val="both"/>
              <w:rPr>
                <w:rFonts w:ascii="Times New Roman" w:hAnsi="Times New Roman" w:cs="Times New Roman"/>
                <w:sz w:val="24"/>
                <w:szCs w:val="24"/>
              </w:rPr>
            </w:pPr>
            <w:r w:rsidRPr="00DD1404">
              <w:rPr>
                <w:rFonts w:ascii="Times New Roman" w:hAnsi="Times New Roman" w:cs="Times New Roman"/>
                <w:sz w:val="24"/>
                <w:szCs w:val="24"/>
              </w:rPr>
              <w:t>обеспечение своевременного исполнения мероприятий Программы и информирование обще</w:t>
            </w:r>
            <w:r w:rsidR="00975A11" w:rsidRPr="00DD1404">
              <w:rPr>
                <w:rFonts w:ascii="Times New Roman" w:hAnsi="Times New Roman" w:cs="Times New Roman"/>
                <w:sz w:val="24"/>
                <w:szCs w:val="24"/>
              </w:rPr>
              <w:t>ственности о ходе ее реализации.</w:t>
            </w:r>
          </w:p>
        </w:tc>
      </w:tr>
    </w:tbl>
    <w:p w14:paraId="53EBFA27" w14:textId="77777777" w:rsidR="00185BC3" w:rsidRPr="00DD1404" w:rsidRDefault="00185BC3" w:rsidP="00A93CE1">
      <w:pPr>
        <w:spacing w:line="276" w:lineRule="auto"/>
        <w:ind w:firstLine="709"/>
        <w:rPr>
          <w:rFonts w:ascii="Times New Roman" w:hAnsi="Times New Roman" w:cs="Times New Roman"/>
          <w:b/>
          <w:sz w:val="24"/>
          <w:szCs w:val="24"/>
        </w:rPr>
      </w:pPr>
    </w:p>
    <w:p w14:paraId="2042F5B9" w14:textId="77777777" w:rsidR="00A93CE1" w:rsidRPr="00DD1404" w:rsidRDefault="00A93CE1" w:rsidP="00A93CE1">
      <w:pPr>
        <w:spacing w:line="276" w:lineRule="auto"/>
        <w:ind w:firstLine="709"/>
        <w:rPr>
          <w:rFonts w:ascii="Times New Roman" w:hAnsi="Times New Roman" w:cs="Times New Roman"/>
          <w:b/>
          <w:sz w:val="24"/>
          <w:szCs w:val="24"/>
        </w:rPr>
      </w:pPr>
    </w:p>
    <w:p w14:paraId="43D985F6" w14:textId="77777777" w:rsidR="00A93CE1" w:rsidRPr="00DD1404" w:rsidRDefault="00A93CE1" w:rsidP="00A93CE1">
      <w:pPr>
        <w:spacing w:line="276" w:lineRule="auto"/>
        <w:ind w:firstLine="709"/>
        <w:rPr>
          <w:rFonts w:ascii="Times New Roman" w:hAnsi="Times New Roman" w:cs="Times New Roman"/>
          <w:b/>
          <w:sz w:val="24"/>
          <w:szCs w:val="24"/>
        </w:rPr>
      </w:pPr>
    </w:p>
    <w:p w14:paraId="1EE895B1" w14:textId="7334E2D9" w:rsidR="00185BC3" w:rsidRPr="00DD1404" w:rsidRDefault="00A93CE1" w:rsidP="00A93CE1">
      <w:pPr>
        <w:shd w:val="clear" w:color="auto" w:fill="FFFFFF"/>
        <w:spacing w:after="0" w:line="276" w:lineRule="auto"/>
        <w:ind w:left="426" w:right="283" w:firstLine="709"/>
        <w:jc w:val="center"/>
        <w:rPr>
          <w:rFonts w:ascii="Times New Roman" w:hAnsi="Times New Roman" w:cs="Times New Roman"/>
          <w:b/>
          <w:sz w:val="24"/>
          <w:szCs w:val="24"/>
        </w:rPr>
      </w:pPr>
      <w:r w:rsidRPr="00DD1404">
        <w:rPr>
          <w:rFonts w:ascii="Times New Roman" w:hAnsi="Times New Roman" w:cs="Times New Roman"/>
          <w:b/>
          <w:sz w:val="24"/>
          <w:szCs w:val="24"/>
        </w:rPr>
        <w:lastRenderedPageBreak/>
        <w:t>1.</w:t>
      </w:r>
      <w:r w:rsidR="00185BC3" w:rsidRPr="00DD1404">
        <w:rPr>
          <w:rFonts w:ascii="Times New Roman" w:hAnsi="Times New Roman" w:cs="Times New Roman"/>
          <w:b/>
          <w:sz w:val="24"/>
          <w:szCs w:val="24"/>
        </w:rPr>
        <w:t xml:space="preserve">Характеристика текущего состояния, основные показатели, основные проблемы сферы </w:t>
      </w:r>
      <w:r w:rsidR="00805CCF" w:rsidRPr="00DD1404">
        <w:rPr>
          <w:rFonts w:ascii="Times New Roman" w:hAnsi="Times New Roman" w:cs="Times New Roman"/>
          <w:b/>
          <w:sz w:val="24"/>
          <w:szCs w:val="24"/>
        </w:rPr>
        <w:t xml:space="preserve">дошкольного </w:t>
      </w:r>
      <w:r w:rsidR="00185BC3" w:rsidRPr="00DD1404">
        <w:rPr>
          <w:rFonts w:ascii="Times New Roman" w:hAnsi="Times New Roman" w:cs="Times New Roman"/>
          <w:b/>
          <w:sz w:val="24"/>
          <w:szCs w:val="24"/>
        </w:rPr>
        <w:t>образования муниципального образования Заокский район</w:t>
      </w:r>
    </w:p>
    <w:p w14:paraId="4EEF99B7" w14:textId="77777777" w:rsidR="00A93CE1" w:rsidRPr="00DD1404" w:rsidRDefault="00A93CE1" w:rsidP="00A93CE1">
      <w:pPr>
        <w:shd w:val="clear" w:color="auto" w:fill="FFFFFF"/>
        <w:spacing w:after="0" w:line="276" w:lineRule="auto"/>
        <w:ind w:left="426" w:right="283" w:firstLine="709"/>
        <w:jc w:val="center"/>
        <w:rPr>
          <w:rFonts w:ascii="Times New Roman" w:hAnsi="Times New Roman" w:cs="Times New Roman"/>
          <w:sz w:val="24"/>
          <w:szCs w:val="24"/>
        </w:rPr>
      </w:pPr>
    </w:p>
    <w:p w14:paraId="5BC373E0" w14:textId="77777777" w:rsidR="00185BC3" w:rsidRPr="00DD1404" w:rsidRDefault="00185BC3" w:rsidP="00A93CE1">
      <w:pPr>
        <w:pStyle w:val="ConsPlusNormal"/>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В муниципальном образовании Заокский район по состоянию на сентябрь 2019 года насчитывается </w:t>
      </w:r>
      <w:r w:rsidR="00975A11" w:rsidRPr="00DD1404">
        <w:rPr>
          <w:rFonts w:ascii="Times New Roman" w:hAnsi="Times New Roman" w:cs="Times New Roman"/>
          <w:sz w:val="24"/>
          <w:szCs w:val="24"/>
        </w:rPr>
        <w:t>11</w:t>
      </w:r>
      <w:r w:rsidRPr="00DD1404">
        <w:rPr>
          <w:rFonts w:ascii="Times New Roman" w:hAnsi="Times New Roman" w:cs="Times New Roman"/>
          <w:sz w:val="24"/>
          <w:szCs w:val="24"/>
        </w:rPr>
        <w:t xml:space="preserve"> образовательных организаций,</w:t>
      </w:r>
      <w:r w:rsidR="00975A11" w:rsidRPr="00DD1404">
        <w:rPr>
          <w:rFonts w:ascii="Times New Roman" w:hAnsi="Times New Roman" w:cs="Times New Roman"/>
          <w:sz w:val="24"/>
          <w:szCs w:val="24"/>
        </w:rPr>
        <w:t xml:space="preserve"> реализующих программы дошкольного образования. </w:t>
      </w:r>
      <w:r w:rsidRPr="00DD1404">
        <w:rPr>
          <w:rFonts w:ascii="Times New Roman" w:hAnsi="Times New Roman" w:cs="Times New Roman"/>
          <w:sz w:val="24"/>
          <w:szCs w:val="24"/>
        </w:rPr>
        <w:t>По уровню реализуемых образовательных программ по состоянию на сентябрь 2019 года образовательные организации количественно ранжируются следующим образом:</w:t>
      </w:r>
    </w:p>
    <w:p w14:paraId="74414AA3" w14:textId="77777777" w:rsidR="00185BC3" w:rsidRPr="00DD1404" w:rsidRDefault="00185BC3" w:rsidP="00A93CE1">
      <w:pPr>
        <w:pStyle w:val="ConsPlusNormal"/>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общеобразовательные организации с дошкольными группами – 9;</w:t>
      </w:r>
    </w:p>
    <w:p w14:paraId="07D94F7F" w14:textId="77777777" w:rsidR="00185BC3" w:rsidRPr="00DD1404" w:rsidRDefault="00185BC3" w:rsidP="00A93CE1">
      <w:pPr>
        <w:pStyle w:val="ConsPlusNormal"/>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организации дошкольного образования - 2;</w:t>
      </w:r>
    </w:p>
    <w:p w14:paraId="36CB6D6A" w14:textId="77777777" w:rsidR="00185BC3" w:rsidRPr="00DD1404" w:rsidRDefault="00185BC3" w:rsidP="00A93CE1">
      <w:pPr>
        <w:pStyle w:val="ConsPlusNormal"/>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В 2014-2019 годах были предприняты меры по развитию всех составляющих системы </w:t>
      </w:r>
      <w:r w:rsidR="00975A11" w:rsidRPr="00DD1404">
        <w:rPr>
          <w:rFonts w:ascii="Times New Roman" w:hAnsi="Times New Roman" w:cs="Times New Roman"/>
          <w:sz w:val="24"/>
          <w:szCs w:val="24"/>
        </w:rPr>
        <w:t xml:space="preserve">дошкольного </w:t>
      </w:r>
      <w:r w:rsidRPr="00DD1404">
        <w:rPr>
          <w:rFonts w:ascii="Times New Roman" w:hAnsi="Times New Roman" w:cs="Times New Roman"/>
          <w:sz w:val="24"/>
          <w:szCs w:val="24"/>
        </w:rPr>
        <w:t>образования.</w:t>
      </w:r>
    </w:p>
    <w:p w14:paraId="72E3ED00" w14:textId="77777777" w:rsidR="00150FF8" w:rsidRPr="00DD1404" w:rsidRDefault="00150FF8" w:rsidP="00A93CE1">
      <w:pPr>
        <w:spacing w:after="0" w:line="276" w:lineRule="auto"/>
        <w:ind w:firstLine="709"/>
        <w:jc w:val="both"/>
        <w:rPr>
          <w:rFonts w:ascii="Times New Roman" w:hAnsi="Times New Roman" w:cs="Times New Roman"/>
          <w:color w:val="auto"/>
          <w:sz w:val="24"/>
          <w:szCs w:val="24"/>
        </w:rPr>
      </w:pPr>
      <w:r w:rsidRPr="00DD1404">
        <w:rPr>
          <w:rFonts w:ascii="Times New Roman" w:hAnsi="Times New Roman" w:cs="Times New Roman"/>
          <w:color w:val="auto"/>
          <w:sz w:val="24"/>
          <w:szCs w:val="24"/>
        </w:rPr>
        <w:t xml:space="preserve">С 2006 года в Тульской области отмечается рост численности детей, посещающих ДОО. </w:t>
      </w:r>
    </w:p>
    <w:p w14:paraId="2D080546" w14:textId="77777777" w:rsidR="00150FF8" w:rsidRPr="00DD1404" w:rsidRDefault="00150FF8" w:rsidP="00A93CE1">
      <w:pPr>
        <w:spacing w:after="0" w:line="276" w:lineRule="auto"/>
        <w:ind w:firstLine="709"/>
        <w:jc w:val="both"/>
        <w:rPr>
          <w:rFonts w:ascii="Times New Roman" w:hAnsi="Times New Roman" w:cs="Times New Roman"/>
          <w:color w:val="auto"/>
          <w:sz w:val="24"/>
          <w:szCs w:val="24"/>
        </w:rPr>
      </w:pPr>
      <w:r w:rsidRPr="00DD1404">
        <w:rPr>
          <w:rFonts w:ascii="Times New Roman" w:hAnsi="Times New Roman" w:cs="Times New Roman"/>
          <w:color w:val="auto"/>
          <w:sz w:val="24"/>
          <w:szCs w:val="24"/>
        </w:rPr>
        <w:t xml:space="preserve">Охват детей дошкольным образованием на 01.01.2023 года в возрасте от 1,5 до 3 лет составляет 43,6%, в возрасте от 3 до 7 лет — 100%. </w:t>
      </w:r>
    </w:p>
    <w:p w14:paraId="27BF140A" w14:textId="77777777" w:rsidR="00150FF8" w:rsidRPr="00DD1404" w:rsidRDefault="00150FF8" w:rsidP="00A93CE1">
      <w:pPr>
        <w:spacing w:after="0" w:line="276" w:lineRule="auto"/>
        <w:ind w:firstLine="709"/>
        <w:jc w:val="both"/>
        <w:rPr>
          <w:rFonts w:ascii="Times New Roman" w:hAnsi="Times New Roman" w:cs="Times New Roman"/>
          <w:color w:val="auto"/>
          <w:sz w:val="24"/>
          <w:szCs w:val="24"/>
        </w:rPr>
      </w:pPr>
      <w:r w:rsidRPr="00DD1404">
        <w:rPr>
          <w:rFonts w:ascii="Times New Roman" w:hAnsi="Times New Roman" w:cs="Times New Roman"/>
          <w:color w:val="auto"/>
          <w:sz w:val="24"/>
          <w:szCs w:val="24"/>
        </w:rPr>
        <w:t>Программы дошкольного образования в районе реализуют 11 образовательных организаций муниципальной формы собственности.</w:t>
      </w:r>
    </w:p>
    <w:p w14:paraId="687093A7" w14:textId="77777777" w:rsidR="00150FF8" w:rsidRPr="00DD1404" w:rsidRDefault="00150FF8" w:rsidP="00A93CE1">
      <w:pPr>
        <w:spacing w:after="0" w:line="276" w:lineRule="auto"/>
        <w:ind w:firstLine="709"/>
        <w:jc w:val="both"/>
        <w:rPr>
          <w:rFonts w:ascii="Times New Roman" w:hAnsi="Times New Roman" w:cs="Times New Roman"/>
          <w:color w:val="auto"/>
          <w:sz w:val="24"/>
          <w:szCs w:val="24"/>
        </w:rPr>
      </w:pPr>
      <w:r w:rsidRPr="00DD1404">
        <w:rPr>
          <w:rFonts w:ascii="Times New Roman" w:hAnsi="Times New Roman" w:cs="Times New Roman"/>
          <w:color w:val="auto"/>
          <w:sz w:val="24"/>
          <w:szCs w:val="24"/>
        </w:rPr>
        <w:t>В МО Заокский район реализуются системные меры по увеличению числа мест в детских садах и ликвидации очередности путем:</w:t>
      </w:r>
    </w:p>
    <w:p w14:paraId="41DD6D92" w14:textId="58E8D71F" w:rsidR="00150FF8" w:rsidRPr="00DD1404" w:rsidRDefault="00A93CE1" w:rsidP="00A93CE1">
      <w:pPr>
        <w:pStyle w:val="a9"/>
        <w:spacing w:after="0" w:line="276" w:lineRule="auto"/>
        <w:ind w:left="709"/>
        <w:jc w:val="both"/>
        <w:rPr>
          <w:rFonts w:ascii="Times New Roman" w:hAnsi="Times New Roman" w:cs="Times New Roman"/>
          <w:color w:val="auto"/>
          <w:sz w:val="24"/>
          <w:szCs w:val="24"/>
        </w:rPr>
      </w:pPr>
      <w:r w:rsidRPr="00DD1404">
        <w:rPr>
          <w:rFonts w:ascii="Times New Roman" w:hAnsi="Times New Roman" w:cs="Times New Roman"/>
          <w:color w:val="auto"/>
          <w:sz w:val="24"/>
          <w:szCs w:val="24"/>
        </w:rPr>
        <w:t>-</w:t>
      </w:r>
      <w:r w:rsidR="00150FF8" w:rsidRPr="00DD1404">
        <w:rPr>
          <w:rFonts w:ascii="Times New Roman" w:hAnsi="Times New Roman" w:cs="Times New Roman"/>
          <w:color w:val="auto"/>
          <w:sz w:val="24"/>
          <w:szCs w:val="24"/>
        </w:rPr>
        <w:t>реконструкции, капитального ремонта;</w:t>
      </w:r>
    </w:p>
    <w:p w14:paraId="66C15633" w14:textId="7791B1B3" w:rsidR="00150FF8" w:rsidRPr="00DD1404" w:rsidRDefault="00A93CE1" w:rsidP="00A93CE1">
      <w:pPr>
        <w:pStyle w:val="a9"/>
        <w:spacing w:after="0" w:line="276" w:lineRule="auto"/>
        <w:ind w:left="709"/>
        <w:jc w:val="both"/>
        <w:rPr>
          <w:rFonts w:ascii="Times New Roman" w:hAnsi="Times New Roman" w:cs="Times New Roman"/>
          <w:color w:val="auto"/>
          <w:sz w:val="24"/>
          <w:szCs w:val="24"/>
        </w:rPr>
      </w:pPr>
      <w:r w:rsidRPr="00DD1404">
        <w:rPr>
          <w:rFonts w:ascii="Times New Roman" w:hAnsi="Times New Roman" w:cs="Times New Roman"/>
          <w:color w:val="auto"/>
          <w:sz w:val="24"/>
          <w:szCs w:val="24"/>
        </w:rPr>
        <w:t>-</w:t>
      </w:r>
      <w:r w:rsidR="00150FF8" w:rsidRPr="00DD1404">
        <w:rPr>
          <w:rFonts w:ascii="Times New Roman" w:hAnsi="Times New Roman" w:cs="Times New Roman"/>
          <w:color w:val="auto"/>
          <w:sz w:val="24"/>
          <w:szCs w:val="24"/>
        </w:rPr>
        <w:t>эффективного использования площадей;</w:t>
      </w:r>
    </w:p>
    <w:p w14:paraId="2214CC67" w14:textId="2B5B2062" w:rsidR="00150FF8" w:rsidRPr="00DD1404" w:rsidRDefault="00A93CE1" w:rsidP="00A93CE1">
      <w:pPr>
        <w:pStyle w:val="a9"/>
        <w:spacing w:after="0" w:line="276" w:lineRule="auto"/>
        <w:ind w:left="709"/>
        <w:jc w:val="both"/>
        <w:rPr>
          <w:rFonts w:ascii="Times New Roman" w:hAnsi="Times New Roman" w:cs="Times New Roman"/>
          <w:color w:val="auto"/>
          <w:sz w:val="24"/>
          <w:szCs w:val="24"/>
        </w:rPr>
      </w:pPr>
      <w:r w:rsidRPr="00DD1404">
        <w:rPr>
          <w:rFonts w:ascii="Times New Roman" w:hAnsi="Times New Roman" w:cs="Times New Roman"/>
          <w:color w:val="auto"/>
          <w:sz w:val="24"/>
          <w:szCs w:val="24"/>
        </w:rPr>
        <w:t>-</w:t>
      </w:r>
      <w:r w:rsidR="00150FF8" w:rsidRPr="00DD1404">
        <w:rPr>
          <w:rFonts w:ascii="Times New Roman" w:hAnsi="Times New Roman" w:cs="Times New Roman"/>
          <w:color w:val="auto"/>
          <w:sz w:val="24"/>
          <w:szCs w:val="24"/>
        </w:rPr>
        <w:t>открытия дошкольных групп на базе общеобразовательных организаций;</w:t>
      </w:r>
    </w:p>
    <w:p w14:paraId="12F25826" w14:textId="61F608EC" w:rsidR="00150FF8" w:rsidRPr="00DD1404" w:rsidRDefault="00A93CE1" w:rsidP="00A93CE1">
      <w:pPr>
        <w:pStyle w:val="a9"/>
        <w:spacing w:after="0" w:line="276" w:lineRule="auto"/>
        <w:ind w:left="709"/>
        <w:jc w:val="both"/>
        <w:rPr>
          <w:rFonts w:ascii="Times New Roman" w:hAnsi="Times New Roman" w:cs="Times New Roman"/>
          <w:color w:val="auto"/>
          <w:sz w:val="24"/>
          <w:szCs w:val="24"/>
        </w:rPr>
      </w:pPr>
      <w:r w:rsidRPr="00DD1404">
        <w:rPr>
          <w:rFonts w:ascii="Times New Roman" w:hAnsi="Times New Roman" w:cs="Times New Roman"/>
          <w:color w:val="auto"/>
          <w:sz w:val="24"/>
          <w:szCs w:val="24"/>
        </w:rPr>
        <w:t>-</w:t>
      </w:r>
      <w:r w:rsidR="00150FF8" w:rsidRPr="00DD1404">
        <w:rPr>
          <w:rFonts w:ascii="Times New Roman" w:hAnsi="Times New Roman" w:cs="Times New Roman"/>
          <w:color w:val="auto"/>
          <w:sz w:val="24"/>
          <w:szCs w:val="24"/>
        </w:rPr>
        <w:t>применения вариативных форм дошкольного образования и т.д.</w:t>
      </w:r>
    </w:p>
    <w:p w14:paraId="762C5D47" w14:textId="77777777" w:rsidR="00150FF8" w:rsidRPr="00DD1404" w:rsidRDefault="00150FF8" w:rsidP="00A93CE1">
      <w:pPr>
        <w:spacing w:after="0" w:line="276" w:lineRule="auto"/>
        <w:ind w:firstLine="709"/>
        <w:jc w:val="both"/>
        <w:rPr>
          <w:rFonts w:ascii="Times New Roman" w:hAnsi="Times New Roman" w:cs="Times New Roman"/>
          <w:color w:val="auto"/>
          <w:sz w:val="24"/>
          <w:szCs w:val="24"/>
        </w:rPr>
      </w:pPr>
      <w:proofErr w:type="gramStart"/>
      <w:r w:rsidRPr="00DD1404">
        <w:rPr>
          <w:rFonts w:ascii="Times New Roman" w:hAnsi="Times New Roman" w:cs="Times New Roman"/>
          <w:color w:val="auto"/>
          <w:sz w:val="24"/>
          <w:szCs w:val="24"/>
        </w:rPr>
        <w:t>В соответствии с перечнем поручений Президента РФ по итогам заседания Координационного совета по реализации Национальной стратегии действий в интересах</w:t>
      </w:r>
      <w:proofErr w:type="gramEnd"/>
      <w:r w:rsidRPr="00DD1404">
        <w:rPr>
          <w:rFonts w:ascii="Times New Roman" w:hAnsi="Times New Roman" w:cs="Times New Roman"/>
          <w:color w:val="auto"/>
          <w:sz w:val="24"/>
          <w:szCs w:val="24"/>
        </w:rPr>
        <w:t xml:space="preserve"> детей, достижение 100-процентной доступности дошкольного образования для детей в возрасте от 2 месяцев до 3 лет было достигнуто в декабре 2022 года.</w:t>
      </w:r>
    </w:p>
    <w:p w14:paraId="1F0364D5" w14:textId="77777777" w:rsidR="00150FF8" w:rsidRPr="00DD1404" w:rsidRDefault="00150FF8" w:rsidP="00A93CE1">
      <w:pPr>
        <w:spacing w:after="0" w:line="276" w:lineRule="auto"/>
        <w:ind w:firstLine="709"/>
        <w:jc w:val="both"/>
        <w:rPr>
          <w:rFonts w:ascii="Times New Roman" w:hAnsi="Times New Roman" w:cs="Times New Roman"/>
          <w:color w:val="auto"/>
          <w:sz w:val="24"/>
          <w:szCs w:val="24"/>
        </w:rPr>
      </w:pPr>
      <w:r w:rsidRPr="00DD1404">
        <w:rPr>
          <w:rFonts w:ascii="Times New Roman" w:hAnsi="Times New Roman" w:cs="Times New Roman"/>
          <w:bCs/>
          <w:iCs/>
          <w:color w:val="auto"/>
          <w:sz w:val="24"/>
          <w:szCs w:val="24"/>
        </w:rPr>
        <w:t xml:space="preserve">В настоящее время с введением региональной автоматизированной системы «Электронный детский сад» получена возможность увидеть состояние очередности на текущую дату в любой заданной возрастной группе.  </w:t>
      </w:r>
    </w:p>
    <w:p w14:paraId="603FF28E" w14:textId="77777777" w:rsidR="00150FF8" w:rsidRPr="00DD1404" w:rsidRDefault="00150FF8" w:rsidP="00A93CE1">
      <w:pPr>
        <w:widowControl w:val="0"/>
        <w:autoSpaceDE w:val="0"/>
        <w:spacing w:after="0" w:line="276" w:lineRule="auto"/>
        <w:ind w:firstLine="709"/>
        <w:jc w:val="both"/>
        <w:rPr>
          <w:rFonts w:ascii="Times New Roman" w:hAnsi="Times New Roman" w:cs="Times New Roman"/>
          <w:color w:val="auto"/>
          <w:sz w:val="24"/>
          <w:szCs w:val="24"/>
        </w:rPr>
      </w:pPr>
      <w:r w:rsidRPr="00DD1404">
        <w:rPr>
          <w:rFonts w:ascii="Times New Roman" w:hAnsi="Times New Roman" w:cs="Times New Roman"/>
          <w:color w:val="auto"/>
          <w:sz w:val="24"/>
          <w:szCs w:val="24"/>
        </w:rPr>
        <w:t>Программно-целевой подход в рамках подпрограммы позволит обеспечить адресность и контролируемость инвестирования государственных средств, а также реализовать государственную политику в части обеспечения государственных гарантий доступности дошкольного образования.</w:t>
      </w:r>
    </w:p>
    <w:p w14:paraId="2191D6A3" w14:textId="77777777" w:rsidR="00150FF8" w:rsidRPr="00DD1404" w:rsidRDefault="00150FF8" w:rsidP="00A93CE1">
      <w:pPr>
        <w:widowControl w:val="0"/>
        <w:autoSpaceDE w:val="0"/>
        <w:spacing w:after="0" w:line="276" w:lineRule="auto"/>
        <w:ind w:firstLine="709"/>
        <w:jc w:val="both"/>
        <w:rPr>
          <w:rFonts w:ascii="Times New Roman" w:hAnsi="Times New Roman" w:cs="Times New Roman"/>
          <w:sz w:val="24"/>
          <w:szCs w:val="24"/>
        </w:rPr>
      </w:pPr>
    </w:p>
    <w:p w14:paraId="36C11DDA" w14:textId="77777777" w:rsidR="00A93CE1" w:rsidRPr="00DD1404" w:rsidRDefault="00A93CE1" w:rsidP="00A93CE1">
      <w:pPr>
        <w:widowControl w:val="0"/>
        <w:autoSpaceDE w:val="0"/>
        <w:spacing w:after="0" w:line="276" w:lineRule="auto"/>
        <w:ind w:firstLine="709"/>
        <w:jc w:val="both"/>
        <w:rPr>
          <w:rFonts w:ascii="Times New Roman" w:hAnsi="Times New Roman" w:cs="Times New Roman"/>
          <w:sz w:val="24"/>
          <w:szCs w:val="24"/>
        </w:rPr>
      </w:pPr>
    </w:p>
    <w:p w14:paraId="29A2FF0D" w14:textId="77777777" w:rsidR="00A93CE1" w:rsidRPr="00DD1404" w:rsidRDefault="00A93CE1" w:rsidP="00A93CE1">
      <w:pPr>
        <w:widowControl w:val="0"/>
        <w:autoSpaceDE w:val="0"/>
        <w:spacing w:after="0" w:line="276" w:lineRule="auto"/>
        <w:ind w:firstLine="709"/>
        <w:jc w:val="both"/>
        <w:rPr>
          <w:rFonts w:ascii="Times New Roman" w:hAnsi="Times New Roman" w:cs="Times New Roman"/>
          <w:sz w:val="24"/>
          <w:szCs w:val="24"/>
        </w:rPr>
      </w:pPr>
    </w:p>
    <w:p w14:paraId="69E0949B" w14:textId="77777777" w:rsidR="00185BC3" w:rsidRPr="00DD1404" w:rsidRDefault="00185BC3" w:rsidP="00A93CE1">
      <w:pPr>
        <w:spacing w:after="0" w:line="276" w:lineRule="auto"/>
        <w:ind w:firstLine="709"/>
        <w:jc w:val="both"/>
        <w:rPr>
          <w:rFonts w:ascii="Times New Roman" w:hAnsi="Times New Roman" w:cs="Times New Roman"/>
          <w:sz w:val="24"/>
          <w:szCs w:val="24"/>
        </w:rPr>
      </w:pPr>
    </w:p>
    <w:p w14:paraId="67B1E5C8" w14:textId="66EB7CCE" w:rsidR="00185BC3" w:rsidRPr="00DD1404" w:rsidRDefault="00A93CE1" w:rsidP="00A93CE1">
      <w:pPr>
        <w:autoSpaceDE w:val="0"/>
        <w:spacing w:after="0" w:line="276" w:lineRule="auto"/>
        <w:ind w:right="426" w:firstLine="709"/>
        <w:jc w:val="center"/>
        <w:rPr>
          <w:rFonts w:ascii="Times New Roman" w:hAnsi="Times New Roman" w:cs="Times New Roman"/>
          <w:sz w:val="24"/>
          <w:szCs w:val="24"/>
        </w:rPr>
      </w:pPr>
      <w:r w:rsidRPr="00DD1404">
        <w:rPr>
          <w:rFonts w:ascii="Times New Roman" w:hAnsi="Times New Roman" w:cs="Times New Roman"/>
          <w:b/>
          <w:sz w:val="24"/>
          <w:szCs w:val="24"/>
        </w:rPr>
        <w:lastRenderedPageBreak/>
        <w:t>2.</w:t>
      </w:r>
      <w:r w:rsidR="00185BC3" w:rsidRPr="00DD1404">
        <w:rPr>
          <w:rFonts w:ascii="Times New Roman" w:hAnsi="Times New Roman" w:cs="Times New Roman"/>
          <w:b/>
          <w:sz w:val="24"/>
          <w:szCs w:val="24"/>
        </w:rPr>
        <w:t xml:space="preserve">Цели и задачи </w:t>
      </w:r>
      <w:r w:rsidR="00975A11" w:rsidRPr="00DD1404">
        <w:rPr>
          <w:rFonts w:ascii="Times New Roman" w:hAnsi="Times New Roman" w:cs="Times New Roman"/>
          <w:b/>
          <w:sz w:val="24"/>
          <w:szCs w:val="24"/>
        </w:rPr>
        <w:t>Под</w:t>
      </w:r>
      <w:r w:rsidR="00185BC3" w:rsidRPr="00DD1404">
        <w:rPr>
          <w:rFonts w:ascii="Times New Roman" w:hAnsi="Times New Roman" w:cs="Times New Roman"/>
          <w:b/>
          <w:sz w:val="24"/>
          <w:szCs w:val="24"/>
        </w:rPr>
        <w:t>программы</w:t>
      </w:r>
      <w:r w:rsidR="00805CCF" w:rsidRPr="00DD1404">
        <w:rPr>
          <w:rFonts w:ascii="Times New Roman" w:hAnsi="Times New Roman" w:cs="Times New Roman"/>
          <w:b/>
          <w:sz w:val="24"/>
          <w:szCs w:val="24"/>
        </w:rPr>
        <w:t xml:space="preserve"> 1</w:t>
      </w:r>
      <w:r w:rsidR="00185BC3" w:rsidRPr="00DD1404">
        <w:rPr>
          <w:rFonts w:ascii="Times New Roman" w:hAnsi="Times New Roman" w:cs="Times New Roman"/>
          <w:b/>
          <w:sz w:val="24"/>
          <w:szCs w:val="24"/>
        </w:rPr>
        <w:t>,</w:t>
      </w:r>
    </w:p>
    <w:p w14:paraId="2EC923F1" w14:textId="77777777" w:rsidR="00185BC3" w:rsidRPr="00DD1404" w:rsidRDefault="00185BC3" w:rsidP="00A93CE1">
      <w:pPr>
        <w:autoSpaceDE w:val="0"/>
        <w:spacing w:line="276" w:lineRule="auto"/>
        <w:ind w:right="426" w:firstLine="709"/>
        <w:jc w:val="center"/>
        <w:rPr>
          <w:rFonts w:ascii="Times New Roman" w:hAnsi="Times New Roman" w:cs="Times New Roman"/>
          <w:sz w:val="24"/>
          <w:szCs w:val="24"/>
        </w:rPr>
      </w:pPr>
      <w:r w:rsidRPr="00DD1404">
        <w:rPr>
          <w:rFonts w:ascii="Times New Roman" w:hAnsi="Times New Roman" w:cs="Times New Roman"/>
          <w:b/>
          <w:sz w:val="24"/>
          <w:szCs w:val="24"/>
        </w:rPr>
        <w:t xml:space="preserve">прогноз развития сферы </w:t>
      </w:r>
      <w:r w:rsidR="00975A11" w:rsidRPr="00DD1404">
        <w:rPr>
          <w:rFonts w:ascii="Times New Roman" w:hAnsi="Times New Roman" w:cs="Times New Roman"/>
          <w:b/>
          <w:sz w:val="24"/>
          <w:szCs w:val="24"/>
        </w:rPr>
        <w:t xml:space="preserve">дошкольного </w:t>
      </w:r>
      <w:r w:rsidRPr="00DD1404">
        <w:rPr>
          <w:rFonts w:ascii="Times New Roman" w:hAnsi="Times New Roman" w:cs="Times New Roman"/>
          <w:b/>
          <w:sz w:val="24"/>
          <w:szCs w:val="24"/>
        </w:rPr>
        <w:t>образования муниципального образования</w:t>
      </w:r>
    </w:p>
    <w:p w14:paraId="757498CF" w14:textId="77777777" w:rsidR="00185BC3" w:rsidRPr="00DD1404" w:rsidRDefault="00185BC3" w:rsidP="00A93CE1">
      <w:pPr>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Цель Программы – повышение качества и доступности образования, соответствующего требованиям инновационного развития экономики, современным потребностям общества.</w:t>
      </w:r>
    </w:p>
    <w:p w14:paraId="15172940" w14:textId="77777777" w:rsidR="00185BC3" w:rsidRPr="00DD1404" w:rsidRDefault="00185BC3" w:rsidP="00A93CE1">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Задачи Программы: </w:t>
      </w:r>
    </w:p>
    <w:p w14:paraId="34962D08" w14:textId="77777777" w:rsidR="00185BC3" w:rsidRPr="00DD1404" w:rsidRDefault="00185BC3" w:rsidP="00A93CE1">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совершенствование содержания и технологий общего образования; </w:t>
      </w:r>
    </w:p>
    <w:p w14:paraId="004A48E7" w14:textId="77777777" w:rsidR="00185BC3" w:rsidRPr="00DD1404" w:rsidRDefault="00185BC3" w:rsidP="00A93CE1">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общего образования; </w:t>
      </w:r>
    </w:p>
    <w:p w14:paraId="3CDB73D9" w14:textId="77777777" w:rsidR="00185BC3" w:rsidRPr="00DD1404" w:rsidRDefault="00185BC3" w:rsidP="00A93CE1">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создание дополнительных мест </w:t>
      </w:r>
      <w:r w:rsidRPr="00DD1404">
        <w:rPr>
          <w:rFonts w:ascii="Times New Roman" w:hAnsi="Times New Roman" w:cs="Times New Roman"/>
          <w:bCs/>
          <w:sz w:val="24"/>
          <w:szCs w:val="24"/>
        </w:rPr>
        <w:t>в</w:t>
      </w:r>
      <w:r w:rsidRPr="00DD1404">
        <w:rPr>
          <w:rFonts w:ascii="Times New Roman" w:hAnsi="Times New Roman" w:cs="Times New Roman"/>
          <w:sz w:val="24"/>
          <w:szCs w:val="24"/>
        </w:rPr>
        <w:t xml:space="preserve"> образовательных организациях, реализующих основную общеобразовательную программу дошкольного образования; </w:t>
      </w:r>
    </w:p>
    <w:p w14:paraId="49F832EF" w14:textId="77777777" w:rsidR="00185BC3" w:rsidRPr="00DD1404" w:rsidRDefault="00185BC3" w:rsidP="00A93CE1">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повышение </w:t>
      </w:r>
      <w:proofErr w:type="gramStart"/>
      <w:r w:rsidRPr="00DD1404">
        <w:rPr>
          <w:rFonts w:ascii="Times New Roman" w:hAnsi="Times New Roman" w:cs="Times New Roman"/>
          <w:sz w:val="24"/>
          <w:szCs w:val="24"/>
        </w:rPr>
        <w:t>уровня оплаты труда работников образовательных организаций</w:t>
      </w:r>
      <w:proofErr w:type="gramEnd"/>
      <w:r w:rsidRPr="00DD1404">
        <w:rPr>
          <w:rFonts w:ascii="Times New Roman" w:hAnsi="Times New Roman" w:cs="Times New Roman"/>
          <w:sz w:val="24"/>
          <w:szCs w:val="24"/>
        </w:rPr>
        <w:t>;</w:t>
      </w:r>
    </w:p>
    <w:p w14:paraId="51C6E0A7" w14:textId="77777777" w:rsidR="00185BC3" w:rsidRPr="00DD1404" w:rsidRDefault="00185BC3" w:rsidP="00A93CE1">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обеспечение качественных условий обучения;</w:t>
      </w:r>
    </w:p>
    <w:p w14:paraId="55A53ABD" w14:textId="77777777" w:rsidR="00185BC3" w:rsidRPr="00DD1404" w:rsidRDefault="00185BC3" w:rsidP="00A93CE1">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создание дополнительных условий для духовно-нравственного воспитания и творческого развития обучающихся;</w:t>
      </w:r>
    </w:p>
    <w:p w14:paraId="3ECB36DB" w14:textId="77777777" w:rsidR="00185BC3" w:rsidRPr="00DD1404" w:rsidRDefault="00185BC3" w:rsidP="00A93CE1">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w:t>
      </w:r>
    </w:p>
    <w:p w14:paraId="1504535E" w14:textId="77777777" w:rsidR="00185BC3" w:rsidRPr="00DD1404" w:rsidRDefault="00185BC3" w:rsidP="00A93CE1">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укрепление материально-технической базы образовательных организаций в целях развития инфраструктуры образовательных организаций и повышения качества условий обучения; </w:t>
      </w:r>
    </w:p>
    <w:p w14:paraId="61FEEE86" w14:textId="77777777" w:rsidR="00185BC3" w:rsidRPr="00DD1404" w:rsidRDefault="00185BC3" w:rsidP="00A93CE1">
      <w:pPr>
        <w:shd w:val="clear" w:color="auto" w:fill="FFFFFF"/>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bCs/>
          <w:iCs/>
          <w:sz w:val="24"/>
          <w:szCs w:val="24"/>
        </w:rPr>
        <w:t>обеспечение информационной открытости деятельности отдела образования по реализации Программы;</w:t>
      </w:r>
    </w:p>
    <w:p w14:paraId="0C117F6C" w14:textId="77777777" w:rsidR="00185BC3" w:rsidRPr="00DD1404" w:rsidRDefault="00185BC3" w:rsidP="00A93CE1">
      <w:pPr>
        <w:shd w:val="clear" w:color="auto" w:fill="FFFFFF"/>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bCs/>
          <w:iCs/>
          <w:sz w:val="24"/>
          <w:szCs w:val="24"/>
        </w:rPr>
        <w:t>обеспечение функционирования образовательных организаций, подведомственных отделу образования в соответствии с нормативными требованиями;</w:t>
      </w:r>
    </w:p>
    <w:p w14:paraId="16520590" w14:textId="77777777" w:rsidR="001B452A" w:rsidRPr="00DD1404" w:rsidRDefault="00185BC3" w:rsidP="00A93CE1">
      <w:pPr>
        <w:shd w:val="clear" w:color="auto" w:fill="FFFFFF"/>
        <w:spacing w:after="0" w:line="276" w:lineRule="auto"/>
        <w:ind w:firstLine="709"/>
        <w:jc w:val="both"/>
        <w:rPr>
          <w:rFonts w:ascii="Times New Roman" w:hAnsi="Times New Roman" w:cs="Times New Roman"/>
          <w:bCs/>
          <w:iCs/>
          <w:sz w:val="24"/>
          <w:szCs w:val="24"/>
        </w:rPr>
      </w:pPr>
      <w:r w:rsidRPr="00DD1404">
        <w:rPr>
          <w:rFonts w:ascii="Times New Roman" w:hAnsi="Times New Roman" w:cs="Times New Roman"/>
          <w:bCs/>
          <w:iCs/>
          <w:sz w:val="24"/>
          <w:szCs w:val="24"/>
        </w:rPr>
        <w:t>создание условий для реализации законодательно закрепленных прав обучающихся и работников образования</w:t>
      </w:r>
      <w:r w:rsidR="001B452A" w:rsidRPr="00DD1404">
        <w:rPr>
          <w:rFonts w:ascii="Times New Roman" w:hAnsi="Times New Roman" w:cs="Times New Roman"/>
          <w:bCs/>
          <w:iCs/>
          <w:sz w:val="24"/>
          <w:szCs w:val="24"/>
        </w:rPr>
        <w:t>.</w:t>
      </w:r>
    </w:p>
    <w:p w14:paraId="63AC290C" w14:textId="77777777" w:rsidR="00747D95" w:rsidRPr="00DD1404" w:rsidRDefault="00747D95" w:rsidP="00A93CE1">
      <w:pPr>
        <w:shd w:val="clear" w:color="auto" w:fill="FFFFFF"/>
        <w:spacing w:after="0" w:line="276" w:lineRule="auto"/>
        <w:ind w:firstLine="709"/>
        <w:jc w:val="center"/>
        <w:rPr>
          <w:rFonts w:ascii="Times New Roman" w:hAnsi="Times New Roman" w:cs="Times New Roman"/>
          <w:b/>
          <w:sz w:val="24"/>
          <w:szCs w:val="24"/>
        </w:rPr>
      </w:pPr>
    </w:p>
    <w:p w14:paraId="591EB3F0" w14:textId="77777777" w:rsidR="00A93CE1" w:rsidRPr="00DD1404" w:rsidRDefault="00A93CE1" w:rsidP="00A93CE1">
      <w:pPr>
        <w:shd w:val="clear" w:color="auto" w:fill="FFFFFF"/>
        <w:spacing w:after="0" w:line="276" w:lineRule="auto"/>
        <w:ind w:firstLine="709"/>
        <w:jc w:val="center"/>
        <w:rPr>
          <w:rFonts w:ascii="Times New Roman" w:hAnsi="Times New Roman" w:cs="Times New Roman"/>
          <w:b/>
          <w:sz w:val="24"/>
          <w:szCs w:val="24"/>
        </w:rPr>
      </w:pPr>
    </w:p>
    <w:p w14:paraId="09E9E870" w14:textId="77777777" w:rsidR="00A93CE1" w:rsidRPr="00DD1404" w:rsidRDefault="00A93CE1" w:rsidP="00A93CE1">
      <w:pPr>
        <w:shd w:val="clear" w:color="auto" w:fill="FFFFFF"/>
        <w:spacing w:after="0" w:line="276" w:lineRule="auto"/>
        <w:ind w:firstLine="709"/>
        <w:jc w:val="center"/>
        <w:rPr>
          <w:rFonts w:ascii="Times New Roman" w:hAnsi="Times New Roman" w:cs="Times New Roman"/>
          <w:b/>
          <w:sz w:val="24"/>
          <w:szCs w:val="24"/>
        </w:rPr>
      </w:pPr>
    </w:p>
    <w:p w14:paraId="6D86D9E4" w14:textId="77777777" w:rsidR="00A93CE1" w:rsidRPr="00DD1404" w:rsidRDefault="00A93CE1" w:rsidP="00A93CE1">
      <w:pPr>
        <w:shd w:val="clear" w:color="auto" w:fill="FFFFFF"/>
        <w:spacing w:after="0" w:line="276" w:lineRule="auto"/>
        <w:ind w:firstLine="709"/>
        <w:jc w:val="center"/>
        <w:rPr>
          <w:rFonts w:ascii="Times New Roman" w:hAnsi="Times New Roman" w:cs="Times New Roman"/>
          <w:b/>
          <w:sz w:val="24"/>
          <w:szCs w:val="24"/>
        </w:rPr>
      </w:pPr>
    </w:p>
    <w:p w14:paraId="6961EB6C" w14:textId="77777777" w:rsidR="00A93CE1" w:rsidRPr="00DD1404" w:rsidRDefault="00A93CE1" w:rsidP="00A93CE1">
      <w:pPr>
        <w:shd w:val="clear" w:color="auto" w:fill="FFFFFF"/>
        <w:spacing w:after="0" w:line="276" w:lineRule="auto"/>
        <w:ind w:firstLine="709"/>
        <w:jc w:val="center"/>
        <w:rPr>
          <w:rFonts w:ascii="Times New Roman" w:hAnsi="Times New Roman" w:cs="Times New Roman"/>
          <w:b/>
          <w:sz w:val="24"/>
          <w:szCs w:val="24"/>
        </w:rPr>
      </w:pPr>
    </w:p>
    <w:p w14:paraId="6C918824" w14:textId="77777777" w:rsidR="00A93CE1" w:rsidRPr="00DD1404" w:rsidRDefault="00A93CE1" w:rsidP="00A93CE1">
      <w:pPr>
        <w:shd w:val="clear" w:color="auto" w:fill="FFFFFF"/>
        <w:spacing w:after="0" w:line="276" w:lineRule="auto"/>
        <w:ind w:firstLine="709"/>
        <w:jc w:val="center"/>
        <w:rPr>
          <w:rFonts w:ascii="Times New Roman" w:hAnsi="Times New Roman" w:cs="Times New Roman"/>
          <w:b/>
          <w:sz w:val="24"/>
          <w:szCs w:val="24"/>
        </w:rPr>
      </w:pPr>
    </w:p>
    <w:p w14:paraId="2620BB3A" w14:textId="77777777" w:rsidR="00A93CE1" w:rsidRPr="00DD1404" w:rsidRDefault="00A93CE1" w:rsidP="00A93CE1">
      <w:pPr>
        <w:shd w:val="clear" w:color="auto" w:fill="FFFFFF"/>
        <w:spacing w:after="0" w:line="276" w:lineRule="auto"/>
        <w:ind w:firstLine="709"/>
        <w:jc w:val="center"/>
        <w:rPr>
          <w:rFonts w:ascii="Times New Roman" w:hAnsi="Times New Roman" w:cs="Times New Roman"/>
          <w:b/>
          <w:sz w:val="24"/>
          <w:szCs w:val="24"/>
        </w:rPr>
      </w:pPr>
    </w:p>
    <w:p w14:paraId="50BB5425" w14:textId="77777777" w:rsidR="00A93CE1" w:rsidRPr="00DD1404" w:rsidRDefault="00A93CE1" w:rsidP="00A93CE1">
      <w:pPr>
        <w:shd w:val="clear" w:color="auto" w:fill="FFFFFF"/>
        <w:spacing w:after="0" w:line="276" w:lineRule="auto"/>
        <w:ind w:firstLine="709"/>
        <w:jc w:val="center"/>
        <w:rPr>
          <w:rFonts w:ascii="Times New Roman" w:hAnsi="Times New Roman" w:cs="Times New Roman"/>
          <w:b/>
          <w:sz w:val="24"/>
          <w:szCs w:val="24"/>
        </w:rPr>
      </w:pPr>
    </w:p>
    <w:p w14:paraId="5EAF92FD" w14:textId="2913011E" w:rsidR="00A077B7" w:rsidRPr="00DD1404" w:rsidRDefault="00A93CE1" w:rsidP="00A93CE1">
      <w:pPr>
        <w:shd w:val="clear" w:color="auto" w:fill="FFFFFF"/>
        <w:spacing w:after="0" w:line="276" w:lineRule="auto"/>
        <w:ind w:firstLine="709"/>
        <w:jc w:val="center"/>
        <w:rPr>
          <w:rFonts w:ascii="Times New Roman" w:hAnsi="Times New Roman" w:cs="Times New Roman"/>
          <w:b/>
          <w:sz w:val="24"/>
          <w:szCs w:val="24"/>
        </w:rPr>
      </w:pPr>
      <w:r w:rsidRPr="00DD1404">
        <w:rPr>
          <w:rFonts w:ascii="Times New Roman" w:hAnsi="Times New Roman" w:cs="Times New Roman"/>
          <w:b/>
          <w:sz w:val="24"/>
          <w:szCs w:val="24"/>
        </w:rPr>
        <w:lastRenderedPageBreak/>
        <w:t>3.</w:t>
      </w:r>
      <w:r w:rsidR="00A077B7" w:rsidRPr="00DD1404">
        <w:rPr>
          <w:rFonts w:ascii="Times New Roman" w:hAnsi="Times New Roman" w:cs="Times New Roman"/>
          <w:b/>
          <w:sz w:val="24"/>
          <w:szCs w:val="24"/>
        </w:rPr>
        <w:t xml:space="preserve">Перечень  мероприятий Подпрограммы  </w:t>
      </w:r>
      <w:r w:rsidR="00805CCF" w:rsidRPr="00DD1404">
        <w:rPr>
          <w:rFonts w:ascii="Times New Roman" w:hAnsi="Times New Roman" w:cs="Times New Roman"/>
          <w:b/>
          <w:sz w:val="24"/>
          <w:szCs w:val="24"/>
        </w:rPr>
        <w:t>1</w:t>
      </w:r>
    </w:p>
    <w:p w14:paraId="60A2D184" w14:textId="77777777" w:rsidR="00503B59" w:rsidRPr="00DD1404" w:rsidRDefault="00503B59" w:rsidP="00A93CE1">
      <w:pPr>
        <w:shd w:val="clear" w:color="auto" w:fill="FFFFFF"/>
        <w:spacing w:after="0" w:line="276" w:lineRule="auto"/>
        <w:ind w:firstLine="709"/>
        <w:jc w:val="center"/>
        <w:rPr>
          <w:rFonts w:ascii="Times New Roman" w:hAnsi="Times New Roman" w:cs="Times New Roman"/>
          <w:b/>
          <w:sz w:val="24"/>
          <w:szCs w:val="24"/>
        </w:rPr>
      </w:pPr>
    </w:p>
    <w:p w14:paraId="510633CE" w14:textId="77777777" w:rsidR="00503B59" w:rsidRPr="00DD1404" w:rsidRDefault="00503B59" w:rsidP="00A93CE1">
      <w:pPr>
        <w:spacing w:after="0" w:line="276" w:lineRule="auto"/>
        <w:ind w:firstLine="709"/>
        <w:jc w:val="center"/>
        <w:rPr>
          <w:rFonts w:ascii="Times New Roman" w:hAnsi="Times New Roman" w:cs="Times New Roman"/>
          <w:color w:val="auto"/>
          <w:sz w:val="24"/>
          <w:szCs w:val="24"/>
        </w:rPr>
      </w:pPr>
      <w:r w:rsidRPr="00DD1404">
        <w:rPr>
          <w:rFonts w:ascii="Times New Roman" w:hAnsi="Times New Roman" w:cs="Times New Roman"/>
          <w:b/>
          <w:color w:val="auto"/>
          <w:sz w:val="24"/>
          <w:szCs w:val="24"/>
        </w:rPr>
        <w:t>ПОДПРОГРАММА 1</w:t>
      </w:r>
    </w:p>
    <w:p w14:paraId="75FE4B96" w14:textId="77777777" w:rsidR="00503B59" w:rsidRPr="00DD1404" w:rsidRDefault="00503B59" w:rsidP="00A93CE1">
      <w:pPr>
        <w:spacing w:after="0" w:line="276" w:lineRule="auto"/>
        <w:ind w:firstLine="709"/>
        <w:jc w:val="center"/>
        <w:rPr>
          <w:rFonts w:ascii="Times New Roman" w:hAnsi="Times New Roman" w:cs="Times New Roman"/>
          <w:b/>
          <w:color w:val="auto"/>
          <w:sz w:val="24"/>
          <w:szCs w:val="24"/>
        </w:rPr>
      </w:pPr>
      <w:r w:rsidRPr="00DD1404">
        <w:rPr>
          <w:rFonts w:ascii="Times New Roman" w:hAnsi="Times New Roman" w:cs="Times New Roman"/>
          <w:b/>
          <w:color w:val="auto"/>
          <w:sz w:val="24"/>
          <w:szCs w:val="24"/>
        </w:rPr>
        <w:t>«РАЗВИТИЕ ДОШКОЛЬНОГО ОБРАЗОВАНИЯ В МУНИЦИПАЛЬНОМ ОБРАЗОВАНИИ ЗАОКСКИЙ РАЙОН»</w:t>
      </w:r>
    </w:p>
    <w:p w14:paraId="37A6ACF5" w14:textId="77777777" w:rsidR="00503B59" w:rsidRPr="00DD1404" w:rsidRDefault="00503B59" w:rsidP="00503B59">
      <w:pPr>
        <w:spacing w:after="0"/>
        <w:jc w:val="center"/>
        <w:rPr>
          <w:rFonts w:ascii="Times New Roman" w:hAnsi="Times New Roman" w:cs="Times New Roman"/>
          <w:b/>
          <w:color w:val="auto"/>
          <w:sz w:val="28"/>
          <w:szCs w:val="28"/>
        </w:rPr>
      </w:pPr>
    </w:p>
    <w:tbl>
      <w:tblPr>
        <w:tblStyle w:val="ad"/>
        <w:tblW w:w="0" w:type="auto"/>
        <w:jc w:val="center"/>
        <w:tblInd w:w="108" w:type="dxa"/>
        <w:tblLook w:val="04A0" w:firstRow="1" w:lastRow="0" w:firstColumn="1" w:lastColumn="0" w:noHBand="0" w:noVBand="1"/>
      </w:tblPr>
      <w:tblGrid>
        <w:gridCol w:w="487"/>
        <w:gridCol w:w="2992"/>
        <w:gridCol w:w="1134"/>
        <w:gridCol w:w="1706"/>
        <w:gridCol w:w="1723"/>
        <w:gridCol w:w="1530"/>
        <w:gridCol w:w="1604"/>
        <w:gridCol w:w="1611"/>
        <w:gridCol w:w="1608"/>
      </w:tblGrid>
      <w:tr w:rsidR="00503B59" w:rsidRPr="00DD1404" w14:paraId="5B9A221B" w14:textId="77777777" w:rsidTr="00A93CE1">
        <w:trPr>
          <w:trHeight w:val="476"/>
          <w:tblHeader/>
          <w:jc w:val="center"/>
        </w:trPr>
        <w:tc>
          <w:tcPr>
            <w:tcW w:w="404" w:type="dxa"/>
            <w:vMerge w:val="restart"/>
            <w:vAlign w:val="center"/>
            <w:hideMark/>
          </w:tcPr>
          <w:p w14:paraId="10460966"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 </w:t>
            </w:r>
            <w:proofErr w:type="gramStart"/>
            <w:r w:rsidRPr="00DD1404">
              <w:rPr>
                <w:rFonts w:ascii="Times New Roman" w:eastAsia="Times New Roman" w:hAnsi="Times New Roman" w:cs="Times New Roman"/>
                <w:color w:val="auto"/>
                <w:sz w:val="20"/>
                <w:szCs w:val="20"/>
                <w:lang w:eastAsia="ru-RU"/>
              </w:rPr>
              <w:t>п</w:t>
            </w:r>
            <w:proofErr w:type="gramEnd"/>
            <w:r w:rsidRPr="00DD1404">
              <w:rPr>
                <w:rFonts w:ascii="Times New Roman" w:eastAsia="Times New Roman" w:hAnsi="Times New Roman" w:cs="Times New Roman"/>
                <w:color w:val="auto"/>
                <w:sz w:val="20"/>
                <w:szCs w:val="20"/>
                <w:lang w:eastAsia="ru-RU"/>
              </w:rPr>
              <w:t>/п</w:t>
            </w:r>
          </w:p>
        </w:tc>
        <w:tc>
          <w:tcPr>
            <w:tcW w:w="2992" w:type="dxa"/>
            <w:vMerge w:val="restart"/>
            <w:vAlign w:val="center"/>
            <w:hideMark/>
          </w:tcPr>
          <w:p w14:paraId="69E35216" w14:textId="77777777" w:rsidR="00503B59" w:rsidRPr="00DD1404" w:rsidRDefault="00503B59" w:rsidP="00344BB3">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Наименование мероприятия</w:t>
            </w:r>
          </w:p>
        </w:tc>
        <w:tc>
          <w:tcPr>
            <w:tcW w:w="0" w:type="auto"/>
            <w:vMerge w:val="restart"/>
            <w:vAlign w:val="center"/>
            <w:hideMark/>
          </w:tcPr>
          <w:p w14:paraId="50D1137F" w14:textId="77777777" w:rsidR="00503B59" w:rsidRPr="00DD1404" w:rsidRDefault="00503B59" w:rsidP="00344BB3">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Срок реализации</w:t>
            </w:r>
          </w:p>
        </w:tc>
        <w:tc>
          <w:tcPr>
            <w:tcW w:w="0" w:type="auto"/>
            <w:vMerge w:val="restart"/>
            <w:vAlign w:val="center"/>
            <w:hideMark/>
          </w:tcPr>
          <w:p w14:paraId="7FE5D27D" w14:textId="77777777" w:rsidR="00503B59" w:rsidRPr="00DD1404" w:rsidRDefault="00503B59" w:rsidP="00344BB3">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Общий объем финансирования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tc>
        <w:tc>
          <w:tcPr>
            <w:tcW w:w="6527" w:type="dxa"/>
            <w:gridSpan w:val="4"/>
            <w:vAlign w:val="center"/>
            <w:hideMark/>
          </w:tcPr>
          <w:p w14:paraId="2EC90012" w14:textId="77777777" w:rsidR="00503B59" w:rsidRPr="00DD1404" w:rsidRDefault="00503B59" w:rsidP="00344BB3">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В том числе</w:t>
            </w:r>
          </w:p>
        </w:tc>
        <w:tc>
          <w:tcPr>
            <w:tcW w:w="1608" w:type="dxa"/>
            <w:vMerge w:val="restart"/>
            <w:vAlign w:val="center"/>
            <w:hideMark/>
          </w:tcPr>
          <w:p w14:paraId="70147359" w14:textId="77777777" w:rsidR="00503B59" w:rsidRPr="00DD1404" w:rsidRDefault="00503B59" w:rsidP="00344BB3">
            <w:pPr>
              <w:spacing w:after="0"/>
              <w:jc w:val="center"/>
              <w:rPr>
                <w:rFonts w:ascii="Times New Roman" w:eastAsia="Times New Roman" w:hAnsi="Times New Roman" w:cs="Times New Roman"/>
                <w:color w:val="auto"/>
                <w:sz w:val="18"/>
                <w:szCs w:val="18"/>
                <w:lang w:eastAsia="ru-RU"/>
              </w:rPr>
            </w:pPr>
            <w:proofErr w:type="gramStart"/>
            <w:r w:rsidRPr="00DD1404">
              <w:rPr>
                <w:rFonts w:ascii="Times New Roman" w:eastAsia="Times New Roman" w:hAnsi="Times New Roman" w:cs="Times New Roman"/>
                <w:color w:val="auto"/>
                <w:sz w:val="18"/>
                <w:szCs w:val="18"/>
                <w:lang w:eastAsia="ru-RU"/>
              </w:rPr>
              <w:t>Ответственные</w:t>
            </w:r>
            <w:proofErr w:type="gramEnd"/>
            <w:r w:rsidRPr="00DD1404">
              <w:rPr>
                <w:rFonts w:ascii="Times New Roman" w:eastAsia="Times New Roman" w:hAnsi="Times New Roman" w:cs="Times New Roman"/>
                <w:color w:val="auto"/>
                <w:sz w:val="18"/>
                <w:szCs w:val="18"/>
                <w:lang w:eastAsia="ru-RU"/>
              </w:rPr>
              <w:t xml:space="preserve"> за выполнение мероприятий</w:t>
            </w:r>
          </w:p>
        </w:tc>
      </w:tr>
      <w:tr w:rsidR="00503B59" w:rsidRPr="00DD1404" w14:paraId="3E77A55A" w14:textId="77777777" w:rsidTr="00A93CE1">
        <w:trPr>
          <w:trHeight w:val="470"/>
          <w:tblHeader/>
          <w:jc w:val="center"/>
        </w:trPr>
        <w:tc>
          <w:tcPr>
            <w:tcW w:w="404" w:type="dxa"/>
            <w:vMerge/>
            <w:vAlign w:val="center"/>
            <w:hideMark/>
          </w:tcPr>
          <w:p w14:paraId="431B3A8D"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2992" w:type="dxa"/>
            <w:vMerge/>
            <w:vAlign w:val="center"/>
            <w:hideMark/>
          </w:tcPr>
          <w:p w14:paraId="06A21DC6"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0" w:type="auto"/>
            <w:vMerge/>
            <w:vAlign w:val="center"/>
            <w:hideMark/>
          </w:tcPr>
          <w:p w14:paraId="145CF3A6"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0" w:type="auto"/>
            <w:vMerge/>
            <w:vAlign w:val="center"/>
            <w:hideMark/>
          </w:tcPr>
          <w:p w14:paraId="4CFBDC0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0" w:type="auto"/>
            <w:vMerge w:val="restart"/>
            <w:vAlign w:val="center"/>
            <w:hideMark/>
          </w:tcPr>
          <w:p w14:paraId="7535DA20" w14:textId="77777777" w:rsidR="00503B59" w:rsidRPr="00DD1404" w:rsidRDefault="00503B59" w:rsidP="00344BB3">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Бюджет муниципального района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p w14:paraId="2DFE040C" w14:textId="77777777" w:rsidR="00503B59" w:rsidRPr="00DD1404" w:rsidRDefault="00503B59" w:rsidP="00344BB3">
            <w:pPr>
              <w:spacing w:after="0"/>
              <w:jc w:val="center"/>
              <w:rPr>
                <w:rFonts w:ascii="Times New Roman" w:eastAsia="Times New Roman" w:hAnsi="Times New Roman" w:cs="Times New Roman"/>
                <w:color w:val="auto"/>
                <w:sz w:val="18"/>
                <w:szCs w:val="18"/>
                <w:lang w:eastAsia="ru-RU"/>
              </w:rPr>
            </w:pPr>
          </w:p>
        </w:tc>
        <w:tc>
          <w:tcPr>
            <w:tcW w:w="4782" w:type="dxa"/>
            <w:gridSpan w:val="3"/>
            <w:vAlign w:val="center"/>
            <w:hideMark/>
          </w:tcPr>
          <w:p w14:paraId="04EE151B" w14:textId="77777777" w:rsidR="00503B59" w:rsidRPr="00DD1404" w:rsidRDefault="00503B59" w:rsidP="00344BB3">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 xml:space="preserve">Планируемое привлечение средств </w:t>
            </w:r>
            <w:proofErr w:type="gramStart"/>
            <w:r w:rsidRPr="00DD1404">
              <w:rPr>
                <w:rFonts w:ascii="Times New Roman" w:eastAsia="Times New Roman" w:hAnsi="Times New Roman" w:cs="Times New Roman"/>
                <w:color w:val="auto"/>
                <w:sz w:val="18"/>
                <w:szCs w:val="18"/>
                <w:lang w:eastAsia="ru-RU"/>
              </w:rPr>
              <w:t>из</w:t>
            </w:r>
            <w:proofErr w:type="gramEnd"/>
          </w:p>
        </w:tc>
        <w:tc>
          <w:tcPr>
            <w:tcW w:w="1608" w:type="dxa"/>
            <w:vMerge/>
            <w:vAlign w:val="center"/>
            <w:hideMark/>
          </w:tcPr>
          <w:p w14:paraId="3CAC70F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r>
      <w:tr w:rsidR="00503B59" w:rsidRPr="00DD1404" w14:paraId="37492EA7" w14:textId="77777777" w:rsidTr="00A93CE1">
        <w:trPr>
          <w:trHeight w:val="567"/>
          <w:tblHeader/>
          <w:jc w:val="center"/>
        </w:trPr>
        <w:tc>
          <w:tcPr>
            <w:tcW w:w="404" w:type="dxa"/>
            <w:vMerge/>
            <w:vAlign w:val="center"/>
            <w:hideMark/>
          </w:tcPr>
          <w:p w14:paraId="0F0F48D0"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2992" w:type="dxa"/>
            <w:vMerge/>
            <w:vAlign w:val="center"/>
            <w:hideMark/>
          </w:tcPr>
          <w:p w14:paraId="5869023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0" w:type="auto"/>
            <w:vMerge/>
            <w:vAlign w:val="center"/>
            <w:hideMark/>
          </w:tcPr>
          <w:p w14:paraId="4F87E495"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0" w:type="auto"/>
            <w:vMerge/>
            <w:vAlign w:val="center"/>
            <w:hideMark/>
          </w:tcPr>
          <w:p w14:paraId="2B58FCB9"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0" w:type="auto"/>
            <w:vMerge/>
            <w:vAlign w:val="center"/>
            <w:hideMark/>
          </w:tcPr>
          <w:p w14:paraId="0FE421D2" w14:textId="77777777" w:rsidR="00503B59" w:rsidRPr="00DD1404" w:rsidRDefault="00503B59" w:rsidP="00344BB3">
            <w:pPr>
              <w:spacing w:after="0"/>
              <w:jc w:val="center"/>
              <w:rPr>
                <w:rFonts w:ascii="Times New Roman" w:eastAsia="Times New Roman" w:hAnsi="Times New Roman" w:cs="Times New Roman"/>
                <w:color w:val="auto"/>
                <w:sz w:val="18"/>
                <w:szCs w:val="18"/>
                <w:lang w:eastAsia="ru-RU"/>
              </w:rPr>
            </w:pPr>
          </w:p>
        </w:tc>
        <w:tc>
          <w:tcPr>
            <w:tcW w:w="1530" w:type="dxa"/>
            <w:vAlign w:val="center"/>
            <w:hideMark/>
          </w:tcPr>
          <w:p w14:paraId="3DF23C3F" w14:textId="77777777" w:rsidR="00503B59" w:rsidRPr="00DD1404" w:rsidRDefault="00503B59" w:rsidP="00344BB3">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федерального бюджета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tc>
        <w:tc>
          <w:tcPr>
            <w:tcW w:w="0" w:type="auto"/>
            <w:vAlign w:val="center"/>
            <w:hideMark/>
          </w:tcPr>
          <w:p w14:paraId="10FE1741" w14:textId="77777777" w:rsidR="00503B59" w:rsidRPr="00DD1404" w:rsidRDefault="00503B59" w:rsidP="00344BB3">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Бюджета Тульской области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tc>
        <w:tc>
          <w:tcPr>
            <w:tcW w:w="0" w:type="auto"/>
            <w:vAlign w:val="center"/>
            <w:hideMark/>
          </w:tcPr>
          <w:p w14:paraId="7ECECE55" w14:textId="77777777" w:rsidR="00503B59" w:rsidRPr="00DD1404" w:rsidRDefault="00503B59" w:rsidP="00344BB3">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Внебюджетных источников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tc>
        <w:tc>
          <w:tcPr>
            <w:tcW w:w="1608" w:type="dxa"/>
            <w:vMerge/>
            <w:vAlign w:val="center"/>
            <w:hideMark/>
          </w:tcPr>
          <w:p w14:paraId="5ECE9C25"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r>
      <w:tr w:rsidR="00503B59" w:rsidRPr="00DD1404" w14:paraId="266303C7" w14:textId="77777777" w:rsidTr="00A93CE1">
        <w:trPr>
          <w:trHeight w:val="300"/>
          <w:tblHeader/>
          <w:jc w:val="center"/>
        </w:trPr>
        <w:tc>
          <w:tcPr>
            <w:tcW w:w="404" w:type="dxa"/>
            <w:vAlign w:val="center"/>
            <w:hideMark/>
          </w:tcPr>
          <w:p w14:paraId="0D8F9623"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w:t>
            </w:r>
          </w:p>
        </w:tc>
        <w:tc>
          <w:tcPr>
            <w:tcW w:w="2992" w:type="dxa"/>
            <w:vAlign w:val="center"/>
            <w:hideMark/>
          </w:tcPr>
          <w:p w14:paraId="587F6B8B"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w:t>
            </w:r>
          </w:p>
        </w:tc>
        <w:tc>
          <w:tcPr>
            <w:tcW w:w="0" w:type="auto"/>
            <w:vAlign w:val="center"/>
            <w:hideMark/>
          </w:tcPr>
          <w:p w14:paraId="2B4DA17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w:t>
            </w:r>
          </w:p>
        </w:tc>
        <w:tc>
          <w:tcPr>
            <w:tcW w:w="0" w:type="auto"/>
            <w:vAlign w:val="center"/>
            <w:hideMark/>
          </w:tcPr>
          <w:p w14:paraId="5C392B20"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w:t>
            </w:r>
          </w:p>
        </w:tc>
        <w:tc>
          <w:tcPr>
            <w:tcW w:w="0" w:type="auto"/>
            <w:vAlign w:val="center"/>
            <w:hideMark/>
          </w:tcPr>
          <w:p w14:paraId="183847FD"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w:t>
            </w:r>
          </w:p>
        </w:tc>
        <w:tc>
          <w:tcPr>
            <w:tcW w:w="1530" w:type="dxa"/>
            <w:vAlign w:val="center"/>
            <w:hideMark/>
          </w:tcPr>
          <w:p w14:paraId="422E74D3"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7</w:t>
            </w:r>
          </w:p>
        </w:tc>
        <w:tc>
          <w:tcPr>
            <w:tcW w:w="0" w:type="auto"/>
            <w:vAlign w:val="center"/>
            <w:hideMark/>
          </w:tcPr>
          <w:p w14:paraId="0B449A2C"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w:t>
            </w:r>
          </w:p>
        </w:tc>
        <w:tc>
          <w:tcPr>
            <w:tcW w:w="0" w:type="auto"/>
            <w:vAlign w:val="center"/>
            <w:hideMark/>
          </w:tcPr>
          <w:p w14:paraId="61DB4374"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w:t>
            </w:r>
          </w:p>
        </w:tc>
        <w:tc>
          <w:tcPr>
            <w:tcW w:w="1608" w:type="dxa"/>
            <w:vAlign w:val="center"/>
            <w:hideMark/>
          </w:tcPr>
          <w:p w14:paraId="33B79F32"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10</w:t>
            </w:r>
          </w:p>
        </w:tc>
      </w:tr>
      <w:tr w:rsidR="00503B59" w:rsidRPr="00DD1404" w14:paraId="6D82C537" w14:textId="77777777" w:rsidTr="00A93CE1">
        <w:trPr>
          <w:trHeight w:val="403"/>
          <w:jc w:val="center"/>
        </w:trPr>
        <w:tc>
          <w:tcPr>
            <w:tcW w:w="404" w:type="dxa"/>
            <w:vMerge w:val="restart"/>
            <w:vAlign w:val="center"/>
            <w:hideMark/>
          </w:tcPr>
          <w:p w14:paraId="3F94AF20"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w:t>
            </w:r>
          </w:p>
        </w:tc>
        <w:tc>
          <w:tcPr>
            <w:tcW w:w="2992" w:type="dxa"/>
            <w:vMerge w:val="restart"/>
            <w:vAlign w:val="center"/>
            <w:hideMark/>
          </w:tcPr>
          <w:p w14:paraId="460F438E"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Обеспечение деятельности подведомственных организаций дошкольного образования</w:t>
            </w:r>
          </w:p>
        </w:tc>
        <w:tc>
          <w:tcPr>
            <w:tcW w:w="0" w:type="auto"/>
            <w:vAlign w:val="center"/>
            <w:hideMark/>
          </w:tcPr>
          <w:p w14:paraId="529F6BC3"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0" w:type="auto"/>
            <w:vAlign w:val="center"/>
          </w:tcPr>
          <w:p w14:paraId="48F5F520"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198 841,79477</w:t>
            </w:r>
          </w:p>
        </w:tc>
        <w:tc>
          <w:tcPr>
            <w:tcW w:w="0" w:type="auto"/>
            <w:vAlign w:val="center"/>
          </w:tcPr>
          <w:p w14:paraId="1EC9ABF0"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87 181,16799</w:t>
            </w:r>
          </w:p>
        </w:tc>
        <w:tc>
          <w:tcPr>
            <w:tcW w:w="1530" w:type="dxa"/>
            <w:vAlign w:val="center"/>
          </w:tcPr>
          <w:p w14:paraId="39D5CB76"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59EB4D53"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111 660,62678</w:t>
            </w:r>
          </w:p>
        </w:tc>
        <w:tc>
          <w:tcPr>
            <w:tcW w:w="0" w:type="auto"/>
            <w:vAlign w:val="center"/>
          </w:tcPr>
          <w:p w14:paraId="330252BA"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restart"/>
            <w:vAlign w:val="center"/>
            <w:hideMark/>
          </w:tcPr>
          <w:p w14:paraId="7B2C80C9"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75558957"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 АМО Заокский район, Отдел образования</w:t>
            </w:r>
          </w:p>
        </w:tc>
      </w:tr>
      <w:tr w:rsidR="00503B59" w:rsidRPr="00DD1404" w14:paraId="580FAC18" w14:textId="77777777" w:rsidTr="00A93CE1">
        <w:trPr>
          <w:trHeight w:val="424"/>
          <w:jc w:val="center"/>
        </w:trPr>
        <w:tc>
          <w:tcPr>
            <w:tcW w:w="404" w:type="dxa"/>
            <w:vMerge/>
            <w:vAlign w:val="center"/>
            <w:hideMark/>
          </w:tcPr>
          <w:p w14:paraId="4CD4BD80"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2992" w:type="dxa"/>
            <w:vMerge/>
            <w:vAlign w:val="center"/>
            <w:hideMark/>
          </w:tcPr>
          <w:p w14:paraId="1876AE58"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hideMark/>
          </w:tcPr>
          <w:p w14:paraId="1C0B2D74"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0" w:type="auto"/>
            <w:vAlign w:val="center"/>
          </w:tcPr>
          <w:p w14:paraId="73DB798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190 787,66835</w:t>
            </w:r>
          </w:p>
        </w:tc>
        <w:tc>
          <w:tcPr>
            <w:tcW w:w="0" w:type="auto"/>
            <w:vAlign w:val="center"/>
          </w:tcPr>
          <w:p w14:paraId="45D32230"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81 641,71420</w:t>
            </w:r>
          </w:p>
        </w:tc>
        <w:tc>
          <w:tcPr>
            <w:tcW w:w="1530" w:type="dxa"/>
            <w:vAlign w:val="center"/>
          </w:tcPr>
          <w:p w14:paraId="4FD370F7"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7DA19249"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109 145,95415</w:t>
            </w:r>
          </w:p>
        </w:tc>
        <w:tc>
          <w:tcPr>
            <w:tcW w:w="0" w:type="auto"/>
            <w:vAlign w:val="center"/>
          </w:tcPr>
          <w:p w14:paraId="3A760390"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hideMark/>
          </w:tcPr>
          <w:p w14:paraId="5C738DB1"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r>
      <w:tr w:rsidR="00503B59" w:rsidRPr="00DD1404" w14:paraId="524D15D7" w14:textId="77777777" w:rsidTr="00A93CE1">
        <w:trPr>
          <w:trHeight w:val="416"/>
          <w:jc w:val="center"/>
        </w:trPr>
        <w:tc>
          <w:tcPr>
            <w:tcW w:w="404" w:type="dxa"/>
            <w:vMerge/>
            <w:vAlign w:val="center"/>
            <w:hideMark/>
          </w:tcPr>
          <w:p w14:paraId="6C4A0B07"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2992" w:type="dxa"/>
            <w:vMerge/>
            <w:vAlign w:val="center"/>
            <w:hideMark/>
          </w:tcPr>
          <w:p w14:paraId="6F96047A"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hideMark/>
          </w:tcPr>
          <w:p w14:paraId="69369CC0"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0" w:type="auto"/>
            <w:vAlign w:val="center"/>
          </w:tcPr>
          <w:p w14:paraId="6F286942"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194 332,54012</w:t>
            </w:r>
          </w:p>
        </w:tc>
        <w:tc>
          <w:tcPr>
            <w:tcW w:w="0" w:type="auto"/>
            <w:vAlign w:val="center"/>
          </w:tcPr>
          <w:p w14:paraId="7C5AFE50"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84 985,19697</w:t>
            </w:r>
          </w:p>
        </w:tc>
        <w:tc>
          <w:tcPr>
            <w:tcW w:w="1530" w:type="dxa"/>
            <w:vAlign w:val="center"/>
          </w:tcPr>
          <w:p w14:paraId="49DB2E49"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788B7DA8"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109 347,34315</w:t>
            </w:r>
          </w:p>
        </w:tc>
        <w:tc>
          <w:tcPr>
            <w:tcW w:w="0" w:type="auto"/>
            <w:vAlign w:val="center"/>
          </w:tcPr>
          <w:p w14:paraId="1A609FC1"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hideMark/>
          </w:tcPr>
          <w:p w14:paraId="07DD5D33"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r>
      <w:tr w:rsidR="00503B59" w:rsidRPr="00DD1404" w14:paraId="17C0073A" w14:textId="77777777" w:rsidTr="00A93CE1">
        <w:trPr>
          <w:trHeight w:val="408"/>
          <w:jc w:val="center"/>
        </w:trPr>
        <w:tc>
          <w:tcPr>
            <w:tcW w:w="404" w:type="dxa"/>
            <w:vMerge w:val="restart"/>
            <w:noWrap/>
            <w:vAlign w:val="center"/>
            <w:hideMark/>
          </w:tcPr>
          <w:p w14:paraId="724BA84D"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w:t>
            </w:r>
          </w:p>
        </w:tc>
        <w:tc>
          <w:tcPr>
            <w:tcW w:w="2992" w:type="dxa"/>
            <w:vMerge w:val="restart"/>
            <w:vAlign w:val="center"/>
            <w:hideMark/>
          </w:tcPr>
          <w:p w14:paraId="5B8491F3"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Предоставление мер социальной поддержки педагогическим и иным работникам муниципальных образовательных организаций</w:t>
            </w:r>
          </w:p>
        </w:tc>
        <w:tc>
          <w:tcPr>
            <w:tcW w:w="0" w:type="auto"/>
            <w:vAlign w:val="center"/>
            <w:hideMark/>
          </w:tcPr>
          <w:p w14:paraId="07DFFA69"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0" w:type="auto"/>
            <w:vAlign w:val="center"/>
          </w:tcPr>
          <w:p w14:paraId="36964D89"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4 334,87140</w:t>
            </w:r>
          </w:p>
        </w:tc>
        <w:tc>
          <w:tcPr>
            <w:tcW w:w="0" w:type="auto"/>
            <w:vAlign w:val="center"/>
          </w:tcPr>
          <w:p w14:paraId="3F294DDF"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530" w:type="dxa"/>
            <w:vAlign w:val="center"/>
          </w:tcPr>
          <w:p w14:paraId="2E9D3A55"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60D38BF2"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4 334,87140</w:t>
            </w:r>
          </w:p>
        </w:tc>
        <w:tc>
          <w:tcPr>
            <w:tcW w:w="0" w:type="auto"/>
            <w:vAlign w:val="center"/>
          </w:tcPr>
          <w:p w14:paraId="2EAC9E2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restart"/>
            <w:vAlign w:val="center"/>
            <w:hideMark/>
          </w:tcPr>
          <w:p w14:paraId="2F3D0754"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534EF955"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 АМО Заокский район, Отдел образования</w:t>
            </w:r>
          </w:p>
        </w:tc>
      </w:tr>
      <w:tr w:rsidR="00503B59" w:rsidRPr="00DD1404" w14:paraId="32BEE4F0" w14:textId="77777777" w:rsidTr="00A93CE1">
        <w:trPr>
          <w:trHeight w:val="428"/>
          <w:jc w:val="center"/>
        </w:trPr>
        <w:tc>
          <w:tcPr>
            <w:tcW w:w="404" w:type="dxa"/>
            <w:vMerge/>
            <w:vAlign w:val="center"/>
            <w:hideMark/>
          </w:tcPr>
          <w:p w14:paraId="3CE1EB47"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2992" w:type="dxa"/>
            <w:vMerge/>
            <w:vAlign w:val="center"/>
            <w:hideMark/>
          </w:tcPr>
          <w:p w14:paraId="420BC6E7"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hideMark/>
          </w:tcPr>
          <w:p w14:paraId="58DA6A07"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0" w:type="auto"/>
            <w:vAlign w:val="center"/>
          </w:tcPr>
          <w:p w14:paraId="4E226DC7" w14:textId="77777777" w:rsidR="00503B59" w:rsidRPr="00DD1404" w:rsidRDefault="00503B59" w:rsidP="00344BB3">
            <w:pPr>
              <w:spacing w:after="0"/>
              <w:jc w:val="center"/>
              <w:rPr>
                <w:rFonts w:ascii="Times New Roman" w:hAnsi="Times New Roman" w:cs="Times New Roman"/>
                <w:color w:val="auto"/>
                <w:sz w:val="20"/>
                <w:szCs w:val="20"/>
              </w:rPr>
            </w:pPr>
            <w:r w:rsidRPr="00DD1404">
              <w:rPr>
                <w:rFonts w:ascii="Times New Roman" w:hAnsi="Times New Roman" w:cs="Times New Roman"/>
                <w:color w:val="auto"/>
                <w:sz w:val="20"/>
                <w:szCs w:val="20"/>
              </w:rPr>
              <w:t>4 423,09930</w:t>
            </w:r>
          </w:p>
        </w:tc>
        <w:tc>
          <w:tcPr>
            <w:tcW w:w="0" w:type="auto"/>
            <w:vAlign w:val="center"/>
          </w:tcPr>
          <w:p w14:paraId="19DA3FF7" w14:textId="77777777" w:rsidR="00503B59" w:rsidRPr="00DD1404" w:rsidRDefault="00503B59" w:rsidP="00344BB3">
            <w:pPr>
              <w:spacing w:after="0"/>
              <w:jc w:val="center"/>
              <w:rPr>
                <w:rFonts w:ascii="Times New Roman" w:hAnsi="Times New Roman" w:cs="Times New Roman"/>
                <w:color w:val="auto"/>
                <w:sz w:val="20"/>
                <w:szCs w:val="20"/>
              </w:rPr>
            </w:pPr>
            <w:r w:rsidRPr="00DD1404">
              <w:rPr>
                <w:rFonts w:ascii="Times New Roman" w:eastAsia="Times New Roman" w:hAnsi="Times New Roman" w:cs="Times New Roman"/>
                <w:color w:val="auto"/>
                <w:sz w:val="20"/>
                <w:szCs w:val="20"/>
                <w:lang w:eastAsia="ru-RU"/>
              </w:rPr>
              <w:t>0</w:t>
            </w:r>
          </w:p>
        </w:tc>
        <w:tc>
          <w:tcPr>
            <w:tcW w:w="1530" w:type="dxa"/>
            <w:vAlign w:val="center"/>
          </w:tcPr>
          <w:p w14:paraId="64D4A3F2" w14:textId="77777777" w:rsidR="00503B59" w:rsidRPr="00DD1404" w:rsidRDefault="00503B59" w:rsidP="00344BB3">
            <w:pPr>
              <w:spacing w:after="0"/>
              <w:jc w:val="center"/>
              <w:rPr>
                <w:rFonts w:ascii="Times New Roman" w:hAnsi="Times New Roman" w:cs="Times New Roman"/>
                <w:color w:val="auto"/>
                <w:sz w:val="20"/>
                <w:szCs w:val="20"/>
              </w:rPr>
            </w:pPr>
            <w:r w:rsidRPr="00DD1404">
              <w:rPr>
                <w:rFonts w:ascii="Times New Roman" w:eastAsia="Times New Roman" w:hAnsi="Times New Roman" w:cs="Times New Roman"/>
                <w:color w:val="auto"/>
                <w:sz w:val="20"/>
                <w:szCs w:val="20"/>
                <w:lang w:eastAsia="ru-RU"/>
              </w:rPr>
              <w:t>0</w:t>
            </w:r>
          </w:p>
        </w:tc>
        <w:tc>
          <w:tcPr>
            <w:tcW w:w="0" w:type="auto"/>
            <w:vAlign w:val="center"/>
          </w:tcPr>
          <w:p w14:paraId="4CA2641D" w14:textId="77777777" w:rsidR="00503B59" w:rsidRPr="00DD1404" w:rsidRDefault="00503B59" w:rsidP="00344BB3">
            <w:pPr>
              <w:spacing w:after="0"/>
              <w:jc w:val="center"/>
              <w:rPr>
                <w:rFonts w:ascii="Times New Roman" w:hAnsi="Times New Roman" w:cs="Times New Roman"/>
                <w:color w:val="auto"/>
                <w:sz w:val="20"/>
                <w:szCs w:val="20"/>
              </w:rPr>
            </w:pPr>
            <w:r w:rsidRPr="00DD1404">
              <w:rPr>
                <w:rFonts w:ascii="Times New Roman" w:hAnsi="Times New Roman" w:cs="Times New Roman"/>
                <w:color w:val="auto"/>
                <w:sz w:val="20"/>
                <w:szCs w:val="20"/>
              </w:rPr>
              <w:t>4 423,09930</w:t>
            </w:r>
          </w:p>
        </w:tc>
        <w:tc>
          <w:tcPr>
            <w:tcW w:w="0" w:type="auto"/>
            <w:vAlign w:val="center"/>
          </w:tcPr>
          <w:p w14:paraId="0CE78747"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hideMark/>
          </w:tcPr>
          <w:p w14:paraId="293D60FF"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r>
      <w:tr w:rsidR="00503B59" w:rsidRPr="00DD1404" w14:paraId="1D303294" w14:textId="77777777" w:rsidTr="00A93CE1">
        <w:trPr>
          <w:trHeight w:val="567"/>
          <w:jc w:val="center"/>
        </w:trPr>
        <w:tc>
          <w:tcPr>
            <w:tcW w:w="404" w:type="dxa"/>
            <w:vMerge/>
            <w:vAlign w:val="center"/>
            <w:hideMark/>
          </w:tcPr>
          <w:p w14:paraId="60619DE8"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2992" w:type="dxa"/>
            <w:vMerge/>
            <w:vAlign w:val="center"/>
            <w:hideMark/>
          </w:tcPr>
          <w:p w14:paraId="1BF3BB81"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hideMark/>
          </w:tcPr>
          <w:p w14:paraId="706CFEC1"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0" w:type="auto"/>
            <w:vAlign w:val="center"/>
          </w:tcPr>
          <w:p w14:paraId="2076297A"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4 580,92870</w:t>
            </w:r>
          </w:p>
        </w:tc>
        <w:tc>
          <w:tcPr>
            <w:tcW w:w="0" w:type="auto"/>
            <w:vAlign w:val="center"/>
          </w:tcPr>
          <w:p w14:paraId="7021EE6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530" w:type="dxa"/>
            <w:vAlign w:val="center"/>
          </w:tcPr>
          <w:p w14:paraId="60C4EC3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7DA7F125"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4 580,92870</w:t>
            </w:r>
          </w:p>
        </w:tc>
        <w:tc>
          <w:tcPr>
            <w:tcW w:w="0" w:type="auto"/>
            <w:vAlign w:val="center"/>
          </w:tcPr>
          <w:p w14:paraId="2EDB047D"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hideMark/>
          </w:tcPr>
          <w:p w14:paraId="2348068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r>
      <w:tr w:rsidR="00503B59" w:rsidRPr="00DD1404" w14:paraId="4B6F1A34" w14:textId="77777777" w:rsidTr="00A93CE1">
        <w:trPr>
          <w:trHeight w:val="480"/>
          <w:jc w:val="center"/>
        </w:trPr>
        <w:tc>
          <w:tcPr>
            <w:tcW w:w="404" w:type="dxa"/>
            <w:vMerge w:val="restart"/>
            <w:vAlign w:val="center"/>
          </w:tcPr>
          <w:p w14:paraId="5D112C0F"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w:t>
            </w:r>
          </w:p>
        </w:tc>
        <w:tc>
          <w:tcPr>
            <w:tcW w:w="2992" w:type="dxa"/>
            <w:vMerge w:val="restart"/>
            <w:vAlign w:val="center"/>
          </w:tcPr>
          <w:p w14:paraId="76D4228C"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Реализация мероприятий (аккорицидная обработка)</w:t>
            </w:r>
          </w:p>
        </w:tc>
        <w:tc>
          <w:tcPr>
            <w:tcW w:w="0" w:type="auto"/>
            <w:vAlign w:val="center"/>
          </w:tcPr>
          <w:p w14:paraId="433E52AA"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0" w:type="auto"/>
            <w:vAlign w:val="center"/>
          </w:tcPr>
          <w:p w14:paraId="48F61CB3"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17,00000</w:t>
            </w:r>
          </w:p>
        </w:tc>
        <w:tc>
          <w:tcPr>
            <w:tcW w:w="0" w:type="auto"/>
            <w:vAlign w:val="center"/>
          </w:tcPr>
          <w:p w14:paraId="24B7C9CF"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17,00000</w:t>
            </w:r>
          </w:p>
        </w:tc>
        <w:tc>
          <w:tcPr>
            <w:tcW w:w="1530" w:type="dxa"/>
            <w:vAlign w:val="center"/>
          </w:tcPr>
          <w:p w14:paraId="39C5C851"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73A29527"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3F40EF2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restart"/>
            <w:vAlign w:val="center"/>
          </w:tcPr>
          <w:p w14:paraId="392494D9"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503B59" w:rsidRPr="00DD1404" w14:paraId="57279B58" w14:textId="77777777" w:rsidTr="00A93CE1">
        <w:trPr>
          <w:trHeight w:val="415"/>
          <w:jc w:val="center"/>
        </w:trPr>
        <w:tc>
          <w:tcPr>
            <w:tcW w:w="404" w:type="dxa"/>
            <w:vMerge/>
            <w:vAlign w:val="center"/>
          </w:tcPr>
          <w:p w14:paraId="004D20C6"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2992" w:type="dxa"/>
            <w:vMerge/>
            <w:vAlign w:val="center"/>
          </w:tcPr>
          <w:p w14:paraId="29EF0447"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tcPr>
          <w:p w14:paraId="5183E20C"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0" w:type="auto"/>
            <w:vAlign w:val="center"/>
          </w:tcPr>
          <w:p w14:paraId="4B83CECF"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17,68000</w:t>
            </w:r>
          </w:p>
        </w:tc>
        <w:tc>
          <w:tcPr>
            <w:tcW w:w="0" w:type="auto"/>
            <w:vAlign w:val="center"/>
          </w:tcPr>
          <w:p w14:paraId="1AA1BCFC"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17,68000</w:t>
            </w:r>
          </w:p>
        </w:tc>
        <w:tc>
          <w:tcPr>
            <w:tcW w:w="1530" w:type="dxa"/>
            <w:vAlign w:val="center"/>
          </w:tcPr>
          <w:p w14:paraId="49DBC499"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0F11EC24"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3D9CCA4A"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tcPr>
          <w:p w14:paraId="43094EFA"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r>
      <w:tr w:rsidR="00503B59" w:rsidRPr="00DD1404" w14:paraId="63279139" w14:textId="77777777" w:rsidTr="00A93CE1">
        <w:trPr>
          <w:trHeight w:val="406"/>
          <w:jc w:val="center"/>
        </w:trPr>
        <w:tc>
          <w:tcPr>
            <w:tcW w:w="404" w:type="dxa"/>
            <w:vMerge/>
            <w:vAlign w:val="center"/>
          </w:tcPr>
          <w:p w14:paraId="257F6699"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2992" w:type="dxa"/>
            <w:vMerge/>
            <w:vAlign w:val="center"/>
          </w:tcPr>
          <w:p w14:paraId="238FB714"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tcPr>
          <w:p w14:paraId="5B6F3648"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0" w:type="auto"/>
            <w:vAlign w:val="center"/>
          </w:tcPr>
          <w:p w14:paraId="548254F4"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18,38720</w:t>
            </w:r>
          </w:p>
        </w:tc>
        <w:tc>
          <w:tcPr>
            <w:tcW w:w="0" w:type="auto"/>
            <w:vAlign w:val="center"/>
          </w:tcPr>
          <w:p w14:paraId="2701E497"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18,38720</w:t>
            </w:r>
          </w:p>
        </w:tc>
        <w:tc>
          <w:tcPr>
            <w:tcW w:w="1530" w:type="dxa"/>
            <w:vAlign w:val="center"/>
          </w:tcPr>
          <w:p w14:paraId="0EAB476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5BE000E1"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3B8EA13D"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tcPr>
          <w:p w14:paraId="69CC7168"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r>
      <w:tr w:rsidR="00503B59" w:rsidRPr="00DD1404" w14:paraId="3B0DEA99" w14:textId="77777777" w:rsidTr="00A93CE1">
        <w:trPr>
          <w:trHeight w:val="812"/>
          <w:jc w:val="center"/>
        </w:trPr>
        <w:tc>
          <w:tcPr>
            <w:tcW w:w="404" w:type="dxa"/>
            <w:vMerge w:val="restart"/>
            <w:vAlign w:val="center"/>
            <w:hideMark/>
          </w:tcPr>
          <w:p w14:paraId="7FFB2DDE" w14:textId="77777777" w:rsidR="00503B59" w:rsidRPr="00DD1404" w:rsidRDefault="00503B59" w:rsidP="00344BB3">
            <w:pPr>
              <w:spacing w:after="0"/>
              <w:jc w:val="center"/>
              <w:rPr>
                <w:rFonts w:ascii="Times New Roman" w:eastAsia="Times New Roman" w:hAnsi="Times New Roman" w:cs="Times New Roman"/>
                <w:color w:val="auto"/>
                <w:sz w:val="20"/>
                <w:szCs w:val="20"/>
                <w:lang w:val="en-US" w:eastAsia="ru-RU"/>
              </w:rPr>
            </w:pPr>
            <w:r w:rsidRPr="00DD1404">
              <w:rPr>
                <w:rFonts w:ascii="Times New Roman" w:eastAsia="Times New Roman" w:hAnsi="Times New Roman" w:cs="Times New Roman"/>
                <w:color w:val="auto"/>
                <w:sz w:val="20"/>
                <w:szCs w:val="20"/>
                <w:lang w:val="en-US" w:eastAsia="ru-RU"/>
              </w:rPr>
              <w:t>4</w:t>
            </w:r>
          </w:p>
        </w:tc>
        <w:tc>
          <w:tcPr>
            <w:tcW w:w="2992" w:type="dxa"/>
            <w:vMerge w:val="restart"/>
            <w:vAlign w:val="center"/>
            <w:hideMark/>
          </w:tcPr>
          <w:p w14:paraId="621B88A5"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 xml:space="preserve">Выплата компенсации части платы, взимаемой с родителей (законных представителей), за  присмотр и уход за детьми, посещающими образовательные организации </w:t>
            </w:r>
            <w:r w:rsidRPr="00DD1404">
              <w:rPr>
                <w:rFonts w:ascii="Times New Roman" w:eastAsia="Times New Roman" w:hAnsi="Times New Roman" w:cs="Times New Roman"/>
                <w:b/>
                <w:bCs/>
                <w:color w:val="auto"/>
                <w:sz w:val="20"/>
                <w:szCs w:val="20"/>
                <w:lang w:eastAsia="ru-RU"/>
              </w:rPr>
              <w:lastRenderedPageBreak/>
              <w:t>(за исключением государственных), реализующие образовательную программу дошкольного образования</w:t>
            </w:r>
          </w:p>
        </w:tc>
        <w:tc>
          <w:tcPr>
            <w:tcW w:w="0" w:type="auto"/>
            <w:vAlign w:val="center"/>
            <w:hideMark/>
          </w:tcPr>
          <w:p w14:paraId="55560A77"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p w14:paraId="60DC5FFB"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0" w:type="auto"/>
            <w:vAlign w:val="center"/>
          </w:tcPr>
          <w:p w14:paraId="015AF77B"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2 427,11304</w:t>
            </w:r>
          </w:p>
        </w:tc>
        <w:tc>
          <w:tcPr>
            <w:tcW w:w="0" w:type="auto"/>
            <w:vAlign w:val="center"/>
          </w:tcPr>
          <w:p w14:paraId="19D4CE40"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530" w:type="dxa"/>
            <w:vAlign w:val="center"/>
          </w:tcPr>
          <w:p w14:paraId="13F9394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5B183253"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2 427,11304</w:t>
            </w:r>
          </w:p>
        </w:tc>
        <w:tc>
          <w:tcPr>
            <w:tcW w:w="0" w:type="auto"/>
            <w:vAlign w:val="center"/>
          </w:tcPr>
          <w:p w14:paraId="4A4F7933"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restart"/>
            <w:vAlign w:val="center"/>
            <w:hideMark/>
          </w:tcPr>
          <w:p w14:paraId="65E96FF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477A54A4"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 АМО Заокский район, Отдел образования</w:t>
            </w:r>
          </w:p>
        </w:tc>
      </w:tr>
      <w:tr w:rsidR="00503B59" w:rsidRPr="00DD1404" w14:paraId="7DF1A7B0" w14:textId="77777777" w:rsidTr="00A93CE1">
        <w:trPr>
          <w:trHeight w:val="800"/>
          <w:jc w:val="center"/>
        </w:trPr>
        <w:tc>
          <w:tcPr>
            <w:tcW w:w="404" w:type="dxa"/>
            <w:vMerge/>
            <w:vAlign w:val="center"/>
            <w:hideMark/>
          </w:tcPr>
          <w:p w14:paraId="1FEDD350"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2992" w:type="dxa"/>
            <w:vMerge/>
            <w:vAlign w:val="center"/>
            <w:hideMark/>
          </w:tcPr>
          <w:p w14:paraId="01D074D7"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hideMark/>
          </w:tcPr>
          <w:p w14:paraId="351F083D"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0" w:type="auto"/>
            <w:vAlign w:val="center"/>
          </w:tcPr>
          <w:p w14:paraId="028BE57B"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2 527,78680</w:t>
            </w:r>
          </w:p>
        </w:tc>
        <w:tc>
          <w:tcPr>
            <w:tcW w:w="0" w:type="auto"/>
            <w:vAlign w:val="center"/>
          </w:tcPr>
          <w:p w14:paraId="4BEF5794"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530" w:type="dxa"/>
            <w:vAlign w:val="center"/>
          </w:tcPr>
          <w:p w14:paraId="37FFB5F0"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67F39B9D"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2 527,78680</w:t>
            </w:r>
          </w:p>
        </w:tc>
        <w:tc>
          <w:tcPr>
            <w:tcW w:w="0" w:type="auto"/>
            <w:vAlign w:val="center"/>
          </w:tcPr>
          <w:p w14:paraId="07A5D7AA"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hideMark/>
          </w:tcPr>
          <w:p w14:paraId="004F5161"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r>
      <w:tr w:rsidR="00503B59" w:rsidRPr="00DD1404" w14:paraId="3A2177B6" w14:textId="77777777" w:rsidTr="00A93CE1">
        <w:trPr>
          <w:trHeight w:val="1154"/>
          <w:jc w:val="center"/>
        </w:trPr>
        <w:tc>
          <w:tcPr>
            <w:tcW w:w="404" w:type="dxa"/>
            <w:vMerge/>
            <w:vAlign w:val="center"/>
            <w:hideMark/>
          </w:tcPr>
          <w:p w14:paraId="3ABB06A5"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2992" w:type="dxa"/>
            <w:vMerge/>
            <w:vAlign w:val="center"/>
            <w:hideMark/>
          </w:tcPr>
          <w:p w14:paraId="33FACBF9"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hideMark/>
          </w:tcPr>
          <w:p w14:paraId="376FD5B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0" w:type="auto"/>
            <w:vAlign w:val="center"/>
          </w:tcPr>
          <w:p w14:paraId="58679C09"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2 799,16824</w:t>
            </w:r>
          </w:p>
        </w:tc>
        <w:tc>
          <w:tcPr>
            <w:tcW w:w="0" w:type="auto"/>
            <w:vAlign w:val="center"/>
          </w:tcPr>
          <w:p w14:paraId="19D9E016"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530" w:type="dxa"/>
            <w:vAlign w:val="center"/>
          </w:tcPr>
          <w:p w14:paraId="56766529"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1713C671"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2 799,168240</w:t>
            </w:r>
          </w:p>
        </w:tc>
        <w:tc>
          <w:tcPr>
            <w:tcW w:w="0" w:type="auto"/>
            <w:vAlign w:val="center"/>
          </w:tcPr>
          <w:p w14:paraId="6CB089C8"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hideMark/>
          </w:tcPr>
          <w:p w14:paraId="4BA2A85B"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r>
      <w:tr w:rsidR="00503B59" w:rsidRPr="00DD1404" w14:paraId="22970D42" w14:textId="77777777" w:rsidTr="00A93CE1">
        <w:trPr>
          <w:trHeight w:val="567"/>
          <w:jc w:val="center"/>
        </w:trPr>
        <w:tc>
          <w:tcPr>
            <w:tcW w:w="404" w:type="dxa"/>
            <w:vMerge w:val="restart"/>
            <w:vAlign w:val="center"/>
            <w:hideMark/>
          </w:tcPr>
          <w:p w14:paraId="30FA53FD" w14:textId="77777777" w:rsidR="00503B59" w:rsidRPr="00DD1404" w:rsidRDefault="00503B59" w:rsidP="00344BB3">
            <w:pPr>
              <w:spacing w:after="0"/>
              <w:jc w:val="center"/>
              <w:rPr>
                <w:rFonts w:ascii="Times New Roman" w:eastAsia="Times New Roman" w:hAnsi="Times New Roman" w:cs="Times New Roman"/>
                <w:color w:val="auto"/>
                <w:sz w:val="20"/>
                <w:szCs w:val="20"/>
                <w:lang w:val="en-US" w:eastAsia="ru-RU"/>
              </w:rPr>
            </w:pPr>
            <w:r w:rsidRPr="00DD1404">
              <w:rPr>
                <w:rFonts w:ascii="Times New Roman" w:eastAsia="Times New Roman" w:hAnsi="Times New Roman" w:cs="Times New Roman"/>
                <w:color w:val="auto"/>
                <w:sz w:val="20"/>
                <w:szCs w:val="20"/>
                <w:lang w:val="en-US" w:eastAsia="ru-RU"/>
              </w:rPr>
              <w:lastRenderedPageBreak/>
              <w:t>5</w:t>
            </w:r>
          </w:p>
        </w:tc>
        <w:tc>
          <w:tcPr>
            <w:tcW w:w="2992" w:type="dxa"/>
            <w:vMerge w:val="restart"/>
            <w:vAlign w:val="center"/>
            <w:hideMark/>
          </w:tcPr>
          <w:p w14:paraId="0E74E6B5"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Родительская плата за присмотр и уход детей инвалидов, детей с туберкулезной интоксикацией, детей сирот и детей, оставшихся без попечения родителей.</w:t>
            </w:r>
          </w:p>
        </w:tc>
        <w:tc>
          <w:tcPr>
            <w:tcW w:w="0" w:type="auto"/>
            <w:vAlign w:val="center"/>
            <w:hideMark/>
          </w:tcPr>
          <w:p w14:paraId="35C36068"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0" w:type="auto"/>
            <w:vAlign w:val="center"/>
          </w:tcPr>
          <w:p w14:paraId="23564788"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708,00000</w:t>
            </w:r>
          </w:p>
        </w:tc>
        <w:tc>
          <w:tcPr>
            <w:tcW w:w="0" w:type="auto"/>
            <w:vAlign w:val="center"/>
          </w:tcPr>
          <w:p w14:paraId="4002E667"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530" w:type="dxa"/>
            <w:vAlign w:val="center"/>
          </w:tcPr>
          <w:p w14:paraId="4A4DC786"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24EC2BCF"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708,00000</w:t>
            </w:r>
          </w:p>
        </w:tc>
        <w:tc>
          <w:tcPr>
            <w:tcW w:w="0" w:type="auto"/>
            <w:vAlign w:val="center"/>
          </w:tcPr>
          <w:p w14:paraId="13596CA8"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restart"/>
            <w:vAlign w:val="center"/>
            <w:hideMark/>
          </w:tcPr>
          <w:p w14:paraId="68AA354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64CBEE17"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 АМО Заокский район, </w:t>
            </w:r>
          </w:p>
          <w:p w14:paraId="7E79D2C0"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Отдел образования</w:t>
            </w:r>
          </w:p>
        </w:tc>
      </w:tr>
      <w:tr w:rsidR="00503B59" w:rsidRPr="00DD1404" w14:paraId="6B1FC476" w14:textId="77777777" w:rsidTr="00A93CE1">
        <w:trPr>
          <w:trHeight w:val="567"/>
          <w:jc w:val="center"/>
        </w:trPr>
        <w:tc>
          <w:tcPr>
            <w:tcW w:w="404" w:type="dxa"/>
            <w:vMerge/>
            <w:vAlign w:val="center"/>
            <w:hideMark/>
          </w:tcPr>
          <w:p w14:paraId="17E45A0C"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2992" w:type="dxa"/>
            <w:vMerge/>
            <w:vAlign w:val="center"/>
            <w:hideMark/>
          </w:tcPr>
          <w:p w14:paraId="2E5F3343"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hideMark/>
          </w:tcPr>
          <w:p w14:paraId="153E4DF6"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0" w:type="auto"/>
            <w:vAlign w:val="center"/>
          </w:tcPr>
          <w:p w14:paraId="124187D3"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500,00000</w:t>
            </w:r>
          </w:p>
        </w:tc>
        <w:tc>
          <w:tcPr>
            <w:tcW w:w="0" w:type="auto"/>
            <w:vAlign w:val="center"/>
          </w:tcPr>
          <w:p w14:paraId="770458A1"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530" w:type="dxa"/>
            <w:vAlign w:val="center"/>
          </w:tcPr>
          <w:p w14:paraId="7CC9146B"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4921377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500,00000</w:t>
            </w:r>
          </w:p>
        </w:tc>
        <w:tc>
          <w:tcPr>
            <w:tcW w:w="0" w:type="auto"/>
            <w:vAlign w:val="center"/>
          </w:tcPr>
          <w:p w14:paraId="1A5AC8E6"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hideMark/>
          </w:tcPr>
          <w:p w14:paraId="27D9D727"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r>
      <w:tr w:rsidR="00503B59" w:rsidRPr="00DD1404" w14:paraId="63690EF6" w14:textId="77777777" w:rsidTr="00A93CE1">
        <w:trPr>
          <w:trHeight w:val="476"/>
          <w:jc w:val="center"/>
        </w:trPr>
        <w:tc>
          <w:tcPr>
            <w:tcW w:w="404" w:type="dxa"/>
            <w:vMerge/>
            <w:vAlign w:val="center"/>
            <w:hideMark/>
          </w:tcPr>
          <w:p w14:paraId="3CC0E624"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c>
          <w:tcPr>
            <w:tcW w:w="2992" w:type="dxa"/>
            <w:vMerge/>
            <w:vAlign w:val="center"/>
            <w:hideMark/>
          </w:tcPr>
          <w:p w14:paraId="4F49D5E8"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hideMark/>
          </w:tcPr>
          <w:p w14:paraId="5EA01586"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0" w:type="auto"/>
            <w:vAlign w:val="center"/>
          </w:tcPr>
          <w:p w14:paraId="3E669344"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500,00000</w:t>
            </w:r>
          </w:p>
        </w:tc>
        <w:tc>
          <w:tcPr>
            <w:tcW w:w="0" w:type="auto"/>
            <w:vAlign w:val="center"/>
          </w:tcPr>
          <w:p w14:paraId="002C6C87"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530" w:type="dxa"/>
            <w:vAlign w:val="center"/>
          </w:tcPr>
          <w:p w14:paraId="434C1BD5"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59D49B56"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500,00000</w:t>
            </w:r>
          </w:p>
        </w:tc>
        <w:tc>
          <w:tcPr>
            <w:tcW w:w="0" w:type="auto"/>
            <w:vAlign w:val="center"/>
          </w:tcPr>
          <w:p w14:paraId="4C581C1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hideMark/>
          </w:tcPr>
          <w:p w14:paraId="6B3B779F"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r>
      <w:tr w:rsidR="00503B59" w:rsidRPr="00DD1404" w14:paraId="30EA3860" w14:textId="77777777" w:rsidTr="00A93CE1">
        <w:trPr>
          <w:trHeight w:val="411"/>
          <w:jc w:val="center"/>
        </w:trPr>
        <w:tc>
          <w:tcPr>
            <w:tcW w:w="404" w:type="dxa"/>
            <w:vMerge w:val="restart"/>
            <w:vAlign w:val="center"/>
          </w:tcPr>
          <w:p w14:paraId="506FEB7A"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6</w:t>
            </w:r>
          </w:p>
        </w:tc>
        <w:tc>
          <w:tcPr>
            <w:tcW w:w="2992" w:type="dxa"/>
            <w:vMerge w:val="restart"/>
            <w:vAlign w:val="center"/>
          </w:tcPr>
          <w:p w14:paraId="70A987AD"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Укрепление материально-технической базы муниципальных образовательных учреждений (за исключением капитальных вложений)</w:t>
            </w:r>
          </w:p>
        </w:tc>
        <w:tc>
          <w:tcPr>
            <w:tcW w:w="0" w:type="auto"/>
            <w:vAlign w:val="center"/>
          </w:tcPr>
          <w:p w14:paraId="32C6E851"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2023</w:t>
            </w:r>
          </w:p>
        </w:tc>
        <w:tc>
          <w:tcPr>
            <w:tcW w:w="0" w:type="auto"/>
            <w:vAlign w:val="center"/>
          </w:tcPr>
          <w:p w14:paraId="13CB37A2"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5 928,43974</w:t>
            </w:r>
          </w:p>
        </w:tc>
        <w:tc>
          <w:tcPr>
            <w:tcW w:w="0" w:type="auto"/>
            <w:vAlign w:val="center"/>
          </w:tcPr>
          <w:p w14:paraId="7621EAE9"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hAnsi="Times New Roman" w:cs="Times New Roman"/>
                <w:bCs/>
                <w:color w:val="auto"/>
                <w:sz w:val="20"/>
                <w:szCs w:val="20"/>
              </w:rPr>
              <w:t>630,19314</w:t>
            </w:r>
          </w:p>
        </w:tc>
        <w:tc>
          <w:tcPr>
            <w:tcW w:w="1530" w:type="dxa"/>
            <w:vAlign w:val="center"/>
          </w:tcPr>
          <w:p w14:paraId="0E3DDB2B"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760DB119"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5 298,24660</w:t>
            </w:r>
          </w:p>
        </w:tc>
        <w:tc>
          <w:tcPr>
            <w:tcW w:w="0" w:type="auto"/>
            <w:vAlign w:val="center"/>
          </w:tcPr>
          <w:p w14:paraId="064FF9E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restart"/>
            <w:vAlign w:val="center"/>
          </w:tcPr>
          <w:p w14:paraId="4533DE07"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71D97FB7"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 АМО Заокский район, </w:t>
            </w:r>
          </w:p>
          <w:p w14:paraId="40059321"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Отдел образования</w:t>
            </w:r>
          </w:p>
        </w:tc>
      </w:tr>
      <w:tr w:rsidR="00503B59" w:rsidRPr="00DD1404" w14:paraId="4CF56A72" w14:textId="77777777" w:rsidTr="00A93CE1">
        <w:trPr>
          <w:trHeight w:val="432"/>
          <w:jc w:val="center"/>
        </w:trPr>
        <w:tc>
          <w:tcPr>
            <w:tcW w:w="404" w:type="dxa"/>
            <w:vMerge/>
            <w:vAlign w:val="center"/>
          </w:tcPr>
          <w:p w14:paraId="2481771F"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2992" w:type="dxa"/>
            <w:vMerge/>
            <w:vAlign w:val="center"/>
          </w:tcPr>
          <w:p w14:paraId="15C3953D"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tcPr>
          <w:p w14:paraId="0B4108C0"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2024</w:t>
            </w:r>
          </w:p>
        </w:tc>
        <w:tc>
          <w:tcPr>
            <w:tcW w:w="0" w:type="auto"/>
            <w:vAlign w:val="center"/>
          </w:tcPr>
          <w:p w14:paraId="58F95B15"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0</w:t>
            </w:r>
          </w:p>
        </w:tc>
        <w:tc>
          <w:tcPr>
            <w:tcW w:w="0" w:type="auto"/>
            <w:vAlign w:val="center"/>
          </w:tcPr>
          <w:p w14:paraId="71280A58"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1530" w:type="dxa"/>
            <w:vAlign w:val="center"/>
          </w:tcPr>
          <w:p w14:paraId="2821CA61"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335DC12F"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0</w:t>
            </w:r>
          </w:p>
        </w:tc>
        <w:tc>
          <w:tcPr>
            <w:tcW w:w="0" w:type="auto"/>
            <w:vAlign w:val="center"/>
          </w:tcPr>
          <w:p w14:paraId="2EC8E8AA"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tcPr>
          <w:p w14:paraId="6C928B43" w14:textId="77777777" w:rsidR="00503B59" w:rsidRPr="00DD1404" w:rsidRDefault="00503B59" w:rsidP="00344BB3">
            <w:pPr>
              <w:spacing w:after="0"/>
              <w:jc w:val="center"/>
              <w:rPr>
                <w:rFonts w:ascii="Times New Roman" w:eastAsia="Times New Roman" w:hAnsi="Times New Roman" w:cs="Times New Roman"/>
                <w:color w:val="auto"/>
                <w:sz w:val="20"/>
                <w:szCs w:val="20"/>
                <w:lang w:val="en-US" w:eastAsia="ru-RU"/>
              </w:rPr>
            </w:pPr>
          </w:p>
        </w:tc>
      </w:tr>
      <w:tr w:rsidR="00503B59" w:rsidRPr="00DD1404" w14:paraId="16F28D84" w14:textId="77777777" w:rsidTr="00A93CE1">
        <w:trPr>
          <w:trHeight w:val="180"/>
          <w:jc w:val="center"/>
        </w:trPr>
        <w:tc>
          <w:tcPr>
            <w:tcW w:w="404" w:type="dxa"/>
            <w:vMerge/>
            <w:vAlign w:val="center"/>
          </w:tcPr>
          <w:p w14:paraId="7E0180D6"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2992" w:type="dxa"/>
            <w:vMerge/>
            <w:vAlign w:val="center"/>
          </w:tcPr>
          <w:p w14:paraId="1AB88163"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tcPr>
          <w:p w14:paraId="33487F51"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2025</w:t>
            </w:r>
          </w:p>
        </w:tc>
        <w:tc>
          <w:tcPr>
            <w:tcW w:w="0" w:type="auto"/>
            <w:vAlign w:val="center"/>
          </w:tcPr>
          <w:p w14:paraId="7F4923C8"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0</w:t>
            </w:r>
          </w:p>
        </w:tc>
        <w:tc>
          <w:tcPr>
            <w:tcW w:w="0" w:type="auto"/>
            <w:vAlign w:val="center"/>
          </w:tcPr>
          <w:p w14:paraId="33EEBC4C"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1530" w:type="dxa"/>
            <w:vAlign w:val="center"/>
          </w:tcPr>
          <w:p w14:paraId="68BA8733"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56E19654"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0</w:t>
            </w:r>
          </w:p>
        </w:tc>
        <w:tc>
          <w:tcPr>
            <w:tcW w:w="0" w:type="auto"/>
            <w:vAlign w:val="center"/>
          </w:tcPr>
          <w:p w14:paraId="2750F673"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tcPr>
          <w:p w14:paraId="680B5CC3" w14:textId="77777777" w:rsidR="00503B59" w:rsidRPr="00DD1404" w:rsidRDefault="00503B59" w:rsidP="00344BB3">
            <w:pPr>
              <w:spacing w:after="0"/>
              <w:jc w:val="center"/>
              <w:rPr>
                <w:rFonts w:ascii="Times New Roman" w:eastAsia="Times New Roman" w:hAnsi="Times New Roman" w:cs="Times New Roman"/>
                <w:color w:val="auto"/>
                <w:sz w:val="20"/>
                <w:szCs w:val="20"/>
                <w:lang w:val="en-US" w:eastAsia="ru-RU"/>
              </w:rPr>
            </w:pPr>
          </w:p>
        </w:tc>
      </w:tr>
      <w:tr w:rsidR="00503B59" w:rsidRPr="00DD1404" w14:paraId="2A6EEE58" w14:textId="77777777" w:rsidTr="00A93CE1">
        <w:trPr>
          <w:trHeight w:val="574"/>
          <w:jc w:val="center"/>
        </w:trPr>
        <w:tc>
          <w:tcPr>
            <w:tcW w:w="404" w:type="dxa"/>
            <w:vAlign w:val="center"/>
          </w:tcPr>
          <w:p w14:paraId="722BD146"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6.1</w:t>
            </w:r>
          </w:p>
        </w:tc>
        <w:tc>
          <w:tcPr>
            <w:tcW w:w="2992" w:type="dxa"/>
            <w:vAlign w:val="center"/>
          </w:tcPr>
          <w:p w14:paraId="16085FD8"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Ремонт крыши в МКОУ «Бутиковская СОШ»</w:t>
            </w:r>
          </w:p>
        </w:tc>
        <w:tc>
          <w:tcPr>
            <w:tcW w:w="0" w:type="auto"/>
            <w:vAlign w:val="center"/>
          </w:tcPr>
          <w:p w14:paraId="5A51AD38"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0" w:type="auto"/>
            <w:vAlign w:val="center"/>
          </w:tcPr>
          <w:p w14:paraId="0A6F2FB0"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3 703,92749</w:t>
            </w:r>
          </w:p>
        </w:tc>
        <w:tc>
          <w:tcPr>
            <w:tcW w:w="0" w:type="auto"/>
            <w:vAlign w:val="center"/>
          </w:tcPr>
          <w:p w14:paraId="66852D74"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hAnsi="Times New Roman" w:cs="Times New Roman"/>
                <w:bCs/>
                <w:color w:val="auto"/>
                <w:sz w:val="20"/>
                <w:szCs w:val="20"/>
              </w:rPr>
              <w:t>393,72749</w:t>
            </w:r>
          </w:p>
        </w:tc>
        <w:tc>
          <w:tcPr>
            <w:tcW w:w="1530" w:type="dxa"/>
            <w:vAlign w:val="center"/>
          </w:tcPr>
          <w:p w14:paraId="1E2DB607"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5AACD9D2"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3 310,20000</w:t>
            </w:r>
          </w:p>
        </w:tc>
        <w:tc>
          <w:tcPr>
            <w:tcW w:w="0" w:type="auto"/>
            <w:vAlign w:val="center"/>
          </w:tcPr>
          <w:p w14:paraId="342D3EBB"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tcPr>
          <w:p w14:paraId="46CC65EC"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r>
      <w:tr w:rsidR="00503B59" w:rsidRPr="00DD1404" w14:paraId="0603C158" w14:textId="77777777" w:rsidTr="00A93CE1">
        <w:trPr>
          <w:trHeight w:val="540"/>
          <w:jc w:val="center"/>
        </w:trPr>
        <w:tc>
          <w:tcPr>
            <w:tcW w:w="404" w:type="dxa"/>
            <w:vAlign w:val="center"/>
          </w:tcPr>
          <w:p w14:paraId="7CBA771D"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6.2</w:t>
            </w:r>
          </w:p>
        </w:tc>
        <w:tc>
          <w:tcPr>
            <w:tcW w:w="2992" w:type="dxa"/>
            <w:vAlign w:val="center"/>
          </w:tcPr>
          <w:p w14:paraId="187888E0"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Ремонт забора в МКОУ «Александровская ООШ»</w:t>
            </w:r>
          </w:p>
        </w:tc>
        <w:tc>
          <w:tcPr>
            <w:tcW w:w="0" w:type="auto"/>
            <w:vAlign w:val="center"/>
          </w:tcPr>
          <w:p w14:paraId="6327BE3B"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0" w:type="auto"/>
            <w:vAlign w:val="center"/>
          </w:tcPr>
          <w:p w14:paraId="06B9DAD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2 224,43974</w:t>
            </w:r>
          </w:p>
        </w:tc>
        <w:tc>
          <w:tcPr>
            <w:tcW w:w="0" w:type="auto"/>
            <w:vAlign w:val="center"/>
          </w:tcPr>
          <w:p w14:paraId="230E2CAD"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hAnsi="Times New Roman" w:cs="Times New Roman"/>
                <w:bCs/>
                <w:color w:val="auto"/>
                <w:sz w:val="20"/>
                <w:szCs w:val="20"/>
              </w:rPr>
              <w:t>236,45794</w:t>
            </w:r>
          </w:p>
        </w:tc>
        <w:tc>
          <w:tcPr>
            <w:tcW w:w="1530" w:type="dxa"/>
            <w:vAlign w:val="center"/>
          </w:tcPr>
          <w:p w14:paraId="71D49AE6"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04475049"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1 987,98180</w:t>
            </w:r>
          </w:p>
        </w:tc>
        <w:tc>
          <w:tcPr>
            <w:tcW w:w="0" w:type="auto"/>
            <w:vAlign w:val="center"/>
          </w:tcPr>
          <w:p w14:paraId="3EDFB532"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tcPr>
          <w:p w14:paraId="27370D3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r>
      <w:tr w:rsidR="00503B59" w:rsidRPr="00DD1404" w14:paraId="73936EF5" w14:textId="77777777" w:rsidTr="00A93CE1">
        <w:trPr>
          <w:trHeight w:val="422"/>
          <w:jc w:val="center"/>
        </w:trPr>
        <w:tc>
          <w:tcPr>
            <w:tcW w:w="404" w:type="dxa"/>
            <w:vMerge w:val="restart"/>
            <w:vAlign w:val="center"/>
          </w:tcPr>
          <w:p w14:paraId="591CFAD3"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7</w:t>
            </w:r>
          </w:p>
        </w:tc>
        <w:tc>
          <w:tcPr>
            <w:tcW w:w="2992" w:type="dxa"/>
            <w:vMerge w:val="restart"/>
            <w:vAlign w:val="center"/>
          </w:tcPr>
          <w:p w14:paraId="47CF50C9"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Капитальный и текущий  ремонт и оснащение ДОО без открытия дополнительных групп</w:t>
            </w:r>
          </w:p>
        </w:tc>
        <w:tc>
          <w:tcPr>
            <w:tcW w:w="0" w:type="auto"/>
            <w:vAlign w:val="center"/>
          </w:tcPr>
          <w:p w14:paraId="775B0A94"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0" w:type="auto"/>
            <w:vAlign w:val="center"/>
          </w:tcPr>
          <w:p w14:paraId="7AB1CE9E"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900,00000</w:t>
            </w:r>
          </w:p>
        </w:tc>
        <w:tc>
          <w:tcPr>
            <w:tcW w:w="0" w:type="auto"/>
            <w:vAlign w:val="center"/>
          </w:tcPr>
          <w:p w14:paraId="1250712C"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hAnsi="Times New Roman" w:cs="Times New Roman"/>
                <w:bCs/>
                <w:color w:val="auto"/>
                <w:sz w:val="20"/>
                <w:szCs w:val="20"/>
              </w:rPr>
              <w:t>900,00000</w:t>
            </w:r>
          </w:p>
        </w:tc>
        <w:tc>
          <w:tcPr>
            <w:tcW w:w="1530" w:type="dxa"/>
            <w:vAlign w:val="center"/>
          </w:tcPr>
          <w:p w14:paraId="33125C82"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6273B18E"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eastAsia="Times New Roman" w:hAnsi="Times New Roman" w:cs="Times New Roman"/>
                <w:color w:val="auto"/>
                <w:sz w:val="20"/>
                <w:szCs w:val="20"/>
                <w:lang w:eastAsia="ru-RU"/>
              </w:rPr>
              <w:t>0</w:t>
            </w:r>
          </w:p>
        </w:tc>
        <w:tc>
          <w:tcPr>
            <w:tcW w:w="0" w:type="auto"/>
            <w:vAlign w:val="center"/>
          </w:tcPr>
          <w:p w14:paraId="0B6F759F"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restart"/>
            <w:vAlign w:val="center"/>
          </w:tcPr>
          <w:p w14:paraId="4E0010DB"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503B59" w:rsidRPr="00DD1404" w14:paraId="5096AF93" w14:textId="77777777" w:rsidTr="00A93CE1">
        <w:trPr>
          <w:trHeight w:val="414"/>
          <w:jc w:val="center"/>
        </w:trPr>
        <w:tc>
          <w:tcPr>
            <w:tcW w:w="404" w:type="dxa"/>
            <w:vMerge/>
            <w:vAlign w:val="center"/>
          </w:tcPr>
          <w:p w14:paraId="7A149F31"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2992" w:type="dxa"/>
            <w:vMerge/>
            <w:vAlign w:val="center"/>
          </w:tcPr>
          <w:p w14:paraId="042C141D"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tcPr>
          <w:p w14:paraId="2A0C5302"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2024</w:t>
            </w:r>
          </w:p>
        </w:tc>
        <w:tc>
          <w:tcPr>
            <w:tcW w:w="0" w:type="auto"/>
            <w:vAlign w:val="center"/>
          </w:tcPr>
          <w:p w14:paraId="35D94F97"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900,00000</w:t>
            </w:r>
          </w:p>
        </w:tc>
        <w:tc>
          <w:tcPr>
            <w:tcW w:w="0" w:type="auto"/>
            <w:vAlign w:val="center"/>
          </w:tcPr>
          <w:p w14:paraId="6CCF21DA"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hAnsi="Times New Roman" w:cs="Times New Roman"/>
                <w:bCs/>
                <w:color w:val="auto"/>
                <w:sz w:val="20"/>
                <w:szCs w:val="20"/>
              </w:rPr>
              <w:t>900,00000</w:t>
            </w:r>
          </w:p>
        </w:tc>
        <w:tc>
          <w:tcPr>
            <w:tcW w:w="1530" w:type="dxa"/>
            <w:vAlign w:val="center"/>
          </w:tcPr>
          <w:p w14:paraId="6152ABC5"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3B947CE8"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eastAsia="Times New Roman" w:hAnsi="Times New Roman" w:cs="Times New Roman"/>
                <w:color w:val="auto"/>
                <w:sz w:val="20"/>
                <w:szCs w:val="20"/>
                <w:lang w:eastAsia="ru-RU"/>
              </w:rPr>
              <w:t>0</w:t>
            </w:r>
          </w:p>
        </w:tc>
        <w:tc>
          <w:tcPr>
            <w:tcW w:w="0" w:type="auto"/>
            <w:vAlign w:val="center"/>
          </w:tcPr>
          <w:p w14:paraId="4A88B00A"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tcPr>
          <w:p w14:paraId="78D64EB7" w14:textId="77777777" w:rsidR="00503B59" w:rsidRPr="00DD1404" w:rsidRDefault="00503B59" w:rsidP="00344BB3">
            <w:pPr>
              <w:spacing w:after="0"/>
              <w:jc w:val="center"/>
              <w:rPr>
                <w:rFonts w:ascii="Times New Roman" w:eastAsia="Times New Roman" w:hAnsi="Times New Roman" w:cs="Times New Roman"/>
                <w:color w:val="auto"/>
                <w:sz w:val="20"/>
                <w:szCs w:val="20"/>
                <w:lang w:val="en-US" w:eastAsia="ru-RU"/>
              </w:rPr>
            </w:pPr>
          </w:p>
        </w:tc>
      </w:tr>
      <w:tr w:rsidR="00503B59" w:rsidRPr="00DD1404" w14:paraId="2A079920" w14:textId="77777777" w:rsidTr="00A93CE1">
        <w:trPr>
          <w:trHeight w:val="526"/>
          <w:jc w:val="center"/>
        </w:trPr>
        <w:tc>
          <w:tcPr>
            <w:tcW w:w="404" w:type="dxa"/>
            <w:vMerge/>
            <w:vAlign w:val="center"/>
          </w:tcPr>
          <w:p w14:paraId="3FDA8639"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2992" w:type="dxa"/>
            <w:vMerge/>
            <w:vAlign w:val="center"/>
          </w:tcPr>
          <w:p w14:paraId="3D5C2128"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tcPr>
          <w:p w14:paraId="1270DD51"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2025</w:t>
            </w:r>
          </w:p>
        </w:tc>
        <w:tc>
          <w:tcPr>
            <w:tcW w:w="0" w:type="auto"/>
            <w:vAlign w:val="center"/>
          </w:tcPr>
          <w:p w14:paraId="0EE7217A"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900,00000</w:t>
            </w:r>
          </w:p>
        </w:tc>
        <w:tc>
          <w:tcPr>
            <w:tcW w:w="0" w:type="auto"/>
            <w:vAlign w:val="center"/>
          </w:tcPr>
          <w:p w14:paraId="53FC0FE0"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hAnsi="Times New Roman" w:cs="Times New Roman"/>
                <w:bCs/>
                <w:color w:val="auto"/>
                <w:sz w:val="20"/>
                <w:szCs w:val="20"/>
              </w:rPr>
              <w:t>900,00000</w:t>
            </w:r>
          </w:p>
        </w:tc>
        <w:tc>
          <w:tcPr>
            <w:tcW w:w="1530" w:type="dxa"/>
            <w:vAlign w:val="center"/>
          </w:tcPr>
          <w:p w14:paraId="07F9D3F4"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1644E75F"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eastAsia="Times New Roman" w:hAnsi="Times New Roman" w:cs="Times New Roman"/>
                <w:color w:val="auto"/>
                <w:sz w:val="20"/>
                <w:szCs w:val="20"/>
                <w:lang w:eastAsia="ru-RU"/>
              </w:rPr>
              <w:t>0</w:t>
            </w:r>
          </w:p>
        </w:tc>
        <w:tc>
          <w:tcPr>
            <w:tcW w:w="0" w:type="auto"/>
            <w:vAlign w:val="center"/>
          </w:tcPr>
          <w:p w14:paraId="6C6CF609"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tcPr>
          <w:p w14:paraId="2B279EE6" w14:textId="77777777" w:rsidR="00503B59" w:rsidRPr="00DD1404" w:rsidRDefault="00503B59" w:rsidP="00344BB3">
            <w:pPr>
              <w:spacing w:after="0"/>
              <w:jc w:val="center"/>
              <w:rPr>
                <w:rFonts w:ascii="Times New Roman" w:eastAsia="Times New Roman" w:hAnsi="Times New Roman" w:cs="Times New Roman"/>
                <w:color w:val="auto"/>
                <w:sz w:val="20"/>
                <w:szCs w:val="20"/>
                <w:lang w:val="en-US" w:eastAsia="ru-RU"/>
              </w:rPr>
            </w:pPr>
          </w:p>
        </w:tc>
      </w:tr>
      <w:tr w:rsidR="00503B59" w:rsidRPr="00DD1404" w14:paraId="4B3B87F2" w14:textId="77777777" w:rsidTr="00A93CE1">
        <w:trPr>
          <w:trHeight w:val="445"/>
          <w:jc w:val="center"/>
        </w:trPr>
        <w:tc>
          <w:tcPr>
            <w:tcW w:w="404" w:type="dxa"/>
            <w:vMerge w:val="restart"/>
            <w:vAlign w:val="center"/>
          </w:tcPr>
          <w:p w14:paraId="008A239D"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8</w:t>
            </w:r>
          </w:p>
        </w:tc>
        <w:tc>
          <w:tcPr>
            <w:tcW w:w="2992" w:type="dxa"/>
            <w:vMerge w:val="restart"/>
            <w:vAlign w:val="center"/>
          </w:tcPr>
          <w:p w14:paraId="4E850059"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 xml:space="preserve">Субвенции на дополнительные меры социальной поддержки по </w:t>
            </w:r>
            <w:r w:rsidRPr="00DD1404">
              <w:rPr>
                <w:rFonts w:ascii="Times New Roman" w:eastAsia="Times New Roman" w:hAnsi="Times New Roman" w:cs="Times New Roman"/>
                <w:b/>
                <w:bCs/>
                <w:color w:val="auto"/>
                <w:sz w:val="20"/>
                <w:szCs w:val="20"/>
                <w:lang w:eastAsia="ru-RU"/>
              </w:rPr>
              <w:lastRenderedPageBreak/>
              <w:t>освобождению от родительской платы участников СВО</w:t>
            </w:r>
          </w:p>
        </w:tc>
        <w:tc>
          <w:tcPr>
            <w:tcW w:w="0" w:type="auto"/>
            <w:vAlign w:val="center"/>
          </w:tcPr>
          <w:p w14:paraId="5F6B26A8"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lastRenderedPageBreak/>
              <w:t>2023</w:t>
            </w:r>
          </w:p>
        </w:tc>
        <w:tc>
          <w:tcPr>
            <w:tcW w:w="0" w:type="auto"/>
            <w:vAlign w:val="center"/>
          </w:tcPr>
          <w:p w14:paraId="2CB6D58C"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45,95976</w:t>
            </w:r>
          </w:p>
        </w:tc>
        <w:tc>
          <w:tcPr>
            <w:tcW w:w="0" w:type="auto"/>
            <w:vAlign w:val="center"/>
          </w:tcPr>
          <w:p w14:paraId="7D2B1F84"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530" w:type="dxa"/>
            <w:vAlign w:val="center"/>
          </w:tcPr>
          <w:p w14:paraId="7A650BFA"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11896DEF"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45,95979</w:t>
            </w:r>
          </w:p>
        </w:tc>
        <w:tc>
          <w:tcPr>
            <w:tcW w:w="0" w:type="auto"/>
            <w:vAlign w:val="center"/>
          </w:tcPr>
          <w:p w14:paraId="604B23E4"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restart"/>
            <w:vAlign w:val="center"/>
          </w:tcPr>
          <w:p w14:paraId="3DACD944"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2B17CDB6"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lastRenderedPageBreak/>
              <w:t xml:space="preserve"> АМО Заокский район, Отдел образования</w:t>
            </w:r>
          </w:p>
        </w:tc>
      </w:tr>
      <w:tr w:rsidR="00503B59" w:rsidRPr="00DD1404" w14:paraId="7DEEE61D" w14:textId="77777777" w:rsidTr="00A93CE1">
        <w:trPr>
          <w:trHeight w:val="422"/>
          <w:jc w:val="center"/>
        </w:trPr>
        <w:tc>
          <w:tcPr>
            <w:tcW w:w="404" w:type="dxa"/>
            <w:vMerge/>
            <w:vAlign w:val="center"/>
          </w:tcPr>
          <w:p w14:paraId="45DB3E08"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2992" w:type="dxa"/>
            <w:vMerge/>
            <w:vAlign w:val="center"/>
          </w:tcPr>
          <w:p w14:paraId="06E7A10F"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tcPr>
          <w:p w14:paraId="7F1A825B"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2024</w:t>
            </w:r>
          </w:p>
        </w:tc>
        <w:tc>
          <w:tcPr>
            <w:tcW w:w="0" w:type="auto"/>
            <w:vAlign w:val="center"/>
          </w:tcPr>
          <w:p w14:paraId="3707C8F5"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0</w:t>
            </w:r>
          </w:p>
        </w:tc>
        <w:tc>
          <w:tcPr>
            <w:tcW w:w="0" w:type="auto"/>
            <w:vAlign w:val="center"/>
          </w:tcPr>
          <w:p w14:paraId="40B5280F"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530" w:type="dxa"/>
            <w:vAlign w:val="center"/>
          </w:tcPr>
          <w:p w14:paraId="00CEA51D"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12A0FEF6"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0</w:t>
            </w:r>
          </w:p>
        </w:tc>
        <w:tc>
          <w:tcPr>
            <w:tcW w:w="0" w:type="auto"/>
            <w:vAlign w:val="center"/>
          </w:tcPr>
          <w:p w14:paraId="4561EA66"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tcPr>
          <w:p w14:paraId="586A37E3" w14:textId="77777777" w:rsidR="00503B59" w:rsidRPr="00DD1404" w:rsidRDefault="00503B59" w:rsidP="00344BB3">
            <w:pPr>
              <w:spacing w:after="0"/>
              <w:jc w:val="center"/>
              <w:rPr>
                <w:rFonts w:ascii="Times New Roman" w:eastAsia="Times New Roman" w:hAnsi="Times New Roman" w:cs="Times New Roman"/>
                <w:color w:val="auto"/>
                <w:sz w:val="20"/>
                <w:szCs w:val="20"/>
                <w:lang w:val="en-US" w:eastAsia="ru-RU"/>
              </w:rPr>
            </w:pPr>
          </w:p>
        </w:tc>
      </w:tr>
      <w:tr w:rsidR="00503B59" w:rsidRPr="00DD1404" w14:paraId="4BDBAF8C" w14:textId="77777777" w:rsidTr="00A93CE1">
        <w:trPr>
          <w:trHeight w:val="180"/>
          <w:jc w:val="center"/>
        </w:trPr>
        <w:tc>
          <w:tcPr>
            <w:tcW w:w="404" w:type="dxa"/>
            <w:vMerge/>
            <w:vAlign w:val="center"/>
          </w:tcPr>
          <w:p w14:paraId="50FEE0E4"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2992" w:type="dxa"/>
            <w:vMerge/>
            <w:vAlign w:val="center"/>
          </w:tcPr>
          <w:p w14:paraId="5D067C7E"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tcPr>
          <w:p w14:paraId="5CE2DCAA"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2025</w:t>
            </w:r>
          </w:p>
        </w:tc>
        <w:tc>
          <w:tcPr>
            <w:tcW w:w="0" w:type="auto"/>
            <w:vAlign w:val="center"/>
          </w:tcPr>
          <w:p w14:paraId="06385F5F"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0</w:t>
            </w:r>
          </w:p>
        </w:tc>
        <w:tc>
          <w:tcPr>
            <w:tcW w:w="0" w:type="auto"/>
            <w:vAlign w:val="center"/>
          </w:tcPr>
          <w:p w14:paraId="3BAF6B6C"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530" w:type="dxa"/>
            <w:vAlign w:val="center"/>
          </w:tcPr>
          <w:p w14:paraId="53B8D2A5" w14:textId="77777777" w:rsidR="00503B59" w:rsidRPr="00DD1404" w:rsidRDefault="00503B59" w:rsidP="00344BB3">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0" w:type="auto"/>
            <w:vAlign w:val="center"/>
          </w:tcPr>
          <w:p w14:paraId="7475D78F" w14:textId="77777777" w:rsidR="00503B59" w:rsidRPr="00DD1404" w:rsidRDefault="00503B59" w:rsidP="00344BB3">
            <w:pPr>
              <w:spacing w:after="0"/>
              <w:jc w:val="center"/>
              <w:rPr>
                <w:rFonts w:ascii="Times New Roman" w:hAnsi="Times New Roman" w:cs="Times New Roman"/>
                <w:bCs/>
                <w:color w:val="auto"/>
                <w:sz w:val="20"/>
                <w:szCs w:val="20"/>
              </w:rPr>
            </w:pPr>
            <w:r w:rsidRPr="00DD1404">
              <w:rPr>
                <w:rFonts w:ascii="Times New Roman" w:hAnsi="Times New Roman" w:cs="Times New Roman"/>
                <w:bCs/>
                <w:color w:val="auto"/>
                <w:sz w:val="20"/>
                <w:szCs w:val="20"/>
              </w:rPr>
              <w:t>0</w:t>
            </w:r>
          </w:p>
        </w:tc>
        <w:tc>
          <w:tcPr>
            <w:tcW w:w="0" w:type="auto"/>
            <w:vAlign w:val="center"/>
          </w:tcPr>
          <w:p w14:paraId="67DB7E0F"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tcPr>
          <w:p w14:paraId="6A80020D" w14:textId="77777777" w:rsidR="00503B59" w:rsidRPr="00DD1404" w:rsidRDefault="00503B59" w:rsidP="00344BB3">
            <w:pPr>
              <w:spacing w:after="0"/>
              <w:jc w:val="center"/>
              <w:rPr>
                <w:rFonts w:ascii="Times New Roman" w:eastAsia="Times New Roman" w:hAnsi="Times New Roman" w:cs="Times New Roman"/>
                <w:color w:val="auto"/>
                <w:sz w:val="20"/>
                <w:szCs w:val="20"/>
                <w:lang w:val="en-US" w:eastAsia="ru-RU"/>
              </w:rPr>
            </w:pPr>
          </w:p>
        </w:tc>
      </w:tr>
      <w:tr w:rsidR="00503B59" w:rsidRPr="00DD1404" w14:paraId="665676B5" w14:textId="77777777" w:rsidTr="00A93CE1">
        <w:trPr>
          <w:trHeight w:val="356"/>
          <w:jc w:val="center"/>
        </w:trPr>
        <w:tc>
          <w:tcPr>
            <w:tcW w:w="404" w:type="dxa"/>
            <w:vMerge w:val="restart"/>
            <w:vAlign w:val="center"/>
            <w:hideMark/>
          </w:tcPr>
          <w:p w14:paraId="45EA6D3E"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2992" w:type="dxa"/>
            <w:vMerge w:val="restart"/>
            <w:vAlign w:val="center"/>
            <w:hideMark/>
          </w:tcPr>
          <w:p w14:paraId="4D6DC621"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Итого по подпрограмме 1</w:t>
            </w:r>
          </w:p>
        </w:tc>
        <w:tc>
          <w:tcPr>
            <w:tcW w:w="0" w:type="auto"/>
            <w:vAlign w:val="center"/>
          </w:tcPr>
          <w:p w14:paraId="0756BB54"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val="en-US" w:eastAsia="ru-RU"/>
              </w:rPr>
            </w:pPr>
            <w:r w:rsidRPr="00DD1404">
              <w:rPr>
                <w:rFonts w:ascii="Times New Roman" w:eastAsia="Times New Roman" w:hAnsi="Times New Roman" w:cs="Times New Roman"/>
                <w:b/>
                <w:bCs/>
                <w:color w:val="auto"/>
                <w:sz w:val="20"/>
                <w:szCs w:val="20"/>
                <w:lang w:eastAsia="ru-RU"/>
              </w:rPr>
              <w:t>2023</w:t>
            </w:r>
          </w:p>
        </w:tc>
        <w:tc>
          <w:tcPr>
            <w:tcW w:w="0" w:type="auto"/>
            <w:vAlign w:val="center"/>
          </w:tcPr>
          <w:p w14:paraId="255D491A" w14:textId="77777777" w:rsidR="00503B59" w:rsidRPr="00DD1404" w:rsidRDefault="00503B59" w:rsidP="00344BB3">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213 203,17871</w:t>
            </w:r>
          </w:p>
        </w:tc>
        <w:tc>
          <w:tcPr>
            <w:tcW w:w="0" w:type="auto"/>
            <w:vAlign w:val="center"/>
          </w:tcPr>
          <w:p w14:paraId="06CA3E25" w14:textId="77777777" w:rsidR="00503B59" w:rsidRPr="00DD1404" w:rsidRDefault="00503B59" w:rsidP="00344BB3">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88 728,36113</w:t>
            </w:r>
          </w:p>
        </w:tc>
        <w:tc>
          <w:tcPr>
            <w:tcW w:w="1530" w:type="dxa"/>
            <w:vAlign w:val="center"/>
          </w:tcPr>
          <w:p w14:paraId="17BEC0CD" w14:textId="77777777" w:rsidR="00503B59" w:rsidRPr="00DD1404" w:rsidRDefault="00503B59" w:rsidP="00344BB3">
            <w:pPr>
              <w:spacing w:after="0"/>
              <w:jc w:val="center"/>
              <w:rPr>
                <w:rFonts w:ascii="Times New Roman" w:hAnsi="Times New Roman" w:cs="Times New Roman"/>
                <w:b/>
                <w:bCs/>
                <w:color w:val="auto"/>
                <w:sz w:val="20"/>
                <w:szCs w:val="20"/>
              </w:rPr>
            </w:pPr>
            <w:r w:rsidRPr="00DD1404">
              <w:rPr>
                <w:rFonts w:ascii="Times New Roman" w:eastAsia="Times New Roman" w:hAnsi="Times New Roman" w:cs="Times New Roman"/>
                <w:b/>
                <w:bCs/>
                <w:color w:val="auto"/>
                <w:sz w:val="20"/>
                <w:szCs w:val="20"/>
                <w:lang w:eastAsia="ru-RU"/>
              </w:rPr>
              <w:t>0</w:t>
            </w:r>
          </w:p>
        </w:tc>
        <w:tc>
          <w:tcPr>
            <w:tcW w:w="0" w:type="auto"/>
            <w:vAlign w:val="center"/>
          </w:tcPr>
          <w:p w14:paraId="0BF72429" w14:textId="77777777" w:rsidR="00503B59" w:rsidRPr="00DD1404" w:rsidRDefault="00503B59" w:rsidP="00344BB3">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124 474,81758</w:t>
            </w:r>
          </w:p>
        </w:tc>
        <w:tc>
          <w:tcPr>
            <w:tcW w:w="0" w:type="auto"/>
            <w:vAlign w:val="center"/>
            <w:hideMark/>
          </w:tcPr>
          <w:p w14:paraId="2332E867" w14:textId="77777777" w:rsidR="00503B59" w:rsidRPr="00DD1404" w:rsidRDefault="00503B59" w:rsidP="00344BB3">
            <w:pPr>
              <w:spacing w:after="0"/>
              <w:jc w:val="center"/>
              <w:rPr>
                <w:rFonts w:ascii="Times New Roman" w:eastAsia="Times New Roman" w:hAnsi="Times New Roman" w:cs="Times New Roman"/>
                <w:b/>
                <w:bCs/>
                <w:color w:val="auto"/>
                <w:sz w:val="20"/>
                <w:szCs w:val="20"/>
                <w:highlight w:val="cyan"/>
                <w:lang w:eastAsia="ru-RU"/>
              </w:rPr>
            </w:pPr>
            <w:r w:rsidRPr="00DD1404">
              <w:rPr>
                <w:rFonts w:ascii="Times New Roman" w:eastAsia="Times New Roman" w:hAnsi="Times New Roman" w:cs="Times New Roman"/>
                <w:color w:val="auto"/>
                <w:sz w:val="20"/>
                <w:szCs w:val="20"/>
                <w:lang w:eastAsia="ru-RU"/>
              </w:rPr>
              <w:t>0</w:t>
            </w:r>
          </w:p>
        </w:tc>
        <w:tc>
          <w:tcPr>
            <w:tcW w:w="1608" w:type="dxa"/>
            <w:vMerge w:val="restart"/>
            <w:vAlign w:val="center"/>
            <w:hideMark/>
          </w:tcPr>
          <w:p w14:paraId="730A7109" w14:textId="77777777" w:rsidR="00503B59" w:rsidRPr="00DD1404" w:rsidRDefault="00503B59" w:rsidP="00344BB3">
            <w:pPr>
              <w:spacing w:after="0"/>
              <w:jc w:val="center"/>
              <w:rPr>
                <w:rFonts w:ascii="Times New Roman" w:eastAsia="Times New Roman" w:hAnsi="Times New Roman" w:cs="Times New Roman"/>
                <w:color w:val="auto"/>
                <w:sz w:val="20"/>
                <w:szCs w:val="20"/>
                <w:lang w:val="en-US" w:eastAsia="ru-RU"/>
              </w:rPr>
            </w:pPr>
          </w:p>
          <w:p w14:paraId="729F5A41" w14:textId="77777777" w:rsidR="00503B59" w:rsidRPr="00DD1404" w:rsidRDefault="00503B59" w:rsidP="00344BB3">
            <w:pPr>
              <w:spacing w:after="0"/>
              <w:jc w:val="center"/>
              <w:rPr>
                <w:rFonts w:ascii="Times New Roman" w:eastAsia="Times New Roman" w:hAnsi="Times New Roman" w:cs="Times New Roman"/>
                <w:color w:val="auto"/>
                <w:sz w:val="20"/>
                <w:szCs w:val="20"/>
                <w:lang w:val="en-US" w:eastAsia="ru-RU"/>
              </w:rPr>
            </w:pPr>
          </w:p>
        </w:tc>
      </w:tr>
      <w:tr w:rsidR="00503B59" w:rsidRPr="00DD1404" w14:paraId="67A253AC" w14:textId="77777777" w:rsidTr="00A93CE1">
        <w:trPr>
          <w:trHeight w:val="355"/>
          <w:jc w:val="center"/>
        </w:trPr>
        <w:tc>
          <w:tcPr>
            <w:tcW w:w="404" w:type="dxa"/>
            <w:vMerge/>
            <w:vAlign w:val="center"/>
          </w:tcPr>
          <w:p w14:paraId="1E14EAC7"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2992" w:type="dxa"/>
            <w:vMerge/>
            <w:vAlign w:val="center"/>
          </w:tcPr>
          <w:p w14:paraId="237F92C9"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tcPr>
          <w:p w14:paraId="702EEF3A"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2024</w:t>
            </w:r>
          </w:p>
        </w:tc>
        <w:tc>
          <w:tcPr>
            <w:tcW w:w="0" w:type="auto"/>
            <w:vAlign w:val="center"/>
          </w:tcPr>
          <w:p w14:paraId="539C657A" w14:textId="77777777" w:rsidR="00503B59" w:rsidRPr="00DD1404" w:rsidRDefault="00503B59" w:rsidP="00344BB3">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199 156,23445</w:t>
            </w:r>
          </w:p>
        </w:tc>
        <w:tc>
          <w:tcPr>
            <w:tcW w:w="0" w:type="auto"/>
            <w:vAlign w:val="center"/>
          </w:tcPr>
          <w:p w14:paraId="31EDD841" w14:textId="77777777" w:rsidR="00503B59" w:rsidRPr="00DD1404" w:rsidRDefault="00503B59" w:rsidP="00344BB3">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82 559,39420</w:t>
            </w:r>
          </w:p>
        </w:tc>
        <w:tc>
          <w:tcPr>
            <w:tcW w:w="1530" w:type="dxa"/>
            <w:vAlign w:val="center"/>
          </w:tcPr>
          <w:p w14:paraId="0C8E14C7" w14:textId="77777777" w:rsidR="00503B59" w:rsidRPr="00DD1404" w:rsidRDefault="00503B59" w:rsidP="00344BB3">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0</w:t>
            </w:r>
          </w:p>
        </w:tc>
        <w:tc>
          <w:tcPr>
            <w:tcW w:w="0" w:type="auto"/>
            <w:vAlign w:val="center"/>
          </w:tcPr>
          <w:p w14:paraId="41BFBDA1" w14:textId="77777777" w:rsidR="00503B59" w:rsidRPr="00DD1404" w:rsidRDefault="00503B59" w:rsidP="00344BB3">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116 596,84025</w:t>
            </w:r>
          </w:p>
        </w:tc>
        <w:tc>
          <w:tcPr>
            <w:tcW w:w="0" w:type="auto"/>
            <w:vAlign w:val="center"/>
          </w:tcPr>
          <w:p w14:paraId="73DAB130" w14:textId="77777777" w:rsidR="00503B59" w:rsidRPr="00DD1404" w:rsidRDefault="00503B59" w:rsidP="00344BB3">
            <w:pPr>
              <w:spacing w:after="0"/>
              <w:jc w:val="center"/>
              <w:rPr>
                <w:rFonts w:ascii="Times New Roman" w:eastAsia="Times New Roman" w:hAnsi="Times New Roman" w:cs="Times New Roman"/>
                <w:b/>
                <w:bCs/>
                <w:color w:val="auto"/>
                <w:sz w:val="20"/>
                <w:szCs w:val="20"/>
                <w:highlight w:val="cyan"/>
                <w:lang w:eastAsia="ru-RU"/>
              </w:rPr>
            </w:pPr>
            <w:r w:rsidRPr="00DD1404">
              <w:rPr>
                <w:rFonts w:ascii="Times New Roman" w:eastAsia="Times New Roman" w:hAnsi="Times New Roman" w:cs="Times New Roman"/>
                <w:color w:val="auto"/>
                <w:sz w:val="20"/>
                <w:szCs w:val="20"/>
                <w:lang w:eastAsia="ru-RU"/>
              </w:rPr>
              <w:t>0</w:t>
            </w:r>
          </w:p>
        </w:tc>
        <w:tc>
          <w:tcPr>
            <w:tcW w:w="1608" w:type="dxa"/>
            <w:vMerge/>
            <w:vAlign w:val="center"/>
          </w:tcPr>
          <w:p w14:paraId="27CC6744" w14:textId="77777777" w:rsidR="00503B59" w:rsidRPr="00DD1404" w:rsidRDefault="00503B59" w:rsidP="00344BB3">
            <w:pPr>
              <w:spacing w:after="0"/>
              <w:jc w:val="center"/>
              <w:rPr>
                <w:rFonts w:ascii="Times New Roman" w:eastAsia="Times New Roman" w:hAnsi="Times New Roman" w:cs="Times New Roman"/>
                <w:color w:val="auto"/>
                <w:sz w:val="20"/>
                <w:szCs w:val="20"/>
                <w:lang w:val="en-US" w:eastAsia="ru-RU"/>
              </w:rPr>
            </w:pPr>
          </w:p>
        </w:tc>
      </w:tr>
      <w:tr w:rsidR="00503B59" w:rsidRPr="00DD1404" w14:paraId="08039B47" w14:textId="77777777" w:rsidTr="00A93CE1">
        <w:trPr>
          <w:trHeight w:val="567"/>
          <w:jc w:val="center"/>
        </w:trPr>
        <w:tc>
          <w:tcPr>
            <w:tcW w:w="404" w:type="dxa"/>
            <w:vMerge/>
            <w:vAlign w:val="center"/>
            <w:hideMark/>
          </w:tcPr>
          <w:p w14:paraId="5970E19F"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2992" w:type="dxa"/>
            <w:vMerge/>
            <w:vAlign w:val="center"/>
            <w:hideMark/>
          </w:tcPr>
          <w:p w14:paraId="5A8C7F6E"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p>
        </w:tc>
        <w:tc>
          <w:tcPr>
            <w:tcW w:w="0" w:type="auto"/>
            <w:vAlign w:val="center"/>
            <w:hideMark/>
          </w:tcPr>
          <w:p w14:paraId="5B0183AA" w14:textId="77777777" w:rsidR="00503B59" w:rsidRPr="00DD1404" w:rsidRDefault="00503B59" w:rsidP="00344BB3">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2025</w:t>
            </w:r>
          </w:p>
        </w:tc>
        <w:tc>
          <w:tcPr>
            <w:tcW w:w="0" w:type="auto"/>
            <w:vAlign w:val="center"/>
          </w:tcPr>
          <w:p w14:paraId="6424EF64" w14:textId="77777777" w:rsidR="00503B59" w:rsidRPr="00DD1404" w:rsidRDefault="00503B59" w:rsidP="00344BB3">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203 131,02426</w:t>
            </w:r>
          </w:p>
        </w:tc>
        <w:tc>
          <w:tcPr>
            <w:tcW w:w="0" w:type="auto"/>
            <w:vAlign w:val="center"/>
          </w:tcPr>
          <w:p w14:paraId="7800B8F9" w14:textId="77777777" w:rsidR="00503B59" w:rsidRPr="00DD1404" w:rsidRDefault="00503B59" w:rsidP="00344BB3">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 xml:space="preserve"> 85 903,58417</w:t>
            </w:r>
          </w:p>
        </w:tc>
        <w:tc>
          <w:tcPr>
            <w:tcW w:w="1530" w:type="dxa"/>
            <w:vAlign w:val="center"/>
          </w:tcPr>
          <w:p w14:paraId="4EC52D01" w14:textId="77777777" w:rsidR="00503B59" w:rsidRPr="00DD1404" w:rsidRDefault="00503B59" w:rsidP="00344BB3">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0</w:t>
            </w:r>
          </w:p>
        </w:tc>
        <w:tc>
          <w:tcPr>
            <w:tcW w:w="0" w:type="auto"/>
            <w:vAlign w:val="center"/>
          </w:tcPr>
          <w:p w14:paraId="7D5C65A3" w14:textId="77777777" w:rsidR="00503B59" w:rsidRPr="00DD1404" w:rsidRDefault="00503B59" w:rsidP="00344BB3">
            <w:pPr>
              <w:spacing w:after="0"/>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117 227,44009</w:t>
            </w:r>
          </w:p>
        </w:tc>
        <w:tc>
          <w:tcPr>
            <w:tcW w:w="0" w:type="auto"/>
            <w:vAlign w:val="center"/>
            <w:hideMark/>
          </w:tcPr>
          <w:p w14:paraId="5CB41C18" w14:textId="77777777" w:rsidR="00503B59" w:rsidRPr="00DD1404" w:rsidRDefault="00503B59" w:rsidP="00344BB3">
            <w:pPr>
              <w:spacing w:after="0"/>
              <w:jc w:val="center"/>
              <w:rPr>
                <w:rFonts w:ascii="Times New Roman" w:eastAsia="Times New Roman" w:hAnsi="Times New Roman" w:cs="Times New Roman"/>
                <w:b/>
                <w:bCs/>
                <w:color w:val="auto"/>
                <w:sz w:val="20"/>
                <w:szCs w:val="20"/>
                <w:highlight w:val="cyan"/>
                <w:lang w:eastAsia="ru-RU"/>
              </w:rPr>
            </w:pPr>
            <w:r w:rsidRPr="00DD1404">
              <w:rPr>
                <w:rFonts w:ascii="Times New Roman" w:eastAsia="Times New Roman" w:hAnsi="Times New Roman" w:cs="Times New Roman"/>
                <w:b/>
                <w:bCs/>
                <w:color w:val="auto"/>
                <w:sz w:val="20"/>
                <w:szCs w:val="20"/>
                <w:lang w:eastAsia="ru-RU"/>
              </w:rPr>
              <w:t>0</w:t>
            </w:r>
          </w:p>
        </w:tc>
        <w:tc>
          <w:tcPr>
            <w:tcW w:w="1608" w:type="dxa"/>
            <w:vMerge/>
            <w:vAlign w:val="center"/>
            <w:hideMark/>
          </w:tcPr>
          <w:p w14:paraId="04A6A48E" w14:textId="77777777" w:rsidR="00503B59" w:rsidRPr="00DD1404" w:rsidRDefault="00503B59" w:rsidP="00344BB3">
            <w:pPr>
              <w:spacing w:after="0"/>
              <w:jc w:val="center"/>
              <w:rPr>
                <w:rFonts w:ascii="Times New Roman" w:eastAsia="Times New Roman" w:hAnsi="Times New Roman" w:cs="Times New Roman"/>
                <w:color w:val="auto"/>
                <w:sz w:val="20"/>
                <w:szCs w:val="20"/>
                <w:lang w:eastAsia="ru-RU"/>
              </w:rPr>
            </w:pPr>
          </w:p>
        </w:tc>
      </w:tr>
    </w:tbl>
    <w:p w14:paraId="10A6E7C1" w14:textId="77777777" w:rsidR="009501EF" w:rsidRPr="00DD1404" w:rsidRDefault="009501EF" w:rsidP="00A93CE1">
      <w:pPr>
        <w:tabs>
          <w:tab w:val="left" w:pos="851"/>
          <w:tab w:val="left" w:pos="1134"/>
          <w:tab w:val="left" w:pos="1276"/>
        </w:tabs>
        <w:spacing w:after="0"/>
        <w:rPr>
          <w:rFonts w:ascii="Times New Roman" w:hAnsi="Times New Roman" w:cs="Times New Roman"/>
          <w:b/>
          <w:sz w:val="28"/>
          <w:szCs w:val="28"/>
        </w:rPr>
      </w:pPr>
    </w:p>
    <w:p w14:paraId="6E15838B" w14:textId="3D97F27F" w:rsidR="00185BC3" w:rsidRPr="00DD1404" w:rsidRDefault="00A077B7" w:rsidP="00A93CE1">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Подпрограмма </w:t>
      </w:r>
      <w:r w:rsidR="00805CCF" w:rsidRPr="00DD1404">
        <w:rPr>
          <w:rFonts w:ascii="Times New Roman" w:hAnsi="Times New Roman" w:cs="Times New Roman"/>
          <w:sz w:val="24"/>
          <w:szCs w:val="24"/>
        </w:rPr>
        <w:t xml:space="preserve">1 </w:t>
      </w:r>
      <w:r w:rsidRPr="00DD1404">
        <w:rPr>
          <w:rFonts w:ascii="Times New Roman" w:hAnsi="Times New Roman" w:cs="Times New Roman"/>
          <w:sz w:val="24"/>
          <w:szCs w:val="24"/>
        </w:rPr>
        <w:t xml:space="preserve">представляет </w:t>
      </w:r>
      <w:r w:rsidR="009501EF" w:rsidRPr="00DD1404">
        <w:rPr>
          <w:rFonts w:ascii="Times New Roman" w:hAnsi="Times New Roman" w:cs="Times New Roman"/>
          <w:sz w:val="24"/>
          <w:szCs w:val="24"/>
        </w:rPr>
        <w:t xml:space="preserve">собой комплекс мероприятий, направленных на обеспечение доступности качественного дошкольного образования. Подпрограммой </w:t>
      </w:r>
      <w:proofErr w:type="gramStart"/>
      <w:r w:rsidR="00805CCF" w:rsidRPr="00DD1404">
        <w:rPr>
          <w:rFonts w:ascii="Times New Roman" w:hAnsi="Times New Roman" w:cs="Times New Roman"/>
          <w:sz w:val="24"/>
          <w:szCs w:val="24"/>
        </w:rPr>
        <w:t>1</w:t>
      </w:r>
      <w:proofErr w:type="gramEnd"/>
      <w:r w:rsidR="00805CCF" w:rsidRPr="00DD1404">
        <w:rPr>
          <w:rFonts w:ascii="Times New Roman" w:hAnsi="Times New Roman" w:cs="Times New Roman"/>
          <w:sz w:val="24"/>
          <w:szCs w:val="24"/>
        </w:rPr>
        <w:t xml:space="preserve"> </w:t>
      </w:r>
      <w:r w:rsidR="009501EF" w:rsidRPr="00DD1404">
        <w:rPr>
          <w:rFonts w:ascii="Times New Roman" w:hAnsi="Times New Roman" w:cs="Times New Roman"/>
          <w:sz w:val="24"/>
          <w:szCs w:val="24"/>
        </w:rPr>
        <w:t>в том числе предусмотрены мероприятия, реализуемые в рамках Национальных проектов «Образование» (поддержка семей, имеющих детей), «Демография» (федеральный проект «Содействие занятости женщин – создание условий дошкольного образования для детей в возрасте до трех лет») и направленные на обеспечение возможности женщинам, имеющим детей и проживающим на территории МО Заокский район, совмещать трудовую деятельность с семейными обязанностями, в том числе за счет повышения доступности дошкольного образования.</w:t>
      </w:r>
    </w:p>
    <w:p w14:paraId="4A6460AF" w14:textId="093ED0ED" w:rsidR="00185BC3" w:rsidRPr="00DD1404" w:rsidRDefault="000B5985" w:rsidP="00A93CE1">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Перечень основных мероприятий</w:t>
      </w:r>
      <w:r w:rsidR="00805CCF" w:rsidRPr="00DD1404">
        <w:rPr>
          <w:rFonts w:ascii="Times New Roman" w:hAnsi="Times New Roman" w:cs="Times New Roman"/>
          <w:sz w:val="24"/>
          <w:szCs w:val="24"/>
        </w:rPr>
        <w:t xml:space="preserve"> Подпрограммы 1</w:t>
      </w:r>
      <w:r w:rsidRPr="00DD1404">
        <w:rPr>
          <w:rFonts w:ascii="Times New Roman" w:hAnsi="Times New Roman" w:cs="Times New Roman"/>
          <w:sz w:val="24"/>
          <w:szCs w:val="24"/>
        </w:rPr>
        <w:t xml:space="preserve">, планируемых к реализации, представлен в Приложении №1 к </w:t>
      </w:r>
      <w:r w:rsidR="00580432" w:rsidRPr="00DD1404">
        <w:rPr>
          <w:rFonts w:ascii="Times New Roman" w:hAnsi="Times New Roman" w:cs="Times New Roman"/>
          <w:sz w:val="24"/>
          <w:szCs w:val="24"/>
        </w:rPr>
        <w:t>муниципальной Программе.</w:t>
      </w:r>
    </w:p>
    <w:p w14:paraId="07DDF6B7" w14:textId="5DB5C277" w:rsidR="00580432" w:rsidRPr="00DD1404" w:rsidRDefault="00A93CE1" w:rsidP="00A93CE1">
      <w:pPr>
        <w:pStyle w:val="formattext"/>
        <w:spacing w:before="0" w:beforeAutospacing="0" w:after="0" w:afterAutospacing="0" w:line="276" w:lineRule="auto"/>
        <w:ind w:firstLine="709"/>
        <w:jc w:val="both"/>
      </w:pPr>
      <w:r w:rsidRPr="00DD1404">
        <w:t xml:space="preserve">Подпрограмма </w:t>
      </w:r>
      <w:r w:rsidR="00580432" w:rsidRPr="00DD1404">
        <w:t xml:space="preserve">1 включает </w:t>
      </w:r>
      <w:r w:rsidR="001B452A" w:rsidRPr="00DD1404">
        <w:t xml:space="preserve">следующие </w:t>
      </w:r>
      <w:r w:rsidR="00580432" w:rsidRPr="00DD1404">
        <w:t>основны</w:t>
      </w:r>
      <w:r w:rsidR="001B452A" w:rsidRPr="00DD1404">
        <w:t>е</w:t>
      </w:r>
      <w:r w:rsidR="00580432" w:rsidRPr="00DD1404">
        <w:t xml:space="preserve"> мероприятия, реализация которых направлена на формирование </w:t>
      </w:r>
      <w:r w:rsidR="00CF3126" w:rsidRPr="00DD1404">
        <w:t xml:space="preserve">муниципальной </w:t>
      </w:r>
      <w:r w:rsidR="00580432" w:rsidRPr="00DD1404">
        <w:t xml:space="preserve"> сети образовательных организаций, оптимальной для доступности услуг дошкольного образования, в том числе детей в возрасте от 2-х месяцев до 3-х лет, создание конкурентной среды в сфере дошкольного образования, </w:t>
      </w:r>
      <w:r w:rsidR="001B452A" w:rsidRPr="00DD1404">
        <w:t xml:space="preserve"> </w:t>
      </w:r>
      <w:r w:rsidR="00580432" w:rsidRPr="00DD1404">
        <w:t>разработку и внедрение механизмов обеспечения высокого качества дошкольного образования, внедрение инновационных, в том числе информационных, педагогических технологий</w:t>
      </w:r>
      <w:r w:rsidR="001B452A" w:rsidRPr="00DD1404">
        <w:t>:</w:t>
      </w:r>
      <w:proofErr w:type="gramStart"/>
      <w:r w:rsidR="00580432" w:rsidRPr="00DD1404">
        <w:br/>
      </w:r>
      <w:r w:rsidRPr="00DD1404">
        <w:t>-</w:t>
      </w:r>
      <w:proofErr w:type="gramEnd"/>
      <w:r w:rsidR="001B452A" w:rsidRPr="00DD1404">
        <w:t>Обеспечение деятельности подведомственных организаций дошкольного образования;</w:t>
      </w:r>
    </w:p>
    <w:p w14:paraId="694E757D" w14:textId="52996304" w:rsidR="001B452A" w:rsidRPr="00DD1404" w:rsidRDefault="00A93CE1" w:rsidP="00A93CE1">
      <w:pPr>
        <w:pStyle w:val="formattext"/>
        <w:spacing w:before="0" w:beforeAutospacing="0" w:after="0" w:afterAutospacing="0" w:line="276" w:lineRule="auto"/>
        <w:ind w:firstLine="709"/>
        <w:jc w:val="both"/>
      </w:pPr>
      <w:r w:rsidRPr="00DD1404">
        <w:t>-</w:t>
      </w:r>
      <w:r w:rsidR="001B452A" w:rsidRPr="00DD1404">
        <w:t>Капитальный и текущий ремонт и оснащение ДОО без открытия дополнительных групп (подготовка к новому учебному году);</w:t>
      </w:r>
    </w:p>
    <w:p w14:paraId="01FE204B" w14:textId="64AC443E" w:rsidR="001B452A" w:rsidRPr="00DD1404" w:rsidRDefault="00A93CE1" w:rsidP="00A93CE1">
      <w:pPr>
        <w:pStyle w:val="formattext"/>
        <w:spacing w:before="0" w:beforeAutospacing="0" w:after="0" w:afterAutospacing="0" w:line="276" w:lineRule="auto"/>
        <w:ind w:firstLine="709"/>
        <w:jc w:val="both"/>
      </w:pPr>
      <w:r w:rsidRPr="00DD1404">
        <w:t>-</w:t>
      </w:r>
      <w:r w:rsidR="001B452A" w:rsidRPr="00DD1404">
        <w:t>Строительство дошкольных образовательных организаций;</w:t>
      </w:r>
    </w:p>
    <w:p w14:paraId="0D299598" w14:textId="33999AF0" w:rsidR="001B452A" w:rsidRPr="00DD1404" w:rsidRDefault="00A93CE1" w:rsidP="00A93CE1">
      <w:pPr>
        <w:pStyle w:val="formattext"/>
        <w:spacing w:before="0" w:beforeAutospacing="0" w:after="0" w:afterAutospacing="0" w:line="276" w:lineRule="auto"/>
        <w:ind w:firstLine="709"/>
        <w:jc w:val="both"/>
      </w:pPr>
      <w:r w:rsidRPr="00DD1404">
        <w:t>-</w:t>
      </w:r>
      <w:r w:rsidR="001B452A" w:rsidRPr="00DD1404">
        <w:t xml:space="preserve">Проведение </w:t>
      </w:r>
      <w:proofErr w:type="spellStart"/>
      <w:r w:rsidR="001B452A" w:rsidRPr="00DD1404">
        <w:t>а</w:t>
      </w:r>
      <w:r w:rsidR="000B760A" w:rsidRPr="00DD1404">
        <w:t>карицидной</w:t>
      </w:r>
      <w:proofErr w:type="spellEnd"/>
      <w:r w:rsidR="000B760A" w:rsidRPr="00DD1404">
        <w:t xml:space="preserve"> обработки территорий </w:t>
      </w:r>
      <w:r w:rsidR="001B452A" w:rsidRPr="00DD1404">
        <w:t xml:space="preserve"> ДОО;</w:t>
      </w:r>
    </w:p>
    <w:p w14:paraId="0F5CB27A" w14:textId="09050D46" w:rsidR="001B452A" w:rsidRPr="00DD1404" w:rsidRDefault="00A93CE1" w:rsidP="00A93CE1">
      <w:pPr>
        <w:pStyle w:val="formattext"/>
        <w:spacing w:before="0" w:beforeAutospacing="0" w:after="0" w:afterAutospacing="0" w:line="276" w:lineRule="auto"/>
        <w:ind w:firstLine="709"/>
        <w:jc w:val="both"/>
        <w:rPr>
          <w:bCs/>
        </w:rPr>
      </w:pPr>
      <w:r w:rsidRPr="00DD1404">
        <w:lastRenderedPageBreak/>
        <w:t>-</w:t>
      </w:r>
      <w:r w:rsidR="001B452A" w:rsidRPr="00DD1404">
        <w:rPr>
          <w:bCs/>
        </w:rPr>
        <w:t>Предоставление субвенций на выплату компенсации части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реализующие образовательную программу дошкольного образования;</w:t>
      </w:r>
    </w:p>
    <w:p w14:paraId="7237BD03" w14:textId="661E3D05" w:rsidR="001B452A" w:rsidRPr="00DD1404" w:rsidRDefault="00A93CE1" w:rsidP="00A93CE1">
      <w:pPr>
        <w:pStyle w:val="formattext"/>
        <w:spacing w:before="0" w:beforeAutospacing="0" w:after="0" w:afterAutospacing="0" w:line="276" w:lineRule="auto"/>
        <w:ind w:firstLine="709"/>
        <w:jc w:val="both"/>
        <w:rPr>
          <w:bCs/>
        </w:rPr>
      </w:pPr>
      <w:r w:rsidRPr="00DD1404">
        <w:rPr>
          <w:bCs/>
        </w:rPr>
        <w:t>-</w:t>
      </w:r>
      <w:r w:rsidR="001B452A" w:rsidRPr="00DD1404">
        <w:rPr>
          <w:bCs/>
        </w:rPr>
        <w:t>Родительская плата за присмотр и уход детей инвалидов, детей с туберкулезной интоксикацией, детей сирот и детей, оставшихся без попечения родителей;</w:t>
      </w:r>
    </w:p>
    <w:p w14:paraId="5F5B10B7" w14:textId="7BA409E2" w:rsidR="001B452A" w:rsidRPr="00DD1404" w:rsidRDefault="00A93CE1" w:rsidP="00A93CE1">
      <w:pPr>
        <w:pStyle w:val="formattext"/>
        <w:spacing w:before="0" w:beforeAutospacing="0" w:after="0" w:afterAutospacing="0" w:line="276" w:lineRule="auto"/>
        <w:ind w:firstLine="709"/>
        <w:jc w:val="both"/>
      </w:pPr>
      <w:r w:rsidRPr="00DD1404">
        <w:rPr>
          <w:bCs/>
        </w:rPr>
        <w:t>-</w:t>
      </w:r>
      <w:r w:rsidR="001B452A" w:rsidRPr="00DD1404">
        <w:rPr>
          <w:bCs/>
        </w:rPr>
        <w:t>Защита персональных данных.</w:t>
      </w:r>
    </w:p>
    <w:p w14:paraId="298FFA38" w14:textId="77777777" w:rsidR="00A93CE1" w:rsidRPr="00DD1404" w:rsidRDefault="00580432" w:rsidP="00A93CE1">
      <w:pPr>
        <w:pStyle w:val="formattext"/>
        <w:spacing w:before="0" w:beforeAutospacing="0" w:after="0" w:afterAutospacing="0" w:line="276" w:lineRule="auto"/>
        <w:ind w:firstLine="709"/>
        <w:jc w:val="both"/>
      </w:pPr>
      <w:r w:rsidRPr="00DD1404">
        <w:t>Для решения задачи увеличения охвата детей дошкольным образованием, обеспечения государственных гарантий доступности качественного дошкольн</w:t>
      </w:r>
      <w:r w:rsidR="00A93CE1" w:rsidRPr="00DD1404">
        <w:t>ого образования предполагается:</w:t>
      </w:r>
    </w:p>
    <w:p w14:paraId="439D1F03" w14:textId="137EEDF2" w:rsidR="00363994" w:rsidRPr="00DD1404" w:rsidRDefault="000B760A" w:rsidP="00A93CE1">
      <w:pPr>
        <w:pStyle w:val="formattext"/>
        <w:spacing w:before="0" w:beforeAutospacing="0" w:after="0" w:afterAutospacing="0" w:line="276" w:lineRule="auto"/>
        <w:ind w:firstLine="709"/>
        <w:jc w:val="both"/>
      </w:pPr>
      <w:r w:rsidRPr="00DD1404">
        <w:t>3</w:t>
      </w:r>
      <w:r w:rsidR="00A93CE1" w:rsidRPr="00DD1404">
        <w:t>.1.</w:t>
      </w:r>
      <w:r w:rsidR="00FB17AE" w:rsidRPr="00DD1404">
        <w:t xml:space="preserve">Обеспечение деятельности подведомственных организаций дошкольного образования. </w:t>
      </w:r>
    </w:p>
    <w:p w14:paraId="7DBB8A75" w14:textId="077B07DA" w:rsidR="00FB17AE" w:rsidRPr="00DD1404" w:rsidRDefault="00FB17AE" w:rsidP="00A93CE1">
      <w:pPr>
        <w:pStyle w:val="formattext"/>
        <w:spacing w:before="0" w:beforeAutospacing="0" w:after="0" w:afterAutospacing="0" w:line="276" w:lineRule="auto"/>
        <w:ind w:firstLine="709"/>
        <w:jc w:val="both"/>
      </w:pPr>
      <w:r w:rsidRPr="00DD1404">
        <w:t xml:space="preserve">Информация по </w:t>
      </w:r>
      <w:r w:rsidR="00055EDE" w:rsidRPr="00DD1404">
        <w:t xml:space="preserve"> объему финансирования   </w:t>
      </w:r>
      <w:r w:rsidRPr="00DD1404">
        <w:t xml:space="preserve">в рамках Подпрограммы </w:t>
      </w:r>
      <w:r w:rsidR="00363994" w:rsidRPr="00DD1404">
        <w:t xml:space="preserve">1 </w:t>
      </w:r>
      <w:r w:rsidRPr="00DD1404">
        <w:t>приведена в приложении N 1 к муниципальной  программе.</w:t>
      </w:r>
      <w:r w:rsidR="00363994" w:rsidRPr="00DD1404">
        <w:t xml:space="preserve"> </w:t>
      </w:r>
      <w:r w:rsidRPr="00DD1404">
        <w:t xml:space="preserve">Реализация мероприятия предполагает </w:t>
      </w:r>
      <w:r w:rsidR="000B760A" w:rsidRPr="00DD1404">
        <w:t xml:space="preserve">обеспечение содержания </w:t>
      </w:r>
      <w:r w:rsidRPr="00DD1404">
        <w:t>дошкольных образовательных учреждений Заокского района.</w:t>
      </w:r>
      <w:r w:rsidR="000B760A" w:rsidRPr="00DD1404">
        <w:t xml:space="preserve"> </w:t>
      </w:r>
      <w:r w:rsidRPr="00DD1404">
        <w:t xml:space="preserve">Участниками реализации данного мероприятия являются министерство </w:t>
      </w:r>
      <w:r w:rsidR="00363994" w:rsidRPr="00DD1404">
        <w:t>образования Тульской</w:t>
      </w:r>
      <w:r w:rsidRPr="00DD1404">
        <w:t xml:space="preserve"> области, </w:t>
      </w:r>
      <w:r w:rsidR="00363994" w:rsidRPr="00DD1404">
        <w:t>отдел</w:t>
      </w:r>
      <w:r w:rsidRPr="00DD1404">
        <w:t xml:space="preserve"> образовани</w:t>
      </w:r>
      <w:r w:rsidR="009C1D68" w:rsidRPr="00DD1404">
        <w:t>я</w:t>
      </w:r>
      <w:r w:rsidRPr="00DD1404">
        <w:t xml:space="preserve"> </w:t>
      </w:r>
      <w:r w:rsidR="00363994" w:rsidRPr="00DD1404">
        <w:t>администрации МО Заокский район.</w:t>
      </w:r>
    </w:p>
    <w:p w14:paraId="1EBB9893" w14:textId="553992C4" w:rsidR="000B760A" w:rsidRPr="00DD1404" w:rsidRDefault="00A93CE1" w:rsidP="00A93CE1">
      <w:pPr>
        <w:pStyle w:val="formattext"/>
        <w:spacing w:before="0" w:beforeAutospacing="0" w:after="0" w:afterAutospacing="0" w:line="276" w:lineRule="auto"/>
        <w:ind w:firstLine="709"/>
        <w:jc w:val="both"/>
      </w:pPr>
      <w:r w:rsidRPr="00DD1404">
        <w:t>3.2.</w:t>
      </w:r>
      <w:r w:rsidR="000B760A" w:rsidRPr="00DD1404">
        <w:t>Капитальный и текущий ремонт и оснащение ДОО без открытия дополнительных групп (подготовка к новому учебному году).</w:t>
      </w:r>
    </w:p>
    <w:p w14:paraId="1DD912CD" w14:textId="77777777" w:rsidR="000B760A" w:rsidRPr="00DD1404" w:rsidRDefault="000B760A" w:rsidP="00A93CE1">
      <w:pPr>
        <w:pStyle w:val="formattext"/>
        <w:spacing w:before="0" w:beforeAutospacing="0" w:after="0" w:afterAutospacing="0" w:line="276" w:lineRule="auto"/>
        <w:ind w:firstLine="709"/>
        <w:jc w:val="both"/>
      </w:pPr>
      <w:r w:rsidRPr="00DD1404">
        <w:t>Информация по объектам капитальных вложений в рамках Подпрограммы 1 приведена в приложении N 1 к муниципальной  программе. Реализация мероприятия предполагает реконструкцию имеющихся зданий и помещений дошкольных образовательных учреждений Заокского района. Участниками реализации данного мероприятия являются министерство образования Тульской области, отдел образовани</w:t>
      </w:r>
      <w:r w:rsidR="009C1D68" w:rsidRPr="00DD1404">
        <w:t>я</w:t>
      </w:r>
      <w:r w:rsidR="00C5159C" w:rsidRPr="00DD1404">
        <w:t xml:space="preserve"> </w:t>
      </w:r>
      <w:r w:rsidRPr="00DD1404">
        <w:t>администрации МО Заокский район.</w:t>
      </w:r>
    </w:p>
    <w:p w14:paraId="2BB2FC52" w14:textId="1A6525CE" w:rsidR="000B760A" w:rsidRPr="00DD1404" w:rsidRDefault="00A93CE1" w:rsidP="00A93CE1">
      <w:pPr>
        <w:pStyle w:val="formattext"/>
        <w:spacing w:before="0" w:beforeAutospacing="0" w:after="0" w:afterAutospacing="0" w:line="276" w:lineRule="auto"/>
        <w:ind w:firstLine="709"/>
        <w:jc w:val="both"/>
      </w:pPr>
      <w:r w:rsidRPr="00DD1404">
        <w:t>3.3.</w:t>
      </w:r>
      <w:r w:rsidR="000B760A" w:rsidRPr="00DD1404">
        <w:t>Строительство дошкольных образовательных организаций.</w:t>
      </w:r>
    </w:p>
    <w:p w14:paraId="0C8691F6" w14:textId="6DACFE3B" w:rsidR="000B760A" w:rsidRPr="00DD1404" w:rsidRDefault="000B760A" w:rsidP="00A93CE1">
      <w:pPr>
        <w:pStyle w:val="formattext"/>
        <w:spacing w:before="0" w:beforeAutospacing="0" w:after="0" w:afterAutospacing="0" w:line="276" w:lineRule="auto"/>
        <w:ind w:firstLine="709"/>
        <w:jc w:val="both"/>
      </w:pPr>
      <w:r w:rsidRPr="00DD1404">
        <w:t>Информация по объектам капитальных вложений в рамках Подпрограммы 1 приведена в приложении N 1 к муниципальной  программе. Реализация мероприятия пре</w:t>
      </w:r>
      <w:r w:rsidR="00A93CE1" w:rsidRPr="00DD1404">
        <w:t>дполагает строительство новых зданий</w:t>
      </w:r>
      <w:r w:rsidRPr="00DD1404">
        <w:t xml:space="preserve"> дошкольных образовательных учреждений Заокского района. Участниками реализации данного мероприятия являются министерство образования Тульской области, отдел образовани</w:t>
      </w:r>
      <w:r w:rsidR="009C1D68" w:rsidRPr="00DD1404">
        <w:t>я</w:t>
      </w:r>
      <w:r w:rsidRPr="00DD1404">
        <w:t xml:space="preserve"> администрации МО Заокский район.</w:t>
      </w:r>
    </w:p>
    <w:p w14:paraId="219A3860" w14:textId="729322E3" w:rsidR="000B760A" w:rsidRPr="00DD1404" w:rsidRDefault="00A93CE1" w:rsidP="00A93CE1">
      <w:pPr>
        <w:pStyle w:val="formattext"/>
        <w:spacing w:before="0" w:beforeAutospacing="0" w:after="0" w:afterAutospacing="0" w:line="276" w:lineRule="auto"/>
        <w:ind w:firstLine="709"/>
        <w:jc w:val="both"/>
      </w:pPr>
      <w:r w:rsidRPr="00DD1404">
        <w:t>3.4.</w:t>
      </w:r>
      <w:r w:rsidR="000B760A" w:rsidRPr="00DD1404">
        <w:t xml:space="preserve">Проведение </w:t>
      </w:r>
      <w:proofErr w:type="spellStart"/>
      <w:r w:rsidR="000B760A" w:rsidRPr="00DD1404">
        <w:t>акарицидной</w:t>
      </w:r>
      <w:proofErr w:type="spellEnd"/>
      <w:r w:rsidR="000B760A" w:rsidRPr="00DD1404">
        <w:t xml:space="preserve"> обработки территорий  ДОО.</w:t>
      </w:r>
    </w:p>
    <w:p w14:paraId="34718295" w14:textId="77777777" w:rsidR="000B760A" w:rsidRPr="00DD1404" w:rsidRDefault="000B760A" w:rsidP="00A93CE1">
      <w:pPr>
        <w:pStyle w:val="formattext"/>
        <w:spacing w:before="0" w:beforeAutospacing="0" w:after="0" w:afterAutospacing="0" w:line="276" w:lineRule="auto"/>
        <w:ind w:firstLine="709"/>
        <w:jc w:val="both"/>
      </w:pPr>
      <w:r w:rsidRPr="00DD1404">
        <w:t xml:space="preserve">Информация </w:t>
      </w:r>
      <w:r w:rsidR="00055EDE" w:rsidRPr="00DD1404">
        <w:t xml:space="preserve">по объему финансирования   </w:t>
      </w:r>
      <w:r w:rsidRPr="00DD1404">
        <w:t>в рамках Подпрограммы 1 приведена в приложении N 1 к муниципальной  программе. Реализация мероприятия предполагает обеспечение безопасности территорий   дошкольных образовательных учреждений Заокского района. Участник</w:t>
      </w:r>
      <w:r w:rsidR="00055EDE" w:rsidRPr="00DD1404">
        <w:t>о</w:t>
      </w:r>
      <w:r w:rsidRPr="00DD1404">
        <w:t>м реализации данного мероприятия является   отдел образовани</w:t>
      </w:r>
      <w:r w:rsidR="009C1D68" w:rsidRPr="00DD1404">
        <w:t>я</w:t>
      </w:r>
      <w:r w:rsidRPr="00DD1404">
        <w:t xml:space="preserve"> администрации МО Заокский район.</w:t>
      </w:r>
    </w:p>
    <w:p w14:paraId="01AB6174" w14:textId="674AB0B2" w:rsidR="000B760A" w:rsidRPr="00DD1404" w:rsidRDefault="00A93CE1" w:rsidP="00A93CE1">
      <w:pPr>
        <w:pStyle w:val="formattext"/>
        <w:spacing w:before="0" w:beforeAutospacing="0" w:after="0" w:afterAutospacing="0" w:line="276" w:lineRule="auto"/>
        <w:ind w:firstLine="709"/>
        <w:jc w:val="both"/>
        <w:rPr>
          <w:bCs/>
        </w:rPr>
      </w:pPr>
      <w:r w:rsidRPr="00DD1404">
        <w:t>3.5.</w:t>
      </w:r>
      <w:r w:rsidR="000B760A" w:rsidRPr="00DD1404">
        <w:rPr>
          <w:bCs/>
        </w:rPr>
        <w:t>Предоставление субвенций на выплату компенсации части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реализующие образовательную программу дошкольного образования</w:t>
      </w:r>
      <w:r w:rsidR="009C1D68" w:rsidRPr="00DD1404">
        <w:rPr>
          <w:bCs/>
        </w:rPr>
        <w:t xml:space="preserve">. </w:t>
      </w:r>
    </w:p>
    <w:tbl>
      <w:tblPr>
        <w:tblpPr w:leftFromText="180" w:rightFromText="180" w:vertAnchor="text" w:horzAnchor="margin" w:tblpX="108" w:tblpY="362"/>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127"/>
        <w:gridCol w:w="884"/>
        <w:gridCol w:w="850"/>
        <w:gridCol w:w="993"/>
        <w:gridCol w:w="850"/>
        <w:gridCol w:w="851"/>
        <w:gridCol w:w="850"/>
        <w:gridCol w:w="851"/>
        <w:gridCol w:w="850"/>
        <w:gridCol w:w="709"/>
        <w:gridCol w:w="2126"/>
      </w:tblGrid>
      <w:tr w:rsidR="00A93CE1" w:rsidRPr="00DD1404" w14:paraId="2A8D8487" w14:textId="77777777" w:rsidTr="00A93CE1">
        <w:tc>
          <w:tcPr>
            <w:tcW w:w="534" w:type="dxa"/>
            <w:vMerge w:val="restart"/>
          </w:tcPr>
          <w:p w14:paraId="40F38CAA" w14:textId="77777777" w:rsidR="00A93CE1" w:rsidRPr="00DD1404" w:rsidRDefault="00A93CE1" w:rsidP="00A93CE1">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lastRenderedPageBreak/>
              <w:t xml:space="preserve">№ </w:t>
            </w:r>
            <w:proofErr w:type="gramStart"/>
            <w:r w:rsidRPr="00DD1404">
              <w:rPr>
                <w:rFonts w:ascii="Times New Roman" w:hAnsi="Times New Roman" w:cs="Times New Roman"/>
                <w:sz w:val="24"/>
                <w:szCs w:val="24"/>
              </w:rPr>
              <w:t>п</w:t>
            </w:r>
            <w:proofErr w:type="gramEnd"/>
            <w:r w:rsidRPr="00DD1404">
              <w:rPr>
                <w:rFonts w:ascii="Times New Roman" w:hAnsi="Times New Roman" w:cs="Times New Roman"/>
                <w:sz w:val="24"/>
                <w:szCs w:val="24"/>
              </w:rPr>
              <w:t>/п</w:t>
            </w:r>
          </w:p>
        </w:tc>
        <w:tc>
          <w:tcPr>
            <w:tcW w:w="1842" w:type="dxa"/>
            <w:vMerge w:val="restart"/>
          </w:tcPr>
          <w:p w14:paraId="5A68307F" w14:textId="77777777" w:rsidR="00A93CE1" w:rsidRPr="00DD1404" w:rsidRDefault="00A93CE1" w:rsidP="00A93CE1">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Наименование цели (задачи)</w:t>
            </w:r>
          </w:p>
        </w:tc>
        <w:tc>
          <w:tcPr>
            <w:tcW w:w="2127" w:type="dxa"/>
            <w:vMerge w:val="restart"/>
          </w:tcPr>
          <w:p w14:paraId="6A1950B3" w14:textId="77777777" w:rsidR="00A93CE1" w:rsidRPr="00DD1404" w:rsidRDefault="00A93CE1" w:rsidP="00A93CE1">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Показатель (индикатор) наименование</w:t>
            </w:r>
          </w:p>
        </w:tc>
        <w:tc>
          <w:tcPr>
            <w:tcW w:w="884" w:type="dxa"/>
            <w:vMerge w:val="restart"/>
          </w:tcPr>
          <w:p w14:paraId="6839D7B0" w14:textId="77777777" w:rsidR="00A93CE1" w:rsidRPr="00DD1404" w:rsidRDefault="00A93CE1" w:rsidP="00A93CE1">
            <w:pPr>
              <w:pStyle w:val="ConsPlusNormal"/>
              <w:ind w:firstLine="0"/>
              <w:rPr>
                <w:rFonts w:ascii="Times New Roman" w:hAnsi="Times New Roman" w:cs="Times New Roman"/>
                <w:sz w:val="24"/>
                <w:szCs w:val="24"/>
              </w:rPr>
            </w:pPr>
            <w:proofErr w:type="spellStart"/>
            <w:r w:rsidRPr="00DD1404">
              <w:rPr>
                <w:rFonts w:ascii="Times New Roman" w:hAnsi="Times New Roman" w:cs="Times New Roman"/>
                <w:sz w:val="24"/>
                <w:szCs w:val="24"/>
              </w:rPr>
              <w:t>Ед</w:t>
            </w:r>
            <w:proofErr w:type="gramStart"/>
            <w:r w:rsidRPr="00DD1404">
              <w:rPr>
                <w:rFonts w:ascii="Times New Roman" w:hAnsi="Times New Roman" w:cs="Times New Roman"/>
                <w:sz w:val="24"/>
                <w:szCs w:val="24"/>
              </w:rPr>
              <w:t>.и</w:t>
            </w:r>
            <w:proofErr w:type="gramEnd"/>
            <w:r w:rsidRPr="00DD1404">
              <w:rPr>
                <w:rFonts w:ascii="Times New Roman" w:hAnsi="Times New Roman" w:cs="Times New Roman"/>
                <w:sz w:val="24"/>
                <w:szCs w:val="24"/>
              </w:rPr>
              <w:t>змерения</w:t>
            </w:r>
            <w:proofErr w:type="spellEnd"/>
          </w:p>
        </w:tc>
        <w:tc>
          <w:tcPr>
            <w:tcW w:w="6804" w:type="dxa"/>
            <w:gridSpan w:val="8"/>
          </w:tcPr>
          <w:p w14:paraId="0E147406" w14:textId="77777777" w:rsidR="00A93CE1" w:rsidRPr="00DD1404" w:rsidRDefault="00A93CE1" w:rsidP="00A93CE1">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Значение показателей</w:t>
            </w:r>
          </w:p>
        </w:tc>
        <w:tc>
          <w:tcPr>
            <w:tcW w:w="2126" w:type="dxa"/>
            <w:vMerge w:val="restart"/>
          </w:tcPr>
          <w:p w14:paraId="41B3D209" w14:textId="77777777" w:rsidR="00A93CE1" w:rsidRPr="00DD1404" w:rsidRDefault="00A93CE1" w:rsidP="00A93CE1">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 xml:space="preserve">Отношение </w:t>
            </w:r>
            <w:proofErr w:type="gramStart"/>
            <w:r w:rsidRPr="00DD1404">
              <w:rPr>
                <w:rFonts w:ascii="Times New Roman" w:hAnsi="Times New Roman" w:cs="Times New Roman"/>
                <w:sz w:val="24"/>
                <w:szCs w:val="24"/>
              </w:rPr>
              <w:t>значения показателя последнего года реализации программы</w:t>
            </w:r>
            <w:proofErr w:type="gramEnd"/>
            <w:r w:rsidRPr="00DD1404">
              <w:rPr>
                <w:rFonts w:ascii="Times New Roman" w:hAnsi="Times New Roman" w:cs="Times New Roman"/>
                <w:sz w:val="24"/>
                <w:szCs w:val="24"/>
              </w:rPr>
              <w:t xml:space="preserve"> к отчетному</w:t>
            </w:r>
          </w:p>
        </w:tc>
      </w:tr>
      <w:tr w:rsidR="00A93CE1" w:rsidRPr="00DD1404" w14:paraId="39FF5EE7" w14:textId="77777777" w:rsidTr="00A93CE1">
        <w:trPr>
          <w:cantSplit/>
          <w:trHeight w:val="1134"/>
        </w:trPr>
        <w:tc>
          <w:tcPr>
            <w:tcW w:w="534" w:type="dxa"/>
            <w:vMerge/>
          </w:tcPr>
          <w:p w14:paraId="1222000B" w14:textId="77777777" w:rsidR="00A93CE1" w:rsidRPr="00DD1404" w:rsidRDefault="00A93CE1" w:rsidP="00A93CE1">
            <w:pPr>
              <w:pStyle w:val="ConsPlusNormal"/>
              <w:ind w:firstLine="0"/>
              <w:rPr>
                <w:rFonts w:ascii="Times New Roman" w:hAnsi="Times New Roman" w:cs="Times New Roman"/>
                <w:sz w:val="24"/>
                <w:szCs w:val="24"/>
              </w:rPr>
            </w:pPr>
          </w:p>
        </w:tc>
        <w:tc>
          <w:tcPr>
            <w:tcW w:w="1842" w:type="dxa"/>
            <w:vMerge/>
          </w:tcPr>
          <w:p w14:paraId="3D686709" w14:textId="77777777" w:rsidR="00A93CE1" w:rsidRPr="00DD1404" w:rsidRDefault="00A93CE1" w:rsidP="00A93CE1">
            <w:pPr>
              <w:pStyle w:val="ConsPlusNormal"/>
              <w:ind w:firstLine="0"/>
              <w:rPr>
                <w:rFonts w:ascii="Times New Roman" w:hAnsi="Times New Roman" w:cs="Times New Roman"/>
                <w:sz w:val="24"/>
                <w:szCs w:val="24"/>
              </w:rPr>
            </w:pPr>
          </w:p>
        </w:tc>
        <w:tc>
          <w:tcPr>
            <w:tcW w:w="2127" w:type="dxa"/>
            <w:vMerge/>
          </w:tcPr>
          <w:p w14:paraId="69459138" w14:textId="77777777" w:rsidR="00A93CE1" w:rsidRPr="00DD1404" w:rsidRDefault="00A93CE1" w:rsidP="00A93CE1">
            <w:pPr>
              <w:pStyle w:val="ConsPlusNormal"/>
              <w:ind w:firstLine="0"/>
              <w:rPr>
                <w:rFonts w:ascii="Times New Roman" w:hAnsi="Times New Roman" w:cs="Times New Roman"/>
                <w:sz w:val="24"/>
                <w:szCs w:val="24"/>
              </w:rPr>
            </w:pPr>
          </w:p>
        </w:tc>
        <w:tc>
          <w:tcPr>
            <w:tcW w:w="884" w:type="dxa"/>
            <w:vMerge/>
          </w:tcPr>
          <w:p w14:paraId="2CE10017" w14:textId="77777777" w:rsidR="00A93CE1" w:rsidRPr="00DD1404" w:rsidRDefault="00A93CE1" w:rsidP="00A93CE1">
            <w:pPr>
              <w:pStyle w:val="ConsPlusNormal"/>
              <w:ind w:firstLine="0"/>
              <w:rPr>
                <w:rFonts w:ascii="Times New Roman" w:hAnsi="Times New Roman" w:cs="Times New Roman"/>
                <w:sz w:val="24"/>
                <w:szCs w:val="24"/>
              </w:rPr>
            </w:pPr>
          </w:p>
        </w:tc>
        <w:tc>
          <w:tcPr>
            <w:tcW w:w="850" w:type="dxa"/>
            <w:vAlign w:val="center"/>
          </w:tcPr>
          <w:p w14:paraId="4ECD37AA"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2018</w:t>
            </w:r>
          </w:p>
        </w:tc>
        <w:tc>
          <w:tcPr>
            <w:tcW w:w="993" w:type="dxa"/>
            <w:vAlign w:val="center"/>
          </w:tcPr>
          <w:p w14:paraId="31DD4F46"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2019</w:t>
            </w:r>
          </w:p>
        </w:tc>
        <w:tc>
          <w:tcPr>
            <w:tcW w:w="850" w:type="dxa"/>
            <w:vAlign w:val="center"/>
          </w:tcPr>
          <w:p w14:paraId="1236F418"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2020</w:t>
            </w:r>
          </w:p>
        </w:tc>
        <w:tc>
          <w:tcPr>
            <w:tcW w:w="851" w:type="dxa"/>
            <w:vAlign w:val="center"/>
          </w:tcPr>
          <w:p w14:paraId="613EF104"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2021</w:t>
            </w:r>
          </w:p>
        </w:tc>
        <w:tc>
          <w:tcPr>
            <w:tcW w:w="850" w:type="dxa"/>
            <w:vAlign w:val="center"/>
          </w:tcPr>
          <w:p w14:paraId="46B11E6A"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2022</w:t>
            </w:r>
          </w:p>
        </w:tc>
        <w:tc>
          <w:tcPr>
            <w:tcW w:w="851" w:type="dxa"/>
            <w:vAlign w:val="center"/>
          </w:tcPr>
          <w:p w14:paraId="13E89AEF"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2023</w:t>
            </w:r>
          </w:p>
        </w:tc>
        <w:tc>
          <w:tcPr>
            <w:tcW w:w="850" w:type="dxa"/>
            <w:vAlign w:val="center"/>
          </w:tcPr>
          <w:p w14:paraId="5D8C6ECE"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2024</w:t>
            </w:r>
          </w:p>
        </w:tc>
        <w:tc>
          <w:tcPr>
            <w:tcW w:w="709" w:type="dxa"/>
            <w:vAlign w:val="center"/>
          </w:tcPr>
          <w:p w14:paraId="6F83C693"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2025</w:t>
            </w:r>
          </w:p>
        </w:tc>
        <w:tc>
          <w:tcPr>
            <w:tcW w:w="2126" w:type="dxa"/>
            <w:vMerge/>
          </w:tcPr>
          <w:p w14:paraId="2D65EB44" w14:textId="77777777" w:rsidR="00A93CE1" w:rsidRPr="00DD1404" w:rsidRDefault="00A93CE1" w:rsidP="00A93CE1">
            <w:pPr>
              <w:pStyle w:val="ConsPlusNormal"/>
              <w:ind w:firstLine="0"/>
              <w:rPr>
                <w:rFonts w:ascii="Times New Roman" w:hAnsi="Times New Roman" w:cs="Times New Roman"/>
                <w:sz w:val="24"/>
                <w:szCs w:val="24"/>
              </w:rPr>
            </w:pPr>
          </w:p>
        </w:tc>
      </w:tr>
      <w:tr w:rsidR="00A93CE1" w:rsidRPr="00DD1404" w14:paraId="240485A3" w14:textId="77777777" w:rsidTr="00A93CE1">
        <w:tc>
          <w:tcPr>
            <w:tcW w:w="534" w:type="dxa"/>
          </w:tcPr>
          <w:p w14:paraId="14E89D89" w14:textId="77777777" w:rsidR="00A93CE1" w:rsidRPr="00DD1404" w:rsidRDefault="00A93CE1" w:rsidP="00A93CE1">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1</w:t>
            </w:r>
          </w:p>
        </w:tc>
        <w:tc>
          <w:tcPr>
            <w:tcW w:w="1842" w:type="dxa"/>
          </w:tcPr>
          <w:p w14:paraId="3AF04D89" w14:textId="77777777" w:rsidR="00A93CE1" w:rsidRPr="00DD1404" w:rsidRDefault="00A93CE1" w:rsidP="00A93CE1">
            <w:pPr>
              <w:spacing w:after="0"/>
              <w:jc w:val="both"/>
              <w:rPr>
                <w:rFonts w:ascii="Times New Roman" w:hAnsi="Times New Roman" w:cs="Times New Roman"/>
                <w:sz w:val="24"/>
                <w:szCs w:val="24"/>
              </w:rPr>
            </w:pPr>
            <w:r w:rsidRPr="00DD1404">
              <w:rPr>
                <w:rFonts w:ascii="Times New Roman" w:hAnsi="Times New Roman" w:cs="Times New Roman"/>
                <w:sz w:val="24"/>
                <w:szCs w:val="24"/>
              </w:rPr>
              <w:t>Укрепление материально-технической базы муниципальных дошкольных образовательных организаций (за исключением капитальных вложений)</w:t>
            </w:r>
          </w:p>
        </w:tc>
        <w:tc>
          <w:tcPr>
            <w:tcW w:w="2127" w:type="dxa"/>
          </w:tcPr>
          <w:p w14:paraId="2FDB6686" w14:textId="77777777" w:rsidR="00A93CE1" w:rsidRPr="00DD1404" w:rsidRDefault="00A93CE1" w:rsidP="00A93CE1">
            <w:pPr>
              <w:rPr>
                <w:rFonts w:ascii="Times New Roman" w:hAnsi="Times New Roman" w:cs="Times New Roman"/>
                <w:sz w:val="24"/>
                <w:szCs w:val="24"/>
              </w:rPr>
            </w:pPr>
            <w:r w:rsidRPr="00DD1404">
              <w:rPr>
                <w:rFonts w:ascii="Times New Roman" w:hAnsi="Times New Roman" w:cs="Times New Roman"/>
                <w:sz w:val="24"/>
                <w:szCs w:val="24"/>
              </w:rPr>
              <w:t xml:space="preserve">Доля обучающихся   муниципальных дошкольных 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дошкольных образовательных организаций </w:t>
            </w:r>
          </w:p>
        </w:tc>
        <w:tc>
          <w:tcPr>
            <w:tcW w:w="884" w:type="dxa"/>
          </w:tcPr>
          <w:p w14:paraId="0EF8EFC9"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850" w:type="dxa"/>
          </w:tcPr>
          <w:p w14:paraId="7F13A1F8"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70</w:t>
            </w:r>
          </w:p>
        </w:tc>
        <w:tc>
          <w:tcPr>
            <w:tcW w:w="993" w:type="dxa"/>
          </w:tcPr>
          <w:p w14:paraId="2F39B0E3"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72</w:t>
            </w:r>
          </w:p>
        </w:tc>
        <w:tc>
          <w:tcPr>
            <w:tcW w:w="850" w:type="dxa"/>
          </w:tcPr>
          <w:p w14:paraId="5343CFCD"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74</w:t>
            </w:r>
          </w:p>
        </w:tc>
        <w:tc>
          <w:tcPr>
            <w:tcW w:w="851" w:type="dxa"/>
          </w:tcPr>
          <w:p w14:paraId="6B87D56B"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76</w:t>
            </w:r>
          </w:p>
        </w:tc>
        <w:tc>
          <w:tcPr>
            <w:tcW w:w="850" w:type="dxa"/>
          </w:tcPr>
          <w:p w14:paraId="551363EE" w14:textId="77777777" w:rsidR="00A93CE1" w:rsidRPr="00DD1404" w:rsidRDefault="00A93CE1" w:rsidP="00A93CE1">
            <w:pPr>
              <w:spacing w:after="0"/>
              <w:jc w:val="center"/>
              <w:rPr>
                <w:rFonts w:ascii="Times New Roman" w:hAnsi="Times New Roman" w:cs="Times New Roman"/>
                <w:sz w:val="24"/>
                <w:szCs w:val="24"/>
              </w:rPr>
            </w:pPr>
            <w:r w:rsidRPr="00DD1404">
              <w:rPr>
                <w:rFonts w:ascii="Times New Roman" w:hAnsi="Times New Roman" w:cs="Times New Roman"/>
                <w:sz w:val="24"/>
                <w:szCs w:val="24"/>
              </w:rPr>
              <w:t>77</w:t>
            </w:r>
          </w:p>
        </w:tc>
        <w:tc>
          <w:tcPr>
            <w:tcW w:w="851" w:type="dxa"/>
          </w:tcPr>
          <w:p w14:paraId="63ED7741"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78</w:t>
            </w:r>
          </w:p>
        </w:tc>
        <w:tc>
          <w:tcPr>
            <w:tcW w:w="850" w:type="dxa"/>
          </w:tcPr>
          <w:p w14:paraId="2804D1A1"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79</w:t>
            </w:r>
          </w:p>
        </w:tc>
        <w:tc>
          <w:tcPr>
            <w:tcW w:w="709" w:type="dxa"/>
          </w:tcPr>
          <w:p w14:paraId="5BEADF3C"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80</w:t>
            </w:r>
          </w:p>
        </w:tc>
        <w:tc>
          <w:tcPr>
            <w:tcW w:w="2126" w:type="dxa"/>
          </w:tcPr>
          <w:p w14:paraId="5C82E127"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1,11</w:t>
            </w:r>
          </w:p>
        </w:tc>
      </w:tr>
      <w:tr w:rsidR="00A93CE1" w:rsidRPr="00DD1404" w14:paraId="47C40C67" w14:textId="77777777" w:rsidTr="00A93CE1">
        <w:tc>
          <w:tcPr>
            <w:tcW w:w="534" w:type="dxa"/>
          </w:tcPr>
          <w:p w14:paraId="5C878A57" w14:textId="77777777" w:rsidR="00A93CE1" w:rsidRPr="00DD1404" w:rsidRDefault="00A93CE1" w:rsidP="00A93CE1">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2</w:t>
            </w:r>
          </w:p>
        </w:tc>
        <w:tc>
          <w:tcPr>
            <w:tcW w:w="1842" w:type="dxa"/>
          </w:tcPr>
          <w:p w14:paraId="56D31A6C" w14:textId="77777777" w:rsidR="00A93CE1" w:rsidRPr="00DD1404" w:rsidRDefault="00A93CE1" w:rsidP="00A93CE1">
            <w:pPr>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Реализация мероприятий по созданию новых мест в образовательных </w:t>
            </w:r>
            <w:r w:rsidRPr="00DD1404">
              <w:rPr>
                <w:rFonts w:ascii="Times New Roman" w:hAnsi="Times New Roman" w:cs="Times New Roman"/>
                <w:sz w:val="24"/>
                <w:szCs w:val="24"/>
              </w:rPr>
              <w:lastRenderedPageBreak/>
              <w:t>организациях, реализующих программы дошкольного образования</w:t>
            </w:r>
          </w:p>
        </w:tc>
        <w:tc>
          <w:tcPr>
            <w:tcW w:w="2127" w:type="dxa"/>
            <w:vAlign w:val="center"/>
          </w:tcPr>
          <w:p w14:paraId="7BA993DF" w14:textId="77777777" w:rsidR="00A93CE1" w:rsidRPr="00DD1404" w:rsidRDefault="00A93CE1" w:rsidP="00A93CE1">
            <w:pPr>
              <w:rPr>
                <w:rFonts w:ascii="Times New Roman" w:hAnsi="Times New Roman" w:cs="Times New Roman"/>
                <w:color w:val="000000"/>
                <w:sz w:val="24"/>
                <w:szCs w:val="24"/>
              </w:rPr>
            </w:pPr>
            <w:r w:rsidRPr="00DD1404">
              <w:rPr>
                <w:rFonts w:ascii="Times New Roman" w:hAnsi="Times New Roman" w:cs="Times New Roman"/>
                <w:color w:val="000000"/>
                <w:sz w:val="24"/>
                <w:szCs w:val="24"/>
              </w:rPr>
              <w:lastRenderedPageBreak/>
              <w:t xml:space="preserve">Количество дополнительных мест для детей дошкольного возраста, созданных в </w:t>
            </w:r>
            <w:r w:rsidRPr="00DD1404">
              <w:rPr>
                <w:rFonts w:ascii="Times New Roman" w:hAnsi="Times New Roman" w:cs="Times New Roman"/>
                <w:color w:val="000000"/>
                <w:sz w:val="24"/>
                <w:szCs w:val="24"/>
              </w:rPr>
              <w:lastRenderedPageBreak/>
              <w:t>образовательных организациях различных типов</w:t>
            </w:r>
          </w:p>
        </w:tc>
        <w:tc>
          <w:tcPr>
            <w:tcW w:w="884" w:type="dxa"/>
          </w:tcPr>
          <w:p w14:paraId="339ACEC5"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lastRenderedPageBreak/>
              <w:t>ед.</w:t>
            </w:r>
          </w:p>
        </w:tc>
        <w:tc>
          <w:tcPr>
            <w:tcW w:w="850" w:type="dxa"/>
          </w:tcPr>
          <w:p w14:paraId="54FB1FAD"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993" w:type="dxa"/>
          </w:tcPr>
          <w:p w14:paraId="40FB0DF5"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850" w:type="dxa"/>
          </w:tcPr>
          <w:p w14:paraId="7A534F3C"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851" w:type="dxa"/>
          </w:tcPr>
          <w:p w14:paraId="6913ABD4"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160</w:t>
            </w:r>
          </w:p>
        </w:tc>
        <w:tc>
          <w:tcPr>
            <w:tcW w:w="850" w:type="dxa"/>
          </w:tcPr>
          <w:p w14:paraId="32B3C7BF" w14:textId="77777777" w:rsidR="00A93CE1" w:rsidRPr="00DD1404" w:rsidRDefault="00A93CE1" w:rsidP="00A93CE1">
            <w:pPr>
              <w:spacing w:after="0"/>
              <w:ind w:firstLine="397"/>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851" w:type="dxa"/>
          </w:tcPr>
          <w:p w14:paraId="3602BB29"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850" w:type="dxa"/>
          </w:tcPr>
          <w:p w14:paraId="21D2E665"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709" w:type="dxa"/>
          </w:tcPr>
          <w:p w14:paraId="32DD63A5"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2126" w:type="dxa"/>
          </w:tcPr>
          <w:p w14:paraId="72447832"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r>
      <w:tr w:rsidR="00A93CE1" w:rsidRPr="00DD1404" w14:paraId="52058F47" w14:textId="77777777" w:rsidTr="00A93CE1">
        <w:tc>
          <w:tcPr>
            <w:tcW w:w="534" w:type="dxa"/>
          </w:tcPr>
          <w:p w14:paraId="471C972C" w14:textId="77777777" w:rsidR="00A93CE1" w:rsidRPr="00DD1404" w:rsidRDefault="00A93CE1" w:rsidP="00A93CE1">
            <w:pPr>
              <w:pStyle w:val="ConsPlusNormal"/>
              <w:ind w:firstLine="0"/>
              <w:rPr>
                <w:rFonts w:ascii="Times New Roman" w:hAnsi="Times New Roman" w:cs="Times New Roman"/>
                <w:sz w:val="24"/>
                <w:szCs w:val="24"/>
              </w:rPr>
            </w:pPr>
          </w:p>
        </w:tc>
        <w:tc>
          <w:tcPr>
            <w:tcW w:w="1842" w:type="dxa"/>
          </w:tcPr>
          <w:p w14:paraId="2EE03EF7" w14:textId="77777777" w:rsidR="00A93CE1" w:rsidRPr="00DD1404" w:rsidRDefault="00A93CE1" w:rsidP="00A93CE1">
            <w:pPr>
              <w:spacing w:after="0"/>
              <w:jc w:val="both"/>
              <w:rPr>
                <w:rFonts w:ascii="Times New Roman" w:hAnsi="Times New Roman" w:cs="Times New Roman"/>
                <w:sz w:val="24"/>
                <w:szCs w:val="24"/>
              </w:rPr>
            </w:pPr>
          </w:p>
        </w:tc>
        <w:tc>
          <w:tcPr>
            <w:tcW w:w="2127" w:type="dxa"/>
            <w:vAlign w:val="center"/>
          </w:tcPr>
          <w:p w14:paraId="6BDC443F" w14:textId="77777777" w:rsidR="00A93CE1" w:rsidRPr="00DD1404" w:rsidRDefault="00A93CE1" w:rsidP="00A93CE1">
            <w:pPr>
              <w:rPr>
                <w:rFonts w:ascii="Times New Roman" w:hAnsi="Times New Roman" w:cs="Times New Roman"/>
                <w:color w:val="000000"/>
                <w:sz w:val="24"/>
                <w:szCs w:val="24"/>
              </w:rPr>
            </w:pPr>
            <w:r w:rsidRPr="00DD1404">
              <w:rPr>
                <w:rFonts w:ascii="Times New Roman" w:hAnsi="Times New Roman" w:cs="Times New Roman"/>
                <w:color w:val="000000"/>
                <w:sz w:val="24"/>
                <w:szCs w:val="24"/>
              </w:rPr>
              <w:t>Доступность дошкольного образования для детей в возрасте от 1,5 до 3 лет в Заокском районе</w:t>
            </w:r>
          </w:p>
        </w:tc>
        <w:tc>
          <w:tcPr>
            <w:tcW w:w="884" w:type="dxa"/>
          </w:tcPr>
          <w:p w14:paraId="7C331FC4"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850" w:type="dxa"/>
          </w:tcPr>
          <w:p w14:paraId="50569E35"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38,9</w:t>
            </w:r>
          </w:p>
        </w:tc>
        <w:tc>
          <w:tcPr>
            <w:tcW w:w="993" w:type="dxa"/>
          </w:tcPr>
          <w:p w14:paraId="260048C6"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41,7</w:t>
            </w:r>
          </w:p>
        </w:tc>
        <w:tc>
          <w:tcPr>
            <w:tcW w:w="850" w:type="dxa"/>
          </w:tcPr>
          <w:p w14:paraId="73F48E85"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41,7</w:t>
            </w:r>
          </w:p>
        </w:tc>
        <w:tc>
          <w:tcPr>
            <w:tcW w:w="851" w:type="dxa"/>
          </w:tcPr>
          <w:p w14:paraId="080C862C"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80,6</w:t>
            </w:r>
          </w:p>
        </w:tc>
        <w:tc>
          <w:tcPr>
            <w:tcW w:w="850" w:type="dxa"/>
          </w:tcPr>
          <w:p w14:paraId="6383F137" w14:textId="77777777" w:rsidR="00A93CE1" w:rsidRPr="00DD1404" w:rsidRDefault="00A93CE1" w:rsidP="00A93CE1">
            <w:pPr>
              <w:spacing w:after="0"/>
              <w:rPr>
                <w:rFonts w:ascii="Times New Roman" w:hAnsi="Times New Roman" w:cs="Times New Roman"/>
                <w:sz w:val="24"/>
                <w:szCs w:val="24"/>
              </w:rPr>
            </w:pPr>
            <w:r w:rsidRPr="00DD1404">
              <w:rPr>
                <w:rFonts w:ascii="Times New Roman" w:hAnsi="Times New Roman" w:cs="Times New Roman"/>
                <w:sz w:val="24"/>
                <w:szCs w:val="24"/>
              </w:rPr>
              <w:t xml:space="preserve">   80,6</w:t>
            </w:r>
          </w:p>
        </w:tc>
        <w:tc>
          <w:tcPr>
            <w:tcW w:w="851" w:type="dxa"/>
          </w:tcPr>
          <w:p w14:paraId="57C9C3C4"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80,6</w:t>
            </w:r>
          </w:p>
        </w:tc>
        <w:tc>
          <w:tcPr>
            <w:tcW w:w="850" w:type="dxa"/>
          </w:tcPr>
          <w:p w14:paraId="7268088C"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80,6</w:t>
            </w:r>
          </w:p>
        </w:tc>
        <w:tc>
          <w:tcPr>
            <w:tcW w:w="709" w:type="dxa"/>
          </w:tcPr>
          <w:p w14:paraId="1C1CD49A"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80,6</w:t>
            </w:r>
          </w:p>
        </w:tc>
        <w:tc>
          <w:tcPr>
            <w:tcW w:w="2126" w:type="dxa"/>
          </w:tcPr>
          <w:p w14:paraId="1914E799"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2,18</w:t>
            </w:r>
          </w:p>
        </w:tc>
      </w:tr>
      <w:tr w:rsidR="00A93CE1" w:rsidRPr="00DD1404" w14:paraId="7F4C55C5" w14:textId="77777777" w:rsidTr="00A93CE1">
        <w:tc>
          <w:tcPr>
            <w:tcW w:w="534" w:type="dxa"/>
          </w:tcPr>
          <w:p w14:paraId="3A568790" w14:textId="77777777" w:rsidR="00A93CE1" w:rsidRPr="00DD1404" w:rsidRDefault="00A93CE1" w:rsidP="00A93CE1">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 xml:space="preserve"> </w:t>
            </w:r>
          </w:p>
        </w:tc>
        <w:tc>
          <w:tcPr>
            <w:tcW w:w="1842" w:type="dxa"/>
          </w:tcPr>
          <w:p w14:paraId="249B60F4" w14:textId="77777777" w:rsidR="00A93CE1" w:rsidRPr="00DD1404" w:rsidRDefault="00A93CE1" w:rsidP="00A93CE1">
            <w:pPr>
              <w:rPr>
                <w:rFonts w:ascii="Times New Roman" w:hAnsi="Times New Roman" w:cs="Times New Roman"/>
                <w:sz w:val="24"/>
                <w:szCs w:val="24"/>
              </w:rPr>
            </w:pPr>
            <w:r w:rsidRPr="00DD1404">
              <w:rPr>
                <w:rFonts w:ascii="Times New Roman" w:hAnsi="Times New Roman" w:cs="Times New Roman"/>
                <w:sz w:val="24"/>
                <w:szCs w:val="24"/>
              </w:rPr>
              <w:t xml:space="preserve"> </w:t>
            </w:r>
          </w:p>
        </w:tc>
        <w:tc>
          <w:tcPr>
            <w:tcW w:w="2127" w:type="dxa"/>
            <w:vAlign w:val="center"/>
          </w:tcPr>
          <w:p w14:paraId="77E3289C" w14:textId="77777777" w:rsidR="00A93CE1" w:rsidRPr="00DD1404" w:rsidRDefault="00A93CE1" w:rsidP="00A93CE1">
            <w:pPr>
              <w:rPr>
                <w:rFonts w:ascii="Times New Roman" w:hAnsi="Times New Roman" w:cs="Times New Roman"/>
                <w:color w:val="000000"/>
                <w:sz w:val="24"/>
                <w:szCs w:val="24"/>
              </w:rPr>
            </w:pPr>
            <w:r w:rsidRPr="00DD1404">
              <w:rPr>
                <w:rFonts w:ascii="Times New Roman" w:hAnsi="Times New Roman" w:cs="Times New Roman"/>
                <w:color w:val="000000"/>
                <w:sz w:val="24"/>
                <w:szCs w:val="24"/>
              </w:rPr>
              <w:t xml:space="preserve">Охват детей в возрасте до 3 лет, проживающих в Заокском районе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w:t>
            </w:r>
            <w:r w:rsidRPr="00DD1404">
              <w:rPr>
                <w:rFonts w:ascii="Times New Roman" w:hAnsi="Times New Roman" w:cs="Times New Roman"/>
                <w:color w:val="000000"/>
                <w:sz w:val="24"/>
                <w:szCs w:val="24"/>
              </w:rPr>
              <w:lastRenderedPageBreak/>
              <w:t>до 3 лет</w:t>
            </w:r>
          </w:p>
        </w:tc>
        <w:tc>
          <w:tcPr>
            <w:tcW w:w="884" w:type="dxa"/>
          </w:tcPr>
          <w:p w14:paraId="6099DCCF"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lastRenderedPageBreak/>
              <w:t>%</w:t>
            </w:r>
          </w:p>
        </w:tc>
        <w:tc>
          <w:tcPr>
            <w:tcW w:w="850" w:type="dxa"/>
          </w:tcPr>
          <w:p w14:paraId="09B8E006"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25,7</w:t>
            </w:r>
          </w:p>
        </w:tc>
        <w:tc>
          <w:tcPr>
            <w:tcW w:w="993" w:type="dxa"/>
          </w:tcPr>
          <w:p w14:paraId="1476EC19"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27,2</w:t>
            </w:r>
          </w:p>
        </w:tc>
        <w:tc>
          <w:tcPr>
            <w:tcW w:w="850" w:type="dxa"/>
          </w:tcPr>
          <w:p w14:paraId="314C2B1D"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27,2</w:t>
            </w:r>
          </w:p>
        </w:tc>
        <w:tc>
          <w:tcPr>
            <w:tcW w:w="851" w:type="dxa"/>
          </w:tcPr>
          <w:p w14:paraId="521EBB92"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33,3</w:t>
            </w:r>
          </w:p>
        </w:tc>
        <w:tc>
          <w:tcPr>
            <w:tcW w:w="850" w:type="dxa"/>
          </w:tcPr>
          <w:p w14:paraId="000EA72F"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34</w:t>
            </w:r>
          </w:p>
        </w:tc>
        <w:tc>
          <w:tcPr>
            <w:tcW w:w="851" w:type="dxa"/>
          </w:tcPr>
          <w:p w14:paraId="4D307311"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34</w:t>
            </w:r>
          </w:p>
        </w:tc>
        <w:tc>
          <w:tcPr>
            <w:tcW w:w="850" w:type="dxa"/>
          </w:tcPr>
          <w:p w14:paraId="56BB2778"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34</w:t>
            </w:r>
          </w:p>
        </w:tc>
        <w:tc>
          <w:tcPr>
            <w:tcW w:w="709" w:type="dxa"/>
          </w:tcPr>
          <w:p w14:paraId="64E61B55"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34</w:t>
            </w:r>
          </w:p>
        </w:tc>
        <w:tc>
          <w:tcPr>
            <w:tcW w:w="2126" w:type="dxa"/>
          </w:tcPr>
          <w:p w14:paraId="6AB36591"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1,56</w:t>
            </w:r>
          </w:p>
        </w:tc>
      </w:tr>
      <w:tr w:rsidR="00A93CE1" w:rsidRPr="00DD1404" w14:paraId="1A9A1B9D" w14:textId="77777777" w:rsidTr="00A93CE1">
        <w:tc>
          <w:tcPr>
            <w:tcW w:w="534" w:type="dxa"/>
          </w:tcPr>
          <w:p w14:paraId="2E836E90" w14:textId="77777777" w:rsidR="00A93CE1" w:rsidRPr="00DD1404" w:rsidRDefault="00A93CE1" w:rsidP="00A93CE1">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lastRenderedPageBreak/>
              <w:t>3</w:t>
            </w:r>
          </w:p>
        </w:tc>
        <w:tc>
          <w:tcPr>
            <w:tcW w:w="1842" w:type="dxa"/>
            <w:vAlign w:val="center"/>
          </w:tcPr>
          <w:p w14:paraId="033557DE" w14:textId="77777777" w:rsidR="00A93CE1" w:rsidRPr="00DD1404" w:rsidRDefault="00A93CE1" w:rsidP="00A93CE1">
            <w:pPr>
              <w:spacing w:after="0"/>
              <w:jc w:val="both"/>
              <w:rPr>
                <w:rFonts w:ascii="Times New Roman" w:hAnsi="Times New Roman" w:cs="Times New Roman"/>
                <w:color w:val="000000"/>
                <w:sz w:val="24"/>
                <w:szCs w:val="24"/>
              </w:rPr>
            </w:pPr>
            <w:r w:rsidRPr="00DD1404">
              <w:rPr>
                <w:rFonts w:ascii="Times New Roman" w:hAnsi="Times New Roman" w:cs="Times New Roman"/>
                <w:sz w:val="24"/>
                <w:szCs w:val="24"/>
                <w:shd w:val="clear" w:color="auto" w:fill="FFFFFF"/>
              </w:rPr>
              <w:t xml:space="preserve">Поддержание уровня </w:t>
            </w:r>
            <w:r w:rsidRPr="00DD1404">
              <w:rPr>
                <w:rFonts w:ascii="Times New Roman" w:hAnsi="Times New Roman" w:cs="Times New Roman"/>
                <w:sz w:val="24"/>
                <w:szCs w:val="24"/>
              </w:rPr>
              <w:t>среднемесячной заработной платы педагогических работников муниципальных дошкольных образовательных организаций на уровне средней заработной платы в общем образовании региона</w:t>
            </w:r>
          </w:p>
        </w:tc>
        <w:tc>
          <w:tcPr>
            <w:tcW w:w="2127" w:type="dxa"/>
          </w:tcPr>
          <w:p w14:paraId="3078930D" w14:textId="77777777" w:rsidR="00A93CE1" w:rsidRPr="00DD1404" w:rsidRDefault="00A93CE1" w:rsidP="00A93CE1">
            <w:pPr>
              <w:rPr>
                <w:rFonts w:ascii="Times New Roman" w:hAnsi="Times New Roman" w:cs="Times New Roman"/>
                <w:sz w:val="24"/>
                <w:szCs w:val="24"/>
              </w:rPr>
            </w:pPr>
            <w:r w:rsidRPr="00DD1404">
              <w:rPr>
                <w:rFonts w:ascii="Times New Roman" w:hAnsi="Times New Roman" w:cs="Times New Roman"/>
                <w:sz w:val="24"/>
                <w:szCs w:val="24"/>
              </w:rPr>
              <w:t>Отношение средней заработной платы педагогических работников дошкольных образовательных организаций Заокского района  к средней заработной плате педагогических работников в регионе</w:t>
            </w:r>
          </w:p>
        </w:tc>
        <w:tc>
          <w:tcPr>
            <w:tcW w:w="884" w:type="dxa"/>
          </w:tcPr>
          <w:p w14:paraId="1CAE246E"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850" w:type="dxa"/>
          </w:tcPr>
          <w:p w14:paraId="5FB85E1C"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98</w:t>
            </w:r>
          </w:p>
        </w:tc>
        <w:tc>
          <w:tcPr>
            <w:tcW w:w="993" w:type="dxa"/>
          </w:tcPr>
          <w:p w14:paraId="3EFF4352"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0" w:type="dxa"/>
          </w:tcPr>
          <w:p w14:paraId="61C670E3"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1" w:type="dxa"/>
          </w:tcPr>
          <w:p w14:paraId="14E594FA"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0" w:type="dxa"/>
          </w:tcPr>
          <w:p w14:paraId="4690EC7F"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1" w:type="dxa"/>
          </w:tcPr>
          <w:p w14:paraId="40CDAE63"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0" w:type="dxa"/>
          </w:tcPr>
          <w:p w14:paraId="2DA7D52C"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709" w:type="dxa"/>
          </w:tcPr>
          <w:p w14:paraId="1AA9BE39"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126" w:type="dxa"/>
          </w:tcPr>
          <w:p w14:paraId="7CF33DE3" w14:textId="77777777" w:rsidR="00A93CE1" w:rsidRPr="00DD1404" w:rsidRDefault="00A93CE1" w:rsidP="00A93CE1">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1,02</w:t>
            </w:r>
          </w:p>
        </w:tc>
      </w:tr>
    </w:tbl>
    <w:p w14:paraId="1CF36E8E" w14:textId="77777777" w:rsidR="00A93CE1" w:rsidRPr="00DD1404" w:rsidRDefault="00A93CE1" w:rsidP="00A93CE1">
      <w:pPr>
        <w:pStyle w:val="formattext"/>
        <w:spacing w:before="0" w:beforeAutospacing="0" w:after="0" w:afterAutospacing="0" w:line="276" w:lineRule="auto"/>
        <w:ind w:firstLine="709"/>
        <w:jc w:val="both"/>
      </w:pPr>
    </w:p>
    <w:p w14:paraId="26C65205" w14:textId="29898D03" w:rsidR="009C1D68" w:rsidRPr="00DD1404" w:rsidRDefault="009C1D68" w:rsidP="00A93CE1">
      <w:pPr>
        <w:pStyle w:val="formattext"/>
        <w:spacing w:before="0" w:beforeAutospacing="0" w:after="0" w:afterAutospacing="0" w:line="276" w:lineRule="auto"/>
        <w:ind w:firstLine="709"/>
        <w:jc w:val="both"/>
      </w:pPr>
      <w:r w:rsidRPr="00DD1404">
        <w:t xml:space="preserve">Информация </w:t>
      </w:r>
      <w:r w:rsidR="00055EDE" w:rsidRPr="00DD1404">
        <w:t xml:space="preserve">по объему финансирования   </w:t>
      </w:r>
      <w:r w:rsidRPr="00DD1404">
        <w:t>в рамках Подпрограммы 1 приведена в приложении N 1 к муниципальной  программе. Реализация мероприятия предполагает</w:t>
      </w:r>
      <w:r w:rsidRPr="00DD1404">
        <w:rPr>
          <w:bCs/>
        </w:rPr>
        <w:t xml:space="preserve"> выплату компенсации части платы, взимаемой с родителей (законных представителей) за  присмотр и уход за детьми, посещающими дошкольные образовательные организации</w:t>
      </w:r>
      <w:r w:rsidRPr="00DD1404">
        <w:t xml:space="preserve">     Заокского района. Участник</w:t>
      </w:r>
      <w:r w:rsidR="00055EDE" w:rsidRPr="00DD1404">
        <w:t>ом</w:t>
      </w:r>
      <w:r w:rsidRPr="00DD1404">
        <w:t xml:space="preserve"> реализации данного мероприятия явля</w:t>
      </w:r>
      <w:r w:rsidR="00055EDE" w:rsidRPr="00DD1404">
        <w:t>е</w:t>
      </w:r>
      <w:r w:rsidRPr="00DD1404">
        <w:t>тся министерство образования Тульской области.</w:t>
      </w:r>
    </w:p>
    <w:p w14:paraId="21454A1C" w14:textId="6885EFE6" w:rsidR="000B760A" w:rsidRPr="00DD1404" w:rsidRDefault="00A93CE1" w:rsidP="00A93CE1">
      <w:pPr>
        <w:pStyle w:val="formattext"/>
        <w:spacing w:before="0" w:beforeAutospacing="0" w:after="0" w:afterAutospacing="0" w:line="276" w:lineRule="auto"/>
        <w:ind w:firstLine="709"/>
        <w:jc w:val="both"/>
        <w:rPr>
          <w:bCs/>
        </w:rPr>
      </w:pPr>
      <w:r w:rsidRPr="00DD1404">
        <w:rPr>
          <w:bCs/>
        </w:rPr>
        <w:t>3.6.</w:t>
      </w:r>
      <w:r w:rsidR="000B760A" w:rsidRPr="00DD1404">
        <w:rPr>
          <w:bCs/>
        </w:rPr>
        <w:t>Родительская плата за присмотр и уход детей инвалидов, детей с туберкулезной интоксикацией, детей сирот и детей, оставшихся без попечения родителей</w:t>
      </w:r>
      <w:r w:rsidR="005A202F" w:rsidRPr="00DD1404">
        <w:rPr>
          <w:bCs/>
        </w:rPr>
        <w:t>.</w:t>
      </w:r>
    </w:p>
    <w:p w14:paraId="7A38D8CE" w14:textId="77777777" w:rsidR="005A202F" w:rsidRPr="00DD1404" w:rsidRDefault="005A202F" w:rsidP="00A93CE1">
      <w:pPr>
        <w:pStyle w:val="formattext"/>
        <w:spacing w:before="0" w:beforeAutospacing="0" w:after="0" w:afterAutospacing="0" w:line="276" w:lineRule="auto"/>
        <w:ind w:firstLine="709"/>
        <w:jc w:val="both"/>
      </w:pPr>
      <w:r w:rsidRPr="00DD1404">
        <w:t xml:space="preserve">Информация </w:t>
      </w:r>
      <w:r w:rsidR="00055EDE" w:rsidRPr="00DD1404">
        <w:t xml:space="preserve">по объему финансирования   </w:t>
      </w:r>
      <w:r w:rsidRPr="00DD1404">
        <w:t>в рамках Подпрограммы 1 приведена в приложении N 1 к муниципальной  программе. Реализация мероприятия предполагает</w:t>
      </w:r>
      <w:r w:rsidRPr="00DD1404">
        <w:rPr>
          <w:bCs/>
        </w:rPr>
        <w:t xml:space="preserve"> оплату за присмотр и уход детей инвалидов, детей с туберкулезной интоксикацией, детей сирот и детей, оставшихся без попечения родителей, посещающими дошкольные образовательные организации</w:t>
      </w:r>
      <w:r w:rsidRPr="00DD1404">
        <w:t xml:space="preserve">     Заокского района. Участник</w:t>
      </w:r>
      <w:r w:rsidR="00055EDE" w:rsidRPr="00DD1404">
        <w:t>ом</w:t>
      </w:r>
      <w:r w:rsidRPr="00DD1404">
        <w:t xml:space="preserve"> реализации данного мероприятия явля</w:t>
      </w:r>
      <w:r w:rsidR="00055EDE" w:rsidRPr="00DD1404">
        <w:t>е</w:t>
      </w:r>
      <w:r w:rsidRPr="00DD1404">
        <w:t>тся отдел образования администрации МО Заокский район.</w:t>
      </w:r>
    </w:p>
    <w:p w14:paraId="71E23F5C" w14:textId="77777777" w:rsidR="000B760A" w:rsidRPr="00DD1404" w:rsidRDefault="000B760A" w:rsidP="00A93CE1">
      <w:pPr>
        <w:pStyle w:val="formattext"/>
        <w:spacing w:before="0" w:beforeAutospacing="0" w:after="0" w:afterAutospacing="0" w:line="276" w:lineRule="auto"/>
        <w:ind w:firstLine="709"/>
        <w:jc w:val="both"/>
        <w:rPr>
          <w:bCs/>
        </w:rPr>
      </w:pPr>
      <w:r w:rsidRPr="00DD1404">
        <w:rPr>
          <w:bCs/>
        </w:rPr>
        <w:t>3.7.Защита персональных данных.</w:t>
      </w:r>
    </w:p>
    <w:p w14:paraId="0FA59540" w14:textId="77777777" w:rsidR="005A202F" w:rsidRPr="00DD1404" w:rsidRDefault="005A202F" w:rsidP="00A93CE1">
      <w:pPr>
        <w:pStyle w:val="formattext"/>
        <w:spacing w:before="0" w:beforeAutospacing="0" w:after="0" w:afterAutospacing="0" w:line="276" w:lineRule="auto"/>
        <w:ind w:firstLine="709"/>
        <w:jc w:val="both"/>
      </w:pPr>
      <w:r w:rsidRPr="00DD1404">
        <w:t xml:space="preserve">Информация </w:t>
      </w:r>
      <w:r w:rsidR="00055EDE" w:rsidRPr="00DD1404">
        <w:t xml:space="preserve">по объему финансирования   </w:t>
      </w:r>
      <w:r w:rsidRPr="00DD1404">
        <w:t>в рамках Подпрограммы 1 приведена в приложении N 1 к муниципальной  программе. Реализация мероприятия предполагает</w:t>
      </w:r>
      <w:r w:rsidRPr="00DD1404">
        <w:rPr>
          <w:bCs/>
        </w:rPr>
        <w:t xml:space="preserve"> обеспечение соблюдения законодательства РФ в сфере защиты персональных данных  в </w:t>
      </w:r>
      <w:r w:rsidRPr="00DD1404">
        <w:rPr>
          <w:bCs/>
        </w:rPr>
        <w:lastRenderedPageBreak/>
        <w:t>дошкольных образовательных организациях</w:t>
      </w:r>
      <w:r w:rsidRPr="00DD1404">
        <w:t xml:space="preserve">  Заокского района. Участник</w:t>
      </w:r>
      <w:r w:rsidR="00055EDE" w:rsidRPr="00DD1404">
        <w:t>ом</w:t>
      </w:r>
      <w:r w:rsidRPr="00DD1404">
        <w:t xml:space="preserve"> реализации данного мероприятия </w:t>
      </w:r>
      <w:r w:rsidR="00055EDE" w:rsidRPr="00DD1404">
        <w:t xml:space="preserve"> </w:t>
      </w:r>
      <w:r w:rsidRPr="00DD1404">
        <w:t>явля</w:t>
      </w:r>
      <w:r w:rsidR="00055EDE" w:rsidRPr="00DD1404">
        <w:t>е</w:t>
      </w:r>
      <w:r w:rsidRPr="00DD1404">
        <w:t>тся отдел образования администрации МО Заокский район.</w:t>
      </w:r>
    </w:p>
    <w:p w14:paraId="047A9D6F" w14:textId="77777777" w:rsidR="00A93CE1" w:rsidRPr="00DD1404" w:rsidRDefault="00A93CE1" w:rsidP="00A93CE1">
      <w:pPr>
        <w:pStyle w:val="formattext"/>
        <w:spacing w:before="0" w:beforeAutospacing="0" w:after="0" w:afterAutospacing="0" w:line="276" w:lineRule="auto"/>
        <w:ind w:firstLine="709"/>
        <w:jc w:val="both"/>
      </w:pPr>
    </w:p>
    <w:p w14:paraId="5E5B7038" w14:textId="7CA29003" w:rsidR="008D5052" w:rsidRPr="00DD1404" w:rsidRDefault="00A93CE1" w:rsidP="00A93CE1">
      <w:pPr>
        <w:pStyle w:val="ConsPlusNormal"/>
        <w:spacing w:line="276" w:lineRule="auto"/>
        <w:ind w:firstLine="709"/>
        <w:jc w:val="center"/>
        <w:rPr>
          <w:rFonts w:ascii="Times New Roman" w:hAnsi="Times New Roman" w:cs="Times New Roman"/>
          <w:b/>
          <w:sz w:val="24"/>
          <w:szCs w:val="28"/>
        </w:rPr>
      </w:pPr>
      <w:r w:rsidRPr="00DD1404">
        <w:rPr>
          <w:rFonts w:ascii="Times New Roman" w:hAnsi="Times New Roman" w:cs="Times New Roman"/>
          <w:b/>
          <w:sz w:val="24"/>
          <w:szCs w:val="28"/>
        </w:rPr>
        <w:t>4.</w:t>
      </w:r>
      <w:r w:rsidR="008D5052" w:rsidRPr="00DD1404">
        <w:rPr>
          <w:rFonts w:ascii="Times New Roman" w:hAnsi="Times New Roman" w:cs="Times New Roman"/>
          <w:b/>
          <w:sz w:val="24"/>
          <w:szCs w:val="28"/>
        </w:rPr>
        <w:t>Сведения о показателях (индикаторах) Подпрограммы 1 и их значения</w:t>
      </w:r>
    </w:p>
    <w:p w14:paraId="40A65301" w14:textId="77777777" w:rsidR="008D5052" w:rsidRPr="00DD1404" w:rsidRDefault="008D5052" w:rsidP="00A93CE1">
      <w:pPr>
        <w:pStyle w:val="16"/>
        <w:spacing w:after="0"/>
        <w:ind w:left="0" w:firstLine="709"/>
        <w:jc w:val="center"/>
        <w:rPr>
          <w:rFonts w:ascii="Times New Roman" w:hAnsi="Times New Roman" w:cs="Times New Roman"/>
          <w:b/>
          <w:sz w:val="24"/>
          <w:szCs w:val="28"/>
        </w:rPr>
      </w:pPr>
    </w:p>
    <w:p w14:paraId="47CB33CA" w14:textId="356F08A1" w:rsidR="008D5052" w:rsidRPr="00DD1404" w:rsidRDefault="00A93CE1" w:rsidP="00A93CE1">
      <w:pPr>
        <w:pStyle w:val="16"/>
        <w:spacing w:after="0"/>
        <w:ind w:left="0" w:firstLine="709"/>
        <w:jc w:val="center"/>
        <w:rPr>
          <w:rFonts w:ascii="Times New Roman" w:hAnsi="Times New Roman" w:cs="Times New Roman"/>
          <w:b/>
          <w:sz w:val="24"/>
          <w:szCs w:val="28"/>
        </w:rPr>
      </w:pPr>
      <w:r w:rsidRPr="00DD1404">
        <w:rPr>
          <w:rFonts w:ascii="Times New Roman" w:hAnsi="Times New Roman" w:cs="Times New Roman"/>
          <w:b/>
          <w:sz w:val="24"/>
          <w:szCs w:val="28"/>
        </w:rPr>
        <w:t>5.</w:t>
      </w:r>
      <w:r w:rsidR="008D5052" w:rsidRPr="00DD1404">
        <w:rPr>
          <w:rFonts w:ascii="Times New Roman" w:hAnsi="Times New Roman" w:cs="Times New Roman"/>
          <w:b/>
          <w:sz w:val="24"/>
          <w:szCs w:val="28"/>
        </w:rPr>
        <w:t>Методика оценки эффективности реализации Подпрограммы 1</w:t>
      </w:r>
    </w:p>
    <w:p w14:paraId="598EB1D6" w14:textId="77777777" w:rsidR="008D5052" w:rsidRPr="00DD1404" w:rsidRDefault="008D5052" w:rsidP="00A93CE1">
      <w:pPr>
        <w:pStyle w:val="16"/>
        <w:spacing w:after="0"/>
        <w:ind w:left="0" w:firstLine="709"/>
        <w:jc w:val="center"/>
        <w:rPr>
          <w:rFonts w:ascii="Times New Roman" w:hAnsi="Times New Roman" w:cs="Times New Roman"/>
          <w:b/>
          <w:sz w:val="24"/>
          <w:szCs w:val="28"/>
        </w:rPr>
      </w:pPr>
    </w:p>
    <w:p w14:paraId="52493655" w14:textId="77777777" w:rsidR="00D321F2" w:rsidRPr="00DD1404" w:rsidRDefault="00D321F2" w:rsidP="00A93CE1">
      <w:pPr>
        <w:tabs>
          <w:tab w:val="left" w:pos="720"/>
        </w:tabs>
        <w:spacing w:line="276" w:lineRule="auto"/>
        <w:ind w:firstLine="709"/>
        <w:jc w:val="both"/>
        <w:rPr>
          <w:rFonts w:ascii="Times New Roman" w:hAnsi="Times New Roman" w:cs="Times New Roman"/>
          <w:sz w:val="24"/>
          <w:szCs w:val="28"/>
        </w:rPr>
      </w:pPr>
      <w:proofErr w:type="gramStart"/>
      <w:r w:rsidRPr="00DD1404">
        <w:rPr>
          <w:rFonts w:ascii="Times New Roman" w:hAnsi="Times New Roman" w:cs="Times New Roman"/>
          <w:sz w:val="24"/>
          <w:szCs w:val="28"/>
        </w:rPr>
        <w:t>Методика оценки эффективности реализации Подпрограммы 1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 направленного на ее реализацию и позволяет оценить степень достижения цели и решения задач Подпрограммы 1, а также характеризует эффективность реализуемых мер в рамках Подпрограммы 1.</w:t>
      </w:r>
      <w:proofErr w:type="gramEnd"/>
    </w:p>
    <w:p w14:paraId="5DB641AE" w14:textId="52FADA10" w:rsidR="008D5052" w:rsidRPr="00DD1404" w:rsidRDefault="00A93CE1" w:rsidP="00A93CE1">
      <w:pPr>
        <w:tabs>
          <w:tab w:val="left" w:pos="720"/>
        </w:tabs>
        <w:spacing w:after="0" w:line="276" w:lineRule="auto"/>
        <w:ind w:firstLine="709"/>
        <w:jc w:val="both"/>
        <w:rPr>
          <w:rFonts w:ascii="Times New Roman" w:hAnsi="Times New Roman" w:cs="Times New Roman"/>
          <w:sz w:val="24"/>
          <w:szCs w:val="28"/>
        </w:rPr>
      </w:pPr>
      <w:r w:rsidRPr="00DD1404">
        <w:rPr>
          <w:rFonts w:ascii="Times New Roman" w:hAnsi="Times New Roman" w:cs="Times New Roman"/>
          <w:sz w:val="24"/>
          <w:szCs w:val="28"/>
        </w:rPr>
        <w:t>5.1.</w:t>
      </w:r>
      <w:r w:rsidR="008D5052" w:rsidRPr="00DD1404">
        <w:rPr>
          <w:rFonts w:ascii="Times New Roman" w:hAnsi="Times New Roman" w:cs="Times New Roman"/>
          <w:sz w:val="24"/>
          <w:szCs w:val="28"/>
        </w:rPr>
        <w:t>Доля обучающихся   муниципальных дошкольных образовательных  организаций,   которым предоставлена возможность обучаться в соответствии с современными требованиями, в общей численности обучающихся дошкольных образовательных организаций. Периодичность мониторинга показателя – годовая.</w:t>
      </w:r>
    </w:p>
    <w:p w14:paraId="34029225" w14:textId="77777777" w:rsidR="008D5052" w:rsidRPr="00DD1404" w:rsidRDefault="008D5052" w:rsidP="00A93CE1">
      <w:pPr>
        <w:autoSpaceDE w:val="0"/>
        <w:autoSpaceDN w:val="0"/>
        <w:adjustRightInd w:val="0"/>
        <w:spacing w:line="276" w:lineRule="auto"/>
        <w:ind w:left="1069" w:firstLine="709"/>
        <w:rPr>
          <w:rFonts w:ascii="Times New Roman" w:hAnsi="Times New Roman" w:cs="Times New Roman"/>
          <w:sz w:val="24"/>
          <w:szCs w:val="28"/>
        </w:rPr>
      </w:pPr>
      <w:r w:rsidRPr="00DD1404">
        <w:rPr>
          <w:rFonts w:ascii="Times New Roman" w:hAnsi="Times New Roman" w:cs="Times New Roman"/>
          <w:sz w:val="24"/>
          <w:szCs w:val="28"/>
        </w:rPr>
        <w:t>Показатель определяется по формуле</w:t>
      </w:r>
      <w:proofErr w:type="gramStart"/>
      <w:r w:rsidRPr="00DD1404">
        <w:rPr>
          <w:rFonts w:ascii="Times New Roman" w:hAnsi="Times New Roman" w:cs="Times New Roman"/>
          <w:sz w:val="24"/>
          <w:szCs w:val="28"/>
        </w:rPr>
        <w:t>:</w:t>
      </w:r>
      <w:proofErr w:type="gramEnd"/>
    </w:p>
    <w:p w14:paraId="61AD586D" w14:textId="77777777" w:rsidR="008D5052" w:rsidRPr="00DD1404" w:rsidRDefault="008D5052" w:rsidP="00A93CE1">
      <w:pPr>
        <w:spacing w:line="276" w:lineRule="auto"/>
        <w:ind w:firstLine="709"/>
        <w:rPr>
          <w:rFonts w:ascii="Times New Roman" w:hAnsi="Times New Roman" w:cs="Times New Roman"/>
          <w:sz w:val="24"/>
          <w:szCs w:val="28"/>
        </w:rPr>
      </w:pPr>
      <w:r w:rsidRPr="00DD1404">
        <w:rPr>
          <w:rFonts w:ascii="Times New Roman" w:hAnsi="Times New Roman" w:cs="Times New Roman"/>
          <w:position w:val="-30"/>
          <w:sz w:val="24"/>
          <w:szCs w:val="28"/>
        </w:rPr>
        <w:object w:dxaOrig="2920" w:dyaOrig="680" w14:anchorId="6BC46896">
          <v:shape id="_x0000_i1057" type="#_x0000_t75" style="width:189pt;height:45pt" o:ole="">
            <v:imagedata r:id="rId12" o:title=""/>
          </v:shape>
          <o:OLEObject Type="Embed" ProgID="Equation.3" ShapeID="_x0000_i1057" DrawAspect="Content" ObjectID="_1751715362" r:id="rId71"/>
        </w:object>
      </w:r>
      <w:r w:rsidRPr="00DD1404">
        <w:rPr>
          <w:rFonts w:ascii="Times New Roman" w:hAnsi="Times New Roman" w:cs="Times New Roman"/>
          <w:sz w:val="24"/>
          <w:szCs w:val="28"/>
        </w:rPr>
        <w:t>, где:</w:t>
      </w:r>
    </w:p>
    <w:p w14:paraId="52263646" w14:textId="77777777" w:rsidR="008D5052" w:rsidRPr="00DD1404" w:rsidRDefault="008D5052" w:rsidP="00A93CE1">
      <w:pPr>
        <w:spacing w:line="276" w:lineRule="auto"/>
        <w:ind w:firstLine="709"/>
        <w:jc w:val="both"/>
        <w:rPr>
          <w:rFonts w:ascii="Times New Roman" w:hAnsi="Times New Roman" w:cs="Times New Roman"/>
          <w:sz w:val="24"/>
          <w:szCs w:val="28"/>
        </w:rPr>
      </w:pPr>
      <w:r w:rsidRPr="00DD1404">
        <w:rPr>
          <w:rFonts w:ascii="Times New Roman" w:hAnsi="Times New Roman" w:cs="Times New Roman"/>
          <w:position w:val="-10"/>
          <w:sz w:val="24"/>
          <w:szCs w:val="28"/>
        </w:rPr>
        <w:object w:dxaOrig="1260" w:dyaOrig="320" w14:anchorId="68ED37AE">
          <v:shape id="_x0000_i1058" type="#_x0000_t75" style="width:63.75pt;height:15.75pt" o:ole="">
            <v:imagedata r:id="rId14" o:title=""/>
          </v:shape>
          <o:OLEObject Type="Embed" ProgID="Equation.3" ShapeID="_x0000_i1058" DrawAspect="Content" ObjectID="_1751715363" r:id="rId72"/>
        </w:object>
      </w:r>
      <w:r w:rsidRPr="00DD1404">
        <w:rPr>
          <w:rFonts w:ascii="Times New Roman" w:hAnsi="Times New Roman" w:cs="Times New Roman"/>
          <w:sz w:val="24"/>
          <w:szCs w:val="28"/>
        </w:rPr>
        <w:t xml:space="preserve"> – численность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w:t>
      </w:r>
    </w:p>
    <w:p w14:paraId="67ED1A29" w14:textId="329721EB" w:rsidR="008D5052" w:rsidRPr="00DD1404" w:rsidRDefault="008D5052" w:rsidP="00A93CE1">
      <w:pPr>
        <w:tabs>
          <w:tab w:val="left" w:pos="720"/>
        </w:tabs>
        <w:spacing w:line="276" w:lineRule="auto"/>
        <w:ind w:firstLine="709"/>
        <w:jc w:val="both"/>
        <w:rPr>
          <w:rFonts w:ascii="Times New Roman" w:hAnsi="Times New Roman" w:cs="Times New Roman"/>
          <w:sz w:val="24"/>
          <w:szCs w:val="28"/>
        </w:rPr>
      </w:pPr>
      <w:r w:rsidRPr="00DD1404">
        <w:rPr>
          <w:rFonts w:ascii="Times New Roman" w:hAnsi="Times New Roman" w:cs="Times New Roman"/>
          <w:position w:val="-10"/>
          <w:sz w:val="24"/>
          <w:szCs w:val="28"/>
        </w:rPr>
        <w:object w:dxaOrig="1080" w:dyaOrig="320" w14:anchorId="6F7DEB58">
          <v:shape id="_x0000_i1059" type="#_x0000_t75" style="width:56.25pt;height:15.75pt" o:ole="">
            <v:imagedata r:id="rId16" o:title=""/>
          </v:shape>
          <o:OLEObject Type="Embed" ProgID="Equation.3" ShapeID="_x0000_i1059" DrawAspect="Content" ObjectID="_1751715364" r:id="rId73"/>
        </w:object>
      </w:r>
      <w:r w:rsidRPr="00DD1404">
        <w:rPr>
          <w:rFonts w:ascii="Times New Roman" w:hAnsi="Times New Roman" w:cs="Times New Roman"/>
          <w:sz w:val="24"/>
          <w:szCs w:val="28"/>
        </w:rPr>
        <w:t xml:space="preserve"> – общая численность обучающихся муниципальных </w:t>
      </w:r>
      <w:r w:rsidR="00A93CE1" w:rsidRPr="00DD1404">
        <w:rPr>
          <w:rFonts w:ascii="Times New Roman" w:hAnsi="Times New Roman" w:cs="Times New Roman"/>
          <w:sz w:val="24"/>
          <w:szCs w:val="28"/>
        </w:rPr>
        <w:t>общеобразовательных организаций</w:t>
      </w:r>
    </w:p>
    <w:p w14:paraId="135CB85F" w14:textId="0E51D271" w:rsidR="008D5052" w:rsidRPr="00DD1404" w:rsidRDefault="008D5052" w:rsidP="00A93CE1">
      <w:pPr>
        <w:tabs>
          <w:tab w:val="left" w:pos="720"/>
        </w:tabs>
        <w:spacing w:after="0" w:line="276" w:lineRule="auto"/>
        <w:ind w:firstLine="709"/>
        <w:jc w:val="both"/>
        <w:rPr>
          <w:rFonts w:ascii="Times New Roman" w:hAnsi="Times New Roman" w:cs="Times New Roman"/>
          <w:sz w:val="24"/>
          <w:szCs w:val="28"/>
        </w:rPr>
      </w:pPr>
      <w:r w:rsidRPr="00DD1404">
        <w:rPr>
          <w:rFonts w:ascii="Times New Roman" w:hAnsi="Times New Roman" w:cs="Times New Roman"/>
          <w:color w:val="000000"/>
          <w:sz w:val="24"/>
          <w:szCs w:val="28"/>
        </w:rPr>
        <w:t xml:space="preserve">5.2. Количество дополнительных мест для детей дошкольного возраста, созданных в образовательных организациях различных типов. </w:t>
      </w:r>
      <w:r w:rsidRPr="00DD1404">
        <w:rPr>
          <w:rFonts w:ascii="Times New Roman" w:hAnsi="Times New Roman" w:cs="Times New Roman"/>
          <w:sz w:val="24"/>
          <w:szCs w:val="28"/>
        </w:rPr>
        <w:t>Периодичность мо</w:t>
      </w:r>
      <w:r w:rsidR="00A93CE1" w:rsidRPr="00DD1404">
        <w:rPr>
          <w:rFonts w:ascii="Times New Roman" w:hAnsi="Times New Roman" w:cs="Times New Roman"/>
          <w:sz w:val="24"/>
          <w:szCs w:val="28"/>
        </w:rPr>
        <w:t>ниторинга показателя – годовая.</w:t>
      </w:r>
    </w:p>
    <w:p w14:paraId="6719CDD4" w14:textId="1BE1A896" w:rsidR="008D5052" w:rsidRPr="00DD1404" w:rsidRDefault="00A93CE1" w:rsidP="00A93CE1">
      <w:pPr>
        <w:tabs>
          <w:tab w:val="left" w:pos="720"/>
        </w:tabs>
        <w:spacing w:after="0" w:line="276" w:lineRule="auto"/>
        <w:ind w:firstLine="709"/>
        <w:jc w:val="both"/>
        <w:rPr>
          <w:rFonts w:ascii="Times New Roman" w:hAnsi="Times New Roman" w:cs="Times New Roman"/>
          <w:sz w:val="24"/>
          <w:szCs w:val="28"/>
        </w:rPr>
      </w:pPr>
      <w:r w:rsidRPr="00DD1404">
        <w:rPr>
          <w:rFonts w:ascii="Times New Roman" w:hAnsi="Times New Roman" w:cs="Times New Roman"/>
          <w:color w:val="000000"/>
          <w:sz w:val="24"/>
          <w:szCs w:val="28"/>
        </w:rPr>
        <w:t>5.3.</w:t>
      </w:r>
      <w:r w:rsidR="008D5052" w:rsidRPr="00DD1404">
        <w:rPr>
          <w:rFonts w:ascii="Times New Roman" w:hAnsi="Times New Roman" w:cs="Times New Roman"/>
          <w:color w:val="000000"/>
          <w:sz w:val="24"/>
          <w:szCs w:val="28"/>
        </w:rPr>
        <w:t xml:space="preserve">Доступность дошкольного образования для детей в возрасте от 1,5 до 3 лет в Заокском районе. </w:t>
      </w:r>
      <w:r w:rsidR="008D5052" w:rsidRPr="00DD1404">
        <w:rPr>
          <w:rFonts w:ascii="Times New Roman" w:hAnsi="Times New Roman" w:cs="Times New Roman"/>
          <w:sz w:val="24"/>
          <w:szCs w:val="28"/>
        </w:rPr>
        <w:t>Периодичность мониторинга показателя – годовая.</w:t>
      </w:r>
    </w:p>
    <w:p w14:paraId="63FA3C7E" w14:textId="77777777" w:rsidR="008D5052" w:rsidRPr="00DD1404" w:rsidRDefault="008D5052" w:rsidP="00A93CE1">
      <w:pPr>
        <w:autoSpaceDE w:val="0"/>
        <w:autoSpaceDN w:val="0"/>
        <w:adjustRightInd w:val="0"/>
        <w:spacing w:line="276" w:lineRule="auto"/>
        <w:ind w:left="1069" w:firstLine="709"/>
        <w:rPr>
          <w:rFonts w:ascii="Times New Roman" w:hAnsi="Times New Roman" w:cs="Times New Roman"/>
          <w:sz w:val="24"/>
          <w:szCs w:val="28"/>
        </w:rPr>
      </w:pPr>
      <w:r w:rsidRPr="00DD1404">
        <w:rPr>
          <w:rFonts w:ascii="Times New Roman" w:hAnsi="Times New Roman" w:cs="Times New Roman"/>
          <w:sz w:val="24"/>
          <w:szCs w:val="28"/>
        </w:rPr>
        <w:t>Показатель определяется по формуле:</w:t>
      </w:r>
    </w:p>
    <w:p w14:paraId="11EF9EFE" w14:textId="77777777" w:rsidR="008D5052" w:rsidRPr="00DD1404" w:rsidRDefault="008D5052" w:rsidP="00A93CE1">
      <w:pPr>
        <w:autoSpaceDE w:val="0"/>
        <w:autoSpaceDN w:val="0"/>
        <w:adjustRightInd w:val="0"/>
        <w:spacing w:line="276" w:lineRule="auto"/>
        <w:ind w:firstLine="709"/>
        <w:rPr>
          <w:rFonts w:ascii="Times New Roman" w:hAnsi="Times New Roman" w:cs="Times New Roman"/>
          <w:position w:val="-16"/>
          <w:sz w:val="24"/>
          <w:szCs w:val="28"/>
        </w:rPr>
      </w:pPr>
      <w:r w:rsidRPr="00DD1404">
        <w:rPr>
          <w:rFonts w:ascii="Times New Roman" w:hAnsi="Times New Roman" w:cs="Times New Roman"/>
          <w:position w:val="-28"/>
          <w:sz w:val="24"/>
          <w:szCs w:val="28"/>
        </w:rPr>
        <w:object w:dxaOrig="3660" w:dyaOrig="660" w14:anchorId="4CBA86B4">
          <v:shape id="_x0000_i1060" type="#_x0000_t75" style="width:300pt;height:52.5pt" o:ole="">
            <v:imagedata r:id="rId30" o:title=""/>
          </v:shape>
          <o:OLEObject Type="Embed" ProgID="Equation.3" ShapeID="_x0000_i1060" DrawAspect="Content" ObjectID="_1751715365" r:id="rId74"/>
        </w:object>
      </w:r>
      <w:r w:rsidRPr="00DD1404">
        <w:rPr>
          <w:rFonts w:ascii="Times New Roman" w:hAnsi="Times New Roman" w:cs="Times New Roman"/>
          <w:position w:val="-16"/>
          <w:sz w:val="24"/>
          <w:szCs w:val="28"/>
        </w:rPr>
        <w:t>, где:</w:t>
      </w:r>
    </w:p>
    <w:p w14:paraId="30B33B5C" w14:textId="77777777" w:rsidR="008D5052" w:rsidRPr="00DD1404" w:rsidRDefault="008D5052" w:rsidP="00A93CE1">
      <w:pPr>
        <w:spacing w:after="0" w:line="276" w:lineRule="auto"/>
        <w:ind w:firstLine="709"/>
        <w:jc w:val="both"/>
        <w:rPr>
          <w:rFonts w:ascii="Times New Roman" w:hAnsi="Times New Roman" w:cs="Times New Roman"/>
          <w:position w:val="-16"/>
          <w:sz w:val="24"/>
          <w:szCs w:val="28"/>
        </w:rPr>
      </w:pPr>
      <w:proofErr w:type="gramStart"/>
      <w:r w:rsidRPr="00DD1404">
        <w:rPr>
          <w:rFonts w:ascii="Times New Roman" w:hAnsi="Times New Roman" w:cs="Times New Roman"/>
          <w:i/>
          <w:position w:val="-16"/>
          <w:sz w:val="24"/>
          <w:szCs w:val="28"/>
        </w:rPr>
        <w:t>К(</w:t>
      </w:r>
      <w:proofErr w:type="gramEnd"/>
      <w:r w:rsidRPr="00DD1404">
        <w:rPr>
          <w:rFonts w:ascii="Times New Roman" w:hAnsi="Times New Roman" w:cs="Times New Roman"/>
          <w:i/>
          <w:position w:val="-16"/>
          <w:sz w:val="24"/>
          <w:szCs w:val="28"/>
          <w:vertAlign w:val="subscript"/>
        </w:rPr>
        <w:t>ПОСЕЩ)</w:t>
      </w:r>
      <w:r w:rsidRPr="00DD1404">
        <w:rPr>
          <w:rFonts w:ascii="Times New Roman" w:hAnsi="Times New Roman" w:cs="Times New Roman"/>
          <w:position w:val="-16"/>
          <w:sz w:val="24"/>
          <w:szCs w:val="28"/>
        </w:rPr>
        <w:t xml:space="preserve"> – количество детей в возрасте от 1,5 до 3 лет, посещающих дошкольные образовательные организации;</w:t>
      </w:r>
    </w:p>
    <w:p w14:paraId="793648ED" w14:textId="07BE0ED0" w:rsidR="008D5052" w:rsidRPr="00DD1404" w:rsidRDefault="008D5052" w:rsidP="00A93CE1">
      <w:pPr>
        <w:spacing w:after="0" w:line="276" w:lineRule="auto"/>
        <w:ind w:firstLine="709"/>
        <w:jc w:val="both"/>
        <w:rPr>
          <w:rFonts w:ascii="Times New Roman" w:hAnsi="Times New Roman" w:cs="Times New Roman"/>
          <w:position w:val="-16"/>
          <w:sz w:val="24"/>
          <w:szCs w:val="28"/>
        </w:rPr>
      </w:pPr>
      <w:proofErr w:type="gramStart"/>
      <w:r w:rsidRPr="00DD1404">
        <w:rPr>
          <w:rFonts w:ascii="Times New Roman" w:hAnsi="Times New Roman" w:cs="Times New Roman"/>
          <w:i/>
          <w:position w:val="-16"/>
          <w:sz w:val="24"/>
          <w:szCs w:val="28"/>
        </w:rPr>
        <w:t>К</w:t>
      </w:r>
      <w:r w:rsidRPr="00DD1404">
        <w:rPr>
          <w:rFonts w:ascii="Times New Roman" w:hAnsi="Times New Roman" w:cs="Times New Roman"/>
          <w:i/>
          <w:position w:val="-16"/>
          <w:sz w:val="24"/>
          <w:szCs w:val="28"/>
          <w:vertAlign w:val="subscript"/>
        </w:rPr>
        <w:t>(</w:t>
      </w:r>
      <w:proofErr w:type="gramEnd"/>
      <w:r w:rsidRPr="00DD1404">
        <w:rPr>
          <w:rFonts w:ascii="Times New Roman" w:hAnsi="Times New Roman" w:cs="Times New Roman"/>
          <w:i/>
          <w:position w:val="-16"/>
          <w:sz w:val="24"/>
          <w:szCs w:val="28"/>
          <w:vertAlign w:val="subscript"/>
        </w:rPr>
        <w:t>ОЧЕР)</w:t>
      </w:r>
      <w:r w:rsidRPr="00DD1404">
        <w:rPr>
          <w:rFonts w:ascii="Times New Roman" w:hAnsi="Times New Roman" w:cs="Times New Roman"/>
          <w:position w:val="-16"/>
          <w:sz w:val="24"/>
          <w:szCs w:val="28"/>
        </w:rPr>
        <w:t xml:space="preserve"> –количество  детей в возрасте от 1,5 до 3 лет, зарегистрированных в очереди на пол</w:t>
      </w:r>
      <w:r w:rsidR="00A93CE1" w:rsidRPr="00DD1404">
        <w:rPr>
          <w:rFonts w:ascii="Times New Roman" w:hAnsi="Times New Roman" w:cs="Times New Roman"/>
          <w:position w:val="-16"/>
          <w:sz w:val="24"/>
          <w:szCs w:val="28"/>
        </w:rPr>
        <w:t>учение дошкольного образования;</w:t>
      </w:r>
    </w:p>
    <w:p w14:paraId="3298AC00" w14:textId="45648968" w:rsidR="008D5052" w:rsidRPr="00DD1404" w:rsidRDefault="00A93CE1" w:rsidP="00A93CE1">
      <w:pPr>
        <w:tabs>
          <w:tab w:val="left" w:pos="720"/>
        </w:tabs>
        <w:spacing w:after="0" w:line="276" w:lineRule="auto"/>
        <w:ind w:firstLine="709"/>
        <w:jc w:val="both"/>
        <w:rPr>
          <w:rFonts w:ascii="Times New Roman" w:hAnsi="Times New Roman" w:cs="Times New Roman"/>
          <w:sz w:val="24"/>
          <w:szCs w:val="28"/>
        </w:rPr>
      </w:pPr>
      <w:r w:rsidRPr="00DD1404">
        <w:rPr>
          <w:rFonts w:ascii="Times New Roman" w:hAnsi="Times New Roman" w:cs="Times New Roman"/>
          <w:color w:val="000000"/>
          <w:sz w:val="24"/>
          <w:szCs w:val="28"/>
        </w:rPr>
        <w:t>5.4.</w:t>
      </w:r>
      <w:r w:rsidR="008D5052" w:rsidRPr="00DD1404">
        <w:rPr>
          <w:rFonts w:ascii="Times New Roman" w:hAnsi="Times New Roman" w:cs="Times New Roman"/>
          <w:color w:val="000000"/>
          <w:sz w:val="24"/>
          <w:szCs w:val="28"/>
        </w:rPr>
        <w:t xml:space="preserve">Охват детей в возрасте до 3 лет, проживающих в Заокском районе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w:t>
      </w:r>
      <w:r w:rsidR="008D5052" w:rsidRPr="00DD1404">
        <w:rPr>
          <w:rFonts w:ascii="Times New Roman" w:hAnsi="Times New Roman" w:cs="Times New Roman"/>
          <w:sz w:val="24"/>
          <w:szCs w:val="28"/>
        </w:rPr>
        <w:t>Периодичность мониторинга показателя – годовая.</w:t>
      </w:r>
    </w:p>
    <w:p w14:paraId="260B583D" w14:textId="77777777" w:rsidR="008D5052" w:rsidRPr="00DD1404" w:rsidRDefault="008D5052" w:rsidP="00A93CE1">
      <w:pPr>
        <w:autoSpaceDE w:val="0"/>
        <w:autoSpaceDN w:val="0"/>
        <w:adjustRightInd w:val="0"/>
        <w:spacing w:line="276" w:lineRule="auto"/>
        <w:ind w:left="1069" w:firstLine="709"/>
        <w:rPr>
          <w:rFonts w:ascii="Times New Roman" w:hAnsi="Times New Roman" w:cs="Times New Roman"/>
          <w:sz w:val="24"/>
          <w:szCs w:val="28"/>
        </w:rPr>
      </w:pPr>
      <w:r w:rsidRPr="00DD1404">
        <w:rPr>
          <w:rFonts w:ascii="Times New Roman" w:hAnsi="Times New Roman" w:cs="Times New Roman"/>
          <w:sz w:val="24"/>
          <w:szCs w:val="28"/>
        </w:rPr>
        <w:t>Показатель определяется по формуле</w:t>
      </w:r>
      <w:proofErr w:type="gramStart"/>
      <w:r w:rsidRPr="00DD1404">
        <w:rPr>
          <w:rFonts w:ascii="Times New Roman" w:hAnsi="Times New Roman" w:cs="Times New Roman"/>
          <w:sz w:val="24"/>
          <w:szCs w:val="28"/>
        </w:rPr>
        <w:t>:</w:t>
      </w:r>
      <w:proofErr w:type="gramEnd"/>
    </w:p>
    <w:p w14:paraId="1C44E6A4" w14:textId="77777777" w:rsidR="008D5052" w:rsidRPr="00DD1404" w:rsidRDefault="008D5052" w:rsidP="00A93CE1">
      <w:pPr>
        <w:spacing w:after="0" w:line="276" w:lineRule="auto"/>
        <w:ind w:firstLine="709"/>
        <w:jc w:val="both"/>
        <w:rPr>
          <w:rFonts w:ascii="Times New Roman" w:hAnsi="Times New Roman" w:cs="Times New Roman"/>
          <w:position w:val="-16"/>
          <w:sz w:val="24"/>
          <w:szCs w:val="28"/>
        </w:rPr>
      </w:pPr>
      <w:r w:rsidRPr="00DD1404">
        <w:rPr>
          <w:rFonts w:ascii="Times New Roman" w:hAnsi="Times New Roman" w:cs="Times New Roman"/>
          <w:position w:val="-28"/>
          <w:sz w:val="24"/>
          <w:szCs w:val="28"/>
        </w:rPr>
        <w:object w:dxaOrig="3560" w:dyaOrig="660" w14:anchorId="2ACE8B6C">
          <v:shape id="_x0000_i1061" type="#_x0000_t75" style="width:291.75pt;height:52.5pt" o:ole="">
            <v:imagedata r:id="rId32" o:title=""/>
          </v:shape>
          <o:OLEObject Type="Embed" ProgID="Equation.3" ShapeID="_x0000_i1061" DrawAspect="Content" ObjectID="_1751715366" r:id="rId75"/>
        </w:object>
      </w:r>
      <w:r w:rsidRPr="00DD1404">
        <w:rPr>
          <w:rFonts w:ascii="Times New Roman" w:hAnsi="Times New Roman" w:cs="Times New Roman"/>
          <w:position w:val="-16"/>
          <w:sz w:val="24"/>
          <w:szCs w:val="28"/>
        </w:rPr>
        <w:t>, где:</w:t>
      </w:r>
    </w:p>
    <w:p w14:paraId="1A50EA30" w14:textId="77777777" w:rsidR="008D5052" w:rsidRPr="00DD1404" w:rsidRDefault="008D5052" w:rsidP="00A93CE1">
      <w:pPr>
        <w:spacing w:after="0" w:line="276" w:lineRule="auto"/>
        <w:ind w:firstLine="709"/>
        <w:jc w:val="both"/>
        <w:rPr>
          <w:rFonts w:ascii="Times New Roman" w:hAnsi="Times New Roman" w:cs="Times New Roman"/>
          <w:position w:val="-16"/>
          <w:sz w:val="24"/>
          <w:szCs w:val="28"/>
        </w:rPr>
      </w:pPr>
      <w:proofErr w:type="gramStart"/>
      <w:r w:rsidRPr="00DD1404">
        <w:rPr>
          <w:rFonts w:ascii="Times New Roman" w:hAnsi="Times New Roman" w:cs="Times New Roman"/>
          <w:i/>
          <w:position w:val="-16"/>
          <w:sz w:val="24"/>
          <w:szCs w:val="28"/>
        </w:rPr>
        <w:t>К(</w:t>
      </w:r>
      <w:proofErr w:type="gramEnd"/>
      <w:r w:rsidRPr="00DD1404">
        <w:rPr>
          <w:rFonts w:ascii="Times New Roman" w:hAnsi="Times New Roman" w:cs="Times New Roman"/>
          <w:i/>
          <w:position w:val="-16"/>
          <w:sz w:val="24"/>
          <w:szCs w:val="28"/>
          <w:vertAlign w:val="subscript"/>
        </w:rPr>
        <w:t>ПОСЕЩ)</w:t>
      </w:r>
      <w:r w:rsidRPr="00DD1404">
        <w:rPr>
          <w:rFonts w:ascii="Times New Roman" w:hAnsi="Times New Roman" w:cs="Times New Roman"/>
          <w:position w:val="-16"/>
          <w:sz w:val="24"/>
          <w:szCs w:val="28"/>
        </w:rPr>
        <w:t xml:space="preserve"> – количество детей в возрасте от 3 до 7 лет, посещающих дошкольные образовательные организации;</w:t>
      </w:r>
    </w:p>
    <w:p w14:paraId="2D34E74A" w14:textId="77777777" w:rsidR="008D5052" w:rsidRPr="00DD1404" w:rsidRDefault="008D5052" w:rsidP="00A93CE1">
      <w:pPr>
        <w:spacing w:after="0" w:line="276" w:lineRule="auto"/>
        <w:ind w:firstLine="709"/>
        <w:jc w:val="both"/>
        <w:rPr>
          <w:rFonts w:ascii="Times New Roman" w:hAnsi="Times New Roman" w:cs="Times New Roman"/>
          <w:position w:val="-16"/>
          <w:sz w:val="24"/>
          <w:szCs w:val="28"/>
        </w:rPr>
      </w:pPr>
      <w:proofErr w:type="gramStart"/>
      <w:r w:rsidRPr="00DD1404">
        <w:rPr>
          <w:rFonts w:ascii="Times New Roman" w:hAnsi="Times New Roman" w:cs="Times New Roman"/>
          <w:i/>
          <w:position w:val="-16"/>
          <w:sz w:val="24"/>
          <w:szCs w:val="28"/>
        </w:rPr>
        <w:t>К</w:t>
      </w:r>
      <w:r w:rsidRPr="00DD1404">
        <w:rPr>
          <w:rFonts w:ascii="Times New Roman" w:hAnsi="Times New Roman" w:cs="Times New Roman"/>
          <w:i/>
          <w:position w:val="-16"/>
          <w:sz w:val="24"/>
          <w:szCs w:val="28"/>
          <w:vertAlign w:val="subscript"/>
        </w:rPr>
        <w:t>(</w:t>
      </w:r>
      <w:proofErr w:type="gramEnd"/>
      <w:r w:rsidRPr="00DD1404">
        <w:rPr>
          <w:rFonts w:ascii="Times New Roman" w:hAnsi="Times New Roman" w:cs="Times New Roman"/>
          <w:i/>
          <w:position w:val="-16"/>
          <w:sz w:val="24"/>
          <w:szCs w:val="28"/>
          <w:vertAlign w:val="subscript"/>
        </w:rPr>
        <w:t>ОЧЕР)</w:t>
      </w:r>
      <w:r w:rsidRPr="00DD1404">
        <w:rPr>
          <w:rFonts w:ascii="Times New Roman" w:hAnsi="Times New Roman" w:cs="Times New Roman"/>
          <w:position w:val="-16"/>
          <w:sz w:val="24"/>
          <w:szCs w:val="28"/>
        </w:rPr>
        <w:t xml:space="preserve"> –количество  детей в возрасте от 3 до 7 лет, зарегистрированных в очереди на получение дошкольного образования;</w:t>
      </w:r>
    </w:p>
    <w:p w14:paraId="6199D008" w14:textId="77777777" w:rsidR="008D5052" w:rsidRPr="00DD1404" w:rsidRDefault="008D5052" w:rsidP="00A93CE1">
      <w:pPr>
        <w:tabs>
          <w:tab w:val="left" w:pos="720"/>
        </w:tabs>
        <w:spacing w:after="0" w:line="276" w:lineRule="auto"/>
        <w:ind w:firstLine="709"/>
        <w:jc w:val="both"/>
        <w:rPr>
          <w:rFonts w:ascii="Times New Roman" w:hAnsi="Times New Roman" w:cs="Times New Roman"/>
          <w:color w:val="000000"/>
          <w:sz w:val="24"/>
          <w:szCs w:val="28"/>
        </w:rPr>
      </w:pPr>
    </w:p>
    <w:p w14:paraId="64CEAE0D" w14:textId="77777777" w:rsidR="008D5052" w:rsidRPr="00DD1404" w:rsidRDefault="008D5052" w:rsidP="00A93CE1">
      <w:pPr>
        <w:spacing w:after="0" w:line="276" w:lineRule="auto"/>
        <w:ind w:firstLine="709"/>
        <w:jc w:val="both"/>
        <w:rPr>
          <w:rFonts w:ascii="Times New Roman" w:hAnsi="Times New Roman" w:cs="Times New Roman"/>
          <w:color w:val="000000"/>
          <w:sz w:val="24"/>
          <w:szCs w:val="28"/>
        </w:rPr>
      </w:pPr>
    </w:p>
    <w:p w14:paraId="67F81F2F" w14:textId="4CB8BE2E" w:rsidR="008D5052" w:rsidRPr="00DD1404" w:rsidRDefault="008D5052" w:rsidP="00A93CE1">
      <w:pPr>
        <w:tabs>
          <w:tab w:val="left" w:pos="720"/>
        </w:tabs>
        <w:spacing w:after="0" w:line="276" w:lineRule="auto"/>
        <w:ind w:firstLine="709"/>
        <w:jc w:val="both"/>
        <w:rPr>
          <w:rFonts w:ascii="Times New Roman" w:hAnsi="Times New Roman" w:cs="Times New Roman"/>
          <w:sz w:val="24"/>
          <w:szCs w:val="28"/>
        </w:rPr>
      </w:pPr>
      <w:r w:rsidRPr="00DD1404">
        <w:rPr>
          <w:rFonts w:ascii="Times New Roman" w:hAnsi="Times New Roman" w:cs="Times New Roman"/>
          <w:color w:val="000000"/>
          <w:sz w:val="24"/>
          <w:szCs w:val="28"/>
        </w:rPr>
        <w:t>5.5.</w:t>
      </w:r>
      <w:r w:rsidRPr="00DD1404">
        <w:rPr>
          <w:rFonts w:ascii="Times New Roman" w:hAnsi="Times New Roman" w:cs="Times New Roman"/>
          <w:sz w:val="24"/>
          <w:szCs w:val="28"/>
        </w:rPr>
        <w:t>Отношение средней заработной платы педагогических работников дошкольных образовательны</w:t>
      </w:r>
      <w:r w:rsidR="00A93CE1" w:rsidRPr="00DD1404">
        <w:rPr>
          <w:rFonts w:ascii="Times New Roman" w:hAnsi="Times New Roman" w:cs="Times New Roman"/>
          <w:sz w:val="24"/>
          <w:szCs w:val="28"/>
        </w:rPr>
        <w:t>х организаций Заокского района</w:t>
      </w:r>
      <w:r w:rsidRPr="00DD1404">
        <w:rPr>
          <w:rFonts w:ascii="Times New Roman" w:hAnsi="Times New Roman" w:cs="Times New Roman"/>
          <w:sz w:val="24"/>
          <w:szCs w:val="28"/>
        </w:rPr>
        <w:t xml:space="preserve"> к средней заработной плате педагогических работников дошкольного образования в регионе. Периодичность мониторинга показателя – годовая.</w:t>
      </w:r>
    </w:p>
    <w:p w14:paraId="34D12E95" w14:textId="77777777" w:rsidR="008D5052" w:rsidRPr="00DD1404" w:rsidRDefault="008D5052" w:rsidP="00A93CE1">
      <w:pPr>
        <w:autoSpaceDE w:val="0"/>
        <w:autoSpaceDN w:val="0"/>
        <w:adjustRightInd w:val="0"/>
        <w:spacing w:line="276" w:lineRule="auto"/>
        <w:ind w:left="1069" w:firstLine="709"/>
        <w:rPr>
          <w:rFonts w:ascii="Times New Roman" w:hAnsi="Times New Roman" w:cs="Times New Roman"/>
          <w:sz w:val="24"/>
          <w:szCs w:val="28"/>
        </w:rPr>
      </w:pPr>
      <w:r w:rsidRPr="00DD1404">
        <w:rPr>
          <w:rFonts w:ascii="Times New Roman" w:hAnsi="Times New Roman" w:cs="Times New Roman"/>
          <w:sz w:val="24"/>
          <w:szCs w:val="28"/>
        </w:rPr>
        <w:t>Показатель определяется по формуле</w:t>
      </w:r>
      <w:proofErr w:type="gramStart"/>
      <w:r w:rsidRPr="00DD1404">
        <w:rPr>
          <w:rFonts w:ascii="Times New Roman" w:hAnsi="Times New Roman" w:cs="Times New Roman"/>
          <w:sz w:val="24"/>
          <w:szCs w:val="28"/>
        </w:rPr>
        <w:t>:</w:t>
      </w:r>
      <w:proofErr w:type="gramEnd"/>
    </w:p>
    <w:p w14:paraId="57F4E22B" w14:textId="77777777" w:rsidR="008D5052" w:rsidRPr="00DD1404" w:rsidRDefault="008D5052" w:rsidP="00A93CE1">
      <w:pPr>
        <w:spacing w:line="276" w:lineRule="auto"/>
        <w:ind w:firstLine="709"/>
        <w:rPr>
          <w:rFonts w:ascii="Times New Roman" w:hAnsi="Times New Roman" w:cs="Times New Roman"/>
          <w:sz w:val="24"/>
          <w:szCs w:val="28"/>
        </w:rPr>
      </w:pPr>
      <w:r w:rsidRPr="00DD1404">
        <w:rPr>
          <w:rFonts w:ascii="Times New Roman" w:hAnsi="Times New Roman" w:cs="Times New Roman"/>
          <w:position w:val="-30"/>
          <w:sz w:val="24"/>
          <w:szCs w:val="28"/>
        </w:rPr>
        <w:object w:dxaOrig="2480" w:dyaOrig="680" w14:anchorId="50C77484">
          <v:shape id="_x0000_i1062" type="#_x0000_t75" style="width:155.25pt;height:42pt" o:ole="">
            <v:imagedata r:id="rId46" o:title=""/>
          </v:shape>
          <o:OLEObject Type="Embed" ProgID="Equation.3" ShapeID="_x0000_i1062" DrawAspect="Content" ObjectID="_1751715367" r:id="rId76"/>
        </w:object>
      </w:r>
      <w:r w:rsidRPr="00DD1404">
        <w:rPr>
          <w:rFonts w:ascii="Times New Roman" w:hAnsi="Times New Roman" w:cs="Times New Roman"/>
          <w:sz w:val="24"/>
          <w:szCs w:val="28"/>
        </w:rPr>
        <w:t>, где:</w:t>
      </w:r>
    </w:p>
    <w:p w14:paraId="689575DE" w14:textId="77777777" w:rsidR="008D5052" w:rsidRPr="00DD1404" w:rsidRDefault="008D5052" w:rsidP="00A93CE1">
      <w:pPr>
        <w:spacing w:line="276" w:lineRule="auto"/>
        <w:ind w:firstLine="709"/>
        <w:jc w:val="both"/>
        <w:rPr>
          <w:rFonts w:ascii="Times New Roman" w:hAnsi="Times New Roman" w:cs="Times New Roman"/>
          <w:sz w:val="24"/>
          <w:szCs w:val="28"/>
        </w:rPr>
      </w:pPr>
      <w:r w:rsidRPr="00DD1404">
        <w:rPr>
          <w:rFonts w:ascii="Times New Roman" w:hAnsi="Times New Roman" w:cs="Times New Roman"/>
          <w:i/>
          <w:position w:val="-10"/>
          <w:sz w:val="24"/>
          <w:szCs w:val="28"/>
        </w:rPr>
        <w:t>З</w:t>
      </w:r>
      <w:proofErr w:type="gramStart"/>
      <w:r w:rsidRPr="00DD1404">
        <w:rPr>
          <w:rFonts w:ascii="Times New Roman" w:hAnsi="Times New Roman" w:cs="Times New Roman"/>
          <w:i/>
          <w:position w:val="-10"/>
          <w:sz w:val="24"/>
          <w:szCs w:val="28"/>
        </w:rPr>
        <w:t>П</w:t>
      </w:r>
      <w:r w:rsidRPr="00DD1404">
        <w:rPr>
          <w:rFonts w:ascii="Times New Roman" w:hAnsi="Times New Roman" w:cs="Times New Roman"/>
          <w:i/>
          <w:position w:val="-10"/>
          <w:sz w:val="24"/>
          <w:szCs w:val="28"/>
          <w:vertAlign w:val="subscript"/>
        </w:rPr>
        <w:t>(</w:t>
      </w:r>
      <w:proofErr w:type="spellStart"/>
      <w:proofErr w:type="gramEnd"/>
      <w:r w:rsidRPr="00DD1404">
        <w:rPr>
          <w:rFonts w:ascii="Times New Roman" w:hAnsi="Times New Roman" w:cs="Times New Roman"/>
          <w:i/>
          <w:position w:val="-10"/>
          <w:sz w:val="24"/>
          <w:szCs w:val="28"/>
          <w:vertAlign w:val="subscript"/>
        </w:rPr>
        <w:t>мун</w:t>
      </w:r>
      <w:proofErr w:type="spellEnd"/>
      <w:r w:rsidRPr="00DD1404">
        <w:rPr>
          <w:rFonts w:ascii="Times New Roman" w:hAnsi="Times New Roman" w:cs="Times New Roman"/>
          <w:i/>
          <w:position w:val="-10"/>
          <w:sz w:val="24"/>
          <w:szCs w:val="28"/>
          <w:vertAlign w:val="subscript"/>
        </w:rPr>
        <w:t>)</w:t>
      </w:r>
      <w:r w:rsidRPr="00DD1404">
        <w:rPr>
          <w:rFonts w:ascii="Times New Roman" w:hAnsi="Times New Roman" w:cs="Times New Roman"/>
          <w:position w:val="-10"/>
          <w:sz w:val="24"/>
          <w:szCs w:val="28"/>
        </w:rPr>
        <w:t xml:space="preserve"> – среднемесячная заработная плата педагогических работников муниципальных образовательных организаций Заокского района</w:t>
      </w:r>
    </w:p>
    <w:p w14:paraId="30E92788" w14:textId="2DB909FD" w:rsidR="00FD0810" w:rsidRPr="00DD1404" w:rsidRDefault="008D5052" w:rsidP="00A93CE1">
      <w:pPr>
        <w:spacing w:line="276" w:lineRule="auto"/>
        <w:ind w:firstLine="709"/>
        <w:jc w:val="both"/>
        <w:rPr>
          <w:rFonts w:ascii="Times New Roman" w:hAnsi="Times New Roman" w:cs="Times New Roman"/>
          <w:sz w:val="24"/>
          <w:szCs w:val="28"/>
        </w:rPr>
      </w:pPr>
      <w:r w:rsidRPr="00DD1404">
        <w:rPr>
          <w:rFonts w:ascii="Times New Roman" w:hAnsi="Times New Roman" w:cs="Times New Roman"/>
          <w:i/>
          <w:position w:val="-10"/>
          <w:sz w:val="24"/>
          <w:szCs w:val="28"/>
        </w:rPr>
        <w:t>З</w:t>
      </w:r>
      <w:proofErr w:type="gramStart"/>
      <w:r w:rsidRPr="00DD1404">
        <w:rPr>
          <w:rFonts w:ascii="Times New Roman" w:hAnsi="Times New Roman" w:cs="Times New Roman"/>
          <w:i/>
          <w:position w:val="-10"/>
          <w:sz w:val="24"/>
          <w:szCs w:val="28"/>
        </w:rPr>
        <w:t>П</w:t>
      </w:r>
      <w:r w:rsidRPr="00DD1404">
        <w:rPr>
          <w:rFonts w:ascii="Times New Roman" w:hAnsi="Times New Roman" w:cs="Times New Roman"/>
          <w:i/>
          <w:position w:val="-10"/>
          <w:sz w:val="24"/>
          <w:szCs w:val="28"/>
          <w:vertAlign w:val="subscript"/>
        </w:rPr>
        <w:t>(</w:t>
      </w:r>
      <w:proofErr w:type="spellStart"/>
      <w:proofErr w:type="gramEnd"/>
      <w:r w:rsidRPr="00DD1404">
        <w:rPr>
          <w:rFonts w:ascii="Times New Roman" w:hAnsi="Times New Roman" w:cs="Times New Roman"/>
          <w:i/>
          <w:position w:val="-10"/>
          <w:sz w:val="24"/>
          <w:szCs w:val="28"/>
          <w:vertAlign w:val="subscript"/>
        </w:rPr>
        <w:t>рег</w:t>
      </w:r>
      <w:proofErr w:type="spellEnd"/>
      <w:r w:rsidRPr="00DD1404">
        <w:rPr>
          <w:rFonts w:ascii="Times New Roman" w:hAnsi="Times New Roman" w:cs="Times New Roman"/>
          <w:i/>
          <w:position w:val="-10"/>
          <w:sz w:val="24"/>
          <w:szCs w:val="28"/>
          <w:vertAlign w:val="subscript"/>
        </w:rPr>
        <w:t>)</w:t>
      </w:r>
      <w:r w:rsidRPr="00DD1404">
        <w:rPr>
          <w:rFonts w:ascii="Times New Roman" w:hAnsi="Times New Roman" w:cs="Times New Roman"/>
          <w:position w:val="-10"/>
          <w:sz w:val="24"/>
          <w:szCs w:val="28"/>
        </w:rPr>
        <w:t xml:space="preserve"> – среднемесячная заработная плата педагогических работников   в сфере общего образования Тульской области</w:t>
      </w:r>
    </w:p>
    <w:p w14:paraId="7B9E51C9" w14:textId="77777777" w:rsidR="00FD0810" w:rsidRPr="00DD1404" w:rsidRDefault="00FD0810" w:rsidP="00A93CE1">
      <w:pPr>
        <w:spacing w:after="0" w:line="276" w:lineRule="auto"/>
        <w:ind w:firstLine="709"/>
        <w:jc w:val="both"/>
        <w:rPr>
          <w:rFonts w:ascii="Times New Roman" w:hAnsi="Times New Roman" w:cs="Times New Roman"/>
          <w:color w:val="000000"/>
          <w:sz w:val="24"/>
          <w:szCs w:val="28"/>
        </w:rPr>
      </w:pPr>
    </w:p>
    <w:p w14:paraId="4376DBD8" w14:textId="5A8878E0" w:rsidR="008D5052" w:rsidRPr="00DD1404" w:rsidRDefault="00A93CE1" w:rsidP="0045573A">
      <w:pPr>
        <w:jc w:val="center"/>
        <w:rPr>
          <w:rFonts w:ascii="Times New Roman" w:hAnsi="Times New Roman" w:cs="Times New Roman"/>
          <w:b/>
          <w:sz w:val="28"/>
          <w:szCs w:val="28"/>
        </w:rPr>
      </w:pPr>
      <w:r w:rsidRPr="00DD1404">
        <w:rPr>
          <w:rFonts w:ascii="Times New Roman" w:hAnsi="Times New Roman" w:cs="Times New Roman"/>
          <w:b/>
          <w:sz w:val="28"/>
          <w:szCs w:val="28"/>
        </w:rPr>
        <w:t>6.</w:t>
      </w:r>
      <w:r w:rsidR="008D5052" w:rsidRPr="00DD1404">
        <w:rPr>
          <w:rFonts w:ascii="Times New Roman" w:hAnsi="Times New Roman" w:cs="Times New Roman"/>
          <w:b/>
          <w:sz w:val="28"/>
          <w:szCs w:val="28"/>
        </w:rPr>
        <w:t>Ресурсное обеспечение Программы</w:t>
      </w:r>
      <w:r w:rsidR="00C27C6C" w:rsidRPr="00DD1404">
        <w:rPr>
          <w:rFonts w:ascii="Times New Roman" w:hAnsi="Times New Roman" w:cs="Times New Roman"/>
          <w:b/>
          <w:sz w:val="28"/>
          <w:szCs w:val="28"/>
        </w:rPr>
        <w:t xml:space="preserv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2"/>
        <w:gridCol w:w="2965"/>
        <w:gridCol w:w="3969"/>
        <w:gridCol w:w="2551"/>
      </w:tblGrid>
      <w:tr w:rsidR="008A1DAE" w:rsidRPr="00DD1404" w14:paraId="5FE9D83E" w14:textId="77777777" w:rsidTr="00A93CE1">
        <w:tc>
          <w:tcPr>
            <w:tcW w:w="4832" w:type="dxa"/>
            <w:vAlign w:val="center"/>
          </w:tcPr>
          <w:p w14:paraId="41DCC7C2" w14:textId="77777777" w:rsidR="008A1DAE" w:rsidRPr="00DD1404" w:rsidRDefault="008A1DAE" w:rsidP="00B6187F">
            <w:pPr>
              <w:pStyle w:val="af2"/>
              <w:spacing w:line="240" w:lineRule="auto"/>
              <w:ind w:firstLine="0"/>
              <w:jc w:val="center"/>
              <w:rPr>
                <w:rFonts w:ascii="Times New Roman" w:hAnsi="Times New Roman"/>
                <w:szCs w:val="28"/>
              </w:rPr>
            </w:pPr>
          </w:p>
        </w:tc>
        <w:tc>
          <w:tcPr>
            <w:tcW w:w="9485" w:type="dxa"/>
            <w:gridSpan w:val="3"/>
            <w:vAlign w:val="center"/>
          </w:tcPr>
          <w:p w14:paraId="4DE83298" w14:textId="77777777" w:rsidR="008A1DAE" w:rsidRPr="00DD1404" w:rsidRDefault="008A1DAE" w:rsidP="00B6187F">
            <w:pPr>
              <w:pStyle w:val="af2"/>
              <w:spacing w:line="240" w:lineRule="auto"/>
              <w:ind w:firstLine="0"/>
              <w:jc w:val="center"/>
              <w:rPr>
                <w:rFonts w:ascii="Times New Roman" w:hAnsi="Times New Roman"/>
                <w:b/>
                <w:szCs w:val="28"/>
              </w:rPr>
            </w:pPr>
            <w:r w:rsidRPr="00DD1404">
              <w:rPr>
                <w:rFonts w:ascii="Times New Roman" w:hAnsi="Times New Roman"/>
                <w:b/>
                <w:szCs w:val="28"/>
              </w:rPr>
              <w:t>Объем финансирования</w:t>
            </w:r>
          </w:p>
        </w:tc>
      </w:tr>
      <w:tr w:rsidR="00092FEA" w:rsidRPr="00DD1404" w14:paraId="670E592D" w14:textId="77777777" w:rsidTr="00A93CE1">
        <w:tc>
          <w:tcPr>
            <w:tcW w:w="4832" w:type="dxa"/>
            <w:vAlign w:val="center"/>
          </w:tcPr>
          <w:p w14:paraId="2919B95D" w14:textId="77777777" w:rsidR="00092FEA" w:rsidRPr="00DD1404" w:rsidRDefault="00092FEA" w:rsidP="00B6187F">
            <w:pPr>
              <w:pStyle w:val="af2"/>
              <w:spacing w:line="240" w:lineRule="auto"/>
              <w:ind w:firstLine="0"/>
              <w:jc w:val="center"/>
              <w:rPr>
                <w:rFonts w:ascii="Times New Roman" w:hAnsi="Times New Roman"/>
                <w:szCs w:val="28"/>
              </w:rPr>
            </w:pPr>
          </w:p>
        </w:tc>
        <w:tc>
          <w:tcPr>
            <w:tcW w:w="2965" w:type="dxa"/>
            <w:vAlign w:val="center"/>
          </w:tcPr>
          <w:p w14:paraId="736BF56C" w14:textId="75530F3D" w:rsidR="00092FEA" w:rsidRPr="00DD1404" w:rsidRDefault="00092FEA" w:rsidP="00B6187F">
            <w:pPr>
              <w:pStyle w:val="af2"/>
              <w:spacing w:line="240" w:lineRule="auto"/>
              <w:ind w:firstLine="0"/>
              <w:jc w:val="center"/>
              <w:rPr>
                <w:rFonts w:ascii="Times New Roman" w:hAnsi="Times New Roman"/>
                <w:b/>
                <w:szCs w:val="28"/>
              </w:rPr>
            </w:pPr>
            <w:r w:rsidRPr="00DD1404">
              <w:rPr>
                <w:rFonts w:ascii="Times New Roman" w:hAnsi="Times New Roman"/>
                <w:b/>
                <w:szCs w:val="28"/>
              </w:rPr>
              <w:t>2023 г.</w:t>
            </w:r>
          </w:p>
        </w:tc>
        <w:tc>
          <w:tcPr>
            <w:tcW w:w="3969" w:type="dxa"/>
            <w:vAlign w:val="center"/>
          </w:tcPr>
          <w:p w14:paraId="6DE80BA6" w14:textId="77777777" w:rsidR="00092FEA" w:rsidRPr="00DD1404" w:rsidRDefault="00092FEA" w:rsidP="00B6187F">
            <w:pPr>
              <w:pStyle w:val="af2"/>
              <w:spacing w:line="240" w:lineRule="auto"/>
              <w:ind w:firstLine="0"/>
              <w:jc w:val="center"/>
              <w:rPr>
                <w:rFonts w:ascii="Times New Roman" w:hAnsi="Times New Roman"/>
                <w:b/>
                <w:szCs w:val="28"/>
              </w:rPr>
            </w:pPr>
            <w:r w:rsidRPr="00DD1404">
              <w:rPr>
                <w:rFonts w:ascii="Times New Roman" w:hAnsi="Times New Roman"/>
                <w:b/>
                <w:szCs w:val="28"/>
              </w:rPr>
              <w:t>2024 г.</w:t>
            </w:r>
          </w:p>
        </w:tc>
        <w:tc>
          <w:tcPr>
            <w:tcW w:w="2551" w:type="dxa"/>
            <w:vAlign w:val="center"/>
          </w:tcPr>
          <w:p w14:paraId="0FB327E6" w14:textId="30724970" w:rsidR="00092FEA" w:rsidRPr="00DD1404" w:rsidRDefault="00092FEA" w:rsidP="00B6187F">
            <w:pPr>
              <w:pStyle w:val="af2"/>
              <w:spacing w:line="240" w:lineRule="auto"/>
              <w:ind w:firstLine="0"/>
              <w:jc w:val="center"/>
              <w:rPr>
                <w:rFonts w:ascii="Times New Roman" w:hAnsi="Times New Roman"/>
                <w:b/>
                <w:szCs w:val="28"/>
              </w:rPr>
            </w:pPr>
            <w:r w:rsidRPr="00DD1404">
              <w:rPr>
                <w:rFonts w:ascii="Times New Roman" w:hAnsi="Times New Roman"/>
                <w:b/>
                <w:szCs w:val="28"/>
              </w:rPr>
              <w:t>2025 г.</w:t>
            </w:r>
          </w:p>
        </w:tc>
      </w:tr>
      <w:tr w:rsidR="00092FEA" w:rsidRPr="00DD1404" w14:paraId="573C12D5" w14:textId="77777777" w:rsidTr="00A93CE1">
        <w:trPr>
          <w:trHeight w:val="593"/>
        </w:trPr>
        <w:tc>
          <w:tcPr>
            <w:tcW w:w="4832" w:type="dxa"/>
            <w:vAlign w:val="center"/>
          </w:tcPr>
          <w:p w14:paraId="2C7FFD26" w14:textId="77777777" w:rsidR="00092FEA" w:rsidRPr="00DD1404" w:rsidRDefault="00092FEA" w:rsidP="00F71991">
            <w:pPr>
              <w:tabs>
                <w:tab w:val="left" w:pos="3340"/>
              </w:tabs>
              <w:spacing w:after="0"/>
              <w:rPr>
                <w:rFonts w:ascii="Times New Roman" w:eastAsia="Calibri" w:hAnsi="Times New Roman" w:cs="Times New Roman"/>
                <w:sz w:val="28"/>
                <w:szCs w:val="28"/>
              </w:rPr>
            </w:pPr>
            <w:r w:rsidRPr="00DD1404">
              <w:rPr>
                <w:rFonts w:ascii="Times New Roman" w:hAnsi="Times New Roman" w:cs="Times New Roman"/>
                <w:sz w:val="28"/>
                <w:szCs w:val="28"/>
              </w:rPr>
              <w:t>Всего, тыс</w:t>
            </w:r>
            <w:r w:rsidRPr="00DD1404">
              <w:rPr>
                <w:rFonts w:ascii="Times New Roman" w:eastAsia="Calibri" w:hAnsi="Times New Roman" w:cs="Times New Roman"/>
                <w:sz w:val="28"/>
                <w:szCs w:val="28"/>
              </w:rPr>
              <w:t>. руб.</w:t>
            </w:r>
          </w:p>
        </w:tc>
        <w:tc>
          <w:tcPr>
            <w:tcW w:w="2965" w:type="dxa"/>
            <w:vAlign w:val="bottom"/>
          </w:tcPr>
          <w:p w14:paraId="2F06747C" w14:textId="272B3A47" w:rsidR="00092FEA" w:rsidRPr="00DD1404" w:rsidRDefault="00092FEA" w:rsidP="00181042">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213 203,17871</w:t>
            </w:r>
          </w:p>
        </w:tc>
        <w:tc>
          <w:tcPr>
            <w:tcW w:w="3969" w:type="dxa"/>
            <w:vAlign w:val="bottom"/>
          </w:tcPr>
          <w:p w14:paraId="2D603E03" w14:textId="3BFBDF55" w:rsidR="00092FEA" w:rsidRPr="00DD1404" w:rsidRDefault="00092FEA" w:rsidP="002D661C">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199 156,23445</w:t>
            </w:r>
          </w:p>
        </w:tc>
        <w:tc>
          <w:tcPr>
            <w:tcW w:w="2551" w:type="dxa"/>
            <w:vAlign w:val="bottom"/>
          </w:tcPr>
          <w:p w14:paraId="25AF7584" w14:textId="1572AFFE" w:rsidR="00092FEA" w:rsidRPr="00DD1404" w:rsidRDefault="00092FEA">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203 131,02426</w:t>
            </w:r>
          </w:p>
        </w:tc>
      </w:tr>
      <w:tr w:rsidR="00092FEA" w:rsidRPr="00DD1404" w14:paraId="619DA037" w14:textId="77777777" w:rsidTr="00A93CE1">
        <w:trPr>
          <w:trHeight w:val="417"/>
        </w:trPr>
        <w:tc>
          <w:tcPr>
            <w:tcW w:w="4832" w:type="dxa"/>
            <w:vAlign w:val="center"/>
          </w:tcPr>
          <w:p w14:paraId="36AB52F7" w14:textId="77777777" w:rsidR="00092FEA" w:rsidRPr="00DD1404" w:rsidRDefault="00092FEA" w:rsidP="00F71991">
            <w:pPr>
              <w:tabs>
                <w:tab w:val="left" w:pos="3340"/>
              </w:tabs>
              <w:spacing w:after="0"/>
              <w:rPr>
                <w:rFonts w:ascii="Times New Roman" w:eastAsia="Calibri" w:hAnsi="Times New Roman" w:cs="Times New Roman"/>
                <w:sz w:val="28"/>
                <w:szCs w:val="28"/>
              </w:rPr>
            </w:pPr>
            <w:r w:rsidRPr="00DD1404">
              <w:rPr>
                <w:rFonts w:ascii="Times New Roman" w:eastAsia="Calibri" w:hAnsi="Times New Roman" w:cs="Times New Roman"/>
                <w:sz w:val="28"/>
                <w:szCs w:val="28"/>
              </w:rPr>
              <w:t xml:space="preserve">Федеральный бюджет, </w:t>
            </w:r>
            <w:r w:rsidRPr="00DD1404">
              <w:rPr>
                <w:rFonts w:ascii="Times New Roman" w:hAnsi="Times New Roman" w:cs="Times New Roman"/>
                <w:sz w:val="28"/>
                <w:szCs w:val="28"/>
              </w:rPr>
              <w:t>тыс</w:t>
            </w:r>
            <w:r w:rsidRPr="00DD1404">
              <w:rPr>
                <w:rFonts w:ascii="Times New Roman" w:eastAsia="Calibri" w:hAnsi="Times New Roman" w:cs="Times New Roman"/>
                <w:sz w:val="28"/>
                <w:szCs w:val="28"/>
              </w:rPr>
              <w:t>. руб.</w:t>
            </w:r>
          </w:p>
        </w:tc>
        <w:tc>
          <w:tcPr>
            <w:tcW w:w="2965" w:type="dxa"/>
            <w:vAlign w:val="bottom"/>
          </w:tcPr>
          <w:p w14:paraId="3D799404" w14:textId="6BD66F79" w:rsidR="00092FEA" w:rsidRPr="00DD1404" w:rsidRDefault="00092FEA">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0</w:t>
            </w:r>
          </w:p>
        </w:tc>
        <w:tc>
          <w:tcPr>
            <w:tcW w:w="3969" w:type="dxa"/>
            <w:vAlign w:val="bottom"/>
          </w:tcPr>
          <w:p w14:paraId="2080264C" w14:textId="1C7F6ABF" w:rsidR="00092FEA" w:rsidRPr="00DD1404" w:rsidRDefault="00092FEA">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0</w:t>
            </w:r>
          </w:p>
        </w:tc>
        <w:tc>
          <w:tcPr>
            <w:tcW w:w="2551" w:type="dxa"/>
            <w:vAlign w:val="bottom"/>
          </w:tcPr>
          <w:p w14:paraId="7C303CE9" w14:textId="5F2EE98B" w:rsidR="00092FEA" w:rsidRPr="00DD1404" w:rsidRDefault="00092FEA">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0</w:t>
            </w:r>
          </w:p>
        </w:tc>
      </w:tr>
      <w:tr w:rsidR="00092FEA" w:rsidRPr="00DD1404" w14:paraId="26B035CA" w14:textId="77777777" w:rsidTr="00A93CE1">
        <w:trPr>
          <w:trHeight w:val="562"/>
        </w:trPr>
        <w:tc>
          <w:tcPr>
            <w:tcW w:w="4832" w:type="dxa"/>
            <w:vAlign w:val="center"/>
          </w:tcPr>
          <w:p w14:paraId="77185BA2" w14:textId="77777777" w:rsidR="00092FEA" w:rsidRPr="00DD1404" w:rsidRDefault="00092FEA" w:rsidP="00F71991">
            <w:pPr>
              <w:tabs>
                <w:tab w:val="left" w:pos="3340"/>
              </w:tabs>
              <w:spacing w:after="0"/>
              <w:rPr>
                <w:rFonts w:ascii="Times New Roman" w:eastAsia="Calibri" w:hAnsi="Times New Roman" w:cs="Times New Roman"/>
                <w:sz w:val="28"/>
                <w:szCs w:val="28"/>
              </w:rPr>
            </w:pPr>
            <w:r w:rsidRPr="00DD1404">
              <w:rPr>
                <w:rFonts w:ascii="Times New Roman" w:hAnsi="Times New Roman" w:cs="Times New Roman"/>
                <w:sz w:val="28"/>
                <w:szCs w:val="28"/>
              </w:rPr>
              <w:t>Региональный</w:t>
            </w:r>
            <w:r w:rsidRPr="00DD1404">
              <w:rPr>
                <w:rFonts w:ascii="Times New Roman" w:eastAsia="Calibri" w:hAnsi="Times New Roman" w:cs="Times New Roman"/>
                <w:sz w:val="28"/>
                <w:szCs w:val="28"/>
              </w:rPr>
              <w:t xml:space="preserve"> бюджет,</w:t>
            </w:r>
            <w:r w:rsidRPr="00DD1404">
              <w:rPr>
                <w:rFonts w:ascii="Times New Roman" w:eastAsia="Calibri" w:hAnsi="Times New Roman" w:cs="Times New Roman"/>
                <w:sz w:val="28"/>
                <w:szCs w:val="28"/>
                <w:lang w:val="en-US"/>
              </w:rPr>
              <w:t xml:space="preserve"> </w:t>
            </w:r>
            <w:r w:rsidRPr="00DD1404">
              <w:rPr>
                <w:rFonts w:ascii="Times New Roman" w:hAnsi="Times New Roman" w:cs="Times New Roman"/>
                <w:sz w:val="28"/>
                <w:szCs w:val="28"/>
              </w:rPr>
              <w:t>тыс</w:t>
            </w:r>
            <w:r w:rsidRPr="00DD1404">
              <w:rPr>
                <w:rFonts w:ascii="Times New Roman" w:eastAsia="Calibri" w:hAnsi="Times New Roman" w:cs="Times New Roman"/>
                <w:sz w:val="28"/>
                <w:szCs w:val="28"/>
              </w:rPr>
              <w:t>. руб.</w:t>
            </w:r>
          </w:p>
        </w:tc>
        <w:tc>
          <w:tcPr>
            <w:tcW w:w="2965" w:type="dxa"/>
            <w:vAlign w:val="bottom"/>
          </w:tcPr>
          <w:p w14:paraId="0D246166" w14:textId="14BD33F8" w:rsidR="00092FEA" w:rsidRPr="00DD1404" w:rsidRDefault="00092FEA">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124 474,81758</w:t>
            </w:r>
          </w:p>
        </w:tc>
        <w:tc>
          <w:tcPr>
            <w:tcW w:w="3969" w:type="dxa"/>
            <w:vAlign w:val="bottom"/>
          </w:tcPr>
          <w:p w14:paraId="66FCC620" w14:textId="5615DB9D" w:rsidR="00092FEA" w:rsidRPr="00DD1404" w:rsidRDefault="00092FEA">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116 596,84025</w:t>
            </w:r>
          </w:p>
        </w:tc>
        <w:tc>
          <w:tcPr>
            <w:tcW w:w="2551" w:type="dxa"/>
            <w:vAlign w:val="bottom"/>
          </w:tcPr>
          <w:p w14:paraId="47B93196" w14:textId="11DA9AC7" w:rsidR="00092FEA" w:rsidRPr="00DD1404" w:rsidRDefault="00092FEA">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117 227,44009</w:t>
            </w:r>
          </w:p>
        </w:tc>
      </w:tr>
      <w:tr w:rsidR="00092FEA" w:rsidRPr="00DD1404" w14:paraId="33E66C55" w14:textId="77777777" w:rsidTr="00A93CE1">
        <w:trPr>
          <w:trHeight w:val="554"/>
        </w:trPr>
        <w:tc>
          <w:tcPr>
            <w:tcW w:w="4832" w:type="dxa"/>
            <w:vAlign w:val="center"/>
          </w:tcPr>
          <w:p w14:paraId="510C483E" w14:textId="77777777" w:rsidR="00092FEA" w:rsidRPr="00DD1404" w:rsidRDefault="00092FEA" w:rsidP="00F71991">
            <w:pPr>
              <w:tabs>
                <w:tab w:val="left" w:pos="3340"/>
              </w:tabs>
              <w:spacing w:after="0"/>
              <w:rPr>
                <w:rFonts w:ascii="Times New Roman" w:eastAsia="Calibri" w:hAnsi="Times New Roman" w:cs="Times New Roman"/>
                <w:sz w:val="28"/>
                <w:szCs w:val="28"/>
              </w:rPr>
            </w:pPr>
            <w:r w:rsidRPr="00DD1404">
              <w:rPr>
                <w:rFonts w:ascii="Times New Roman" w:hAnsi="Times New Roman" w:cs="Times New Roman"/>
                <w:sz w:val="28"/>
                <w:szCs w:val="28"/>
              </w:rPr>
              <w:t xml:space="preserve">Муниципальный бюджет, </w:t>
            </w:r>
            <w:r w:rsidRPr="00DD1404">
              <w:rPr>
                <w:rFonts w:ascii="Times New Roman" w:eastAsia="Calibri" w:hAnsi="Times New Roman" w:cs="Times New Roman"/>
                <w:sz w:val="28"/>
                <w:szCs w:val="28"/>
              </w:rPr>
              <w:t xml:space="preserve"> </w:t>
            </w:r>
            <w:r w:rsidRPr="00DD1404">
              <w:rPr>
                <w:rFonts w:ascii="Times New Roman" w:hAnsi="Times New Roman" w:cs="Times New Roman"/>
                <w:sz w:val="28"/>
                <w:szCs w:val="28"/>
              </w:rPr>
              <w:t>тыс</w:t>
            </w:r>
            <w:r w:rsidRPr="00DD1404">
              <w:rPr>
                <w:rFonts w:ascii="Times New Roman" w:eastAsia="Calibri" w:hAnsi="Times New Roman" w:cs="Times New Roman"/>
                <w:sz w:val="28"/>
                <w:szCs w:val="28"/>
              </w:rPr>
              <w:t>. руб.</w:t>
            </w:r>
          </w:p>
        </w:tc>
        <w:tc>
          <w:tcPr>
            <w:tcW w:w="2965" w:type="dxa"/>
            <w:vAlign w:val="bottom"/>
          </w:tcPr>
          <w:p w14:paraId="78B89627" w14:textId="0D949E10" w:rsidR="00092FEA" w:rsidRPr="00DD1404" w:rsidRDefault="00092FEA">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88 728,36113</w:t>
            </w:r>
          </w:p>
        </w:tc>
        <w:tc>
          <w:tcPr>
            <w:tcW w:w="3969" w:type="dxa"/>
            <w:vAlign w:val="bottom"/>
          </w:tcPr>
          <w:p w14:paraId="6EBB264E" w14:textId="4D0D3A68" w:rsidR="00092FEA" w:rsidRPr="00DD1404" w:rsidRDefault="00092FEA">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82 559,39420</w:t>
            </w:r>
          </w:p>
        </w:tc>
        <w:tc>
          <w:tcPr>
            <w:tcW w:w="2551" w:type="dxa"/>
            <w:vAlign w:val="bottom"/>
          </w:tcPr>
          <w:p w14:paraId="5C6543C9" w14:textId="58DF20FA" w:rsidR="00092FEA" w:rsidRPr="00DD1404" w:rsidRDefault="00092FEA">
            <w:pPr>
              <w:jc w:val="center"/>
              <w:rPr>
                <w:rFonts w:ascii="Times New Roman" w:hAnsi="Times New Roman" w:cs="Times New Roman"/>
                <w:color w:val="000000"/>
                <w:sz w:val="28"/>
                <w:szCs w:val="28"/>
              </w:rPr>
            </w:pPr>
            <w:r w:rsidRPr="00DD1404">
              <w:rPr>
                <w:rFonts w:ascii="Times New Roman" w:hAnsi="Times New Roman" w:cs="Times New Roman"/>
                <w:color w:val="000000"/>
                <w:sz w:val="28"/>
                <w:szCs w:val="28"/>
              </w:rPr>
              <w:t>85 903,58417</w:t>
            </w:r>
          </w:p>
        </w:tc>
      </w:tr>
    </w:tbl>
    <w:p w14:paraId="4EB577C1" w14:textId="77777777" w:rsidR="008A1DAE" w:rsidRPr="00DD1404" w:rsidRDefault="008A1DAE" w:rsidP="0045573A">
      <w:pPr>
        <w:pStyle w:val="ConsPlusNormal"/>
        <w:ind w:firstLine="0"/>
        <w:rPr>
          <w:rFonts w:ascii="Times New Roman" w:hAnsi="Times New Roman" w:cs="Times New Roman"/>
          <w:sz w:val="28"/>
          <w:szCs w:val="28"/>
        </w:rPr>
      </w:pPr>
    </w:p>
    <w:p w14:paraId="22BFFE8F" w14:textId="5A01D292" w:rsidR="008D5052" w:rsidRPr="00DD1404" w:rsidRDefault="00A93CE1" w:rsidP="0045573A">
      <w:pPr>
        <w:jc w:val="center"/>
        <w:rPr>
          <w:rFonts w:ascii="Times New Roman" w:eastAsia="Calibri" w:hAnsi="Times New Roman" w:cs="Times New Roman"/>
          <w:b/>
          <w:sz w:val="28"/>
          <w:szCs w:val="28"/>
        </w:rPr>
      </w:pPr>
      <w:r w:rsidRPr="00DD1404">
        <w:rPr>
          <w:rFonts w:ascii="Times New Roman" w:eastAsia="Calibri" w:hAnsi="Times New Roman" w:cs="Times New Roman"/>
          <w:b/>
          <w:sz w:val="28"/>
          <w:szCs w:val="28"/>
        </w:rPr>
        <w:t>7.</w:t>
      </w:r>
      <w:r w:rsidR="008D5052" w:rsidRPr="00DD1404">
        <w:rPr>
          <w:rFonts w:ascii="Times New Roman" w:eastAsia="Calibri" w:hAnsi="Times New Roman" w:cs="Times New Roman"/>
          <w:b/>
          <w:sz w:val="28"/>
          <w:szCs w:val="28"/>
        </w:rPr>
        <w:t xml:space="preserve">Планируемые результаты реализации </w:t>
      </w:r>
      <w:r w:rsidR="00C27C6C" w:rsidRPr="00DD1404">
        <w:rPr>
          <w:rFonts w:ascii="Times New Roman" w:eastAsia="Calibri" w:hAnsi="Times New Roman" w:cs="Times New Roman"/>
          <w:b/>
          <w:sz w:val="28"/>
          <w:szCs w:val="28"/>
        </w:rPr>
        <w:t>Под</w:t>
      </w:r>
      <w:r w:rsidR="008D5052" w:rsidRPr="00DD1404">
        <w:rPr>
          <w:rFonts w:ascii="Times New Roman" w:eastAsia="Calibri" w:hAnsi="Times New Roman" w:cs="Times New Roman"/>
          <w:b/>
          <w:sz w:val="28"/>
          <w:szCs w:val="28"/>
        </w:rPr>
        <w:t xml:space="preserve">программы </w:t>
      </w:r>
      <w:r w:rsidRPr="00DD1404">
        <w:rPr>
          <w:rFonts w:ascii="Times New Roman" w:eastAsia="Calibri" w:hAnsi="Times New Roman" w:cs="Times New Roman"/>
          <w:b/>
          <w:sz w:val="28"/>
          <w:szCs w:val="28"/>
        </w:rPr>
        <w:t>1</w:t>
      </w:r>
    </w:p>
    <w:p w14:paraId="12F81D02" w14:textId="77777777" w:rsidR="00A93CE1" w:rsidRPr="00DD1404" w:rsidRDefault="00A93CE1" w:rsidP="0045573A">
      <w:pPr>
        <w:jc w:val="center"/>
        <w:rPr>
          <w:rFonts w:ascii="Times New Roman" w:eastAsia="Calibri" w:hAnsi="Times New Roman" w:cs="Times New Roman"/>
          <w:b/>
          <w:sz w:val="28"/>
          <w:szCs w:val="28"/>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2090"/>
        <w:gridCol w:w="1721"/>
        <w:gridCol w:w="807"/>
        <w:gridCol w:w="3456"/>
        <w:gridCol w:w="856"/>
        <w:gridCol w:w="1140"/>
        <w:gridCol w:w="687"/>
        <w:gridCol w:w="659"/>
        <w:gridCol w:w="659"/>
        <w:gridCol w:w="659"/>
        <w:gridCol w:w="659"/>
        <w:gridCol w:w="493"/>
      </w:tblGrid>
      <w:tr w:rsidR="00235982" w:rsidRPr="00DD1404" w14:paraId="1ED08459" w14:textId="77777777" w:rsidTr="00A93CE1">
        <w:trPr>
          <w:trHeight w:val="1151"/>
        </w:trPr>
        <w:tc>
          <w:tcPr>
            <w:tcW w:w="151" w:type="pct"/>
            <w:vMerge w:val="restart"/>
            <w:tcBorders>
              <w:top w:val="single" w:sz="4" w:space="0" w:color="auto"/>
              <w:left w:val="single" w:sz="4" w:space="0" w:color="auto"/>
              <w:bottom w:val="single" w:sz="4" w:space="0" w:color="auto"/>
              <w:right w:val="single" w:sz="4" w:space="0" w:color="auto"/>
            </w:tcBorders>
            <w:hideMark/>
          </w:tcPr>
          <w:p w14:paraId="3A956674" w14:textId="77777777" w:rsidR="00235982" w:rsidRPr="00DD1404" w:rsidRDefault="00235982"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 xml:space="preserve">№ </w:t>
            </w:r>
            <w:proofErr w:type="gramStart"/>
            <w:r w:rsidRPr="00DD1404">
              <w:rPr>
                <w:rFonts w:ascii="Times New Roman" w:eastAsia="Calibri" w:hAnsi="Times New Roman" w:cs="Times New Roman"/>
                <w:b/>
                <w:bCs/>
                <w:sz w:val="24"/>
                <w:szCs w:val="24"/>
              </w:rPr>
              <w:t>п</w:t>
            </w:r>
            <w:proofErr w:type="gramEnd"/>
            <w:r w:rsidRPr="00DD1404">
              <w:rPr>
                <w:rFonts w:ascii="Times New Roman" w:eastAsia="Calibri" w:hAnsi="Times New Roman" w:cs="Times New Roman"/>
                <w:b/>
                <w:bCs/>
                <w:sz w:val="24"/>
                <w:szCs w:val="24"/>
              </w:rPr>
              <w:t>/п</w:t>
            </w:r>
          </w:p>
        </w:tc>
        <w:tc>
          <w:tcPr>
            <w:tcW w:w="730" w:type="pct"/>
            <w:vMerge w:val="restart"/>
            <w:tcBorders>
              <w:top w:val="single" w:sz="4" w:space="0" w:color="auto"/>
              <w:left w:val="single" w:sz="4" w:space="0" w:color="auto"/>
              <w:bottom w:val="single" w:sz="4" w:space="0" w:color="auto"/>
              <w:right w:val="single" w:sz="4" w:space="0" w:color="auto"/>
            </w:tcBorders>
            <w:hideMark/>
          </w:tcPr>
          <w:p w14:paraId="108833F4" w14:textId="77777777" w:rsidR="00235982" w:rsidRPr="00DD1404" w:rsidRDefault="00235982"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Задачи, направленные на достижение цели</w:t>
            </w:r>
          </w:p>
        </w:tc>
        <w:tc>
          <w:tcPr>
            <w:tcW w:w="883" w:type="pct"/>
            <w:gridSpan w:val="2"/>
            <w:tcBorders>
              <w:top w:val="single" w:sz="4" w:space="0" w:color="auto"/>
              <w:left w:val="single" w:sz="4" w:space="0" w:color="auto"/>
              <w:bottom w:val="single" w:sz="4" w:space="0" w:color="auto"/>
              <w:right w:val="single" w:sz="4" w:space="0" w:color="auto"/>
            </w:tcBorders>
            <w:hideMark/>
          </w:tcPr>
          <w:p w14:paraId="543DD9E0" w14:textId="77777777" w:rsidR="00235982" w:rsidRPr="00DD1404" w:rsidRDefault="00235982"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Планируемый объём финансирования на решение</w:t>
            </w:r>
          </w:p>
        </w:tc>
        <w:tc>
          <w:tcPr>
            <w:tcW w:w="1207" w:type="pct"/>
            <w:vMerge w:val="restart"/>
            <w:tcBorders>
              <w:top w:val="single" w:sz="4" w:space="0" w:color="auto"/>
              <w:left w:val="single" w:sz="4" w:space="0" w:color="auto"/>
              <w:bottom w:val="single" w:sz="4" w:space="0" w:color="auto"/>
              <w:right w:val="single" w:sz="4" w:space="0" w:color="auto"/>
            </w:tcBorders>
            <w:hideMark/>
          </w:tcPr>
          <w:p w14:paraId="63DC5617" w14:textId="77777777" w:rsidR="00235982" w:rsidRPr="00DD1404" w:rsidRDefault="00235982"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Показатели, характеризующие достижение цели</w:t>
            </w:r>
          </w:p>
        </w:tc>
        <w:tc>
          <w:tcPr>
            <w:tcW w:w="299" w:type="pct"/>
            <w:vMerge w:val="restart"/>
            <w:tcBorders>
              <w:top w:val="single" w:sz="4" w:space="0" w:color="auto"/>
              <w:left w:val="single" w:sz="4" w:space="0" w:color="auto"/>
              <w:bottom w:val="single" w:sz="4" w:space="0" w:color="auto"/>
              <w:right w:val="single" w:sz="4" w:space="0" w:color="auto"/>
            </w:tcBorders>
            <w:hideMark/>
          </w:tcPr>
          <w:p w14:paraId="16DFA9E4" w14:textId="77777777" w:rsidR="00235982" w:rsidRPr="00DD1404" w:rsidRDefault="00235982"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Единица измерения</w:t>
            </w:r>
          </w:p>
        </w:tc>
        <w:tc>
          <w:tcPr>
            <w:tcW w:w="398" w:type="pct"/>
            <w:vMerge w:val="restart"/>
            <w:tcBorders>
              <w:top w:val="single" w:sz="4" w:space="0" w:color="auto"/>
              <w:left w:val="single" w:sz="4" w:space="0" w:color="auto"/>
              <w:bottom w:val="single" w:sz="4" w:space="0" w:color="auto"/>
              <w:right w:val="single" w:sz="4" w:space="0" w:color="auto"/>
            </w:tcBorders>
            <w:hideMark/>
          </w:tcPr>
          <w:p w14:paraId="1D855B22" w14:textId="77777777" w:rsidR="00235982" w:rsidRPr="00DD1404" w:rsidRDefault="00235982"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Базовое значение показателя (на начало реализации программ)</w:t>
            </w:r>
          </w:p>
        </w:tc>
        <w:tc>
          <w:tcPr>
            <w:tcW w:w="1332" w:type="pct"/>
            <w:gridSpan w:val="6"/>
            <w:tcBorders>
              <w:top w:val="single" w:sz="4" w:space="0" w:color="auto"/>
              <w:left w:val="single" w:sz="4" w:space="0" w:color="auto"/>
              <w:bottom w:val="single" w:sz="4" w:space="0" w:color="auto"/>
              <w:right w:val="single" w:sz="4" w:space="0" w:color="auto"/>
            </w:tcBorders>
            <w:hideMark/>
          </w:tcPr>
          <w:p w14:paraId="2005EFE2" w14:textId="77777777" w:rsidR="00235982" w:rsidRPr="00DD1404" w:rsidRDefault="00235982"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Планируемое значение показателя по годам реализации</w:t>
            </w:r>
          </w:p>
        </w:tc>
      </w:tr>
      <w:tr w:rsidR="002D661C" w:rsidRPr="00DD1404" w14:paraId="77293701" w14:textId="77777777" w:rsidTr="00A93CE1">
        <w:trPr>
          <w:cantSplit/>
          <w:trHeight w:val="1134"/>
        </w:trPr>
        <w:tc>
          <w:tcPr>
            <w:tcW w:w="151" w:type="pct"/>
            <w:vMerge/>
            <w:tcBorders>
              <w:top w:val="single" w:sz="4" w:space="0" w:color="auto"/>
              <w:left w:val="single" w:sz="4" w:space="0" w:color="auto"/>
              <w:bottom w:val="single" w:sz="4" w:space="0" w:color="auto"/>
              <w:right w:val="single" w:sz="4" w:space="0" w:color="auto"/>
            </w:tcBorders>
            <w:vAlign w:val="center"/>
            <w:hideMark/>
          </w:tcPr>
          <w:p w14:paraId="40721C9B" w14:textId="77777777" w:rsidR="002D661C" w:rsidRPr="00DD1404" w:rsidRDefault="002D661C" w:rsidP="0045573A">
            <w:pPr>
              <w:rPr>
                <w:rFonts w:ascii="Times New Roman" w:eastAsia="Calibri" w:hAnsi="Times New Roman" w:cs="Times New Roman"/>
                <w:b/>
                <w:bCs/>
                <w:sz w:val="24"/>
                <w:szCs w:val="24"/>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74C02AB7" w14:textId="77777777" w:rsidR="002D661C" w:rsidRPr="00DD1404" w:rsidRDefault="002D661C" w:rsidP="0045573A">
            <w:pPr>
              <w:rPr>
                <w:rFonts w:ascii="Times New Roman" w:eastAsia="Calibri" w:hAnsi="Times New Roman" w:cs="Times New Roman"/>
                <w:b/>
                <w:bCs/>
                <w:sz w:val="24"/>
                <w:szCs w:val="24"/>
              </w:rPr>
            </w:pPr>
          </w:p>
        </w:tc>
        <w:tc>
          <w:tcPr>
            <w:tcW w:w="601" w:type="pct"/>
            <w:tcBorders>
              <w:top w:val="single" w:sz="4" w:space="0" w:color="auto"/>
              <w:left w:val="single" w:sz="4" w:space="0" w:color="auto"/>
              <w:bottom w:val="single" w:sz="4" w:space="0" w:color="auto"/>
              <w:right w:val="single" w:sz="4" w:space="0" w:color="auto"/>
            </w:tcBorders>
            <w:hideMark/>
          </w:tcPr>
          <w:p w14:paraId="0B33A878" w14:textId="77777777" w:rsidR="002D661C" w:rsidRPr="00DD1404" w:rsidRDefault="002D661C"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Средства бюджета</w:t>
            </w:r>
          </w:p>
        </w:tc>
        <w:tc>
          <w:tcPr>
            <w:tcW w:w="281" w:type="pct"/>
            <w:tcBorders>
              <w:top w:val="single" w:sz="4" w:space="0" w:color="auto"/>
              <w:left w:val="single" w:sz="4" w:space="0" w:color="auto"/>
              <w:bottom w:val="single" w:sz="4" w:space="0" w:color="auto"/>
              <w:right w:val="single" w:sz="4" w:space="0" w:color="auto"/>
            </w:tcBorders>
            <w:hideMark/>
          </w:tcPr>
          <w:p w14:paraId="57D2ABFB" w14:textId="77777777" w:rsidR="002D661C" w:rsidRPr="00DD1404" w:rsidRDefault="002D661C"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Другие источники</w:t>
            </w:r>
          </w:p>
        </w:tc>
        <w:tc>
          <w:tcPr>
            <w:tcW w:w="1207" w:type="pct"/>
            <w:vMerge/>
            <w:tcBorders>
              <w:top w:val="single" w:sz="4" w:space="0" w:color="auto"/>
              <w:left w:val="single" w:sz="4" w:space="0" w:color="auto"/>
              <w:bottom w:val="single" w:sz="4" w:space="0" w:color="auto"/>
              <w:right w:val="single" w:sz="4" w:space="0" w:color="auto"/>
            </w:tcBorders>
            <w:vAlign w:val="center"/>
            <w:hideMark/>
          </w:tcPr>
          <w:p w14:paraId="481C925A" w14:textId="77777777" w:rsidR="002D661C" w:rsidRPr="00DD1404" w:rsidRDefault="002D661C" w:rsidP="0045573A">
            <w:pPr>
              <w:rPr>
                <w:rFonts w:ascii="Times New Roman" w:eastAsia="Calibri" w:hAnsi="Times New Roman" w:cs="Times New Roman"/>
                <w:b/>
                <w:bCs/>
                <w:sz w:val="24"/>
                <w:szCs w:val="24"/>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0B275C31" w14:textId="77777777" w:rsidR="002D661C" w:rsidRPr="00DD1404" w:rsidRDefault="002D661C" w:rsidP="0045573A">
            <w:pPr>
              <w:rPr>
                <w:rFonts w:ascii="Times New Roman" w:eastAsia="Calibri" w:hAnsi="Times New Roman" w:cs="Times New Roman"/>
                <w:b/>
                <w:bCs/>
                <w:sz w:val="24"/>
                <w:szCs w:val="24"/>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000880F2" w14:textId="77777777" w:rsidR="002D661C" w:rsidRPr="00DD1404" w:rsidRDefault="002D661C" w:rsidP="0045573A">
            <w:pPr>
              <w:rPr>
                <w:rFonts w:ascii="Times New Roman" w:eastAsia="Calibri" w:hAnsi="Times New Roman" w:cs="Times New Roman"/>
                <w:b/>
                <w:bCs/>
                <w:sz w:val="24"/>
                <w:szCs w:val="24"/>
              </w:rPr>
            </w:pPr>
          </w:p>
        </w:tc>
        <w:tc>
          <w:tcPr>
            <w:tcW w:w="240" w:type="pct"/>
            <w:tcBorders>
              <w:top w:val="single" w:sz="4" w:space="0" w:color="auto"/>
              <w:left w:val="single" w:sz="4" w:space="0" w:color="auto"/>
              <w:bottom w:val="single" w:sz="4" w:space="0" w:color="auto"/>
              <w:right w:val="single" w:sz="4" w:space="0" w:color="auto"/>
            </w:tcBorders>
            <w:textDirection w:val="btLr"/>
            <w:hideMark/>
          </w:tcPr>
          <w:p w14:paraId="61477FC8" w14:textId="77777777" w:rsidR="002D661C" w:rsidRPr="00DD1404" w:rsidRDefault="002D661C" w:rsidP="002D661C">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2020</w:t>
            </w:r>
          </w:p>
        </w:tc>
        <w:tc>
          <w:tcPr>
            <w:tcW w:w="230" w:type="pct"/>
            <w:tcBorders>
              <w:top w:val="single" w:sz="4" w:space="0" w:color="auto"/>
              <w:left w:val="single" w:sz="4" w:space="0" w:color="auto"/>
              <w:bottom w:val="single" w:sz="4" w:space="0" w:color="auto"/>
              <w:right w:val="single" w:sz="4" w:space="0" w:color="auto"/>
            </w:tcBorders>
            <w:textDirection w:val="btLr"/>
            <w:hideMark/>
          </w:tcPr>
          <w:p w14:paraId="0EFDFA85" w14:textId="77777777" w:rsidR="002D661C" w:rsidRPr="00DD1404" w:rsidRDefault="002D661C" w:rsidP="002D661C">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2021</w:t>
            </w:r>
          </w:p>
        </w:tc>
        <w:tc>
          <w:tcPr>
            <w:tcW w:w="230" w:type="pct"/>
            <w:tcBorders>
              <w:top w:val="single" w:sz="4" w:space="0" w:color="auto"/>
              <w:left w:val="single" w:sz="4" w:space="0" w:color="auto"/>
              <w:bottom w:val="single" w:sz="4" w:space="0" w:color="auto"/>
              <w:right w:val="single" w:sz="4" w:space="0" w:color="auto"/>
            </w:tcBorders>
            <w:textDirection w:val="btLr"/>
            <w:hideMark/>
          </w:tcPr>
          <w:p w14:paraId="40807FC8" w14:textId="77777777" w:rsidR="002D661C" w:rsidRPr="00DD1404" w:rsidRDefault="002D661C" w:rsidP="002D661C">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2022</w:t>
            </w:r>
          </w:p>
        </w:tc>
        <w:tc>
          <w:tcPr>
            <w:tcW w:w="230" w:type="pct"/>
            <w:tcBorders>
              <w:top w:val="single" w:sz="4" w:space="0" w:color="auto"/>
              <w:left w:val="single" w:sz="4" w:space="0" w:color="auto"/>
              <w:bottom w:val="single" w:sz="4" w:space="0" w:color="auto"/>
              <w:right w:val="single" w:sz="4" w:space="0" w:color="auto"/>
            </w:tcBorders>
            <w:textDirection w:val="btLr"/>
          </w:tcPr>
          <w:p w14:paraId="1CB2EFBA" w14:textId="77777777" w:rsidR="002D661C" w:rsidRPr="00DD1404" w:rsidRDefault="002D661C" w:rsidP="002D661C">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2023</w:t>
            </w:r>
          </w:p>
        </w:tc>
        <w:tc>
          <w:tcPr>
            <w:tcW w:w="230" w:type="pct"/>
            <w:tcBorders>
              <w:top w:val="single" w:sz="4" w:space="0" w:color="auto"/>
              <w:left w:val="single" w:sz="4" w:space="0" w:color="auto"/>
              <w:bottom w:val="single" w:sz="4" w:space="0" w:color="auto"/>
              <w:right w:val="single" w:sz="4" w:space="0" w:color="auto"/>
            </w:tcBorders>
            <w:textDirection w:val="btLr"/>
          </w:tcPr>
          <w:p w14:paraId="1CB52458" w14:textId="77777777" w:rsidR="002D661C" w:rsidRPr="00DD1404" w:rsidRDefault="002D661C" w:rsidP="002D661C">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2024</w:t>
            </w:r>
          </w:p>
        </w:tc>
        <w:tc>
          <w:tcPr>
            <w:tcW w:w="173" w:type="pct"/>
            <w:tcBorders>
              <w:top w:val="single" w:sz="4" w:space="0" w:color="auto"/>
              <w:left w:val="single" w:sz="4" w:space="0" w:color="auto"/>
              <w:bottom w:val="single" w:sz="4" w:space="0" w:color="auto"/>
              <w:right w:val="single" w:sz="4" w:space="0" w:color="auto"/>
            </w:tcBorders>
            <w:textDirection w:val="btLr"/>
          </w:tcPr>
          <w:p w14:paraId="17A384C5" w14:textId="35905A8B" w:rsidR="002D661C" w:rsidRPr="00DD1404" w:rsidRDefault="002D661C" w:rsidP="002D661C">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2025</w:t>
            </w:r>
          </w:p>
        </w:tc>
      </w:tr>
      <w:tr w:rsidR="002D661C" w:rsidRPr="00DD1404" w14:paraId="09FA810B" w14:textId="77777777" w:rsidTr="00A93CE1">
        <w:trPr>
          <w:trHeight w:val="182"/>
        </w:trPr>
        <w:tc>
          <w:tcPr>
            <w:tcW w:w="151" w:type="pct"/>
            <w:tcBorders>
              <w:top w:val="single" w:sz="4" w:space="0" w:color="auto"/>
              <w:left w:val="single" w:sz="4" w:space="0" w:color="auto"/>
              <w:bottom w:val="single" w:sz="4" w:space="0" w:color="auto"/>
              <w:right w:val="single" w:sz="4" w:space="0" w:color="auto"/>
            </w:tcBorders>
            <w:hideMark/>
          </w:tcPr>
          <w:p w14:paraId="03301F79" w14:textId="77777777" w:rsidR="002D661C" w:rsidRPr="00DD1404" w:rsidRDefault="002D661C" w:rsidP="0045573A">
            <w:pP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1</w:t>
            </w:r>
          </w:p>
        </w:tc>
        <w:tc>
          <w:tcPr>
            <w:tcW w:w="730" w:type="pct"/>
            <w:tcBorders>
              <w:top w:val="single" w:sz="4" w:space="0" w:color="auto"/>
              <w:left w:val="single" w:sz="4" w:space="0" w:color="auto"/>
              <w:bottom w:val="single" w:sz="4" w:space="0" w:color="auto"/>
              <w:right w:val="single" w:sz="4" w:space="0" w:color="auto"/>
            </w:tcBorders>
            <w:hideMark/>
          </w:tcPr>
          <w:p w14:paraId="68340D0B" w14:textId="77777777" w:rsidR="002D661C" w:rsidRPr="00DD1404" w:rsidRDefault="002D661C" w:rsidP="00C7297C">
            <w:pPr>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Укрепление материально-технической базы муниципальных дошкольных образовательных </w:t>
            </w:r>
            <w:r w:rsidRPr="00DD1404">
              <w:rPr>
                <w:rFonts w:ascii="Times New Roman" w:hAnsi="Times New Roman" w:cs="Times New Roman"/>
                <w:sz w:val="24"/>
                <w:szCs w:val="24"/>
              </w:rPr>
              <w:lastRenderedPageBreak/>
              <w:t>организаций (за исключением капитальных вложений)</w:t>
            </w:r>
          </w:p>
        </w:tc>
        <w:tc>
          <w:tcPr>
            <w:tcW w:w="601" w:type="pct"/>
            <w:tcBorders>
              <w:top w:val="single" w:sz="4" w:space="0" w:color="auto"/>
              <w:left w:val="single" w:sz="4" w:space="0" w:color="auto"/>
              <w:bottom w:val="single" w:sz="4" w:space="0" w:color="auto"/>
              <w:right w:val="single" w:sz="4" w:space="0" w:color="auto"/>
            </w:tcBorders>
          </w:tcPr>
          <w:p w14:paraId="250206AB" w14:textId="77777777" w:rsidR="002D661C" w:rsidRPr="00DD1404" w:rsidRDefault="002D661C" w:rsidP="008E3B08">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lastRenderedPageBreak/>
              <w:t>2023 -0</w:t>
            </w:r>
          </w:p>
          <w:p w14:paraId="59C68C63" w14:textId="47FEE2D8" w:rsidR="002D661C" w:rsidRPr="00DD1404" w:rsidRDefault="002D661C" w:rsidP="008E3B08">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2024 – 0</w:t>
            </w:r>
          </w:p>
          <w:p w14:paraId="3A9CAFD1" w14:textId="185165F1" w:rsidR="002D661C" w:rsidRPr="00DD1404" w:rsidRDefault="002D661C" w:rsidP="008E3B08">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2025 - 0</w:t>
            </w:r>
          </w:p>
          <w:p w14:paraId="310489A2" w14:textId="77777777" w:rsidR="002D661C" w:rsidRPr="00DD1404" w:rsidRDefault="002D661C" w:rsidP="0045573A">
            <w:pPr>
              <w:jc w:val="center"/>
              <w:rPr>
                <w:rFonts w:ascii="Times New Roman" w:eastAsia="Calibri" w:hAnsi="Times New Roman" w:cs="Times New Roman"/>
                <w:bCs/>
                <w:sz w:val="24"/>
                <w:szCs w:val="24"/>
              </w:rPr>
            </w:pPr>
          </w:p>
        </w:tc>
        <w:tc>
          <w:tcPr>
            <w:tcW w:w="281" w:type="pct"/>
            <w:tcBorders>
              <w:top w:val="single" w:sz="4" w:space="0" w:color="auto"/>
              <w:left w:val="single" w:sz="4" w:space="0" w:color="auto"/>
              <w:bottom w:val="single" w:sz="4" w:space="0" w:color="auto"/>
              <w:right w:val="single" w:sz="4" w:space="0" w:color="auto"/>
            </w:tcBorders>
          </w:tcPr>
          <w:p w14:paraId="1620D343" w14:textId="77777777" w:rsidR="002D661C" w:rsidRPr="00DD1404" w:rsidRDefault="002D661C"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lastRenderedPageBreak/>
              <w:t>0</w:t>
            </w:r>
          </w:p>
        </w:tc>
        <w:tc>
          <w:tcPr>
            <w:tcW w:w="1207" w:type="pct"/>
            <w:tcBorders>
              <w:top w:val="single" w:sz="4" w:space="0" w:color="auto"/>
              <w:left w:val="single" w:sz="4" w:space="0" w:color="auto"/>
              <w:bottom w:val="single" w:sz="4" w:space="0" w:color="auto"/>
              <w:right w:val="single" w:sz="4" w:space="0" w:color="auto"/>
            </w:tcBorders>
          </w:tcPr>
          <w:p w14:paraId="045568CA" w14:textId="77777777" w:rsidR="002D661C" w:rsidRPr="00DD1404" w:rsidRDefault="002D661C" w:rsidP="0045573A">
            <w:pPr>
              <w:rPr>
                <w:rFonts w:ascii="Times New Roman" w:hAnsi="Times New Roman" w:cs="Times New Roman"/>
                <w:sz w:val="24"/>
                <w:szCs w:val="24"/>
              </w:rPr>
            </w:pPr>
            <w:r w:rsidRPr="00DD1404">
              <w:rPr>
                <w:rFonts w:ascii="Times New Roman" w:hAnsi="Times New Roman" w:cs="Times New Roman"/>
                <w:sz w:val="24"/>
                <w:szCs w:val="24"/>
              </w:rPr>
              <w:t xml:space="preserve">Доля обучающихся   муниципальных дошкольных образовательных  организаций,   которым предоставлена возможность обучаться в соответствии с современными </w:t>
            </w:r>
            <w:r w:rsidRPr="00DD1404">
              <w:rPr>
                <w:rFonts w:ascii="Times New Roman" w:hAnsi="Times New Roman" w:cs="Times New Roman"/>
                <w:sz w:val="24"/>
                <w:szCs w:val="24"/>
              </w:rPr>
              <w:lastRenderedPageBreak/>
              <w:t>требованиями, в общей численности обучающихся дошкольных образовательных организаций</w:t>
            </w:r>
          </w:p>
        </w:tc>
        <w:tc>
          <w:tcPr>
            <w:tcW w:w="299" w:type="pct"/>
            <w:tcBorders>
              <w:top w:val="single" w:sz="4" w:space="0" w:color="auto"/>
              <w:left w:val="single" w:sz="4" w:space="0" w:color="auto"/>
              <w:bottom w:val="single" w:sz="4" w:space="0" w:color="auto"/>
              <w:right w:val="single" w:sz="4" w:space="0" w:color="auto"/>
            </w:tcBorders>
          </w:tcPr>
          <w:p w14:paraId="5BA1D0BE"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lastRenderedPageBreak/>
              <w:t>%</w:t>
            </w:r>
          </w:p>
        </w:tc>
        <w:tc>
          <w:tcPr>
            <w:tcW w:w="398" w:type="pct"/>
            <w:tcBorders>
              <w:top w:val="single" w:sz="4" w:space="0" w:color="auto"/>
              <w:left w:val="single" w:sz="4" w:space="0" w:color="auto"/>
              <w:bottom w:val="single" w:sz="4" w:space="0" w:color="auto"/>
              <w:right w:val="single" w:sz="4" w:space="0" w:color="auto"/>
            </w:tcBorders>
          </w:tcPr>
          <w:p w14:paraId="69D1EE2D"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72</w:t>
            </w:r>
          </w:p>
        </w:tc>
        <w:tc>
          <w:tcPr>
            <w:tcW w:w="240" w:type="pct"/>
            <w:tcBorders>
              <w:top w:val="single" w:sz="4" w:space="0" w:color="auto"/>
              <w:left w:val="single" w:sz="4" w:space="0" w:color="auto"/>
              <w:bottom w:val="single" w:sz="4" w:space="0" w:color="auto"/>
              <w:right w:val="single" w:sz="4" w:space="0" w:color="auto"/>
            </w:tcBorders>
          </w:tcPr>
          <w:p w14:paraId="35AB166E"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74</w:t>
            </w:r>
          </w:p>
        </w:tc>
        <w:tc>
          <w:tcPr>
            <w:tcW w:w="230" w:type="pct"/>
            <w:tcBorders>
              <w:top w:val="single" w:sz="4" w:space="0" w:color="auto"/>
              <w:left w:val="single" w:sz="4" w:space="0" w:color="auto"/>
              <w:bottom w:val="single" w:sz="4" w:space="0" w:color="auto"/>
              <w:right w:val="single" w:sz="4" w:space="0" w:color="auto"/>
            </w:tcBorders>
          </w:tcPr>
          <w:p w14:paraId="7F884AE1"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76</w:t>
            </w:r>
          </w:p>
        </w:tc>
        <w:tc>
          <w:tcPr>
            <w:tcW w:w="230" w:type="pct"/>
            <w:tcBorders>
              <w:top w:val="single" w:sz="4" w:space="0" w:color="auto"/>
              <w:left w:val="single" w:sz="4" w:space="0" w:color="auto"/>
              <w:bottom w:val="single" w:sz="4" w:space="0" w:color="auto"/>
              <w:right w:val="single" w:sz="4" w:space="0" w:color="auto"/>
            </w:tcBorders>
          </w:tcPr>
          <w:p w14:paraId="2AADA089" w14:textId="77777777" w:rsidR="002D661C" w:rsidRPr="00DD1404" w:rsidRDefault="002D661C" w:rsidP="0045573A">
            <w:pPr>
              <w:spacing w:after="0"/>
              <w:rPr>
                <w:rFonts w:ascii="Times New Roman" w:hAnsi="Times New Roman" w:cs="Times New Roman"/>
                <w:sz w:val="24"/>
                <w:szCs w:val="24"/>
              </w:rPr>
            </w:pPr>
            <w:r w:rsidRPr="00DD1404">
              <w:rPr>
                <w:rFonts w:ascii="Times New Roman" w:hAnsi="Times New Roman" w:cs="Times New Roman"/>
                <w:sz w:val="24"/>
                <w:szCs w:val="24"/>
              </w:rPr>
              <w:t>77</w:t>
            </w:r>
          </w:p>
        </w:tc>
        <w:tc>
          <w:tcPr>
            <w:tcW w:w="230" w:type="pct"/>
            <w:tcBorders>
              <w:top w:val="single" w:sz="4" w:space="0" w:color="auto"/>
              <w:left w:val="single" w:sz="4" w:space="0" w:color="auto"/>
              <w:bottom w:val="single" w:sz="4" w:space="0" w:color="auto"/>
              <w:right w:val="single" w:sz="4" w:space="0" w:color="auto"/>
            </w:tcBorders>
          </w:tcPr>
          <w:p w14:paraId="61F478EA" w14:textId="77777777" w:rsidR="002D661C" w:rsidRPr="00DD1404" w:rsidRDefault="002D661C" w:rsidP="00DA4D9C">
            <w:pPr>
              <w:spacing w:after="0"/>
              <w:rPr>
                <w:rFonts w:ascii="Times New Roman" w:hAnsi="Times New Roman" w:cs="Times New Roman"/>
                <w:sz w:val="24"/>
                <w:szCs w:val="24"/>
              </w:rPr>
            </w:pPr>
            <w:r w:rsidRPr="00DD1404">
              <w:rPr>
                <w:rFonts w:ascii="Times New Roman" w:hAnsi="Times New Roman" w:cs="Times New Roman"/>
                <w:sz w:val="24"/>
                <w:szCs w:val="24"/>
              </w:rPr>
              <w:t>78</w:t>
            </w:r>
          </w:p>
        </w:tc>
        <w:tc>
          <w:tcPr>
            <w:tcW w:w="230" w:type="pct"/>
            <w:tcBorders>
              <w:top w:val="single" w:sz="4" w:space="0" w:color="auto"/>
              <w:left w:val="single" w:sz="4" w:space="0" w:color="auto"/>
              <w:bottom w:val="single" w:sz="4" w:space="0" w:color="auto"/>
              <w:right w:val="single" w:sz="4" w:space="0" w:color="auto"/>
            </w:tcBorders>
          </w:tcPr>
          <w:p w14:paraId="5C102103" w14:textId="05C0907E" w:rsidR="002D661C" w:rsidRPr="00DD1404" w:rsidRDefault="002D661C" w:rsidP="00D07C56">
            <w:pPr>
              <w:spacing w:after="0"/>
              <w:rPr>
                <w:rFonts w:ascii="Times New Roman" w:hAnsi="Times New Roman" w:cs="Times New Roman"/>
                <w:sz w:val="24"/>
                <w:szCs w:val="24"/>
              </w:rPr>
            </w:pPr>
            <w:r w:rsidRPr="00DD1404">
              <w:rPr>
                <w:rFonts w:ascii="Times New Roman" w:hAnsi="Times New Roman" w:cs="Times New Roman"/>
                <w:sz w:val="24"/>
                <w:szCs w:val="24"/>
              </w:rPr>
              <w:t>78</w:t>
            </w:r>
          </w:p>
        </w:tc>
        <w:tc>
          <w:tcPr>
            <w:tcW w:w="173" w:type="pct"/>
            <w:tcBorders>
              <w:top w:val="single" w:sz="4" w:space="0" w:color="auto"/>
              <w:left w:val="single" w:sz="4" w:space="0" w:color="auto"/>
              <w:bottom w:val="single" w:sz="4" w:space="0" w:color="auto"/>
              <w:right w:val="single" w:sz="4" w:space="0" w:color="auto"/>
            </w:tcBorders>
          </w:tcPr>
          <w:p w14:paraId="7ACF9E58" w14:textId="4773DF41" w:rsidR="002D661C" w:rsidRPr="00DD1404" w:rsidRDefault="002D661C" w:rsidP="00D07C56">
            <w:pPr>
              <w:spacing w:after="0"/>
              <w:rPr>
                <w:rFonts w:ascii="Times New Roman" w:hAnsi="Times New Roman" w:cs="Times New Roman"/>
                <w:sz w:val="24"/>
                <w:szCs w:val="24"/>
              </w:rPr>
            </w:pPr>
            <w:r w:rsidRPr="00DD1404">
              <w:rPr>
                <w:rFonts w:ascii="Times New Roman" w:hAnsi="Times New Roman" w:cs="Times New Roman"/>
                <w:sz w:val="24"/>
                <w:szCs w:val="24"/>
              </w:rPr>
              <w:t>78</w:t>
            </w:r>
          </w:p>
        </w:tc>
      </w:tr>
      <w:tr w:rsidR="002D661C" w:rsidRPr="00DD1404" w14:paraId="202031D0" w14:textId="77777777" w:rsidTr="00A93CE1">
        <w:trPr>
          <w:trHeight w:val="182"/>
        </w:trPr>
        <w:tc>
          <w:tcPr>
            <w:tcW w:w="151" w:type="pct"/>
            <w:tcBorders>
              <w:top w:val="single" w:sz="4" w:space="0" w:color="auto"/>
              <w:left w:val="single" w:sz="4" w:space="0" w:color="auto"/>
              <w:bottom w:val="single" w:sz="4" w:space="0" w:color="auto"/>
              <w:right w:val="single" w:sz="4" w:space="0" w:color="auto"/>
            </w:tcBorders>
          </w:tcPr>
          <w:p w14:paraId="6A354C33" w14:textId="77777777" w:rsidR="002D661C" w:rsidRPr="00DD1404" w:rsidRDefault="002D661C" w:rsidP="0045573A">
            <w:pP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lastRenderedPageBreak/>
              <w:t>2</w:t>
            </w:r>
          </w:p>
        </w:tc>
        <w:tc>
          <w:tcPr>
            <w:tcW w:w="730" w:type="pct"/>
            <w:tcBorders>
              <w:top w:val="single" w:sz="4" w:space="0" w:color="auto"/>
              <w:left w:val="single" w:sz="4" w:space="0" w:color="auto"/>
              <w:bottom w:val="single" w:sz="4" w:space="0" w:color="auto"/>
              <w:right w:val="single" w:sz="4" w:space="0" w:color="auto"/>
            </w:tcBorders>
          </w:tcPr>
          <w:p w14:paraId="19B92C21" w14:textId="77777777" w:rsidR="002D661C" w:rsidRPr="00DD1404" w:rsidRDefault="002D661C"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Реализация мероприятий по созданию новых мест в образовательных организациях, реализующих программы дошкольного образования</w:t>
            </w:r>
          </w:p>
        </w:tc>
        <w:tc>
          <w:tcPr>
            <w:tcW w:w="601" w:type="pct"/>
            <w:vMerge w:val="restart"/>
            <w:tcBorders>
              <w:top w:val="single" w:sz="4" w:space="0" w:color="auto"/>
              <w:left w:val="single" w:sz="4" w:space="0" w:color="auto"/>
              <w:right w:val="single" w:sz="4" w:space="0" w:color="auto"/>
            </w:tcBorders>
          </w:tcPr>
          <w:p w14:paraId="07BBC9A3" w14:textId="77777777" w:rsidR="002D661C" w:rsidRPr="00DD1404" w:rsidRDefault="002D661C"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2023 – 0</w:t>
            </w:r>
          </w:p>
          <w:p w14:paraId="4A332AA3" w14:textId="4CEBEA6D" w:rsidR="002D661C" w:rsidRPr="00DD1404" w:rsidRDefault="002D661C"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2024 – 0</w:t>
            </w:r>
          </w:p>
          <w:p w14:paraId="54D2B4DF" w14:textId="118D48BE" w:rsidR="002D661C" w:rsidRPr="00DD1404" w:rsidRDefault="002D661C"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2025 - 0</w:t>
            </w:r>
          </w:p>
          <w:p w14:paraId="27F78070" w14:textId="77777777" w:rsidR="002D661C" w:rsidRPr="00DD1404" w:rsidRDefault="002D661C" w:rsidP="0045573A">
            <w:pPr>
              <w:jc w:val="center"/>
              <w:rPr>
                <w:rFonts w:ascii="Times New Roman" w:eastAsia="Calibri" w:hAnsi="Times New Roman" w:cs="Times New Roman"/>
                <w:bCs/>
                <w:sz w:val="24"/>
                <w:szCs w:val="24"/>
              </w:rPr>
            </w:pPr>
          </w:p>
          <w:p w14:paraId="5D071EA1" w14:textId="77777777" w:rsidR="002D661C" w:rsidRPr="00DD1404" w:rsidRDefault="002D661C" w:rsidP="0045573A">
            <w:pPr>
              <w:jc w:val="center"/>
              <w:rPr>
                <w:rFonts w:ascii="Times New Roman" w:eastAsia="Calibri" w:hAnsi="Times New Roman" w:cs="Times New Roman"/>
                <w:bCs/>
                <w:sz w:val="24"/>
                <w:szCs w:val="24"/>
              </w:rPr>
            </w:pPr>
          </w:p>
        </w:tc>
        <w:tc>
          <w:tcPr>
            <w:tcW w:w="281" w:type="pct"/>
            <w:tcBorders>
              <w:top w:val="single" w:sz="4" w:space="0" w:color="auto"/>
              <w:left w:val="single" w:sz="4" w:space="0" w:color="auto"/>
              <w:bottom w:val="single" w:sz="4" w:space="0" w:color="auto"/>
              <w:right w:val="single" w:sz="4" w:space="0" w:color="auto"/>
            </w:tcBorders>
          </w:tcPr>
          <w:p w14:paraId="752EED70" w14:textId="77777777" w:rsidR="002D661C" w:rsidRPr="00DD1404" w:rsidRDefault="002D661C"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0</w:t>
            </w:r>
          </w:p>
        </w:tc>
        <w:tc>
          <w:tcPr>
            <w:tcW w:w="1207" w:type="pct"/>
            <w:tcBorders>
              <w:top w:val="single" w:sz="4" w:space="0" w:color="auto"/>
              <w:left w:val="single" w:sz="4" w:space="0" w:color="auto"/>
              <w:bottom w:val="single" w:sz="4" w:space="0" w:color="auto"/>
              <w:right w:val="single" w:sz="4" w:space="0" w:color="auto"/>
            </w:tcBorders>
            <w:vAlign w:val="center"/>
          </w:tcPr>
          <w:p w14:paraId="2457D18F" w14:textId="77777777" w:rsidR="002D661C" w:rsidRPr="00DD1404" w:rsidRDefault="002D661C" w:rsidP="0045573A">
            <w:pPr>
              <w:rPr>
                <w:rFonts w:ascii="Times New Roman" w:hAnsi="Times New Roman" w:cs="Times New Roman"/>
                <w:color w:val="000000"/>
                <w:sz w:val="24"/>
                <w:szCs w:val="24"/>
              </w:rPr>
            </w:pPr>
            <w:r w:rsidRPr="00DD1404">
              <w:rPr>
                <w:rFonts w:ascii="Times New Roman" w:hAnsi="Times New Roman" w:cs="Times New Roman"/>
                <w:color w:val="000000"/>
                <w:sz w:val="24"/>
                <w:szCs w:val="24"/>
              </w:rPr>
              <w:t>Количество дополнительных мест для детей дошкольного возраста, созданных в образовательных организациях различных типов</w:t>
            </w:r>
          </w:p>
        </w:tc>
        <w:tc>
          <w:tcPr>
            <w:tcW w:w="299" w:type="pct"/>
            <w:tcBorders>
              <w:top w:val="single" w:sz="4" w:space="0" w:color="auto"/>
              <w:left w:val="single" w:sz="4" w:space="0" w:color="auto"/>
              <w:bottom w:val="single" w:sz="4" w:space="0" w:color="auto"/>
              <w:right w:val="single" w:sz="4" w:space="0" w:color="auto"/>
            </w:tcBorders>
          </w:tcPr>
          <w:p w14:paraId="580F15C4"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ед.</w:t>
            </w:r>
          </w:p>
        </w:tc>
        <w:tc>
          <w:tcPr>
            <w:tcW w:w="398" w:type="pct"/>
            <w:tcBorders>
              <w:top w:val="single" w:sz="4" w:space="0" w:color="auto"/>
              <w:left w:val="single" w:sz="4" w:space="0" w:color="auto"/>
              <w:bottom w:val="single" w:sz="4" w:space="0" w:color="auto"/>
              <w:right w:val="single" w:sz="4" w:space="0" w:color="auto"/>
            </w:tcBorders>
          </w:tcPr>
          <w:p w14:paraId="55C2F098"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240" w:type="pct"/>
            <w:tcBorders>
              <w:top w:val="single" w:sz="4" w:space="0" w:color="auto"/>
              <w:left w:val="single" w:sz="4" w:space="0" w:color="auto"/>
              <w:bottom w:val="single" w:sz="4" w:space="0" w:color="auto"/>
              <w:right w:val="single" w:sz="4" w:space="0" w:color="auto"/>
            </w:tcBorders>
          </w:tcPr>
          <w:p w14:paraId="3294E2BE"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230" w:type="pct"/>
            <w:tcBorders>
              <w:top w:val="single" w:sz="4" w:space="0" w:color="auto"/>
              <w:left w:val="single" w:sz="4" w:space="0" w:color="auto"/>
              <w:bottom w:val="single" w:sz="4" w:space="0" w:color="auto"/>
              <w:right w:val="single" w:sz="4" w:space="0" w:color="auto"/>
            </w:tcBorders>
          </w:tcPr>
          <w:p w14:paraId="14CB5F9A"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160</w:t>
            </w:r>
          </w:p>
        </w:tc>
        <w:tc>
          <w:tcPr>
            <w:tcW w:w="230" w:type="pct"/>
            <w:tcBorders>
              <w:top w:val="single" w:sz="4" w:space="0" w:color="auto"/>
              <w:left w:val="single" w:sz="4" w:space="0" w:color="auto"/>
              <w:bottom w:val="single" w:sz="4" w:space="0" w:color="auto"/>
              <w:right w:val="single" w:sz="4" w:space="0" w:color="auto"/>
            </w:tcBorders>
          </w:tcPr>
          <w:p w14:paraId="591F62D9" w14:textId="77777777" w:rsidR="002D661C" w:rsidRPr="00DD1404" w:rsidRDefault="002D661C" w:rsidP="0045573A">
            <w:pPr>
              <w:spacing w:after="0"/>
              <w:ind w:firstLine="397"/>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230" w:type="pct"/>
            <w:tcBorders>
              <w:top w:val="single" w:sz="4" w:space="0" w:color="auto"/>
              <w:left w:val="single" w:sz="4" w:space="0" w:color="auto"/>
              <w:bottom w:val="single" w:sz="4" w:space="0" w:color="auto"/>
              <w:right w:val="single" w:sz="4" w:space="0" w:color="auto"/>
            </w:tcBorders>
          </w:tcPr>
          <w:p w14:paraId="241FF8BF" w14:textId="77777777" w:rsidR="002D661C" w:rsidRPr="00DD1404" w:rsidRDefault="002D661C" w:rsidP="0045573A">
            <w:pPr>
              <w:spacing w:after="0"/>
              <w:ind w:firstLine="397"/>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230" w:type="pct"/>
            <w:tcBorders>
              <w:top w:val="single" w:sz="4" w:space="0" w:color="auto"/>
              <w:left w:val="single" w:sz="4" w:space="0" w:color="auto"/>
              <w:bottom w:val="single" w:sz="4" w:space="0" w:color="auto"/>
              <w:right w:val="single" w:sz="4" w:space="0" w:color="auto"/>
            </w:tcBorders>
          </w:tcPr>
          <w:p w14:paraId="31F2BB4A" w14:textId="77777777" w:rsidR="002D661C" w:rsidRPr="00DD1404" w:rsidRDefault="002D661C" w:rsidP="0045573A">
            <w:pPr>
              <w:spacing w:after="0"/>
              <w:ind w:firstLine="397"/>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173" w:type="pct"/>
            <w:tcBorders>
              <w:top w:val="single" w:sz="4" w:space="0" w:color="auto"/>
              <w:left w:val="single" w:sz="4" w:space="0" w:color="auto"/>
              <w:bottom w:val="single" w:sz="4" w:space="0" w:color="auto"/>
              <w:right w:val="single" w:sz="4" w:space="0" w:color="auto"/>
            </w:tcBorders>
          </w:tcPr>
          <w:p w14:paraId="79969006" w14:textId="4348A445" w:rsidR="002D661C" w:rsidRPr="00DD1404" w:rsidRDefault="002D661C" w:rsidP="0045573A">
            <w:pPr>
              <w:spacing w:after="0"/>
              <w:ind w:firstLine="397"/>
              <w:jc w:val="center"/>
              <w:rPr>
                <w:rFonts w:ascii="Times New Roman" w:hAnsi="Times New Roman" w:cs="Times New Roman"/>
                <w:sz w:val="24"/>
                <w:szCs w:val="24"/>
              </w:rPr>
            </w:pPr>
            <w:r w:rsidRPr="00DD1404">
              <w:rPr>
                <w:rFonts w:ascii="Times New Roman" w:hAnsi="Times New Roman" w:cs="Times New Roman"/>
                <w:sz w:val="24"/>
                <w:szCs w:val="24"/>
              </w:rPr>
              <w:t>0</w:t>
            </w:r>
          </w:p>
        </w:tc>
      </w:tr>
      <w:tr w:rsidR="002D661C" w:rsidRPr="00DD1404" w14:paraId="7F9A0ADA" w14:textId="77777777" w:rsidTr="00A93CE1">
        <w:trPr>
          <w:trHeight w:val="182"/>
        </w:trPr>
        <w:tc>
          <w:tcPr>
            <w:tcW w:w="151" w:type="pct"/>
            <w:tcBorders>
              <w:top w:val="single" w:sz="4" w:space="0" w:color="auto"/>
              <w:left w:val="single" w:sz="4" w:space="0" w:color="auto"/>
              <w:bottom w:val="single" w:sz="4" w:space="0" w:color="auto"/>
              <w:right w:val="single" w:sz="4" w:space="0" w:color="auto"/>
            </w:tcBorders>
          </w:tcPr>
          <w:p w14:paraId="0E23C751" w14:textId="77777777" w:rsidR="002D661C" w:rsidRPr="00DD1404" w:rsidRDefault="002D661C" w:rsidP="0045573A">
            <w:pPr>
              <w:rPr>
                <w:rFonts w:ascii="Times New Roman" w:eastAsia="Calibri" w:hAnsi="Times New Roman" w:cs="Times New Roman"/>
                <w:bCs/>
                <w:sz w:val="24"/>
                <w:szCs w:val="24"/>
              </w:rPr>
            </w:pPr>
          </w:p>
        </w:tc>
        <w:tc>
          <w:tcPr>
            <w:tcW w:w="730" w:type="pct"/>
            <w:tcBorders>
              <w:top w:val="single" w:sz="4" w:space="0" w:color="auto"/>
              <w:left w:val="single" w:sz="4" w:space="0" w:color="auto"/>
              <w:bottom w:val="single" w:sz="4" w:space="0" w:color="auto"/>
              <w:right w:val="single" w:sz="4" w:space="0" w:color="auto"/>
            </w:tcBorders>
          </w:tcPr>
          <w:p w14:paraId="0DA21E3C" w14:textId="77777777" w:rsidR="002D661C" w:rsidRPr="00DD1404" w:rsidRDefault="002D661C" w:rsidP="0045573A">
            <w:pPr>
              <w:spacing w:after="0"/>
              <w:jc w:val="both"/>
              <w:rPr>
                <w:rFonts w:ascii="Times New Roman" w:hAnsi="Times New Roman" w:cs="Times New Roman"/>
                <w:sz w:val="24"/>
                <w:szCs w:val="24"/>
              </w:rPr>
            </w:pPr>
          </w:p>
        </w:tc>
        <w:tc>
          <w:tcPr>
            <w:tcW w:w="601" w:type="pct"/>
            <w:vMerge/>
            <w:tcBorders>
              <w:left w:val="single" w:sz="4" w:space="0" w:color="auto"/>
              <w:right w:val="single" w:sz="4" w:space="0" w:color="auto"/>
            </w:tcBorders>
          </w:tcPr>
          <w:p w14:paraId="1F6E92EE" w14:textId="77777777" w:rsidR="002D661C" w:rsidRPr="00DD1404" w:rsidRDefault="002D661C" w:rsidP="0045573A">
            <w:pPr>
              <w:jc w:val="center"/>
              <w:rPr>
                <w:rFonts w:ascii="Times New Roman" w:eastAsia="Calibri" w:hAnsi="Times New Roman" w:cs="Times New Roman"/>
                <w:bCs/>
                <w:sz w:val="24"/>
                <w:szCs w:val="24"/>
              </w:rPr>
            </w:pPr>
          </w:p>
        </w:tc>
        <w:tc>
          <w:tcPr>
            <w:tcW w:w="281" w:type="pct"/>
            <w:tcBorders>
              <w:top w:val="single" w:sz="4" w:space="0" w:color="auto"/>
              <w:left w:val="single" w:sz="4" w:space="0" w:color="auto"/>
              <w:bottom w:val="single" w:sz="4" w:space="0" w:color="auto"/>
              <w:right w:val="single" w:sz="4" w:space="0" w:color="auto"/>
            </w:tcBorders>
          </w:tcPr>
          <w:p w14:paraId="7007719A" w14:textId="77777777" w:rsidR="002D661C" w:rsidRPr="00DD1404" w:rsidRDefault="002D661C" w:rsidP="0045573A">
            <w:pPr>
              <w:jc w:val="center"/>
              <w:rPr>
                <w:rFonts w:ascii="Times New Roman" w:eastAsia="Calibri" w:hAnsi="Times New Roman" w:cs="Times New Roman"/>
                <w:bCs/>
                <w:sz w:val="24"/>
                <w:szCs w:val="24"/>
              </w:rPr>
            </w:pPr>
          </w:p>
        </w:tc>
        <w:tc>
          <w:tcPr>
            <w:tcW w:w="1207" w:type="pct"/>
            <w:tcBorders>
              <w:top w:val="single" w:sz="4" w:space="0" w:color="auto"/>
              <w:left w:val="single" w:sz="4" w:space="0" w:color="auto"/>
              <w:bottom w:val="single" w:sz="4" w:space="0" w:color="auto"/>
              <w:right w:val="single" w:sz="4" w:space="0" w:color="auto"/>
            </w:tcBorders>
            <w:vAlign w:val="center"/>
            <w:hideMark/>
          </w:tcPr>
          <w:p w14:paraId="689E032D" w14:textId="77777777" w:rsidR="002D661C" w:rsidRPr="00DD1404" w:rsidRDefault="002D661C" w:rsidP="0045573A">
            <w:pPr>
              <w:rPr>
                <w:rFonts w:ascii="Times New Roman" w:hAnsi="Times New Roman" w:cs="Times New Roman"/>
                <w:color w:val="000000"/>
                <w:sz w:val="24"/>
                <w:szCs w:val="24"/>
              </w:rPr>
            </w:pPr>
            <w:r w:rsidRPr="00DD1404">
              <w:rPr>
                <w:rFonts w:ascii="Times New Roman" w:hAnsi="Times New Roman" w:cs="Times New Roman"/>
                <w:color w:val="000000"/>
                <w:sz w:val="24"/>
                <w:szCs w:val="24"/>
              </w:rPr>
              <w:t>Доступность дошкольного образования для детей в возрасте от 1,5 до 3 лет в Тульской области</w:t>
            </w:r>
          </w:p>
        </w:tc>
        <w:tc>
          <w:tcPr>
            <w:tcW w:w="299" w:type="pct"/>
            <w:tcBorders>
              <w:top w:val="single" w:sz="4" w:space="0" w:color="auto"/>
              <w:left w:val="single" w:sz="4" w:space="0" w:color="auto"/>
              <w:bottom w:val="single" w:sz="4" w:space="0" w:color="auto"/>
              <w:right w:val="single" w:sz="4" w:space="0" w:color="auto"/>
            </w:tcBorders>
          </w:tcPr>
          <w:p w14:paraId="10ECB449"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398" w:type="pct"/>
            <w:tcBorders>
              <w:top w:val="single" w:sz="4" w:space="0" w:color="auto"/>
              <w:left w:val="single" w:sz="4" w:space="0" w:color="auto"/>
              <w:bottom w:val="single" w:sz="4" w:space="0" w:color="auto"/>
              <w:right w:val="single" w:sz="4" w:space="0" w:color="auto"/>
            </w:tcBorders>
          </w:tcPr>
          <w:p w14:paraId="63CD0D50"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41,7</w:t>
            </w:r>
          </w:p>
        </w:tc>
        <w:tc>
          <w:tcPr>
            <w:tcW w:w="240" w:type="pct"/>
            <w:tcBorders>
              <w:top w:val="single" w:sz="4" w:space="0" w:color="auto"/>
              <w:left w:val="single" w:sz="4" w:space="0" w:color="auto"/>
              <w:bottom w:val="single" w:sz="4" w:space="0" w:color="auto"/>
              <w:right w:val="single" w:sz="4" w:space="0" w:color="auto"/>
            </w:tcBorders>
          </w:tcPr>
          <w:p w14:paraId="4C84AA20"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41,7</w:t>
            </w:r>
          </w:p>
        </w:tc>
        <w:tc>
          <w:tcPr>
            <w:tcW w:w="230" w:type="pct"/>
            <w:tcBorders>
              <w:top w:val="single" w:sz="4" w:space="0" w:color="auto"/>
              <w:left w:val="single" w:sz="4" w:space="0" w:color="auto"/>
              <w:bottom w:val="single" w:sz="4" w:space="0" w:color="auto"/>
              <w:right w:val="single" w:sz="4" w:space="0" w:color="auto"/>
            </w:tcBorders>
          </w:tcPr>
          <w:p w14:paraId="187F7554"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80,6</w:t>
            </w:r>
          </w:p>
        </w:tc>
        <w:tc>
          <w:tcPr>
            <w:tcW w:w="230" w:type="pct"/>
            <w:tcBorders>
              <w:top w:val="single" w:sz="4" w:space="0" w:color="auto"/>
              <w:left w:val="single" w:sz="4" w:space="0" w:color="auto"/>
              <w:bottom w:val="single" w:sz="4" w:space="0" w:color="auto"/>
              <w:right w:val="single" w:sz="4" w:space="0" w:color="auto"/>
            </w:tcBorders>
          </w:tcPr>
          <w:p w14:paraId="6CC4D9FA" w14:textId="77777777" w:rsidR="002D661C" w:rsidRPr="00DD1404" w:rsidRDefault="002D661C" w:rsidP="0045573A">
            <w:pPr>
              <w:spacing w:after="0"/>
              <w:rPr>
                <w:rFonts w:ascii="Times New Roman" w:hAnsi="Times New Roman" w:cs="Times New Roman"/>
                <w:sz w:val="24"/>
                <w:szCs w:val="24"/>
              </w:rPr>
            </w:pPr>
            <w:r w:rsidRPr="00DD1404">
              <w:rPr>
                <w:rFonts w:ascii="Times New Roman" w:hAnsi="Times New Roman" w:cs="Times New Roman"/>
                <w:sz w:val="24"/>
                <w:szCs w:val="24"/>
              </w:rPr>
              <w:t>80,6</w:t>
            </w:r>
          </w:p>
        </w:tc>
        <w:tc>
          <w:tcPr>
            <w:tcW w:w="230" w:type="pct"/>
            <w:tcBorders>
              <w:top w:val="single" w:sz="4" w:space="0" w:color="auto"/>
              <w:left w:val="single" w:sz="4" w:space="0" w:color="auto"/>
              <w:bottom w:val="single" w:sz="4" w:space="0" w:color="auto"/>
              <w:right w:val="single" w:sz="4" w:space="0" w:color="auto"/>
            </w:tcBorders>
          </w:tcPr>
          <w:p w14:paraId="56EB2A14" w14:textId="77777777" w:rsidR="002D661C" w:rsidRPr="00DD1404" w:rsidRDefault="002D661C" w:rsidP="0045573A">
            <w:pPr>
              <w:spacing w:after="0"/>
              <w:rPr>
                <w:rFonts w:ascii="Times New Roman" w:hAnsi="Times New Roman" w:cs="Times New Roman"/>
                <w:sz w:val="24"/>
                <w:szCs w:val="24"/>
              </w:rPr>
            </w:pPr>
            <w:r w:rsidRPr="00DD1404">
              <w:rPr>
                <w:rFonts w:ascii="Times New Roman" w:hAnsi="Times New Roman" w:cs="Times New Roman"/>
                <w:sz w:val="24"/>
                <w:szCs w:val="24"/>
              </w:rPr>
              <w:t>80,6</w:t>
            </w:r>
          </w:p>
        </w:tc>
        <w:tc>
          <w:tcPr>
            <w:tcW w:w="230" w:type="pct"/>
            <w:tcBorders>
              <w:top w:val="single" w:sz="4" w:space="0" w:color="auto"/>
              <w:left w:val="single" w:sz="4" w:space="0" w:color="auto"/>
              <w:bottom w:val="single" w:sz="4" w:space="0" w:color="auto"/>
              <w:right w:val="single" w:sz="4" w:space="0" w:color="auto"/>
            </w:tcBorders>
          </w:tcPr>
          <w:p w14:paraId="334DDFAE" w14:textId="7D9421D8" w:rsidR="002D661C" w:rsidRPr="00DD1404" w:rsidRDefault="002D661C" w:rsidP="002D661C">
            <w:pPr>
              <w:spacing w:after="0"/>
              <w:rPr>
                <w:rFonts w:ascii="Times New Roman" w:hAnsi="Times New Roman" w:cs="Times New Roman"/>
                <w:sz w:val="24"/>
                <w:szCs w:val="24"/>
              </w:rPr>
            </w:pPr>
            <w:r w:rsidRPr="00DD1404">
              <w:rPr>
                <w:rFonts w:ascii="Times New Roman" w:hAnsi="Times New Roman" w:cs="Times New Roman"/>
                <w:sz w:val="24"/>
                <w:szCs w:val="24"/>
              </w:rPr>
              <w:t>80,6</w:t>
            </w:r>
          </w:p>
        </w:tc>
        <w:tc>
          <w:tcPr>
            <w:tcW w:w="173" w:type="pct"/>
            <w:tcBorders>
              <w:top w:val="single" w:sz="4" w:space="0" w:color="auto"/>
              <w:left w:val="single" w:sz="4" w:space="0" w:color="auto"/>
              <w:bottom w:val="single" w:sz="4" w:space="0" w:color="auto"/>
              <w:right w:val="single" w:sz="4" w:space="0" w:color="auto"/>
            </w:tcBorders>
          </w:tcPr>
          <w:p w14:paraId="16BA2E97" w14:textId="742C5F23" w:rsidR="002D661C" w:rsidRPr="00DD1404" w:rsidRDefault="002D661C" w:rsidP="0045573A">
            <w:pPr>
              <w:spacing w:after="0"/>
              <w:rPr>
                <w:rFonts w:ascii="Times New Roman" w:hAnsi="Times New Roman" w:cs="Times New Roman"/>
                <w:sz w:val="24"/>
                <w:szCs w:val="24"/>
              </w:rPr>
            </w:pPr>
            <w:r w:rsidRPr="00DD1404">
              <w:rPr>
                <w:rFonts w:ascii="Times New Roman" w:hAnsi="Times New Roman" w:cs="Times New Roman"/>
                <w:sz w:val="24"/>
                <w:szCs w:val="24"/>
              </w:rPr>
              <w:t>80,6</w:t>
            </w:r>
          </w:p>
        </w:tc>
      </w:tr>
      <w:tr w:rsidR="002D661C" w:rsidRPr="00DD1404" w14:paraId="4D3F5E34" w14:textId="77777777" w:rsidTr="00A93CE1">
        <w:trPr>
          <w:trHeight w:val="182"/>
        </w:trPr>
        <w:tc>
          <w:tcPr>
            <w:tcW w:w="151" w:type="pct"/>
            <w:tcBorders>
              <w:top w:val="single" w:sz="4" w:space="0" w:color="auto"/>
              <w:left w:val="single" w:sz="4" w:space="0" w:color="auto"/>
              <w:bottom w:val="single" w:sz="4" w:space="0" w:color="auto"/>
              <w:right w:val="single" w:sz="4" w:space="0" w:color="auto"/>
            </w:tcBorders>
          </w:tcPr>
          <w:p w14:paraId="539F4FA5" w14:textId="77777777" w:rsidR="002D661C" w:rsidRPr="00DD1404" w:rsidRDefault="002D661C" w:rsidP="0045573A">
            <w:pPr>
              <w:rPr>
                <w:rFonts w:ascii="Times New Roman" w:eastAsia="Calibri" w:hAnsi="Times New Roman" w:cs="Times New Roman"/>
                <w:bCs/>
                <w:sz w:val="24"/>
                <w:szCs w:val="24"/>
              </w:rPr>
            </w:pPr>
          </w:p>
        </w:tc>
        <w:tc>
          <w:tcPr>
            <w:tcW w:w="730" w:type="pct"/>
            <w:tcBorders>
              <w:top w:val="single" w:sz="4" w:space="0" w:color="auto"/>
              <w:left w:val="single" w:sz="4" w:space="0" w:color="auto"/>
              <w:bottom w:val="single" w:sz="4" w:space="0" w:color="auto"/>
              <w:right w:val="single" w:sz="4" w:space="0" w:color="auto"/>
            </w:tcBorders>
          </w:tcPr>
          <w:p w14:paraId="21BF4FED" w14:textId="77777777" w:rsidR="002D661C" w:rsidRPr="00DD1404" w:rsidRDefault="002D661C" w:rsidP="0045573A">
            <w:pPr>
              <w:rPr>
                <w:rFonts w:ascii="Times New Roman" w:hAnsi="Times New Roman" w:cs="Times New Roman"/>
                <w:sz w:val="24"/>
                <w:szCs w:val="24"/>
              </w:rPr>
            </w:pPr>
            <w:r w:rsidRPr="00DD1404">
              <w:rPr>
                <w:rFonts w:ascii="Times New Roman" w:hAnsi="Times New Roman" w:cs="Times New Roman"/>
                <w:sz w:val="24"/>
                <w:szCs w:val="24"/>
              </w:rPr>
              <w:t xml:space="preserve"> </w:t>
            </w:r>
          </w:p>
        </w:tc>
        <w:tc>
          <w:tcPr>
            <w:tcW w:w="601" w:type="pct"/>
            <w:vMerge/>
            <w:tcBorders>
              <w:left w:val="single" w:sz="4" w:space="0" w:color="auto"/>
              <w:bottom w:val="single" w:sz="4" w:space="0" w:color="auto"/>
              <w:right w:val="single" w:sz="4" w:space="0" w:color="auto"/>
            </w:tcBorders>
          </w:tcPr>
          <w:p w14:paraId="4369E88D" w14:textId="77777777" w:rsidR="002D661C" w:rsidRPr="00DD1404" w:rsidRDefault="002D661C" w:rsidP="0045573A">
            <w:pPr>
              <w:jc w:val="center"/>
              <w:rPr>
                <w:rFonts w:ascii="Times New Roman" w:eastAsia="Calibri" w:hAnsi="Times New Roman" w:cs="Times New Roman"/>
                <w:bCs/>
                <w:sz w:val="24"/>
                <w:szCs w:val="24"/>
              </w:rPr>
            </w:pPr>
          </w:p>
        </w:tc>
        <w:tc>
          <w:tcPr>
            <w:tcW w:w="281" w:type="pct"/>
            <w:tcBorders>
              <w:top w:val="single" w:sz="4" w:space="0" w:color="auto"/>
              <w:left w:val="single" w:sz="4" w:space="0" w:color="auto"/>
              <w:bottom w:val="single" w:sz="4" w:space="0" w:color="auto"/>
              <w:right w:val="single" w:sz="4" w:space="0" w:color="auto"/>
            </w:tcBorders>
          </w:tcPr>
          <w:p w14:paraId="510B3E91" w14:textId="77777777" w:rsidR="002D661C" w:rsidRPr="00DD1404" w:rsidRDefault="002D661C" w:rsidP="0045573A">
            <w:pPr>
              <w:jc w:val="center"/>
              <w:rPr>
                <w:rFonts w:ascii="Times New Roman" w:eastAsia="Calibri" w:hAnsi="Times New Roman" w:cs="Times New Roman"/>
                <w:bCs/>
                <w:sz w:val="24"/>
                <w:szCs w:val="24"/>
              </w:rPr>
            </w:pPr>
          </w:p>
        </w:tc>
        <w:tc>
          <w:tcPr>
            <w:tcW w:w="1207" w:type="pct"/>
            <w:tcBorders>
              <w:top w:val="single" w:sz="4" w:space="0" w:color="auto"/>
              <w:left w:val="single" w:sz="4" w:space="0" w:color="auto"/>
              <w:bottom w:val="single" w:sz="4" w:space="0" w:color="auto"/>
              <w:right w:val="single" w:sz="4" w:space="0" w:color="auto"/>
            </w:tcBorders>
            <w:vAlign w:val="center"/>
            <w:hideMark/>
          </w:tcPr>
          <w:p w14:paraId="376C163F" w14:textId="77777777" w:rsidR="002D661C" w:rsidRPr="00DD1404" w:rsidRDefault="002D661C" w:rsidP="0045573A">
            <w:pPr>
              <w:rPr>
                <w:rFonts w:ascii="Times New Roman" w:hAnsi="Times New Roman" w:cs="Times New Roman"/>
                <w:color w:val="000000"/>
                <w:sz w:val="24"/>
                <w:szCs w:val="24"/>
              </w:rPr>
            </w:pPr>
            <w:r w:rsidRPr="00DD1404">
              <w:rPr>
                <w:rFonts w:ascii="Times New Roman" w:hAnsi="Times New Roman" w:cs="Times New Roman"/>
                <w:color w:val="000000"/>
                <w:sz w:val="24"/>
                <w:szCs w:val="24"/>
              </w:rPr>
              <w:t>Охват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w:t>
            </w:r>
          </w:p>
        </w:tc>
        <w:tc>
          <w:tcPr>
            <w:tcW w:w="299" w:type="pct"/>
            <w:tcBorders>
              <w:top w:val="single" w:sz="4" w:space="0" w:color="auto"/>
              <w:left w:val="single" w:sz="4" w:space="0" w:color="auto"/>
              <w:bottom w:val="single" w:sz="4" w:space="0" w:color="auto"/>
              <w:right w:val="single" w:sz="4" w:space="0" w:color="auto"/>
            </w:tcBorders>
          </w:tcPr>
          <w:p w14:paraId="489E32FF"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398" w:type="pct"/>
            <w:tcBorders>
              <w:top w:val="single" w:sz="4" w:space="0" w:color="auto"/>
              <w:left w:val="single" w:sz="4" w:space="0" w:color="auto"/>
              <w:bottom w:val="single" w:sz="4" w:space="0" w:color="auto"/>
              <w:right w:val="single" w:sz="4" w:space="0" w:color="auto"/>
            </w:tcBorders>
          </w:tcPr>
          <w:p w14:paraId="78173EBE"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27,2</w:t>
            </w:r>
          </w:p>
        </w:tc>
        <w:tc>
          <w:tcPr>
            <w:tcW w:w="240" w:type="pct"/>
            <w:tcBorders>
              <w:top w:val="single" w:sz="4" w:space="0" w:color="auto"/>
              <w:left w:val="single" w:sz="4" w:space="0" w:color="auto"/>
              <w:bottom w:val="single" w:sz="4" w:space="0" w:color="auto"/>
              <w:right w:val="single" w:sz="4" w:space="0" w:color="auto"/>
            </w:tcBorders>
          </w:tcPr>
          <w:p w14:paraId="2ECF049F"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27,2</w:t>
            </w:r>
          </w:p>
        </w:tc>
        <w:tc>
          <w:tcPr>
            <w:tcW w:w="230" w:type="pct"/>
            <w:tcBorders>
              <w:top w:val="single" w:sz="4" w:space="0" w:color="auto"/>
              <w:left w:val="single" w:sz="4" w:space="0" w:color="auto"/>
              <w:bottom w:val="single" w:sz="4" w:space="0" w:color="auto"/>
              <w:right w:val="single" w:sz="4" w:space="0" w:color="auto"/>
            </w:tcBorders>
          </w:tcPr>
          <w:p w14:paraId="56F11C81"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33,3</w:t>
            </w:r>
          </w:p>
        </w:tc>
        <w:tc>
          <w:tcPr>
            <w:tcW w:w="230" w:type="pct"/>
            <w:tcBorders>
              <w:top w:val="single" w:sz="4" w:space="0" w:color="auto"/>
              <w:left w:val="single" w:sz="4" w:space="0" w:color="auto"/>
              <w:bottom w:val="single" w:sz="4" w:space="0" w:color="auto"/>
              <w:right w:val="single" w:sz="4" w:space="0" w:color="auto"/>
            </w:tcBorders>
          </w:tcPr>
          <w:p w14:paraId="7ADF6B68"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34</w:t>
            </w:r>
          </w:p>
        </w:tc>
        <w:tc>
          <w:tcPr>
            <w:tcW w:w="230" w:type="pct"/>
            <w:tcBorders>
              <w:top w:val="single" w:sz="4" w:space="0" w:color="auto"/>
              <w:left w:val="single" w:sz="4" w:space="0" w:color="auto"/>
              <w:bottom w:val="single" w:sz="4" w:space="0" w:color="auto"/>
              <w:right w:val="single" w:sz="4" w:space="0" w:color="auto"/>
            </w:tcBorders>
          </w:tcPr>
          <w:p w14:paraId="68288038"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34</w:t>
            </w:r>
          </w:p>
        </w:tc>
        <w:tc>
          <w:tcPr>
            <w:tcW w:w="230" w:type="pct"/>
            <w:tcBorders>
              <w:top w:val="single" w:sz="4" w:space="0" w:color="auto"/>
              <w:left w:val="single" w:sz="4" w:space="0" w:color="auto"/>
              <w:bottom w:val="single" w:sz="4" w:space="0" w:color="auto"/>
              <w:right w:val="single" w:sz="4" w:space="0" w:color="auto"/>
            </w:tcBorders>
          </w:tcPr>
          <w:p w14:paraId="1ADFC3BF" w14:textId="115EB2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34</w:t>
            </w:r>
          </w:p>
        </w:tc>
        <w:tc>
          <w:tcPr>
            <w:tcW w:w="173" w:type="pct"/>
            <w:tcBorders>
              <w:top w:val="single" w:sz="4" w:space="0" w:color="auto"/>
              <w:left w:val="single" w:sz="4" w:space="0" w:color="auto"/>
              <w:bottom w:val="single" w:sz="4" w:space="0" w:color="auto"/>
              <w:right w:val="single" w:sz="4" w:space="0" w:color="auto"/>
            </w:tcBorders>
          </w:tcPr>
          <w:p w14:paraId="74CBE5E4" w14:textId="78F12764"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34</w:t>
            </w:r>
          </w:p>
        </w:tc>
      </w:tr>
      <w:tr w:rsidR="002D661C" w:rsidRPr="00DD1404" w14:paraId="5E69BBFD" w14:textId="77777777" w:rsidTr="00A93CE1">
        <w:trPr>
          <w:trHeight w:val="182"/>
        </w:trPr>
        <w:tc>
          <w:tcPr>
            <w:tcW w:w="151" w:type="pct"/>
            <w:tcBorders>
              <w:top w:val="single" w:sz="4" w:space="0" w:color="auto"/>
              <w:left w:val="single" w:sz="4" w:space="0" w:color="auto"/>
              <w:bottom w:val="single" w:sz="4" w:space="0" w:color="auto"/>
              <w:right w:val="single" w:sz="4" w:space="0" w:color="auto"/>
            </w:tcBorders>
          </w:tcPr>
          <w:p w14:paraId="130DCCD5" w14:textId="77777777" w:rsidR="002D661C" w:rsidRPr="00DD1404" w:rsidRDefault="002D661C" w:rsidP="0045573A">
            <w:pP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lastRenderedPageBreak/>
              <w:t>3</w:t>
            </w:r>
          </w:p>
        </w:tc>
        <w:tc>
          <w:tcPr>
            <w:tcW w:w="730" w:type="pct"/>
            <w:tcBorders>
              <w:top w:val="single" w:sz="4" w:space="0" w:color="auto"/>
              <w:left w:val="single" w:sz="4" w:space="0" w:color="auto"/>
              <w:bottom w:val="single" w:sz="4" w:space="0" w:color="auto"/>
              <w:right w:val="single" w:sz="4" w:space="0" w:color="auto"/>
            </w:tcBorders>
            <w:vAlign w:val="center"/>
          </w:tcPr>
          <w:p w14:paraId="1377B5FD" w14:textId="77777777" w:rsidR="002D661C" w:rsidRPr="00DD1404" w:rsidRDefault="002D661C"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Повышение </w:t>
            </w:r>
            <w:proofErr w:type="gramStart"/>
            <w:r w:rsidRPr="00DD1404">
              <w:rPr>
                <w:rFonts w:ascii="Times New Roman" w:hAnsi="Times New Roman" w:cs="Times New Roman"/>
                <w:sz w:val="24"/>
                <w:szCs w:val="24"/>
              </w:rPr>
              <w:t>уровня оплаты труда работников образовательных организаций</w:t>
            </w:r>
            <w:proofErr w:type="gramEnd"/>
          </w:p>
          <w:p w14:paraId="728D5DA2" w14:textId="77777777" w:rsidR="002D661C" w:rsidRPr="00DD1404" w:rsidRDefault="002D661C" w:rsidP="0045573A">
            <w:pPr>
              <w:rPr>
                <w:rFonts w:ascii="Times New Roman" w:hAnsi="Times New Roman" w:cs="Times New Roman"/>
                <w:color w:val="000000"/>
                <w:sz w:val="24"/>
                <w:szCs w:val="24"/>
              </w:rPr>
            </w:pPr>
          </w:p>
        </w:tc>
        <w:tc>
          <w:tcPr>
            <w:tcW w:w="601" w:type="pct"/>
            <w:tcBorders>
              <w:top w:val="single" w:sz="4" w:space="0" w:color="auto"/>
              <w:left w:val="single" w:sz="4" w:space="0" w:color="auto"/>
              <w:bottom w:val="single" w:sz="4" w:space="0" w:color="auto"/>
              <w:right w:val="single" w:sz="4" w:space="0" w:color="auto"/>
            </w:tcBorders>
          </w:tcPr>
          <w:p w14:paraId="0A4FC8D6" w14:textId="77777777" w:rsidR="002D661C" w:rsidRPr="00DD1404" w:rsidRDefault="002D661C"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2023 – 0</w:t>
            </w:r>
          </w:p>
          <w:p w14:paraId="30278893" w14:textId="172CE8A4" w:rsidR="002D661C" w:rsidRPr="00DD1404" w:rsidRDefault="002D661C"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2024 – 0</w:t>
            </w:r>
          </w:p>
          <w:p w14:paraId="31D86D98" w14:textId="30E5ABFA" w:rsidR="002D661C" w:rsidRPr="00DD1404" w:rsidRDefault="002D661C"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2025 - 0</w:t>
            </w:r>
          </w:p>
        </w:tc>
        <w:tc>
          <w:tcPr>
            <w:tcW w:w="281" w:type="pct"/>
            <w:tcBorders>
              <w:top w:val="single" w:sz="4" w:space="0" w:color="auto"/>
              <w:left w:val="single" w:sz="4" w:space="0" w:color="auto"/>
              <w:bottom w:val="single" w:sz="4" w:space="0" w:color="auto"/>
              <w:right w:val="single" w:sz="4" w:space="0" w:color="auto"/>
            </w:tcBorders>
          </w:tcPr>
          <w:p w14:paraId="56F12E5E" w14:textId="77777777" w:rsidR="002D661C" w:rsidRPr="00DD1404" w:rsidRDefault="002D661C"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0</w:t>
            </w:r>
          </w:p>
        </w:tc>
        <w:tc>
          <w:tcPr>
            <w:tcW w:w="1207" w:type="pct"/>
            <w:tcBorders>
              <w:top w:val="single" w:sz="4" w:space="0" w:color="auto"/>
              <w:left w:val="single" w:sz="4" w:space="0" w:color="auto"/>
              <w:bottom w:val="single" w:sz="4" w:space="0" w:color="auto"/>
              <w:right w:val="single" w:sz="4" w:space="0" w:color="auto"/>
            </w:tcBorders>
            <w:hideMark/>
          </w:tcPr>
          <w:p w14:paraId="7D8CB74B" w14:textId="77777777" w:rsidR="002D661C" w:rsidRPr="00DD1404" w:rsidRDefault="002D661C" w:rsidP="0045573A">
            <w:pPr>
              <w:rPr>
                <w:rFonts w:ascii="Times New Roman" w:hAnsi="Times New Roman" w:cs="Times New Roman"/>
                <w:sz w:val="24"/>
                <w:szCs w:val="24"/>
              </w:rPr>
            </w:pPr>
            <w:r w:rsidRPr="00DD1404">
              <w:rPr>
                <w:rFonts w:ascii="Times New Roman" w:hAnsi="Times New Roman" w:cs="Times New Roman"/>
                <w:sz w:val="24"/>
                <w:szCs w:val="24"/>
                <w:shd w:val="clear" w:color="auto" w:fill="FFFFFF"/>
              </w:rPr>
              <w:t xml:space="preserve">Поддержание уровня </w:t>
            </w:r>
            <w:r w:rsidRPr="00DD1404">
              <w:rPr>
                <w:rFonts w:ascii="Times New Roman" w:hAnsi="Times New Roman" w:cs="Times New Roman"/>
                <w:sz w:val="24"/>
                <w:szCs w:val="24"/>
              </w:rPr>
              <w:t>среднемесячной заработной платы педагогических работников муниципальных образовательных организаций на уровне средней заработной платы в общем образовании региона</w:t>
            </w:r>
          </w:p>
        </w:tc>
        <w:tc>
          <w:tcPr>
            <w:tcW w:w="299" w:type="pct"/>
            <w:tcBorders>
              <w:top w:val="single" w:sz="4" w:space="0" w:color="auto"/>
              <w:left w:val="single" w:sz="4" w:space="0" w:color="auto"/>
              <w:bottom w:val="single" w:sz="4" w:space="0" w:color="auto"/>
              <w:right w:val="single" w:sz="4" w:space="0" w:color="auto"/>
            </w:tcBorders>
          </w:tcPr>
          <w:p w14:paraId="1A60AEB6"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398" w:type="pct"/>
            <w:tcBorders>
              <w:top w:val="single" w:sz="4" w:space="0" w:color="auto"/>
              <w:left w:val="single" w:sz="4" w:space="0" w:color="auto"/>
              <w:bottom w:val="single" w:sz="4" w:space="0" w:color="auto"/>
              <w:right w:val="single" w:sz="4" w:space="0" w:color="auto"/>
            </w:tcBorders>
          </w:tcPr>
          <w:p w14:paraId="0A1B3657"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99</w:t>
            </w:r>
          </w:p>
        </w:tc>
        <w:tc>
          <w:tcPr>
            <w:tcW w:w="240" w:type="pct"/>
            <w:tcBorders>
              <w:top w:val="single" w:sz="4" w:space="0" w:color="auto"/>
              <w:left w:val="single" w:sz="4" w:space="0" w:color="auto"/>
              <w:bottom w:val="single" w:sz="4" w:space="0" w:color="auto"/>
              <w:right w:val="single" w:sz="4" w:space="0" w:color="auto"/>
            </w:tcBorders>
          </w:tcPr>
          <w:p w14:paraId="51006040"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30" w:type="pct"/>
            <w:tcBorders>
              <w:top w:val="single" w:sz="4" w:space="0" w:color="auto"/>
              <w:left w:val="single" w:sz="4" w:space="0" w:color="auto"/>
              <w:bottom w:val="single" w:sz="4" w:space="0" w:color="auto"/>
              <w:right w:val="single" w:sz="4" w:space="0" w:color="auto"/>
            </w:tcBorders>
          </w:tcPr>
          <w:p w14:paraId="16795D61"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30" w:type="pct"/>
            <w:tcBorders>
              <w:top w:val="single" w:sz="4" w:space="0" w:color="auto"/>
              <w:left w:val="single" w:sz="4" w:space="0" w:color="auto"/>
              <w:bottom w:val="single" w:sz="4" w:space="0" w:color="auto"/>
              <w:right w:val="single" w:sz="4" w:space="0" w:color="auto"/>
            </w:tcBorders>
          </w:tcPr>
          <w:p w14:paraId="49001BD1"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30" w:type="pct"/>
            <w:tcBorders>
              <w:top w:val="single" w:sz="4" w:space="0" w:color="auto"/>
              <w:left w:val="single" w:sz="4" w:space="0" w:color="auto"/>
              <w:bottom w:val="single" w:sz="4" w:space="0" w:color="auto"/>
              <w:right w:val="single" w:sz="4" w:space="0" w:color="auto"/>
            </w:tcBorders>
          </w:tcPr>
          <w:p w14:paraId="24380901"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30" w:type="pct"/>
            <w:tcBorders>
              <w:top w:val="single" w:sz="4" w:space="0" w:color="auto"/>
              <w:left w:val="single" w:sz="4" w:space="0" w:color="auto"/>
              <w:bottom w:val="single" w:sz="4" w:space="0" w:color="auto"/>
              <w:right w:val="single" w:sz="4" w:space="0" w:color="auto"/>
            </w:tcBorders>
          </w:tcPr>
          <w:p w14:paraId="66A6B94C" w14:textId="77777777"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173" w:type="pct"/>
            <w:tcBorders>
              <w:top w:val="single" w:sz="4" w:space="0" w:color="auto"/>
              <w:left w:val="single" w:sz="4" w:space="0" w:color="auto"/>
              <w:bottom w:val="single" w:sz="4" w:space="0" w:color="auto"/>
              <w:right w:val="single" w:sz="4" w:space="0" w:color="auto"/>
            </w:tcBorders>
          </w:tcPr>
          <w:p w14:paraId="14BE2A4E" w14:textId="56810EF4" w:rsidR="002D661C" w:rsidRPr="00DD1404" w:rsidRDefault="002D661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r>
    </w:tbl>
    <w:p w14:paraId="195DC7F5" w14:textId="77777777" w:rsidR="008D5052" w:rsidRPr="00DD1404" w:rsidRDefault="008D5052" w:rsidP="0045573A">
      <w:pPr>
        <w:pStyle w:val="16"/>
        <w:spacing w:after="0" w:line="240" w:lineRule="auto"/>
        <w:ind w:left="0"/>
        <w:rPr>
          <w:rFonts w:ascii="Times New Roman" w:hAnsi="Times New Roman" w:cs="Times New Roman"/>
          <w:b/>
          <w:sz w:val="28"/>
          <w:szCs w:val="28"/>
        </w:rPr>
      </w:pPr>
    </w:p>
    <w:p w14:paraId="3DCCBCD3" w14:textId="77777777" w:rsidR="008D5052" w:rsidRPr="00DD1404" w:rsidRDefault="008D5052" w:rsidP="00A93CE1">
      <w:pPr>
        <w:autoSpaceDE w:val="0"/>
        <w:autoSpaceDN w:val="0"/>
        <w:adjustRightInd w:val="0"/>
        <w:spacing w:line="276" w:lineRule="auto"/>
        <w:ind w:firstLine="709"/>
        <w:jc w:val="center"/>
        <w:outlineLvl w:val="1"/>
        <w:rPr>
          <w:rFonts w:ascii="Times New Roman" w:eastAsia="Calibri" w:hAnsi="Times New Roman" w:cs="Times New Roman"/>
          <w:b/>
          <w:sz w:val="24"/>
          <w:szCs w:val="24"/>
        </w:rPr>
      </w:pPr>
      <w:r w:rsidRPr="00DD1404">
        <w:rPr>
          <w:rFonts w:ascii="Times New Roman" w:hAnsi="Times New Roman" w:cs="Times New Roman"/>
          <w:b/>
          <w:sz w:val="24"/>
          <w:szCs w:val="24"/>
        </w:rPr>
        <w:t xml:space="preserve">8. </w:t>
      </w:r>
      <w:r w:rsidRPr="00DD1404">
        <w:rPr>
          <w:rFonts w:ascii="Times New Roman" w:eastAsia="Calibri" w:hAnsi="Times New Roman" w:cs="Times New Roman"/>
          <w:b/>
          <w:sz w:val="24"/>
          <w:szCs w:val="24"/>
        </w:rPr>
        <w:t xml:space="preserve">Прогноз конечных результатов </w:t>
      </w:r>
      <w:r w:rsidR="00B62520" w:rsidRPr="00DD1404">
        <w:rPr>
          <w:rFonts w:ascii="Times New Roman" w:eastAsia="Calibri" w:hAnsi="Times New Roman" w:cs="Times New Roman"/>
          <w:b/>
          <w:sz w:val="24"/>
          <w:szCs w:val="24"/>
        </w:rPr>
        <w:t>Под</w:t>
      </w:r>
      <w:r w:rsidRPr="00DD1404">
        <w:rPr>
          <w:rFonts w:ascii="Times New Roman" w:eastAsia="Calibri" w:hAnsi="Times New Roman" w:cs="Times New Roman"/>
          <w:b/>
          <w:sz w:val="24"/>
          <w:szCs w:val="24"/>
        </w:rPr>
        <w:t>программы</w:t>
      </w:r>
      <w:r w:rsidR="00B62520" w:rsidRPr="00DD1404">
        <w:rPr>
          <w:rFonts w:ascii="Times New Roman" w:eastAsia="Calibri" w:hAnsi="Times New Roman" w:cs="Times New Roman"/>
          <w:b/>
          <w:sz w:val="24"/>
          <w:szCs w:val="24"/>
        </w:rPr>
        <w:t xml:space="preserve"> 1</w:t>
      </w:r>
    </w:p>
    <w:p w14:paraId="7274B4AE" w14:textId="58DA09BD" w:rsidR="008D5052" w:rsidRPr="00DD1404" w:rsidRDefault="008D5052" w:rsidP="00A93CE1">
      <w:pPr>
        <w:autoSpaceDE w:val="0"/>
        <w:autoSpaceDN w:val="0"/>
        <w:adjustRightInd w:val="0"/>
        <w:spacing w:after="0" w:line="276" w:lineRule="auto"/>
        <w:ind w:firstLine="709"/>
        <w:jc w:val="both"/>
        <w:rPr>
          <w:rFonts w:ascii="Times New Roman" w:eastAsia="Calibri" w:hAnsi="Times New Roman" w:cs="Times New Roman"/>
          <w:sz w:val="24"/>
          <w:szCs w:val="24"/>
        </w:rPr>
      </w:pPr>
      <w:r w:rsidRPr="00DD1404">
        <w:rPr>
          <w:rFonts w:ascii="Times New Roman" w:eastAsia="Calibri" w:hAnsi="Times New Roman" w:cs="Times New Roman"/>
          <w:sz w:val="24"/>
          <w:szCs w:val="24"/>
        </w:rPr>
        <w:t xml:space="preserve">1. Увеличение </w:t>
      </w:r>
      <w:r w:rsidR="001B2F00" w:rsidRPr="00DD1404">
        <w:rPr>
          <w:rFonts w:ascii="Times New Roman" w:hAnsi="Times New Roman" w:cs="Times New Roman"/>
          <w:sz w:val="24"/>
          <w:szCs w:val="24"/>
        </w:rPr>
        <w:t>доли обучающихся</w:t>
      </w:r>
      <w:r w:rsidRPr="00DD1404">
        <w:rPr>
          <w:rFonts w:ascii="Times New Roman" w:hAnsi="Times New Roman" w:cs="Times New Roman"/>
          <w:sz w:val="24"/>
          <w:szCs w:val="24"/>
        </w:rPr>
        <w:t xml:space="preserve"> муниципальных организаций, осуществляющих образовательную деятельность по образовательным программам общего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общего образования с 72% до 7</w:t>
      </w:r>
      <w:r w:rsidR="00DA4D9C" w:rsidRPr="00DD1404">
        <w:rPr>
          <w:rFonts w:ascii="Times New Roman" w:hAnsi="Times New Roman" w:cs="Times New Roman"/>
          <w:sz w:val="24"/>
          <w:szCs w:val="24"/>
        </w:rPr>
        <w:t>8</w:t>
      </w:r>
      <w:r w:rsidRPr="00DD1404">
        <w:rPr>
          <w:rFonts w:ascii="Times New Roman" w:hAnsi="Times New Roman" w:cs="Times New Roman"/>
          <w:sz w:val="24"/>
          <w:szCs w:val="24"/>
        </w:rPr>
        <w:t xml:space="preserve">% </w:t>
      </w:r>
      <w:r w:rsidRPr="00DD1404">
        <w:rPr>
          <w:rFonts w:ascii="Times New Roman" w:eastAsia="Calibri" w:hAnsi="Times New Roman" w:cs="Times New Roman"/>
          <w:sz w:val="24"/>
          <w:szCs w:val="24"/>
        </w:rPr>
        <w:t>к концу 202</w:t>
      </w:r>
      <w:r w:rsidR="002D661C" w:rsidRPr="00DD1404">
        <w:rPr>
          <w:rFonts w:ascii="Times New Roman" w:hAnsi="Times New Roman" w:cs="Times New Roman"/>
          <w:sz w:val="24"/>
          <w:szCs w:val="24"/>
        </w:rPr>
        <w:t>5</w:t>
      </w:r>
      <w:r w:rsidR="00856D75" w:rsidRPr="00DD1404">
        <w:rPr>
          <w:rFonts w:ascii="Times New Roman" w:eastAsia="Calibri" w:hAnsi="Times New Roman" w:cs="Times New Roman"/>
          <w:sz w:val="24"/>
          <w:szCs w:val="24"/>
        </w:rPr>
        <w:t xml:space="preserve"> года.</w:t>
      </w:r>
      <w:r w:rsidRPr="00DD1404">
        <w:rPr>
          <w:rFonts w:ascii="Times New Roman" w:eastAsia="Calibri" w:hAnsi="Times New Roman" w:cs="Times New Roman"/>
          <w:sz w:val="24"/>
          <w:szCs w:val="24"/>
        </w:rPr>
        <w:t xml:space="preserve"> </w:t>
      </w:r>
    </w:p>
    <w:p w14:paraId="024462BD" w14:textId="1F945782" w:rsidR="008D5052" w:rsidRPr="00DD1404" w:rsidRDefault="00523D20" w:rsidP="00A93CE1">
      <w:pPr>
        <w:autoSpaceDE w:val="0"/>
        <w:autoSpaceDN w:val="0"/>
        <w:adjustRightInd w:val="0"/>
        <w:spacing w:after="0" w:line="276" w:lineRule="auto"/>
        <w:ind w:firstLine="709"/>
        <w:jc w:val="both"/>
        <w:rPr>
          <w:rFonts w:ascii="Times New Roman" w:eastAsia="Calibri" w:hAnsi="Times New Roman" w:cs="Times New Roman"/>
          <w:sz w:val="24"/>
          <w:szCs w:val="24"/>
        </w:rPr>
      </w:pPr>
      <w:r w:rsidRPr="00DD1404">
        <w:rPr>
          <w:rFonts w:ascii="Times New Roman" w:eastAsia="Calibri" w:hAnsi="Times New Roman" w:cs="Times New Roman"/>
          <w:sz w:val="24"/>
          <w:szCs w:val="24"/>
        </w:rPr>
        <w:t>2</w:t>
      </w:r>
      <w:r w:rsidR="008D5052" w:rsidRPr="00DD1404">
        <w:rPr>
          <w:rFonts w:ascii="Times New Roman" w:eastAsia="Calibri" w:hAnsi="Times New Roman" w:cs="Times New Roman"/>
          <w:sz w:val="24"/>
          <w:szCs w:val="24"/>
        </w:rPr>
        <w:t>.</w:t>
      </w:r>
      <w:r w:rsidR="008D5052" w:rsidRPr="00DD1404">
        <w:rPr>
          <w:rFonts w:ascii="Times New Roman" w:hAnsi="Times New Roman" w:cs="Times New Roman"/>
          <w:color w:val="000000"/>
          <w:sz w:val="24"/>
          <w:szCs w:val="24"/>
        </w:rPr>
        <w:t xml:space="preserve"> Увеличение количества дополнительных мест для детей дошкольного возраста, созданных в образовательных организациях различных типов</w:t>
      </w:r>
      <w:r w:rsidR="008D5052" w:rsidRPr="00DD1404">
        <w:rPr>
          <w:rFonts w:ascii="Times New Roman" w:hAnsi="Times New Roman" w:cs="Times New Roman"/>
          <w:sz w:val="24"/>
          <w:szCs w:val="24"/>
        </w:rPr>
        <w:t xml:space="preserve">  до 160 </w:t>
      </w:r>
      <w:r w:rsidR="008D5052" w:rsidRPr="00DD1404">
        <w:rPr>
          <w:rFonts w:ascii="Times New Roman" w:eastAsia="Calibri" w:hAnsi="Times New Roman" w:cs="Times New Roman"/>
          <w:sz w:val="24"/>
          <w:szCs w:val="24"/>
        </w:rPr>
        <w:t>к концу 202</w:t>
      </w:r>
      <w:r w:rsidR="002D661C" w:rsidRPr="00DD1404">
        <w:rPr>
          <w:rFonts w:ascii="Times New Roman" w:hAnsi="Times New Roman" w:cs="Times New Roman"/>
          <w:sz w:val="24"/>
          <w:szCs w:val="24"/>
        </w:rPr>
        <w:t>4</w:t>
      </w:r>
      <w:r w:rsidR="008D5052" w:rsidRPr="00DD1404">
        <w:rPr>
          <w:rFonts w:ascii="Times New Roman" w:eastAsia="Calibri" w:hAnsi="Times New Roman" w:cs="Times New Roman"/>
          <w:sz w:val="24"/>
          <w:szCs w:val="24"/>
        </w:rPr>
        <w:t xml:space="preserve"> года.</w:t>
      </w:r>
    </w:p>
    <w:p w14:paraId="148C92F4" w14:textId="779BD653" w:rsidR="008D5052" w:rsidRPr="00DD1404" w:rsidRDefault="00523D20" w:rsidP="00A93CE1">
      <w:pPr>
        <w:autoSpaceDE w:val="0"/>
        <w:autoSpaceDN w:val="0"/>
        <w:adjustRightInd w:val="0"/>
        <w:spacing w:after="0" w:line="276" w:lineRule="auto"/>
        <w:ind w:firstLine="709"/>
        <w:jc w:val="both"/>
        <w:rPr>
          <w:rFonts w:ascii="Times New Roman" w:eastAsia="Calibri" w:hAnsi="Times New Roman" w:cs="Times New Roman"/>
          <w:sz w:val="24"/>
          <w:szCs w:val="24"/>
        </w:rPr>
      </w:pPr>
      <w:r w:rsidRPr="00DD1404">
        <w:rPr>
          <w:rFonts w:ascii="Times New Roman" w:eastAsia="Calibri" w:hAnsi="Times New Roman" w:cs="Times New Roman"/>
          <w:sz w:val="24"/>
          <w:szCs w:val="24"/>
        </w:rPr>
        <w:t>3</w:t>
      </w:r>
      <w:r w:rsidR="008D5052" w:rsidRPr="00DD1404">
        <w:rPr>
          <w:rFonts w:ascii="Times New Roman" w:eastAsia="Calibri" w:hAnsi="Times New Roman" w:cs="Times New Roman"/>
          <w:sz w:val="24"/>
          <w:szCs w:val="24"/>
        </w:rPr>
        <w:t>.</w:t>
      </w:r>
      <w:r w:rsidR="008D5052" w:rsidRPr="00DD1404">
        <w:rPr>
          <w:rFonts w:ascii="Times New Roman" w:hAnsi="Times New Roman" w:cs="Times New Roman"/>
          <w:color w:val="000000"/>
          <w:sz w:val="24"/>
          <w:szCs w:val="24"/>
        </w:rPr>
        <w:t xml:space="preserve"> Обеспечение доступности дошкольного образования для детей в возрасте от 1,5 до 3 лет в Тульской области</w:t>
      </w:r>
      <w:r w:rsidR="008D5052" w:rsidRPr="00DD1404">
        <w:rPr>
          <w:rFonts w:ascii="Times New Roman" w:eastAsia="Calibri" w:hAnsi="Times New Roman" w:cs="Times New Roman"/>
          <w:sz w:val="24"/>
          <w:szCs w:val="24"/>
        </w:rPr>
        <w:t xml:space="preserve"> до </w:t>
      </w:r>
      <w:r w:rsidR="008D5052" w:rsidRPr="00DD1404">
        <w:rPr>
          <w:rFonts w:ascii="Times New Roman" w:hAnsi="Times New Roman" w:cs="Times New Roman"/>
          <w:sz w:val="24"/>
          <w:szCs w:val="24"/>
        </w:rPr>
        <w:t>80,6</w:t>
      </w:r>
      <w:r w:rsidR="008D5052" w:rsidRPr="00DD1404">
        <w:rPr>
          <w:rFonts w:ascii="Times New Roman" w:eastAsia="Calibri" w:hAnsi="Times New Roman" w:cs="Times New Roman"/>
          <w:sz w:val="24"/>
          <w:szCs w:val="24"/>
        </w:rPr>
        <w:t>% к концу 202</w:t>
      </w:r>
      <w:r w:rsidR="002D661C" w:rsidRPr="00DD1404">
        <w:rPr>
          <w:rFonts w:ascii="Times New Roman" w:hAnsi="Times New Roman" w:cs="Times New Roman"/>
          <w:sz w:val="24"/>
          <w:szCs w:val="24"/>
        </w:rPr>
        <w:t>5</w:t>
      </w:r>
      <w:r w:rsidR="008D5052" w:rsidRPr="00DD1404">
        <w:rPr>
          <w:rFonts w:ascii="Times New Roman" w:eastAsia="Calibri" w:hAnsi="Times New Roman" w:cs="Times New Roman"/>
          <w:sz w:val="24"/>
          <w:szCs w:val="24"/>
        </w:rPr>
        <w:t xml:space="preserve"> года.</w:t>
      </w:r>
    </w:p>
    <w:p w14:paraId="6FEE4726" w14:textId="58152477" w:rsidR="008D5052" w:rsidRPr="00DD1404" w:rsidRDefault="00523D20" w:rsidP="00A93CE1">
      <w:pPr>
        <w:autoSpaceDE w:val="0"/>
        <w:autoSpaceDN w:val="0"/>
        <w:adjustRightInd w:val="0"/>
        <w:spacing w:after="0" w:line="276" w:lineRule="auto"/>
        <w:ind w:firstLine="709"/>
        <w:jc w:val="both"/>
        <w:rPr>
          <w:rFonts w:ascii="Times New Roman" w:eastAsia="Calibri" w:hAnsi="Times New Roman" w:cs="Times New Roman"/>
          <w:sz w:val="24"/>
          <w:szCs w:val="24"/>
        </w:rPr>
      </w:pPr>
      <w:r w:rsidRPr="00DD1404">
        <w:rPr>
          <w:rFonts w:ascii="Times New Roman" w:eastAsia="Calibri" w:hAnsi="Times New Roman" w:cs="Times New Roman"/>
          <w:sz w:val="24"/>
          <w:szCs w:val="24"/>
        </w:rPr>
        <w:t>4</w:t>
      </w:r>
      <w:r w:rsidR="008D5052" w:rsidRPr="00DD1404">
        <w:rPr>
          <w:rFonts w:ascii="Times New Roman" w:eastAsia="Calibri" w:hAnsi="Times New Roman" w:cs="Times New Roman"/>
          <w:sz w:val="24"/>
          <w:szCs w:val="24"/>
        </w:rPr>
        <w:t xml:space="preserve">.Увеличение </w:t>
      </w:r>
      <w:r w:rsidR="008D5052" w:rsidRPr="00DD1404">
        <w:rPr>
          <w:rFonts w:ascii="Times New Roman" w:hAnsi="Times New Roman" w:cs="Times New Roman"/>
          <w:color w:val="000000"/>
          <w:sz w:val="24"/>
          <w:szCs w:val="24"/>
        </w:rPr>
        <w:t xml:space="preserve">охвата  детей в возрасте до 3 лет, проживающих в Тульской области и получающих дошкольное образование в государственных, муниципальных и частных организациях, осуществляющих образовательную деятельность по образовательным программам дошкольного образования, присмотр и уход, в общей численности детей в возрасте до 3 лет до 34 % </w:t>
      </w:r>
      <w:r w:rsidR="008D5052" w:rsidRPr="00DD1404">
        <w:rPr>
          <w:rFonts w:ascii="Times New Roman" w:eastAsia="Calibri" w:hAnsi="Times New Roman" w:cs="Times New Roman"/>
          <w:sz w:val="24"/>
          <w:szCs w:val="24"/>
        </w:rPr>
        <w:t>к концу 202</w:t>
      </w:r>
      <w:r w:rsidR="002D661C" w:rsidRPr="00DD1404">
        <w:rPr>
          <w:rFonts w:ascii="Times New Roman" w:hAnsi="Times New Roman" w:cs="Times New Roman"/>
          <w:sz w:val="24"/>
          <w:szCs w:val="24"/>
        </w:rPr>
        <w:t>5</w:t>
      </w:r>
      <w:r w:rsidR="00F0122A" w:rsidRPr="00DD1404">
        <w:rPr>
          <w:rFonts w:ascii="Times New Roman" w:hAnsi="Times New Roman" w:cs="Times New Roman"/>
          <w:sz w:val="24"/>
          <w:szCs w:val="24"/>
        </w:rPr>
        <w:t xml:space="preserve"> </w:t>
      </w:r>
      <w:r w:rsidR="008D5052" w:rsidRPr="00DD1404">
        <w:rPr>
          <w:rFonts w:ascii="Times New Roman" w:eastAsia="Calibri" w:hAnsi="Times New Roman" w:cs="Times New Roman"/>
          <w:sz w:val="24"/>
          <w:szCs w:val="24"/>
        </w:rPr>
        <w:t>года.</w:t>
      </w:r>
    </w:p>
    <w:p w14:paraId="232C699A" w14:textId="4EE9E2BD" w:rsidR="008D5052" w:rsidRPr="00DD1404" w:rsidRDefault="00523D20" w:rsidP="00A93CE1">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t>5</w:t>
      </w:r>
      <w:r w:rsidR="001B2F00" w:rsidRPr="00DD1404">
        <w:rPr>
          <w:rFonts w:ascii="Times New Roman" w:hAnsi="Times New Roman" w:cs="Times New Roman"/>
          <w:color w:val="000000"/>
          <w:sz w:val="24"/>
          <w:szCs w:val="24"/>
        </w:rPr>
        <w:t>.</w:t>
      </w:r>
      <w:r w:rsidR="008D5052" w:rsidRPr="00DD1404">
        <w:rPr>
          <w:rFonts w:ascii="Times New Roman" w:hAnsi="Times New Roman" w:cs="Times New Roman"/>
          <w:sz w:val="24"/>
          <w:szCs w:val="24"/>
          <w:shd w:val="clear" w:color="auto" w:fill="FFFFFF"/>
        </w:rPr>
        <w:t xml:space="preserve">Обеспечение уровня </w:t>
      </w:r>
      <w:r w:rsidR="008D5052" w:rsidRPr="00DD1404">
        <w:rPr>
          <w:rFonts w:ascii="Times New Roman" w:hAnsi="Times New Roman" w:cs="Times New Roman"/>
          <w:sz w:val="24"/>
          <w:szCs w:val="24"/>
        </w:rPr>
        <w:t>среднемесячной заработной платы педагогических работников муниципальных образовательных организаций на уровне средней заработной платы в общем образовании региона не ниже 100% к концу 202</w:t>
      </w:r>
      <w:r w:rsidR="002D661C" w:rsidRPr="00DD1404">
        <w:rPr>
          <w:rFonts w:ascii="Times New Roman" w:hAnsi="Times New Roman" w:cs="Times New Roman"/>
          <w:sz w:val="24"/>
          <w:szCs w:val="24"/>
        </w:rPr>
        <w:t>5</w:t>
      </w:r>
      <w:r w:rsidR="008D5052" w:rsidRPr="00DD1404">
        <w:rPr>
          <w:rFonts w:ascii="Times New Roman" w:hAnsi="Times New Roman" w:cs="Times New Roman"/>
          <w:sz w:val="24"/>
          <w:szCs w:val="24"/>
        </w:rPr>
        <w:t xml:space="preserve"> года.</w:t>
      </w:r>
    </w:p>
    <w:p w14:paraId="79DC08E4" w14:textId="77777777" w:rsidR="00856D75" w:rsidRPr="00DD1404" w:rsidRDefault="00856D75" w:rsidP="00A93CE1">
      <w:pPr>
        <w:pStyle w:val="af2"/>
        <w:spacing w:line="276" w:lineRule="auto"/>
        <w:jc w:val="center"/>
        <w:rPr>
          <w:rFonts w:ascii="Times New Roman" w:hAnsi="Times New Roman"/>
          <w:b/>
          <w:sz w:val="24"/>
          <w:szCs w:val="24"/>
        </w:rPr>
      </w:pPr>
    </w:p>
    <w:p w14:paraId="094E0BC4" w14:textId="77777777" w:rsidR="00856D75" w:rsidRPr="00DD1404" w:rsidRDefault="00856D75" w:rsidP="00A93CE1">
      <w:pPr>
        <w:pStyle w:val="af2"/>
        <w:spacing w:line="276" w:lineRule="auto"/>
        <w:jc w:val="center"/>
        <w:rPr>
          <w:rFonts w:ascii="Times New Roman" w:hAnsi="Times New Roman"/>
          <w:sz w:val="24"/>
          <w:szCs w:val="24"/>
        </w:rPr>
      </w:pPr>
      <w:r w:rsidRPr="00DD1404">
        <w:rPr>
          <w:rFonts w:ascii="Times New Roman" w:hAnsi="Times New Roman"/>
          <w:b/>
          <w:sz w:val="24"/>
          <w:szCs w:val="24"/>
        </w:rPr>
        <w:t>9. Механизм управления реализацией Подпрограммы 1</w:t>
      </w:r>
    </w:p>
    <w:p w14:paraId="12261847" w14:textId="77777777" w:rsidR="00856D75" w:rsidRPr="00DD1404" w:rsidRDefault="00856D75" w:rsidP="00A93CE1">
      <w:pPr>
        <w:pStyle w:val="af2"/>
        <w:spacing w:line="276" w:lineRule="auto"/>
        <w:jc w:val="center"/>
        <w:rPr>
          <w:rFonts w:ascii="Times New Roman" w:hAnsi="Times New Roman"/>
          <w:b/>
          <w:sz w:val="24"/>
          <w:szCs w:val="24"/>
        </w:rPr>
      </w:pPr>
    </w:p>
    <w:p w14:paraId="5A7E0680" w14:textId="7E84F307" w:rsidR="001F72A6" w:rsidRPr="00DD1404" w:rsidRDefault="001B2F00" w:rsidP="00A93CE1">
      <w:pPr>
        <w:pStyle w:val="ConsPlusNormal"/>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Реализация </w:t>
      </w:r>
      <w:r w:rsidR="001F72A6" w:rsidRPr="00DD1404">
        <w:rPr>
          <w:rFonts w:ascii="Times New Roman" w:hAnsi="Times New Roman" w:cs="Times New Roman"/>
          <w:sz w:val="24"/>
          <w:szCs w:val="24"/>
        </w:rPr>
        <w:t>Подпрограммы 1 осуществляется в соответствии с федеральным законодательством и законодательством Тульской области.</w:t>
      </w:r>
    </w:p>
    <w:p w14:paraId="2FCC4ADF" w14:textId="77777777" w:rsidR="001F72A6" w:rsidRPr="00DD1404" w:rsidRDefault="001F72A6" w:rsidP="00A93CE1">
      <w:pPr>
        <w:pStyle w:val="af2"/>
        <w:spacing w:line="276" w:lineRule="auto"/>
        <w:rPr>
          <w:rFonts w:ascii="Times New Roman" w:hAnsi="Times New Roman"/>
          <w:sz w:val="24"/>
          <w:szCs w:val="24"/>
        </w:rPr>
      </w:pPr>
      <w:r w:rsidRPr="00DD1404">
        <w:rPr>
          <w:rFonts w:ascii="Times New Roman" w:hAnsi="Times New Roman"/>
          <w:sz w:val="24"/>
          <w:szCs w:val="24"/>
        </w:rPr>
        <w:t>Достижение цели Подпрограммы 1 будет обеспечено за счет применения следующих мер правового регулирования:</w:t>
      </w:r>
    </w:p>
    <w:p w14:paraId="4B6115D7" w14:textId="77777777" w:rsidR="001F72A6" w:rsidRPr="00DD1404" w:rsidRDefault="001F72A6" w:rsidP="00A93CE1">
      <w:pPr>
        <w:pStyle w:val="af2"/>
        <w:spacing w:line="276" w:lineRule="auto"/>
        <w:rPr>
          <w:rFonts w:ascii="Times New Roman" w:hAnsi="Times New Roman"/>
          <w:sz w:val="24"/>
          <w:szCs w:val="24"/>
        </w:rPr>
      </w:pPr>
      <w:r w:rsidRPr="00DD1404">
        <w:rPr>
          <w:rFonts w:ascii="Times New Roman" w:hAnsi="Times New Roman"/>
          <w:sz w:val="24"/>
          <w:szCs w:val="24"/>
        </w:rPr>
        <w:lastRenderedPageBreak/>
        <w:t>корректировка размера средств, выделяемых администрациям муниципальных районов   Тульской области на реализацию переданных государственных полномочий;</w:t>
      </w:r>
    </w:p>
    <w:p w14:paraId="668FC839" w14:textId="77777777" w:rsidR="001F72A6" w:rsidRPr="00DD1404" w:rsidRDefault="001F72A6" w:rsidP="00A93CE1">
      <w:pPr>
        <w:pStyle w:val="af2"/>
        <w:spacing w:line="276" w:lineRule="auto"/>
        <w:rPr>
          <w:rFonts w:ascii="Times New Roman" w:hAnsi="Times New Roman"/>
          <w:sz w:val="24"/>
          <w:szCs w:val="24"/>
        </w:rPr>
      </w:pPr>
      <w:r w:rsidRPr="00DD1404">
        <w:rPr>
          <w:rFonts w:ascii="Times New Roman" w:hAnsi="Times New Roman"/>
          <w:sz w:val="24"/>
          <w:szCs w:val="24"/>
        </w:rPr>
        <w:t>уточнение муниципальных заданий подведомственным организациям в части объема муниципальных услуг и их финансового обеспечения;</w:t>
      </w:r>
    </w:p>
    <w:p w14:paraId="35011ADC" w14:textId="77777777" w:rsidR="001F72A6" w:rsidRPr="00DD1404" w:rsidRDefault="001F72A6" w:rsidP="00A93CE1">
      <w:pPr>
        <w:pStyle w:val="21"/>
        <w:spacing w:after="0" w:line="276" w:lineRule="auto"/>
        <w:ind w:left="0" w:firstLine="709"/>
        <w:jc w:val="both"/>
      </w:pPr>
      <w:r w:rsidRPr="00DD1404">
        <w:t>подготовка проектов нормативных правовых актов муниципального образования, необходимых для реализации мероприятий программы.</w:t>
      </w:r>
    </w:p>
    <w:p w14:paraId="06702FD5" w14:textId="77777777" w:rsidR="001F72A6" w:rsidRPr="00DD1404" w:rsidRDefault="001F72A6" w:rsidP="00A93CE1">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Организацию исполнения мероприятий Подпрограммы 1 осуществляет отдел образования администрации МО Заокский район  совместно с МКУ «Центр обеспечения деятельности учреждений образования и культуры», которые непосредственно выполняют мероприятия программы; обобщают информацию о ходе реализации программы, формируют ежегодные отчеты об исполнении программы, проводят анализ соответствия достигнутых показателей целевым показателям-индикаторам, а также, в случае необходимости, выявляют причины отклонения от базовых значений целевых показателей и разрабатывают предложения по принятию эффективных мер по устранению выявленных причин.</w:t>
      </w:r>
    </w:p>
    <w:p w14:paraId="18E7C3EA" w14:textId="77777777" w:rsidR="001F72A6" w:rsidRPr="00DD1404" w:rsidRDefault="001F72A6" w:rsidP="00A93CE1">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В зависимости от изменения социально-экономической ситуации в муниципальном образовании, а также с учетом результатов реализации программы в предшествующем периоде возможна ежегодная корректировка мероприятий Программы в установленном порядке.</w:t>
      </w:r>
    </w:p>
    <w:p w14:paraId="0E53B111" w14:textId="77777777" w:rsidR="001F72A6" w:rsidRPr="00DD1404" w:rsidRDefault="001F72A6" w:rsidP="00A93CE1">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Контроль использования финансовых средств осуществляется финансовым управлением администрации муниципального образования Заокский район.</w:t>
      </w:r>
    </w:p>
    <w:p w14:paraId="3BBC9079" w14:textId="77777777" w:rsidR="00856D75" w:rsidRPr="00DD1404" w:rsidRDefault="00856D75" w:rsidP="00A93CE1">
      <w:pPr>
        <w:autoSpaceDE w:val="0"/>
        <w:autoSpaceDN w:val="0"/>
        <w:adjustRightInd w:val="0"/>
        <w:spacing w:after="0" w:line="276" w:lineRule="auto"/>
        <w:ind w:firstLine="709"/>
        <w:jc w:val="center"/>
        <w:rPr>
          <w:rFonts w:ascii="Times New Roman" w:hAnsi="Times New Roman" w:cs="Times New Roman"/>
          <w:b/>
          <w:bCs/>
          <w:color w:val="auto"/>
          <w:sz w:val="24"/>
          <w:szCs w:val="24"/>
        </w:rPr>
      </w:pPr>
    </w:p>
    <w:p w14:paraId="4BFF4DBE" w14:textId="77777777" w:rsidR="00856D75" w:rsidRPr="00DD1404" w:rsidRDefault="00856D75" w:rsidP="00A93CE1">
      <w:pPr>
        <w:autoSpaceDE w:val="0"/>
        <w:autoSpaceDN w:val="0"/>
        <w:adjustRightInd w:val="0"/>
        <w:spacing w:after="0" w:line="276" w:lineRule="auto"/>
        <w:ind w:firstLine="709"/>
        <w:jc w:val="center"/>
        <w:rPr>
          <w:rFonts w:ascii="Times New Roman" w:hAnsi="Times New Roman" w:cs="Times New Roman"/>
          <w:b/>
          <w:bCs/>
          <w:color w:val="auto"/>
          <w:sz w:val="24"/>
          <w:szCs w:val="24"/>
        </w:rPr>
      </w:pPr>
      <w:r w:rsidRPr="00DD1404">
        <w:rPr>
          <w:rFonts w:ascii="Times New Roman" w:hAnsi="Times New Roman" w:cs="Times New Roman"/>
          <w:b/>
          <w:bCs/>
          <w:color w:val="auto"/>
          <w:sz w:val="24"/>
          <w:szCs w:val="24"/>
        </w:rPr>
        <w:t>10.</w:t>
      </w:r>
      <w:proofErr w:type="gramStart"/>
      <w:r w:rsidRPr="00DD1404">
        <w:rPr>
          <w:rFonts w:ascii="Times New Roman" w:hAnsi="Times New Roman" w:cs="Times New Roman"/>
          <w:b/>
          <w:bCs/>
          <w:color w:val="auto"/>
          <w:sz w:val="24"/>
          <w:szCs w:val="24"/>
        </w:rPr>
        <w:t>Контроль за</w:t>
      </w:r>
      <w:proofErr w:type="gramEnd"/>
      <w:r w:rsidRPr="00DD1404">
        <w:rPr>
          <w:rFonts w:ascii="Times New Roman" w:hAnsi="Times New Roman" w:cs="Times New Roman"/>
          <w:b/>
          <w:bCs/>
          <w:color w:val="auto"/>
          <w:sz w:val="24"/>
          <w:szCs w:val="24"/>
        </w:rPr>
        <w:t xml:space="preserve"> ходом выполнения   Подпрограммы 1</w:t>
      </w:r>
    </w:p>
    <w:p w14:paraId="1C565F6C" w14:textId="77777777" w:rsidR="00856D75" w:rsidRPr="00DD1404" w:rsidRDefault="00856D75" w:rsidP="00A93CE1">
      <w:pPr>
        <w:autoSpaceDE w:val="0"/>
        <w:autoSpaceDN w:val="0"/>
        <w:adjustRightInd w:val="0"/>
        <w:spacing w:after="0" w:line="276" w:lineRule="auto"/>
        <w:ind w:firstLine="709"/>
        <w:jc w:val="center"/>
        <w:rPr>
          <w:rFonts w:ascii="Times New Roman" w:hAnsi="Times New Roman" w:cs="Times New Roman"/>
          <w:b/>
          <w:color w:val="auto"/>
          <w:sz w:val="24"/>
          <w:szCs w:val="24"/>
        </w:rPr>
      </w:pPr>
    </w:p>
    <w:p w14:paraId="38976D34" w14:textId="77777777" w:rsidR="00856D75" w:rsidRPr="00DD1404" w:rsidRDefault="00856D75" w:rsidP="00A93CE1">
      <w:pPr>
        <w:autoSpaceDE w:val="0"/>
        <w:autoSpaceDN w:val="0"/>
        <w:adjustRightInd w:val="0"/>
        <w:spacing w:after="0" w:line="276" w:lineRule="auto"/>
        <w:ind w:firstLine="709"/>
        <w:jc w:val="both"/>
        <w:rPr>
          <w:rFonts w:ascii="Times New Roman" w:hAnsi="Times New Roman" w:cs="Times New Roman"/>
          <w:color w:val="auto"/>
          <w:sz w:val="24"/>
          <w:szCs w:val="24"/>
        </w:rPr>
      </w:pPr>
      <w:proofErr w:type="gramStart"/>
      <w:r w:rsidRPr="00DD1404">
        <w:rPr>
          <w:rFonts w:ascii="Times New Roman" w:hAnsi="Times New Roman" w:cs="Times New Roman"/>
          <w:color w:val="auto"/>
          <w:sz w:val="24"/>
          <w:szCs w:val="24"/>
        </w:rPr>
        <w:t>Контроль за</w:t>
      </w:r>
      <w:proofErr w:type="gramEnd"/>
      <w:r w:rsidRPr="00DD1404">
        <w:rPr>
          <w:rFonts w:ascii="Times New Roman" w:hAnsi="Times New Roman" w:cs="Times New Roman"/>
          <w:color w:val="auto"/>
          <w:sz w:val="24"/>
          <w:szCs w:val="24"/>
        </w:rPr>
        <w:t xml:space="preserve"> реализацией мероприятий </w:t>
      </w:r>
      <w:r w:rsidR="001F72A6" w:rsidRPr="00DD1404">
        <w:rPr>
          <w:rFonts w:ascii="Times New Roman" w:hAnsi="Times New Roman" w:cs="Times New Roman"/>
          <w:color w:val="auto"/>
          <w:sz w:val="24"/>
          <w:szCs w:val="24"/>
        </w:rPr>
        <w:t>Под</w:t>
      </w:r>
      <w:r w:rsidRPr="00DD1404">
        <w:rPr>
          <w:rFonts w:ascii="Times New Roman" w:hAnsi="Times New Roman" w:cs="Times New Roman"/>
          <w:color w:val="auto"/>
          <w:sz w:val="24"/>
          <w:szCs w:val="24"/>
        </w:rPr>
        <w:t xml:space="preserve">программы </w:t>
      </w:r>
      <w:r w:rsidR="001F72A6" w:rsidRPr="00DD1404">
        <w:rPr>
          <w:rFonts w:ascii="Times New Roman" w:hAnsi="Times New Roman" w:cs="Times New Roman"/>
          <w:color w:val="auto"/>
          <w:sz w:val="24"/>
          <w:szCs w:val="24"/>
        </w:rPr>
        <w:t xml:space="preserve">1 </w:t>
      </w:r>
      <w:r w:rsidRPr="00DD1404">
        <w:rPr>
          <w:rFonts w:ascii="Times New Roman" w:hAnsi="Times New Roman" w:cs="Times New Roman"/>
          <w:color w:val="auto"/>
          <w:sz w:val="24"/>
          <w:szCs w:val="24"/>
        </w:rPr>
        <w:t>и взаимодействием с органами местного самоуправления осуществляется отделом образования администрации муниципального образования Заокский район.</w:t>
      </w:r>
    </w:p>
    <w:p w14:paraId="24453BDC" w14:textId="5501841A" w:rsidR="00D07C56" w:rsidRPr="00DD1404" w:rsidRDefault="00856D75" w:rsidP="00A93CE1">
      <w:pPr>
        <w:autoSpaceDE w:val="0"/>
        <w:autoSpaceDN w:val="0"/>
        <w:adjustRightInd w:val="0"/>
        <w:spacing w:after="0" w:line="276" w:lineRule="auto"/>
        <w:ind w:firstLine="709"/>
        <w:jc w:val="both"/>
        <w:rPr>
          <w:rFonts w:ascii="Times New Roman" w:hAnsi="Times New Roman" w:cs="Times New Roman"/>
          <w:color w:val="auto"/>
          <w:sz w:val="24"/>
          <w:szCs w:val="24"/>
        </w:rPr>
      </w:pPr>
      <w:proofErr w:type="gramStart"/>
      <w:r w:rsidRPr="00DD1404">
        <w:rPr>
          <w:rFonts w:ascii="Times New Roman" w:hAnsi="Times New Roman" w:cs="Times New Roman"/>
          <w:color w:val="auto"/>
          <w:sz w:val="24"/>
          <w:szCs w:val="24"/>
        </w:rPr>
        <w:t>Контроль за</w:t>
      </w:r>
      <w:proofErr w:type="gramEnd"/>
      <w:r w:rsidRPr="00DD1404">
        <w:rPr>
          <w:rFonts w:ascii="Times New Roman" w:hAnsi="Times New Roman" w:cs="Times New Roman"/>
          <w:color w:val="auto"/>
          <w:sz w:val="24"/>
          <w:szCs w:val="24"/>
        </w:rPr>
        <w:t xml:space="preserve"> использованием финансовых средств осуществляется финансовым управлением администрации муниципального образования Заокский район.</w:t>
      </w:r>
    </w:p>
    <w:p w14:paraId="0F1623D8" w14:textId="77777777" w:rsidR="00ED5373" w:rsidRPr="00DD1404" w:rsidRDefault="00ED5373" w:rsidP="00ED5373">
      <w:pPr>
        <w:autoSpaceDE w:val="0"/>
        <w:autoSpaceDN w:val="0"/>
        <w:adjustRightInd w:val="0"/>
        <w:spacing w:after="0"/>
        <w:ind w:firstLine="708"/>
        <w:jc w:val="both"/>
        <w:rPr>
          <w:rFonts w:ascii="Times New Roman" w:hAnsi="Times New Roman" w:cs="Times New Roman"/>
          <w:b/>
          <w:sz w:val="28"/>
          <w:szCs w:val="28"/>
        </w:rPr>
      </w:pPr>
    </w:p>
    <w:p w14:paraId="5F69BC6E" w14:textId="77777777" w:rsidR="00DF6B4B" w:rsidRPr="00DD1404" w:rsidRDefault="00DF6B4B" w:rsidP="00ED5373">
      <w:pPr>
        <w:autoSpaceDE w:val="0"/>
        <w:autoSpaceDN w:val="0"/>
        <w:adjustRightInd w:val="0"/>
        <w:spacing w:after="0"/>
        <w:ind w:firstLine="708"/>
        <w:jc w:val="both"/>
        <w:rPr>
          <w:rFonts w:ascii="Times New Roman" w:hAnsi="Times New Roman" w:cs="Times New Roman"/>
          <w:b/>
          <w:sz w:val="28"/>
          <w:szCs w:val="28"/>
        </w:rPr>
      </w:pPr>
    </w:p>
    <w:p w14:paraId="7FE71B9C" w14:textId="77777777" w:rsidR="00DD7AF8" w:rsidRPr="00DD1404" w:rsidRDefault="00DD7AF8" w:rsidP="0045573A">
      <w:pPr>
        <w:pStyle w:val="ConsPlusNormal"/>
        <w:ind w:firstLine="0"/>
        <w:jc w:val="right"/>
        <w:rPr>
          <w:rFonts w:ascii="Times New Roman" w:hAnsi="Times New Roman" w:cs="Times New Roman"/>
          <w:sz w:val="28"/>
          <w:szCs w:val="28"/>
        </w:rPr>
      </w:pPr>
    </w:p>
    <w:p w14:paraId="37184A14" w14:textId="77777777" w:rsidR="00DD7AF8" w:rsidRPr="00DD1404" w:rsidRDefault="00DD7AF8" w:rsidP="001B2F00">
      <w:pPr>
        <w:pStyle w:val="ConsPlusNormal"/>
        <w:ind w:firstLine="0"/>
        <w:rPr>
          <w:rFonts w:ascii="Times New Roman" w:hAnsi="Times New Roman" w:cs="Times New Roman"/>
          <w:sz w:val="28"/>
          <w:szCs w:val="28"/>
        </w:rPr>
      </w:pPr>
    </w:p>
    <w:p w14:paraId="39DEC3CC" w14:textId="77777777" w:rsidR="00DD7AF8" w:rsidRPr="00DD1404" w:rsidRDefault="00DD7AF8" w:rsidP="0045573A">
      <w:pPr>
        <w:pStyle w:val="ConsPlusNormal"/>
        <w:ind w:firstLine="0"/>
        <w:jc w:val="right"/>
        <w:rPr>
          <w:rFonts w:ascii="Times New Roman" w:hAnsi="Times New Roman" w:cs="Times New Roman"/>
          <w:sz w:val="28"/>
          <w:szCs w:val="28"/>
        </w:rPr>
      </w:pPr>
    </w:p>
    <w:p w14:paraId="320A3D7B" w14:textId="77777777" w:rsidR="00DD7AF8" w:rsidRPr="00DD1404" w:rsidRDefault="00DD7AF8" w:rsidP="0045573A">
      <w:pPr>
        <w:pStyle w:val="ConsPlusNormal"/>
        <w:ind w:firstLine="0"/>
        <w:jc w:val="right"/>
        <w:rPr>
          <w:rFonts w:ascii="Times New Roman" w:hAnsi="Times New Roman" w:cs="Times New Roman"/>
          <w:sz w:val="28"/>
          <w:szCs w:val="28"/>
        </w:rPr>
      </w:pPr>
    </w:p>
    <w:p w14:paraId="0D7AA20A" w14:textId="77777777" w:rsidR="00523D20" w:rsidRPr="00DD1404" w:rsidRDefault="00523D20" w:rsidP="001B2F00">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lastRenderedPageBreak/>
        <w:t>Приложение №3</w:t>
      </w:r>
    </w:p>
    <w:p w14:paraId="34A71EB8" w14:textId="77777777" w:rsidR="00523D20" w:rsidRPr="00DD1404" w:rsidRDefault="00523D20" w:rsidP="001B2F00">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t xml:space="preserve">к постановлению администрации </w:t>
      </w:r>
    </w:p>
    <w:p w14:paraId="3FB48608" w14:textId="77777777" w:rsidR="001B2F00" w:rsidRPr="00DD1404" w:rsidRDefault="00523D20" w:rsidP="001B2F00">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t xml:space="preserve">муниципального образования </w:t>
      </w:r>
    </w:p>
    <w:p w14:paraId="0A523E75" w14:textId="0B86A9BD" w:rsidR="00580432" w:rsidRPr="00DD1404" w:rsidRDefault="00523D20" w:rsidP="001B2F00">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t xml:space="preserve">Заокский район </w:t>
      </w:r>
    </w:p>
    <w:p w14:paraId="1032B82B" w14:textId="7D36A4DE" w:rsidR="00ED5373" w:rsidRPr="00DD1404" w:rsidRDefault="00DA4D9C" w:rsidP="001B2F00">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t xml:space="preserve"> </w:t>
      </w:r>
      <w:r w:rsidR="001B2F00" w:rsidRPr="00DD1404">
        <w:rPr>
          <w:rFonts w:ascii="Times New Roman" w:hAnsi="Times New Roman" w:cs="Times New Roman"/>
          <w:sz w:val="28"/>
          <w:szCs w:val="28"/>
        </w:rPr>
        <w:t>От 29.06.2023 № 1257</w:t>
      </w:r>
    </w:p>
    <w:p w14:paraId="04CFFCCD" w14:textId="77777777" w:rsidR="00580432" w:rsidRPr="00DD1404" w:rsidRDefault="00580432" w:rsidP="0045573A">
      <w:pPr>
        <w:widowControl w:val="0"/>
        <w:autoSpaceDE w:val="0"/>
        <w:spacing w:after="0"/>
        <w:jc w:val="both"/>
        <w:rPr>
          <w:rFonts w:ascii="Times New Roman" w:hAnsi="Times New Roman" w:cs="Times New Roman"/>
          <w:sz w:val="28"/>
          <w:szCs w:val="28"/>
        </w:rPr>
      </w:pPr>
      <w:r w:rsidRPr="00DD1404">
        <w:rPr>
          <w:rFonts w:ascii="Times New Roman" w:hAnsi="Times New Roman" w:cs="Times New Roman"/>
          <w:sz w:val="28"/>
          <w:szCs w:val="28"/>
        </w:rPr>
        <w:tab/>
      </w:r>
    </w:p>
    <w:p w14:paraId="3A21FA46" w14:textId="77777777" w:rsidR="00ED5373" w:rsidRPr="00DD1404" w:rsidRDefault="00ED5373" w:rsidP="0045573A">
      <w:pPr>
        <w:widowControl w:val="0"/>
        <w:autoSpaceDE w:val="0"/>
        <w:spacing w:after="0"/>
        <w:jc w:val="center"/>
        <w:rPr>
          <w:rFonts w:ascii="Times New Roman" w:hAnsi="Times New Roman" w:cs="Times New Roman"/>
          <w:b/>
          <w:sz w:val="28"/>
          <w:szCs w:val="28"/>
        </w:rPr>
      </w:pPr>
    </w:p>
    <w:p w14:paraId="448B12F1" w14:textId="21A3EC39" w:rsidR="00185BC3" w:rsidRPr="00DD1404" w:rsidRDefault="00185BC3" w:rsidP="0045573A">
      <w:pPr>
        <w:widowControl w:val="0"/>
        <w:autoSpaceDE w:val="0"/>
        <w:spacing w:after="0"/>
        <w:jc w:val="center"/>
        <w:rPr>
          <w:rFonts w:ascii="Times New Roman" w:hAnsi="Times New Roman" w:cs="Times New Roman"/>
          <w:sz w:val="24"/>
          <w:szCs w:val="24"/>
        </w:rPr>
      </w:pPr>
      <w:r w:rsidRPr="00DD1404">
        <w:rPr>
          <w:rFonts w:ascii="Times New Roman" w:hAnsi="Times New Roman" w:cs="Times New Roman"/>
          <w:b/>
          <w:sz w:val="24"/>
          <w:szCs w:val="24"/>
        </w:rPr>
        <w:t xml:space="preserve">ПОДПРОГРАММА </w:t>
      </w:r>
      <w:r w:rsidR="008D5052" w:rsidRPr="00DD1404">
        <w:rPr>
          <w:rFonts w:ascii="Times New Roman" w:hAnsi="Times New Roman" w:cs="Times New Roman"/>
          <w:b/>
          <w:sz w:val="24"/>
          <w:szCs w:val="24"/>
        </w:rPr>
        <w:t>2</w:t>
      </w:r>
    </w:p>
    <w:p w14:paraId="26627447" w14:textId="77777777" w:rsidR="00185BC3" w:rsidRPr="00DD1404" w:rsidRDefault="00185BC3" w:rsidP="0045573A">
      <w:pPr>
        <w:spacing w:after="0"/>
        <w:jc w:val="center"/>
        <w:rPr>
          <w:rFonts w:ascii="Times New Roman" w:hAnsi="Times New Roman" w:cs="Times New Roman"/>
          <w:sz w:val="24"/>
          <w:szCs w:val="24"/>
        </w:rPr>
      </w:pPr>
      <w:r w:rsidRPr="00DD1404">
        <w:rPr>
          <w:rFonts w:ascii="Times New Roman" w:hAnsi="Times New Roman" w:cs="Times New Roman"/>
          <w:b/>
          <w:sz w:val="24"/>
          <w:szCs w:val="24"/>
        </w:rPr>
        <w:t>«РАЗВИТИЕ ОБЩЕГО</w:t>
      </w:r>
      <w:r w:rsidR="00775710" w:rsidRPr="00DD1404">
        <w:rPr>
          <w:rFonts w:ascii="Times New Roman" w:hAnsi="Times New Roman" w:cs="Times New Roman"/>
          <w:b/>
          <w:sz w:val="24"/>
          <w:szCs w:val="24"/>
        </w:rPr>
        <w:t xml:space="preserve"> </w:t>
      </w:r>
      <w:r w:rsidRPr="00DD1404">
        <w:rPr>
          <w:rFonts w:ascii="Times New Roman" w:hAnsi="Times New Roman" w:cs="Times New Roman"/>
          <w:b/>
          <w:sz w:val="24"/>
          <w:szCs w:val="24"/>
        </w:rPr>
        <w:t>ОБРАЗОВАНИЯ В МУНИЦИПАЛЬНОМ ОБРАЗОВАНИИ ЗАОКСКИЙ РАЙОН»</w:t>
      </w:r>
    </w:p>
    <w:p w14:paraId="2A13A1A2" w14:textId="77777777" w:rsidR="00185BC3" w:rsidRPr="00DD1404" w:rsidRDefault="00185BC3" w:rsidP="0045573A">
      <w:pPr>
        <w:widowControl w:val="0"/>
        <w:autoSpaceDE w:val="0"/>
        <w:spacing w:after="0"/>
        <w:jc w:val="both"/>
        <w:rPr>
          <w:rFonts w:ascii="Times New Roman" w:hAnsi="Times New Roman" w:cs="Times New Roman"/>
          <w:sz w:val="24"/>
          <w:szCs w:val="24"/>
        </w:rPr>
      </w:pPr>
    </w:p>
    <w:p w14:paraId="4E2C9586" w14:textId="77777777" w:rsidR="00185BC3" w:rsidRPr="00DD1404" w:rsidRDefault="00185BC3" w:rsidP="0045573A">
      <w:pPr>
        <w:pStyle w:val="ConsPlusNormal"/>
        <w:ind w:firstLine="851"/>
        <w:jc w:val="center"/>
        <w:rPr>
          <w:rFonts w:ascii="Times New Roman" w:hAnsi="Times New Roman" w:cs="Times New Roman"/>
          <w:sz w:val="24"/>
          <w:szCs w:val="24"/>
        </w:rPr>
      </w:pPr>
      <w:r w:rsidRPr="00DD1404">
        <w:rPr>
          <w:rFonts w:ascii="Times New Roman" w:hAnsi="Times New Roman" w:cs="Times New Roman"/>
          <w:sz w:val="24"/>
          <w:szCs w:val="24"/>
        </w:rPr>
        <w:t xml:space="preserve">Паспорт подпрограммы </w:t>
      </w:r>
      <w:r w:rsidR="008A11CA" w:rsidRPr="00DD1404">
        <w:rPr>
          <w:rFonts w:ascii="Times New Roman" w:hAnsi="Times New Roman" w:cs="Times New Roman"/>
          <w:sz w:val="24"/>
          <w:szCs w:val="24"/>
        </w:rPr>
        <w:t>2</w:t>
      </w:r>
    </w:p>
    <w:p w14:paraId="473AFA66" w14:textId="77777777" w:rsidR="001B2F00" w:rsidRPr="00DD1404" w:rsidRDefault="001B2F00" w:rsidP="0045573A">
      <w:pPr>
        <w:pStyle w:val="ConsPlusNormal"/>
        <w:ind w:firstLine="851"/>
        <w:jc w:val="center"/>
        <w:rPr>
          <w:rFonts w:ascii="Times New Roman" w:hAnsi="Times New Roman" w:cs="Times New Roman"/>
          <w:sz w:val="24"/>
          <w:szCs w:val="24"/>
        </w:rPr>
      </w:pPr>
    </w:p>
    <w:tbl>
      <w:tblPr>
        <w:tblW w:w="14175" w:type="dxa"/>
        <w:tblInd w:w="250" w:type="dxa"/>
        <w:tblLayout w:type="fixed"/>
        <w:tblLook w:val="0000" w:firstRow="0" w:lastRow="0" w:firstColumn="0" w:lastColumn="0" w:noHBand="0" w:noVBand="0"/>
      </w:tblPr>
      <w:tblGrid>
        <w:gridCol w:w="2126"/>
        <w:gridCol w:w="12049"/>
      </w:tblGrid>
      <w:tr w:rsidR="00185BC3" w:rsidRPr="00DD1404" w14:paraId="15A371F5" w14:textId="77777777" w:rsidTr="001B2F00">
        <w:tc>
          <w:tcPr>
            <w:tcW w:w="2126" w:type="dxa"/>
            <w:tcBorders>
              <w:top w:val="single" w:sz="4" w:space="0" w:color="000000"/>
              <w:left w:val="single" w:sz="4" w:space="0" w:color="000000"/>
              <w:bottom w:val="single" w:sz="4" w:space="0" w:color="000000"/>
            </w:tcBorders>
            <w:shd w:val="clear" w:color="auto" w:fill="auto"/>
          </w:tcPr>
          <w:p w14:paraId="1F710F12"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Наименование П</w:t>
            </w:r>
            <w:r w:rsidR="00775710"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Pr>
          <w:p w14:paraId="4F5BF3C3" w14:textId="77777777" w:rsidR="00185BC3" w:rsidRPr="00DD1404" w:rsidRDefault="00775710" w:rsidP="0045573A">
            <w:pPr>
              <w:pStyle w:val="ConsPlusNormal"/>
              <w:ind w:firstLine="0"/>
              <w:jc w:val="both"/>
              <w:rPr>
                <w:rFonts w:ascii="Times New Roman" w:hAnsi="Times New Roman" w:cs="Times New Roman"/>
                <w:sz w:val="24"/>
                <w:szCs w:val="24"/>
              </w:rPr>
            </w:pPr>
            <w:r w:rsidRPr="00DD1404">
              <w:rPr>
                <w:rFonts w:ascii="Times New Roman" w:hAnsi="Times New Roman" w:cs="Times New Roman"/>
                <w:sz w:val="24"/>
                <w:szCs w:val="24"/>
              </w:rPr>
              <w:t>Подпрограмма 2</w:t>
            </w:r>
            <w:r w:rsidR="00185BC3" w:rsidRPr="00DD1404">
              <w:rPr>
                <w:rFonts w:ascii="Times New Roman" w:hAnsi="Times New Roman" w:cs="Times New Roman"/>
                <w:sz w:val="24"/>
                <w:szCs w:val="24"/>
              </w:rPr>
              <w:t xml:space="preserve"> «Развитие </w:t>
            </w:r>
            <w:r w:rsidRPr="00DD1404">
              <w:rPr>
                <w:rFonts w:ascii="Times New Roman" w:hAnsi="Times New Roman" w:cs="Times New Roman"/>
                <w:sz w:val="24"/>
                <w:szCs w:val="24"/>
              </w:rPr>
              <w:t xml:space="preserve">общего </w:t>
            </w:r>
            <w:r w:rsidR="00185BC3" w:rsidRPr="00DD1404">
              <w:rPr>
                <w:rFonts w:ascii="Times New Roman" w:hAnsi="Times New Roman" w:cs="Times New Roman"/>
                <w:sz w:val="24"/>
                <w:szCs w:val="24"/>
              </w:rPr>
              <w:t>образования в муниципальном образовании Заокский район»</w:t>
            </w:r>
          </w:p>
        </w:tc>
      </w:tr>
      <w:tr w:rsidR="00185BC3" w:rsidRPr="00DD1404" w14:paraId="1F6D6DB2" w14:textId="77777777" w:rsidTr="001B2F00">
        <w:tc>
          <w:tcPr>
            <w:tcW w:w="2126" w:type="dxa"/>
            <w:tcBorders>
              <w:top w:val="single" w:sz="4" w:space="0" w:color="000000"/>
              <w:left w:val="single" w:sz="4" w:space="0" w:color="000000"/>
              <w:bottom w:val="single" w:sz="4" w:space="0" w:color="000000"/>
            </w:tcBorders>
            <w:shd w:val="clear" w:color="auto" w:fill="auto"/>
          </w:tcPr>
          <w:p w14:paraId="3A578FFB"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Основание для разработки П</w:t>
            </w:r>
            <w:r w:rsidR="00775710"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Pr>
          <w:p w14:paraId="4C3B7111" w14:textId="77777777" w:rsidR="00185BC3" w:rsidRPr="00DD1404" w:rsidRDefault="00185BC3" w:rsidP="0045573A">
            <w:pPr>
              <w:pStyle w:val="ConsPlusNormal"/>
              <w:ind w:firstLine="0"/>
              <w:jc w:val="both"/>
              <w:rPr>
                <w:rFonts w:ascii="Times New Roman" w:hAnsi="Times New Roman" w:cs="Times New Roman"/>
                <w:sz w:val="24"/>
                <w:szCs w:val="24"/>
              </w:rPr>
            </w:pPr>
            <w:r w:rsidRPr="00DD1404">
              <w:rPr>
                <w:rFonts w:ascii="Times New Roman" w:hAnsi="Times New Roman" w:cs="Times New Roman"/>
                <w:sz w:val="24"/>
                <w:szCs w:val="24"/>
              </w:rPr>
              <w:t xml:space="preserve">Федеральный закон от 06.10.2003 № 131-ФЗ «Об общих принципах организации местного самоуправления в Российской Федерации», федеральный закон от 26.12.2012 г. № 273-ФЗ «Об образовании в Российской Федерации» </w:t>
            </w:r>
          </w:p>
        </w:tc>
      </w:tr>
      <w:tr w:rsidR="00185BC3" w:rsidRPr="00DD1404" w14:paraId="074D5C49" w14:textId="77777777" w:rsidTr="001B2F00">
        <w:tc>
          <w:tcPr>
            <w:tcW w:w="2126" w:type="dxa"/>
            <w:tcBorders>
              <w:top w:val="single" w:sz="4" w:space="0" w:color="000000"/>
              <w:left w:val="single" w:sz="4" w:space="0" w:color="000000"/>
              <w:bottom w:val="single" w:sz="4" w:space="0" w:color="000000"/>
            </w:tcBorders>
            <w:shd w:val="clear" w:color="auto" w:fill="auto"/>
          </w:tcPr>
          <w:p w14:paraId="44161B4F"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Инициатор П</w:t>
            </w:r>
            <w:r w:rsidR="00775710"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Pr>
          <w:p w14:paraId="1F2270C8" w14:textId="77777777" w:rsidR="00185BC3" w:rsidRPr="00DD1404" w:rsidRDefault="00185BC3" w:rsidP="0045573A">
            <w:pPr>
              <w:pStyle w:val="ConsPlusNormal"/>
              <w:ind w:firstLine="0"/>
              <w:jc w:val="both"/>
              <w:rPr>
                <w:rFonts w:ascii="Times New Roman" w:hAnsi="Times New Roman" w:cs="Times New Roman"/>
                <w:sz w:val="24"/>
                <w:szCs w:val="24"/>
              </w:rPr>
            </w:pPr>
            <w:r w:rsidRPr="00DD1404">
              <w:rPr>
                <w:rFonts w:ascii="Times New Roman" w:hAnsi="Times New Roman" w:cs="Times New Roman"/>
                <w:sz w:val="24"/>
                <w:szCs w:val="24"/>
              </w:rPr>
              <w:t>Администрация муниципального образования Заокский район</w:t>
            </w:r>
          </w:p>
        </w:tc>
      </w:tr>
      <w:tr w:rsidR="00185BC3" w:rsidRPr="00DD1404" w14:paraId="794938AB" w14:textId="77777777" w:rsidTr="001B2F00">
        <w:tc>
          <w:tcPr>
            <w:tcW w:w="2126" w:type="dxa"/>
            <w:tcBorders>
              <w:top w:val="single" w:sz="4" w:space="0" w:color="000000"/>
              <w:left w:val="single" w:sz="4" w:space="0" w:color="000000"/>
              <w:bottom w:val="single" w:sz="4" w:space="0" w:color="000000"/>
            </w:tcBorders>
            <w:shd w:val="clear" w:color="auto" w:fill="auto"/>
          </w:tcPr>
          <w:p w14:paraId="3DDA15C4"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Основные разработчики П</w:t>
            </w:r>
            <w:r w:rsidR="00775710"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Pr>
          <w:p w14:paraId="7281D159" w14:textId="77777777" w:rsidR="00185BC3" w:rsidRPr="00DD1404" w:rsidRDefault="00185BC3" w:rsidP="0045573A">
            <w:pPr>
              <w:pStyle w:val="ConsPlusNormal"/>
              <w:ind w:firstLine="0"/>
              <w:jc w:val="both"/>
              <w:rPr>
                <w:rFonts w:ascii="Times New Roman" w:hAnsi="Times New Roman" w:cs="Times New Roman"/>
                <w:sz w:val="24"/>
                <w:szCs w:val="24"/>
              </w:rPr>
            </w:pPr>
            <w:r w:rsidRPr="00DD1404">
              <w:rPr>
                <w:rFonts w:ascii="Times New Roman" w:hAnsi="Times New Roman" w:cs="Times New Roman"/>
                <w:sz w:val="24"/>
                <w:szCs w:val="24"/>
              </w:rPr>
              <w:t>Отдел образования администрации муниципального образования Заокский район, МКУ «Центр обеспечения деятельности учреждений образования и культуры» администрации МО Заокский район</w:t>
            </w:r>
          </w:p>
        </w:tc>
      </w:tr>
      <w:tr w:rsidR="00185BC3" w:rsidRPr="00DD1404" w14:paraId="059FDB88" w14:textId="77777777" w:rsidTr="001B2F00">
        <w:tc>
          <w:tcPr>
            <w:tcW w:w="2126" w:type="dxa"/>
            <w:tcBorders>
              <w:top w:val="single" w:sz="4" w:space="0" w:color="000000"/>
              <w:left w:val="single" w:sz="4" w:space="0" w:color="000000"/>
              <w:bottom w:val="single" w:sz="4" w:space="0" w:color="000000"/>
            </w:tcBorders>
            <w:shd w:val="clear" w:color="auto" w:fill="auto"/>
          </w:tcPr>
          <w:p w14:paraId="090FE359"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Исполнители П</w:t>
            </w:r>
            <w:r w:rsidR="00775710" w:rsidRPr="00DD1404">
              <w:rPr>
                <w:rFonts w:ascii="Times New Roman" w:hAnsi="Times New Roman" w:cs="Times New Roman"/>
                <w:sz w:val="24"/>
                <w:szCs w:val="24"/>
              </w:rPr>
              <w:t>одп</w:t>
            </w:r>
            <w:r w:rsidRPr="00DD1404">
              <w:rPr>
                <w:rFonts w:ascii="Times New Roman" w:hAnsi="Times New Roman" w:cs="Times New Roman"/>
                <w:sz w:val="24"/>
                <w:szCs w:val="24"/>
              </w:rPr>
              <w:t xml:space="preserve">рограммы </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Pr>
          <w:p w14:paraId="41917E1C" w14:textId="77777777" w:rsidR="00185BC3" w:rsidRPr="00DD1404" w:rsidRDefault="00185BC3" w:rsidP="0045573A">
            <w:pPr>
              <w:pStyle w:val="ConsPlusNormal"/>
              <w:ind w:firstLine="0"/>
              <w:jc w:val="both"/>
              <w:rPr>
                <w:rFonts w:ascii="Times New Roman" w:hAnsi="Times New Roman" w:cs="Times New Roman"/>
                <w:sz w:val="24"/>
                <w:szCs w:val="24"/>
              </w:rPr>
            </w:pPr>
            <w:r w:rsidRPr="00DD1404">
              <w:rPr>
                <w:rFonts w:ascii="Times New Roman" w:hAnsi="Times New Roman" w:cs="Times New Roman"/>
                <w:sz w:val="24"/>
                <w:szCs w:val="24"/>
              </w:rPr>
              <w:t xml:space="preserve">Министерство образования Тульской области, администрация муниципального образования Заокский район, </w:t>
            </w:r>
            <w:r w:rsidRPr="00DD1404">
              <w:rPr>
                <w:rFonts w:ascii="Times New Roman" w:hAnsi="Times New Roman" w:cs="Times New Roman"/>
                <w:bCs/>
                <w:sz w:val="24"/>
                <w:szCs w:val="24"/>
              </w:rPr>
              <w:t>муниципальные образовательные организации (далее - МОО), финансовое управление администрации муниципального образования Заокский район,</w:t>
            </w:r>
            <w:r w:rsidRPr="00DD1404">
              <w:rPr>
                <w:rFonts w:ascii="Times New Roman" w:hAnsi="Times New Roman" w:cs="Times New Roman"/>
                <w:sz w:val="24"/>
                <w:szCs w:val="24"/>
              </w:rPr>
              <w:t xml:space="preserve"> отдел образования администрации муниципального образования Заокский район, МКУ «Центр обеспечения деятельности учреждений образования и культуры» администрации МО Заокский район</w:t>
            </w:r>
          </w:p>
        </w:tc>
      </w:tr>
      <w:tr w:rsidR="00185BC3" w:rsidRPr="00DD1404" w14:paraId="2DB37769" w14:textId="77777777" w:rsidTr="001B2F00">
        <w:tc>
          <w:tcPr>
            <w:tcW w:w="2126" w:type="dxa"/>
            <w:tcBorders>
              <w:top w:val="single" w:sz="4" w:space="0" w:color="000000"/>
              <w:left w:val="single" w:sz="4" w:space="0" w:color="000000"/>
              <w:bottom w:val="single" w:sz="4" w:space="0" w:color="000000"/>
            </w:tcBorders>
            <w:shd w:val="clear" w:color="auto" w:fill="auto"/>
          </w:tcPr>
          <w:p w14:paraId="60B59E56"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Цель   Программы</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Pr>
          <w:p w14:paraId="32883058" w14:textId="5E1F3745" w:rsidR="00185BC3" w:rsidRPr="00DD1404" w:rsidRDefault="00185BC3"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Повышение качества и доступности образования, соответствующего требованиям инновационного развития экономики, современным потребностям общества.</w:t>
            </w:r>
          </w:p>
        </w:tc>
      </w:tr>
      <w:tr w:rsidR="00185BC3" w:rsidRPr="00DD1404" w14:paraId="6C391488" w14:textId="77777777" w:rsidTr="001B2F00">
        <w:tc>
          <w:tcPr>
            <w:tcW w:w="2126" w:type="dxa"/>
            <w:tcBorders>
              <w:top w:val="single" w:sz="4" w:space="0" w:color="000000"/>
              <w:left w:val="single" w:sz="4" w:space="0" w:color="000000"/>
              <w:bottom w:val="single" w:sz="4" w:space="0" w:color="000000"/>
            </w:tcBorders>
            <w:shd w:val="clear" w:color="auto" w:fill="auto"/>
          </w:tcPr>
          <w:p w14:paraId="58F8D002" w14:textId="77777777" w:rsidR="00185BC3" w:rsidRPr="00DD1404" w:rsidRDefault="00185BC3" w:rsidP="0045573A">
            <w:pPr>
              <w:pStyle w:val="af1"/>
              <w:autoSpaceDE w:val="0"/>
              <w:spacing w:after="0"/>
            </w:pPr>
            <w:r w:rsidRPr="00DD1404">
              <w:t>Объемы и источники финансирования</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Pr>
          <w:p w14:paraId="5C50C6E6" w14:textId="444993A3" w:rsidR="00185BC3" w:rsidRPr="00DD1404" w:rsidRDefault="00185BC3"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Общий объем финансирования Программы: </w:t>
            </w:r>
            <w:r w:rsidR="00512C67" w:rsidRPr="00DD1404">
              <w:rPr>
                <w:rFonts w:ascii="Times New Roman" w:hAnsi="Times New Roman" w:cs="Times New Roman"/>
                <w:sz w:val="24"/>
                <w:szCs w:val="24"/>
              </w:rPr>
              <w:t xml:space="preserve">  </w:t>
            </w:r>
            <w:r w:rsidR="002D661C" w:rsidRPr="00DD1404">
              <w:rPr>
                <w:rFonts w:ascii="Times New Roman" w:hAnsi="Times New Roman" w:cs="Times New Roman"/>
                <w:sz w:val="24"/>
                <w:szCs w:val="24"/>
              </w:rPr>
              <w:t>1 788 820,0686</w:t>
            </w:r>
            <w:r w:rsidRPr="00DD1404">
              <w:rPr>
                <w:rFonts w:ascii="Times New Roman" w:hAnsi="Times New Roman" w:cs="Times New Roman"/>
                <w:sz w:val="24"/>
                <w:szCs w:val="24"/>
              </w:rPr>
              <w:t xml:space="preserve">    тыс. рублей, в том числе:</w:t>
            </w:r>
          </w:p>
          <w:p w14:paraId="4F451884" w14:textId="5A0B7792" w:rsidR="00805025" w:rsidRPr="00DD1404" w:rsidRDefault="002D661C"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2023 г. – 372 983,65891</w:t>
            </w:r>
          </w:p>
          <w:p w14:paraId="28CA6ED9" w14:textId="0DA4C014" w:rsidR="00805025" w:rsidRPr="00DD1404" w:rsidRDefault="00805025"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2024 </w:t>
            </w:r>
            <w:r w:rsidR="002D661C" w:rsidRPr="00DD1404">
              <w:rPr>
                <w:rFonts w:ascii="Times New Roman" w:hAnsi="Times New Roman" w:cs="Times New Roman"/>
                <w:sz w:val="24"/>
                <w:szCs w:val="24"/>
              </w:rPr>
              <w:t>г. – 393 858,44896</w:t>
            </w:r>
          </w:p>
          <w:p w14:paraId="04697119" w14:textId="3EEFF62C" w:rsidR="002D661C" w:rsidRPr="00DD1404" w:rsidRDefault="002D661C"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lastRenderedPageBreak/>
              <w:t>2025 г. – 145 126,65836</w:t>
            </w:r>
          </w:p>
          <w:p w14:paraId="790B4E13" w14:textId="77777777" w:rsidR="00185BC3" w:rsidRPr="00DD1404" w:rsidRDefault="00185BC3"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Из них:</w:t>
            </w:r>
          </w:p>
          <w:p w14:paraId="41BF278A" w14:textId="0161838C" w:rsidR="00185BC3" w:rsidRPr="00DD1404" w:rsidRDefault="00185BC3"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средства федерального бюджета –</w:t>
            </w:r>
            <w:r w:rsidR="00A94164" w:rsidRPr="00DD1404">
              <w:rPr>
                <w:rFonts w:ascii="Times New Roman" w:hAnsi="Times New Roman" w:cs="Times New Roman"/>
                <w:sz w:val="24"/>
                <w:szCs w:val="24"/>
              </w:rPr>
              <w:t xml:space="preserve"> </w:t>
            </w:r>
            <w:r w:rsidR="00DB3601" w:rsidRPr="00DD1404">
              <w:rPr>
                <w:rFonts w:ascii="Times New Roman" w:hAnsi="Times New Roman" w:cs="Times New Roman"/>
                <w:sz w:val="24"/>
                <w:szCs w:val="24"/>
              </w:rPr>
              <w:t>150 171,33813</w:t>
            </w:r>
            <w:r w:rsidR="00ED5373" w:rsidRPr="00DD1404">
              <w:rPr>
                <w:rFonts w:ascii="Times New Roman" w:hAnsi="Times New Roman" w:cs="Times New Roman"/>
                <w:sz w:val="24"/>
                <w:szCs w:val="24"/>
              </w:rPr>
              <w:t xml:space="preserve"> </w:t>
            </w:r>
            <w:r w:rsidRPr="00DD1404">
              <w:rPr>
                <w:rFonts w:ascii="Times New Roman" w:hAnsi="Times New Roman" w:cs="Times New Roman"/>
                <w:sz w:val="24"/>
                <w:szCs w:val="24"/>
              </w:rPr>
              <w:t>тыс. руб., в том числе:</w:t>
            </w:r>
          </w:p>
          <w:p w14:paraId="1B6148E1" w14:textId="43B7570B" w:rsidR="00805025" w:rsidRPr="00DD1404" w:rsidRDefault="00805025"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2023 </w:t>
            </w:r>
            <w:r w:rsidR="002D661C" w:rsidRPr="00DD1404">
              <w:rPr>
                <w:rFonts w:ascii="Times New Roman" w:hAnsi="Times New Roman" w:cs="Times New Roman"/>
                <w:sz w:val="24"/>
                <w:szCs w:val="24"/>
              </w:rPr>
              <w:t xml:space="preserve">г. </w:t>
            </w:r>
            <w:r w:rsidR="00DA4D9C" w:rsidRPr="00DD1404">
              <w:rPr>
                <w:rFonts w:ascii="Times New Roman" w:hAnsi="Times New Roman" w:cs="Times New Roman"/>
                <w:sz w:val="24"/>
                <w:szCs w:val="24"/>
              </w:rPr>
              <w:t xml:space="preserve">– </w:t>
            </w:r>
            <w:r w:rsidR="002D661C" w:rsidRPr="00DD1404">
              <w:rPr>
                <w:rFonts w:ascii="Times New Roman" w:hAnsi="Times New Roman" w:cs="Times New Roman"/>
                <w:sz w:val="24"/>
                <w:szCs w:val="24"/>
              </w:rPr>
              <w:t>33 503,56072</w:t>
            </w:r>
          </w:p>
          <w:p w14:paraId="7E35AE2F" w14:textId="07E76D25" w:rsidR="00805025" w:rsidRPr="00DD1404" w:rsidRDefault="002D661C"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2024 г. – 41 005,04218</w:t>
            </w:r>
          </w:p>
          <w:p w14:paraId="5452D6B8" w14:textId="5E053A0E" w:rsidR="002D661C" w:rsidRPr="00DD1404" w:rsidRDefault="002D661C"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2025 г. – 28 912,26056</w:t>
            </w:r>
          </w:p>
          <w:p w14:paraId="6C684818" w14:textId="7559BACE" w:rsidR="00185BC3" w:rsidRPr="00DD1404" w:rsidRDefault="00185BC3"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сред</w:t>
            </w:r>
            <w:r w:rsidR="00A85939" w:rsidRPr="00DD1404">
              <w:rPr>
                <w:rFonts w:ascii="Times New Roman" w:hAnsi="Times New Roman" w:cs="Times New Roman"/>
                <w:sz w:val="24"/>
                <w:szCs w:val="24"/>
              </w:rPr>
              <w:t>ства бюджета Тульской области – 1</w:t>
            </w:r>
            <w:r w:rsidR="00A85939" w:rsidRPr="00DD1404">
              <w:rPr>
                <w:rFonts w:ascii="Times New Roman" w:hAnsi="Times New Roman" w:cs="Times New Roman"/>
                <w:sz w:val="24"/>
                <w:szCs w:val="24"/>
                <w:lang w:val="en-US"/>
              </w:rPr>
              <w:t> </w:t>
            </w:r>
            <w:r w:rsidR="00A85939" w:rsidRPr="00DD1404">
              <w:rPr>
                <w:rFonts w:ascii="Times New Roman" w:hAnsi="Times New Roman" w:cs="Times New Roman"/>
                <w:sz w:val="24"/>
                <w:szCs w:val="24"/>
              </w:rPr>
              <w:t>187</w:t>
            </w:r>
            <w:r w:rsidR="00A85939" w:rsidRPr="00DD1404">
              <w:rPr>
                <w:rFonts w:ascii="Times New Roman" w:hAnsi="Times New Roman" w:cs="Times New Roman"/>
                <w:sz w:val="24"/>
                <w:szCs w:val="24"/>
                <w:lang w:val="en-US"/>
              </w:rPr>
              <w:t> </w:t>
            </w:r>
            <w:r w:rsidR="00A85939" w:rsidRPr="00DD1404">
              <w:rPr>
                <w:rFonts w:ascii="Times New Roman" w:hAnsi="Times New Roman" w:cs="Times New Roman"/>
                <w:sz w:val="24"/>
                <w:szCs w:val="24"/>
              </w:rPr>
              <w:t>623,91288</w:t>
            </w:r>
            <w:r w:rsidR="00FE0CAE" w:rsidRPr="00DD1404">
              <w:rPr>
                <w:rFonts w:ascii="Times New Roman" w:hAnsi="Times New Roman" w:cs="Times New Roman"/>
                <w:sz w:val="24"/>
                <w:szCs w:val="24"/>
              </w:rPr>
              <w:t xml:space="preserve"> </w:t>
            </w:r>
            <w:r w:rsidRPr="00DD1404">
              <w:rPr>
                <w:rFonts w:ascii="Times New Roman" w:hAnsi="Times New Roman" w:cs="Times New Roman"/>
                <w:sz w:val="24"/>
                <w:szCs w:val="24"/>
              </w:rPr>
              <w:t xml:space="preserve"> тыс. руб., в том числе:</w:t>
            </w:r>
          </w:p>
          <w:p w14:paraId="5823A368" w14:textId="0A238070" w:rsidR="00805025" w:rsidRPr="00DD1404" w:rsidRDefault="00805025"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2023 </w:t>
            </w:r>
            <w:r w:rsidR="00DB3601" w:rsidRPr="00DD1404">
              <w:rPr>
                <w:rFonts w:ascii="Times New Roman" w:hAnsi="Times New Roman" w:cs="Times New Roman"/>
                <w:sz w:val="24"/>
                <w:szCs w:val="24"/>
              </w:rPr>
              <w:t>г. – 250 914,62473</w:t>
            </w:r>
          </w:p>
          <w:p w14:paraId="6A40B90D" w14:textId="23C61C29" w:rsidR="00805025" w:rsidRPr="00DD1404" w:rsidRDefault="00805025"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2024 </w:t>
            </w:r>
            <w:r w:rsidR="00DB3601" w:rsidRPr="00DD1404">
              <w:rPr>
                <w:rFonts w:ascii="Times New Roman" w:hAnsi="Times New Roman" w:cs="Times New Roman"/>
                <w:sz w:val="24"/>
                <w:szCs w:val="24"/>
              </w:rPr>
              <w:t>г. – 265 664,98468</w:t>
            </w:r>
          </w:p>
          <w:p w14:paraId="02330978" w14:textId="4A3C7EAE" w:rsidR="00DB3601" w:rsidRPr="00DD1404" w:rsidRDefault="00DB3601" w:rsidP="0045573A">
            <w:pPr>
              <w:widowControl w:val="0"/>
              <w:autoSpaceDE w:val="0"/>
              <w:spacing w:after="0"/>
              <w:jc w:val="both"/>
              <w:rPr>
                <w:rFonts w:ascii="Times New Roman" w:hAnsi="Times New Roman" w:cs="Times New Roman"/>
                <w:sz w:val="24"/>
                <w:szCs w:val="24"/>
                <w:highlight w:val="yellow"/>
              </w:rPr>
            </w:pPr>
            <w:r w:rsidRPr="00DD1404">
              <w:rPr>
                <w:rFonts w:ascii="Times New Roman" w:hAnsi="Times New Roman" w:cs="Times New Roman"/>
                <w:sz w:val="24"/>
                <w:szCs w:val="24"/>
              </w:rPr>
              <w:t>2025 г. – 21 283,60087</w:t>
            </w:r>
          </w:p>
          <w:p w14:paraId="5008139E" w14:textId="1C01FA3F" w:rsidR="00185BC3" w:rsidRPr="00DD1404" w:rsidRDefault="00185BC3"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средства местных бюд</w:t>
            </w:r>
            <w:r w:rsidR="00A85939" w:rsidRPr="00DD1404">
              <w:rPr>
                <w:rFonts w:ascii="Times New Roman" w:hAnsi="Times New Roman" w:cs="Times New Roman"/>
                <w:sz w:val="24"/>
                <w:szCs w:val="24"/>
              </w:rPr>
              <w:t xml:space="preserve">жетов – </w:t>
            </w:r>
            <w:r w:rsidR="007119A7" w:rsidRPr="00DD1404">
              <w:rPr>
                <w:rFonts w:ascii="Times New Roman" w:hAnsi="Times New Roman" w:cs="Times New Roman"/>
                <w:sz w:val="24"/>
                <w:szCs w:val="24"/>
              </w:rPr>
              <w:t>326 733,55899</w:t>
            </w:r>
            <w:r w:rsidRPr="00DD1404">
              <w:rPr>
                <w:rFonts w:ascii="Times New Roman" w:hAnsi="Times New Roman" w:cs="Times New Roman"/>
                <w:sz w:val="24"/>
                <w:szCs w:val="24"/>
              </w:rPr>
              <w:t xml:space="preserve"> тыс. руб., в том числе:</w:t>
            </w:r>
          </w:p>
          <w:p w14:paraId="66E94530" w14:textId="6925A7FD" w:rsidR="00805025" w:rsidRPr="00DD1404" w:rsidRDefault="00805025"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2023 </w:t>
            </w:r>
            <w:r w:rsidR="00A85939" w:rsidRPr="00DD1404">
              <w:rPr>
                <w:rFonts w:ascii="Times New Roman" w:hAnsi="Times New Roman" w:cs="Times New Roman"/>
                <w:sz w:val="24"/>
                <w:szCs w:val="24"/>
              </w:rPr>
              <w:t xml:space="preserve">г. </w:t>
            </w:r>
            <w:r w:rsidRPr="00DD1404">
              <w:rPr>
                <w:rFonts w:ascii="Times New Roman" w:hAnsi="Times New Roman" w:cs="Times New Roman"/>
                <w:sz w:val="24"/>
                <w:szCs w:val="24"/>
              </w:rPr>
              <w:t xml:space="preserve">– </w:t>
            </w:r>
            <w:r w:rsidR="00A85939" w:rsidRPr="00DD1404">
              <w:rPr>
                <w:rFonts w:ascii="Times New Roman" w:hAnsi="Times New Roman" w:cs="Times New Roman"/>
                <w:sz w:val="24"/>
                <w:szCs w:val="24"/>
              </w:rPr>
              <w:t>88 565,47346</w:t>
            </w:r>
          </w:p>
          <w:p w14:paraId="240E6855" w14:textId="77777777" w:rsidR="00805025" w:rsidRPr="00DD1404" w:rsidRDefault="00A85939"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2024 г. – 87 188,4221</w:t>
            </w:r>
          </w:p>
          <w:p w14:paraId="1E1023C6" w14:textId="367CB338" w:rsidR="00A85939" w:rsidRPr="00DD1404" w:rsidRDefault="00A85939"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2025 г. – 94 930,79693</w:t>
            </w:r>
          </w:p>
        </w:tc>
      </w:tr>
      <w:tr w:rsidR="00185BC3" w:rsidRPr="00DD1404" w14:paraId="7C84D344" w14:textId="77777777" w:rsidTr="001B2F00">
        <w:tc>
          <w:tcPr>
            <w:tcW w:w="2126" w:type="dxa"/>
            <w:tcBorders>
              <w:top w:val="single" w:sz="4" w:space="0" w:color="000000"/>
              <w:left w:val="single" w:sz="4" w:space="0" w:color="000000"/>
              <w:bottom w:val="single" w:sz="4" w:space="0" w:color="000000"/>
            </w:tcBorders>
            <w:shd w:val="clear" w:color="auto" w:fill="auto"/>
          </w:tcPr>
          <w:p w14:paraId="64D588AF" w14:textId="57C55859"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lastRenderedPageBreak/>
              <w:t xml:space="preserve">Сроки </w:t>
            </w:r>
          </w:p>
          <w:p w14:paraId="6EE99556"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реализации П</w:t>
            </w:r>
            <w:r w:rsidR="00653F77"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Pr>
          <w:p w14:paraId="1212F670" w14:textId="7D541626" w:rsidR="00185BC3" w:rsidRPr="00DD1404" w:rsidRDefault="00185BC3" w:rsidP="0045573A">
            <w:pPr>
              <w:shd w:val="clear" w:color="auto" w:fill="FFFFFF"/>
              <w:jc w:val="both"/>
              <w:rPr>
                <w:rFonts w:ascii="Times New Roman" w:hAnsi="Times New Roman" w:cs="Times New Roman"/>
                <w:sz w:val="24"/>
                <w:szCs w:val="24"/>
              </w:rPr>
            </w:pPr>
            <w:r w:rsidRPr="00DD1404">
              <w:rPr>
                <w:rFonts w:ascii="Times New Roman" w:hAnsi="Times New Roman" w:cs="Times New Roman"/>
                <w:sz w:val="24"/>
                <w:szCs w:val="24"/>
              </w:rPr>
              <w:t>П</w:t>
            </w:r>
            <w:r w:rsidR="00653F77" w:rsidRPr="00DD1404">
              <w:rPr>
                <w:rFonts w:ascii="Times New Roman" w:hAnsi="Times New Roman" w:cs="Times New Roman"/>
                <w:sz w:val="24"/>
                <w:szCs w:val="24"/>
              </w:rPr>
              <w:t>одп</w:t>
            </w:r>
            <w:r w:rsidRPr="00DD1404">
              <w:rPr>
                <w:rFonts w:ascii="Times New Roman" w:hAnsi="Times New Roman" w:cs="Times New Roman"/>
                <w:sz w:val="24"/>
                <w:szCs w:val="24"/>
              </w:rPr>
              <w:t xml:space="preserve">рограмма </w:t>
            </w:r>
            <w:r w:rsidR="00653F77" w:rsidRPr="00DD1404">
              <w:rPr>
                <w:rFonts w:ascii="Times New Roman" w:hAnsi="Times New Roman" w:cs="Times New Roman"/>
                <w:sz w:val="24"/>
                <w:szCs w:val="24"/>
              </w:rPr>
              <w:t xml:space="preserve">2 </w:t>
            </w:r>
            <w:r w:rsidRPr="00DD1404">
              <w:rPr>
                <w:rFonts w:ascii="Times New Roman" w:hAnsi="Times New Roman" w:cs="Times New Roman"/>
                <w:sz w:val="24"/>
                <w:szCs w:val="24"/>
              </w:rPr>
              <w:t>реализуется в 2020-202</w:t>
            </w:r>
            <w:r w:rsidR="00A85939" w:rsidRPr="00DD1404">
              <w:rPr>
                <w:rFonts w:ascii="Times New Roman" w:hAnsi="Times New Roman" w:cs="Times New Roman"/>
                <w:sz w:val="24"/>
                <w:szCs w:val="24"/>
              </w:rPr>
              <w:t>5</w:t>
            </w:r>
            <w:r w:rsidRPr="00DD1404">
              <w:rPr>
                <w:rFonts w:ascii="Times New Roman" w:hAnsi="Times New Roman" w:cs="Times New Roman"/>
                <w:sz w:val="24"/>
                <w:szCs w:val="24"/>
              </w:rPr>
              <w:t xml:space="preserve"> гг. </w:t>
            </w:r>
          </w:p>
        </w:tc>
      </w:tr>
      <w:tr w:rsidR="00185BC3" w:rsidRPr="00DD1404" w14:paraId="1A561419" w14:textId="77777777" w:rsidTr="001B2F00">
        <w:trPr>
          <w:trHeight w:val="721"/>
        </w:trPr>
        <w:tc>
          <w:tcPr>
            <w:tcW w:w="2126" w:type="dxa"/>
            <w:tcBorders>
              <w:top w:val="single" w:sz="4" w:space="0" w:color="000000"/>
              <w:left w:val="single" w:sz="4" w:space="0" w:color="000000"/>
              <w:bottom w:val="single" w:sz="4" w:space="0" w:color="000000"/>
            </w:tcBorders>
            <w:shd w:val="clear" w:color="auto" w:fill="auto"/>
          </w:tcPr>
          <w:p w14:paraId="0EA9DAD5" w14:textId="77777777" w:rsidR="00185BC3" w:rsidRPr="00DD1404" w:rsidRDefault="00185BC3" w:rsidP="0045573A">
            <w:pPr>
              <w:pStyle w:val="af1"/>
              <w:autoSpaceDE w:val="0"/>
              <w:spacing w:after="0"/>
            </w:pPr>
            <w:r w:rsidRPr="00DD1404">
              <w:t>Планируемые результаты П</w:t>
            </w:r>
            <w:r w:rsidR="00653F77" w:rsidRPr="00DD1404">
              <w:t>одп</w:t>
            </w:r>
            <w:r w:rsidRPr="00DD1404">
              <w:t>рограммы</w:t>
            </w:r>
          </w:p>
        </w:tc>
        <w:tc>
          <w:tcPr>
            <w:tcW w:w="12049" w:type="dxa"/>
            <w:tcBorders>
              <w:top w:val="single" w:sz="4" w:space="0" w:color="000000"/>
              <w:left w:val="single" w:sz="4" w:space="0" w:color="000000"/>
              <w:bottom w:val="single" w:sz="4" w:space="0" w:color="000000"/>
              <w:right w:val="single" w:sz="4" w:space="0" w:color="000000"/>
            </w:tcBorders>
            <w:shd w:val="clear" w:color="auto" w:fill="auto"/>
          </w:tcPr>
          <w:p w14:paraId="253CCC10" w14:textId="2522D775" w:rsidR="00185BC3" w:rsidRPr="00DD1404" w:rsidRDefault="00653F77" w:rsidP="0045573A">
            <w:pPr>
              <w:shd w:val="clear" w:color="auto" w:fill="FFFFFF"/>
              <w:spacing w:after="0"/>
              <w:jc w:val="both"/>
              <w:rPr>
                <w:rFonts w:ascii="Times New Roman" w:hAnsi="Times New Roman" w:cs="Times New Roman"/>
                <w:sz w:val="24"/>
                <w:szCs w:val="24"/>
              </w:rPr>
            </w:pPr>
            <w:r w:rsidRPr="00DD1404">
              <w:rPr>
                <w:rFonts w:ascii="Times New Roman" w:hAnsi="Times New Roman" w:cs="Times New Roman"/>
                <w:sz w:val="24"/>
                <w:szCs w:val="24"/>
              </w:rPr>
              <w:t>П</w:t>
            </w:r>
            <w:r w:rsidR="00185BC3" w:rsidRPr="00DD1404">
              <w:rPr>
                <w:rFonts w:ascii="Times New Roman" w:hAnsi="Times New Roman" w:cs="Times New Roman"/>
                <w:sz w:val="24"/>
                <w:szCs w:val="24"/>
              </w:rPr>
              <w:t xml:space="preserve">овышение среднемесячной заработной платы педагогических работников муниципальных   </w:t>
            </w:r>
            <w:r w:rsidRPr="00DD1404">
              <w:rPr>
                <w:rFonts w:ascii="Times New Roman" w:hAnsi="Times New Roman" w:cs="Times New Roman"/>
                <w:sz w:val="24"/>
                <w:szCs w:val="24"/>
              </w:rPr>
              <w:t>обще</w:t>
            </w:r>
            <w:r w:rsidR="00185BC3" w:rsidRPr="00DD1404">
              <w:rPr>
                <w:rFonts w:ascii="Times New Roman" w:hAnsi="Times New Roman" w:cs="Times New Roman"/>
                <w:sz w:val="24"/>
                <w:szCs w:val="24"/>
              </w:rPr>
              <w:t>образовательных организаций до средней заработной платы в общем образовании региона;</w:t>
            </w:r>
          </w:p>
          <w:p w14:paraId="286D3B82" w14:textId="77777777" w:rsidR="00185BC3" w:rsidRPr="00DD1404" w:rsidRDefault="00185BC3" w:rsidP="0045573A">
            <w:pPr>
              <w:autoSpaceDE w:val="0"/>
              <w:spacing w:after="0"/>
              <w:ind w:firstLine="397"/>
              <w:jc w:val="both"/>
              <w:rPr>
                <w:rFonts w:ascii="Times New Roman" w:hAnsi="Times New Roman" w:cs="Times New Roman"/>
                <w:sz w:val="24"/>
                <w:szCs w:val="24"/>
              </w:rPr>
            </w:pPr>
            <w:r w:rsidRPr="00DD1404">
              <w:rPr>
                <w:rFonts w:ascii="Times New Roman" w:hAnsi="Times New Roman" w:cs="Times New Roman"/>
                <w:sz w:val="24"/>
                <w:szCs w:val="24"/>
              </w:rPr>
              <w:t>увеличение доли лиц, сдавших единый государственный экзамен, от числа выпускников, участвовавших в едином государственном экзамене;</w:t>
            </w:r>
          </w:p>
          <w:p w14:paraId="0190BED3" w14:textId="77777777" w:rsidR="00185BC3" w:rsidRPr="00DD1404" w:rsidRDefault="00185BC3" w:rsidP="0045573A">
            <w:pPr>
              <w:autoSpaceDE w:val="0"/>
              <w:spacing w:after="0"/>
              <w:ind w:firstLine="397"/>
              <w:jc w:val="both"/>
              <w:rPr>
                <w:rFonts w:ascii="Times New Roman" w:hAnsi="Times New Roman" w:cs="Times New Roman"/>
                <w:sz w:val="24"/>
                <w:szCs w:val="24"/>
              </w:rPr>
            </w:pPr>
            <w:r w:rsidRPr="00DD1404">
              <w:rPr>
                <w:rFonts w:ascii="Times New Roman" w:hAnsi="Times New Roman" w:cs="Times New Roman"/>
                <w:sz w:val="24"/>
                <w:szCs w:val="24"/>
              </w:rPr>
              <w:t>повышение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14:paraId="28F55AE7" w14:textId="77777777" w:rsidR="00185BC3" w:rsidRPr="00DD1404" w:rsidRDefault="00185BC3" w:rsidP="0045573A">
            <w:pPr>
              <w:shd w:val="clear" w:color="auto" w:fill="FFFFFF"/>
              <w:spacing w:after="0"/>
              <w:ind w:left="5" w:firstLine="397"/>
              <w:jc w:val="both"/>
              <w:rPr>
                <w:rFonts w:ascii="Times New Roman" w:hAnsi="Times New Roman" w:cs="Times New Roman"/>
                <w:sz w:val="24"/>
                <w:szCs w:val="24"/>
              </w:rPr>
            </w:pPr>
            <w:r w:rsidRPr="00DD1404">
              <w:rPr>
                <w:rFonts w:ascii="Times New Roman" w:hAnsi="Times New Roman" w:cs="Times New Roman"/>
                <w:sz w:val="24"/>
                <w:szCs w:val="24"/>
              </w:rPr>
              <w:t xml:space="preserve">увеличение доли обучающихся по программам общего образования, участвующих в олимпиадах и конкурсах различного уровня, в общей </w:t>
            </w:r>
            <w:proofErr w:type="gramStart"/>
            <w:r w:rsidRPr="00DD1404">
              <w:rPr>
                <w:rFonts w:ascii="Times New Roman" w:hAnsi="Times New Roman" w:cs="Times New Roman"/>
                <w:sz w:val="24"/>
                <w:szCs w:val="24"/>
              </w:rPr>
              <w:t>численности</w:t>
            </w:r>
            <w:proofErr w:type="gramEnd"/>
            <w:r w:rsidRPr="00DD1404">
              <w:rPr>
                <w:rFonts w:ascii="Times New Roman" w:hAnsi="Times New Roman" w:cs="Times New Roman"/>
                <w:sz w:val="24"/>
                <w:szCs w:val="24"/>
              </w:rPr>
              <w:t xml:space="preserve"> обучающихся по программам общего образования;</w:t>
            </w:r>
          </w:p>
          <w:p w14:paraId="67AD16E0" w14:textId="77777777" w:rsidR="00185BC3" w:rsidRPr="00DD1404" w:rsidRDefault="00185BC3" w:rsidP="0045573A">
            <w:pPr>
              <w:pStyle w:val="ConsPlusNormal"/>
              <w:ind w:firstLine="397"/>
              <w:jc w:val="both"/>
              <w:rPr>
                <w:rFonts w:ascii="Times New Roman" w:hAnsi="Times New Roman" w:cs="Times New Roman"/>
                <w:sz w:val="24"/>
                <w:szCs w:val="24"/>
              </w:rPr>
            </w:pPr>
            <w:r w:rsidRPr="00DD1404">
              <w:rPr>
                <w:rFonts w:ascii="Times New Roman" w:hAnsi="Times New Roman" w:cs="Times New Roman"/>
                <w:sz w:val="24"/>
                <w:szCs w:val="24"/>
              </w:rPr>
              <w:t>повышение квалификации педагогических работников ежегодно;</w:t>
            </w:r>
          </w:p>
          <w:p w14:paraId="7653753D" w14:textId="77777777" w:rsidR="00185BC3" w:rsidRPr="00DD1404" w:rsidRDefault="00185BC3" w:rsidP="0045573A">
            <w:pPr>
              <w:pStyle w:val="af4"/>
              <w:ind w:firstLine="397"/>
              <w:rPr>
                <w:rFonts w:ascii="Times New Roman" w:hAnsi="Times New Roman" w:cs="Times New Roman"/>
              </w:rPr>
            </w:pPr>
            <w:r w:rsidRPr="00DD1404">
              <w:rPr>
                <w:rFonts w:ascii="Times New Roman" w:hAnsi="Times New Roman" w:cs="Times New Roman"/>
              </w:rPr>
              <w:t>повышение квалификации педагогических работников по тематике духовно-нравственного воспитания;</w:t>
            </w:r>
          </w:p>
          <w:p w14:paraId="7AC58FDB" w14:textId="77777777" w:rsidR="00185BC3" w:rsidRPr="00DD1404" w:rsidRDefault="00185BC3" w:rsidP="0045573A">
            <w:pPr>
              <w:widowControl w:val="0"/>
              <w:shd w:val="clear" w:color="auto" w:fill="FFFFFF"/>
              <w:spacing w:after="0"/>
              <w:ind w:firstLine="397"/>
              <w:jc w:val="both"/>
              <w:rPr>
                <w:rFonts w:ascii="Times New Roman" w:hAnsi="Times New Roman" w:cs="Times New Roman"/>
                <w:sz w:val="24"/>
                <w:szCs w:val="24"/>
              </w:rPr>
            </w:pPr>
            <w:r w:rsidRPr="00DD1404">
              <w:rPr>
                <w:rFonts w:ascii="Times New Roman" w:hAnsi="Times New Roman" w:cs="Times New Roman"/>
                <w:sz w:val="24"/>
                <w:szCs w:val="24"/>
              </w:rPr>
              <w:t>обеспечение своевременного исполнения мероприятий П</w:t>
            </w:r>
            <w:r w:rsidR="00C5159C" w:rsidRPr="00DD1404">
              <w:rPr>
                <w:rFonts w:ascii="Times New Roman" w:hAnsi="Times New Roman" w:cs="Times New Roman"/>
                <w:sz w:val="24"/>
                <w:szCs w:val="24"/>
              </w:rPr>
              <w:t>одп</w:t>
            </w:r>
            <w:r w:rsidRPr="00DD1404">
              <w:rPr>
                <w:rFonts w:ascii="Times New Roman" w:hAnsi="Times New Roman" w:cs="Times New Roman"/>
                <w:sz w:val="24"/>
                <w:szCs w:val="24"/>
              </w:rPr>
              <w:t xml:space="preserve">рограммы </w:t>
            </w:r>
            <w:r w:rsidR="00C5159C" w:rsidRPr="00DD1404">
              <w:rPr>
                <w:rFonts w:ascii="Times New Roman" w:hAnsi="Times New Roman" w:cs="Times New Roman"/>
                <w:sz w:val="24"/>
                <w:szCs w:val="24"/>
              </w:rPr>
              <w:t xml:space="preserve">2 </w:t>
            </w:r>
            <w:r w:rsidRPr="00DD1404">
              <w:rPr>
                <w:rFonts w:ascii="Times New Roman" w:hAnsi="Times New Roman" w:cs="Times New Roman"/>
                <w:sz w:val="24"/>
                <w:szCs w:val="24"/>
              </w:rPr>
              <w:t>и информирование общественности о ходе ее реализации;</w:t>
            </w:r>
          </w:p>
          <w:p w14:paraId="082CB794" w14:textId="77777777" w:rsidR="00185BC3" w:rsidRPr="00DD1404" w:rsidRDefault="00185BC3" w:rsidP="0045573A">
            <w:pPr>
              <w:widowControl w:val="0"/>
              <w:shd w:val="clear" w:color="auto" w:fill="FFFFFF"/>
              <w:spacing w:after="0"/>
              <w:ind w:firstLine="397"/>
              <w:jc w:val="both"/>
              <w:rPr>
                <w:rFonts w:ascii="Times New Roman" w:hAnsi="Times New Roman" w:cs="Times New Roman"/>
                <w:sz w:val="24"/>
                <w:szCs w:val="24"/>
              </w:rPr>
            </w:pPr>
            <w:r w:rsidRPr="00DD1404">
              <w:rPr>
                <w:rFonts w:ascii="Times New Roman" w:hAnsi="Times New Roman" w:cs="Times New Roman"/>
                <w:sz w:val="24"/>
                <w:szCs w:val="24"/>
              </w:rPr>
              <w:t xml:space="preserve">создание условий для реализации </w:t>
            </w:r>
            <w:proofErr w:type="gramStart"/>
            <w:r w:rsidRPr="00DD1404">
              <w:rPr>
                <w:rFonts w:ascii="Times New Roman" w:hAnsi="Times New Roman" w:cs="Times New Roman"/>
                <w:sz w:val="24"/>
                <w:szCs w:val="24"/>
              </w:rPr>
              <w:t>обучающимися</w:t>
            </w:r>
            <w:proofErr w:type="gramEnd"/>
            <w:r w:rsidRPr="00DD1404">
              <w:rPr>
                <w:rFonts w:ascii="Times New Roman" w:hAnsi="Times New Roman" w:cs="Times New Roman"/>
                <w:sz w:val="24"/>
                <w:szCs w:val="24"/>
              </w:rPr>
              <w:t xml:space="preserve"> права на получение психолого-педагогической и медико-социальной помощи, а также на участие в мероприятиях по поддержке талантливой молодежи;</w:t>
            </w:r>
          </w:p>
          <w:p w14:paraId="368B5559" w14:textId="77777777" w:rsidR="00185BC3" w:rsidRPr="00DD1404" w:rsidRDefault="00185BC3" w:rsidP="0045573A">
            <w:pPr>
              <w:shd w:val="clear" w:color="auto" w:fill="FFFFFF"/>
              <w:spacing w:after="0"/>
              <w:ind w:left="5" w:firstLine="397"/>
              <w:jc w:val="both"/>
              <w:rPr>
                <w:rFonts w:ascii="Times New Roman" w:hAnsi="Times New Roman" w:cs="Times New Roman"/>
                <w:sz w:val="24"/>
                <w:szCs w:val="24"/>
              </w:rPr>
            </w:pPr>
            <w:r w:rsidRPr="00DD1404">
              <w:rPr>
                <w:rFonts w:ascii="Times New Roman" w:hAnsi="Times New Roman" w:cs="Times New Roman"/>
                <w:sz w:val="24"/>
                <w:szCs w:val="24"/>
              </w:rPr>
              <w:t>обеспечение условий для проведения итоговой аттестации обучающихся общего образования.</w:t>
            </w:r>
          </w:p>
        </w:tc>
      </w:tr>
    </w:tbl>
    <w:p w14:paraId="734DB19C" w14:textId="77777777" w:rsidR="00E34111" w:rsidRPr="00DD1404" w:rsidRDefault="00E34111" w:rsidP="0045573A">
      <w:pPr>
        <w:shd w:val="clear" w:color="auto" w:fill="FFFFFF"/>
        <w:ind w:left="426" w:right="283"/>
        <w:jc w:val="center"/>
        <w:rPr>
          <w:rFonts w:ascii="Times New Roman" w:hAnsi="Times New Roman" w:cs="Times New Roman"/>
          <w:b/>
          <w:sz w:val="24"/>
          <w:szCs w:val="24"/>
        </w:rPr>
      </w:pPr>
    </w:p>
    <w:p w14:paraId="06A3A629" w14:textId="515199D2" w:rsidR="00185BC3" w:rsidRPr="00DD1404" w:rsidRDefault="001B2F00" w:rsidP="001B2F00">
      <w:pPr>
        <w:shd w:val="clear" w:color="auto" w:fill="FFFFFF"/>
        <w:spacing w:after="0"/>
        <w:ind w:left="426" w:right="283"/>
        <w:jc w:val="center"/>
        <w:rPr>
          <w:rFonts w:ascii="Times New Roman" w:hAnsi="Times New Roman" w:cs="Times New Roman"/>
          <w:b/>
          <w:sz w:val="24"/>
          <w:szCs w:val="24"/>
        </w:rPr>
      </w:pPr>
      <w:r w:rsidRPr="00DD1404">
        <w:rPr>
          <w:rFonts w:ascii="Times New Roman" w:hAnsi="Times New Roman" w:cs="Times New Roman"/>
          <w:b/>
          <w:sz w:val="24"/>
          <w:szCs w:val="24"/>
        </w:rPr>
        <w:lastRenderedPageBreak/>
        <w:t>1.</w:t>
      </w:r>
      <w:r w:rsidR="00185BC3" w:rsidRPr="00DD1404">
        <w:rPr>
          <w:rFonts w:ascii="Times New Roman" w:hAnsi="Times New Roman" w:cs="Times New Roman"/>
          <w:b/>
          <w:sz w:val="24"/>
          <w:szCs w:val="24"/>
        </w:rPr>
        <w:t xml:space="preserve">Характеристика текущего состояния, основные показатели, основные проблемы сферы </w:t>
      </w:r>
      <w:r w:rsidR="00C5159C" w:rsidRPr="00DD1404">
        <w:rPr>
          <w:rFonts w:ascii="Times New Roman" w:hAnsi="Times New Roman" w:cs="Times New Roman"/>
          <w:b/>
          <w:sz w:val="24"/>
          <w:szCs w:val="24"/>
        </w:rPr>
        <w:t xml:space="preserve">общего </w:t>
      </w:r>
      <w:r w:rsidR="00185BC3" w:rsidRPr="00DD1404">
        <w:rPr>
          <w:rFonts w:ascii="Times New Roman" w:hAnsi="Times New Roman" w:cs="Times New Roman"/>
          <w:b/>
          <w:sz w:val="24"/>
          <w:szCs w:val="24"/>
        </w:rPr>
        <w:t>образования муниципального образования Заокский район</w:t>
      </w:r>
    </w:p>
    <w:p w14:paraId="51C40E6A" w14:textId="77777777" w:rsidR="001B2F00" w:rsidRPr="00DD1404" w:rsidRDefault="001B2F00" w:rsidP="001B2F00">
      <w:pPr>
        <w:shd w:val="clear" w:color="auto" w:fill="FFFFFF"/>
        <w:spacing w:after="0"/>
        <w:ind w:left="426" w:right="283"/>
        <w:jc w:val="center"/>
        <w:rPr>
          <w:rFonts w:ascii="Times New Roman" w:hAnsi="Times New Roman" w:cs="Times New Roman"/>
          <w:sz w:val="24"/>
          <w:szCs w:val="24"/>
        </w:rPr>
      </w:pPr>
    </w:p>
    <w:p w14:paraId="4F2A295E" w14:textId="77777777" w:rsidR="00185BC3" w:rsidRPr="00DD1404" w:rsidRDefault="00185BC3" w:rsidP="001B2F00">
      <w:pPr>
        <w:pStyle w:val="ConsPlusNormal"/>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В муниципальном образовании Заокский район по состоянию на сентябрь 2019 года насчитывается 1</w:t>
      </w:r>
      <w:r w:rsidR="00C5159C" w:rsidRPr="00DD1404">
        <w:rPr>
          <w:rFonts w:ascii="Times New Roman" w:hAnsi="Times New Roman" w:cs="Times New Roman"/>
          <w:sz w:val="24"/>
          <w:szCs w:val="24"/>
        </w:rPr>
        <w:t>0 обще</w:t>
      </w:r>
      <w:r w:rsidRPr="00DD1404">
        <w:rPr>
          <w:rFonts w:ascii="Times New Roman" w:hAnsi="Times New Roman" w:cs="Times New Roman"/>
          <w:sz w:val="24"/>
          <w:szCs w:val="24"/>
        </w:rPr>
        <w:t>образовательных организаций, являющихся муниципальными и 1 - негосударственная образовательная организация</w:t>
      </w:r>
      <w:r w:rsidRPr="00DD1404">
        <w:rPr>
          <w:rFonts w:ascii="Times New Roman" w:hAnsi="Times New Roman" w:cs="Times New Roman"/>
          <w:b/>
          <w:sz w:val="24"/>
          <w:szCs w:val="24"/>
        </w:rPr>
        <w:t xml:space="preserve">. </w:t>
      </w:r>
    </w:p>
    <w:p w14:paraId="1F81D703" w14:textId="77777777" w:rsidR="00185BC3" w:rsidRPr="00DD1404" w:rsidRDefault="00185BC3" w:rsidP="001B2F00">
      <w:pPr>
        <w:pStyle w:val="ConsPlusNormal"/>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По уровню реализуемых образовательных программ по состоянию на сентябрь 2019 года образовательные организации количественно ранжируются следующим образом:</w:t>
      </w:r>
    </w:p>
    <w:p w14:paraId="53225C17" w14:textId="77777777" w:rsidR="00185BC3" w:rsidRPr="00DD1404" w:rsidRDefault="00C5159C" w:rsidP="001B2F00">
      <w:pPr>
        <w:pStyle w:val="ConsPlusNormal"/>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средние </w:t>
      </w:r>
      <w:r w:rsidR="00185BC3" w:rsidRPr="00DD1404">
        <w:rPr>
          <w:rFonts w:ascii="Times New Roman" w:hAnsi="Times New Roman" w:cs="Times New Roman"/>
          <w:sz w:val="24"/>
          <w:szCs w:val="24"/>
        </w:rPr>
        <w:t xml:space="preserve">общеобразовательные организации </w:t>
      </w:r>
      <w:r w:rsidRPr="00DD1404">
        <w:rPr>
          <w:rFonts w:ascii="Times New Roman" w:hAnsi="Times New Roman" w:cs="Times New Roman"/>
          <w:sz w:val="24"/>
          <w:szCs w:val="24"/>
        </w:rPr>
        <w:t>–</w:t>
      </w:r>
      <w:r w:rsidR="00185BC3" w:rsidRPr="00DD1404">
        <w:rPr>
          <w:rFonts w:ascii="Times New Roman" w:hAnsi="Times New Roman" w:cs="Times New Roman"/>
          <w:sz w:val="24"/>
          <w:szCs w:val="24"/>
        </w:rPr>
        <w:t xml:space="preserve"> </w:t>
      </w:r>
      <w:r w:rsidRPr="00DD1404">
        <w:rPr>
          <w:rFonts w:ascii="Times New Roman" w:hAnsi="Times New Roman" w:cs="Times New Roman"/>
          <w:sz w:val="24"/>
          <w:szCs w:val="24"/>
        </w:rPr>
        <w:t>7, из них 6 – муниципальных;</w:t>
      </w:r>
    </w:p>
    <w:p w14:paraId="6833BB90" w14:textId="77777777" w:rsidR="00185BC3" w:rsidRPr="00DD1404" w:rsidRDefault="00C5159C" w:rsidP="001B2F00">
      <w:pPr>
        <w:pStyle w:val="ConsPlusNormal"/>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основные общеобразовательные организации </w:t>
      </w:r>
      <w:r w:rsidR="00185BC3" w:rsidRPr="00DD1404">
        <w:rPr>
          <w:rFonts w:ascii="Times New Roman" w:hAnsi="Times New Roman" w:cs="Times New Roman"/>
          <w:sz w:val="24"/>
          <w:szCs w:val="24"/>
        </w:rPr>
        <w:t xml:space="preserve"> -</w:t>
      </w:r>
      <w:r w:rsidRPr="00DD1404">
        <w:rPr>
          <w:rFonts w:ascii="Times New Roman" w:hAnsi="Times New Roman" w:cs="Times New Roman"/>
          <w:sz w:val="24"/>
          <w:szCs w:val="24"/>
        </w:rPr>
        <w:t xml:space="preserve"> 4</w:t>
      </w:r>
      <w:r w:rsidR="00185BC3" w:rsidRPr="00DD1404">
        <w:rPr>
          <w:rFonts w:ascii="Times New Roman" w:hAnsi="Times New Roman" w:cs="Times New Roman"/>
          <w:sz w:val="24"/>
          <w:szCs w:val="24"/>
        </w:rPr>
        <w:t>.</w:t>
      </w:r>
    </w:p>
    <w:p w14:paraId="23AF8205" w14:textId="77777777" w:rsidR="00185BC3" w:rsidRPr="00DD1404" w:rsidRDefault="00185BC3" w:rsidP="001B2F00">
      <w:pPr>
        <w:pStyle w:val="ConsPlusNormal"/>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В 2014-2019 годах были предприняты меры по развитию всех составляющих системы образования.</w:t>
      </w:r>
    </w:p>
    <w:p w14:paraId="1F1BB337" w14:textId="77777777" w:rsidR="00185BC3" w:rsidRPr="00DD1404" w:rsidRDefault="00185BC3" w:rsidP="001B2F00">
      <w:pPr>
        <w:pStyle w:val="Default"/>
        <w:spacing w:line="276" w:lineRule="auto"/>
        <w:ind w:firstLine="709"/>
        <w:jc w:val="both"/>
        <w:rPr>
          <w:color w:val="auto"/>
          <w:kern w:val="1"/>
        </w:rPr>
      </w:pPr>
      <w:r w:rsidRPr="00DD1404">
        <w:rPr>
          <w:color w:val="auto"/>
          <w:kern w:val="1"/>
        </w:rPr>
        <w:t xml:space="preserve">Имеющаяся сеть общеобразовательных </w:t>
      </w:r>
      <w:r w:rsidRPr="00DD1404">
        <w:t>организаций</w:t>
      </w:r>
      <w:r w:rsidRPr="00DD1404">
        <w:rPr>
          <w:color w:val="auto"/>
          <w:kern w:val="1"/>
        </w:rPr>
        <w:t xml:space="preserve"> позволяет гарантированно получить общее образование гражданам с различными особенностями здоровья и жизненными обстоятельствами.</w:t>
      </w:r>
    </w:p>
    <w:p w14:paraId="04B6FDB5"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Необходимым условием формирования современной экономики является модернизация системы образования, являющейся основой экономического роста и социального развития общества, фактором благополучия граждан и безопасности страны.</w:t>
      </w:r>
    </w:p>
    <w:p w14:paraId="7B2FA91F"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Возможность получения качественного образования продолжает оставаться одной из наиболее важных жизненных ценностей, одним из решающих факторов социальной стабильности.</w:t>
      </w:r>
    </w:p>
    <w:p w14:paraId="6E77F615" w14:textId="77777777" w:rsidR="00185BC3" w:rsidRPr="00DD1404" w:rsidRDefault="00185BC3" w:rsidP="001B2F00">
      <w:pPr>
        <w:spacing w:after="0"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sz w:val="24"/>
          <w:szCs w:val="24"/>
        </w:rPr>
        <w:t>В течение последних 3 лет развитие общего образования в МО Заокский район обеспечивалось за счет реализации мероприятий в рамках приоритетного национального проекта «Образование», национальной образовательной инициативы «Наша новая школа», комплекса мер по модернизации региональных систем общего образования, федеральных программ развития образования, а также долгосрочных целевых программ Тульской области, направленных на создание условий для повышения доступности качественного образования.</w:t>
      </w:r>
      <w:proofErr w:type="gramEnd"/>
    </w:p>
    <w:p w14:paraId="0B286C28"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Благодаря реализации программных и проектных мероприятий в образовании МО Заокский район начаты системные изменения, направленные на обеспечение его соответствия требованиям инновационной экономики:</w:t>
      </w:r>
    </w:p>
    <w:p w14:paraId="28C9FCFF"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осуществляется обновление структуры сети образовательных организаций и их реконструкция;</w:t>
      </w:r>
    </w:p>
    <w:p w14:paraId="67FB7A88"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обеспечивается развитие инфраструктуры путем оснащения образовательного процесса современным учебным оборудованием, совершенствования медицинского обеспечения обучающихся, модернизации условий для питания обучающихся, укрепления материальной базы для занятий физической культурой и спортом;</w:t>
      </w:r>
    </w:p>
    <w:p w14:paraId="3598A094"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формируется образовательная среда, обеспечивающая доступность качественного образования и успешную социализацию для лиц с ограниченными возможностями здоровья;</w:t>
      </w:r>
    </w:p>
    <w:p w14:paraId="3B551A31"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создана и совершенствуется региональная система поддержки талантливой молодежи;</w:t>
      </w:r>
    </w:p>
    <w:p w14:paraId="4ADAAE21"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lastRenderedPageBreak/>
        <w:t xml:space="preserve">осуществлено обновление механизмов финансирования образовательных организаций за счет введения нормативного </w:t>
      </w:r>
      <w:proofErr w:type="spellStart"/>
      <w:r w:rsidRPr="00DD1404">
        <w:rPr>
          <w:rFonts w:ascii="Times New Roman" w:hAnsi="Times New Roman" w:cs="Times New Roman"/>
          <w:sz w:val="24"/>
          <w:szCs w:val="24"/>
        </w:rPr>
        <w:t>подушевого</w:t>
      </w:r>
      <w:proofErr w:type="spellEnd"/>
      <w:r w:rsidRPr="00DD1404">
        <w:rPr>
          <w:rFonts w:ascii="Times New Roman" w:hAnsi="Times New Roman" w:cs="Times New Roman"/>
          <w:sz w:val="24"/>
          <w:szCs w:val="24"/>
        </w:rPr>
        <w:t xml:space="preserve"> финансирования и новой системы оплаты труда работников образования;</w:t>
      </w:r>
    </w:p>
    <w:p w14:paraId="42570A25"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реализуется комплекс мер социальной поддержки педагогов;</w:t>
      </w:r>
    </w:p>
    <w:p w14:paraId="202D0556"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парк школьных автобусов составляет 14 единиц.</w:t>
      </w:r>
    </w:p>
    <w:p w14:paraId="7A326A30"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проводится   работа по созданию условий для безопасного пребывания детей в образовательных организациях и сохранению их здоровья.</w:t>
      </w:r>
    </w:p>
    <w:p w14:paraId="7B20AB3F"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В 2016-2019 гг.  на 100 % была решена проблема организации подвоза детей в общеобразовательные организации. Существенно повысился уровень оплаты труда работников общеобразовательных организаций. Были приобретены учебники для всех учащихся общеобразовательных образовательных организаций.</w:t>
      </w:r>
    </w:p>
    <w:p w14:paraId="2F567AD0"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Особое внимание в 2016-2019 гг. было уделено модернизации материальной базы образовательных организаций различных типов. На это были направлены </w:t>
      </w:r>
      <w:proofErr w:type="gramStart"/>
      <w:r w:rsidRPr="00DD1404">
        <w:rPr>
          <w:rFonts w:ascii="Times New Roman" w:hAnsi="Times New Roman" w:cs="Times New Roman"/>
          <w:sz w:val="24"/>
          <w:szCs w:val="24"/>
        </w:rPr>
        <w:t>значительно большие</w:t>
      </w:r>
      <w:proofErr w:type="gramEnd"/>
      <w:r w:rsidRPr="00DD1404">
        <w:rPr>
          <w:rFonts w:ascii="Times New Roman" w:hAnsi="Times New Roman" w:cs="Times New Roman"/>
          <w:sz w:val="24"/>
          <w:szCs w:val="24"/>
        </w:rPr>
        <w:t xml:space="preserve"> по сравнению с предыдущими годами средства, результаты подробно описаны ниже в соответствующих подпрограммах. В 2019 году начата реализация нового проекта по созданию в общеобразовательных организациях, расположенных в сельской местности, условий для реализации основных и дополнительных общеобразовательных программ цифрового, естественнонаучного и гуманитарного профилей «Точка роста».</w:t>
      </w:r>
    </w:p>
    <w:p w14:paraId="23B238D5"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Количество учителей на протяжении последних лет имеет тенденцию к сокращению. Происходит «старение» педагогических кадров. Для сохранения в образовательных организациях лучших педагогов, а также для пополнения школ новым поколением учителей необходимо на муниципальном уровне продолжать работу по развитию системы моральных и материальных стимулов для работников образования, в том числе совершенствование и развитие мер социальной поддержки молодых учителей.</w:t>
      </w:r>
    </w:p>
    <w:p w14:paraId="073B10DC"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Требует продолжения работа по развитию муниципальной системы поддержки талантливых учащихся образовательных организаций.</w:t>
      </w:r>
    </w:p>
    <w:p w14:paraId="0002745C"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Поддержание и развитие системы общего образования должно осуществляться с помощью комплекса взаимосвязанных по ресурсам и срокам исполнения мероприятий.</w:t>
      </w:r>
    </w:p>
    <w:p w14:paraId="793695E1"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Целесообразно при решении масштабных и разнородных задач, объединенных единой целевой установкой, использовать программно-целевой метод.</w:t>
      </w:r>
    </w:p>
    <w:p w14:paraId="3E20DC3D"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Таким образом, актуальными проблемами общего образования района являются: </w:t>
      </w:r>
    </w:p>
    <w:p w14:paraId="0DADEF66" w14:textId="77777777" w:rsidR="00185BC3" w:rsidRPr="00DD1404" w:rsidRDefault="00185BC3" w:rsidP="001B2F00">
      <w:pPr>
        <w:pStyle w:val="ConsPlusNormal"/>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повышение качества общего образования;</w:t>
      </w:r>
    </w:p>
    <w:p w14:paraId="64C5CA5C" w14:textId="77777777" w:rsidR="00185BC3" w:rsidRPr="00DD1404" w:rsidRDefault="00185BC3" w:rsidP="001B2F00">
      <w:pPr>
        <w:pStyle w:val="ConsPlusNormal"/>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необходимость дальнейшей модернизации материально-технических ресурсов образовательных организаций для обеспечения современных требований к условиям осуществления образовательного процесса и проведения работы по внедрению федеральных государственных образовательных стандартов нового поколения;</w:t>
      </w:r>
    </w:p>
    <w:p w14:paraId="12F10F01"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lastRenderedPageBreak/>
        <w:t xml:space="preserve">сохранение </w:t>
      </w:r>
      <w:proofErr w:type="gramStart"/>
      <w:r w:rsidRPr="00DD1404">
        <w:rPr>
          <w:rFonts w:ascii="Times New Roman" w:hAnsi="Times New Roman" w:cs="Times New Roman"/>
          <w:sz w:val="24"/>
          <w:szCs w:val="24"/>
        </w:rPr>
        <w:t>тенденции увеличения численности педагогических работников образовательных организаций пенсионного</w:t>
      </w:r>
      <w:proofErr w:type="gramEnd"/>
      <w:r w:rsidRPr="00DD1404">
        <w:rPr>
          <w:rFonts w:ascii="Times New Roman" w:hAnsi="Times New Roman" w:cs="Times New Roman"/>
          <w:sz w:val="24"/>
          <w:szCs w:val="24"/>
        </w:rPr>
        <w:t xml:space="preserve"> и </w:t>
      </w:r>
      <w:proofErr w:type="spellStart"/>
      <w:r w:rsidRPr="00DD1404">
        <w:rPr>
          <w:rFonts w:ascii="Times New Roman" w:hAnsi="Times New Roman" w:cs="Times New Roman"/>
          <w:sz w:val="24"/>
          <w:szCs w:val="24"/>
        </w:rPr>
        <w:t>предпенсионного</w:t>
      </w:r>
      <w:proofErr w:type="spellEnd"/>
      <w:r w:rsidRPr="00DD1404">
        <w:rPr>
          <w:rFonts w:ascii="Times New Roman" w:hAnsi="Times New Roman" w:cs="Times New Roman"/>
          <w:sz w:val="24"/>
          <w:szCs w:val="24"/>
        </w:rPr>
        <w:t xml:space="preserve"> возраста;</w:t>
      </w:r>
    </w:p>
    <w:p w14:paraId="44D95C33"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необходимость создания дополнительных условий для воспитания и социализации обучающихся, в том числе лиц с ограниченными возможностями здоровья.</w:t>
      </w:r>
    </w:p>
    <w:p w14:paraId="61B2EB44" w14:textId="7FCAA606" w:rsidR="00185BC3" w:rsidRPr="00DD1404" w:rsidRDefault="002679B0" w:rsidP="001B2F00">
      <w:pPr>
        <w:autoSpaceDE w:val="0"/>
        <w:spacing w:after="0" w:line="276" w:lineRule="auto"/>
        <w:ind w:right="426" w:firstLine="709"/>
        <w:jc w:val="center"/>
        <w:rPr>
          <w:rFonts w:ascii="Times New Roman" w:hAnsi="Times New Roman" w:cs="Times New Roman"/>
          <w:sz w:val="24"/>
          <w:szCs w:val="24"/>
        </w:rPr>
      </w:pPr>
      <w:r w:rsidRPr="00DD1404">
        <w:rPr>
          <w:rFonts w:ascii="Times New Roman" w:hAnsi="Times New Roman" w:cs="Times New Roman"/>
          <w:b/>
          <w:sz w:val="24"/>
          <w:szCs w:val="24"/>
        </w:rPr>
        <w:t>2</w:t>
      </w:r>
      <w:r w:rsidR="001B2F00" w:rsidRPr="00DD1404">
        <w:rPr>
          <w:rFonts w:ascii="Times New Roman" w:hAnsi="Times New Roman" w:cs="Times New Roman"/>
          <w:b/>
          <w:sz w:val="24"/>
          <w:szCs w:val="24"/>
        </w:rPr>
        <w:t>.</w:t>
      </w:r>
      <w:r w:rsidR="00185BC3" w:rsidRPr="00DD1404">
        <w:rPr>
          <w:rFonts w:ascii="Times New Roman" w:hAnsi="Times New Roman" w:cs="Times New Roman"/>
          <w:b/>
          <w:sz w:val="24"/>
          <w:szCs w:val="24"/>
        </w:rPr>
        <w:t xml:space="preserve">Цели и задачи </w:t>
      </w:r>
      <w:r w:rsidR="00A5168A" w:rsidRPr="00DD1404">
        <w:rPr>
          <w:rFonts w:ascii="Times New Roman" w:hAnsi="Times New Roman" w:cs="Times New Roman"/>
          <w:b/>
          <w:sz w:val="24"/>
          <w:szCs w:val="24"/>
        </w:rPr>
        <w:t>Подп</w:t>
      </w:r>
      <w:r w:rsidR="00185BC3" w:rsidRPr="00DD1404">
        <w:rPr>
          <w:rFonts w:ascii="Times New Roman" w:hAnsi="Times New Roman" w:cs="Times New Roman"/>
          <w:b/>
          <w:sz w:val="24"/>
          <w:szCs w:val="24"/>
        </w:rPr>
        <w:t>рограммы</w:t>
      </w:r>
      <w:r w:rsidR="00A5168A" w:rsidRPr="00DD1404">
        <w:rPr>
          <w:rFonts w:ascii="Times New Roman" w:hAnsi="Times New Roman" w:cs="Times New Roman"/>
          <w:b/>
          <w:sz w:val="24"/>
          <w:szCs w:val="24"/>
        </w:rPr>
        <w:t xml:space="preserve"> 2</w:t>
      </w:r>
      <w:r w:rsidR="00185BC3" w:rsidRPr="00DD1404">
        <w:rPr>
          <w:rFonts w:ascii="Times New Roman" w:hAnsi="Times New Roman" w:cs="Times New Roman"/>
          <w:b/>
          <w:sz w:val="24"/>
          <w:szCs w:val="24"/>
        </w:rPr>
        <w:t>,</w:t>
      </w:r>
    </w:p>
    <w:p w14:paraId="27F86845" w14:textId="77777777" w:rsidR="00185BC3" w:rsidRPr="00DD1404" w:rsidRDefault="00185BC3" w:rsidP="001B2F00">
      <w:pPr>
        <w:autoSpaceDE w:val="0"/>
        <w:spacing w:line="276" w:lineRule="auto"/>
        <w:ind w:right="426" w:firstLine="709"/>
        <w:jc w:val="center"/>
        <w:rPr>
          <w:rFonts w:ascii="Times New Roman" w:hAnsi="Times New Roman" w:cs="Times New Roman"/>
          <w:sz w:val="24"/>
          <w:szCs w:val="24"/>
        </w:rPr>
      </w:pPr>
      <w:r w:rsidRPr="00DD1404">
        <w:rPr>
          <w:rFonts w:ascii="Times New Roman" w:hAnsi="Times New Roman" w:cs="Times New Roman"/>
          <w:b/>
          <w:sz w:val="24"/>
          <w:szCs w:val="24"/>
        </w:rPr>
        <w:t xml:space="preserve">прогноз развития сферы </w:t>
      </w:r>
      <w:r w:rsidR="00747D95" w:rsidRPr="00DD1404">
        <w:rPr>
          <w:rFonts w:ascii="Times New Roman" w:hAnsi="Times New Roman" w:cs="Times New Roman"/>
          <w:b/>
          <w:sz w:val="24"/>
          <w:szCs w:val="24"/>
        </w:rPr>
        <w:t xml:space="preserve">общего </w:t>
      </w:r>
      <w:r w:rsidRPr="00DD1404">
        <w:rPr>
          <w:rFonts w:ascii="Times New Roman" w:hAnsi="Times New Roman" w:cs="Times New Roman"/>
          <w:b/>
          <w:sz w:val="24"/>
          <w:szCs w:val="24"/>
        </w:rPr>
        <w:t>образования муниципального образования</w:t>
      </w:r>
    </w:p>
    <w:p w14:paraId="7FC4ED5D" w14:textId="77777777" w:rsidR="00185BC3" w:rsidRPr="00DD1404" w:rsidRDefault="00185BC3" w:rsidP="001B2F00">
      <w:pPr>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Цель П</w:t>
      </w:r>
      <w:r w:rsidR="00A5168A"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r w:rsidR="00A5168A" w:rsidRPr="00DD1404">
        <w:rPr>
          <w:rFonts w:ascii="Times New Roman" w:hAnsi="Times New Roman" w:cs="Times New Roman"/>
          <w:sz w:val="24"/>
          <w:szCs w:val="24"/>
        </w:rPr>
        <w:t xml:space="preserve"> 2</w:t>
      </w:r>
      <w:r w:rsidRPr="00DD1404">
        <w:rPr>
          <w:rFonts w:ascii="Times New Roman" w:hAnsi="Times New Roman" w:cs="Times New Roman"/>
          <w:sz w:val="24"/>
          <w:szCs w:val="24"/>
        </w:rPr>
        <w:t xml:space="preserve"> – повышение качества и доступности </w:t>
      </w:r>
      <w:r w:rsidR="00A5168A" w:rsidRPr="00DD1404">
        <w:rPr>
          <w:rFonts w:ascii="Times New Roman" w:hAnsi="Times New Roman" w:cs="Times New Roman"/>
          <w:sz w:val="24"/>
          <w:szCs w:val="24"/>
        </w:rPr>
        <w:t xml:space="preserve">общего </w:t>
      </w:r>
      <w:r w:rsidRPr="00DD1404">
        <w:rPr>
          <w:rFonts w:ascii="Times New Roman" w:hAnsi="Times New Roman" w:cs="Times New Roman"/>
          <w:sz w:val="24"/>
          <w:szCs w:val="24"/>
        </w:rPr>
        <w:t>образования, соответствующего требованиям инновационного развития экономики, современным потребностям общества.</w:t>
      </w:r>
    </w:p>
    <w:p w14:paraId="40D301DF"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Задачи П</w:t>
      </w:r>
      <w:r w:rsidR="00A5168A"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r w:rsidR="00A5168A" w:rsidRPr="00DD1404">
        <w:rPr>
          <w:rFonts w:ascii="Times New Roman" w:hAnsi="Times New Roman" w:cs="Times New Roman"/>
          <w:sz w:val="24"/>
          <w:szCs w:val="24"/>
        </w:rPr>
        <w:t xml:space="preserve"> 2</w:t>
      </w:r>
      <w:r w:rsidRPr="00DD1404">
        <w:rPr>
          <w:rFonts w:ascii="Times New Roman" w:hAnsi="Times New Roman" w:cs="Times New Roman"/>
          <w:sz w:val="24"/>
          <w:szCs w:val="24"/>
        </w:rPr>
        <w:t xml:space="preserve">: </w:t>
      </w:r>
    </w:p>
    <w:p w14:paraId="79FB8FDD"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совершенствование содержания и технологий общего образования; </w:t>
      </w:r>
    </w:p>
    <w:p w14:paraId="42CB18E8"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общего образования; </w:t>
      </w:r>
    </w:p>
    <w:p w14:paraId="04874D6F"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повышение </w:t>
      </w:r>
      <w:proofErr w:type="gramStart"/>
      <w:r w:rsidRPr="00DD1404">
        <w:rPr>
          <w:rFonts w:ascii="Times New Roman" w:hAnsi="Times New Roman" w:cs="Times New Roman"/>
          <w:sz w:val="24"/>
          <w:szCs w:val="24"/>
        </w:rPr>
        <w:t xml:space="preserve">уровня оплаты труда работников </w:t>
      </w:r>
      <w:r w:rsidR="00A5168A" w:rsidRPr="00DD1404">
        <w:rPr>
          <w:rFonts w:ascii="Times New Roman" w:hAnsi="Times New Roman" w:cs="Times New Roman"/>
          <w:sz w:val="24"/>
          <w:szCs w:val="24"/>
        </w:rPr>
        <w:t>обще</w:t>
      </w:r>
      <w:r w:rsidRPr="00DD1404">
        <w:rPr>
          <w:rFonts w:ascii="Times New Roman" w:hAnsi="Times New Roman" w:cs="Times New Roman"/>
          <w:sz w:val="24"/>
          <w:szCs w:val="24"/>
        </w:rPr>
        <w:t>образовательных организаций</w:t>
      </w:r>
      <w:proofErr w:type="gramEnd"/>
      <w:r w:rsidRPr="00DD1404">
        <w:rPr>
          <w:rFonts w:ascii="Times New Roman" w:hAnsi="Times New Roman" w:cs="Times New Roman"/>
          <w:sz w:val="24"/>
          <w:szCs w:val="24"/>
        </w:rPr>
        <w:t>;</w:t>
      </w:r>
    </w:p>
    <w:p w14:paraId="55B243EF"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обеспечение качественных условий обучения;</w:t>
      </w:r>
    </w:p>
    <w:p w14:paraId="32E512E6"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создание дополнительных условий для духовно-нравственного воспитания и творческого развития обучающихся;</w:t>
      </w:r>
    </w:p>
    <w:p w14:paraId="1912CAB0"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w:t>
      </w:r>
    </w:p>
    <w:p w14:paraId="00F68035" w14:textId="77777777" w:rsidR="00185BC3" w:rsidRPr="00DD1404" w:rsidRDefault="00185BC3"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укрепление материально-технической базы </w:t>
      </w:r>
      <w:r w:rsidR="00A5168A" w:rsidRPr="00DD1404">
        <w:rPr>
          <w:rFonts w:ascii="Times New Roman" w:hAnsi="Times New Roman" w:cs="Times New Roman"/>
          <w:sz w:val="24"/>
          <w:szCs w:val="24"/>
        </w:rPr>
        <w:t>обще</w:t>
      </w:r>
      <w:r w:rsidRPr="00DD1404">
        <w:rPr>
          <w:rFonts w:ascii="Times New Roman" w:hAnsi="Times New Roman" w:cs="Times New Roman"/>
          <w:sz w:val="24"/>
          <w:szCs w:val="24"/>
        </w:rPr>
        <w:t xml:space="preserve">образовательных организаций в целях развития инфраструктуры </w:t>
      </w:r>
      <w:r w:rsidR="00A5168A" w:rsidRPr="00DD1404">
        <w:rPr>
          <w:rFonts w:ascii="Times New Roman" w:hAnsi="Times New Roman" w:cs="Times New Roman"/>
          <w:sz w:val="24"/>
          <w:szCs w:val="24"/>
        </w:rPr>
        <w:t>обще</w:t>
      </w:r>
      <w:r w:rsidRPr="00DD1404">
        <w:rPr>
          <w:rFonts w:ascii="Times New Roman" w:hAnsi="Times New Roman" w:cs="Times New Roman"/>
          <w:sz w:val="24"/>
          <w:szCs w:val="24"/>
        </w:rPr>
        <w:t xml:space="preserve">образовательных организаций и повышения качества условий обучения; </w:t>
      </w:r>
    </w:p>
    <w:p w14:paraId="0BA1228F" w14:textId="77777777" w:rsidR="00185BC3" w:rsidRPr="00DD1404" w:rsidRDefault="00185BC3" w:rsidP="001B2F00">
      <w:pPr>
        <w:shd w:val="clear" w:color="auto" w:fill="FFFFFF"/>
        <w:spacing w:after="0" w:line="276" w:lineRule="auto"/>
        <w:ind w:firstLine="709"/>
        <w:jc w:val="both"/>
        <w:rPr>
          <w:rFonts w:ascii="Times New Roman" w:hAnsi="Times New Roman" w:cs="Times New Roman"/>
          <w:bCs/>
          <w:iCs/>
          <w:sz w:val="24"/>
          <w:szCs w:val="24"/>
        </w:rPr>
      </w:pPr>
      <w:r w:rsidRPr="00DD1404">
        <w:rPr>
          <w:rFonts w:ascii="Times New Roman" w:hAnsi="Times New Roman" w:cs="Times New Roman"/>
          <w:bCs/>
          <w:iCs/>
          <w:sz w:val="24"/>
          <w:szCs w:val="24"/>
        </w:rPr>
        <w:t>создание условий для реализации законодательно закрепленных прав обучающихся и работников образования.</w:t>
      </w:r>
    </w:p>
    <w:p w14:paraId="3FB78F5B" w14:textId="77777777" w:rsidR="00A5168A" w:rsidRPr="00DD1404" w:rsidRDefault="00A5168A" w:rsidP="001B2F00">
      <w:pPr>
        <w:shd w:val="clear" w:color="auto" w:fill="FFFFFF"/>
        <w:spacing w:after="0" w:line="276" w:lineRule="auto"/>
        <w:ind w:firstLine="709"/>
        <w:jc w:val="both"/>
        <w:rPr>
          <w:rFonts w:ascii="Times New Roman" w:hAnsi="Times New Roman" w:cs="Times New Roman"/>
          <w:bCs/>
          <w:iCs/>
          <w:sz w:val="24"/>
          <w:szCs w:val="24"/>
        </w:rPr>
      </w:pPr>
    </w:p>
    <w:p w14:paraId="3711CA27" w14:textId="77777777" w:rsidR="001B2F00" w:rsidRPr="00DD1404" w:rsidRDefault="001B2F00" w:rsidP="0045573A">
      <w:pPr>
        <w:shd w:val="clear" w:color="auto" w:fill="FFFFFF"/>
        <w:spacing w:after="0"/>
        <w:ind w:firstLine="567"/>
        <w:jc w:val="center"/>
        <w:rPr>
          <w:rFonts w:ascii="Times New Roman" w:hAnsi="Times New Roman" w:cs="Times New Roman"/>
          <w:b/>
          <w:sz w:val="24"/>
          <w:szCs w:val="24"/>
        </w:rPr>
      </w:pPr>
    </w:p>
    <w:p w14:paraId="40851462" w14:textId="77777777" w:rsidR="001B2F00" w:rsidRPr="00DD1404" w:rsidRDefault="001B2F00" w:rsidP="0045573A">
      <w:pPr>
        <w:shd w:val="clear" w:color="auto" w:fill="FFFFFF"/>
        <w:spacing w:after="0"/>
        <w:ind w:firstLine="567"/>
        <w:jc w:val="center"/>
        <w:rPr>
          <w:rFonts w:ascii="Times New Roman" w:hAnsi="Times New Roman" w:cs="Times New Roman"/>
          <w:b/>
          <w:sz w:val="24"/>
          <w:szCs w:val="24"/>
        </w:rPr>
      </w:pPr>
    </w:p>
    <w:p w14:paraId="4C6BC1C0" w14:textId="77777777" w:rsidR="001B2F00" w:rsidRPr="00DD1404" w:rsidRDefault="001B2F00" w:rsidP="0045573A">
      <w:pPr>
        <w:shd w:val="clear" w:color="auto" w:fill="FFFFFF"/>
        <w:spacing w:after="0"/>
        <w:ind w:firstLine="567"/>
        <w:jc w:val="center"/>
        <w:rPr>
          <w:rFonts w:ascii="Times New Roman" w:hAnsi="Times New Roman" w:cs="Times New Roman"/>
          <w:b/>
          <w:sz w:val="24"/>
          <w:szCs w:val="24"/>
        </w:rPr>
      </w:pPr>
    </w:p>
    <w:p w14:paraId="5CF4CDE5" w14:textId="77777777" w:rsidR="001B2F00" w:rsidRPr="00DD1404" w:rsidRDefault="001B2F00" w:rsidP="0045573A">
      <w:pPr>
        <w:shd w:val="clear" w:color="auto" w:fill="FFFFFF"/>
        <w:spacing w:after="0"/>
        <w:ind w:firstLine="567"/>
        <w:jc w:val="center"/>
        <w:rPr>
          <w:rFonts w:ascii="Times New Roman" w:hAnsi="Times New Roman" w:cs="Times New Roman"/>
          <w:b/>
          <w:sz w:val="24"/>
          <w:szCs w:val="24"/>
        </w:rPr>
      </w:pPr>
    </w:p>
    <w:p w14:paraId="368BC0A7" w14:textId="77777777" w:rsidR="001B2F00" w:rsidRPr="00DD1404" w:rsidRDefault="001B2F00" w:rsidP="0045573A">
      <w:pPr>
        <w:shd w:val="clear" w:color="auto" w:fill="FFFFFF"/>
        <w:spacing w:after="0"/>
        <w:ind w:firstLine="567"/>
        <w:jc w:val="center"/>
        <w:rPr>
          <w:rFonts w:ascii="Times New Roman" w:hAnsi="Times New Roman" w:cs="Times New Roman"/>
          <w:b/>
          <w:sz w:val="24"/>
          <w:szCs w:val="24"/>
        </w:rPr>
      </w:pPr>
    </w:p>
    <w:p w14:paraId="2A6AA72D" w14:textId="77777777" w:rsidR="001B2F00" w:rsidRPr="00DD1404" w:rsidRDefault="001B2F00" w:rsidP="0045573A">
      <w:pPr>
        <w:shd w:val="clear" w:color="auto" w:fill="FFFFFF"/>
        <w:spacing w:after="0"/>
        <w:ind w:firstLine="567"/>
        <w:jc w:val="center"/>
        <w:rPr>
          <w:rFonts w:ascii="Times New Roman" w:hAnsi="Times New Roman" w:cs="Times New Roman"/>
          <w:b/>
          <w:sz w:val="24"/>
          <w:szCs w:val="24"/>
        </w:rPr>
      </w:pPr>
    </w:p>
    <w:p w14:paraId="589C4163" w14:textId="77777777" w:rsidR="001B2F00" w:rsidRPr="00DD1404" w:rsidRDefault="001B2F00" w:rsidP="0045573A">
      <w:pPr>
        <w:shd w:val="clear" w:color="auto" w:fill="FFFFFF"/>
        <w:spacing w:after="0"/>
        <w:ind w:firstLine="567"/>
        <w:jc w:val="center"/>
        <w:rPr>
          <w:rFonts w:ascii="Times New Roman" w:hAnsi="Times New Roman" w:cs="Times New Roman"/>
          <w:b/>
          <w:sz w:val="24"/>
          <w:szCs w:val="24"/>
        </w:rPr>
      </w:pPr>
    </w:p>
    <w:p w14:paraId="7D855D36" w14:textId="77777777" w:rsidR="001B2F00" w:rsidRPr="00DD1404" w:rsidRDefault="001B2F00" w:rsidP="0045573A">
      <w:pPr>
        <w:shd w:val="clear" w:color="auto" w:fill="FFFFFF"/>
        <w:spacing w:after="0"/>
        <w:ind w:firstLine="567"/>
        <w:jc w:val="center"/>
        <w:rPr>
          <w:rFonts w:ascii="Times New Roman" w:hAnsi="Times New Roman" w:cs="Times New Roman"/>
          <w:b/>
          <w:sz w:val="24"/>
          <w:szCs w:val="24"/>
        </w:rPr>
      </w:pPr>
    </w:p>
    <w:p w14:paraId="0055D031" w14:textId="77777777" w:rsidR="001B2F00" w:rsidRPr="00DD1404" w:rsidRDefault="001B2F00" w:rsidP="0045573A">
      <w:pPr>
        <w:shd w:val="clear" w:color="auto" w:fill="FFFFFF"/>
        <w:spacing w:after="0"/>
        <w:ind w:firstLine="567"/>
        <w:jc w:val="center"/>
        <w:rPr>
          <w:rFonts w:ascii="Times New Roman" w:hAnsi="Times New Roman" w:cs="Times New Roman"/>
          <w:b/>
          <w:sz w:val="24"/>
          <w:szCs w:val="24"/>
        </w:rPr>
      </w:pPr>
    </w:p>
    <w:p w14:paraId="00037F60" w14:textId="4D049931" w:rsidR="00A5168A" w:rsidRPr="00DD1404" w:rsidRDefault="001B2F00" w:rsidP="0045573A">
      <w:pPr>
        <w:shd w:val="clear" w:color="auto" w:fill="FFFFFF"/>
        <w:spacing w:after="0"/>
        <w:ind w:firstLine="567"/>
        <w:jc w:val="center"/>
        <w:rPr>
          <w:rFonts w:ascii="Times New Roman" w:hAnsi="Times New Roman" w:cs="Times New Roman"/>
          <w:b/>
          <w:sz w:val="24"/>
          <w:szCs w:val="24"/>
        </w:rPr>
      </w:pPr>
      <w:r w:rsidRPr="00DD1404">
        <w:rPr>
          <w:rFonts w:ascii="Times New Roman" w:hAnsi="Times New Roman" w:cs="Times New Roman"/>
          <w:b/>
          <w:sz w:val="24"/>
          <w:szCs w:val="24"/>
        </w:rPr>
        <w:lastRenderedPageBreak/>
        <w:t>3.</w:t>
      </w:r>
      <w:r w:rsidR="00A5168A" w:rsidRPr="00DD1404">
        <w:rPr>
          <w:rFonts w:ascii="Times New Roman" w:hAnsi="Times New Roman" w:cs="Times New Roman"/>
          <w:b/>
          <w:sz w:val="24"/>
          <w:szCs w:val="24"/>
        </w:rPr>
        <w:t xml:space="preserve">Перечень  мероприятий Подпрограммы </w:t>
      </w:r>
      <w:r w:rsidR="00867D74" w:rsidRPr="00DD1404">
        <w:rPr>
          <w:rFonts w:ascii="Times New Roman" w:hAnsi="Times New Roman" w:cs="Times New Roman"/>
          <w:b/>
          <w:sz w:val="24"/>
          <w:szCs w:val="24"/>
        </w:rPr>
        <w:t>2</w:t>
      </w:r>
    </w:p>
    <w:p w14:paraId="632C56FB" w14:textId="77777777" w:rsidR="001B2F00" w:rsidRPr="00DD1404" w:rsidRDefault="001B2F00" w:rsidP="001B2F00">
      <w:pPr>
        <w:shd w:val="clear" w:color="auto" w:fill="FFFFFF"/>
        <w:spacing w:after="0"/>
        <w:rPr>
          <w:rFonts w:ascii="Times New Roman" w:hAnsi="Times New Roman" w:cs="Times New Roman"/>
          <w:b/>
          <w:sz w:val="28"/>
          <w:szCs w:val="28"/>
        </w:rPr>
      </w:pPr>
    </w:p>
    <w:p w14:paraId="26EBF819" w14:textId="77777777" w:rsidR="00C81BB9" w:rsidRPr="00DD1404" w:rsidRDefault="00C81BB9" w:rsidP="00C81BB9">
      <w:pPr>
        <w:spacing w:after="0"/>
        <w:jc w:val="center"/>
        <w:rPr>
          <w:rFonts w:ascii="Times New Roman" w:hAnsi="Times New Roman" w:cs="Times New Roman"/>
          <w:color w:val="auto"/>
          <w:sz w:val="28"/>
          <w:szCs w:val="28"/>
        </w:rPr>
      </w:pPr>
      <w:r w:rsidRPr="00DD1404">
        <w:rPr>
          <w:rFonts w:ascii="Times New Roman" w:hAnsi="Times New Roman" w:cs="Times New Roman"/>
          <w:b/>
          <w:color w:val="auto"/>
          <w:sz w:val="28"/>
          <w:szCs w:val="28"/>
        </w:rPr>
        <w:t>ПОДПРОГРАММА 2</w:t>
      </w:r>
    </w:p>
    <w:p w14:paraId="45999233" w14:textId="77777777" w:rsidR="00C81BB9" w:rsidRPr="00DD1404" w:rsidRDefault="00C81BB9" w:rsidP="00C81BB9">
      <w:pPr>
        <w:spacing w:after="0"/>
        <w:jc w:val="center"/>
        <w:rPr>
          <w:rFonts w:ascii="Times New Roman" w:hAnsi="Times New Roman" w:cs="Times New Roman"/>
          <w:b/>
          <w:color w:val="auto"/>
          <w:sz w:val="28"/>
          <w:szCs w:val="28"/>
        </w:rPr>
      </w:pPr>
      <w:r w:rsidRPr="00DD1404">
        <w:rPr>
          <w:rFonts w:ascii="Times New Roman" w:hAnsi="Times New Roman" w:cs="Times New Roman"/>
          <w:b/>
          <w:color w:val="auto"/>
          <w:sz w:val="28"/>
          <w:szCs w:val="28"/>
        </w:rPr>
        <w:t>«РАЗВИТИЕ ОБЩЕГО ОБРАЗОВАНИЯ В МУНИЦИПАЛЬНОМ ОБРАЗОВАНИИ ЗАОКСКИЙ РАЙОН»</w:t>
      </w:r>
    </w:p>
    <w:p w14:paraId="2F8A946E" w14:textId="77777777" w:rsidR="00C81BB9" w:rsidRPr="00DD1404" w:rsidRDefault="00C81BB9" w:rsidP="00C81BB9">
      <w:pPr>
        <w:spacing w:after="0"/>
        <w:jc w:val="center"/>
        <w:rPr>
          <w:rFonts w:ascii="Times New Roman" w:hAnsi="Times New Roman" w:cs="Times New Roman"/>
          <w:color w:val="auto"/>
          <w:sz w:val="28"/>
          <w:szCs w:val="28"/>
        </w:rPr>
      </w:pPr>
    </w:p>
    <w:tbl>
      <w:tblPr>
        <w:tblW w:w="4957" w:type="pct"/>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741"/>
        <w:gridCol w:w="1078"/>
        <w:gridCol w:w="1840"/>
        <w:gridCol w:w="1619"/>
        <w:gridCol w:w="1544"/>
        <w:gridCol w:w="1714"/>
        <w:gridCol w:w="1714"/>
        <w:gridCol w:w="1584"/>
      </w:tblGrid>
      <w:tr w:rsidR="00C5244B" w:rsidRPr="00DD1404" w14:paraId="7F7FCE79" w14:textId="77777777" w:rsidTr="001B2F00">
        <w:trPr>
          <w:trHeight w:val="360"/>
          <w:tblHeader/>
          <w:jc w:val="center"/>
        </w:trPr>
        <w:tc>
          <w:tcPr>
            <w:tcW w:w="189" w:type="pct"/>
            <w:vMerge w:val="restart"/>
            <w:shd w:val="clear" w:color="auto" w:fill="auto"/>
            <w:vAlign w:val="center"/>
            <w:hideMark/>
          </w:tcPr>
          <w:p w14:paraId="726D1AFF"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 xml:space="preserve">№ </w:t>
            </w:r>
            <w:proofErr w:type="gramStart"/>
            <w:r w:rsidRPr="00DD1404">
              <w:rPr>
                <w:rFonts w:ascii="Times New Roman" w:eastAsia="Times New Roman" w:hAnsi="Times New Roman" w:cs="Times New Roman"/>
                <w:color w:val="auto"/>
                <w:sz w:val="18"/>
                <w:szCs w:val="18"/>
                <w:lang w:eastAsia="ru-RU"/>
              </w:rPr>
              <w:t>п</w:t>
            </w:r>
            <w:proofErr w:type="gramEnd"/>
            <w:r w:rsidRPr="00DD1404">
              <w:rPr>
                <w:rFonts w:ascii="Times New Roman" w:eastAsia="Times New Roman" w:hAnsi="Times New Roman" w:cs="Times New Roman"/>
                <w:color w:val="auto"/>
                <w:sz w:val="18"/>
                <w:szCs w:val="18"/>
                <w:lang w:eastAsia="ru-RU"/>
              </w:rPr>
              <w:t>/п</w:t>
            </w:r>
          </w:p>
        </w:tc>
        <w:tc>
          <w:tcPr>
            <w:tcW w:w="953" w:type="pct"/>
            <w:vMerge w:val="restart"/>
            <w:shd w:val="clear" w:color="auto" w:fill="auto"/>
            <w:vAlign w:val="center"/>
            <w:hideMark/>
          </w:tcPr>
          <w:p w14:paraId="5EB19D13"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Мероприятия по реализации программы</w:t>
            </w:r>
          </w:p>
        </w:tc>
        <w:tc>
          <w:tcPr>
            <w:tcW w:w="375" w:type="pct"/>
            <w:vMerge w:val="restart"/>
            <w:shd w:val="clear" w:color="auto" w:fill="auto"/>
            <w:vAlign w:val="center"/>
            <w:hideMark/>
          </w:tcPr>
          <w:p w14:paraId="5EE3C63B"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Срок реализации</w:t>
            </w:r>
          </w:p>
        </w:tc>
        <w:tc>
          <w:tcPr>
            <w:tcW w:w="640" w:type="pct"/>
            <w:vMerge w:val="restart"/>
            <w:shd w:val="clear" w:color="auto" w:fill="auto"/>
            <w:vAlign w:val="center"/>
            <w:hideMark/>
          </w:tcPr>
          <w:p w14:paraId="6338A796"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Общий объем финансирования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tc>
        <w:tc>
          <w:tcPr>
            <w:tcW w:w="2292" w:type="pct"/>
            <w:gridSpan w:val="4"/>
            <w:shd w:val="clear" w:color="auto" w:fill="auto"/>
            <w:vAlign w:val="center"/>
            <w:hideMark/>
          </w:tcPr>
          <w:p w14:paraId="0F8223C0"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В том числе</w:t>
            </w:r>
          </w:p>
        </w:tc>
        <w:tc>
          <w:tcPr>
            <w:tcW w:w="552" w:type="pct"/>
            <w:vMerge w:val="restart"/>
            <w:shd w:val="clear" w:color="auto" w:fill="auto"/>
            <w:vAlign w:val="center"/>
            <w:hideMark/>
          </w:tcPr>
          <w:p w14:paraId="0EA232B4"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proofErr w:type="gramStart"/>
            <w:r w:rsidRPr="00DD1404">
              <w:rPr>
                <w:rFonts w:ascii="Times New Roman" w:eastAsia="Times New Roman" w:hAnsi="Times New Roman" w:cs="Times New Roman"/>
                <w:color w:val="auto"/>
                <w:sz w:val="18"/>
                <w:szCs w:val="18"/>
                <w:lang w:eastAsia="ru-RU"/>
              </w:rPr>
              <w:t>Ответственный</w:t>
            </w:r>
            <w:proofErr w:type="gramEnd"/>
            <w:r w:rsidRPr="00DD1404">
              <w:rPr>
                <w:rFonts w:ascii="Times New Roman" w:eastAsia="Times New Roman" w:hAnsi="Times New Roman" w:cs="Times New Roman"/>
                <w:color w:val="auto"/>
                <w:sz w:val="18"/>
                <w:szCs w:val="18"/>
                <w:lang w:eastAsia="ru-RU"/>
              </w:rPr>
              <w:t xml:space="preserve"> за выполнение мероприятий</w:t>
            </w:r>
          </w:p>
        </w:tc>
      </w:tr>
      <w:tr w:rsidR="00C5244B" w:rsidRPr="00DD1404" w14:paraId="0D1DF3C1" w14:textId="77777777" w:rsidTr="001B2F00">
        <w:trPr>
          <w:trHeight w:val="266"/>
          <w:tblHeader/>
          <w:jc w:val="center"/>
        </w:trPr>
        <w:tc>
          <w:tcPr>
            <w:tcW w:w="189" w:type="pct"/>
            <w:vMerge/>
            <w:shd w:val="clear" w:color="auto" w:fill="auto"/>
            <w:vAlign w:val="center"/>
            <w:hideMark/>
          </w:tcPr>
          <w:p w14:paraId="6520E2CE" w14:textId="77777777" w:rsidR="00C81BB9" w:rsidRPr="00DD1404" w:rsidRDefault="00C81BB9" w:rsidP="007874BF">
            <w:pPr>
              <w:spacing w:after="0"/>
              <w:rPr>
                <w:rFonts w:ascii="Times New Roman" w:eastAsia="Times New Roman" w:hAnsi="Times New Roman" w:cs="Times New Roman"/>
                <w:color w:val="auto"/>
                <w:sz w:val="18"/>
                <w:szCs w:val="18"/>
                <w:lang w:eastAsia="ru-RU"/>
              </w:rPr>
            </w:pPr>
          </w:p>
        </w:tc>
        <w:tc>
          <w:tcPr>
            <w:tcW w:w="953" w:type="pct"/>
            <w:vMerge/>
            <w:shd w:val="clear" w:color="auto" w:fill="auto"/>
            <w:vAlign w:val="center"/>
            <w:hideMark/>
          </w:tcPr>
          <w:p w14:paraId="39A9D393" w14:textId="77777777" w:rsidR="00C81BB9" w:rsidRPr="00DD1404" w:rsidRDefault="00C81BB9" w:rsidP="007874BF">
            <w:pPr>
              <w:spacing w:after="0"/>
              <w:rPr>
                <w:rFonts w:ascii="Times New Roman" w:eastAsia="Times New Roman" w:hAnsi="Times New Roman" w:cs="Times New Roman"/>
                <w:color w:val="auto"/>
                <w:sz w:val="18"/>
                <w:szCs w:val="18"/>
                <w:lang w:eastAsia="ru-RU"/>
              </w:rPr>
            </w:pPr>
          </w:p>
        </w:tc>
        <w:tc>
          <w:tcPr>
            <w:tcW w:w="375" w:type="pct"/>
            <w:vMerge/>
            <w:shd w:val="clear" w:color="auto" w:fill="auto"/>
            <w:vAlign w:val="center"/>
            <w:hideMark/>
          </w:tcPr>
          <w:p w14:paraId="432686F8" w14:textId="77777777" w:rsidR="00C81BB9" w:rsidRPr="00DD1404" w:rsidRDefault="00C81BB9" w:rsidP="007874BF">
            <w:pPr>
              <w:spacing w:after="0"/>
              <w:rPr>
                <w:rFonts w:ascii="Times New Roman" w:eastAsia="Times New Roman" w:hAnsi="Times New Roman" w:cs="Times New Roman"/>
                <w:color w:val="auto"/>
                <w:sz w:val="18"/>
                <w:szCs w:val="18"/>
                <w:lang w:eastAsia="ru-RU"/>
              </w:rPr>
            </w:pPr>
          </w:p>
        </w:tc>
        <w:tc>
          <w:tcPr>
            <w:tcW w:w="640" w:type="pct"/>
            <w:vMerge/>
            <w:shd w:val="clear" w:color="auto" w:fill="auto"/>
            <w:vAlign w:val="center"/>
            <w:hideMark/>
          </w:tcPr>
          <w:p w14:paraId="3814A665" w14:textId="77777777" w:rsidR="00C81BB9" w:rsidRPr="00DD1404" w:rsidRDefault="00C81BB9" w:rsidP="007874BF">
            <w:pPr>
              <w:spacing w:after="0"/>
              <w:rPr>
                <w:rFonts w:ascii="Times New Roman" w:eastAsia="Times New Roman" w:hAnsi="Times New Roman" w:cs="Times New Roman"/>
                <w:color w:val="auto"/>
                <w:sz w:val="18"/>
                <w:szCs w:val="18"/>
                <w:lang w:eastAsia="ru-RU"/>
              </w:rPr>
            </w:pPr>
          </w:p>
        </w:tc>
        <w:tc>
          <w:tcPr>
            <w:tcW w:w="563" w:type="pct"/>
            <w:vMerge w:val="restart"/>
            <w:shd w:val="clear" w:color="auto" w:fill="auto"/>
            <w:vAlign w:val="center"/>
            <w:hideMark/>
          </w:tcPr>
          <w:p w14:paraId="0B40436A"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Бюджет муниципального образования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p w14:paraId="3B67015D"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p>
        </w:tc>
        <w:tc>
          <w:tcPr>
            <w:tcW w:w="1729" w:type="pct"/>
            <w:gridSpan w:val="3"/>
            <w:shd w:val="clear" w:color="auto" w:fill="auto"/>
            <w:vAlign w:val="center"/>
            <w:hideMark/>
          </w:tcPr>
          <w:p w14:paraId="79AC2E0A"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 xml:space="preserve">Планируемое привлечение средств </w:t>
            </w:r>
            <w:proofErr w:type="gramStart"/>
            <w:r w:rsidRPr="00DD1404">
              <w:rPr>
                <w:rFonts w:ascii="Times New Roman" w:eastAsia="Times New Roman" w:hAnsi="Times New Roman" w:cs="Times New Roman"/>
                <w:color w:val="auto"/>
                <w:sz w:val="18"/>
                <w:szCs w:val="18"/>
                <w:lang w:eastAsia="ru-RU"/>
              </w:rPr>
              <w:t>из</w:t>
            </w:r>
            <w:proofErr w:type="gramEnd"/>
          </w:p>
        </w:tc>
        <w:tc>
          <w:tcPr>
            <w:tcW w:w="552" w:type="pct"/>
            <w:vMerge/>
            <w:shd w:val="clear" w:color="auto" w:fill="auto"/>
            <w:vAlign w:val="center"/>
            <w:hideMark/>
          </w:tcPr>
          <w:p w14:paraId="5D6F2CFE" w14:textId="77777777" w:rsidR="00C81BB9" w:rsidRPr="00DD1404" w:rsidRDefault="00C81BB9" w:rsidP="007874BF">
            <w:pPr>
              <w:spacing w:after="0"/>
              <w:rPr>
                <w:rFonts w:ascii="Times New Roman" w:eastAsia="Times New Roman" w:hAnsi="Times New Roman" w:cs="Times New Roman"/>
                <w:color w:val="auto"/>
                <w:sz w:val="18"/>
                <w:szCs w:val="18"/>
                <w:lang w:eastAsia="ru-RU"/>
              </w:rPr>
            </w:pPr>
          </w:p>
        </w:tc>
      </w:tr>
      <w:tr w:rsidR="00C5244B" w:rsidRPr="00DD1404" w14:paraId="5A0D7AD9" w14:textId="77777777" w:rsidTr="001B2F00">
        <w:trPr>
          <w:trHeight w:val="553"/>
          <w:tblHeader/>
          <w:jc w:val="center"/>
        </w:trPr>
        <w:tc>
          <w:tcPr>
            <w:tcW w:w="189" w:type="pct"/>
            <w:vMerge/>
            <w:tcBorders>
              <w:bottom w:val="single" w:sz="4" w:space="0" w:color="auto"/>
            </w:tcBorders>
            <w:shd w:val="clear" w:color="auto" w:fill="auto"/>
            <w:vAlign w:val="center"/>
            <w:hideMark/>
          </w:tcPr>
          <w:p w14:paraId="511CE0AB" w14:textId="77777777" w:rsidR="00C81BB9" w:rsidRPr="00DD1404" w:rsidRDefault="00C81BB9" w:rsidP="007874BF">
            <w:pPr>
              <w:spacing w:after="0"/>
              <w:rPr>
                <w:rFonts w:ascii="Times New Roman" w:eastAsia="Times New Roman" w:hAnsi="Times New Roman" w:cs="Times New Roman"/>
                <w:color w:val="auto"/>
                <w:sz w:val="18"/>
                <w:szCs w:val="18"/>
                <w:lang w:eastAsia="ru-RU"/>
              </w:rPr>
            </w:pPr>
          </w:p>
        </w:tc>
        <w:tc>
          <w:tcPr>
            <w:tcW w:w="953" w:type="pct"/>
            <w:vMerge/>
            <w:tcBorders>
              <w:bottom w:val="single" w:sz="4" w:space="0" w:color="auto"/>
            </w:tcBorders>
            <w:shd w:val="clear" w:color="auto" w:fill="auto"/>
            <w:vAlign w:val="center"/>
            <w:hideMark/>
          </w:tcPr>
          <w:p w14:paraId="5BE3EABE" w14:textId="77777777" w:rsidR="00C81BB9" w:rsidRPr="00DD1404" w:rsidRDefault="00C81BB9" w:rsidP="007874BF">
            <w:pPr>
              <w:spacing w:after="0"/>
              <w:rPr>
                <w:rFonts w:ascii="Times New Roman" w:eastAsia="Times New Roman" w:hAnsi="Times New Roman" w:cs="Times New Roman"/>
                <w:color w:val="auto"/>
                <w:sz w:val="18"/>
                <w:szCs w:val="18"/>
                <w:lang w:eastAsia="ru-RU"/>
              </w:rPr>
            </w:pPr>
          </w:p>
        </w:tc>
        <w:tc>
          <w:tcPr>
            <w:tcW w:w="375" w:type="pct"/>
            <w:vMerge/>
            <w:tcBorders>
              <w:bottom w:val="single" w:sz="4" w:space="0" w:color="auto"/>
            </w:tcBorders>
            <w:shd w:val="clear" w:color="auto" w:fill="auto"/>
            <w:vAlign w:val="center"/>
            <w:hideMark/>
          </w:tcPr>
          <w:p w14:paraId="51B16712" w14:textId="77777777" w:rsidR="00C81BB9" w:rsidRPr="00DD1404" w:rsidRDefault="00C81BB9" w:rsidP="007874BF">
            <w:pPr>
              <w:spacing w:after="0"/>
              <w:rPr>
                <w:rFonts w:ascii="Times New Roman" w:eastAsia="Times New Roman" w:hAnsi="Times New Roman" w:cs="Times New Roman"/>
                <w:color w:val="auto"/>
                <w:sz w:val="18"/>
                <w:szCs w:val="18"/>
                <w:lang w:eastAsia="ru-RU"/>
              </w:rPr>
            </w:pPr>
          </w:p>
        </w:tc>
        <w:tc>
          <w:tcPr>
            <w:tcW w:w="640" w:type="pct"/>
            <w:vMerge/>
            <w:tcBorders>
              <w:bottom w:val="single" w:sz="4" w:space="0" w:color="auto"/>
            </w:tcBorders>
            <w:shd w:val="clear" w:color="auto" w:fill="auto"/>
            <w:vAlign w:val="center"/>
            <w:hideMark/>
          </w:tcPr>
          <w:p w14:paraId="1DCBF489" w14:textId="77777777" w:rsidR="00C81BB9" w:rsidRPr="00DD1404" w:rsidRDefault="00C81BB9" w:rsidP="007874BF">
            <w:pPr>
              <w:spacing w:after="0"/>
              <w:rPr>
                <w:rFonts w:ascii="Times New Roman" w:eastAsia="Times New Roman" w:hAnsi="Times New Roman" w:cs="Times New Roman"/>
                <w:color w:val="auto"/>
                <w:sz w:val="18"/>
                <w:szCs w:val="18"/>
                <w:lang w:eastAsia="ru-RU"/>
              </w:rPr>
            </w:pPr>
          </w:p>
        </w:tc>
        <w:tc>
          <w:tcPr>
            <w:tcW w:w="563" w:type="pct"/>
            <w:vMerge/>
            <w:tcBorders>
              <w:bottom w:val="single" w:sz="4" w:space="0" w:color="auto"/>
            </w:tcBorders>
            <w:shd w:val="clear" w:color="auto" w:fill="auto"/>
            <w:vAlign w:val="center"/>
            <w:hideMark/>
          </w:tcPr>
          <w:p w14:paraId="3470DAD3" w14:textId="77777777" w:rsidR="00C81BB9" w:rsidRPr="00DD1404" w:rsidRDefault="00C81BB9" w:rsidP="007874BF">
            <w:pPr>
              <w:spacing w:after="0"/>
              <w:rPr>
                <w:rFonts w:ascii="Times New Roman" w:eastAsia="Times New Roman" w:hAnsi="Times New Roman" w:cs="Times New Roman"/>
                <w:color w:val="auto"/>
                <w:sz w:val="18"/>
                <w:szCs w:val="18"/>
                <w:lang w:eastAsia="ru-RU"/>
              </w:rPr>
            </w:pPr>
          </w:p>
        </w:tc>
        <w:tc>
          <w:tcPr>
            <w:tcW w:w="537" w:type="pct"/>
            <w:tcBorders>
              <w:bottom w:val="single" w:sz="4" w:space="0" w:color="auto"/>
            </w:tcBorders>
            <w:shd w:val="clear" w:color="auto" w:fill="auto"/>
            <w:vAlign w:val="center"/>
            <w:hideMark/>
          </w:tcPr>
          <w:p w14:paraId="6887AD30"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федерального бюджета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tc>
        <w:tc>
          <w:tcPr>
            <w:tcW w:w="596" w:type="pct"/>
            <w:tcBorders>
              <w:bottom w:val="single" w:sz="4" w:space="0" w:color="auto"/>
            </w:tcBorders>
            <w:shd w:val="clear" w:color="auto" w:fill="auto"/>
            <w:vAlign w:val="center"/>
            <w:hideMark/>
          </w:tcPr>
          <w:p w14:paraId="380BF0CA"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бюджет Тульской области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tc>
        <w:tc>
          <w:tcPr>
            <w:tcW w:w="596" w:type="pct"/>
            <w:tcBorders>
              <w:bottom w:val="single" w:sz="4" w:space="0" w:color="auto"/>
            </w:tcBorders>
            <w:shd w:val="clear" w:color="auto" w:fill="auto"/>
            <w:vAlign w:val="center"/>
            <w:hideMark/>
          </w:tcPr>
          <w:p w14:paraId="3D2153DE"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внебюджетных источников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tc>
        <w:tc>
          <w:tcPr>
            <w:tcW w:w="552" w:type="pct"/>
            <w:vMerge/>
            <w:tcBorders>
              <w:bottom w:val="single" w:sz="4" w:space="0" w:color="auto"/>
            </w:tcBorders>
            <w:shd w:val="clear" w:color="auto" w:fill="auto"/>
            <w:vAlign w:val="center"/>
            <w:hideMark/>
          </w:tcPr>
          <w:p w14:paraId="429B475C" w14:textId="77777777" w:rsidR="00C81BB9" w:rsidRPr="00DD1404" w:rsidRDefault="00C81BB9" w:rsidP="007874BF">
            <w:pPr>
              <w:spacing w:after="0"/>
              <w:rPr>
                <w:rFonts w:ascii="Times New Roman" w:eastAsia="Times New Roman" w:hAnsi="Times New Roman" w:cs="Times New Roman"/>
                <w:color w:val="auto"/>
                <w:sz w:val="18"/>
                <w:szCs w:val="18"/>
                <w:lang w:eastAsia="ru-RU"/>
              </w:rPr>
            </w:pPr>
          </w:p>
        </w:tc>
      </w:tr>
      <w:tr w:rsidR="00C5244B" w:rsidRPr="00DD1404" w14:paraId="224991D1" w14:textId="77777777" w:rsidTr="001B2F00">
        <w:trPr>
          <w:trHeight w:val="290"/>
          <w:tblHeader/>
          <w:jc w:val="center"/>
        </w:trPr>
        <w:tc>
          <w:tcPr>
            <w:tcW w:w="189" w:type="pct"/>
            <w:shd w:val="clear" w:color="auto" w:fill="auto"/>
            <w:vAlign w:val="center"/>
            <w:hideMark/>
          </w:tcPr>
          <w:p w14:paraId="522EBC49"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1</w:t>
            </w:r>
          </w:p>
        </w:tc>
        <w:tc>
          <w:tcPr>
            <w:tcW w:w="953" w:type="pct"/>
            <w:shd w:val="clear" w:color="auto" w:fill="auto"/>
            <w:vAlign w:val="center"/>
            <w:hideMark/>
          </w:tcPr>
          <w:p w14:paraId="65FA141C"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2</w:t>
            </w:r>
          </w:p>
        </w:tc>
        <w:tc>
          <w:tcPr>
            <w:tcW w:w="375" w:type="pct"/>
            <w:shd w:val="clear" w:color="auto" w:fill="auto"/>
            <w:vAlign w:val="center"/>
            <w:hideMark/>
          </w:tcPr>
          <w:p w14:paraId="45E25CF9"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3</w:t>
            </w:r>
          </w:p>
        </w:tc>
        <w:tc>
          <w:tcPr>
            <w:tcW w:w="640" w:type="pct"/>
            <w:shd w:val="clear" w:color="auto" w:fill="auto"/>
            <w:vAlign w:val="center"/>
            <w:hideMark/>
          </w:tcPr>
          <w:p w14:paraId="18159E64"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4</w:t>
            </w:r>
          </w:p>
        </w:tc>
        <w:tc>
          <w:tcPr>
            <w:tcW w:w="563" w:type="pct"/>
            <w:shd w:val="clear" w:color="auto" w:fill="auto"/>
            <w:vAlign w:val="center"/>
            <w:hideMark/>
          </w:tcPr>
          <w:p w14:paraId="106A2551"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5</w:t>
            </w:r>
          </w:p>
        </w:tc>
        <w:tc>
          <w:tcPr>
            <w:tcW w:w="537" w:type="pct"/>
            <w:shd w:val="clear" w:color="auto" w:fill="auto"/>
            <w:vAlign w:val="center"/>
            <w:hideMark/>
          </w:tcPr>
          <w:p w14:paraId="532656BD"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7</w:t>
            </w:r>
          </w:p>
        </w:tc>
        <w:tc>
          <w:tcPr>
            <w:tcW w:w="596" w:type="pct"/>
            <w:shd w:val="clear" w:color="auto" w:fill="auto"/>
            <w:vAlign w:val="center"/>
            <w:hideMark/>
          </w:tcPr>
          <w:p w14:paraId="00DA60FD"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8</w:t>
            </w:r>
          </w:p>
        </w:tc>
        <w:tc>
          <w:tcPr>
            <w:tcW w:w="596" w:type="pct"/>
            <w:shd w:val="clear" w:color="auto" w:fill="auto"/>
            <w:vAlign w:val="center"/>
            <w:hideMark/>
          </w:tcPr>
          <w:p w14:paraId="54C77298"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9</w:t>
            </w:r>
          </w:p>
        </w:tc>
        <w:tc>
          <w:tcPr>
            <w:tcW w:w="552" w:type="pct"/>
            <w:shd w:val="clear" w:color="auto" w:fill="auto"/>
            <w:vAlign w:val="center"/>
            <w:hideMark/>
          </w:tcPr>
          <w:p w14:paraId="02842344" w14:textId="77777777" w:rsidR="00C81BB9" w:rsidRPr="00DD1404" w:rsidRDefault="00C81BB9"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10</w:t>
            </w:r>
          </w:p>
        </w:tc>
      </w:tr>
      <w:tr w:rsidR="00C5244B" w:rsidRPr="00DD1404" w14:paraId="11D35F2C" w14:textId="77777777" w:rsidTr="001B2F00">
        <w:trPr>
          <w:trHeight w:val="402"/>
          <w:jc w:val="center"/>
        </w:trPr>
        <w:tc>
          <w:tcPr>
            <w:tcW w:w="189" w:type="pct"/>
            <w:vMerge w:val="restart"/>
            <w:shd w:val="clear" w:color="auto" w:fill="auto"/>
            <w:vAlign w:val="center"/>
            <w:hideMark/>
          </w:tcPr>
          <w:p w14:paraId="7B6BB58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w:t>
            </w:r>
          </w:p>
        </w:tc>
        <w:tc>
          <w:tcPr>
            <w:tcW w:w="953" w:type="pct"/>
            <w:vMerge w:val="restart"/>
            <w:shd w:val="clear" w:color="auto" w:fill="auto"/>
            <w:vAlign w:val="center"/>
            <w:hideMark/>
          </w:tcPr>
          <w:p w14:paraId="6E20BCA9"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 xml:space="preserve">Обеспечение деятельности подведомственных организаций общего образования </w:t>
            </w:r>
          </w:p>
        </w:tc>
        <w:tc>
          <w:tcPr>
            <w:tcW w:w="375" w:type="pct"/>
            <w:shd w:val="clear" w:color="auto" w:fill="auto"/>
            <w:vAlign w:val="center"/>
          </w:tcPr>
          <w:p w14:paraId="78F2828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0A86348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337 832,44323</w:t>
            </w:r>
          </w:p>
        </w:tc>
        <w:tc>
          <w:tcPr>
            <w:tcW w:w="563" w:type="pct"/>
            <w:shd w:val="clear" w:color="auto" w:fill="auto"/>
            <w:vAlign w:val="center"/>
          </w:tcPr>
          <w:p w14:paraId="5999335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90 945,00907</w:t>
            </w:r>
          </w:p>
        </w:tc>
        <w:tc>
          <w:tcPr>
            <w:tcW w:w="537" w:type="pct"/>
            <w:shd w:val="clear" w:color="auto" w:fill="auto"/>
            <w:vAlign w:val="center"/>
          </w:tcPr>
          <w:p w14:paraId="65549CA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7A0B788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246 887,43416</w:t>
            </w:r>
          </w:p>
        </w:tc>
        <w:tc>
          <w:tcPr>
            <w:tcW w:w="596" w:type="pct"/>
            <w:shd w:val="clear" w:color="auto" w:fill="auto"/>
            <w:vAlign w:val="center"/>
          </w:tcPr>
          <w:p w14:paraId="251BD18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val="restart"/>
            <w:shd w:val="clear" w:color="auto" w:fill="auto"/>
            <w:vAlign w:val="center"/>
            <w:hideMark/>
          </w:tcPr>
          <w:p w14:paraId="3741CC8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725068D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 АМО Заокский район, Отдел образования</w:t>
            </w:r>
          </w:p>
        </w:tc>
      </w:tr>
      <w:tr w:rsidR="00C5244B" w:rsidRPr="00DD1404" w14:paraId="23CC35DC" w14:textId="77777777" w:rsidTr="001B2F00">
        <w:trPr>
          <w:trHeight w:val="408"/>
          <w:jc w:val="center"/>
        </w:trPr>
        <w:tc>
          <w:tcPr>
            <w:tcW w:w="189" w:type="pct"/>
            <w:vMerge/>
            <w:shd w:val="clear" w:color="auto" w:fill="auto"/>
            <w:vAlign w:val="center"/>
            <w:hideMark/>
          </w:tcPr>
          <w:p w14:paraId="74F6C4B7"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c>
          <w:tcPr>
            <w:tcW w:w="953" w:type="pct"/>
            <w:vMerge/>
            <w:shd w:val="clear" w:color="auto" w:fill="auto"/>
            <w:vAlign w:val="center"/>
            <w:hideMark/>
          </w:tcPr>
          <w:p w14:paraId="39E5A75A" w14:textId="77777777" w:rsidR="00C81BB9" w:rsidRPr="00DD1404" w:rsidRDefault="00C81BB9" w:rsidP="007874BF">
            <w:pPr>
              <w:spacing w:after="0"/>
              <w:rPr>
                <w:rFonts w:ascii="Times New Roman" w:eastAsia="Times New Roman" w:hAnsi="Times New Roman" w:cs="Times New Roman"/>
                <w:b/>
                <w:bCs/>
                <w:color w:val="auto"/>
                <w:sz w:val="20"/>
                <w:szCs w:val="20"/>
                <w:lang w:eastAsia="ru-RU"/>
              </w:rPr>
            </w:pPr>
          </w:p>
        </w:tc>
        <w:tc>
          <w:tcPr>
            <w:tcW w:w="375" w:type="pct"/>
            <w:shd w:val="clear" w:color="auto" w:fill="auto"/>
            <w:vAlign w:val="center"/>
            <w:hideMark/>
          </w:tcPr>
          <w:p w14:paraId="3A51FFB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76CCB98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329 661,06060</w:t>
            </w:r>
          </w:p>
        </w:tc>
        <w:tc>
          <w:tcPr>
            <w:tcW w:w="563" w:type="pct"/>
            <w:shd w:val="clear" w:color="auto" w:fill="auto"/>
            <w:vAlign w:val="center"/>
          </w:tcPr>
          <w:p w14:paraId="26F6F91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85 993,00027</w:t>
            </w:r>
          </w:p>
        </w:tc>
        <w:tc>
          <w:tcPr>
            <w:tcW w:w="537" w:type="pct"/>
            <w:shd w:val="clear" w:color="auto" w:fill="auto"/>
            <w:vAlign w:val="center"/>
          </w:tcPr>
          <w:p w14:paraId="6BBDC67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6A745D8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243 668,06033</w:t>
            </w:r>
          </w:p>
        </w:tc>
        <w:tc>
          <w:tcPr>
            <w:tcW w:w="596" w:type="pct"/>
            <w:shd w:val="clear" w:color="auto" w:fill="auto"/>
            <w:vAlign w:val="center"/>
          </w:tcPr>
          <w:p w14:paraId="0D3620F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hideMark/>
          </w:tcPr>
          <w:p w14:paraId="709BCB1E"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r w:rsidR="00C5244B" w:rsidRPr="00DD1404" w14:paraId="3237D6AC" w14:textId="77777777" w:rsidTr="001B2F00">
        <w:trPr>
          <w:trHeight w:val="272"/>
          <w:jc w:val="center"/>
        </w:trPr>
        <w:tc>
          <w:tcPr>
            <w:tcW w:w="189" w:type="pct"/>
            <w:vMerge/>
            <w:tcBorders>
              <w:bottom w:val="single" w:sz="4" w:space="0" w:color="auto"/>
            </w:tcBorders>
            <w:shd w:val="clear" w:color="auto" w:fill="auto"/>
            <w:vAlign w:val="center"/>
            <w:hideMark/>
          </w:tcPr>
          <w:p w14:paraId="6C3B0B6A"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c>
          <w:tcPr>
            <w:tcW w:w="953" w:type="pct"/>
            <w:vMerge/>
            <w:tcBorders>
              <w:bottom w:val="single" w:sz="4" w:space="0" w:color="auto"/>
            </w:tcBorders>
            <w:shd w:val="clear" w:color="auto" w:fill="auto"/>
            <w:vAlign w:val="center"/>
            <w:hideMark/>
          </w:tcPr>
          <w:p w14:paraId="3031E130" w14:textId="77777777" w:rsidR="00C81BB9" w:rsidRPr="00DD1404" w:rsidRDefault="00C81BB9" w:rsidP="007874BF">
            <w:pPr>
              <w:spacing w:after="0"/>
              <w:rPr>
                <w:rFonts w:ascii="Times New Roman" w:eastAsia="Times New Roman" w:hAnsi="Times New Roman" w:cs="Times New Roman"/>
                <w:b/>
                <w:bCs/>
                <w:color w:val="auto"/>
                <w:sz w:val="20"/>
                <w:szCs w:val="20"/>
                <w:lang w:eastAsia="ru-RU"/>
              </w:rPr>
            </w:pPr>
          </w:p>
        </w:tc>
        <w:tc>
          <w:tcPr>
            <w:tcW w:w="375" w:type="pct"/>
            <w:tcBorders>
              <w:bottom w:val="single" w:sz="4" w:space="0" w:color="auto"/>
            </w:tcBorders>
            <w:shd w:val="clear" w:color="auto" w:fill="auto"/>
            <w:vAlign w:val="center"/>
            <w:hideMark/>
          </w:tcPr>
          <w:p w14:paraId="0498B5B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0" w:type="pct"/>
            <w:tcBorders>
              <w:bottom w:val="single" w:sz="4" w:space="0" w:color="auto"/>
            </w:tcBorders>
            <w:shd w:val="clear" w:color="auto" w:fill="auto"/>
            <w:vAlign w:val="center"/>
          </w:tcPr>
          <w:p w14:paraId="717F3D8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334 796,11278</w:t>
            </w:r>
          </w:p>
        </w:tc>
        <w:tc>
          <w:tcPr>
            <w:tcW w:w="563" w:type="pct"/>
            <w:tcBorders>
              <w:bottom w:val="single" w:sz="4" w:space="0" w:color="auto"/>
            </w:tcBorders>
            <w:shd w:val="clear" w:color="auto" w:fill="auto"/>
            <w:vAlign w:val="center"/>
          </w:tcPr>
          <w:p w14:paraId="3968A2B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90 277,30410</w:t>
            </w:r>
          </w:p>
        </w:tc>
        <w:tc>
          <w:tcPr>
            <w:tcW w:w="537" w:type="pct"/>
            <w:tcBorders>
              <w:bottom w:val="single" w:sz="4" w:space="0" w:color="auto"/>
            </w:tcBorders>
            <w:shd w:val="clear" w:color="auto" w:fill="auto"/>
            <w:vAlign w:val="center"/>
          </w:tcPr>
          <w:p w14:paraId="7E37EAC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tcBorders>
              <w:bottom w:val="single" w:sz="4" w:space="0" w:color="auto"/>
            </w:tcBorders>
            <w:shd w:val="clear" w:color="auto" w:fill="auto"/>
            <w:vAlign w:val="center"/>
          </w:tcPr>
          <w:p w14:paraId="42369E0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244 518,80868</w:t>
            </w:r>
          </w:p>
        </w:tc>
        <w:tc>
          <w:tcPr>
            <w:tcW w:w="596" w:type="pct"/>
            <w:tcBorders>
              <w:bottom w:val="single" w:sz="4" w:space="0" w:color="auto"/>
            </w:tcBorders>
            <w:shd w:val="clear" w:color="auto" w:fill="auto"/>
            <w:vAlign w:val="center"/>
          </w:tcPr>
          <w:p w14:paraId="44591BD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tcBorders>
              <w:bottom w:val="single" w:sz="4" w:space="0" w:color="auto"/>
            </w:tcBorders>
            <w:shd w:val="clear" w:color="auto" w:fill="auto"/>
            <w:vAlign w:val="center"/>
            <w:hideMark/>
          </w:tcPr>
          <w:p w14:paraId="298D7114"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r w:rsidR="00C5244B" w:rsidRPr="00DD1404" w14:paraId="2BD0AA55" w14:textId="77777777" w:rsidTr="001B2F00">
        <w:trPr>
          <w:trHeight w:val="302"/>
          <w:jc w:val="center"/>
        </w:trPr>
        <w:tc>
          <w:tcPr>
            <w:tcW w:w="189" w:type="pct"/>
            <w:vMerge w:val="restart"/>
            <w:shd w:val="clear" w:color="auto" w:fill="auto"/>
            <w:vAlign w:val="center"/>
            <w:hideMark/>
          </w:tcPr>
          <w:p w14:paraId="2333462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w:t>
            </w:r>
          </w:p>
        </w:tc>
        <w:tc>
          <w:tcPr>
            <w:tcW w:w="953" w:type="pct"/>
            <w:vMerge w:val="restart"/>
            <w:shd w:val="clear" w:color="auto" w:fill="auto"/>
            <w:vAlign w:val="center"/>
            <w:hideMark/>
          </w:tcPr>
          <w:p w14:paraId="0115F19A"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Обеспечение деятельности ЧОУ Заокская ХСОШ</w:t>
            </w:r>
          </w:p>
        </w:tc>
        <w:tc>
          <w:tcPr>
            <w:tcW w:w="375" w:type="pct"/>
            <w:shd w:val="clear" w:color="auto" w:fill="auto"/>
            <w:vAlign w:val="center"/>
            <w:hideMark/>
          </w:tcPr>
          <w:p w14:paraId="41E2485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20FEB9B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13 372,05397</w:t>
            </w:r>
          </w:p>
        </w:tc>
        <w:tc>
          <w:tcPr>
            <w:tcW w:w="563" w:type="pct"/>
            <w:shd w:val="clear" w:color="auto" w:fill="auto"/>
            <w:vAlign w:val="center"/>
          </w:tcPr>
          <w:p w14:paraId="672804BC" w14:textId="77777777" w:rsidR="00C81BB9" w:rsidRPr="00DD1404" w:rsidRDefault="00C81BB9"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37" w:type="pct"/>
            <w:shd w:val="clear" w:color="auto" w:fill="auto"/>
            <w:vAlign w:val="center"/>
          </w:tcPr>
          <w:p w14:paraId="054A9D4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1A8085B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13 372,05397</w:t>
            </w:r>
          </w:p>
        </w:tc>
        <w:tc>
          <w:tcPr>
            <w:tcW w:w="596" w:type="pct"/>
            <w:shd w:val="clear" w:color="auto" w:fill="auto"/>
            <w:vAlign w:val="center"/>
          </w:tcPr>
          <w:p w14:paraId="4F97481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val="restart"/>
            <w:shd w:val="clear" w:color="auto" w:fill="auto"/>
            <w:vAlign w:val="center"/>
            <w:hideMark/>
          </w:tcPr>
          <w:p w14:paraId="79B4E56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tc>
      </w:tr>
      <w:tr w:rsidR="00C5244B" w:rsidRPr="00DD1404" w14:paraId="31BDFCE5" w14:textId="77777777" w:rsidTr="001B2F00">
        <w:trPr>
          <w:trHeight w:val="422"/>
          <w:jc w:val="center"/>
        </w:trPr>
        <w:tc>
          <w:tcPr>
            <w:tcW w:w="189" w:type="pct"/>
            <w:vMerge/>
            <w:shd w:val="clear" w:color="auto" w:fill="auto"/>
            <w:vAlign w:val="center"/>
            <w:hideMark/>
          </w:tcPr>
          <w:p w14:paraId="7F234E86"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c>
          <w:tcPr>
            <w:tcW w:w="953" w:type="pct"/>
            <w:vMerge/>
            <w:shd w:val="clear" w:color="auto" w:fill="auto"/>
            <w:vAlign w:val="center"/>
            <w:hideMark/>
          </w:tcPr>
          <w:p w14:paraId="08886E1C" w14:textId="77777777" w:rsidR="00C81BB9" w:rsidRPr="00DD1404" w:rsidRDefault="00C81BB9" w:rsidP="007874BF">
            <w:pPr>
              <w:spacing w:after="0"/>
              <w:rPr>
                <w:rFonts w:ascii="Times New Roman" w:eastAsia="Times New Roman" w:hAnsi="Times New Roman" w:cs="Times New Roman"/>
                <w:b/>
                <w:bCs/>
                <w:color w:val="auto"/>
                <w:sz w:val="20"/>
                <w:szCs w:val="20"/>
                <w:lang w:eastAsia="ru-RU"/>
              </w:rPr>
            </w:pPr>
          </w:p>
        </w:tc>
        <w:tc>
          <w:tcPr>
            <w:tcW w:w="375" w:type="pct"/>
            <w:shd w:val="clear" w:color="auto" w:fill="auto"/>
            <w:vAlign w:val="center"/>
            <w:hideMark/>
          </w:tcPr>
          <w:p w14:paraId="74F4CC5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6E50DB5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13 712,82808</w:t>
            </w:r>
          </w:p>
        </w:tc>
        <w:tc>
          <w:tcPr>
            <w:tcW w:w="563" w:type="pct"/>
            <w:shd w:val="clear" w:color="auto" w:fill="auto"/>
            <w:vAlign w:val="center"/>
          </w:tcPr>
          <w:p w14:paraId="2EFC2EA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1B970C4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0CBF7F9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13 712,82808</w:t>
            </w:r>
          </w:p>
        </w:tc>
        <w:tc>
          <w:tcPr>
            <w:tcW w:w="596" w:type="pct"/>
            <w:shd w:val="clear" w:color="auto" w:fill="auto"/>
            <w:vAlign w:val="center"/>
          </w:tcPr>
          <w:p w14:paraId="298EEF1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hideMark/>
          </w:tcPr>
          <w:p w14:paraId="6B763AE3"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r w:rsidR="00C5244B" w:rsidRPr="00DD1404" w14:paraId="7623C47B" w14:textId="77777777" w:rsidTr="001B2F00">
        <w:trPr>
          <w:trHeight w:val="337"/>
          <w:jc w:val="center"/>
        </w:trPr>
        <w:tc>
          <w:tcPr>
            <w:tcW w:w="189" w:type="pct"/>
            <w:vMerge/>
            <w:shd w:val="clear" w:color="auto" w:fill="auto"/>
            <w:vAlign w:val="center"/>
            <w:hideMark/>
          </w:tcPr>
          <w:p w14:paraId="609B9C5B"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c>
          <w:tcPr>
            <w:tcW w:w="953" w:type="pct"/>
            <w:vMerge/>
            <w:shd w:val="clear" w:color="auto" w:fill="auto"/>
            <w:vAlign w:val="center"/>
            <w:hideMark/>
          </w:tcPr>
          <w:p w14:paraId="4CCA2D9E" w14:textId="77777777" w:rsidR="00C81BB9" w:rsidRPr="00DD1404" w:rsidRDefault="00C81BB9" w:rsidP="007874BF">
            <w:pPr>
              <w:spacing w:after="0"/>
              <w:rPr>
                <w:rFonts w:ascii="Times New Roman" w:eastAsia="Times New Roman" w:hAnsi="Times New Roman" w:cs="Times New Roman"/>
                <w:b/>
                <w:bCs/>
                <w:color w:val="auto"/>
                <w:sz w:val="20"/>
                <w:szCs w:val="20"/>
                <w:lang w:eastAsia="ru-RU"/>
              </w:rPr>
            </w:pPr>
          </w:p>
        </w:tc>
        <w:tc>
          <w:tcPr>
            <w:tcW w:w="375" w:type="pct"/>
            <w:shd w:val="clear" w:color="auto" w:fill="auto"/>
            <w:vAlign w:val="center"/>
            <w:hideMark/>
          </w:tcPr>
          <w:p w14:paraId="0344E91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0" w:type="pct"/>
            <w:shd w:val="clear" w:color="auto" w:fill="auto"/>
            <w:vAlign w:val="center"/>
          </w:tcPr>
          <w:p w14:paraId="05AE869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14 405,64188</w:t>
            </w:r>
          </w:p>
        </w:tc>
        <w:tc>
          <w:tcPr>
            <w:tcW w:w="563" w:type="pct"/>
            <w:shd w:val="clear" w:color="auto" w:fill="auto"/>
            <w:vAlign w:val="center"/>
          </w:tcPr>
          <w:p w14:paraId="136D74D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692953B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717D4D5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14 405,64188</w:t>
            </w:r>
          </w:p>
        </w:tc>
        <w:tc>
          <w:tcPr>
            <w:tcW w:w="596" w:type="pct"/>
            <w:shd w:val="clear" w:color="auto" w:fill="auto"/>
            <w:vAlign w:val="center"/>
          </w:tcPr>
          <w:p w14:paraId="6F0DBBA7" w14:textId="77777777" w:rsidR="00C81BB9" w:rsidRPr="00DD1404" w:rsidRDefault="00C81BB9" w:rsidP="007874BF">
            <w:pPr>
              <w:spacing w:after="0"/>
              <w:jc w:val="center"/>
              <w:rPr>
                <w:rFonts w:ascii="Times New Roman" w:eastAsia="Times New Roman" w:hAnsi="Times New Roman" w:cs="Times New Roman"/>
                <w:color w:val="auto"/>
                <w:sz w:val="20"/>
                <w:szCs w:val="20"/>
                <w:highlight w:val="yellow"/>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hideMark/>
          </w:tcPr>
          <w:p w14:paraId="7CE4F1F8"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r w:rsidR="00C5244B" w:rsidRPr="00DD1404" w14:paraId="629DE30F" w14:textId="77777777" w:rsidTr="001B2F00">
        <w:trPr>
          <w:trHeight w:val="366"/>
          <w:jc w:val="center"/>
        </w:trPr>
        <w:tc>
          <w:tcPr>
            <w:tcW w:w="189" w:type="pct"/>
            <w:vMerge w:val="restart"/>
            <w:shd w:val="clear" w:color="auto" w:fill="auto"/>
            <w:vAlign w:val="center"/>
          </w:tcPr>
          <w:p w14:paraId="5535999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w:t>
            </w:r>
          </w:p>
        </w:tc>
        <w:tc>
          <w:tcPr>
            <w:tcW w:w="953" w:type="pct"/>
            <w:vMerge w:val="restart"/>
            <w:shd w:val="clear" w:color="auto" w:fill="auto"/>
            <w:vAlign w:val="center"/>
          </w:tcPr>
          <w:p w14:paraId="04524041"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Предоставление мер социальной поддержки педагогическим и иным работникам МОО</w:t>
            </w:r>
          </w:p>
        </w:tc>
        <w:tc>
          <w:tcPr>
            <w:tcW w:w="375" w:type="pct"/>
            <w:shd w:val="clear" w:color="auto" w:fill="auto"/>
            <w:vAlign w:val="center"/>
          </w:tcPr>
          <w:p w14:paraId="62779D8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21E352C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9 083,67640</w:t>
            </w:r>
          </w:p>
        </w:tc>
        <w:tc>
          <w:tcPr>
            <w:tcW w:w="563" w:type="pct"/>
            <w:shd w:val="clear" w:color="auto" w:fill="auto"/>
            <w:vAlign w:val="center"/>
          </w:tcPr>
          <w:p w14:paraId="28EB9D7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7204E42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40B0902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9 083,67640</w:t>
            </w:r>
          </w:p>
        </w:tc>
        <w:tc>
          <w:tcPr>
            <w:tcW w:w="596" w:type="pct"/>
            <w:shd w:val="clear" w:color="auto" w:fill="auto"/>
            <w:vAlign w:val="center"/>
          </w:tcPr>
          <w:p w14:paraId="509794D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val="restart"/>
            <w:shd w:val="clear" w:color="auto" w:fill="auto"/>
            <w:vAlign w:val="center"/>
          </w:tcPr>
          <w:p w14:paraId="6236DAE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6D79542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 АМО Заокский район, Отдел образования</w:t>
            </w:r>
          </w:p>
        </w:tc>
      </w:tr>
      <w:tr w:rsidR="00C5244B" w:rsidRPr="00DD1404" w14:paraId="7F8A2D43" w14:textId="77777777" w:rsidTr="001B2F00">
        <w:trPr>
          <w:trHeight w:val="414"/>
          <w:jc w:val="center"/>
        </w:trPr>
        <w:tc>
          <w:tcPr>
            <w:tcW w:w="189" w:type="pct"/>
            <w:vMerge/>
            <w:shd w:val="clear" w:color="auto" w:fill="auto"/>
            <w:vAlign w:val="center"/>
          </w:tcPr>
          <w:p w14:paraId="5E1CAB9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0CEE897C"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p>
        </w:tc>
        <w:tc>
          <w:tcPr>
            <w:tcW w:w="375" w:type="pct"/>
            <w:shd w:val="clear" w:color="auto" w:fill="auto"/>
            <w:vAlign w:val="center"/>
          </w:tcPr>
          <w:p w14:paraId="361D092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12F5E6D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9 264,70540</w:t>
            </w:r>
          </w:p>
        </w:tc>
        <w:tc>
          <w:tcPr>
            <w:tcW w:w="563" w:type="pct"/>
            <w:shd w:val="clear" w:color="auto" w:fill="auto"/>
            <w:vAlign w:val="center"/>
          </w:tcPr>
          <w:p w14:paraId="7EA61B6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4577037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01CC77D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9 264,70540</w:t>
            </w:r>
          </w:p>
        </w:tc>
        <w:tc>
          <w:tcPr>
            <w:tcW w:w="596" w:type="pct"/>
            <w:shd w:val="clear" w:color="auto" w:fill="auto"/>
            <w:vAlign w:val="center"/>
          </w:tcPr>
          <w:p w14:paraId="1C1E793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581D852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4DFF8274" w14:textId="77777777" w:rsidTr="001B2F00">
        <w:trPr>
          <w:trHeight w:val="292"/>
          <w:jc w:val="center"/>
        </w:trPr>
        <w:tc>
          <w:tcPr>
            <w:tcW w:w="189" w:type="pct"/>
            <w:vMerge/>
            <w:shd w:val="clear" w:color="auto" w:fill="auto"/>
            <w:vAlign w:val="center"/>
          </w:tcPr>
          <w:p w14:paraId="72F76C7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1908ADEE"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p>
        </w:tc>
        <w:tc>
          <w:tcPr>
            <w:tcW w:w="375" w:type="pct"/>
            <w:shd w:val="clear" w:color="auto" w:fill="auto"/>
            <w:vAlign w:val="center"/>
          </w:tcPr>
          <w:p w14:paraId="7D054CD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0" w:type="pct"/>
            <w:shd w:val="clear" w:color="auto" w:fill="auto"/>
            <w:vAlign w:val="center"/>
          </w:tcPr>
          <w:p w14:paraId="4F60C11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9 446,60950</w:t>
            </w:r>
          </w:p>
        </w:tc>
        <w:tc>
          <w:tcPr>
            <w:tcW w:w="563" w:type="pct"/>
            <w:shd w:val="clear" w:color="auto" w:fill="auto"/>
            <w:vAlign w:val="center"/>
          </w:tcPr>
          <w:p w14:paraId="4DDCA78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2514093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0CB3342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9 446,60950</w:t>
            </w:r>
          </w:p>
        </w:tc>
        <w:tc>
          <w:tcPr>
            <w:tcW w:w="596" w:type="pct"/>
            <w:shd w:val="clear" w:color="auto" w:fill="auto"/>
            <w:vAlign w:val="center"/>
          </w:tcPr>
          <w:p w14:paraId="51E5024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5995418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5FCCDD2F" w14:textId="77777777" w:rsidTr="001B2F00">
        <w:trPr>
          <w:trHeight w:val="510"/>
          <w:jc w:val="center"/>
        </w:trPr>
        <w:tc>
          <w:tcPr>
            <w:tcW w:w="189" w:type="pct"/>
            <w:vMerge w:val="restart"/>
            <w:shd w:val="clear" w:color="auto" w:fill="auto"/>
            <w:vAlign w:val="center"/>
          </w:tcPr>
          <w:p w14:paraId="5E3C6EA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w:t>
            </w:r>
          </w:p>
        </w:tc>
        <w:tc>
          <w:tcPr>
            <w:tcW w:w="953" w:type="pct"/>
            <w:vMerge w:val="restart"/>
            <w:shd w:val="clear" w:color="auto" w:fill="auto"/>
            <w:vAlign w:val="center"/>
          </w:tcPr>
          <w:p w14:paraId="4F6D3C87"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375" w:type="pct"/>
            <w:shd w:val="clear" w:color="auto" w:fill="auto"/>
            <w:vAlign w:val="center"/>
          </w:tcPr>
          <w:p w14:paraId="2CB7F4A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2831EDA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9 595,80000</w:t>
            </w:r>
          </w:p>
        </w:tc>
        <w:tc>
          <w:tcPr>
            <w:tcW w:w="563" w:type="pct"/>
            <w:shd w:val="clear" w:color="auto" w:fill="auto"/>
            <w:vAlign w:val="center"/>
          </w:tcPr>
          <w:p w14:paraId="1E762B7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366DE58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9 595,80000</w:t>
            </w:r>
          </w:p>
        </w:tc>
        <w:tc>
          <w:tcPr>
            <w:tcW w:w="596" w:type="pct"/>
            <w:shd w:val="clear" w:color="auto" w:fill="auto"/>
            <w:vAlign w:val="center"/>
          </w:tcPr>
          <w:p w14:paraId="310BEE9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31CE1D8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val="restart"/>
            <w:shd w:val="clear" w:color="auto" w:fill="auto"/>
            <w:vAlign w:val="center"/>
          </w:tcPr>
          <w:p w14:paraId="4B4FC71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4E95B1A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 АМО Заокский район, Отдел образования</w:t>
            </w:r>
          </w:p>
        </w:tc>
      </w:tr>
      <w:tr w:rsidR="00C5244B" w:rsidRPr="00DD1404" w14:paraId="3974F4C7" w14:textId="77777777" w:rsidTr="001B2F00">
        <w:trPr>
          <w:trHeight w:val="432"/>
          <w:jc w:val="center"/>
        </w:trPr>
        <w:tc>
          <w:tcPr>
            <w:tcW w:w="189" w:type="pct"/>
            <w:vMerge/>
            <w:shd w:val="clear" w:color="auto" w:fill="auto"/>
            <w:vAlign w:val="center"/>
          </w:tcPr>
          <w:p w14:paraId="514E308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3FA8D727"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p>
        </w:tc>
        <w:tc>
          <w:tcPr>
            <w:tcW w:w="375" w:type="pct"/>
            <w:shd w:val="clear" w:color="auto" w:fill="auto"/>
            <w:vAlign w:val="center"/>
          </w:tcPr>
          <w:p w14:paraId="4B52D5C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43DFE84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9 694,30000</w:t>
            </w:r>
          </w:p>
        </w:tc>
        <w:tc>
          <w:tcPr>
            <w:tcW w:w="563" w:type="pct"/>
            <w:shd w:val="clear" w:color="auto" w:fill="auto"/>
            <w:vAlign w:val="center"/>
          </w:tcPr>
          <w:p w14:paraId="7FDE62A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117B745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9 694,30000</w:t>
            </w:r>
          </w:p>
        </w:tc>
        <w:tc>
          <w:tcPr>
            <w:tcW w:w="596" w:type="pct"/>
            <w:shd w:val="clear" w:color="auto" w:fill="auto"/>
            <w:vAlign w:val="center"/>
          </w:tcPr>
          <w:p w14:paraId="482BE99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57ACABC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1646E96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6A05C0CF" w14:textId="77777777" w:rsidTr="001B2F00">
        <w:trPr>
          <w:trHeight w:val="412"/>
          <w:jc w:val="center"/>
        </w:trPr>
        <w:tc>
          <w:tcPr>
            <w:tcW w:w="189" w:type="pct"/>
            <w:vMerge/>
            <w:shd w:val="clear" w:color="auto" w:fill="auto"/>
            <w:vAlign w:val="center"/>
          </w:tcPr>
          <w:p w14:paraId="56DF406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4DB6552E"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p>
        </w:tc>
        <w:tc>
          <w:tcPr>
            <w:tcW w:w="375" w:type="pct"/>
            <w:shd w:val="clear" w:color="auto" w:fill="auto"/>
            <w:vAlign w:val="center"/>
          </w:tcPr>
          <w:p w14:paraId="66EEB48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0" w:type="pct"/>
            <w:shd w:val="clear" w:color="auto" w:fill="auto"/>
            <w:vAlign w:val="center"/>
          </w:tcPr>
          <w:p w14:paraId="6E9091A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9 677,80000</w:t>
            </w:r>
          </w:p>
        </w:tc>
        <w:tc>
          <w:tcPr>
            <w:tcW w:w="563" w:type="pct"/>
            <w:shd w:val="clear" w:color="auto" w:fill="auto"/>
            <w:vAlign w:val="center"/>
          </w:tcPr>
          <w:p w14:paraId="3B31BCF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7E2B3A3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9 677,80000</w:t>
            </w:r>
          </w:p>
        </w:tc>
        <w:tc>
          <w:tcPr>
            <w:tcW w:w="596" w:type="pct"/>
            <w:shd w:val="clear" w:color="auto" w:fill="auto"/>
            <w:vAlign w:val="center"/>
          </w:tcPr>
          <w:p w14:paraId="5B64BB0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4266CE3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7D02A87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6699145B" w14:textId="77777777" w:rsidTr="001B2F00">
        <w:trPr>
          <w:trHeight w:val="318"/>
          <w:jc w:val="center"/>
        </w:trPr>
        <w:tc>
          <w:tcPr>
            <w:tcW w:w="189" w:type="pct"/>
            <w:vMerge w:val="restart"/>
            <w:shd w:val="clear" w:color="auto" w:fill="auto"/>
            <w:vAlign w:val="center"/>
          </w:tcPr>
          <w:p w14:paraId="79C2AE7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w:t>
            </w:r>
          </w:p>
        </w:tc>
        <w:tc>
          <w:tcPr>
            <w:tcW w:w="953" w:type="pct"/>
            <w:vMerge w:val="restart"/>
            <w:shd w:val="clear" w:color="auto" w:fill="auto"/>
            <w:vAlign w:val="center"/>
          </w:tcPr>
          <w:p w14:paraId="3CAC39AA"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Укрепление материально-</w:t>
            </w:r>
            <w:r w:rsidRPr="00DD1404">
              <w:rPr>
                <w:rFonts w:ascii="Times New Roman" w:eastAsia="Times New Roman" w:hAnsi="Times New Roman" w:cs="Times New Roman"/>
                <w:b/>
                <w:bCs/>
                <w:color w:val="auto"/>
                <w:sz w:val="20"/>
                <w:szCs w:val="20"/>
                <w:lang w:eastAsia="ru-RU"/>
              </w:rPr>
              <w:lastRenderedPageBreak/>
              <w:t>технической базы муниципальных общеобразовательных организаций</w:t>
            </w:r>
          </w:p>
        </w:tc>
        <w:tc>
          <w:tcPr>
            <w:tcW w:w="375" w:type="pct"/>
            <w:shd w:val="clear" w:color="auto" w:fill="auto"/>
            <w:vAlign w:val="center"/>
          </w:tcPr>
          <w:p w14:paraId="362D033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lastRenderedPageBreak/>
              <w:t>2023</w:t>
            </w:r>
          </w:p>
        </w:tc>
        <w:tc>
          <w:tcPr>
            <w:tcW w:w="640" w:type="pct"/>
            <w:shd w:val="clear" w:color="auto" w:fill="auto"/>
            <w:vAlign w:val="center"/>
          </w:tcPr>
          <w:p w14:paraId="77E0B09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5 182,00000</w:t>
            </w:r>
          </w:p>
        </w:tc>
        <w:tc>
          <w:tcPr>
            <w:tcW w:w="563" w:type="pct"/>
            <w:shd w:val="clear" w:color="auto" w:fill="auto"/>
            <w:vAlign w:val="center"/>
          </w:tcPr>
          <w:p w14:paraId="01E279E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550,84660</w:t>
            </w:r>
          </w:p>
        </w:tc>
        <w:tc>
          <w:tcPr>
            <w:tcW w:w="537" w:type="pct"/>
            <w:shd w:val="clear" w:color="auto" w:fill="auto"/>
            <w:vAlign w:val="center"/>
          </w:tcPr>
          <w:p w14:paraId="686A601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53F42FE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4 631,15340</w:t>
            </w:r>
          </w:p>
        </w:tc>
        <w:tc>
          <w:tcPr>
            <w:tcW w:w="596" w:type="pct"/>
            <w:shd w:val="clear" w:color="auto" w:fill="auto"/>
            <w:vAlign w:val="center"/>
          </w:tcPr>
          <w:p w14:paraId="59DEF64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val="restart"/>
            <w:shd w:val="clear" w:color="auto" w:fill="auto"/>
            <w:vAlign w:val="center"/>
          </w:tcPr>
          <w:p w14:paraId="599AEC9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Министерство </w:t>
            </w:r>
            <w:r w:rsidRPr="00DD1404">
              <w:rPr>
                <w:rFonts w:ascii="Times New Roman" w:eastAsia="Times New Roman" w:hAnsi="Times New Roman" w:cs="Times New Roman"/>
                <w:color w:val="auto"/>
                <w:sz w:val="20"/>
                <w:szCs w:val="20"/>
                <w:lang w:eastAsia="ru-RU"/>
              </w:rPr>
              <w:lastRenderedPageBreak/>
              <w:t>образования ТО,</w:t>
            </w:r>
          </w:p>
          <w:p w14:paraId="27724A4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 АМО Заокский район, Отдел образования</w:t>
            </w:r>
          </w:p>
        </w:tc>
      </w:tr>
      <w:tr w:rsidR="00C5244B" w:rsidRPr="00DD1404" w14:paraId="01E3E540" w14:textId="77777777" w:rsidTr="001B2F00">
        <w:trPr>
          <w:trHeight w:val="492"/>
          <w:jc w:val="center"/>
        </w:trPr>
        <w:tc>
          <w:tcPr>
            <w:tcW w:w="189" w:type="pct"/>
            <w:vMerge/>
            <w:shd w:val="clear" w:color="auto" w:fill="auto"/>
            <w:vAlign w:val="center"/>
          </w:tcPr>
          <w:p w14:paraId="19AEE39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655DED59"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p>
        </w:tc>
        <w:tc>
          <w:tcPr>
            <w:tcW w:w="375" w:type="pct"/>
            <w:shd w:val="clear" w:color="auto" w:fill="auto"/>
            <w:vAlign w:val="center"/>
          </w:tcPr>
          <w:p w14:paraId="5F6752D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19E1BDF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4 000,00000</w:t>
            </w:r>
          </w:p>
        </w:tc>
        <w:tc>
          <w:tcPr>
            <w:tcW w:w="563" w:type="pct"/>
            <w:shd w:val="clear" w:color="auto" w:fill="auto"/>
            <w:vAlign w:val="center"/>
          </w:tcPr>
          <w:p w14:paraId="0441D85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425,20000</w:t>
            </w:r>
          </w:p>
        </w:tc>
        <w:tc>
          <w:tcPr>
            <w:tcW w:w="537" w:type="pct"/>
            <w:shd w:val="clear" w:color="auto" w:fill="auto"/>
            <w:vAlign w:val="center"/>
          </w:tcPr>
          <w:p w14:paraId="6D14739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44A4463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3 574,80000</w:t>
            </w:r>
          </w:p>
        </w:tc>
        <w:tc>
          <w:tcPr>
            <w:tcW w:w="596" w:type="pct"/>
            <w:shd w:val="clear" w:color="auto" w:fill="auto"/>
            <w:vAlign w:val="center"/>
          </w:tcPr>
          <w:p w14:paraId="6D26B9A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01ADC17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104B92CE" w14:textId="77777777" w:rsidTr="001B2F00">
        <w:trPr>
          <w:trHeight w:val="318"/>
          <w:jc w:val="center"/>
        </w:trPr>
        <w:tc>
          <w:tcPr>
            <w:tcW w:w="189" w:type="pct"/>
            <w:vMerge/>
            <w:shd w:val="clear" w:color="auto" w:fill="auto"/>
            <w:vAlign w:val="center"/>
          </w:tcPr>
          <w:p w14:paraId="1EDE74C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57322344"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p>
        </w:tc>
        <w:tc>
          <w:tcPr>
            <w:tcW w:w="375" w:type="pct"/>
            <w:shd w:val="clear" w:color="auto" w:fill="auto"/>
            <w:vAlign w:val="center"/>
          </w:tcPr>
          <w:p w14:paraId="397FD65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0" w:type="pct"/>
            <w:shd w:val="clear" w:color="auto" w:fill="auto"/>
            <w:vAlign w:val="center"/>
          </w:tcPr>
          <w:p w14:paraId="784FDF3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3" w:type="pct"/>
            <w:shd w:val="clear" w:color="auto" w:fill="auto"/>
            <w:vAlign w:val="center"/>
          </w:tcPr>
          <w:p w14:paraId="2B331F9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6350B3C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2A0CFEA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4F91489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1399D9F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5DD4B443" w14:textId="77777777" w:rsidTr="001B2F00">
        <w:trPr>
          <w:trHeight w:val="318"/>
          <w:jc w:val="center"/>
        </w:trPr>
        <w:tc>
          <w:tcPr>
            <w:tcW w:w="189" w:type="pct"/>
            <w:shd w:val="clear" w:color="auto" w:fill="auto"/>
            <w:vAlign w:val="center"/>
          </w:tcPr>
          <w:p w14:paraId="3E4B938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5.1</w:t>
            </w:r>
          </w:p>
        </w:tc>
        <w:tc>
          <w:tcPr>
            <w:tcW w:w="953" w:type="pct"/>
            <w:shd w:val="clear" w:color="auto" w:fill="auto"/>
            <w:vAlign w:val="center"/>
          </w:tcPr>
          <w:p w14:paraId="746829DD" w14:textId="77777777" w:rsidR="00C81BB9" w:rsidRPr="00DD1404" w:rsidRDefault="00C81BB9"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Замена изгороди в МКОУ «Александровская ООШ»</w:t>
            </w:r>
          </w:p>
        </w:tc>
        <w:tc>
          <w:tcPr>
            <w:tcW w:w="375" w:type="pct"/>
            <w:shd w:val="clear" w:color="auto" w:fill="auto"/>
            <w:vAlign w:val="center"/>
          </w:tcPr>
          <w:p w14:paraId="5B1AF27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33D5217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3 182,70251</w:t>
            </w:r>
          </w:p>
        </w:tc>
        <w:tc>
          <w:tcPr>
            <w:tcW w:w="563" w:type="pct"/>
            <w:shd w:val="clear" w:color="auto" w:fill="auto"/>
            <w:vAlign w:val="center"/>
          </w:tcPr>
          <w:p w14:paraId="1270ADD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338,25431</w:t>
            </w:r>
          </w:p>
        </w:tc>
        <w:tc>
          <w:tcPr>
            <w:tcW w:w="537" w:type="pct"/>
            <w:shd w:val="clear" w:color="auto" w:fill="auto"/>
            <w:vAlign w:val="center"/>
          </w:tcPr>
          <w:p w14:paraId="07C9D70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654A79F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2 843,81820</w:t>
            </w:r>
          </w:p>
        </w:tc>
        <w:tc>
          <w:tcPr>
            <w:tcW w:w="596" w:type="pct"/>
            <w:shd w:val="clear" w:color="auto" w:fill="auto"/>
            <w:vAlign w:val="center"/>
          </w:tcPr>
          <w:p w14:paraId="7536A7F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4CD68C6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77F36E29" w14:textId="77777777" w:rsidTr="001B2F00">
        <w:trPr>
          <w:trHeight w:val="578"/>
          <w:jc w:val="center"/>
        </w:trPr>
        <w:tc>
          <w:tcPr>
            <w:tcW w:w="189" w:type="pct"/>
            <w:shd w:val="clear" w:color="auto" w:fill="auto"/>
            <w:vAlign w:val="center"/>
          </w:tcPr>
          <w:p w14:paraId="441469A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5.2</w:t>
            </w:r>
          </w:p>
        </w:tc>
        <w:tc>
          <w:tcPr>
            <w:tcW w:w="953" w:type="pct"/>
            <w:shd w:val="clear" w:color="auto" w:fill="auto"/>
            <w:vAlign w:val="center"/>
          </w:tcPr>
          <w:p w14:paraId="5E26C493" w14:textId="77777777" w:rsidR="00C81BB9" w:rsidRPr="00DD1404" w:rsidRDefault="00C81BB9"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Приобретение материалов в МКОУ «Заокская СОШ»</w:t>
            </w:r>
          </w:p>
        </w:tc>
        <w:tc>
          <w:tcPr>
            <w:tcW w:w="375" w:type="pct"/>
            <w:shd w:val="clear" w:color="auto" w:fill="auto"/>
            <w:vAlign w:val="center"/>
          </w:tcPr>
          <w:p w14:paraId="1050141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6B209F2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2 000,00000</w:t>
            </w:r>
          </w:p>
        </w:tc>
        <w:tc>
          <w:tcPr>
            <w:tcW w:w="563" w:type="pct"/>
            <w:shd w:val="clear" w:color="auto" w:fill="auto"/>
            <w:vAlign w:val="center"/>
          </w:tcPr>
          <w:p w14:paraId="5D85CC3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212,60000</w:t>
            </w:r>
          </w:p>
        </w:tc>
        <w:tc>
          <w:tcPr>
            <w:tcW w:w="537" w:type="pct"/>
            <w:shd w:val="clear" w:color="auto" w:fill="auto"/>
            <w:vAlign w:val="center"/>
          </w:tcPr>
          <w:p w14:paraId="70F762E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5D9AB98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1 787,40000</w:t>
            </w:r>
          </w:p>
        </w:tc>
        <w:tc>
          <w:tcPr>
            <w:tcW w:w="596" w:type="pct"/>
            <w:shd w:val="clear" w:color="auto" w:fill="auto"/>
            <w:vAlign w:val="center"/>
          </w:tcPr>
          <w:p w14:paraId="13CC0FB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1684992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3C7FF4D1" w14:textId="77777777" w:rsidTr="001B2F00">
        <w:trPr>
          <w:trHeight w:val="558"/>
          <w:jc w:val="center"/>
        </w:trPr>
        <w:tc>
          <w:tcPr>
            <w:tcW w:w="189" w:type="pct"/>
            <w:shd w:val="clear" w:color="auto" w:fill="auto"/>
            <w:vAlign w:val="center"/>
          </w:tcPr>
          <w:p w14:paraId="50D61FA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5.3</w:t>
            </w:r>
          </w:p>
        </w:tc>
        <w:tc>
          <w:tcPr>
            <w:tcW w:w="953" w:type="pct"/>
            <w:shd w:val="clear" w:color="auto" w:fill="auto"/>
            <w:vAlign w:val="center"/>
          </w:tcPr>
          <w:p w14:paraId="4189B7DD" w14:textId="77777777" w:rsidR="00C81BB9" w:rsidRPr="00DD1404" w:rsidRDefault="00C81BB9"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МКОУ «Бутиковская СОШ»</w:t>
            </w:r>
          </w:p>
        </w:tc>
        <w:tc>
          <w:tcPr>
            <w:tcW w:w="375" w:type="pct"/>
            <w:shd w:val="clear" w:color="auto" w:fill="auto"/>
            <w:vAlign w:val="center"/>
          </w:tcPr>
          <w:p w14:paraId="5B5F83D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7A51677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2 000,00000</w:t>
            </w:r>
          </w:p>
        </w:tc>
        <w:tc>
          <w:tcPr>
            <w:tcW w:w="563" w:type="pct"/>
            <w:shd w:val="clear" w:color="auto" w:fill="auto"/>
            <w:vAlign w:val="center"/>
          </w:tcPr>
          <w:p w14:paraId="1FFACE9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212,60000</w:t>
            </w:r>
          </w:p>
        </w:tc>
        <w:tc>
          <w:tcPr>
            <w:tcW w:w="537" w:type="pct"/>
            <w:shd w:val="clear" w:color="auto" w:fill="auto"/>
            <w:vAlign w:val="center"/>
          </w:tcPr>
          <w:p w14:paraId="73D5587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5AAEC71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1 787,40000</w:t>
            </w:r>
          </w:p>
        </w:tc>
        <w:tc>
          <w:tcPr>
            <w:tcW w:w="596" w:type="pct"/>
            <w:shd w:val="clear" w:color="auto" w:fill="auto"/>
            <w:vAlign w:val="center"/>
          </w:tcPr>
          <w:p w14:paraId="7E1951E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2C68688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61E1587A" w14:textId="77777777" w:rsidTr="001B2F00">
        <w:trPr>
          <w:trHeight w:val="566"/>
          <w:jc w:val="center"/>
        </w:trPr>
        <w:tc>
          <w:tcPr>
            <w:tcW w:w="189" w:type="pct"/>
            <w:shd w:val="clear" w:color="auto" w:fill="auto"/>
            <w:vAlign w:val="center"/>
          </w:tcPr>
          <w:p w14:paraId="13DFB89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5.4</w:t>
            </w:r>
          </w:p>
        </w:tc>
        <w:tc>
          <w:tcPr>
            <w:tcW w:w="953" w:type="pct"/>
            <w:shd w:val="clear" w:color="auto" w:fill="auto"/>
            <w:vAlign w:val="center"/>
          </w:tcPr>
          <w:p w14:paraId="08BA2BD7" w14:textId="77777777" w:rsidR="00C81BB9" w:rsidRPr="00DD1404" w:rsidRDefault="00C81BB9"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МКОУ «Пахомовская СОШ»</w:t>
            </w:r>
          </w:p>
        </w:tc>
        <w:tc>
          <w:tcPr>
            <w:tcW w:w="375" w:type="pct"/>
            <w:shd w:val="clear" w:color="auto" w:fill="auto"/>
            <w:vAlign w:val="center"/>
          </w:tcPr>
          <w:p w14:paraId="6930918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074C9BC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2 000,00000</w:t>
            </w:r>
          </w:p>
        </w:tc>
        <w:tc>
          <w:tcPr>
            <w:tcW w:w="563" w:type="pct"/>
            <w:shd w:val="clear" w:color="auto" w:fill="auto"/>
            <w:vAlign w:val="center"/>
          </w:tcPr>
          <w:p w14:paraId="2100D4B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212,60000</w:t>
            </w:r>
          </w:p>
        </w:tc>
        <w:tc>
          <w:tcPr>
            <w:tcW w:w="537" w:type="pct"/>
            <w:shd w:val="clear" w:color="auto" w:fill="auto"/>
            <w:vAlign w:val="center"/>
          </w:tcPr>
          <w:p w14:paraId="37EC7B5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0645A2A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1 787,40000</w:t>
            </w:r>
          </w:p>
        </w:tc>
        <w:tc>
          <w:tcPr>
            <w:tcW w:w="596" w:type="pct"/>
            <w:shd w:val="clear" w:color="auto" w:fill="auto"/>
            <w:vAlign w:val="center"/>
          </w:tcPr>
          <w:p w14:paraId="387DFB3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541C6F2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41BD47EC" w14:textId="77777777" w:rsidTr="001B2F00">
        <w:trPr>
          <w:trHeight w:val="426"/>
          <w:jc w:val="center"/>
        </w:trPr>
        <w:tc>
          <w:tcPr>
            <w:tcW w:w="189" w:type="pct"/>
            <w:vMerge w:val="restart"/>
            <w:shd w:val="clear" w:color="auto" w:fill="auto"/>
            <w:vAlign w:val="center"/>
            <w:hideMark/>
          </w:tcPr>
          <w:p w14:paraId="1D0C1F5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6</w:t>
            </w:r>
          </w:p>
        </w:tc>
        <w:tc>
          <w:tcPr>
            <w:tcW w:w="953" w:type="pct"/>
            <w:vMerge w:val="restart"/>
            <w:shd w:val="clear" w:color="auto" w:fill="auto"/>
            <w:vAlign w:val="center"/>
            <w:hideMark/>
          </w:tcPr>
          <w:p w14:paraId="751ABFA4"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 xml:space="preserve">Капитальный и текущий  ремонт МОО, </w:t>
            </w:r>
            <w:proofErr w:type="gramStart"/>
            <w:r w:rsidRPr="00DD1404">
              <w:rPr>
                <w:rFonts w:ascii="Times New Roman" w:eastAsia="Times New Roman" w:hAnsi="Times New Roman" w:cs="Times New Roman"/>
                <w:b/>
                <w:bCs/>
                <w:color w:val="auto"/>
                <w:sz w:val="20"/>
                <w:szCs w:val="20"/>
                <w:lang w:eastAsia="ru-RU"/>
              </w:rPr>
              <w:t>реализующих</w:t>
            </w:r>
            <w:proofErr w:type="gramEnd"/>
            <w:r w:rsidRPr="00DD1404">
              <w:rPr>
                <w:rFonts w:ascii="Times New Roman" w:eastAsia="Times New Roman" w:hAnsi="Times New Roman" w:cs="Times New Roman"/>
                <w:b/>
                <w:bCs/>
                <w:color w:val="auto"/>
                <w:sz w:val="20"/>
                <w:szCs w:val="20"/>
                <w:lang w:eastAsia="ru-RU"/>
              </w:rPr>
              <w:t xml:space="preserve"> программы общего образования</w:t>
            </w:r>
          </w:p>
        </w:tc>
        <w:tc>
          <w:tcPr>
            <w:tcW w:w="375" w:type="pct"/>
            <w:shd w:val="clear" w:color="auto" w:fill="auto"/>
            <w:vAlign w:val="center"/>
            <w:hideMark/>
          </w:tcPr>
          <w:p w14:paraId="1E36E68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3B36648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3 800,00000</w:t>
            </w:r>
          </w:p>
        </w:tc>
        <w:tc>
          <w:tcPr>
            <w:tcW w:w="563" w:type="pct"/>
            <w:shd w:val="clear" w:color="auto" w:fill="auto"/>
            <w:vAlign w:val="center"/>
          </w:tcPr>
          <w:p w14:paraId="30BBF56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3 800,00000</w:t>
            </w:r>
          </w:p>
        </w:tc>
        <w:tc>
          <w:tcPr>
            <w:tcW w:w="537" w:type="pct"/>
            <w:shd w:val="clear" w:color="auto" w:fill="auto"/>
            <w:vAlign w:val="center"/>
          </w:tcPr>
          <w:p w14:paraId="35C1254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4DC0515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65FC443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val="restart"/>
            <w:shd w:val="clear" w:color="auto" w:fill="auto"/>
            <w:vAlign w:val="center"/>
            <w:hideMark/>
          </w:tcPr>
          <w:p w14:paraId="19D1461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0C7A0FD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 АМО Заокский район, Отдел образования</w:t>
            </w:r>
          </w:p>
        </w:tc>
      </w:tr>
      <w:tr w:rsidR="00C5244B" w:rsidRPr="00DD1404" w14:paraId="331A3F44" w14:textId="77777777" w:rsidTr="001B2F00">
        <w:trPr>
          <w:trHeight w:val="431"/>
          <w:jc w:val="center"/>
        </w:trPr>
        <w:tc>
          <w:tcPr>
            <w:tcW w:w="189" w:type="pct"/>
            <w:vMerge/>
            <w:shd w:val="clear" w:color="auto" w:fill="auto"/>
            <w:vAlign w:val="center"/>
            <w:hideMark/>
          </w:tcPr>
          <w:p w14:paraId="157D0CC4"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c>
          <w:tcPr>
            <w:tcW w:w="953" w:type="pct"/>
            <w:vMerge/>
            <w:shd w:val="clear" w:color="auto" w:fill="auto"/>
            <w:vAlign w:val="center"/>
            <w:hideMark/>
          </w:tcPr>
          <w:p w14:paraId="795F817C" w14:textId="77777777" w:rsidR="00C81BB9" w:rsidRPr="00DD1404" w:rsidRDefault="00C81BB9" w:rsidP="007874BF">
            <w:pPr>
              <w:spacing w:after="0"/>
              <w:rPr>
                <w:rFonts w:ascii="Times New Roman" w:eastAsia="Times New Roman" w:hAnsi="Times New Roman" w:cs="Times New Roman"/>
                <w:b/>
                <w:bCs/>
                <w:color w:val="auto"/>
                <w:sz w:val="20"/>
                <w:szCs w:val="20"/>
                <w:lang w:eastAsia="ru-RU"/>
              </w:rPr>
            </w:pPr>
          </w:p>
        </w:tc>
        <w:tc>
          <w:tcPr>
            <w:tcW w:w="375" w:type="pct"/>
            <w:shd w:val="clear" w:color="auto" w:fill="auto"/>
            <w:vAlign w:val="center"/>
            <w:hideMark/>
          </w:tcPr>
          <w:p w14:paraId="5FF75A6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2F54BC2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3" w:type="pct"/>
            <w:shd w:val="clear" w:color="auto" w:fill="auto"/>
            <w:vAlign w:val="center"/>
          </w:tcPr>
          <w:p w14:paraId="60C1D7C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077F404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37D11DD0" w14:textId="77777777" w:rsidR="00C81BB9" w:rsidRPr="00DD1404" w:rsidRDefault="00C81BB9" w:rsidP="007874BF">
            <w:pPr>
              <w:spacing w:after="0"/>
              <w:jc w:val="center"/>
              <w:rPr>
                <w:rFonts w:ascii="Times New Roman" w:eastAsia="Times New Roman" w:hAnsi="Times New Roman" w:cs="Times New Roman"/>
                <w:color w:val="auto"/>
                <w:sz w:val="20"/>
                <w:szCs w:val="20"/>
                <w:lang w:val="en-US"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6C71756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hideMark/>
          </w:tcPr>
          <w:p w14:paraId="57B0C249"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r w:rsidR="00C5244B" w:rsidRPr="00DD1404" w14:paraId="6C8B1B47" w14:textId="77777777" w:rsidTr="001B2F00">
        <w:trPr>
          <w:trHeight w:val="410"/>
          <w:jc w:val="center"/>
        </w:trPr>
        <w:tc>
          <w:tcPr>
            <w:tcW w:w="189" w:type="pct"/>
            <w:vMerge/>
            <w:shd w:val="clear" w:color="auto" w:fill="auto"/>
            <w:vAlign w:val="center"/>
            <w:hideMark/>
          </w:tcPr>
          <w:p w14:paraId="10F9D7E4"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c>
          <w:tcPr>
            <w:tcW w:w="953" w:type="pct"/>
            <w:vMerge/>
            <w:shd w:val="clear" w:color="auto" w:fill="auto"/>
            <w:vAlign w:val="center"/>
            <w:hideMark/>
          </w:tcPr>
          <w:p w14:paraId="5BDC048B" w14:textId="77777777" w:rsidR="00C81BB9" w:rsidRPr="00DD1404" w:rsidRDefault="00C81BB9" w:rsidP="007874BF">
            <w:pPr>
              <w:spacing w:after="0"/>
              <w:rPr>
                <w:rFonts w:ascii="Times New Roman" w:eastAsia="Times New Roman" w:hAnsi="Times New Roman" w:cs="Times New Roman"/>
                <w:b/>
                <w:bCs/>
                <w:color w:val="auto"/>
                <w:sz w:val="20"/>
                <w:szCs w:val="20"/>
                <w:lang w:eastAsia="ru-RU"/>
              </w:rPr>
            </w:pPr>
          </w:p>
        </w:tc>
        <w:tc>
          <w:tcPr>
            <w:tcW w:w="375" w:type="pct"/>
            <w:shd w:val="clear" w:color="auto" w:fill="auto"/>
            <w:vAlign w:val="center"/>
            <w:hideMark/>
          </w:tcPr>
          <w:p w14:paraId="22A7239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0" w:type="pct"/>
            <w:shd w:val="clear" w:color="auto" w:fill="auto"/>
            <w:vAlign w:val="center"/>
          </w:tcPr>
          <w:p w14:paraId="010DECB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3" w:type="pct"/>
            <w:shd w:val="clear" w:color="auto" w:fill="auto"/>
            <w:vAlign w:val="center"/>
          </w:tcPr>
          <w:p w14:paraId="0E3F088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23376AB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200649A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2C45942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hideMark/>
          </w:tcPr>
          <w:p w14:paraId="0452837E"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r w:rsidR="00C5244B" w:rsidRPr="00DD1404" w14:paraId="242A507C" w14:textId="77777777" w:rsidTr="001B2F00">
        <w:trPr>
          <w:trHeight w:val="466"/>
          <w:jc w:val="center"/>
        </w:trPr>
        <w:tc>
          <w:tcPr>
            <w:tcW w:w="189" w:type="pct"/>
            <w:shd w:val="clear" w:color="auto" w:fill="auto"/>
            <w:vAlign w:val="center"/>
            <w:hideMark/>
          </w:tcPr>
          <w:p w14:paraId="2FA2523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 6.1</w:t>
            </w:r>
          </w:p>
        </w:tc>
        <w:tc>
          <w:tcPr>
            <w:tcW w:w="953" w:type="pct"/>
            <w:shd w:val="clear" w:color="auto" w:fill="auto"/>
            <w:vAlign w:val="center"/>
            <w:hideMark/>
          </w:tcPr>
          <w:p w14:paraId="0138DAE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Ремонт изгороди в МКОУ  «Русятинская ООШ»</w:t>
            </w:r>
          </w:p>
        </w:tc>
        <w:tc>
          <w:tcPr>
            <w:tcW w:w="375" w:type="pct"/>
            <w:shd w:val="clear" w:color="auto" w:fill="auto"/>
            <w:vAlign w:val="center"/>
            <w:hideMark/>
          </w:tcPr>
          <w:p w14:paraId="7D3392D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3E95D6D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3 800,00000</w:t>
            </w:r>
          </w:p>
        </w:tc>
        <w:tc>
          <w:tcPr>
            <w:tcW w:w="563" w:type="pct"/>
            <w:shd w:val="clear" w:color="auto" w:fill="auto"/>
            <w:vAlign w:val="center"/>
          </w:tcPr>
          <w:p w14:paraId="155EEDA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3 800,00000</w:t>
            </w:r>
          </w:p>
        </w:tc>
        <w:tc>
          <w:tcPr>
            <w:tcW w:w="537" w:type="pct"/>
            <w:shd w:val="clear" w:color="auto" w:fill="auto"/>
            <w:vAlign w:val="center"/>
          </w:tcPr>
          <w:p w14:paraId="75D04F2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53794E1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6FB5370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hideMark/>
          </w:tcPr>
          <w:p w14:paraId="160DA2C6"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r w:rsidR="00C5244B" w:rsidRPr="00DD1404" w14:paraId="4D242D1A" w14:textId="77777777" w:rsidTr="001B2F00">
        <w:trPr>
          <w:trHeight w:val="454"/>
          <w:jc w:val="center"/>
        </w:trPr>
        <w:tc>
          <w:tcPr>
            <w:tcW w:w="189" w:type="pct"/>
            <w:vMerge w:val="restart"/>
            <w:shd w:val="clear" w:color="auto" w:fill="auto"/>
            <w:vAlign w:val="center"/>
          </w:tcPr>
          <w:p w14:paraId="065E74A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7</w:t>
            </w:r>
          </w:p>
        </w:tc>
        <w:tc>
          <w:tcPr>
            <w:tcW w:w="953" w:type="pct"/>
            <w:vMerge w:val="restart"/>
            <w:shd w:val="clear" w:color="auto" w:fill="auto"/>
            <w:vAlign w:val="center"/>
          </w:tcPr>
          <w:p w14:paraId="70ACCDDA"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r w:rsidRPr="00DD1404">
              <w:rPr>
                <w:rFonts w:ascii="Times New Roman" w:eastAsia="Times New Roman" w:hAnsi="Times New Roman" w:cs="Times New Roman"/>
                <w:b/>
                <w:color w:val="auto"/>
                <w:sz w:val="20"/>
                <w:szCs w:val="20"/>
                <w:lang w:eastAsia="ru-RU"/>
              </w:rPr>
              <w:t>Оснащение (обновление материально-технической базы) оборудованием, средствами обучения и воспитания</w:t>
            </w:r>
          </w:p>
        </w:tc>
        <w:tc>
          <w:tcPr>
            <w:tcW w:w="375" w:type="pct"/>
            <w:shd w:val="clear" w:color="auto" w:fill="auto"/>
            <w:vAlign w:val="center"/>
          </w:tcPr>
          <w:p w14:paraId="3062191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3E69224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2 313,64962</w:t>
            </w:r>
          </w:p>
        </w:tc>
        <w:tc>
          <w:tcPr>
            <w:tcW w:w="563" w:type="pct"/>
            <w:shd w:val="clear" w:color="auto" w:fill="auto"/>
            <w:vAlign w:val="center"/>
          </w:tcPr>
          <w:p w14:paraId="6253F97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23,13650</w:t>
            </w:r>
          </w:p>
        </w:tc>
        <w:tc>
          <w:tcPr>
            <w:tcW w:w="537" w:type="pct"/>
            <w:shd w:val="clear" w:color="auto" w:fill="auto"/>
            <w:vAlign w:val="center"/>
          </w:tcPr>
          <w:p w14:paraId="4A9652F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03FA074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2 290,51312</w:t>
            </w:r>
          </w:p>
        </w:tc>
        <w:tc>
          <w:tcPr>
            <w:tcW w:w="596" w:type="pct"/>
            <w:shd w:val="clear" w:color="auto" w:fill="auto"/>
            <w:vAlign w:val="center"/>
          </w:tcPr>
          <w:p w14:paraId="29F5189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val="restart"/>
            <w:shd w:val="clear" w:color="auto" w:fill="auto"/>
            <w:vAlign w:val="center"/>
          </w:tcPr>
          <w:p w14:paraId="3ABC1EE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5DF9A46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C5244B" w:rsidRPr="00DD1404" w14:paraId="218E650F" w14:textId="77777777" w:rsidTr="001B2F00">
        <w:trPr>
          <w:trHeight w:val="404"/>
          <w:jc w:val="center"/>
        </w:trPr>
        <w:tc>
          <w:tcPr>
            <w:tcW w:w="189" w:type="pct"/>
            <w:vMerge/>
            <w:shd w:val="clear" w:color="auto" w:fill="auto"/>
            <w:vAlign w:val="center"/>
          </w:tcPr>
          <w:p w14:paraId="7FE30EB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44B78ABF"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p>
        </w:tc>
        <w:tc>
          <w:tcPr>
            <w:tcW w:w="375" w:type="pct"/>
            <w:shd w:val="clear" w:color="auto" w:fill="auto"/>
            <w:vAlign w:val="center"/>
          </w:tcPr>
          <w:p w14:paraId="5052915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0A9E62D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4 804,18904</w:t>
            </w:r>
          </w:p>
        </w:tc>
        <w:tc>
          <w:tcPr>
            <w:tcW w:w="563" w:type="pct"/>
            <w:shd w:val="clear" w:color="auto" w:fill="auto"/>
            <w:vAlign w:val="center"/>
          </w:tcPr>
          <w:p w14:paraId="7941A5D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48,04189</w:t>
            </w:r>
          </w:p>
        </w:tc>
        <w:tc>
          <w:tcPr>
            <w:tcW w:w="537" w:type="pct"/>
            <w:shd w:val="clear" w:color="auto" w:fill="auto"/>
            <w:vAlign w:val="center"/>
          </w:tcPr>
          <w:p w14:paraId="668438F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798A525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4 756,14715</w:t>
            </w:r>
          </w:p>
        </w:tc>
        <w:tc>
          <w:tcPr>
            <w:tcW w:w="596" w:type="pct"/>
            <w:shd w:val="clear" w:color="auto" w:fill="auto"/>
            <w:vAlign w:val="center"/>
          </w:tcPr>
          <w:p w14:paraId="4A85C20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08723CA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17C88871" w14:textId="77777777" w:rsidTr="001B2F00">
        <w:trPr>
          <w:trHeight w:val="424"/>
          <w:jc w:val="center"/>
        </w:trPr>
        <w:tc>
          <w:tcPr>
            <w:tcW w:w="189" w:type="pct"/>
            <w:vMerge/>
            <w:shd w:val="clear" w:color="auto" w:fill="auto"/>
            <w:vAlign w:val="center"/>
          </w:tcPr>
          <w:p w14:paraId="6EC7AA5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7CDFC1A5"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p>
        </w:tc>
        <w:tc>
          <w:tcPr>
            <w:tcW w:w="375" w:type="pct"/>
            <w:shd w:val="clear" w:color="auto" w:fill="auto"/>
            <w:vAlign w:val="center"/>
          </w:tcPr>
          <w:p w14:paraId="2F14CD8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0" w:type="pct"/>
            <w:shd w:val="clear" w:color="auto" w:fill="auto"/>
            <w:vAlign w:val="center"/>
          </w:tcPr>
          <w:p w14:paraId="4C1E88B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3" w:type="pct"/>
            <w:shd w:val="clear" w:color="auto" w:fill="auto"/>
            <w:vAlign w:val="center"/>
          </w:tcPr>
          <w:p w14:paraId="4A70B7C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6147A74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14E877E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354BB19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33E949F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11BE53A1" w14:textId="77777777" w:rsidTr="001B2F00">
        <w:trPr>
          <w:trHeight w:val="424"/>
          <w:jc w:val="center"/>
        </w:trPr>
        <w:tc>
          <w:tcPr>
            <w:tcW w:w="189" w:type="pct"/>
            <w:shd w:val="clear" w:color="auto" w:fill="auto"/>
            <w:vAlign w:val="center"/>
          </w:tcPr>
          <w:p w14:paraId="0327118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7.1</w:t>
            </w:r>
          </w:p>
        </w:tc>
        <w:tc>
          <w:tcPr>
            <w:tcW w:w="953" w:type="pct"/>
            <w:shd w:val="clear" w:color="auto" w:fill="auto"/>
            <w:vAlign w:val="center"/>
          </w:tcPr>
          <w:p w14:paraId="0CD702B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МКОУ «Заокская СОШ»</w:t>
            </w:r>
          </w:p>
        </w:tc>
        <w:tc>
          <w:tcPr>
            <w:tcW w:w="375" w:type="pct"/>
            <w:shd w:val="clear" w:color="auto" w:fill="auto"/>
            <w:vAlign w:val="center"/>
          </w:tcPr>
          <w:p w14:paraId="2F8EF3B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1A28221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2 313,64962</w:t>
            </w:r>
          </w:p>
        </w:tc>
        <w:tc>
          <w:tcPr>
            <w:tcW w:w="563" w:type="pct"/>
            <w:shd w:val="clear" w:color="auto" w:fill="auto"/>
            <w:vAlign w:val="center"/>
          </w:tcPr>
          <w:p w14:paraId="10B0918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23,13650</w:t>
            </w:r>
          </w:p>
        </w:tc>
        <w:tc>
          <w:tcPr>
            <w:tcW w:w="537" w:type="pct"/>
            <w:shd w:val="clear" w:color="auto" w:fill="auto"/>
            <w:vAlign w:val="center"/>
          </w:tcPr>
          <w:p w14:paraId="60CCB17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27C0FF4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2 290,51312</w:t>
            </w:r>
          </w:p>
        </w:tc>
        <w:tc>
          <w:tcPr>
            <w:tcW w:w="596" w:type="pct"/>
            <w:shd w:val="clear" w:color="auto" w:fill="auto"/>
            <w:vAlign w:val="center"/>
          </w:tcPr>
          <w:p w14:paraId="320D3AA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4090E56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71000248" w14:textId="77777777" w:rsidTr="001B2F00">
        <w:trPr>
          <w:trHeight w:val="416"/>
          <w:jc w:val="center"/>
        </w:trPr>
        <w:tc>
          <w:tcPr>
            <w:tcW w:w="189" w:type="pct"/>
            <w:vMerge w:val="restart"/>
            <w:shd w:val="clear" w:color="auto" w:fill="auto"/>
            <w:vAlign w:val="center"/>
          </w:tcPr>
          <w:p w14:paraId="4D9AF07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w:t>
            </w:r>
          </w:p>
        </w:tc>
        <w:tc>
          <w:tcPr>
            <w:tcW w:w="953" w:type="pct"/>
            <w:vMerge w:val="restart"/>
            <w:shd w:val="clear" w:color="auto" w:fill="auto"/>
            <w:vAlign w:val="center"/>
          </w:tcPr>
          <w:p w14:paraId="4C083982"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r w:rsidRPr="00DD1404">
              <w:rPr>
                <w:rFonts w:ascii="Times New Roman" w:eastAsia="Times New Roman" w:hAnsi="Times New Roman" w:cs="Times New Roman"/>
                <w:b/>
                <w:color w:val="auto"/>
                <w:sz w:val="20"/>
                <w:szCs w:val="20"/>
                <w:lang w:eastAsia="ru-RU"/>
              </w:rPr>
              <w:t xml:space="preserve">Обеспечение материально-технической базы для внедрения цифровой </w:t>
            </w:r>
            <w:r w:rsidRPr="00DD1404">
              <w:rPr>
                <w:rFonts w:ascii="Times New Roman" w:eastAsia="Times New Roman" w:hAnsi="Times New Roman" w:cs="Times New Roman"/>
                <w:b/>
                <w:color w:val="auto"/>
                <w:sz w:val="20"/>
                <w:szCs w:val="20"/>
                <w:lang w:eastAsia="ru-RU"/>
              </w:rPr>
              <w:lastRenderedPageBreak/>
              <w:t xml:space="preserve">образовательной среды </w:t>
            </w:r>
          </w:p>
        </w:tc>
        <w:tc>
          <w:tcPr>
            <w:tcW w:w="375" w:type="pct"/>
            <w:shd w:val="clear" w:color="auto" w:fill="auto"/>
            <w:vAlign w:val="center"/>
          </w:tcPr>
          <w:p w14:paraId="72930B1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lastRenderedPageBreak/>
              <w:t>2023</w:t>
            </w:r>
          </w:p>
        </w:tc>
        <w:tc>
          <w:tcPr>
            <w:tcW w:w="640" w:type="pct"/>
            <w:shd w:val="clear" w:color="auto" w:fill="auto"/>
            <w:vAlign w:val="center"/>
          </w:tcPr>
          <w:p w14:paraId="0E1E3E0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10 750,00197</w:t>
            </w:r>
          </w:p>
        </w:tc>
        <w:tc>
          <w:tcPr>
            <w:tcW w:w="563" w:type="pct"/>
            <w:shd w:val="clear" w:color="auto" w:fill="auto"/>
            <w:vAlign w:val="center"/>
          </w:tcPr>
          <w:p w14:paraId="393ECBB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1 142,10318</w:t>
            </w:r>
          </w:p>
        </w:tc>
        <w:tc>
          <w:tcPr>
            <w:tcW w:w="537" w:type="pct"/>
            <w:shd w:val="clear" w:color="auto" w:fill="auto"/>
            <w:vAlign w:val="center"/>
          </w:tcPr>
          <w:p w14:paraId="391918C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12D824B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9 607,89879</w:t>
            </w:r>
          </w:p>
        </w:tc>
        <w:tc>
          <w:tcPr>
            <w:tcW w:w="596" w:type="pct"/>
            <w:shd w:val="clear" w:color="auto" w:fill="auto"/>
            <w:vAlign w:val="center"/>
          </w:tcPr>
          <w:p w14:paraId="09066B7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val="restart"/>
            <w:shd w:val="clear" w:color="auto" w:fill="auto"/>
            <w:vAlign w:val="center"/>
          </w:tcPr>
          <w:p w14:paraId="5654561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7C76B4B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lastRenderedPageBreak/>
              <w:t>АМО Заокский район, Отдел образования</w:t>
            </w:r>
          </w:p>
        </w:tc>
      </w:tr>
      <w:tr w:rsidR="00C5244B" w:rsidRPr="00DD1404" w14:paraId="248EDBF4" w14:textId="77777777" w:rsidTr="001B2F00">
        <w:trPr>
          <w:trHeight w:val="408"/>
          <w:jc w:val="center"/>
        </w:trPr>
        <w:tc>
          <w:tcPr>
            <w:tcW w:w="189" w:type="pct"/>
            <w:vMerge/>
            <w:shd w:val="clear" w:color="auto" w:fill="auto"/>
            <w:vAlign w:val="center"/>
          </w:tcPr>
          <w:p w14:paraId="286485B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336A4CD8"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p>
        </w:tc>
        <w:tc>
          <w:tcPr>
            <w:tcW w:w="375" w:type="pct"/>
            <w:shd w:val="clear" w:color="auto" w:fill="auto"/>
            <w:vAlign w:val="center"/>
          </w:tcPr>
          <w:p w14:paraId="1012B70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3903BEF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19 357,8355</w:t>
            </w:r>
          </w:p>
        </w:tc>
        <w:tc>
          <w:tcPr>
            <w:tcW w:w="563" w:type="pct"/>
            <w:shd w:val="clear" w:color="auto" w:fill="auto"/>
            <w:vAlign w:val="center"/>
          </w:tcPr>
          <w:p w14:paraId="5FC0D6A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193,57864</w:t>
            </w:r>
          </w:p>
        </w:tc>
        <w:tc>
          <w:tcPr>
            <w:tcW w:w="537" w:type="pct"/>
            <w:shd w:val="clear" w:color="auto" w:fill="auto"/>
            <w:vAlign w:val="center"/>
          </w:tcPr>
          <w:p w14:paraId="03F799D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4CD67AE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19 164,28491</w:t>
            </w:r>
          </w:p>
        </w:tc>
        <w:tc>
          <w:tcPr>
            <w:tcW w:w="596" w:type="pct"/>
            <w:shd w:val="clear" w:color="auto" w:fill="auto"/>
            <w:vAlign w:val="center"/>
          </w:tcPr>
          <w:p w14:paraId="5B3655B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4E83779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30486DA5" w14:textId="77777777" w:rsidTr="001B2F00">
        <w:trPr>
          <w:trHeight w:val="344"/>
          <w:jc w:val="center"/>
        </w:trPr>
        <w:tc>
          <w:tcPr>
            <w:tcW w:w="189" w:type="pct"/>
            <w:vMerge/>
            <w:shd w:val="clear" w:color="auto" w:fill="auto"/>
            <w:vAlign w:val="center"/>
          </w:tcPr>
          <w:p w14:paraId="1798F72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624E995D"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p>
        </w:tc>
        <w:tc>
          <w:tcPr>
            <w:tcW w:w="375" w:type="pct"/>
            <w:shd w:val="clear" w:color="auto" w:fill="auto"/>
            <w:vAlign w:val="center"/>
          </w:tcPr>
          <w:p w14:paraId="7C5E6AD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0" w:type="pct"/>
            <w:shd w:val="clear" w:color="auto" w:fill="auto"/>
            <w:vAlign w:val="center"/>
          </w:tcPr>
          <w:p w14:paraId="4D357CB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3" w:type="pct"/>
            <w:shd w:val="clear" w:color="auto" w:fill="auto"/>
            <w:vAlign w:val="center"/>
          </w:tcPr>
          <w:p w14:paraId="17FE64C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156C05A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6C217A5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5B5FF91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0BE3769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5C04E406" w14:textId="77777777" w:rsidTr="001B2F00">
        <w:trPr>
          <w:trHeight w:val="344"/>
          <w:jc w:val="center"/>
        </w:trPr>
        <w:tc>
          <w:tcPr>
            <w:tcW w:w="189" w:type="pct"/>
            <w:shd w:val="clear" w:color="auto" w:fill="auto"/>
            <w:vAlign w:val="center"/>
          </w:tcPr>
          <w:p w14:paraId="65A32C0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lastRenderedPageBreak/>
              <w:t>8.1</w:t>
            </w:r>
          </w:p>
        </w:tc>
        <w:tc>
          <w:tcPr>
            <w:tcW w:w="953" w:type="pct"/>
            <w:shd w:val="clear" w:color="auto" w:fill="auto"/>
            <w:vAlign w:val="center"/>
          </w:tcPr>
          <w:p w14:paraId="3FDD079F"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r w:rsidRPr="00DD1404">
              <w:rPr>
                <w:rFonts w:ascii="Times New Roman" w:eastAsia="Times New Roman" w:hAnsi="Times New Roman" w:cs="Times New Roman"/>
                <w:bCs/>
                <w:color w:val="auto"/>
                <w:sz w:val="20"/>
                <w:szCs w:val="20"/>
                <w:lang w:eastAsia="ru-RU"/>
              </w:rPr>
              <w:t>МКОУ «Дмитриевская ООШ»</w:t>
            </w:r>
          </w:p>
        </w:tc>
        <w:tc>
          <w:tcPr>
            <w:tcW w:w="375" w:type="pct"/>
            <w:shd w:val="clear" w:color="auto" w:fill="auto"/>
            <w:vAlign w:val="center"/>
          </w:tcPr>
          <w:p w14:paraId="1D7A3B0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7536397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val="en-US" w:eastAsia="ru-RU"/>
              </w:rPr>
              <w:t>3 583,</w:t>
            </w:r>
            <w:r w:rsidRPr="00DD1404">
              <w:rPr>
                <w:rFonts w:ascii="Times New Roman" w:eastAsia="Times New Roman" w:hAnsi="Times New Roman" w:cs="Times New Roman"/>
                <w:color w:val="auto"/>
                <w:sz w:val="20"/>
                <w:szCs w:val="20"/>
                <w:lang w:eastAsia="ru-RU"/>
              </w:rPr>
              <w:t>33399</w:t>
            </w:r>
          </w:p>
        </w:tc>
        <w:tc>
          <w:tcPr>
            <w:tcW w:w="563" w:type="pct"/>
            <w:shd w:val="clear" w:color="auto" w:fill="auto"/>
            <w:vAlign w:val="center"/>
          </w:tcPr>
          <w:p w14:paraId="3C47EC4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380,70106</w:t>
            </w:r>
          </w:p>
        </w:tc>
        <w:tc>
          <w:tcPr>
            <w:tcW w:w="537" w:type="pct"/>
            <w:shd w:val="clear" w:color="auto" w:fill="auto"/>
            <w:vAlign w:val="center"/>
          </w:tcPr>
          <w:p w14:paraId="2E40AD2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0240461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3 202,63293</w:t>
            </w:r>
          </w:p>
        </w:tc>
        <w:tc>
          <w:tcPr>
            <w:tcW w:w="596" w:type="pct"/>
            <w:shd w:val="clear" w:color="auto" w:fill="auto"/>
            <w:vAlign w:val="center"/>
          </w:tcPr>
          <w:p w14:paraId="76CE3A7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60A6046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113CD761" w14:textId="77777777" w:rsidTr="001B2F00">
        <w:trPr>
          <w:trHeight w:val="344"/>
          <w:jc w:val="center"/>
        </w:trPr>
        <w:tc>
          <w:tcPr>
            <w:tcW w:w="189" w:type="pct"/>
            <w:shd w:val="clear" w:color="auto" w:fill="auto"/>
            <w:vAlign w:val="center"/>
          </w:tcPr>
          <w:p w14:paraId="42ACA1E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8.2</w:t>
            </w:r>
          </w:p>
        </w:tc>
        <w:tc>
          <w:tcPr>
            <w:tcW w:w="953" w:type="pct"/>
            <w:shd w:val="clear" w:color="auto" w:fill="auto"/>
            <w:vAlign w:val="center"/>
          </w:tcPr>
          <w:p w14:paraId="73CB1D8F"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r w:rsidRPr="00DD1404">
              <w:rPr>
                <w:rFonts w:ascii="Times New Roman" w:eastAsia="Times New Roman" w:hAnsi="Times New Roman" w:cs="Times New Roman"/>
                <w:bCs/>
                <w:color w:val="auto"/>
                <w:sz w:val="20"/>
                <w:szCs w:val="20"/>
                <w:lang w:eastAsia="ru-RU"/>
              </w:rPr>
              <w:t>МКОУ «Ненашевская СОШ»</w:t>
            </w:r>
          </w:p>
        </w:tc>
        <w:tc>
          <w:tcPr>
            <w:tcW w:w="375" w:type="pct"/>
            <w:shd w:val="clear" w:color="auto" w:fill="auto"/>
            <w:vAlign w:val="center"/>
          </w:tcPr>
          <w:p w14:paraId="5239FB9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1574FD5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val="en-US" w:eastAsia="ru-RU"/>
              </w:rPr>
              <w:t>3 583,</w:t>
            </w:r>
            <w:r w:rsidRPr="00DD1404">
              <w:rPr>
                <w:rFonts w:ascii="Times New Roman" w:eastAsia="Times New Roman" w:hAnsi="Times New Roman" w:cs="Times New Roman"/>
                <w:color w:val="auto"/>
                <w:sz w:val="20"/>
                <w:szCs w:val="20"/>
                <w:lang w:eastAsia="ru-RU"/>
              </w:rPr>
              <w:t>33399</w:t>
            </w:r>
          </w:p>
        </w:tc>
        <w:tc>
          <w:tcPr>
            <w:tcW w:w="563" w:type="pct"/>
            <w:shd w:val="clear" w:color="auto" w:fill="auto"/>
            <w:vAlign w:val="center"/>
          </w:tcPr>
          <w:p w14:paraId="44288CC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380,70106</w:t>
            </w:r>
          </w:p>
        </w:tc>
        <w:tc>
          <w:tcPr>
            <w:tcW w:w="537" w:type="pct"/>
            <w:shd w:val="clear" w:color="auto" w:fill="auto"/>
            <w:vAlign w:val="center"/>
          </w:tcPr>
          <w:p w14:paraId="62ADD71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422209B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3 202,63293</w:t>
            </w:r>
          </w:p>
        </w:tc>
        <w:tc>
          <w:tcPr>
            <w:tcW w:w="596" w:type="pct"/>
            <w:shd w:val="clear" w:color="auto" w:fill="auto"/>
            <w:vAlign w:val="center"/>
          </w:tcPr>
          <w:p w14:paraId="2EDB825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3623A9F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2293ACEB" w14:textId="77777777" w:rsidTr="001B2F00">
        <w:trPr>
          <w:trHeight w:val="344"/>
          <w:jc w:val="center"/>
        </w:trPr>
        <w:tc>
          <w:tcPr>
            <w:tcW w:w="189" w:type="pct"/>
            <w:shd w:val="clear" w:color="auto" w:fill="auto"/>
            <w:vAlign w:val="center"/>
          </w:tcPr>
          <w:p w14:paraId="661F6BD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8.3</w:t>
            </w:r>
          </w:p>
        </w:tc>
        <w:tc>
          <w:tcPr>
            <w:tcW w:w="953" w:type="pct"/>
            <w:shd w:val="clear" w:color="auto" w:fill="auto"/>
            <w:vAlign w:val="center"/>
          </w:tcPr>
          <w:p w14:paraId="5E7A165D"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r w:rsidRPr="00DD1404">
              <w:rPr>
                <w:rFonts w:ascii="Times New Roman" w:eastAsia="Times New Roman" w:hAnsi="Times New Roman" w:cs="Times New Roman"/>
                <w:bCs/>
                <w:color w:val="auto"/>
                <w:sz w:val="20"/>
                <w:szCs w:val="20"/>
                <w:lang w:eastAsia="ru-RU"/>
              </w:rPr>
              <w:t>МКОУ «Русятинская ООШ»</w:t>
            </w:r>
          </w:p>
        </w:tc>
        <w:tc>
          <w:tcPr>
            <w:tcW w:w="375" w:type="pct"/>
            <w:shd w:val="clear" w:color="auto" w:fill="auto"/>
            <w:vAlign w:val="center"/>
          </w:tcPr>
          <w:p w14:paraId="0CB8CB2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285630B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val="en-US" w:eastAsia="ru-RU"/>
              </w:rPr>
              <w:t>3 583,</w:t>
            </w:r>
            <w:r w:rsidRPr="00DD1404">
              <w:rPr>
                <w:rFonts w:ascii="Times New Roman" w:eastAsia="Times New Roman" w:hAnsi="Times New Roman" w:cs="Times New Roman"/>
                <w:color w:val="auto"/>
                <w:sz w:val="20"/>
                <w:szCs w:val="20"/>
                <w:lang w:eastAsia="ru-RU"/>
              </w:rPr>
              <w:t>33399</w:t>
            </w:r>
          </w:p>
        </w:tc>
        <w:tc>
          <w:tcPr>
            <w:tcW w:w="563" w:type="pct"/>
            <w:shd w:val="clear" w:color="auto" w:fill="auto"/>
            <w:vAlign w:val="center"/>
          </w:tcPr>
          <w:p w14:paraId="0D97DA5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380,70106</w:t>
            </w:r>
          </w:p>
        </w:tc>
        <w:tc>
          <w:tcPr>
            <w:tcW w:w="537" w:type="pct"/>
            <w:shd w:val="clear" w:color="auto" w:fill="auto"/>
            <w:vAlign w:val="center"/>
          </w:tcPr>
          <w:p w14:paraId="15A0DB4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570832A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3 202,63293</w:t>
            </w:r>
          </w:p>
        </w:tc>
        <w:tc>
          <w:tcPr>
            <w:tcW w:w="596" w:type="pct"/>
            <w:shd w:val="clear" w:color="auto" w:fill="auto"/>
            <w:vAlign w:val="center"/>
          </w:tcPr>
          <w:p w14:paraId="708C8CB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5AFFCE2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714A059C" w14:textId="77777777" w:rsidTr="001B2F00">
        <w:trPr>
          <w:trHeight w:val="632"/>
          <w:jc w:val="center"/>
        </w:trPr>
        <w:tc>
          <w:tcPr>
            <w:tcW w:w="189" w:type="pct"/>
            <w:vMerge w:val="restart"/>
            <w:shd w:val="clear" w:color="auto" w:fill="auto"/>
            <w:vAlign w:val="center"/>
          </w:tcPr>
          <w:p w14:paraId="165D808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w:t>
            </w:r>
          </w:p>
        </w:tc>
        <w:tc>
          <w:tcPr>
            <w:tcW w:w="953" w:type="pct"/>
            <w:vMerge w:val="restart"/>
            <w:shd w:val="clear" w:color="auto" w:fill="auto"/>
            <w:vAlign w:val="center"/>
          </w:tcPr>
          <w:p w14:paraId="1C195826"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r w:rsidRPr="00DD1404">
              <w:rPr>
                <w:rFonts w:ascii="Times New Roman" w:eastAsia="Times New Roman" w:hAnsi="Times New Roman" w:cs="Times New Roman"/>
                <w:b/>
                <w:color w:val="auto"/>
                <w:sz w:val="20"/>
                <w:szCs w:val="20"/>
                <w:lang w:eastAsia="ru-RU"/>
              </w:rPr>
              <w:t xml:space="preserve">Обновление материально-технической базы для организации учебно-исследовательской, научно практической, творческой деятельности, занятий физической культурой и спортом </w:t>
            </w:r>
          </w:p>
        </w:tc>
        <w:tc>
          <w:tcPr>
            <w:tcW w:w="375" w:type="pct"/>
            <w:shd w:val="clear" w:color="auto" w:fill="auto"/>
            <w:vAlign w:val="center"/>
          </w:tcPr>
          <w:p w14:paraId="135762C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1A743B6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3 514,30481</w:t>
            </w:r>
          </w:p>
        </w:tc>
        <w:tc>
          <w:tcPr>
            <w:tcW w:w="563" w:type="pct"/>
            <w:shd w:val="clear" w:color="auto" w:fill="auto"/>
            <w:vAlign w:val="center"/>
          </w:tcPr>
          <w:p w14:paraId="7817246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70,28610</w:t>
            </w:r>
          </w:p>
        </w:tc>
        <w:tc>
          <w:tcPr>
            <w:tcW w:w="537" w:type="pct"/>
            <w:shd w:val="clear" w:color="auto" w:fill="auto"/>
            <w:vAlign w:val="center"/>
          </w:tcPr>
          <w:p w14:paraId="2ADD2CC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020CD87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3 444,01871</w:t>
            </w:r>
          </w:p>
        </w:tc>
        <w:tc>
          <w:tcPr>
            <w:tcW w:w="596" w:type="pct"/>
            <w:shd w:val="clear" w:color="auto" w:fill="auto"/>
            <w:vAlign w:val="center"/>
          </w:tcPr>
          <w:p w14:paraId="41DA24B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val="restart"/>
            <w:shd w:val="clear" w:color="auto" w:fill="auto"/>
            <w:vAlign w:val="center"/>
          </w:tcPr>
          <w:p w14:paraId="68BED97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7CA8C2E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C5244B" w:rsidRPr="00DD1404" w14:paraId="46B3759D" w14:textId="77777777" w:rsidTr="001B2F00">
        <w:trPr>
          <w:trHeight w:val="542"/>
          <w:jc w:val="center"/>
        </w:trPr>
        <w:tc>
          <w:tcPr>
            <w:tcW w:w="189" w:type="pct"/>
            <w:vMerge/>
            <w:shd w:val="clear" w:color="auto" w:fill="auto"/>
            <w:vAlign w:val="center"/>
          </w:tcPr>
          <w:p w14:paraId="3FC62EE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3101354C"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p>
        </w:tc>
        <w:tc>
          <w:tcPr>
            <w:tcW w:w="375" w:type="pct"/>
            <w:shd w:val="clear" w:color="auto" w:fill="auto"/>
            <w:vAlign w:val="center"/>
          </w:tcPr>
          <w:p w14:paraId="166669F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71FD16C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3" w:type="pct"/>
            <w:shd w:val="clear" w:color="auto" w:fill="auto"/>
            <w:vAlign w:val="center"/>
          </w:tcPr>
          <w:p w14:paraId="155ED00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715F047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653C23D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4F38202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3736A70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7415A7A9" w14:textId="77777777" w:rsidTr="001B2F00">
        <w:trPr>
          <w:trHeight w:val="720"/>
          <w:jc w:val="center"/>
        </w:trPr>
        <w:tc>
          <w:tcPr>
            <w:tcW w:w="189" w:type="pct"/>
            <w:vMerge/>
            <w:shd w:val="clear" w:color="auto" w:fill="auto"/>
            <w:vAlign w:val="center"/>
          </w:tcPr>
          <w:p w14:paraId="6DB3E45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294BFBC8"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p>
        </w:tc>
        <w:tc>
          <w:tcPr>
            <w:tcW w:w="375" w:type="pct"/>
            <w:shd w:val="clear" w:color="auto" w:fill="auto"/>
            <w:vAlign w:val="center"/>
          </w:tcPr>
          <w:p w14:paraId="6306EC3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0" w:type="pct"/>
            <w:shd w:val="clear" w:color="auto" w:fill="auto"/>
            <w:vAlign w:val="center"/>
          </w:tcPr>
          <w:p w14:paraId="1BA0DB8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3" w:type="pct"/>
            <w:shd w:val="clear" w:color="auto" w:fill="auto"/>
            <w:vAlign w:val="center"/>
          </w:tcPr>
          <w:p w14:paraId="051303A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457F817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4797B39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21D1622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78AF31C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173992B0" w14:textId="77777777" w:rsidTr="001B2F00">
        <w:trPr>
          <w:trHeight w:val="720"/>
          <w:jc w:val="center"/>
        </w:trPr>
        <w:tc>
          <w:tcPr>
            <w:tcW w:w="189" w:type="pct"/>
            <w:shd w:val="clear" w:color="auto" w:fill="auto"/>
            <w:vAlign w:val="center"/>
          </w:tcPr>
          <w:p w14:paraId="7DCDEEB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9.1</w:t>
            </w:r>
          </w:p>
        </w:tc>
        <w:tc>
          <w:tcPr>
            <w:tcW w:w="953" w:type="pct"/>
            <w:shd w:val="clear" w:color="auto" w:fill="auto"/>
            <w:vAlign w:val="center"/>
          </w:tcPr>
          <w:p w14:paraId="604BA0B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Ремонт спортивного зала в МКОУ «Пахомовская СОШ»</w:t>
            </w:r>
          </w:p>
        </w:tc>
        <w:tc>
          <w:tcPr>
            <w:tcW w:w="375" w:type="pct"/>
            <w:shd w:val="clear" w:color="auto" w:fill="auto"/>
            <w:vAlign w:val="center"/>
          </w:tcPr>
          <w:p w14:paraId="5062972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714C9B5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3 514,30481</w:t>
            </w:r>
          </w:p>
        </w:tc>
        <w:tc>
          <w:tcPr>
            <w:tcW w:w="563" w:type="pct"/>
            <w:shd w:val="clear" w:color="auto" w:fill="auto"/>
            <w:vAlign w:val="center"/>
          </w:tcPr>
          <w:p w14:paraId="22F1187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70,28610</w:t>
            </w:r>
          </w:p>
        </w:tc>
        <w:tc>
          <w:tcPr>
            <w:tcW w:w="537" w:type="pct"/>
            <w:shd w:val="clear" w:color="auto" w:fill="auto"/>
            <w:vAlign w:val="center"/>
          </w:tcPr>
          <w:p w14:paraId="1644C42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67250E9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3 444,01871</w:t>
            </w:r>
          </w:p>
        </w:tc>
        <w:tc>
          <w:tcPr>
            <w:tcW w:w="596" w:type="pct"/>
            <w:shd w:val="clear" w:color="auto" w:fill="auto"/>
            <w:vAlign w:val="center"/>
          </w:tcPr>
          <w:p w14:paraId="13AD803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021C6AC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43128EEA" w14:textId="77777777" w:rsidTr="001B2F00">
        <w:trPr>
          <w:trHeight w:val="687"/>
          <w:jc w:val="center"/>
        </w:trPr>
        <w:tc>
          <w:tcPr>
            <w:tcW w:w="189" w:type="pct"/>
            <w:vMerge w:val="restart"/>
            <w:shd w:val="clear" w:color="auto" w:fill="auto"/>
            <w:vAlign w:val="center"/>
          </w:tcPr>
          <w:p w14:paraId="16BD327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10</w:t>
            </w:r>
          </w:p>
        </w:tc>
        <w:tc>
          <w:tcPr>
            <w:tcW w:w="953" w:type="pct"/>
            <w:vMerge w:val="restart"/>
            <w:shd w:val="clear" w:color="auto" w:fill="auto"/>
            <w:vAlign w:val="center"/>
          </w:tcPr>
          <w:p w14:paraId="73460FD7"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r w:rsidRPr="00DD1404">
              <w:rPr>
                <w:rFonts w:ascii="Times New Roman" w:eastAsia="Times New Roman" w:hAnsi="Times New Roman" w:cs="Times New Roman"/>
                <w:b/>
                <w:color w:val="auto"/>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5" w:type="pct"/>
            <w:shd w:val="clear" w:color="auto" w:fill="auto"/>
            <w:vAlign w:val="center"/>
          </w:tcPr>
          <w:p w14:paraId="61DA9AAC" w14:textId="77777777" w:rsidR="00C81BB9" w:rsidRPr="00DD1404" w:rsidRDefault="00C81BB9" w:rsidP="007874BF">
            <w:pPr>
              <w:spacing w:after="0"/>
              <w:jc w:val="center"/>
              <w:rPr>
                <w:rFonts w:ascii="Times New Roman" w:eastAsia="Times New Roman" w:hAnsi="Times New Roman" w:cs="Times New Roman"/>
                <w:color w:val="auto"/>
                <w:sz w:val="20"/>
                <w:szCs w:val="20"/>
                <w:lang w:val="en-US" w:eastAsia="ru-RU"/>
              </w:rPr>
            </w:pPr>
            <w:r w:rsidRPr="00DD1404">
              <w:rPr>
                <w:rFonts w:ascii="Times New Roman" w:eastAsia="Times New Roman" w:hAnsi="Times New Roman" w:cs="Times New Roman"/>
                <w:color w:val="auto"/>
                <w:sz w:val="20"/>
                <w:szCs w:val="20"/>
                <w:lang w:val="en-US" w:eastAsia="ru-RU"/>
              </w:rPr>
              <w:t>2023</w:t>
            </w:r>
          </w:p>
        </w:tc>
        <w:tc>
          <w:tcPr>
            <w:tcW w:w="640" w:type="pct"/>
            <w:shd w:val="clear" w:color="auto" w:fill="auto"/>
            <w:vAlign w:val="center"/>
          </w:tcPr>
          <w:p w14:paraId="1A6CA429" w14:textId="77777777" w:rsidR="00C81BB9" w:rsidRPr="00DD1404" w:rsidRDefault="00C81BB9" w:rsidP="007874BF">
            <w:pPr>
              <w:spacing w:after="0"/>
              <w:jc w:val="center"/>
              <w:rPr>
                <w:rFonts w:ascii="Times New Roman" w:eastAsia="Times New Roman" w:hAnsi="Times New Roman" w:cs="Times New Roman"/>
                <w:color w:val="auto"/>
                <w:sz w:val="20"/>
                <w:szCs w:val="20"/>
                <w:lang w:val="en-US" w:eastAsia="ru-RU"/>
              </w:rPr>
            </w:pPr>
            <w:r w:rsidRPr="00DD1404">
              <w:rPr>
                <w:rFonts w:ascii="Times New Roman" w:eastAsia="Times New Roman" w:hAnsi="Times New Roman" w:cs="Times New Roman"/>
                <w:color w:val="auto"/>
                <w:sz w:val="20"/>
                <w:szCs w:val="20"/>
                <w:lang w:val="en-US" w:eastAsia="ru-RU"/>
              </w:rPr>
              <w:t>299</w:t>
            </w:r>
            <w:r w:rsidRPr="00DD1404">
              <w:rPr>
                <w:rFonts w:ascii="Times New Roman" w:eastAsia="Times New Roman" w:hAnsi="Times New Roman" w:cs="Times New Roman"/>
                <w:color w:val="auto"/>
                <w:sz w:val="20"/>
                <w:szCs w:val="20"/>
                <w:lang w:eastAsia="ru-RU"/>
              </w:rPr>
              <w:t>,</w:t>
            </w:r>
            <w:r w:rsidRPr="00DD1404">
              <w:rPr>
                <w:rFonts w:ascii="Times New Roman" w:eastAsia="Times New Roman" w:hAnsi="Times New Roman" w:cs="Times New Roman"/>
                <w:color w:val="auto"/>
                <w:sz w:val="20"/>
                <w:szCs w:val="20"/>
                <w:lang w:val="en-US" w:eastAsia="ru-RU"/>
              </w:rPr>
              <w:t>15696</w:t>
            </w:r>
          </w:p>
        </w:tc>
        <w:tc>
          <w:tcPr>
            <w:tcW w:w="563" w:type="pct"/>
            <w:shd w:val="clear" w:color="auto" w:fill="auto"/>
            <w:vAlign w:val="center"/>
          </w:tcPr>
          <w:p w14:paraId="54E26D0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0D7E290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3BF87F7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val="en-US" w:eastAsia="ru-RU"/>
              </w:rPr>
              <w:t>299</w:t>
            </w:r>
            <w:r w:rsidRPr="00DD1404">
              <w:rPr>
                <w:rFonts w:ascii="Times New Roman" w:eastAsia="Times New Roman" w:hAnsi="Times New Roman" w:cs="Times New Roman"/>
                <w:color w:val="auto"/>
                <w:sz w:val="20"/>
                <w:szCs w:val="20"/>
                <w:lang w:eastAsia="ru-RU"/>
              </w:rPr>
              <w:t>,</w:t>
            </w:r>
            <w:r w:rsidRPr="00DD1404">
              <w:rPr>
                <w:rFonts w:ascii="Times New Roman" w:eastAsia="Times New Roman" w:hAnsi="Times New Roman" w:cs="Times New Roman"/>
                <w:color w:val="auto"/>
                <w:sz w:val="20"/>
                <w:szCs w:val="20"/>
                <w:lang w:val="en-US" w:eastAsia="ru-RU"/>
              </w:rPr>
              <w:t>15696</w:t>
            </w:r>
          </w:p>
        </w:tc>
        <w:tc>
          <w:tcPr>
            <w:tcW w:w="596" w:type="pct"/>
            <w:shd w:val="clear" w:color="auto" w:fill="auto"/>
            <w:vAlign w:val="center"/>
          </w:tcPr>
          <w:p w14:paraId="473F634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val="restart"/>
            <w:shd w:val="clear" w:color="auto" w:fill="auto"/>
            <w:vAlign w:val="center"/>
          </w:tcPr>
          <w:p w14:paraId="65D0939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0DBA671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C5244B" w:rsidRPr="00DD1404" w14:paraId="0DF1DD08" w14:textId="77777777" w:rsidTr="001B2F00">
        <w:trPr>
          <w:trHeight w:val="697"/>
          <w:jc w:val="center"/>
        </w:trPr>
        <w:tc>
          <w:tcPr>
            <w:tcW w:w="189" w:type="pct"/>
            <w:vMerge/>
            <w:shd w:val="clear" w:color="auto" w:fill="auto"/>
            <w:vAlign w:val="center"/>
          </w:tcPr>
          <w:p w14:paraId="3A01768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652C2859"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p>
        </w:tc>
        <w:tc>
          <w:tcPr>
            <w:tcW w:w="375" w:type="pct"/>
            <w:shd w:val="clear" w:color="auto" w:fill="auto"/>
            <w:vAlign w:val="center"/>
          </w:tcPr>
          <w:p w14:paraId="6A14D757" w14:textId="77777777" w:rsidR="00C81BB9" w:rsidRPr="00DD1404" w:rsidRDefault="00C81BB9" w:rsidP="007874BF">
            <w:pPr>
              <w:spacing w:after="0"/>
              <w:jc w:val="center"/>
              <w:rPr>
                <w:rFonts w:ascii="Times New Roman" w:eastAsia="Times New Roman" w:hAnsi="Times New Roman" w:cs="Times New Roman"/>
                <w:color w:val="auto"/>
                <w:sz w:val="20"/>
                <w:szCs w:val="20"/>
                <w:lang w:val="en-US" w:eastAsia="ru-RU"/>
              </w:rPr>
            </w:pPr>
            <w:r w:rsidRPr="00DD1404">
              <w:rPr>
                <w:rFonts w:ascii="Times New Roman" w:eastAsia="Times New Roman" w:hAnsi="Times New Roman" w:cs="Times New Roman"/>
                <w:color w:val="auto"/>
                <w:sz w:val="20"/>
                <w:szCs w:val="20"/>
                <w:lang w:val="en-US" w:eastAsia="ru-RU"/>
              </w:rPr>
              <w:t>2024</w:t>
            </w:r>
          </w:p>
        </w:tc>
        <w:tc>
          <w:tcPr>
            <w:tcW w:w="640" w:type="pct"/>
            <w:shd w:val="clear" w:color="auto" w:fill="auto"/>
            <w:vAlign w:val="center"/>
          </w:tcPr>
          <w:p w14:paraId="3C960BDB" w14:textId="77777777" w:rsidR="00C81BB9" w:rsidRPr="00DD1404" w:rsidRDefault="00C81BB9" w:rsidP="007874BF">
            <w:pPr>
              <w:spacing w:after="0"/>
              <w:jc w:val="center"/>
              <w:rPr>
                <w:rFonts w:ascii="Times New Roman" w:eastAsia="Times New Roman" w:hAnsi="Times New Roman" w:cs="Times New Roman"/>
                <w:color w:val="auto"/>
                <w:sz w:val="20"/>
                <w:szCs w:val="20"/>
                <w:lang w:val="en-US" w:eastAsia="ru-RU"/>
              </w:rPr>
            </w:pPr>
            <w:r w:rsidRPr="00DD1404">
              <w:rPr>
                <w:rFonts w:ascii="Times New Roman" w:eastAsia="Times New Roman" w:hAnsi="Times New Roman" w:cs="Times New Roman"/>
                <w:color w:val="auto"/>
                <w:sz w:val="20"/>
                <w:szCs w:val="20"/>
                <w:lang w:val="en-US" w:eastAsia="ru-RU"/>
              </w:rPr>
              <w:t>2 211</w:t>
            </w:r>
            <w:r w:rsidRPr="00DD1404">
              <w:rPr>
                <w:rFonts w:ascii="Times New Roman" w:eastAsia="Times New Roman" w:hAnsi="Times New Roman" w:cs="Times New Roman"/>
                <w:color w:val="auto"/>
                <w:sz w:val="20"/>
                <w:szCs w:val="20"/>
                <w:lang w:eastAsia="ru-RU"/>
              </w:rPr>
              <w:t>,</w:t>
            </w:r>
            <w:r w:rsidRPr="00DD1404">
              <w:rPr>
                <w:rFonts w:ascii="Times New Roman" w:eastAsia="Times New Roman" w:hAnsi="Times New Roman" w:cs="Times New Roman"/>
                <w:color w:val="auto"/>
                <w:sz w:val="20"/>
                <w:szCs w:val="20"/>
                <w:lang w:val="en-US" w:eastAsia="ru-RU"/>
              </w:rPr>
              <w:t>76829</w:t>
            </w:r>
          </w:p>
        </w:tc>
        <w:tc>
          <w:tcPr>
            <w:tcW w:w="563" w:type="pct"/>
            <w:shd w:val="clear" w:color="auto" w:fill="auto"/>
            <w:vAlign w:val="center"/>
          </w:tcPr>
          <w:p w14:paraId="6351B5E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50BD88C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1236582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val="en-US" w:eastAsia="ru-RU"/>
              </w:rPr>
              <w:t>2 211</w:t>
            </w:r>
            <w:r w:rsidRPr="00DD1404">
              <w:rPr>
                <w:rFonts w:ascii="Times New Roman" w:eastAsia="Times New Roman" w:hAnsi="Times New Roman" w:cs="Times New Roman"/>
                <w:color w:val="auto"/>
                <w:sz w:val="20"/>
                <w:szCs w:val="20"/>
                <w:lang w:eastAsia="ru-RU"/>
              </w:rPr>
              <w:t>,</w:t>
            </w:r>
            <w:r w:rsidRPr="00DD1404">
              <w:rPr>
                <w:rFonts w:ascii="Times New Roman" w:eastAsia="Times New Roman" w:hAnsi="Times New Roman" w:cs="Times New Roman"/>
                <w:color w:val="auto"/>
                <w:sz w:val="20"/>
                <w:szCs w:val="20"/>
                <w:lang w:val="en-US" w:eastAsia="ru-RU"/>
              </w:rPr>
              <w:t>76829</w:t>
            </w:r>
          </w:p>
        </w:tc>
        <w:tc>
          <w:tcPr>
            <w:tcW w:w="596" w:type="pct"/>
            <w:shd w:val="clear" w:color="auto" w:fill="auto"/>
            <w:vAlign w:val="center"/>
          </w:tcPr>
          <w:p w14:paraId="49DF7ED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1E1104C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60E13F43" w14:textId="77777777" w:rsidTr="001B2F00">
        <w:trPr>
          <w:trHeight w:val="696"/>
          <w:jc w:val="center"/>
        </w:trPr>
        <w:tc>
          <w:tcPr>
            <w:tcW w:w="189" w:type="pct"/>
            <w:vMerge/>
            <w:shd w:val="clear" w:color="auto" w:fill="auto"/>
            <w:vAlign w:val="center"/>
          </w:tcPr>
          <w:p w14:paraId="12B923F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63A6A7EE"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p>
        </w:tc>
        <w:tc>
          <w:tcPr>
            <w:tcW w:w="375" w:type="pct"/>
            <w:shd w:val="clear" w:color="auto" w:fill="auto"/>
            <w:vAlign w:val="center"/>
          </w:tcPr>
          <w:p w14:paraId="0B853B71" w14:textId="77777777" w:rsidR="00C81BB9" w:rsidRPr="00DD1404" w:rsidRDefault="00C81BB9" w:rsidP="007874BF">
            <w:pPr>
              <w:spacing w:after="0"/>
              <w:jc w:val="center"/>
              <w:rPr>
                <w:rFonts w:ascii="Times New Roman" w:eastAsia="Times New Roman" w:hAnsi="Times New Roman" w:cs="Times New Roman"/>
                <w:color w:val="auto"/>
                <w:sz w:val="20"/>
                <w:szCs w:val="20"/>
                <w:lang w:val="en-US" w:eastAsia="ru-RU"/>
              </w:rPr>
            </w:pPr>
            <w:r w:rsidRPr="00DD1404">
              <w:rPr>
                <w:rFonts w:ascii="Times New Roman" w:eastAsia="Times New Roman" w:hAnsi="Times New Roman" w:cs="Times New Roman"/>
                <w:color w:val="auto"/>
                <w:sz w:val="20"/>
                <w:szCs w:val="20"/>
                <w:lang w:val="en-US" w:eastAsia="ru-RU"/>
              </w:rPr>
              <w:t>2025</w:t>
            </w:r>
          </w:p>
        </w:tc>
        <w:tc>
          <w:tcPr>
            <w:tcW w:w="640" w:type="pct"/>
            <w:shd w:val="clear" w:color="auto" w:fill="auto"/>
            <w:vAlign w:val="center"/>
          </w:tcPr>
          <w:p w14:paraId="114619B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2 211,76829</w:t>
            </w:r>
          </w:p>
        </w:tc>
        <w:tc>
          <w:tcPr>
            <w:tcW w:w="563" w:type="pct"/>
            <w:shd w:val="clear" w:color="auto" w:fill="auto"/>
            <w:vAlign w:val="center"/>
          </w:tcPr>
          <w:p w14:paraId="49548B9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4B7D10F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1800315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2 211,76829</w:t>
            </w:r>
          </w:p>
        </w:tc>
        <w:tc>
          <w:tcPr>
            <w:tcW w:w="596" w:type="pct"/>
            <w:shd w:val="clear" w:color="auto" w:fill="auto"/>
            <w:vAlign w:val="center"/>
          </w:tcPr>
          <w:p w14:paraId="5A71A22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5465CFC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5DFFAE79" w14:textId="77777777" w:rsidTr="001B2F00">
        <w:trPr>
          <w:trHeight w:val="420"/>
          <w:jc w:val="center"/>
        </w:trPr>
        <w:tc>
          <w:tcPr>
            <w:tcW w:w="189" w:type="pct"/>
            <w:vMerge w:val="restart"/>
            <w:shd w:val="clear" w:color="auto" w:fill="auto"/>
            <w:vAlign w:val="center"/>
            <w:hideMark/>
          </w:tcPr>
          <w:p w14:paraId="3C44E71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11</w:t>
            </w:r>
          </w:p>
        </w:tc>
        <w:tc>
          <w:tcPr>
            <w:tcW w:w="953" w:type="pct"/>
            <w:vMerge w:val="restart"/>
            <w:shd w:val="clear" w:color="auto" w:fill="auto"/>
            <w:vAlign w:val="center"/>
            <w:hideMark/>
          </w:tcPr>
          <w:p w14:paraId="3A628A4A"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Питание учащихся из многодетных  (приемных) семей 10-11 классов</w:t>
            </w:r>
          </w:p>
        </w:tc>
        <w:tc>
          <w:tcPr>
            <w:tcW w:w="375" w:type="pct"/>
            <w:shd w:val="clear" w:color="auto" w:fill="auto"/>
            <w:vAlign w:val="center"/>
            <w:hideMark/>
          </w:tcPr>
          <w:p w14:paraId="71601B6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0F0885E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300,00000</w:t>
            </w:r>
          </w:p>
        </w:tc>
        <w:tc>
          <w:tcPr>
            <w:tcW w:w="563" w:type="pct"/>
            <w:shd w:val="clear" w:color="auto" w:fill="auto"/>
            <w:vAlign w:val="center"/>
          </w:tcPr>
          <w:p w14:paraId="5504D09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300,0000000</w:t>
            </w:r>
          </w:p>
        </w:tc>
        <w:tc>
          <w:tcPr>
            <w:tcW w:w="537" w:type="pct"/>
            <w:shd w:val="clear" w:color="auto" w:fill="auto"/>
            <w:vAlign w:val="center"/>
          </w:tcPr>
          <w:p w14:paraId="34C3387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405A715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68BA17D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val="restart"/>
            <w:shd w:val="clear" w:color="auto" w:fill="auto"/>
            <w:vAlign w:val="center"/>
            <w:hideMark/>
          </w:tcPr>
          <w:p w14:paraId="4630ECF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C5244B" w:rsidRPr="00DD1404" w14:paraId="4D45EECA" w14:textId="77777777" w:rsidTr="001B2F00">
        <w:trPr>
          <w:trHeight w:val="425"/>
          <w:jc w:val="center"/>
        </w:trPr>
        <w:tc>
          <w:tcPr>
            <w:tcW w:w="189" w:type="pct"/>
            <w:vMerge/>
            <w:shd w:val="clear" w:color="auto" w:fill="auto"/>
            <w:vAlign w:val="center"/>
            <w:hideMark/>
          </w:tcPr>
          <w:p w14:paraId="34D543A1"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c>
          <w:tcPr>
            <w:tcW w:w="953" w:type="pct"/>
            <w:vMerge/>
            <w:shd w:val="clear" w:color="auto" w:fill="auto"/>
            <w:vAlign w:val="center"/>
            <w:hideMark/>
          </w:tcPr>
          <w:p w14:paraId="74905200" w14:textId="77777777" w:rsidR="00C81BB9" w:rsidRPr="00DD1404" w:rsidRDefault="00C81BB9" w:rsidP="007874BF">
            <w:pPr>
              <w:spacing w:after="0"/>
              <w:rPr>
                <w:rFonts w:ascii="Times New Roman" w:eastAsia="Times New Roman" w:hAnsi="Times New Roman" w:cs="Times New Roman"/>
                <w:b/>
                <w:bCs/>
                <w:color w:val="auto"/>
                <w:sz w:val="20"/>
                <w:szCs w:val="20"/>
                <w:lang w:eastAsia="ru-RU"/>
              </w:rPr>
            </w:pPr>
          </w:p>
        </w:tc>
        <w:tc>
          <w:tcPr>
            <w:tcW w:w="375" w:type="pct"/>
            <w:shd w:val="clear" w:color="auto" w:fill="auto"/>
            <w:vAlign w:val="center"/>
            <w:hideMark/>
          </w:tcPr>
          <w:p w14:paraId="5FA6B40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195524E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3" w:type="pct"/>
            <w:shd w:val="clear" w:color="auto" w:fill="auto"/>
            <w:vAlign w:val="center"/>
          </w:tcPr>
          <w:p w14:paraId="727623E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394D7C7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6CAD9A3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5B01B21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hideMark/>
          </w:tcPr>
          <w:p w14:paraId="6B198666"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r w:rsidR="00C5244B" w:rsidRPr="00DD1404" w14:paraId="6F46AA29" w14:textId="77777777" w:rsidTr="001B2F00">
        <w:trPr>
          <w:trHeight w:val="418"/>
          <w:jc w:val="center"/>
        </w:trPr>
        <w:tc>
          <w:tcPr>
            <w:tcW w:w="189" w:type="pct"/>
            <w:vMerge/>
            <w:shd w:val="clear" w:color="auto" w:fill="auto"/>
            <w:vAlign w:val="center"/>
            <w:hideMark/>
          </w:tcPr>
          <w:p w14:paraId="0EE69F6A"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c>
          <w:tcPr>
            <w:tcW w:w="953" w:type="pct"/>
            <w:vMerge/>
            <w:shd w:val="clear" w:color="auto" w:fill="auto"/>
            <w:vAlign w:val="center"/>
            <w:hideMark/>
          </w:tcPr>
          <w:p w14:paraId="407E6BCA" w14:textId="77777777" w:rsidR="00C81BB9" w:rsidRPr="00DD1404" w:rsidRDefault="00C81BB9" w:rsidP="007874BF">
            <w:pPr>
              <w:spacing w:after="0"/>
              <w:rPr>
                <w:rFonts w:ascii="Times New Roman" w:eastAsia="Times New Roman" w:hAnsi="Times New Roman" w:cs="Times New Roman"/>
                <w:b/>
                <w:bCs/>
                <w:color w:val="auto"/>
                <w:sz w:val="20"/>
                <w:szCs w:val="20"/>
                <w:lang w:eastAsia="ru-RU"/>
              </w:rPr>
            </w:pPr>
          </w:p>
        </w:tc>
        <w:tc>
          <w:tcPr>
            <w:tcW w:w="375" w:type="pct"/>
            <w:shd w:val="clear" w:color="auto" w:fill="auto"/>
            <w:vAlign w:val="center"/>
            <w:hideMark/>
          </w:tcPr>
          <w:p w14:paraId="4CFA0CC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0" w:type="pct"/>
            <w:shd w:val="clear" w:color="auto" w:fill="auto"/>
            <w:vAlign w:val="center"/>
          </w:tcPr>
          <w:p w14:paraId="2FC8494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3" w:type="pct"/>
            <w:shd w:val="clear" w:color="auto" w:fill="auto"/>
            <w:vAlign w:val="center"/>
          </w:tcPr>
          <w:p w14:paraId="31B07B6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5A7B820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4F38FFD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58BADF9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hideMark/>
          </w:tcPr>
          <w:p w14:paraId="1421C9C8"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r w:rsidR="00C5244B" w:rsidRPr="00DD1404" w14:paraId="6FAAC802" w14:textId="77777777" w:rsidTr="001B2F00">
        <w:trPr>
          <w:trHeight w:val="520"/>
          <w:jc w:val="center"/>
        </w:trPr>
        <w:tc>
          <w:tcPr>
            <w:tcW w:w="189" w:type="pct"/>
            <w:vMerge w:val="restart"/>
            <w:shd w:val="clear" w:color="auto" w:fill="auto"/>
            <w:vAlign w:val="center"/>
          </w:tcPr>
          <w:p w14:paraId="04FAE30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lastRenderedPageBreak/>
              <w:t>12</w:t>
            </w:r>
          </w:p>
        </w:tc>
        <w:tc>
          <w:tcPr>
            <w:tcW w:w="953" w:type="pct"/>
            <w:vMerge w:val="restart"/>
            <w:shd w:val="clear" w:color="auto" w:fill="auto"/>
            <w:vAlign w:val="center"/>
          </w:tcPr>
          <w:p w14:paraId="27E542D0"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 xml:space="preserve">Питание детей инвалидов и детей с ОВЗ </w:t>
            </w:r>
          </w:p>
        </w:tc>
        <w:tc>
          <w:tcPr>
            <w:tcW w:w="375" w:type="pct"/>
            <w:shd w:val="clear" w:color="auto" w:fill="auto"/>
            <w:vAlign w:val="center"/>
          </w:tcPr>
          <w:p w14:paraId="2140FE4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5567C60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316,10000</w:t>
            </w:r>
          </w:p>
        </w:tc>
        <w:tc>
          <w:tcPr>
            <w:tcW w:w="563" w:type="pct"/>
            <w:shd w:val="clear" w:color="auto" w:fill="auto"/>
            <w:vAlign w:val="center"/>
          </w:tcPr>
          <w:p w14:paraId="0924EB6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316,10000</w:t>
            </w:r>
          </w:p>
        </w:tc>
        <w:tc>
          <w:tcPr>
            <w:tcW w:w="537" w:type="pct"/>
            <w:shd w:val="clear" w:color="auto" w:fill="auto"/>
            <w:vAlign w:val="center"/>
          </w:tcPr>
          <w:p w14:paraId="6866FD9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521AA44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631C1FC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val="restart"/>
            <w:shd w:val="clear" w:color="auto" w:fill="auto"/>
            <w:vAlign w:val="center"/>
          </w:tcPr>
          <w:p w14:paraId="48FB66F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C5244B" w:rsidRPr="00DD1404" w14:paraId="30B95FCA" w14:textId="77777777" w:rsidTr="001B2F00">
        <w:trPr>
          <w:trHeight w:val="428"/>
          <w:jc w:val="center"/>
        </w:trPr>
        <w:tc>
          <w:tcPr>
            <w:tcW w:w="189" w:type="pct"/>
            <w:vMerge/>
            <w:shd w:val="clear" w:color="auto" w:fill="auto"/>
            <w:vAlign w:val="center"/>
          </w:tcPr>
          <w:p w14:paraId="05C7D53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5E4C36D6"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p>
        </w:tc>
        <w:tc>
          <w:tcPr>
            <w:tcW w:w="375" w:type="pct"/>
            <w:shd w:val="clear" w:color="auto" w:fill="auto"/>
            <w:vAlign w:val="center"/>
          </w:tcPr>
          <w:p w14:paraId="2CE099F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3F806E7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1 100,00000</w:t>
            </w:r>
          </w:p>
        </w:tc>
        <w:tc>
          <w:tcPr>
            <w:tcW w:w="563" w:type="pct"/>
            <w:shd w:val="clear" w:color="auto" w:fill="auto"/>
            <w:vAlign w:val="center"/>
          </w:tcPr>
          <w:p w14:paraId="3D1B29E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1 100,00000 </w:t>
            </w:r>
          </w:p>
        </w:tc>
        <w:tc>
          <w:tcPr>
            <w:tcW w:w="537" w:type="pct"/>
            <w:shd w:val="clear" w:color="auto" w:fill="auto"/>
            <w:vAlign w:val="center"/>
          </w:tcPr>
          <w:p w14:paraId="5623EFE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3BB7D22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1605FC7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7EB2E99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7AA7578E" w14:textId="77777777" w:rsidTr="001B2F00">
        <w:trPr>
          <w:trHeight w:val="420"/>
          <w:jc w:val="center"/>
        </w:trPr>
        <w:tc>
          <w:tcPr>
            <w:tcW w:w="189" w:type="pct"/>
            <w:vMerge/>
            <w:shd w:val="clear" w:color="auto" w:fill="auto"/>
            <w:vAlign w:val="center"/>
          </w:tcPr>
          <w:p w14:paraId="529C98E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5CA3C66A"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p>
        </w:tc>
        <w:tc>
          <w:tcPr>
            <w:tcW w:w="375" w:type="pct"/>
            <w:shd w:val="clear" w:color="auto" w:fill="auto"/>
            <w:vAlign w:val="center"/>
          </w:tcPr>
          <w:p w14:paraId="11FFB63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0" w:type="pct"/>
            <w:shd w:val="clear" w:color="auto" w:fill="auto"/>
            <w:vAlign w:val="center"/>
          </w:tcPr>
          <w:p w14:paraId="19FD159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1 100,00000</w:t>
            </w:r>
          </w:p>
        </w:tc>
        <w:tc>
          <w:tcPr>
            <w:tcW w:w="563" w:type="pct"/>
            <w:shd w:val="clear" w:color="auto" w:fill="auto"/>
            <w:vAlign w:val="center"/>
          </w:tcPr>
          <w:p w14:paraId="1D315C7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1 100,00000</w:t>
            </w:r>
          </w:p>
        </w:tc>
        <w:tc>
          <w:tcPr>
            <w:tcW w:w="537" w:type="pct"/>
            <w:shd w:val="clear" w:color="auto" w:fill="auto"/>
            <w:vAlign w:val="center"/>
          </w:tcPr>
          <w:p w14:paraId="09B5976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167D1CA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58C1509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0B3E935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1C789F1A" w14:textId="77777777" w:rsidTr="001B2F00">
        <w:trPr>
          <w:trHeight w:val="554"/>
          <w:jc w:val="center"/>
        </w:trPr>
        <w:tc>
          <w:tcPr>
            <w:tcW w:w="189" w:type="pct"/>
            <w:vMerge w:val="restart"/>
            <w:shd w:val="clear" w:color="auto" w:fill="auto"/>
            <w:vAlign w:val="center"/>
          </w:tcPr>
          <w:p w14:paraId="00D6D27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13</w:t>
            </w:r>
          </w:p>
        </w:tc>
        <w:tc>
          <w:tcPr>
            <w:tcW w:w="953" w:type="pct"/>
            <w:vMerge w:val="restart"/>
            <w:shd w:val="clear" w:color="auto" w:fill="auto"/>
            <w:vAlign w:val="center"/>
          </w:tcPr>
          <w:p w14:paraId="4C548D52"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Питание детей мобилизованных граждан и вынужденных переселенцев</w:t>
            </w:r>
          </w:p>
        </w:tc>
        <w:tc>
          <w:tcPr>
            <w:tcW w:w="375" w:type="pct"/>
            <w:shd w:val="clear" w:color="auto" w:fill="auto"/>
            <w:vAlign w:val="center"/>
          </w:tcPr>
          <w:p w14:paraId="62BE732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3F55A2B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568,90000</w:t>
            </w:r>
          </w:p>
        </w:tc>
        <w:tc>
          <w:tcPr>
            <w:tcW w:w="563" w:type="pct"/>
            <w:shd w:val="clear" w:color="auto" w:fill="auto"/>
            <w:vAlign w:val="center"/>
          </w:tcPr>
          <w:p w14:paraId="534F719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568,90000</w:t>
            </w:r>
          </w:p>
        </w:tc>
        <w:tc>
          <w:tcPr>
            <w:tcW w:w="537" w:type="pct"/>
            <w:shd w:val="clear" w:color="auto" w:fill="auto"/>
            <w:vAlign w:val="center"/>
          </w:tcPr>
          <w:p w14:paraId="29C5690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155BDE3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0069545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val="restart"/>
            <w:shd w:val="clear" w:color="auto" w:fill="auto"/>
            <w:vAlign w:val="center"/>
          </w:tcPr>
          <w:p w14:paraId="63D5CF2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Администрация МО Заокский район, Отдел образования</w:t>
            </w:r>
          </w:p>
        </w:tc>
      </w:tr>
      <w:tr w:rsidR="00C5244B" w:rsidRPr="00DD1404" w14:paraId="3494D75C" w14:textId="77777777" w:rsidTr="001B2F00">
        <w:trPr>
          <w:trHeight w:val="548"/>
          <w:jc w:val="center"/>
        </w:trPr>
        <w:tc>
          <w:tcPr>
            <w:tcW w:w="189" w:type="pct"/>
            <w:vMerge/>
            <w:shd w:val="clear" w:color="auto" w:fill="auto"/>
            <w:vAlign w:val="center"/>
          </w:tcPr>
          <w:p w14:paraId="5A7C767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73D8D09F"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p>
        </w:tc>
        <w:tc>
          <w:tcPr>
            <w:tcW w:w="375" w:type="pct"/>
            <w:shd w:val="clear" w:color="auto" w:fill="auto"/>
            <w:vAlign w:val="center"/>
          </w:tcPr>
          <w:p w14:paraId="5FC8627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25764F1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3" w:type="pct"/>
            <w:shd w:val="clear" w:color="auto" w:fill="auto"/>
            <w:vAlign w:val="center"/>
          </w:tcPr>
          <w:p w14:paraId="46C3FED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68154D4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1441C92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3ACF81E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45B7BB2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41AD00A7" w14:textId="77777777" w:rsidTr="001B2F00">
        <w:trPr>
          <w:trHeight w:val="396"/>
          <w:jc w:val="center"/>
        </w:trPr>
        <w:tc>
          <w:tcPr>
            <w:tcW w:w="189" w:type="pct"/>
            <w:vMerge/>
            <w:shd w:val="clear" w:color="auto" w:fill="auto"/>
            <w:vAlign w:val="center"/>
          </w:tcPr>
          <w:p w14:paraId="4D16C3B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7D5FB891"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p>
        </w:tc>
        <w:tc>
          <w:tcPr>
            <w:tcW w:w="375" w:type="pct"/>
            <w:shd w:val="clear" w:color="auto" w:fill="auto"/>
            <w:vAlign w:val="center"/>
          </w:tcPr>
          <w:p w14:paraId="5C38987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0" w:type="pct"/>
            <w:shd w:val="clear" w:color="auto" w:fill="auto"/>
            <w:vAlign w:val="center"/>
          </w:tcPr>
          <w:p w14:paraId="023F29D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3" w:type="pct"/>
            <w:shd w:val="clear" w:color="auto" w:fill="auto"/>
            <w:vAlign w:val="center"/>
          </w:tcPr>
          <w:p w14:paraId="4C35C21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456334F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09F48F7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0630EC5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1DE6FE0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r>
      <w:tr w:rsidR="00C5244B" w:rsidRPr="00DD1404" w14:paraId="71CE7F6E" w14:textId="77777777" w:rsidTr="001B2F00">
        <w:trPr>
          <w:trHeight w:val="572"/>
          <w:jc w:val="center"/>
        </w:trPr>
        <w:tc>
          <w:tcPr>
            <w:tcW w:w="189" w:type="pct"/>
            <w:vMerge w:val="restart"/>
            <w:shd w:val="clear" w:color="auto" w:fill="auto"/>
            <w:vAlign w:val="center"/>
            <w:hideMark/>
          </w:tcPr>
          <w:p w14:paraId="24FEEEE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14</w:t>
            </w:r>
          </w:p>
        </w:tc>
        <w:tc>
          <w:tcPr>
            <w:tcW w:w="953" w:type="pct"/>
            <w:vMerge w:val="restart"/>
            <w:shd w:val="clear" w:color="auto" w:fill="auto"/>
            <w:vAlign w:val="center"/>
            <w:hideMark/>
          </w:tcPr>
          <w:p w14:paraId="631F9411"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Компенсация родителям (законным представителям) детей, обучающихся по основным общеобразовательным программам в форме семейного образования</w:t>
            </w:r>
          </w:p>
        </w:tc>
        <w:tc>
          <w:tcPr>
            <w:tcW w:w="375" w:type="pct"/>
            <w:shd w:val="clear" w:color="auto" w:fill="auto"/>
            <w:vAlign w:val="center"/>
            <w:hideMark/>
          </w:tcPr>
          <w:p w14:paraId="4D8037F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4AEF551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1 106,66894</w:t>
            </w:r>
          </w:p>
        </w:tc>
        <w:tc>
          <w:tcPr>
            <w:tcW w:w="563" w:type="pct"/>
            <w:shd w:val="clear" w:color="auto" w:fill="auto"/>
            <w:vAlign w:val="center"/>
          </w:tcPr>
          <w:p w14:paraId="5A9F6DA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313F736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6A3AB29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1 106,66894</w:t>
            </w:r>
          </w:p>
        </w:tc>
        <w:tc>
          <w:tcPr>
            <w:tcW w:w="596" w:type="pct"/>
            <w:shd w:val="clear" w:color="auto" w:fill="auto"/>
            <w:vAlign w:val="center"/>
          </w:tcPr>
          <w:p w14:paraId="68E2674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val="restart"/>
            <w:shd w:val="clear" w:color="auto" w:fill="auto"/>
            <w:vAlign w:val="center"/>
            <w:hideMark/>
          </w:tcPr>
          <w:p w14:paraId="50A1FF5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Тульской области, Отдел образования</w:t>
            </w:r>
          </w:p>
        </w:tc>
      </w:tr>
      <w:tr w:rsidR="00C5244B" w:rsidRPr="00DD1404" w14:paraId="621EE2CD" w14:textId="77777777" w:rsidTr="001B2F00">
        <w:trPr>
          <w:trHeight w:val="567"/>
          <w:jc w:val="center"/>
        </w:trPr>
        <w:tc>
          <w:tcPr>
            <w:tcW w:w="189" w:type="pct"/>
            <w:vMerge/>
            <w:shd w:val="clear" w:color="auto" w:fill="auto"/>
            <w:vAlign w:val="center"/>
            <w:hideMark/>
          </w:tcPr>
          <w:p w14:paraId="19FB8757"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c>
          <w:tcPr>
            <w:tcW w:w="953" w:type="pct"/>
            <w:vMerge/>
            <w:shd w:val="clear" w:color="auto" w:fill="auto"/>
            <w:vAlign w:val="center"/>
            <w:hideMark/>
          </w:tcPr>
          <w:p w14:paraId="6183C921" w14:textId="77777777" w:rsidR="00C81BB9" w:rsidRPr="00DD1404" w:rsidRDefault="00C81BB9" w:rsidP="007874BF">
            <w:pPr>
              <w:spacing w:after="0"/>
              <w:rPr>
                <w:rFonts w:ascii="Times New Roman" w:eastAsia="Times New Roman" w:hAnsi="Times New Roman" w:cs="Times New Roman"/>
                <w:b/>
                <w:bCs/>
                <w:color w:val="auto"/>
                <w:sz w:val="20"/>
                <w:szCs w:val="20"/>
                <w:lang w:eastAsia="ru-RU"/>
              </w:rPr>
            </w:pPr>
          </w:p>
        </w:tc>
        <w:tc>
          <w:tcPr>
            <w:tcW w:w="375" w:type="pct"/>
            <w:shd w:val="clear" w:color="auto" w:fill="auto"/>
            <w:vAlign w:val="center"/>
            <w:hideMark/>
          </w:tcPr>
          <w:p w14:paraId="17C7DD7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6988F0D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1 236,85956</w:t>
            </w:r>
          </w:p>
        </w:tc>
        <w:tc>
          <w:tcPr>
            <w:tcW w:w="563" w:type="pct"/>
            <w:shd w:val="clear" w:color="auto" w:fill="auto"/>
            <w:vAlign w:val="center"/>
          </w:tcPr>
          <w:p w14:paraId="458BEED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2456E20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3429452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1 236,85956</w:t>
            </w:r>
          </w:p>
        </w:tc>
        <w:tc>
          <w:tcPr>
            <w:tcW w:w="596" w:type="pct"/>
            <w:shd w:val="clear" w:color="auto" w:fill="auto"/>
            <w:vAlign w:val="center"/>
          </w:tcPr>
          <w:p w14:paraId="2E4E247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hideMark/>
          </w:tcPr>
          <w:p w14:paraId="06D9870E"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r w:rsidR="00C5244B" w:rsidRPr="00DD1404" w14:paraId="477D8BD2" w14:textId="77777777" w:rsidTr="001B2F00">
        <w:trPr>
          <w:trHeight w:val="567"/>
          <w:jc w:val="center"/>
        </w:trPr>
        <w:tc>
          <w:tcPr>
            <w:tcW w:w="189" w:type="pct"/>
            <w:vMerge/>
            <w:shd w:val="clear" w:color="auto" w:fill="auto"/>
            <w:vAlign w:val="center"/>
            <w:hideMark/>
          </w:tcPr>
          <w:p w14:paraId="55EFAD96"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c>
          <w:tcPr>
            <w:tcW w:w="953" w:type="pct"/>
            <w:vMerge/>
            <w:shd w:val="clear" w:color="auto" w:fill="auto"/>
            <w:vAlign w:val="center"/>
            <w:hideMark/>
          </w:tcPr>
          <w:p w14:paraId="66E32889" w14:textId="77777777" w:rsidR="00C81BB9" w:rsidRPr="00DD1404" w:rsidRDefault="00C81BB9" w:rsidP="007874BF">
            <w:pPr>
              <w:spacing w:after="0"/>
              <w:rPr>
                <w:rFonts w:ascii="Times New Roman" w:eastAsia="Times New Roman" w:hAnsi="Times New Roman" w:cs="Times New Roman"/>
                <w:b/>
                <w:bCs/>
                <w:color w:val="auto"/>
                <w:sz w:val="20"/>
                <w:szCs w:val="20"/>
                <w:lang w:eastAsia="ru-RU"/>
              </w:rPr>
            </w:pPr>
          </w:p>
        </w:tc>
        <w:tc>
          <w:tcPr>
            <w:tcW w:w="375" w:type="pct"/>
            <w:shd w:val="clear" w:color="auto" w:fill="auto"/>
            <w:vAlign w:val="center"/>
            <w:hideMark/>
          </w:tcPr>
          <w:p w14:paraId="3396EFD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0" w:type="pct"/>
            <w:shd w:val="clear" w:color="auto" w:fill="auto"/>
            <w:vAlign w:val="center"/>
          </w:tcPr>
          <w:p w14:paraId="407B6C9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1 172,14810</w:t>
            </w:r>
          </w:p>
        </w:tc>
        <w:tc>
          <w:tcPr>
            <w:tcW w:w="563" w:type="pct"/>
            <w:shd w:val="clear" w:color="auto" w:fill="auto"/>
            <w:vAlign w:val="center"/>
          </w:tcPr>
          <w:p w14:paraId="5A02794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2BF3AC7A"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3E2C9EAF" w14:textId="77777777" w:rsidR="00C81BB9" w:rsidRPr="00DD1404" w:rsidRDefault="00C81BB9" w:rsidP="007874BF">
            <w:pPr>
              <w:spacing w:after="0"/>
              <w:jc w:val="center"/>
              <w:rPr>
                <w:rFonts w:ascii="Times New Roman" w:eastAsia="Times New Roman" w:hAnsi="Times New Roman" w:cs="Times New Roman"/>
                <w:color w:val="auto"/>
                <w:sz w:val="20"/>
                <w:szCs w:val="20"/>
                <w:lang w:val="en-US" w:eastAsia="ru-RU"/>
              </w:rPr>
            </w:pPr>
            <w:r w:rsidRPr="00DD1404">
              <w:rPr>
                <w:rFonts w:ascii="Times New Roman" w:eastAsia="Times New Roman" w:hAnsi="Times New Roman" w:cs="Times New Roman"/>
                <w:color w:val="auto"/>
                <w:sz w:val="20"/>
                <w:szCs w:val="20"/>
                <w:lang w:eastAsia="ru-RU"/>
              </w:rPr>
              <w:t>1 172,14810</w:t>
            </w:r>
          </w:p>
        </w:tc>
        <w:tc>
          <w:tcPr>
            <w:tcW w:w="596" w:type="pct"/>
            <w:shd w:val="clear" w:color="auto" w:fill="auto"/>
            <w:vAlign w:val="center"/>
          </w:tcPr>
          <w:p w14:paraId="50D07BA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hideMark/>
          </w:tcPr>
          <w:p w14:paraId="6924E54C"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r w:rsidR="00C5244B" w:rsidRPr="00DD1404" w14:paraId="30A7F95E" w14:textId="77777777" w:rsidTr="001B2F00">
        <w:trPr>
          <w:trHeight w:val="540"/>
          <w:jc w:val="center"/>
        </w:trPr>
        <w:tc>
          <w:tcPr>
            <w:tcW w:w="189" w:type="pct"/>
            <w:vMerge w:val="restart"/>
            <w:shd w:val="clear" w:color="auto" w:fill="auto"/>
            <w:vAlign w:val="center"/>
            <w:hideMark/>
          </w:tcPr>
          <w:p w14:paraId="3669D0C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15</w:t>
            </w:r>
          </w:p>
        </w:tc>
        <w:tc>
          <w:tcPr>
            <w:tcW w:w="953" w:type="pct"/>
            <w:vMerge w:val="restart"/>
            <w:shd w:val="clear" w:color="auto" w:fill="auto"/>
            <w:vAlign w:val="center"/>
            <w:hideMark/>
          </w:tcPr>
          <w:p w14:paraId="147A514F"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r w:rsidRPr="00DD1404">
              <w:rPr>
                <w:rFonts w:ascii="Times New Roman" w:hAnsi="Times New Roman" w:cs="Times New Roman"/>
                <w:b/>
                <w:color w:val="auto"/>
                <w:sz w:val="20"/>
                <w:szCs w:val="20"/>
              </w:rPr>
              <w:t>Предоставление мер социальной поддержки родителя детей-инвалидов, обучающихся по основным общеобразовательным программам в форме семейного образования</w:t>
            </w:r>
          </w:p>
        </w:tc>
        <w:tc>
          <w:tcPr>
            <w:tcW w:w="375" w:type="pct"/>
            <w:shd w:val="clear" w:color="auto" w:fill="auto"/>
            <w:vAlign w:val="center"/>
            <w:hideMark/>
          </w:tcPr>
          <w:p w14:paraId="338E0B5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0" w:type="pct"/>
            <w:shd w:val="clear" w:color="auto" w:fill="auto"/>
            <w:vAlign w:val="center"/>
          </w:tcPr>
          <w:p w14:paraId="6B55883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80,25902</w:t>
            </w:r>
          </w:p>
        </w:tc>
        <w:tc>
          <w:tcPr>
            <w:tcW w:w="563" w:type="pct"/>
            <w:shd w:val="clear" w:color="auto" w:fill="auto"/>
            <w:vAlign w:val="center"/>
          </w:tcPr>
          <w:p w14:paraId="4B581CC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0E557E2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00D6437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80,25902</w:t>
            </w:r>
          </w:p>
        </w:tc>
        <w:tc>
          <w:tcPr>
            <w:tcW w:w="596" w:type="pct"/>
            <w:shd w:val="clear" w:color="auto" w:fill="auto"/>
            <w:vAlign w:val="center"/>
          </w:tcPr>
          <w:p w14:paraId="36E5F74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val="restart"/>
            <w:shd w:val="clear" w:color="auto" w:fill="auto"/>
            <w:vAlign w:val="center"/>
            <w:hideMark/>
          </w:tcPr>
          <w:p w14:paraId="2F4C459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1C16C59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C5244B" w:rsidRPr="00DD1404" w14:paraId="492BE47A" w14:textId="77777777" w:rsidTr="001B2F00">
        <w:trPr>
          <w:trHeight w:val="547"/>
          <w:jc w:val="center"/>
        </w:trPr>
        <w:tc>
          <w:tcPr>
            <w:tcW w:w="189" w:type="pct"/>
            <w:vMerge/>
            <w:shd w:val="clear" w:color="auto" w:fill="auto"/>
            <w:vAlign w:val="center"/>
          </w:tcPr>
          <w:p w14:paraId="3716631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70E532D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375" w:type="pct"/>
            <w:shd w:val="clear" w:color="auto" w:fill="auto"/>
            <w:vAlign w:val="center"/>
          </w:tcPr>
          <w:p w14:paraId="23DB494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2E96077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92,83205</w:t>
            </w:r>
          </w:p>
        </w:tc>
        <w:tc>
          <w:tcPr>
            <w:tcW w:w="563" w:type="pct"/>
            <w:shd w:val="clear" w:color="auto" w:fill="auto"/>
            <w:vAlign w:val="center"/>
          </w:tcPr>
          <w:p w14:paraId="4CA9840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1E3AB69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4D7AB11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92,83205</w:t>
            </w:r>
          </w:p>
        </w:tc>
        <w:tc>
          <w:tcPr>
            <w:tcW w:w="596" w:type="pct"/>
            <w:shd w:val="clear" w:color="auto" w:fill="auto"/>
            <w:vAlign w:val="center"/>
          </w:tcPr>
          <w:p w14:paraId="76E8A61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56384E97"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r w:rsidR="00C5244B" w:rsidRPr="00DD1404" w14:paraId="1BE6A269" w14:textId="77777777" w:rsidTr="001B2F00">
        <w:trPr>
          <w:trHeight w:val="212"/>
          <w:jc w:val="center"/>
        </w:trPr>
        <w:tc>
          <w:tcPr>
            <w:tcW w:w="189" w:type="pct"/>
            <w:vMerge/>
            <w:shd w:val="clear" w:color="auto" w:fill="auto"/>
            <w:vAlign w:val="center"/>
          </w:tcPr>
          <w:p w14:paraId="33E8EC3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09BA05C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375" w:type="pct"/>
            <w:shd w:val="clear" w:color="auto" w:fill="auto"/>
            <w:vAlign w:val="center"/>
          </w:tcPr>
          <w:p w14:paraId="407C149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0" w:type="pct"/>
            <w:shd w:val="clear" w:color="auto" w:fill="auto"/>
            <w:vAlign w:val="center"/>
          </w:tcPr>
          <w:p w14:paraId="732F676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88,24462</w:t>
            </w:r>
          </w:p>
        </w:tc>
        <w:tc>
          <w:tcPr>
            <w:tcW w:w="563" w:type="pct"/>
            <w:shd w:val="clear" w:color="auto" w:fill="auto"/>
            <w:vAlign w:val="center"/>
          </w:tcPr>
          <w:p w14:paraId="7C9FE11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37" w:type="pct"/>
            <w:shd w:val="clear" w:color="auto" w:fill="auto"/>
            <w:vAlign w:val="center"/>
          </w:tcPr>
          <w:p w14:paraId="1C8B328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231F4D86"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88,24462</w:t>
            </w:r>
          </w:p>
        </w:tc>
        <w:tc>
          <w:tcPr>
            <w:tcW w:w="596" w:type="pct"/>
            <w:shd w:val="clear" w:color="auto" w:fill="auto"/>
            <w:vAlign w:val="center"/>
          </w:tcPr>
          <w:p w14:paraId="02EDE2A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7B1CD364"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r w:rsidR="00C5244B" w:rsidRPr="00DD1404" w14:paraId="09D06BBD" w14:textId="77777777" w:rsidTr="001B2F00">
        <w:trPr>
          <w:trHeight w:val="606"/>
          <w:jc w:val="center"/>
        </w:trPr>
        <w:tc>
          <w:tcPr>
            <w:tcW w:w="189" w:type="pct"/>
            <w:vMerge w:val="restart"/>
            <w:shd w:val="clear" w:color="auto" w:fill="auto"/>
            <w:vAlign w:val="center"/>
          </w:tcPr>
          <w:p w14:paraId="79F16318"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16</w:t>
            </w:r>
          </w:p>
        </w:tc>
        <w:tc>
          <w:tcPr>
            <w:tcW w:w="953" w:type="pct"/>
            <w:vMerge w:val="restart"/>
            <w:shd w:val="clear" w:color="auto" w:fill="auto"/>
            <w:vAlign w:val="center"/>
          </w:tcPr>
          <w:p w14:paraId="3C737E77"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proofErr w:type="gramStart"/>
            <w:r w:rsidRPr="00DD1404">
              <w:rPr>
                <w:rFonts w:ascii="Times New Roman" w:eastAsia="Times New Roman" w:hAnsi="Times New Roman" w:cs="Times New Roman"/>
                <w:b/>
                <w:color w:val="auto"/>
                <w:sz w:val="20"/>
                <w:szCs w:val="20"/>
                <w:lang w:eastAsia="ru-RU"/>
              </w:rPr>
              <w:t xml:space="preserve">Организация бесплатного горячего питания обучающихся, получающих начальное общее образование  в </w:t>
            </w:r>
            <w:r w:rsidRPr="00DD1404">
              <w:rPr>
                <w:rFonts w:ascii="Times New Roman" w:eastAsia="Times New Roman" w:hAnsi="Times New Roman" w:cs="Times New Roman"/>
                <w:b/>
                <w:color w:val="auto"/>
                <w:sz w:val="20"/>
                <w:szCs w:val="20"/>
                <w:lang w:eastAsia="ru-RU"/>
              </w:rPr>
              <w:lastRenderedPageBreak/>
              <w:t>муниципальных образовательных организациях</w:t>
            </w:r>
            <w:proofErr w:type="gramEnd"/>
          </w:p>
        </w:tc>
        <w:tc>
          <w:tcPr>
            <w:tcW w:w="375" w:type="pct"/>
            <w:shd w:val="clear" w:color="auto" w:fill="auto"/>
            <w:vAlign w:val="center"/>
          </w:tcPr>
          <w:p w14:paraId="35C760B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lastRenderedPageBreak/>
              <w:t>2023</w:t>
            </w:r>
          </w:p>
        </w:tc>
        <w:tc>
          <w:tcPr>
            <w:tcW w:w="640" w:type="pct"/>
            <w:shd w:val="clear" w:color="auto" w:fill="auto"/>
            <w:vAlign w:val="center"/>
          </w:tcPr>
          <w:p w14:paraId="3CD52863"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11 123,72164</w:t>
            </w:r>
          </w:p>
        </w:tc>
        <w:tc>
          <w:tcPr>
            <w:tcW w:w="563" w:type="pct"/>
            <w:shd w:val="clear" w:color="auto" w:fill="auto"/>
            <w:vAlign w:val="center"/>
          </w:tcPr>
          <w:p w14:paraId="587B3FB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222,88382</w:t>
            </w:r>
          </w:p>
        </w:tc>
        <w:tc>
          <w:tcPr>
            <w:tcW w:w="537" w:type="pct"/>
            <w:shd w:val="clear" w:color="auto" w:fill="auto"/>
            <w:vAlign w:val="center"/>
          </w:tcPr>
          <w:p w14:paraId="0B495DC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val="en-US" w:eastAsia="ru-RU"/>
              </w:rPr>
              <w:t>10 900</w:t>
            </w:r>
            <w:r w:rsidRPr="00DD1404">
              <w:rPr>
                <w:rFonts w:ascii="Times New Roman" w:eastAsia="Times New Roman" w:hAnsi="Times New Roman" w:cs="Times New Roman"/>
                <w:color w:val="auto"/>
                <w:sz w:val="20"/>
                <w:szCs w:val="20"/>
                <w:lang w:eastAsia="ru-RU"/>
              </w:rPr>
              <w:t>,83782</w:t>
            </w:r>
          </w:p>
        </w:tc>
        <w:tc>
          <w:tcPr>
            <w:tcW w:w="596" w:type="pct"/>
            <w:shd w:val="clear" w:color="auto" w:fill="auto"/>
            <w:vAlign w:val="center"/>
          </w:tcPr>
          <w:p w14:paraId="18A04C0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5891781E"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val="restart"/>
            <w:shd w:val="clear" w:color="auto" w:fill="auto"/>
            <w:vAlign w:val="center"/>
          </w:tcPr>
          <w:p w14:paraId="5FB9ECF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7AC59ACC"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АМО Заокский район, Отдел </w:t>
            </w:r>
            <w:r w:rsidRPr="00DD1404">
              <w:rPr>
                <w:rFonts w:ascii="Times New Roman" w:eastAsia="Times New Roman" w:hAnsi="Times New Roman" w:cs="Times New Roman"/>
                <w:color w:val="auto"/>
                <w:sz w:val="20"/>
                <w:szCs w:val="20"/>
                <w:lang w:eastAsia="ru-RU"/>
              </w:rPr>
              <w:lastRenderedPageBreak/>
              <w:t>образования</w:t>
            </w:r>
          </w:p>
        </w:tc>
      </w:tr>
      <w:tr w:rsidR="00C5244B" w:rsidRPr="00DD1404" w14:paraId="3DCE452C" w14:textId="77777777" w:rsidTr="001B2F00">
        <w:trPr>
          <w:trHeight w:val="570"/>
          <w:jc w:val="center"/>
        </w:trPr>
        <w:tc>
          <w:tcPr>
            <w:tcW w:w="189" w:type="pct"/>
            <w:vMerge/>
            <w:shd w:val="clear" w:color="auto" w:fill="auto"/>
            <w:vAlign w:val="center"/>
          </w:tcPr>
          <w:p w14:paraId="1BC1ED3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79B6B36B"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p>
        </w:tc>
        <w:tc>
          <w:tcPr>
            <w:tcW w:w="375" w:type="pct"/>
            <w:shd w:val="clear" w:color="auto" w:fill="auto"/>
            <w:vAlign w:val="center"/>
          </w:tcPr>
          <w:p w14:paraId="710DF88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0" w:type="pct"/>
            <w:shd w:val="clear" w:color="auto" w:fill="auto"/>
            <w:vAlign w:val="center"/>
          </w:tcPr>
          <w:p w14:paraId="4004E34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11 434,42744</w:t>
            </w:r>
          </w:p>
        </w:tc>
        <w:tc>
          <w:tcPr>
            <w:tcW w:w="563" w:type="pct"/>
            <w:shd w:val="clear" w:color="auto" w:fill="auto"/>
            <w:vAlign w:val="center"/>
          </w:tcPr>
          <w:p w14:paraId="168F311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228,68856</w:t>
            </w:r>
          </w:p>
        </w:tc>
        <w:tc>
          <w:tcPr>
            <w:tcW w:w="537" w:type="pct"/>
            <w:shd w:val="clear" w:color="auto" w:fill="auto"/>
            <w:vAlign w:val="center"/>
          </w:tcPr>
          <w:p w14:paraId="0E5A4E1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11 205,73888</w:t>
            </w:r>
          </w:p>
        </w:tc>
        <w:tc>
          <w:tcPr>
            <w:tcW w:w="596" w:type="pct"/>
            <w:shd w:val="clear" w:color="auto" w:fill="auto"/>
            <w:vAlign w:val="center"/>
          </w:tcPr>
          <w:p w14:paraId="3971A37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5797E18B"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78B473E0"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r w:rsidR="00C5244B" w:rsidRPr="00DD1404" w14:paraId="4F470F06" w14:textId="77777777" w:rsidTr="001B2F00">
        <w:trPr>
          <w:trHeight w:val="564"/>
          <w:jc w:val="center"/>
        </w:trPr>
        <w:tc>
          <w:tcPr>
            <w:tcW w:w="189" w:type="pct"/>
            <w:vMerge/>
            <w:shd w:val="clear" w:color="auto" w:fill="auto"/>
            <w:vAlign w:val="center"/>
          </w:tcPr>
          <w:p w14:paraId="2D4078EF"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p>
        </w:tc>
        <w:tc>
          <w:tcPr>
            <w:tcW w:w="953" w:type="pct"/>
            <w:vMerge/>
            <w:shd w:val="clear" w:color="auto" w:fill="auto"/>
            <w:vAlign w:val="center"/>
          </w:tcPr>
          <w:p w14:paraId="1D6C3B66" w14:textId="77777777" w:rsidR="00C81BB9" w:rsidRPr="00DD1404" w:rsidRDefault="00C81BB9" w:rsidP="007874BF">
            <w:pPr>
              <w:spacing w:after="0"/>
              <w:jc w:val="center"/>
              <w:rPr>
                <w:rFonts w:ascii="Times New Roman" w:eastAsia="Times New Roman" w:hAnsi="Times New Roman" w:cs="Times New Roman"/>
                <w:b/>
                <w:color w:val="auto"/>
                <w:sz w:val="20"/>
                <w:szCs w:val="20"/>
                <w:lang w:eastAsia="ru-RU"/>
              </w:rPr>
            </w:pPr>
          </w:p>
        </w:tc>
        <w:tc>
          <w:tcPr>
            <w:tcW w:w="375" w:type="pct"/>
            <w:shd w:val="clear" w:color="auto" w:fill="auto"/>
            <w:vAlign w:val="center"/>
          </w:tcPr>
          <w:p w14:paraId="5C2F71F9"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0" w:type="pct"/>
            <w:shd w:val="clear" w:color="auto" w:fill="auto"/>
            <w:vAlign w:val="center"/>
          </w:tcPr>
          <w:p w14:paraId="233446F5"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12 262,34412</w:t>
            </w:r>
          </w:p>
        </w:tc>
        <w:tc>
          <w:tcPr>
            <w:tcW w:w="563" w:type="pct"/>
            <w:shd w:val="clear" w:color="auto" w:fill="auto"/>
            <w:vAlign w:val="center"/>
          </w:tcPr>
          <w:p w14:paraId="2792F541"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245,24689</w:t>
            </w:r>
          </w:p>
        </w:tc>
        <w:tc>
          <w:tcPr>
            <w:tcW w:w="537" w:type="pct"/>
            <w:shd w:val="clear" w:color="auto" w:fill="auto"/>
            <w:vAlign w:val="center"/>
          </w:tcPr>
          <w:p w14:paraId="4BD786B2"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12 017,09723</w:t>
            </w:r>
          </w:p>
        </w:tc>
        <w:tc>
          <w:tcPr>
            <w:tcW w:w="596" w:type="pct"/>
            <w:shd w:val="clear" w:color="auto" w:fill="auto"/>
            <w:vAlign w:val="center"/>
          </w:tcPr>
          <w:p w14:paraId="26572A77"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6" w:type="pct"/>
            <w:shd w:val="clear" w:color="auto" w:fill="auto"/>
            <w:vAlign w:val="center"/>
          </w:tcPr>
          <w:p w14:paraId="7904DBDD"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vMerge/>
            <w:shd w:val="clear" w:color="auto" w:fill="auto"/>
            <w:vAlign w:val="center"/>
          </w:tcPr>
          <w:p w14:paraId="4A7395CF"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r w:rsidR="00C5244B" w:rsidRPr="00DD1404" w14:paraId="6381A37E" w14:textId="77777777" w:rsidTr="001B2F00">
        <w:trPr>
          <w:trHeight w:val="596"/>
          <w:jc w:val="center"/>
        </w:trPr>
        <w:tc>
          <w:tcPr>
            <w:tcW w:w="189" w:type="pct"/>
            <w:vMerge w:val="restart"/>
            <w:shd w:val="clear" w:color="auto" w:fill="auto"/>
            <w:vAlign w:val="center"/>
            <w:hideMark/>
          </w:tcPr>
          <w:p w14:paraId="74183770"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lastRenderedPageBreak/>
              <w:t> </w:t>
            </w:r>
          </w:p>
        </w:tc>
        <w:tc>
          <w:tcPr>
            <w:tcW w:w="953" w:type="pct"/>
            <w:vMerge w:val="restart"/>
            <w:shd w:val="clear" w:color="auto" w:fill="auto"/>
            <w:vAlign w:val="center"/>
            <w:hideMark/>
          </w:tcPr>
          <w:p w14:paraId="6013B0DB"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Итого по подпрограмме 2</w:t>
            </w:r>
          </w:p>
        </w:tc>
        <w:tc>
          <w:tcPr>
            <w:tcW w:w="375" w:type="pct"/>
            <w:shd w:val="clear" w:color="auto" w:fill="auto"/>
            <w:vAlign w:val="center"/>
            <w:hideMark/>
          </w:tcPr>
          <w:p w14:paraId="6E74B46C"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2023</w:t>
            </w:r>
          </w:p>
        </w:tc>
        <w:tc>
          <w:tcPr>
            <w:tcW w:w="640" w:type="pct"/>
            <w:shd w:val="clear" w:color="auto" w:fill="auto"/>
            <w:vAlign w:val="center"/>
          </w:tcPr>
          <w:p w14:paraId="0E3A7E89"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409 238,73656</w:t>
            </w:r>
          </w:p>
        </w:tc>
        <w:tc>
          <w:tcPr>
            <w:tcW w:w="563" w:type="pct"/>
            <w:shd w:val="clear" w:color="auto" w:fill="auto"/>
            <w:vAlign w:val="center"/>
          </w:tcPr>
          <w:p w14:paraId="75150570"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20 496,63782</w:t>
            </w:r>
          </w:p>
        </w:tc>
        <w:tc>
          <w:tcPr>
            <w:tcW w:w="537" w:type="pct"/>
            <w:shd w:val="clear" w:color="auto" w:fill="auto"/>
            <w:vAlign w:val="center"/>
          </w:tcPr>
          <w:p w14:paraId="427E9851"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97 939,26527</w:t>
            </w:r>
          </w:p>
        </w:tc>
        <w:tc>
          <w:tcPr>
            <w:tcW w:w="596" w:type="pct"/>
            <w:shd w:val="clear" w:color="auto" w:fill="auto"/>
            <w:vAlign w:val="center"/>
          </w:tcPr>
          <w:p w14:paraId="0DA6345E"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290 802,83347</w:t>
            </w:r>
          </w:p>
        </w:tc>
        <w:tc>
          <w:tcPr>
            <w:tcW w:w="596" w:type="pct"/>
            <w:shd w:val="clear" w:color="auto" w:fill="auto"/>
            <w:vAlign w:val="center"/>
          </w:tcPr>
          <w:p w14:paraId="3C33C4ED"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52" w:type="pct"/>
            <w:vMerge w:val="restart"/>
            <w:shd w:val="clear" w:color="auto" w:fill="auto"/>
            <w:vAlign w:val="center"/>
            <w:hideMark/>
          </w:tcPr>
          <w:p w14:paraId="29169C94" w14:textId="77777777" w:rsidR="00C81BB9" w:rsidRPr="00DD1404" w:rsidRDefault="00C81BB9"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w:t>
            </w:r>
          </w:p>
        </w:tc>
      </w:tr>
      <w:tr w:rsidR="00C5244B" w:rsidRPr="00DD1404" w14:paraId="6559AFEF" w14:textId="77777777" w:rsidTr="001B2F00">
        <w:trPr>
          <w:trHeight w:val="567"/>
          <w:jc w:val="center"/>
        </w:trPr>
        <w:tc>
          <w:tcPr>
            <w:tcW w:w="189" w:type="pct"/>
            <w:vMerge/>
            <w:shd w:val="clear" w:color="auto" w:fill="auto"/>
            <w:vAlign w:val="center"/>
            <w:hideMark/>
          </w:tcPr>
          <w:p w14:paraId="7F6A0EC8"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c>
          <w:tcPr>
            <w:tcW w:w="953" w:type="pct"/>
            <w:vMerge/>
            <w:shd w:val="clear" w:color="auto" w:fill="auto"/>
            <w:vAlign w:val="center"/>
            <w:hideMark/>
          </w:tcPr>
          <w:p w14:paraId="22C61215" w14:textId="77777777" w:rsidR="00C81BB9" w:rsidRPr="00DD1404" w:rsidRDefault="00C81BB9" w:rsidP="007874BF">
            <w:pPr>
              <w:spacing w:after="0"/>
              <w:rPr>
                <w:rFonts w:ascii="Times New Roman" w:eastAsia="Times New Roman" w:hAnsi="Times New Roman" w:cs="Times New Roman"/>
                <w:b/>
                <w:bCs/>
                <w:color w:val="auto"/>
                <w:sz w:val="20"/>
                <w:szCs w:val="20"/>
                <w:lang w:eastAsia="ru-RU"/>
              </w:rPr>
            </w:pPr>
          </w:p>
        </w:tc>
        <w:tc>
          <w:tcPr>
            <w:tcW w:w="375" w:type="pct"/>
            <w:shd w:val="clear" w:color="auto" w:fill="auto"/>
            <w:vAlign w:val="center"/>
            <w:hideMark/>
          </w:tcPr>
          <w:p w14:paraId="23B07A2F"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2024</w:t>
            </w:r>
          </w:p>
        </w:tc>
        <w:tc>
          <w:tcPr>
            <w:tcW w:w="640" w:type="pct"/>
            <w:shd w:val="clear" w:color="auto" w:fill="auto"/>
            <w:vAlign w:val="center"/>
          </w:tcPr>
          <w:p w14:paraId="444C2CA6"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406 570,83401</w:t>
            </w:r>
          </w:p>
        </w:tc>
        <w:tc>
          <w:tcPr>
            <w:tcW w:w="563" w:type="pct"/>
            <w:shd w:val="clear" w:color="auto" w:fill="auto"/>
            <w:vAlign w:val="center"/>
          </w:tcPr>
          <w:p w14:paraId="3959B266"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20 900,03888</w:t>
            </w:r>
          </w:p>
        </w:tc>
        <w:tc>
          <w:tcPr>
            <w:tcW w:w="537" w:type="pct"/>
            <w:shd w:val="clear" w:color="auto" w:fill="auto"/>
            <w:vAlign w:val="center"/>
          </w:tcPr>
          <w:p w14:paraId="411DC194"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87 988,50936</w:t>
            </w:r>
          </w:p>
        </w:tc>
        <w:tc>
          <w:tcPr>
            <w:tcW w:w="596" w:type="pct"/>
            <w:shd w:val="clear" w:color="auto" w:fill="auto"/>
            <w:vAlign w:val="center"/>
          </w:tcPr>
          <w:p w14:paraId="2D983265"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297 682,28572</w:t>
            </w:r>
          </w:p>
        </w:tc>
        <w:tc>
          <w:tcPr>
            <w:tcW w:w="596" w:type="pct"/>
            <w:shd w:val="clear" w:color="auto" w:fill="auto"/>
            <w:vAlign w:val="center"/>
          </w:tcPr>
          <w:p w14:paraId="42D2082F"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52" w:type="pct"/>
            <w:vMerge/>
            <w:shd w:val="clear" w:color="auto" w:fill="auto"/>
            <w:vAlign w:val="center"/>
            <w:hideMark/>
          </w:tcPr>
          <w:p w14:paraId="0E90D575"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r w:rsidR="00C5244B" w:rsidRPr="00DD1404" w14:paraId="64C685BE" w14:textId="77777777" w:rsidTr="001B2F00">
        <w:trPr>
          <w:trHeight w:val="567"/>
          <w:jc w:val="center"/>
        </w:trPr>
        <w:tc>
          <w:tcPr>
            <w:tcW w:w="189" w:type="pct"/>
            <w:vMerge/>
            <w:shd w:val="clear" w:color="auto" w:fill="auto"/>
            <w:vAlign w:val="center"/>
            <w:hideMark/>
          </w:tcPr>
          <w:p w14:paraId="3CBF5A23"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c>
          <w:tcPr>
            <w:tcW w:w="953" w:type="pct"/>
            <w:vMerge/>
            <w:shd w:val="clear" w:color="auto" w:fill="auto"/>
            <w:vAlign w:val="center"/>
            <w:hideMark/>
          </w:tcPr>
          <w:p w14:paraId="13F1C34A" w14:textId="77777777" w:rsidR="00C81BB9" w:rsidRPr="00DD1404" w:rsidRDefault="00C81BB9" w:rsidP="007874BF">
            <w:pPr>
              <w:spacing w:after="0"/>
              <w:rPr>
                <w:rFonts w:ascii="Times New Roman" w:eastAsia="Times New Roman" w:hAnsi="Times New Roman" w:cs="Times New Roman"/>
                <w:b/>
                <w:bCs/>
                <w:color w:val="auto"/>
                <w:sz w:val="20"/>
                <w:szCs w:val="20"/>
                <w:lang w:eastAsia="ru-RU"/>
              </w:rPr>
            </w:pPr>
          </w:p>
        </w:tc>
        <w:tc>
          <w:tcPr>
            <w:tcW w:w="375" w:type="pct"/>
            <w:shd w:val="clear" w:color="auto" w:fill="auto"/>
            <w:vAlign w:val="center"/>
            <w:hideMark/>
          </w:tcPr>
          <w:p w14:paraId="3CDDA7CE"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2025</w:t>
            </w:r>
          </w:p>
        </w:tc>
        <w:tc>
          <w:tcPr>
            <w:tcW w:w="640" w:type="pct"/>
            <w:shd w:val="clear" w:color="auto" w:fill="auto"/>
            <w:vAlign w:val="center"/>
          </w:tcPr>
          <w:p w14:paraId="1E7B4CF9"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385 160,66929</w:t>
            </w:r>
          </w:p>
        </w:tc>
        <w:tc>
          <w:tcPr>
            <w:tcW w:w="563" w:type="pct"/>
            <w:shd w:val="clear" w:color="auto" w:fill="auto"/>
            <w:vAlign w:val="center"/>
          </w:tcPr>
          <w:p w14:paraId="7B44BCB4"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21 694,89723</w:t>
            </w:r>
          </w:p>
        </w:tc>
        <w:tc>
          <w:tcPr>
            <w:tcW w:w="537" w:type="pct"/>
            <w:shd w:val="clear" w:color="auto" w:fill="auto"/>
            <w:vAlign w:val="center"/>
          </w:tcPr>
          <w:p w14:paraId="170833D6"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91 622,55099</w:t>
            </w:r>
          </w:p>
        </w:tc>
        <w:tc>
          <w:tcPr>
            <w:tcW w:w="596" w:type="pct"/>
            <w:shd w:val="clear" w:color="auto" w:fill="auto"/>
            <w:vAlign w:val="center"/>
          </w:tcPr>
          <w:p w14:paraId="30B968B1"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271 843,22107</w:t>
            </w:r>
          </w:p>
        </w:tc>
        <w:tc>
          <w:tcPr>
            <w:tcW w:w="596" w:type="pct"/>
            <w:shd w:val="clear" w:color="auto" w:fill="auto"/>
            <w:vAlign w:val="center"/>
          </w:tcPr>
          <w:p w14:paraId="53F220DF" w14:textId="77777777" w:rsidR="00C81BB9" w:rsidRPr="00DD1404" w:rsidRDefault="00C81BB9"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52" w:type="pct"/>
            <w:vMerge/>
            <w:shd w:val="clear" w:color="auto" w:fill="auto"/>
            <w:vAlign w:val="center"/>
            <w:hideMark/>
          </w:tcPr>
          <w:p w14:paraId="0AE3EB4C" w14:textId="77777777" w:rsidR="00C81BB9" w:rsidRPr="00DD1404" w:rsidRDefault="00C81BB9" w:rsidP="007874BF">
            <w:pPr>
              <w:spacing w:after="0"/>
              <w:rPr>
                <w:rFonts w:ascii="Times New Roman" w:eastAsia="Times New Roman" w:hAnsi="Times New Roman" w:cs="Times New Roman"/>
                <w:color w:val="auto"/>
                <w:sz w:val="20"/>
                <w:szCs w:val="20"/>
                <w:lang w:eastAsia="ru-RU"/>
              </w:rPr>
            </w:pPr>
          </w:p>
        </w:tc>
      </w:tr>
    </w:tbl>
    <w:p w14:paraId="1F58A62E" w14:textId="77777777" w:rsidR="00C81BB9" w:rsidRPr="00DD1404" w:rsidRDefault="00C81BB9" w:rsidP="0045573A">
      <w:pPr>
        <w:shd w:val="clear" w:color="auto" w:fill="FFFFFF"/>
        <w:spacing w:after="0"/>
        <w:ind w:firstLine="567"/>
        <w:jc w:val="center"/>
        <w:rPr>
          <w:rFonts w:ascii="Times New Roman" w:hAnsi="Times New Roman" w:cs="Times New Roman"/>
          <w:b/>
          <w:sz w:val="28"/>
          <w:szCs w:val="28"/>
        </w:rPr>
      </w:pPr>
    </w:p>
    <w:p w14:paraId="213A317C" w14:textId="77777777" w:rsidR="00A5168A" w:rsidRPr="00DD1404" w:rsidRDefault="00A5168A" w:rsidP="0045573A">
      <w:pPr>
        <w:tabs>
          <w:tab w:val="left" w:pos="851"/>
          <w:tab w:val="left" w:pos="1134"/>
          <w:tab w:val="left" w:pos="1276"/>
        </w:tabs>
        <w:spacing w:after="0"/>
        <w:jc w:val="center"/>
        <w:rPr>
          <w:rFonts w:ascii="Times New Roman" w:hAnsi="Times New Roman" w:cs="Times New Roman"/>
          <w:b/>
          <w:sz w:val="28"/>
          <w:szCs w:val="28"/>
        </w:rPr>
      </w:pPr>
    </w:p>
    <w:p w14:paraId="508930F2" w14:textId="6D1ECB99" w:rsidR="00A5168A" w:rsidRPr="00DD1404" w:rsidRDefault="00A5168A"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Подпрограмма </w:t>
      </w:r>
      <w:r w:rsidR="00867D74" w:rsidRPr="00DD1404">
        <w:rPr>
          <w:rFonts w:ascii="Times New Roman" w:hAnsi="Times New Roman" w:cs="Times New Roman"/>
          <w:sz w:val="24"/>
          <w:szCs w:val="24"/>
        </w:rPr>
        <w:t xml:space="preserve">2 </w:t>
      </w:r>
      <w:r w:rsidRPr="00DD1404">
        <w:rPr>
          <w:rFonts w:ascii="Times New Roman" w:hAnsi="Times New Roman" w:cs="Times New Roman"/>
          <w:sz w:val="24"/>
          <w:szCs w:val="24"/>
        </w:rPr>
        <w:t xml:space="preserve"> представляет собой комплекс мероприятий, направленных на обеспечение доступности качественного </w:t>
      </w:r>
      <w:r w:rsidR="00867D74" w:rsidRPr="00DD1404">
        <w:rPr>
          <w:rFonts w:ascii="Times New Roman" w:hAnsi="Times New Roman" w:cs="Times New Roman"/>
          <w:sz w:val="24"/>
          <w:szCs w:val="24"/>
        </w:rPr>
        <w:t>общего</w:t>
      </w:r>
      <w:r w:rsidRPr="00DD1404">
        <w:rPr>
          <w:rFonts w:ascii="Times New Roman" w:hAnsi="Times New Roman" w:cs="Times New Roman"/>
          <w:sz w:val="24"/>
          <w:szCs w:val="24"/>
        </w:rPr>
        <w:t xml:space="preserve"> образования. Подпрограммой </w:t>
      </w:r>
      <w:proofErr w:type="gramStart"/>
      <w:r w:rsidR="00867D74" w:rsidRPr="00DD1404">
        <w:rPr>
          <w:rFonts w:ascii="Times New Roman" w:hAnsi="Times New Roman" w:cs="Times New Roman"/>
          <w:sz w:val="24"/>
          <w:szCs w:val="24"/>
        </w:rPr>
        <w:t>2</w:t>
      </w:r>
      <w:proofErr w:type="gramEnd"/>
      <w:r w:rsidRPr="00DD1404">
        <w:rPr>
          <w:rFonts w:ascii="Times New Roman" w:hAnsi="Times New Roman" w:cs="Times New Roman"/>
          <w:sz w:val="24"/>
          <w:szCs w:val="24"/>
        </w:rPr>
        <w:t xml:space="preserve"> в том числе предусмотрены мероприятия, реализуемые в рамках Национальных проектов «Образование» (</w:t>
      </w:r>
      <w:r w:rsidR="00867D74" w:rsidRPr="00DD1404">
        <w:rPr>
          <w:rFonts w:ascii="Times New Roman" w:hAnsi="Times New Roman" w:cs="Times New Roman"/>
          <w:sz w:val="24"/>
          <w:szCs w:val="24"/>
        </w:rPr>
        <w:t>Федеральные проекты "Современная школа", "Успех каждого ребенка", "Цифровая образовательная среда"</w:t>
      </w:r>
      <w:r w:rsidR="000B4394" w:rsidRPr="00DD1404">
        <w:rPr>
          <w:rFonts w:ascii="Times New Roman" w:hAnsi="Times New Roman" w:cs="Times New Roman"/>
          <w:sz w:val="24"/>
          <w:szCs w:val="24"/>
        </w:rPr>
        <w:t xml:space="preserve">). </w:t>
      </w:r>
    </w:p>
    <w:p w14:paraId="3A27A5D8" w14:textId="51758C90" w:rsidR="00A5168A" w:rsidRPr="00DD1404" w:rsidRDefault="00A5168A"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Перечень основных мероприятий Подпрограммы </w:t>
      </w:r>
      <w:r w:rsidR="000B4394" w:rsidRPr="00DD1404">
        <w:rPr>
          <w:rFonts w:ascii="Times New Roman" w:hAnsi="Times New Roman" w:cs="Times New Roman"/>
          <w:sz w:val="24"/>
          <w:szCs w:val="24"/>
        </w:rPr>
        <w:t>2</w:t>
      </w:r>
      <w:r w:rsidRPr="00DD1404">
        <w:rPr>
          <w:rFonts w:ascii="Times New Roman" w:hAnsi="Times New Roman" w:cs="Times New Roman"/>
          <w:sz w:val="24"/>
          <w:szCs w:val="24"/>
        </w:rPr>
        <w:t>, планируемых к реализации, представлен в Приложении №1 к муниципальной Программе.</w:t>
      </w:r>
    </w:p>
    <w:p w14:paraId="1E121D3F" w14:textId="3ABCB6B1" w:rsidR="000B4394" w:rsidRPr="00DD1404" w:rsidRDefault="001B2F00"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Подпрограмма 2 </w:t>
      </w:r>
      <w:r w:rsidR="00CF3126" w:rsidRPr="00DD1404">
        <w:rPr>
          <w:rFonts w:ascii="Times New Roman" w:hAnsi="Times New Roman" w:cs="Times New Roman"/>
          <w:sz w:val="24"/>
          <w:szCs w:val="24"/>
        </w:rPr>
        <w:t xml:space="preserve">включает следующие основные мероприятия, реализация которых направлена на формирование муниципальной  сети </w:t>
      </w:r>
      <w:r w:rsidR="001E7285" w:rsidRPr="00DD1404">
        <w:rPr>
          <w:rFonts w:ascii="Times New Roman" w:hAnsi="Times New Roman" w:cs="Times New Roman"/>
          <w:sz w:val="24"/>
          <w:szCs w:val="24"/>
        </w:rPr>
        <w:t>обще</w:t>
      </w:r>
      <w:r w:rsidR="00CF3126" w:rsidRPr="00DD1404">
        <w:rPr>
          <w:rFonts w:ascii="Times New Roman" w:hAnsi="Times New Roman" w:cs="Times New Roman"/>
          <w:sz w:val="24"/>
          <w:szCs w:val="24"/>
        </w:rPr>
        <w:t xml:space="preserve">образовательных организаций, оптимальной для доступности услуг </w:t>
      </w:r>
      <w:r w:rsidR="001E7285" w:rsidRPr="00DD1404">
        <w:rPr>
          <w:rFonts w:ascii="Times New Roman" w:hAnsi="Times New Roman" w:cs="Times New Roman"/>
          <w:sz w:val="24"/>
          <w:szCs w:val="24"/>
        </w:rPr>
        <w:t xml:space="preserve">общего </w:t>
      </w:r>
      <w:r w:rsidR="00CF3126" w:rsidRPr="00DD1404">
        <w:rPr>
          <w:rFonts w:ascii="Times New Roman" w:hAnsi="Times New Roman" w:cs="Times New Roman"/>
          <w:sz w:val="24"/>
          <w:szCs w:val="24"/>
        </w:rPr>
        <w:t xml:space="preserve"> образования, создание конкурентной среды в сфере </w:t>
      </w:r>
      <w:r w:rsidR="001E7285" w:rsidRPr="00DD1404">
        <w:rPr>
          <w:rFonts w:ascii="Times New Roman" w:hAnsi="Times New Roman" w:cs="Times New Roman"/>
          <w:sz w:val="24"/>
          <w:szCs w:val="24"/>
        </w:rPr>
        <w:t>общего</w:t>
      </w:r>
      <w:r w:rsidR="00CF3126" w:rsidRPr="00DD1404">
        <w:rPr>
          <w:rFonts w:ascii="Times New Roman" w:hAnsi="Times New Roman" w:cs="Times New Roman"/>
          <w:sz w:val="24"/>
          <w:szCs w:val="24"/>
        </w:rPr>
        <w:t xml:space="preserve"> образования,  разработку и внедрение механизмов обеспечения высокого качества </w:t>
      </w:r>
      <w:r w:rsidR="001E7285" w:rsidRPr="00DD1404">
        <w:rPr>
          <w:rFonts w:ascii="Times New Roman" w:hAnsi="Times New Roman" w:cs="Times New Roman"/>
          <w:sz w:val="24"/>
          <w:szCs w:val="24"/>
        </w:rPr>
        <w:t>общего</w:t>
      </w:r>
      <w:r w:rsidR="00CF3126" w:rsidRPr="00DD1404">
        <w:rPr>
          <w:rFonts w:ascii="Times New Roman" w:hAnsi="Times New Roman" w:cs="Times New Roman"/>
          <w:sz w:val="24"/>
          <w:szCs w:val="24"/>
        </w:rPr>
        <w:t xml:space="preserve"> образования, внедрение инновационных, в том числе информационных, педагогических технологий</w:t>
      </w:r>
      <w:r w:rsidR="001E7285" w:rsidRPr="00DD1404">
        <w:rPr>
          <w:rFonts w:ascii="Times New Roman" w:hAnsi="Times New Roman" w:cs="Times New Roman"/>
          <w:sz w:val="24"/>
          <w:szCs w:val="24"/>
        </w:rPr>
        <w:t>:</w:t>
      </w:r>
    </w:p>
    <w:p w14:paraId="37F8C231" w14:textId="0ADE401E" w:rsidR="001E7285" w:rsidRPr="00DD1404" w:rsidRDefault="001B2F00"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1E7285" w:rsidRPr="00DD1404">
        <w:rPr>
          <w:rFonts w:ascii="Times New Roman" w:hAnsi="Times New Roman" w:cs="Times New Roman"/>
          <w:sz w:val="24"/>
          <w:szCs w:val="24"/>
        </w:rPr>
        <w:t xml:space="preserve">Обеспечение деятельности </w:t>
      </w:r>
      <w:r w:rsidR="004F5FE3" w:rsidRPr="00DD1404">
        <w:rPr>
          <w:rFonts w:ascii="Times New Roman" w:hAnsi="Times New Roman" w:cs="Times New Roman"/>
          <w:sz w:val="24"/>
          <w:szCs w:val="24"/>
        </w:rPr>
        <w:t xml:space="preserve"> </w:t>
      </w:r>
      <w:r w:rsidR="001E7285" w:rsidRPr="00DD1404">
        <w:rPr>
          <w:rFonts w:ascii="Times New Roman" w:hAnsi="Times New Roman" w:cs="Times New Roman"/>
          <w:sz w:val="24"/>
          <w:szCs w:val="24"/>
        </w:rPr>
        <w:t xml:space="preserve"> подведомственных организаций общего образования;</w:t>
      </w:r>
    </w:p>
    <w:p w14:paraId="5D3EB681" w14:textId="5A44AD08" w:rsidR="001E7285" w:rsidRPr="00DD1404" w:rsidRDefault="001B2F00"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1E7285" w:rsidRPr="00DD1404">
        <w:rPr>
          <w:rFonts w:ascii="Times New Roman" w:hAnsi="Times New Roman" w:cs="Times New Roman"/>
          <w:sz w:val="24"/>
          <w:szCs w:val="24"/>
        </w:rPr>
        <w:t xml:space="preserve">Обеспечение деятельности ЧОУ </w:t>
      </w:r>
      <w:proofErr w:type="spellStart"/>
      <w:r w:rsidR="001E7285" w:rsidRPr="00DD1404">
        <w:rPr>
          <w:rFonts w:ascii="Times New Roman" w:hAnsi="Times New Roman" w:cs="Times New Roman"/>
          <w:sz w:val="24"/>
          <w:szCs w:val="24"/>
        </w:rPr>
        <w:t>Заокская</w:t>
      </w:r>
      <w:proofErr w:type="spellEnd"/>
      <w:r w:rsidR="001E7285" w:rsidRPr="00DD1404">
        <w:rPr>
          <w:rFonts w:ascii="Times New Roman" w:hAnsi="Times New Roman" w:cs="Times New Roman"/>
          <w:sz w:val="24"/>
          <w:szCs w:val="24"/>
        </w:rPr>
        <w:t xml:space="preserve"> ХСОШ;</w:t>
      </w:r>
    </w:p>
    <w:p w14:paraId="49EC517F" w14:textId="2BCD60C4" w:rsidR="001E7285" w:rsidRPr="00DD1404" w:rsidRDefault="001B2F00"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1E7285" w:rsidRPr="00DD1404">
        <w:rPr>
          <w:rFonts w:ascii="Times New Roman" w:hAnsi="Times New Roman" w:cs="Times New Roman"/>
          <w:sz w:val="24"/>
          <w:szCs w:val="24"/>
        </w:rPr>
        <w:t xml:space="preserve">Капитальный  и текущий ремонт МОО, </w:t>
      </w:r>
      <w:proofErr w:type="gramStart"/>
      <w:r w:rsidR="001E7285" w:rsidRPr="00DD1404">
        <w:rPr>
          <w:rFonts w:ascii="Times New Roman" w:hAnsi="Times New Roman" w:cs="Times New Roman"/>
          <w:sz w:val="24"/>
          <w:szCs w:val="24"/>
        </w:rPr>
        <w:t>реализующих</w:t>
      </w:r>
      <w:proofErr w:type="gramEnd"/>
      <w:r w:rsidR="001E7285" w:rsidRPr="00DD1404">
        <w:rPr>
          <w:rFonts w:ascii="Times New Roman" w:hAnsi="Times New Roman" w:cs="Times New Roman"/>
          <w:sz w:val="24"/>
          <w:szCs w:val="24"/>
        </w:rPr>
        <w:t xml:space="preserve"> программы общего образования;</w:t>
      </w:r>
    </w:p>
    <w:p w14:paraId="09FF5ECA" w14:textId="617D125B" w:rsidR="001E7285" w:rsidRPr="00DD1404" w:rsidRDefault="001B2F00"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1E7285" w:rsidRPr="00DD1404">
        <w:rPr>
          <w:rFonts w:ascii="Times New Roman" w:hAnsi="Times New Roman" w:cs="Times New Roman"/>
          <w:sz w:val="24"/>
          <w:szCs w:val="24"/>
        </w:rPr>
        <w:t xml:space="preserve">Компенсация питания учащихся 10-11 классов из многодетных (приемных) семей; </w:t>
      </w:r>
    </w:p>
    <w:p w14:paraId="24E42335" w14:textId="35CF935C" w:rsidR="001E7285" w:rsidRPr="00DD1404" w:rsidRDefault="001B2F00"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1E7285" w:rsidRPr="00DD1404">
        <w:rPr>
          <w:rFonts w:ascii="Times New Roman" w:hAnsi="Times New Roman" w:cs="Times New Roman"/>
          <w:sz w:val="24"/>
          <w:szCs w:val="24"/>
        </w:rPr>
        <w:t>Приобретение аттестатов и медалей;</w:t>
      </w:r>
    </w:p>
    <w:p w14:paraId="5F276817" w14:textId="11610194" w:rsidR="001E7285" w:rsidRPr="00DD1404" w:rsidRDefault="001B2F00"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1E7285" w:rsidRPr="00DD1404">
        <w:rPr>
          <w:rFonts w:ascii="Times New Roman" w:hAnsi="Times New Roman" w:cs="Times New Roman"/>
          <w:sz w:val="24"/>
          <w:szCs w:val="24"/>
        </w:rPr>
        <w:t>Обслуживание мини-стадионов и спортивных площадок;</w:t>
      </w:r>
    </w:p>
    <w:p w14:paraId="05D13145" w14:textId="291C7F05" w:rsidR="001E7285" w:rsidRPr="00DD1404" w:rsidRDefault="001B2F00" w:rsidP="001B2F00">
      <w:pPr>
        <w:widowControl w:val="0"/>
        <w:autoSpaceDE w:val="0"/>
        <w:spacing w:after="0" w:line="276" w:lineRule="auto"/>
        <w:ind w:firstLine="709"/>
        <w:jc w:val="both"/>
        <w:rPr>
          <w:rFonts w:ascii="Times New Roman" w:eastAsia="Times New Roman" w:hAnsi="Times New Roman" w:cs="Times New Roman"/>
          <w:bCs/>
          <w:sz w:val="24"/>
          <w:szCs w:val="24"/>
          <w:lang w:eastAsia="ru-RU"/>
        </w:rPr>
      </w:pPr>
      <w:r w:rsidRPr="00DD1404">
        <w:rPr>
          <w:rFonts w:ascii="Times New Roman" w:hAnsi="Times New Roman" w:cs="Times New Roman"/>
          <w:sz w:val="24"/>
          <w:szCs w:val="24"/>
        </w:rPr>
        <w:lastRenderedPageBreak/>
        <w:t>-</w:t>
      </w:r>
      <w:r w:rsidR="001E7285" w:rsidRPr="00DD1404">
        <w:rPr>
          <w:rFonts w:ascii="Times New Roman" w:eastAsia="Times New Roman" w:hAnsi="Times New Roman" w:cs="Times New Roman"/>
          <w:bCs/>
          <w:sz w:val="24"/>
          <w:szCs w:val="24"/>
          <w:lang w:eastAsia="ru-RU"/>
        </w:rPr>
        <w:t>Компенсация родителям (законным представителям) детей, обучающихся по основным общеобразовательным программам в форме семейного образования;</w:t>
      </w:r>
    </w:p>
    <w:p w14:paraId="455BE1A8" w14:textId="049C19F8" w:rsidR="001E7285" w:rsidRPr="00DD1404" w:rsidRDefault="001B2F00" w:rsidP="001B2F00">
      <w:pPr>
        <w:widowControl w:val="0"/>
        <w:autoSpaceDE w:val="0"/>
        <w:spacing w:after="0" w:line="276" w:lineRule="auto"/>
        <w:ind w:firstLine="709"/>
        <w:jc w:val="both"/>
        <w:rPr>
          <w:rFonts w:ascii="Times New Roman" w:eastAsia="Times New Roman" w:hAnsi="Times New Roman" w:cs="Times New Roman"/>
          <w:bCs/>
          <w:sz w:val="24"/>
          <w:szCs w:val="24"/>
          <w:lang w:eastAsia="ru-RU"/>
        </w:rPr>
      </w:pPr>
      <w:r w:rsidRPr="00DD1404">
        <w:rPr>
          <w:rFonts w:ascii="Times New Roman" w:eastAsia="Times New Roman" w:hAnsi="Times New Roman" w:cs="Times New Roman"/>
          <w:bCs/>
          <w:sz w:val="24"/>
          <w:szCs w:val="24"/>
          <w:lang w:eastAsia="ru-RU"/>
        </w:rPr>
        <w:t>-</w:t>
      </w:r>
      <w:r w:rsidR="001E7285" w:rsidRPr="00DD1404">
        <w:rPr>
          <w:rFonts w:ascii="Times New Roman" w:eastAsia="Times New Roman" w:hAnsi="Times New Roman" w:cs="Times New Roman"/>
          <w:bCs/>
          <w:sz w:val="24"/>
          <w:szCs w:val="24"/>
          <w:lang w:eastAsia="ru-RU"/>
        </w:rPr>
        <w:t>Создание на базе общеобразовательных организаций условий для реализации основных и дополнительных общеобразовательных программ цифрового, естественнонаучного и гуманитарного профилей;</w:t>
      </w:r>
    </w:p>
    <w:p w14:paraId="70ECCFB5" w14:textId="652432F4" w:rsidR="001E7285" w:rsidRPr="00DD1404" w:rsidRDefault="001B2F00" w:rsidP="001B2F00">
      <w:pPr>
        <w:widowControl w:val="0"/>
        <w:autoSpaceDE w:val="0"/>
        <w:spacing w:after="0" w:line="276" w:lineRule="auto"/>
        <w:ind w:firstLine="709"/>
        <w:jc w:val="both"/>
        <w:rPr>
          <w:rFonts w:ascii="Times New Roman" w:eastAsia="Times New Roman" w:hAnsi="Times New Roman" w:cs="Times New Roman"/>
          <w:bCs/>
          <w:sz w:val="24"/>
          <w:szCs w:val="24"/>
          <w:lang w:eastAsia="ru-RU"/>
        </w:rPr>
      </w:pPr>
      <w:r w:rsidRPr="00DD1404">
        <w:rPr>
          <w:rFonts w:ascii="Times New Roman" w:eastAsia="Times New Roman" w:hAnsi="Times New Roman" w:cs="Times New Roman"/>
          <w:bCs/>
          <w:sz w:val="24"/>
          <w:szCs w:val="24"/>
          <w:lang w:eastAsia="ru-RU"/>
        </w:rPr>
        <w:t>-</w:t>
      </w:r>
      <w:r w:rsidR="001E7285" w:rsidRPr="00DD1404">
        <w:rPr>
          <w:rFonts w:ascii="Times New Roman" w:eastAsia="Times New Roman" w:hAnsi="Times New Roman" w:cs="Times New Roman"/>
          <w:bCs/>
          <w:sz w:val="24"/>
          <w:szCs w:val="24"/>
          <w:lang w:eastAsia="ru-RU"/>
        </w:rPr>
        <w:t>Внедрение целевой модели цифровой образовательной среды в образовательных организациях.</w:t>
      </w:r>
    </w:p>
    <w:p w14:paraId="48CFB66D" w14:textId="77777777" w:rsidR="001B2F00" w:rsidRPr="00DD1404" w:rsidRDefault="001B2F00" w:rsidP="001B2F00">
      <w:pPr>
        <w:pStyle w:val="formattext"/>
        <w:spacing w:before="0" w:beforeAutospacing="0" w:after="0" w:afterAutospacing="0" w:line="276" w:lineRule="auto"/>
        <w:ind w:firstLine="709"/>
        <w:jc w:val="both"/>
      </w:pPr>
      <w:r w:rsidRPr="00DD1404">
        <w:t xml:space="preserve">Для решения задачи </w:t>
      </w:r>
      <w:r w:rsidR="004F5FE3" w:rsidRPr="00DD1404">
        <w:t>обеспечения государственных гарантий доступности качественного общего образования, отвечающего современн</w:t>
      </w:r>
      <w:r w:rsidRPr="00DD1404">
        <w:t>ым требованиям, предполагается:</w:t>
      </w:r>
    </w:p>
    <w:p w14:paraId="47E93F40" w14:textId="6A7503F5" w:rsidR="004F5FE3" w:rsidRPr="00DD1404" w:rsidRDefault="001B2F00" w:rsidP="001B2F00">
      <w:pPr>
        <w:pStyle w:val="formattext"/>
        <w:spacing w:before="0" w:beforeAutospacing="0" w:after="0" w:afterAutospacing="0" w:line="276" w:lineRule="auto"/>
        <w:ind w:firstLine="709"/>
        <w:jc w:val="both"/>
      </w:pPr>
      <w:r w:rsidRPr="00DD1404">
        <w:t>3.1.</w:t>
      </w:r>
      <w:r w:rsidR="004F5FE3" w:rsidRPr="00DD1404">
        <w:t xml:space="preserve">Обеспечение деятельности подведомственных организаций общего образования. </w:t>
      </w:r>
    </w:p>
    <w:p w14:paraId="5A2C54B0" w14:textId="77777777" w:rsidR="004F5FE3" w:rsidRPr="00DD1404" w:rsidRDefault="004F5FE3" w:rsidP="001B2F00">
      <w:pPr>
        <w:pStyle w:val="formattext"/>
        <w:spacing w:before="0" w:beforeAutospacing="0" w:after="0" w:afterAutospacing="0" w:line="276" w:lineRule="auto"/>
        <w:ind w:firstLine="709"/>
        <w:jc w:val="both"/>
      </w:pPr>
      <w:r w:rsidRPr="00DD1404">
        <w:t>Информация по объектам капитальных вложений в рамках Подпрограммы 2 приведена в приложении N 1 к муниципальной  программе. Реализация мероприятия предполагает обеспечение содержания  общеобразовательных учреждений Заокского района. Участниками реализации данного мероприятия являются министерство образования Тульской области, отдел образования администрации МО Заокский район.</w:t>
      </w:r>
    </w:p>
    <w:p w14:paraId="71B9C6FD" w14:textId="0E4B93A5" w:rsidR="004F5FE3" w:rsidRPr="00DD1404" w:rsidRDefault="001B2F00"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3.2.</w:t>
      </w:r>
      <w:r w:rsidR="004F5FE3" w:rsidRPr="00DD1404">
        <w:rPr>
          <w:rFonts w:ascii="Times New Roman" w:hAnsi="Times New Roman" w:cs="Times New Roman"/>
          <w:sz w:val="24"/>
          <w:szCs w:val="24"/>
        </w:rPr>
        <w:t xml:space="preserve">Обеспечение деятельности ЧОУ </w:t>
      </w:r>
      <w:proofErr w:type="spellStart"/>
      <w:r w:rsidR="004F5FE3" w:rsidRPr="00DD1404">
        <w:rPr>
          <w:rFonts w:ascii="Times New Roman" w:hAnsi="Times New Roman" w:cs="Times New Roman"/>
          <w:sz w:val="24"/>
          <w:szCs w:val="24"/>
        </w:rPr>
        <w:t>Заокская</w:t>
      </w:r>
      <w:proofErr w:type="spellEnd"/>
      <w:r w:rsidR="004F5FE3" w:rsidRPr="00DD1404">
        <w:rPr>
          <w:rFonts w:ascii="Times New Roman" w:hAnsi="Times New Roman" w:cs="Times New Roman"/>
          <w:sz w:val="24"/>
          <w:szCs w:val="24"/>
        </w:rPr>
        <w:t xml:space="preserve"> ХСОШ.</w:t>
      </w:r>
    </w:p>
    <w:p w14:paraId="7F13DD0E" w14:textId="77777777" w:rsidR="004F5FE3" w:rsidRPr="00DD1404" w:rsidRDefault="004F5FE3" w:rsidP="001B2F00">
      <w:pPr>
        <w:pStyle w:val="formattext"/>
        <w:spacing w:before="0" w:beforeAutospacing="0" w:after="0" w:afterAutospacing="0" w:line="276" w:lineRule="auto"/>
        <w:ind w:firstLine="709"/>
        <w:jc w:val="both"/>
      </w:pPr>
      <w:r w:rsidRPr="00DD1404">
        <w:t>Информация по объему финансирования  в рамках Подпрограммы 2 приведена в приложении N 1 к муниципальной  программе. Реализация мероприятия предполагает обеспечение содержания частного общеобразовательного учреждения, расположенного на территории МО  Заокский район. Участниками реализации данного мероприятия являются министерство образования Тульской области, отдел образования администрации МО Заокский район.</w:t>
      </w:r>
    </w:p>
    <w:p w14:paraId="381459BF" w14:textId="33CB754D" w:rsidR="004F5FE3" w:rsidRPr="00DD1404" w:rsidRDefault="001B2F00" w:rsidP="001B2F00">
      <w:pPr>
        <w:pStyle w:val="formattext"/>
        <w:spacing w:before="0" w:beforeAutospacing="0" w:after="0" w:afterAutospacing="0" w:line="276" w:lineRule="auto"/>
        <w:ind w:firstLine="709"/>
        <w:jc w:val="both"/>
      </w:pPr>
      <w:r w:rsidRPr="00DD1404">
        <w:t>3.3.</w:t>
      </w:r>
      <w:r w:rsidR="004F5FE3" w:rsidRPr="00DD1404">
        <w:t xml:space="preserve">Капитальный и текущий ремонт и МОО, </w:t>
      </w:r>
      <w:proofErr w:type="gramStart"/>
      <w:r w:rsidR="004F5FE3" w:rsidRPr="00DD1404">
        <w:t>реализующих</w:t>
      </w:r>
      <w:proofErr w:type="gramEnd"/>
      <w:r w:rsidR="004F5FE3" w:rsidRPr="00DD1404">
        <w:t xml:space="preserve"> программы общего образования.</w:t>
      </w:r>
    </w:p>
    <w:p w14:paraId="7FC3D15F" w14:textId="77777777" w:rsidR="004F5FE3" w:rsidRPr="00DD1404" w:rsidRDefault="004F5FE3" w:rsidP="001B2F00">
      <w:pPr>
        <w:pStyle w:val="formattext"/>
        <w:spacing w:before="0" w:beforeAutospacing="0" w:after="0" w:afterAutospacing="0" w:line="276" w:lineRule="auto"/>
        <w:ind w:firstLine="709"/>
        <w:jc w:val="both"/>
      </w:pPr>
      <w:r w:rsidRPr="00DD1404">
        <w:t>Информация по объектам капитальных вложений в рамках Подпрограммы 2 приведена в приложении N 1 к муниципальной  программе. Реализация мероприятия предполагает реконструкцию имеющихся зданий и помещений общеобразовательных учреждений Заокского района. Участниками реализации данного мероприятия являются министерство образования Тульской области, отдел образования администрации МО Заокский район.</w:t>
      </w:r>
    </w:p>
    <w:p w14:paraId="16441350" w14:textId="387BA38B" w:rsidR="004F5FE3" w:rsidRPr="00DD1404" w:rsidRDefault="001B2F00"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3.4.</w:t>
      </w:r>
      <w:r w:rsidR="004F5FE3" w:rsidRPr="00DD1404">
        <w:rPr>
          <w:rFonts w:ascii="Times New Roman" w:hAnsi="Times New Roman" w:cs="Times New Roman"/>
          <w:sz w:val="24"/>
          <w:szCs w:val="24"/>
        </w:rPr>
        <w:t>Компенсация питания учащихся 10-11 классов из многодетных (приемных) семей.</w:t>
      </w:r>
    </w:p>
    <w:p w14:paraId="4CA5A9D2" w14:textId="77777777" w:rsidR="004F5FE3" w:rsidRPr="00DD1404" w:rsidRDefault="004F5FE3" w:rsidP="001B2F00">
      <w:pPr>
        <w:pStyle w:val="formattext"/>
        <w:spacing w:before="0" w:beforeAutospacing="0" w:after="0" w:afterAutospacing="0" w:line="276" w:lineRule="auto"/>
        <w:ind w:firstLine="709"/>
        <w:jc w:val="both"/>
      </w:pPr>
      <w:r w:rsidRPr="00DD1404">
        <w:t>Информация по объему финансирования   в рамках Подпрограммы 2 приведена в приложении N 1 к муниципальной  программе. Реализация мероприятия предполагает обеспечение выплаты компенсации стоимости питания родителям (законным представителям) учащихся 10-11 классов из многодетных (приемных) семей.</w:t>
      </w:r>
      <w:r w:rsidR="00F34A89" w:rsidRPr="00DD1404">
        <w:t xml:space="preserve"> Участником реализации данного мероприятия является министерство образования Тульской области, отдел образования администрации МО Заокский район.</w:t>
      </w:r>
    </w:p>
    <w:p w14:paraId="0A70BB41" w14:textId="77777777" w:rsidR="004F5FE3" w:rsidRPr="00DD1404" w:rsidRDefault="004F5FE3" w:rsidP="001B2F00">
      <w:pPr>
        <w:pStyle w:val="formattext"/>
        <w:spacing w:before="0" w:beforeAutospacing="0" w:after="0" w:afterAutospacing="0" w:line="276" w:lineRule="auto"/>
        <w:ind w:firstLine="709"/>
        <w:jc w:val="both"/>
      </w:pPr>
      <w:r w:rsidRPr="00DD1404">
        <w:t>3.5.Приобретение аттестатов и медалей.</w:t>
      </w:r>
    </w:p>
    <w:p w14:paraId="21CC578D" w14:textId="77777777" w:rsidR="004F5FE3" w:rsidRPr="00DD1404" w:rsidRDefault="004F5FE3" w:rsidP="001B2F00">
      <w:pPr>
        <w:pStyle w:val="formattext"/>
        <w:spacing w:before="0" w:beforeAutospacing="0" w:after="0" w:afterAutospacing="0" w:line="276" w:lineRule="auto"/>
        <w:ind w:firstLine="709"/>
        <w:jc w:val="both"/>
      </w:pPr>
      <w:r w:rsidRPr="00DD1404">
        <w:lastRenderedPageBreak/>
        <w:t xml:space="preserve">Информация </w:t>
      </w:r>
      <w:r w:rsidR="00F36707" w:rsidRPr="00DD1404">
        <w:t xml:space="preserve">по объему финансирования   </w:t>
      </w:r>
      <w:r w:rsidRPr="00DD1404">
        <w:t xml:space="preserve">в рамках Подпрограммы 2 приведена в приложении N 1 к муниципальной  программе. Реализация мероприятия предполагает обеспечение </w:t>
      </w:r>
      <w:r w:rsidR="00055EDE" w:rsidRPr="00DD1404">
        <w:t xml:space="preserve"> </w:t>
      </w:r>
      <w:r w:rsidRPr="00DD1404">
        <w:t xml:space="preserve">  общеобразовательных учреждений Заокского района</w:t>
      </w:r>
      <w:r w:rsidR="00055EDE" w:rsidRPr="00DD1404">
        <w:t xml:space="preserve"> документами об образовании</w:t>
      </w:r>
      <w:r w:rsidRPr="00DD1404">
        <w:t>. Участник</w:t>
      </w:r>
      <w:r w:rsidR="00055EDE" w:rsidRPr="00DD1404">
        <w:t xml:space="preserve">ом </w:t>
      </w:r>
      <w:r w:rsidRPr="00DD1404">
        <w:t>реализации данного мероприятия явля</w:t>
      </w:r>
      <w:r w:rsidR="00055EDE" w:rsidRPr="00DD1404">
        <w:t>е</w:t>
      </w:r>
      <w:r w:rsidRPr="00DD1404">
        <w:t xml:space="preserve">тся </w:t>
      </w:r>
      <w:r w:rsidR="00055EDE" w:rsidRPr="00DD1404">
        <w:t xml:space="preserve"> </w:t>
      </w:r>
      <w:r w:rsidRPr="00DD1404">
        <w:t>отдел образования администрации МО Заокский район.</w:t>
      </w:r>
    </w:p>
    <w:p w14:paraId="374772C5" w14:textId="77777777" w:rsidR="004F5FE3" w:rsidRPr="00DD1404" w:rsidRDefault="004F5FE3" w:rsidP="001B2F00">
      <w:pPr>
        <w:pStyle w:val="formattext"/>
        <w:spacing w:before="0" w:beforeAutospacing="0" w:after="0" w:afterAutospacing="0" w:line="276" w:lineRule="auto"/>
        <w:ind w:firstLine="709"/>
        <w:jc w:val="both"/>
      </w:pPr>
      <w:r w:rsidRPr="00DD1404">
        <w:t>3.6.Обслуживание мини-стадионов и спортивных площадок.</w:t>
      </w:r>
    </w:p>
    <w:p w14:paraId="4B0AD265" w14:textId="77777777" w:rsidR="00647B42" w:rsidRPr="00DD1404" w:rsidRDefault="004F5FE3" w:rsidP="001B2F00">
      <w:pPr>
        <w:pStyle w:val="formattext"/>
        <w:spacing w:before="0" w:beforeAutospacing="0" w:after="0" w:afterAutospacing="0" w:line="276" w:lineRule="auto"/>
        <w:ind w:firstLine="709"/>
        <w:jc w:val="both"/>
      </w:pPr>
      <w:r w:rsidRPr="00DD1404">
        <w:t xml:space="preserve">Информация </w:t>
      </w:r>
      <w:r w:rsidR="00055EDE" w:rsidRPr="00DD1404">
        <w:t xml:space="preserve">по объему финансирования   </w:t>
      </w:r>
      <w:r w:rsidRPr="00DD1404">
        <w:t xml:space="preserve">в рамках Подпрограммы 2 приведена в приложении N 1 к муниципальной  программе. Реализация мероприятия предполагает обеспечение содержания  </w:t>
      </w:r>
      <w:r w:rsidR="00647B42" w:rsidRPr="00DD1404">
        <w:t xml:space="preserve">спортивных площадок, расположенных на территориях </w:t>
      </w:r>
      <w:r w:rsidRPr="00DD1404">
        <w:t>общеобразовательных учреждений Заокского района</w:t>
      </w:r>
      <w:r w:rsidR="00647B42" w:rsidRPr="00DD1404">
        <w:t>. Участником реализации данного мероприятия является  отдел образования администрации МО Заокский район.</w:t>
      </w:r>
    </w:p>
    <w:p w14:paraId="79365CEE" w14:textId="324954CA" w:rsidR="004F5FE3" w:rsidRPr="00DD1404" w:rsidRDefault="001B2F00" w:rsidP="001B2F00">
      <w:pPr>
        <w:pStyle w:val="formattext"/>
        <w:spacing w:before="0" w:beforeAutospacing="0" w:after="0" w:afterAutospacing="0" w:line="276" w:lineRule="auto"/>
        <w:ind w:firstLine="709"/>
        <w:jc w:val="both"/>
        <w:rPr>
          <w:bCs/>
        </w:rPr>
      </w:pPr>
      <w:r w:rsidRPr="00DD1404">
        <w:t>3.7.</w:t>
      </w:r>
      <w:r w:rsidR="004F5FE3" w:rsidRPr="00DD1404">
        <w:rPr>
          <w:bCs/>
        </w:rPr>
        <w:t>Компенсация родителям (законным представителям) детей, обучающихся по основным общеобразовательным программам в форме семейного образования.</w:t>
      </w:r>
    </w:p>
    <w:p w14:paraId="35981A69" w14:textId="77777777" w:rsidR="00647B42" w:rsidRPr="00DD1404" w:rsidRDefault="00647B42" w:rsidP="001B2F00">
      <w:pPr>
        <w:pStyle w:val="formattext"/>
        <w:spacing w:before="0" w:beforeAutospacing="0" w:after="0" w:afterAutospacing="0" w:line="276" w:lineRule="auto"/>
        <w:ind w:firstLine="709"/>
        <w:jc w:val="both"/>
      </w:pPr>
      <w:r w:rsidRPr="00DD1404">
        <w:t xml:space="preserve">Информация по объему финансирования  в рамках Подпрограммы 2 приведена в приложении N 1 к муниципальной  программе. Реализация мероприятия предполагает обеспечение </w:t>
      </w:r>
      <w:r w:rsidRPr="00DD1404">
        <w:rPr>
          <w:bCs/>
        </w:rPr>
        <w:t>выплаты компенсация родителям (законным представителям) детей, обучающихся по основным общеобразовательным программам в форме семейного образования</w:t>
      </w:r>
      <w:r w:rsidRPr="00DD1404">
        <w:t>. Участниками реализации данного мероприятия являются министерство образования Тульской области, отдел образования администрации МО Заокский район.</w:t>
      </w:r>
    </w:p>
    <w:p w14:paraId="273A030A" w14:textId="77777777" w:rsidR="004F5FE3" w:rsidRPr="00DD1404" w:rsidRDefault="004F5FE3" w:rsidP="001B2F00">
      <w:pPr>
        <w:pStyle w:val="formattext"/>
        <w:spacing w:before="0" w:beforeAutospacing="0" w:after="0" w:afterAutospacing="0" w:line="276" w:lineRule="auto"/>
        <w:ind w:firstLine="709"/>
        <w:jc w:val="both"/>
        <w:rPr>
          <w:bCs/>
        </w:rPr>
      </w:pPr>
      <w:r w:rsidRPr="00DD1404">
        <w:t>3.8.</w:t>
      </w:r>
      <w:r w:rsidRPr="00DD1404">
        <w:rPr>
          <w:bCs/>
        </w:rPr>
        <w:t>Создание на базе общеобразовательных организаций условий для реализации основных и дополнительных общеобразовательных программ цифрового, естественнонаучного и гуманитарного профилей.</w:t>
      </w:r>
    </w:p>
    <w:p w14:paraId="779368C0" w14:textId="77777777" w:rsidR="004F5FE3" w:rsidRPr="00DD1404" w:rsidRDefault="004F5FE3" w:rsidP="001B2F00">
      <w:pPr>
        <w:pStyle w:val="formattext"/>
        <w:spacing w:before="0" w:beforeAutospacing="0" w:after="0" w:afterAutospacing="0" w:line="276" w:lineRule="auto"/>
        <w:ind w:firstLine="709"/>
        <w:jc w:val="both"/>
      </w:pPr>
      <w:r w:rsidRPr="00DD1404">
        <w:t xml:space="preserve">Информация </w:t>
      </w:r>
      <w:r w:rsidR="00647B42" w:rsidRPr="00DD1404">
        <w:t xml:space="preserve">по объему финансирования  </w:t>
      </w:r>
      <w:r w:rsidRPr="00DD1404">
        <w:t xml:space="preserve">в рамках Подпрограммы 2 приведена в приложении N 1 к муниципальной  программе. Реализация мероприятия предполагает </w:t>
      </w:r>
      <w:r w:rsidR="00647B42" w:rsidRPr="00DD1404">
        <w:rPr>
          <w:bCs/>
        </w:rPr>
        <w:t>создание на базе общеобразовательных организаций условий для реализации основных и дополнительных общеобразовательных программ цифрового, естественнонаучного и гуманитарного профилей</w:t>
      </w:r>
      <w:r w:rsidR="00647B42" w:rsidRPr="00DD1404">
        <w:t xml:space="preserve"> </w:t>
      </w:r>
      <w:r w:rsidRPr="00DD1404">
        <w:t>общеобразовательных учреждений Заокского района. Участниками реализации данного мероприятия являются министерство образования Тульской области, отдел образования администрации МО Заокский район.</w:t>
      </w:r>
    </w:p>
    <w:p w14:paraId="6D2690F2" w14:textId="42468A0C" w:rsidR="004F5FE3" w:rsidRPr="00DD1404" w:rsidRDefault="004F5FE3" w:rsidP="001B2F00">
      <w:pPr>
        <w:pStyle w:val="formattext"/>
        <w:spacing w:before="0" w:beforeAutospacing="0" w:after="0" w:afterAutospacing="0" w:line="276" w:lineRule="auto"/>
        <w:ind w:firstLine="709"/>
        <w:jc w:val="both"/>
        <w:rPr>
          <w:bCs/>
        </w:rPr>
      </w:pPr>
      <w:r w:rsidRPr="00DD1404">
        <w:t>3.9.</w:t>
      </w:r>
      <w:r w:rsidRPr="00DD1404">
        <w:rPr>
          <w:bCs/>
        </w:rPr>
        <w:t>Внедрение целевой модели цифровой образовательной среды в образовательных организациях.</w:t>
      </w:r>
    </w:p>
    <w:p w14:paraId="7B939636" w14:textId="77777777" w:rsidR="004F5FE3" w:rsidRPr="00DD1404" w:rsidRDefault="004F5FE3" w:rsidP="001B2F00">
      <w:pPr>
        <w:pStyle w:val="formattext"/>
        <w:spacing w:before="0" w:beforeAutospacing="0" w:after="0" w:afterAutospacing="0" w:line="276" w:lineRule="auto"/>
        <w:ind w:firstLine="709"/>
        <w:jc w:val="both"/>
      </w:pPr>
      <w:r w:rsidRPr="00DD1404">
        <w:t xml:space="preserve">Информация </w:t>
      </w:r>
      <w:r w:rsidR="00647B42" w:rsidRPr="00DD1404">
        <w:t xml:space="preserve">по объему финансирования  </w:t>
      </w:r>
      <w:r w:rsidRPr="00DD1404">
        <w:t xml:space="preserve">в рамках Подпрограммы 2 приведена в приложении N 1 к муниципальной  программе. Реализация мероприятия предполагает </w:t>
      </w:r>
      <w:r w:rsidR="00647B42" w:rsidRPr="00DD1404">
        <w:rPr>
          <w:bCs/>
        </w:rPr>
        <w:t xml:space="preserve">внедрение целевой модели цифровой образовательной среды </w:t>
      </w:r>
      <w:r w:rsidRPr="00DD1404">
        <w:t>общеобразовательных учреждений Заокского района. Участниками реализации данного мероприятия являются министерство образования Тульской области, отдел образования администрации МО Заокский район.</w:t>
      </w:r>
    </w:p>
    <w:p w14:paraId="67F69106" w14:textId="2DE7CE5E" w:rsidR="002679B0" w:rsidRPr="00DD1404" w:rsidRDefault="001B2F00" w:rsidP="001B2F00">
      <w:pPr>
        <w:pStyle w:val="formattext"/>
        <w:spacing w:before="0" w:beforeAutospacing="0" w:after="0" w:afterAutospacing="0" w:line="276" w:lineRule="auto"/>
        <w:ind w:firstLine="709"/>
        <w:jc w:val="both"/>
      </w:pPr>
      <w:proofErr w:type="gramStart"/>
      <w:r w:rsidRPr="00DD1404">
        <w:t>3.10.</w:t>
      </w:r>
      <w:r w:rsidR="002679B0" w:rsidRPr="00DD1404">
        <w:t>Обеспечение обучающихся по образовательным программам начального общего образования в муниципальных образовательных организациях не менее одного раза в день бесплатным горячим питанием.</w:t>
      </w:r>
      <w:proofErr w:type="gramEnd"/>
    </w:p>
    <w:p w14:paraId="7926734F" w14:textId="5030D340" w:rsidR="00747D95" w:rsidRPr="00DD1404" w:rsidRDefault="001B2F00" w:rsidP="001B2F00">
      <w:pPr>
        <w:pStyle w:val="formattext"/>
        <w:spacing w:before="0" w:beforeAutospacing="0" w:after="0" w:afterAutospacing="0" w:line="276" w:lineRule="auto"/>
        <w:ind w:firstLine="709"/>
        <w:jc w:val="both"/>
        <w:rPr>
          <w:bCs/>
          <w:iCs/>
        </w:rPr>
      </w:pPr>
      <w:r w:rsidRPr="00DD1404">
        <w:t>3.11.</w:t>
      </w:r>
      <w:r w:rsidR="00C873C7" w:rsidRPr="00DD1404">
        <w:t xml:space="preserve">Обеспечение выплаты </w:t>
      </w:r>
      <w:r w:rsidR="00C873C7" w:rsidRPr="00DD1404">
        <w:rPr>
          <w:bCs/>
        </w:rPr>
        <w:t>ежемесячного денежного вознаграждения за классное руководство педагогическим работникам.</w:t>
      </w:r>
    </w:p>
    <w:p w14:paraId="53229FA0" w14:textId="77777777" w:rsidR="00747D95" w:rsidRPr="00DD1404" w:rsidRDefault="00747D95" w:rsidP="0045573A">
      <w:pPr>
        <w:shd w:val="clear" w:color="auto" w:fill="FFFFFF"/>
        <w:spacing w:after="0"/>
        <w:ind w:firstLine="567"/>
        <w:jc w:val="both"/>
        <w:rPr>
          <w:rFonts w:ascii="Times New Roman" w:hAnsi="Times New Roman" w:cs="Times New Roman"/>
          <w:bCs/>
          <w:iCs/>
          <w:sz w:val="24"/>
          <w:szCs w:val="24"/>
        </w:rPr>
      </w:pPr>
    </w:p>
    <w:p w14:paraId="725295C3" w14:textId="36B814EA" w:rsidR="008D5052" w:rsidRPr="00DD1404" w:rsidRDefault="001B2F00" w:rsidP="0045573A">
      <w:pPr>
        <w:pStyle w:val="ConsPlusNormal"/>
        <w:ind w:firstLine="0"/>
        <w:jc w:val="center"/>
        <w:rPr>
          <w:rFonts w:ascii="Times New Roman" w:hAnsi="Times New Roman" w:cs="Times New Roman"/>
          <w:b/>
          <w:sz w:val="24"/>
          <w:szCs w:val="24"/>
        </w:rPr>
      </w:pPr>
      <w:r w:rsidRPr="00DD1404">
        <w:rPr>
          <w:rFonts w:ascii="Times New Roman" w:hAnsi="Times New Roman" w:cs="Times New Roman"/>
          <w:b/>
          <w:sz w:val="24"/>
          <w:szCs w:val="24"/>
        </w:rPr>
        <w:lastRenderedPageBreak/>
        <w:t>4.</w:t>
      </w:r>
      <w:r w:rsidR="008D5052" w:rsidRPr="00DD1404">
        <w:rPr>
          <w:rFonts w:ascii="Times New Roman" w:hAnsi="Times New Roman" w:cs="Times New Roman"/>
          <w:b/>
          <w:sz w:val="24"/>
          <w:szCs w:val="24"/>
        </w:rPr>
        <w:t xml:space="preserve">Сведения о показателях (индикаторах) </w:t>
      </w:r>
      <w:r w:rsidR="000B4394" w:rsidRPr="00DD1404">
        <w:rPr>
          <w:rFonts w:ascii="Times New Roman" w:hAnsi="Times New Roman" w:cs="Times New Roman"/>
          <w:b/>
          <w:sz w:val="24"/>
          <w:szCs w:val="24"/>
        </w:rPr>
        <w:t>П</w:t>
      </w:r>
      <w:r w:rsidR="008D5052" w:rsidRPr="00DD1404">
        <w:rPr>
          <w:rFonts w:ascii="Times New Roman" w:hAnsi="Times New Roman" w:cs="Times New Roman"/>
          <w:b/>
          <w:sz w:val="24"/>
          <w:szCs w:val="24"/>
        </w:rPr>
        <w:t>одпрограмм</w:t>
      </w:r>
      <w:r w:rsidR="000B4394" w:rsidRPr="00DD1404">
        <w:rPr>
          <w:rFonts w:ascii="Times New Roman" w:hAnsi="Times New Roman" w:cs="Times New Roman"/>
          <w:b/>
          <w:sz w:val="24"/>
          <w:szCs w:val="24"/>
        </w:rPr>
        <w:t>ы 2</w:t>
      </w:r>
      <w:r w:rsidR="008D5052" w:rsidRPr="00DD1404">
        <w:rPr>
          <w:rFonts w:ascii="Times New Roman" w:hAnsi="Times New Roman" w:cs="Times New Roman"/>
          <w:b/>
          <w:sz w:val="24"/>
          <w:szCs w:val="24"/>
        </w:rPr>
        <w:t xml:space="preserve"> муниципальной программы и их значения</w:t>
      </w:r>
    </w:p>
    <w:p w14:paraId="65485578" w14:textId="77777777" w:rsidR="008D5052" w:rsidRPr="00DD1404" w:rsidRDefault="008D5052" w:rsidP="0045573A">
      <w:pPr>
        <w:pStyle w:val="ConsPlusNormal"/>
        <w:ind w:firstLine="0"/>
        <w:jc w:val="center"/>
        <w:rPr>
          <w:rFonts w:ascii="Times New Roman" w:hAnsi="Times New Roman" w:cs="Times New Roman"/>
          <w:b/>
          <w:sz w:val="28"/>
          <w:szCs w:val="28"/>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003"/>
        <w:gridCol w:w="2977"/>
        <w:gridCol w:w="709"/>
        <w:gridCol w:w="850"/>
        <w:gridCol w:w="851"/>
        <w:gridCol w:w="776"/>
        <w:gridCol w:w="925"/>
        <w:gridCol w:w="708"/>
        <w:gridCol w:w="851"/>
        <w:gridCol w:w="709"/>
        <w:gridCol w:w="776"/>
        <w:gridCol w:w="1775"/>
      </w:tblGrid>
      <w:tr w:rsidR="00805025" w:rsidRPr="00DD1404" w14:paraId="5896414E" w14:textId="77777777" w:rsidTr="001B2F00">
        <w:tc>
          <w:tcPr>
            <w:tcW w:w="407" w:type="dxa"/>
            <w:vMerge w:val="restart"/>
          </w:tcPr>
          <w:p w14:paraId="2303D1B5" w14:textId="77777777" w:rsidR="00805025" w:rsidRPr="00DD1404" w:rsidRDefault="00805025"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 xml:space="preserve">№ </w:t>
            </w:r>
            <w:proofErr w:type="gramStart"/>
            <w:r w:rsidRPr="00DD1404">
              <w:rPr>
                <w:rFonts w:ascii="Times New Roman" w:hAnsi="Times New Roman" w:cs="Times New Roman"/>
                <w:sz w:val="24"/>
                <w:szCs w:val="24"/>
              </w:rPr>
              <w:t>п</w:t>
            </w:r>
            <w:proofErr w:type="gramEnd"/>
            <w:r w:rsidRPr="00DD1404">
              <w:rPr>
                <w:rFonts w:ascii="Times New Roman" w:hAnsi="Times New Roman" w:cs="Times New Roman"/>
                <w:sz w:val="24"/>
                <w:szCs w:val="24"/>
              </w:rPr>
              <w:t>/п</w:t>
            </w:r>
          </w:p>
        </w:tc>
        <w:tc>
          <w:tcPr>
            <w:tcW w:w="2003" w:type="dxa"/>
            <w:vMerge w:val="restart"/>
          </w:tcPr>
          <w:p w14:paraId="6490E2EB" w14:textId="77777777" w:rsidR="00805025" w:rsidRPr="00DD1404" w:rsidRDefault="00805025"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Наименование цели (задачи)</w:t>
            </w:r>
          </w:p>
        </w:tc>
        <w:tc>
          <w:tcPr>
            <w:tcW w:w="2977" w:type="dxa"/>
            <w:vMerge w:val="restart"/>
          </w:tcPr>
          <w:p w14:paraId="255E4D3B" w14:textId="77777777" w:rsidR="00805025" w:rsidRPr="00DD1404" w:rsidRDefault="00805025"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Показатель (индикатор) наименование</w:t>
            </w:r>
          </w:p>
        </w:tc>
        <w:tc>
          <w:tcPr>
            <w:tcW w:w="709" w:type="dxa"/>
            <w:vMerge w:val="restart"/>
          </w:tcPr>
          <w:p w14:paraId="2DC58D94" w14:textId="77777777" w:rsidR="00805025" w:rsidRPr="00DD1404" w:rsidRDefault="00805025" w:rsidP="0045573A">
            <w:pPr>
              <w:pStyle w:val="ConsPlusNormal"/>
              <w:ind w:firstLine="0"/>
              <w:rPr>
                <w:rFonts w:ascii="Times New Roman" w:hAnsi="Times New Roman" w:cs="Times New Roman"/>
                <w:sz w:val="24"/>
                <w:szCs w:val="24"/>
              </w:rPr>
            </w:pPr>
            <w:proofErr w:type="spellStart"/>
            <w:r w:rsidRPr="00DD1404">
              <w:rPr>
                <w:rFonts w:ascii="Times New Roman" w:hAnsi="Times New Roman" w:cs="Times New Roman"/>
                <w:sz w:val="24"/>
                <w:szCs w:val="24"/>
              </w:rPr>
              <w:t>Ед</w:t>
            </w:r>
            <w:proofErr w:type="gramStart"/>
            <w:r w:rsidRPr="00DD1404">
              <w:rPr>
                <w:rFonts w:ascii="Times New Roman" w:hAnsi="Times New Roman" w:cs="Times New Roman"/>
                <w:sz w:val="24"/>
                <w:szCs w:val="24"/>
              </w:rPr>
              <w:t>.и</w:t>
            </w:r>
            <w:proofErr w:type="gramEnd"/>
            <w:r w:rsidRPr="00DD1404">
              <w:rPr>
                <w:rFonts w:ascii="Times New Roman" w:hAnsi="Times New Roman" w:cs="Times New Roman"/>
                <w:sz w:val="24"/>
                <w:szCs w:val="24"/>
              </w:rPr>
              <w:t>змерения</w:t>
            </w:r>
            <w:proofErr w:type="spellEnd"/>
          </w:p>
        </w:tc>
        <w:tc>
          <w:tcPr>
            <w:tcW w:w="6446" w:type="dxa"/>
            <w:gridSpan w:val="8"/>
          </w:tcPr>
          <w:p w14:paraId="0ED522A3" w14:textId="77777777" w:rsidR="00805025" w:rsidRPr="00DD1404" w:rsidRDefault="00805025"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Значение показателей</w:t>
            </w:r>
          </w:p>
        </w:tc>
        <w:tc>
          <w:tcPr>
            <w:tcW w:w="1775" w:type="dxa"/>
            <w:vMerge w:val="restart"/>
          </w:tcPr>
          <w:p w14:paraId="219E7FB7" w14:textId="77777777" w:rsidR="00805025" w:rsidRPr="00DD1404" w:rsidRDefault="00805025"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 xml:space="preserve">Отношение </w:t>
            </w:r>
            <w:proofErr w:type="gramStart"/>
            <w:r w:rsidRPr="00DD1404">
              <w:rPr>
                <w:rFonts w:ascii="Times New Roman" w:hAnsi="Times New Roman" w:cs="Times New Roman"/>
                <w:sz w:val="24"/>
                <w:szCs w:val="24"/>
              </w:rPr>
              <w:t>значения показателя последнего года реализации программы</w:t>
            </w:r>
            <w:proofErr w:type="gramEnd"/>
            <w:r w:rsidRPr="00DD1404">
              <w:rPr>
                <w:rFonts w:ascii="Times New Roman" w:hAnsi="Times New Roman" w:cs="Times New Roman"/>
                <w:sz w:val="24"/>
                <w:szCs w:val="24"/>
              </w:rPr>
              <w:t xml:space="preserve"> к отчетному</w:t>
            </w:r>
          </w:p>
        </w:tc>
      </w:tr>
      <w:tr w:rsidR="00A85939" w:rsidRPr="00DD1404" w14:paraId="4515A02E" w14:textId="77777777" w:rsidTr="001B2F00">
        <w:trPr>
          <w:cantSplit/>
          <w:trHeight w:val="1134"/>
        </w:trPr>
        <w:tc>
          <w:tcPr>
            <w:tcW w:w="407" w:type="dxa"/>
            <w:vMerge/>
          </w:tcPr>
          <w:p w14:paraId="17544586" w14:textId="77777777" w:rsidR="00A85939" w:rsidRPr="00DD1404" w:rsidRDefault="00A85939" w:rsidP="0045573A">
            <w:pPr>
              <w:pStyle w:val="ConsPlusNormal"/>
              <w:ind w:firstLine="0"/>
              <w:rPr>
                <w:rFonts w:ascii="Times New Roman" w:hAnsi="Times New Roman" w:cs="Times New Roman"/>
                <w:sz w:val="24"/>
                <w:szCs w:val="24"/>
              </w:rPr>
            </w:pPr>
          </w:p>
        </w:tc>
        <w:tc>
          <w:tcPr>
            <w:tcW w:w="2003" w:type="dxa"/>
            <w:vMerge/>
          </w:tcPr>
          <w:p w14:paraId="16FBE6A5" w14:textId="77777777" w:rsidR="00A85939" w:rsidRPr="00DD1404" w:rsidRDefault="00A85939" w:rsidP="0045573A">
            <w:pPr>
              <w:pStyle w:val="ConsPlusNormal"/>
              <w:ind w:firstLine="0"/>
              <w:rPr>
                <w:rFonts w:ascii="Times New Roman" w:hAnsi="Times New Roman" w:cs="Times New Roman"/>
                <w:sz w:val="24"/>
                <w:szCs w:val="24"/>
              </w:rPr>
            </w:pPr>
          </w:p>
        </w:tc>
        <w:tc>
          <w:tcPr>
            <w:tcW w:w="2977" w:type="dxa"/>
            <w:vMerge/>
          </w:tcPr>
          <w:p w14:paraId="58CC0DEC" w14:textId="77777777" w:rsidR="00A85939" w:rsidRPr="00DD1404" w:rsidRDefault="00A85939" w:rsidP="0045573A">
            <w:pPr>
              <w:pStyle w:val="ConsPlusNormal"/>
              <w:ind w:firstLine="0"/>
              <w:rPr>
                <w:rFonts w:ascii="Times New Roman" w:hAnsi="Times New Roman" w:cs="Times New Roman"/>
                <w:sz w:val="24"/>
                <w:szCs w:val="24"/>
              </w:rPr>
            </w:pPr>
          </w:p>
        </w:tc>
        <w:tc>
          <w:tcPr>
            <w:tcW w:w="709" w:type="dxa"/>
            <w:vMerge/>
          </w:tcPr>
          <w:p w14:paraId="273F099A" w14:textId="77777777" w:rsidR="00A85939" w:rsidRPr="00DD1404" w:rsidRDefault="00A85939" w:rsidP="0045573A">
            <w:pPr>
              <w:pStyle w:val="ConsPlusNormal"/>
              <w:ind w:firstLine="0"/>
              <w:rPr>
                <w:rFonts w:ascii="Times New Roman" w:hAnsi="Times New Roman" w:cs="Times New Roman"/>
                <w:sz w:val="24"/>
                <w:szCs w:val="24"/>
              </w:rPr>
            </w:pPr>
          </w:p>
        </w:tc>
        <w:tc>
          <w:tcPr>
            <w:tcW w:w="850" w:type="dxa"/>
            <w:textDirection w:val="btLr"/>
            <w:vAlign w:val="center"/>
          </w:tcPr>
          <w:p w14:paraId="38601DE1" w14:textId="77777777" w:rsidR="00A85939" w:rsidRPr="00DD1404" w:rsidRDefault="00A85939" w:rsidP="00A85939">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2018 г</w:t>
            </w:r>
          </w:p>
        </w:tc>
        <w:tc>
          <w:tcPr>
            <w:tcW w:w="851" w:type="dxa"/>
            <w:textDirection w:val="btLr"/>
            <w:vAlign w:val="center"/>
          </w:tcPr>
          <w:p w14:paraId="5A671EC6" w14:textId="77777777" w:rsidR="00A85939" w:rsidRPr="00DD1404" w:rsidRDefault="00A85939" w:rsidP="00A85939">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2019 г</w:t>
            </w:r>
          </w:p>
        </w:tc>
        <w:tc>
          <w:tcPr>
            <w:tcW w:w="776" w:type="dxa"/>
            <w:textDirection w:val="btLr"/>
            <w:vAlign w:val="center"/>
          </w:tcPr>
          <w:p w14:paraId="41146A32" w14:textId="77777777" w:rsidR="00A85939" w:rsidRPr="00DD1404" w:rsidRDefault="00A85939" w:rsidP="00A85939">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2020 г</w:t>
            </w:r>
          </w:p>
        </w:tc>
        <w:tc>
          <w:tcPr>
            <w:tcW w:w="925" w:type="dxa"/>
            <w:textDirection w:val="btLr"/>
            <w:vAlign w:val="center"/>
          </w:tcPr>
          <w:p w14:paraId="473AD8F4" w14:textId="77777777" w:rsidR="00A85939" w:rsidRPr="00DD1404" w:rsidRDefault="00A85939" w:rsidP="00A85939">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2021 г</w:t>
            </w:r>
          </w:p>
        </w:tc>
        <w:tc>
          <w:tcPr>
            <w:tcW w:w="708" w:type="dxa"/>
            <w:textDirection w:val="btLr"/>
            <w:vAlign w:val="center"/>
          </w:tcPr>
          <w:p w14:paraId="37A1EBD9" w14:textId="77777777" w:rsidR="00A85939" w:rsidRPr="00DD1404" w:rsidRDefault="00A85939" w:rsidP="00A85939">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2022 г</w:t>
            </w:r>
          </w:p>
          <w:p w14:paraId="59E1AA30" w14:textId="77777777" w:rsidR="00A85939" w:rsidRPr="00DD1404" w:rsidRDefault="00A85939" w:rsidP="00A85939">
            <w:pPr>
              <w:pStyle w:val="ConsPlusNormal"/>
              <w:ind w:left="113" w:right="113" w:firstLine="0"/>
              <w:jc w:val="center"/>
              <w:rPr>
                <w:rFonts w:ascii="Times New Roman" w:hAnsi="Times New Roman" w:cs="Times New Roman"/>
                <w:sz w:val="24"/>
                <w:szCs w:val="24"/>
              </w:rPr>
            </w:pPr>
          </w:p>
        </w:tc>
        <w:tc>
          <w:tcPr>
            <w:tcW w:w="851" w:type="dxa"/>
            <w:textDirection w:val="btLr"/>
            <w:vAlign w:val="center"/>
          </w:tcPr>
          <w:p w14:paraId="414AE2C8" w14:textId="4200C9B4" w:rsidR="00A85939" w:rsidRPr="00DD1404" w:rsidRDefault="00A85939" w:rsidP="00A85939">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2023 г</w:t>
            </w:r>
          </w:p>
        </w:tc>
        <w:tc>
          <w:tcPr>
            <w:tcW w:w="709" w:type="dxa"/>
            <w:textDirection w:val="btLr"/>
            <w:vAlign w:val="center"/>
          </w:tcPr>
          <w:p w14:paraId="66D87342" w14:textId="3346D8C1" w:rsidR="00A85939" w:rsidRPr="00DD1404" w:rsidRDefault="00A85939" w:rsidP="00A85939">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2024 г</w:t>
            </w:r>
          </w:p>
        </w:tc>
        <w:tc>
          <w:tcPr>
            <w:tcW w:w="776" w:type="dxa"/>
            <w:textDirection w:val="btLr"/>
            <w:vAlign w:val="center"/>
          </w:tcPr>
          <w:p w14:paraId="70EAE958" w14:textId="3FF64033" w:rsidR="00A85939" w:rsidRPr="00DD1404" w:rsidRDefault="00A85939" w:rsidP="00A85939">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2025 г</w:t>
            </w:r>
          </w:p>
        </w:tc>
        <w:tc>
          <w:tcPr>
            <w:tcW w:w="1775" w:type="dxa"/>
            <w:vMerge/>
          </w:tcPr>
          <w:p w14:paraId="7F06DB3D" w14:textId="77777777" w:rsidR="00A85939" w:rsidRPr="00DD1404" w:rsidRDefault="00A85939" w:rsidP="0045573A">
            <w:pPr>
              <w:pStyle w:val="ConsPlusNormal"/>
              <w:ind w:firstLine="0"/>
              <w:rPr>
                <w:rFonts w:ascii="Times New Roman" w:hAnsi="Times New Roman" w:cs="Times New Roman"/>
                <w:sz w:val="24"/>
                <w:szCs w:val="24"/>
              </w:rPr>
            </w:pPr>
          </w:p>
        </w:tc>
      </w:tr>
      <w:tr w:rsidR="00A85939" w:rsidRPr="00DD1404" w14:paraId="133C39DC" w14:textId="77777777" w:rsidTr="001B2F00">
        <w:tc>
          <w:tcPr>
            <w:tcW w:w="407" w:type="dxa"/>
          </w:tcPr>
          <w:p w14:paraId="69AEE9A3" w14:textId="77777777" w:rsidR="00A85939" w:rsidRPr="00DD1404" w:rsidRDefault="00A85939"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1</w:t>
            </w:r>
          </w:p>
        </w:tc>
        <w:tc>
          <w:tcPr>
            <w:tcW w:w="2003" w:type="dxa"/>
          </w:tcPr>
          <w:p w14:paraId="764605C0" w14:textId="77777777" w:rsidR="00A85939" w:rsidRPr="00DD1404" w:rsidRDefault="00A85939"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Укрепление материально-технической базы муниципальных общеобразовательных организаций (за исключением капитальных вложений)</w:t>
            </w:r>
          </w:p>
        </w:tc>
        <w:tc>
          <w:tcPr>
            <w:tcW w:w="2977" w:type="dxa"/>
          </w:tcPr>
          <w:p w14:paraId="77579A65" w14:textId="77777777" w:rsidR="00A85939" w:rsidRPr="00DD1404" w:rsidRDefault="00A85939" w:rsidP="0045573A">
            <w:pPr>
              <w:rPr>
                <w:rFonts w:ascii="Times New Roman" w:hAnsi="Times New Roman" w:cs="Times New Roman"/>
                <w:sz w:val="24"/>
                <w:szCs w:val="24"/>
              </w:rPr>
            </w:pPr>
            <w:r w:rsidRPr="00DD1404">
              <w:rPr>
                <w:rFonts w:ascii="Times New Roman" w:hAnsi="Times New Roman" w:cs="Times New Roman"/>
                <w:sz w:val="24"/>
                <w:szCs w:val="24"/>
              </w:rPr>
              <w:t>Доля обучающихся   муниципальных общеобразовательных организаций, осуществляющих образовательную деятельность по образовательным программам общего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общего образования</w:t>
            </w:r>
          </w:p>
        </w:tc>
        <w:tc>
          <w:tcPr>
            <w:tcW w:w="709" w:type="dxa"/>
          </w:tcPr>
          <w:p w14:paraId="76CB1A6F"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850" w:type="dxa"/>
          </w:tcPr>
          <w:p w14:paraId="68C21D5E" w14:textId="34A7D51F"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70</w:t>
            </w:r>
          </w:p>
        </w:tc>
        <w:tc>
          <w:tcPr>
            <w:tcW w:w="851" w:type="dxa"/>
          </w:tcPr>
          <w:p w14:paraId="79ED8187" w14:textId="25A7CE0C"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72</w:t>
            </w:r>
          </w:p>
        </w:tc>
        <w:tc>
          <w:tcPr>
            <w:tcW w:w="776" w:type="dxa"/>
          </w:tcPr>
          <w:p w14:paraId="278F04D7" w14:textId="31985649"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74</w:t>
            </w:r>
          </w:p>
        </w:tc>
        <w:tc>
          <w:tcPr>
            <w:tcW w:w="925" w:type="dxa"/>
          </w:tcPr>
          <w:p w14:paraId="34B97C0E" w14:textId="3C3303A3"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76</w:t>
            </w:r>
          </w:p>
        </w:tc>
        <w:tc>
          <w:tcPr>
            <w:tcW w:w="708" w:type="dxa"/>
          </w:tcPr>
          <w:p w14:paraId="4AD8F7A8" w14:textId="0C1F6B3F" w:rsidR="00A85939" w:rsidRPr="00DD1404" w:rsidRDefault="00A85939" w:rsidP="00A85939">
            <w:pPr>
              <w:spacing w:after="0"/>
              <w:rPr>
                <w:rFonts w:ascii="Times New Roman" w:hAnsi="Times New Roman" w:cs="Times New Roman"/>
                <w:sz w:val="24"/>
                <w:szCs w:val="24"/>
              </w:rPr>
            </w:pPr>
            <w:r w:rsidRPr="00DD1404">
              <w:rPr>
                <w:rFonts w:ascii="Times New Roman" w:hAnsi="Times New Roman" w:cs="Times New Roman"/>
                <w:sz w:val="24"/>
                <w:szCs w:val="24"/>
              </w:rPr>
              <w:t>77</w:t>
            </w:r>
          </w:p>
        </w:tc>
        <w:tc>
          <w:tcPr>
            <w:tcW w:w="851" w:type="dxa"/>
          </w:tcPr>
          <w:p w14:paraId="00A1C851" w14:textId="2C61F9FF" w:rsidR="00A85939" w:rsidRPr="00DD1404" w:rsidRDefault="00A85939" w:rsidP="00E30CAC">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78</w:t>
            </w:r>
          </w:p>
        </w:tc>
        <w:tc>
          <w:tcPr>
            <w:tcW w:w="709" w:type="dxa"/>
          </w:tcPr>
          <w:p w14:paraId="35B9A5C1" w14:textId="4C1BCB12" w:rsidR="00A85939" w:rsidRPr="00DD1404" w:rsidRDefault="00A85939" w:rsidP="00D07C56">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79</w:t>
            </w:r>
          </w:p>
        </w:tc>
        <w:tc>
          <w:tcPr>
            <w:tcW w:w="776" w:type="dxa"/>
          </w:tcPr>
          <w:p w14:paraId="598E8E8F" w14:textId="7AD8B2CB" w:rsidR="00A85939" w:rsidRPr="00DD1404" w:rsidRDefault="00A85939" w:rsidP="00D07C56">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80</w:t>
            </w:r>
          </w:p>
        </w:tc>
        <w:tc>
          <w:tcPr>
            <w:tcW w:w="1775" w:type="dxa"/>
          </w:tcPr>
          <w:p w14:paraId="4CFFFA90" w14:textId="77777777" w:rsidR="00A85939" w:rsidRPr="00DD1404" w:rsidRDefault="00A85939" w:rsidP="00D07C56">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1,1</w:t>
            </w:r>
          </w:p>
        </w:tc>
      </w:tr>
      <w:tr w:rsidR="00A85939" w:rsidRPr="00DD1404" w14:paraId="6DCCA7C7" w14:textId="77777777" w:rsidTr="001B2F00">
        <w:tc>
          <w:tcPr>
            <w:tcW w:w="407" w:type="dxa"/>
          </w:tcPr>
          <w:p w14:paraId="088474B5" w14:textId="77777777" w:rsidR="00A85939" w:rsidRPr="00DD1404" w:rsidRDefault="00A85939"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lastRenderedPageBreak/>
              <w:t>2</w:t>
            </w:r>
          </w:p>
        </w:tc>
        <w:tc>
          <w:tcPr>
            <w:tcW w:w="2003" w:type="dxa"/>
          </w:tcPr>
          <w:p w14:paraId="5C7DF7AE" w14:textId="77777777" w:rsidR="00A85939" w:rsidRPr="00DD1404" w:rsidRDefault="00A85939" w:rsidP="00F30BAF">
            <w:pPr>
              <w:spacing w:after="0"/>
              <w:jc w:val="both"/>
              <w:rPr>
                <w:rFonts w:ascii="Times New Roman" w:hAnsi="Times New Roman" w:cs="Times New Roman"/>
                <w:sz w:val="24"/>
                <w:szCs w:val="24"/>
              </w:rPr>
            </w:pPr>
            <w:r w:rsidRPr="00DD1404">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977" w:type="dxa"/>
            <w:vAlign w:val="center"/>
          </w:tcPr>
          <w:p w14:paraId="6793A354" w14:textId="77777777" w:rsidR="00A85939" w:rsidRPr="00DD1404" w:rsidRDefault="00A85939" w:rsidP="00F30BAF">
            <w:pPr>
              <w:rPr>
                <w:rFonts w:ascii="Times New Roman" w:hAnsi="Times New Roman" w:cs="Times New Roman"/>
                <w:color w:val="000000"/>
                <w:sz w:val="24"/>
                <w:szCs w:val="24"/>
              </w:rPr>
            </w:pPr>
            <w:r w:rsidRPr="00DD1404">
              <w:rPr>
                <w:rFonts w:ascii="Times New Roman" w:hAnsi="Times New Roman" w:cs="Times New Roman"/>
                <w:color w:val="000000"/>
                <w:sz w:val="24"/>
                <w:szCs w:val="24"/>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709" w:type="dxa"/>
          </w:tcPr>
          <w:p w14:paraId="25EDB48B" w14:textId="77777777" w:rsidR="00A85939" w:rsidRPr="00DD1404" w:rsidRDefault="00A85939" w:rsidP="00F30BAF">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Ед.</w:t>
            </w:r>
          </w:p>
        </w:tc>
        <w:tc>
          <w:tcPr>
            <w:tcW w:w="850" w:type="dxa"/>
          </w:tcPr>
          <w:p w14:paraId="2B3408F8" w14:textId="77777777" w:rsidR="00A85939" w:rsidRPr="00DD1404" w:rsidRDefault="00A85939" w:rsidP="00F30BAF">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851" w:type="dxa"/>
          </w:tcPr>
          <w:p w14:paraId="0648EF15" w14:textId="77777777" w:rsidR="00A85939" w:rsidRPr="00DD1404" w:rsidRDefault="00A85939" w:rsidP="00F30BAF">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w:t>
            </w:r>
          </w:p>
        </w:tc>
        <w:tc>
          <w:tcPr>
            <w:tcW w:w="776" w:type="dxa"/>
          </w:tcPr>
          <w:p w14:paraId="3708BC11" w14:textId="77777777" w:rsidR="00A85939" w:rsidRPr="00DD1404" w:rsidRDefault="00A85939" w:rsidP="00F30BAF">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w:t>
            </w:r>
          </w:p>
        </w:tc>
        <w:tc>
          <w:tcPr>
            <w:tcW w:w="925" w:type="dxa"/>
          </w:tcPr>
          <w:p w14:paraId="65239DEF" w14:textId="77777777" w:rsidR="00A85939" w:rsidRPr="00DD1404" w:rsidRDefault="00A85939" w:rsidP="00F30BAF">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w:t>
            </w:r>
          </w:p>
        </w:tc>
        <w:tc>
          <w:tcPr>
            <w:tcW w:w="708" w:type="dxa"/>
          </w:tcPr>
          <w:p w14:paraId="226EB7C9" w14:textId="77777777" w:rsidR="00A85939" w:rsidRPr="00DD1404" w:rsidRDefault="00A85939" w:rsidP="00F30BAF">
            <w:pPr>
              <w:spacing w:after="0"/>
              <w:ind w:firstLine="397"/>
              <w:jc w:val="center"/>
              <w:rPr>
                <w:rFonts w:ascii="Times New Roman" w:hAnsi="Times New Roman" w:cs="Times New Roman"/>
                <w:sz w:val="24"/>
                <w:szCs w:val="24"/>
              </w:rPr>
            </w:pPr>
            <w:r w:rsidRPr="00DD1404">
              <w:rPr>
                <w:rFonts w:ascii="Times New Roman" w:hAnsi="Times New Roman" w:cs="Times New Roman"/>
                <w:sz w:val="24"/>
                <w:szCs w:val="24"/>
              </w:rPr>
              <w:t>2</w:t>
            </w:r>
          </w:p>
        </w:tc>
        <w:tc>
          <w:tcPr>
            <w:tcW w:w="851" w:type="dxa"/>
          </w:tcPr>
          <w:p w14:paraId="0C8D6B52" w14:textId="77777777" w:rsidR="00A85939" w:rsidRPr="00DD1404" w:rsidRDefault="00A85939" w:rsidP="00F30BAF">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w:t>
            </w:r>
          </w:p>
        </w:tc>
        <w:tc>
          <w:tcPr>
            <w:tcW w:w="709" w:type="dxa"/>
          </w:tcPr>
          <w:p w14:paraId="3D2297CC" w14:textId="77777777" w:rsidR="00A85939" w:rsidRPr="00DD1404" w:rsidRDefault="00A85939" w:rsidP="00F30BAF">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w:t>
            </w:r>
          </w:p>
        </w:tc>
        <w:tc>
          <w:tcPr>
            <w:tcW w:w="776" w:type="dxa"/>
          </w:tcPr>
          <w:p w14:paraId="285ADF57" w14:textId="66501905" w:rsidR="00A85939" w:rsidRPr="00DD1404" w:rsidRDefault="00A85939" w:rsidP="00F30BAF">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1775" w:type="dxa"/>
          </w:tcPr>
          <w:p w14:paraId="4136C913" w14:textId="77777777" w:rsidR="00A85939" w:rsidRPr="00DD1404" w:rsidRDefault="00A85939" w:rsidP="00F30BAF">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w:t>
            </w:r>
          </w:p>
        </w:tc>
      </w:tr>
      <w:tr w:rsidR="00A85939" w:rsidRPr="00DD1404" w14:paraId="507DA5DA" w14:textId="77777777" w:rsidTr="001B2F00">
        <w:tc>
          <w:tcPr>
            <w:tcW w:w="407" w:type="dxa"/>
          </w:tcPr>
          <w:p w14:paraId="5F4D813D" w14:textId="77777777" w:rsidR="00A85939" w:rsidRPr="00DD1404" w:rsidRDefault="00A85939"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 xml:space="preserve"> 3</w:t>
            </w:r>
          </w:p>
        </w:tc>
        <w:tc>
          <w:tcPr>
            <w:tcW w:w="2003" w:type="dxa"/>
          </w:tcPr>
          <w:p w14:paraId="3B63FC6B" w14:textId="77777777" w:rsidR="00A85939" w:rsidRPr="00DD1404" w:rsidRDefault="00A85939" w:rsidP="0017291A">
            <w:pPr>
              <w:jc w:val="both"/>
              <w:rPr>
                <w:rFonts w:ascii="Times New Roman" w:hAnsi="Times New Roman" w:cs="Times New Roman"/>
                <w:sz w:val="24"/>
                <w:szCs w:val="24"/>
              </w:rPr>
            </w:pPr>
            <w:proofErr w:type="gramStart"/>
            <w:r w:rsidRPr="00DD1404">
              <w:rPr>
                <w:rFonts w:ascii="Times New Roman" w:eastAsia="Times New Roman" w:hAnsi="Times New Roman" w:cs="Times New Roman"/>
                <w:bCs/>
                <w:sz w:val="24"/>
                <w:szCs w:val="24"/>
                <w:lang w:eastAsia="ru-RU"/>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2977" w:type="dxa"/>
            <w:vAlign w:val="center"/>
          </w:tcPr>
          <w:p w14:paraId="05D766FF" w14:textId="77777777" w:rsidR="00A85939" w:rsidRPr="00DD1404" w:rsidRDefault="00A85939" w:rsidP="0017291A">
            <w:pPr>
              <w:rPr>
                <w:rFonts w:ascii="Times New Roman" w:hAnsi="Times New Roman" w:cs="Times New Roman"/>
                <w:color w:val="000000"/>
                <w:sz w:val="24"/>
                <w:szCs w:val="24"/>
              </w:rPr>
            </w:pPr>
            <w:r w:rsidRPr="00DD1404">
              <w:rPr>
                <w:rFonts w:ascii="Times New Roman" w:hAnsi="Times New Roman" w:cs="Times New Roman"/>
                <w:color w:val="000000"/>
                <w:sz w:val="24"/>
                <w:szCs w:val="24"/>
              </w:rPr>
              <w:t xml:space="preserve">В общеобразовательных организациях, расположенных в сельской местности и малых городах, созданы и функционируют центры образования </w:t>
            </w:r>
            <w:proofErr w:type="gramStart"/>
            <w:r w:rsidRPr="00DD1404">
              <w:rPr>
                <w:rFonts w:ascii="Times New Roman" w:hAnsi="Times New Roman" w:cs="Times New Roman"/>
                <w:color w:val="000000"/>
                <w:sz w:val="24"/>
                <w:szCs w:val="24"/>
              </w:rPr>
              <w:t>естественно-научной</w:t>
            </w:r>
            <w:proofErr w:type="gramEnd"/>
            <w:r w:rsidRPr="00DD1404">
              <w:rPr>
                <w:rFonts w:ascii="Times New Roman" w:hAnsi="Times New Roman" w:cs="Times New Roman"/>
                <w:color w:val="000000"/>
                <w:sz w:val="24"/>
                <w:szCs w:val="24"/>
              </w:rPr>
              <w:t xml:space="preserve"> и технологической направленностей</w:t>
            </w:r>
          </w:p>
        </w:tc>
        <w:tc>
          <w:tcPr>
            <w:tcW w:w="709" w:type="dxa"/>
          </w:tcPr>
          <w:p w14:paraId="3396FB1C"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ед.</w:t>
            </w:r>
          </w:p>
        </w:tc>
        <w:tc>
          <w:tcPr>
            <w:tcW w:w="850" w:type="dxa"/>
          </w:tcPr>
          <w:p w14:paraId="422C3D09"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851" w:type="dxa"/>
          </w:tcPr>
          <w:p w14:paraId="362E5045"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776" w:type="dxa"/>
          </w:tcPr>
          <w:p w14:paraId="29CA4447"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925" w:type="dxa"/>
          </w:tcPr>
          <w:p w14:paraId="4FAA3022"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708" w:type="dxa"/>
          </w:tcPr>
          <w:p w14:paraId="4F05681C"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851" w:type="dxa"/>
          </w:tcPr>
          <w:p w14:paraId="1D77D942"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w:t>
            </w:r>
          </w:p>
        </w:tc>
        <w:tc>
          <w:tcPr>
            <w:tcW w:w="709" w:type="dxa"/>
          </w:tcPr>
          <w:p w14:paraId="00130786"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w:t>
            </w:r>
          </w:p>
        </w:tc>
        <w:tc>
          <w:tcPr>
            <w:tcW w:w="776" w:type="dxa"/>
          </w:tcPr>
          <w:p w14:paraId="19D67FB6" w14:textId="29DCB7A6"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1775" w:type="dxa"/>
          </w:tcPr>
          <w:p w14:paraId="54EE2E93"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r>
      <w:tr w:rsidR="00A85939" w:rsidRPr="00DD1404" w14:paraId="57443E2D" w14:textId="77777777" w:rsidTr="001B2F00">
        <w:tc>
          <w:tcPr>
            <w:tcW w:w="407" w:type="dxa"/>
          </w:tcPr>
          <w:p w14:paraId="7F507DF9" w14:textId="77777777" w:rsidR="00A85939" w:rsidRPr="00DD1404" w:rsidRDefault="00A85939"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4</w:t>
            </w:r>
          </w:p>
        </w:tc>
        <w:tc>
          <w:tcPr>
            <w:tcW w:w="2003" w:type="dxa"/>
            <w:vAlign w:val="center"/>
          </w:tcPr>
          <w:p w14:paraId="4DFDBB3B" w14:textId="77777777" w:rsidR="00A85939" w:rsidRPr="00DD1404" w:rsidRDefault="00A85939" w:rsidP="0045573A">
            <w:pPr>
              <w:spacing w:after="0"/>
              <w:jc w:val="both"/>
              <w:rPr>
                <w:rFonts w:ascii="Times New Roman" w:hAnsi="Times New Roman" w:cs="Times New Roman"/>
                <w:color w:val="000000"/>
                <w:sz w:val="24"/>
                <w:szCs w:val="24"/>
              </w:rPr>
            </w:pPr>
            <w:r w:rsidRPr="00DD1404">
              <w:rPr>
                <w:rFonts w:ascii="Times New Roman" w:hAnsi="Times New Roman" w:cs="Times New Roman"/>
                <w:sz w:val="24"/>
                <w:szCs w:val="24"/>
                <w:shd w:val="clear" w:color="auto" w:fill="FFFFFF"/>
              </w:rPr>
              <w:t xml:space="preserve">Поддержание уровня </w:t>
            </w:r>
            <w:r w:rsidRPr="00DD1404">
              <w:rPr>
                <w:rFonts w:ascii="Times New Roman" w:hAnsi="Times New Roman" w:cs="Times New Roman"/>
                <w:sz w:val="24"/>
                <w:szCs w:val="24"/>
              </w:rPr>
              <w:t xml:space="preserve">среднемесячной заработной </w:t>
            </w:r>
            <w:r w:rsidRPr="00DD1404">
              <w:rPr>
                <w:rFonts w:ascii="Times New Roman" w:hAnsi="Times New Roman" w:cs="Times New Roman"/>
                <w:sz w:val="24"/>
                <w:szCs w:val="24"/>
              </w:rPr>
              <w:lastRenderedPageBreak/>
              <w:t>платы педагогических работников муниципальных общеобразовательных организаций на уровне средней заработной платы в общем образовании региона</w:t>
            </w:r>
          </w:p>
        </w:tc>
        <w:tc>
          <w:tcPr>
            <w:tcW w:w="2977" w:type="dxa"/>
          </w:tcPr>
          <w:p w14:paraId="1A04B75A" w14:textId="77777777" w:rsidR="00A85939" w:rsidRPr="00DD1404" w:rsidRDefault="00A85939" w:rsidP="0045573A">
            <w:pPr>
              <w:rPr>
                <w:rFonts w:ascii="Times New Roman" w:hAnsi="Times New Roman" w:cs="Times New Roman"/>
                <w:sz w:val="24"/>
                <w:szCs w:val="24"/>
              </w:rPr>
            </w:pPr>
            <w:r w:rsidRPr="00DD1404">
              <w:rPr>
                <w:rFonts w:ascii="Times New Roman" w:hAnsi="Times New Roman" w:cs="Times New Roman"/>
                <w:sz w:val="24"/>
                <w:szCs w:val="24"/>
              </w:rPr>
              <w:lastRenderedPageBreak/>
              <w:t xml:space="preserve">Отношение средней заработной платы педагогических работников </w:t>
            </w:r>
            <w:r w:rsidRPr="00DD1404">
              <w:rPr>
                <w:rFonts w:ascii="Times New Roman" w:hAnsi="Times New Roman" w:cs="Times New Roman"/>
                <w:sz w:val="24"/>
                <w:szCs w:val="24"/>
              </w:rPr>
              <w:lastRenderedPageBreak/>
              <w:t>общеобразовательных организаций Заокского района   к средней заработной плате педагогических работников в регионе</w:t>
            </w:r>
          </w:p>
        </w:tc>
        <w:tc>
          <w:tcPr>
            <w:tcW w:w="709" w:type="dxa"/>
          </w:tcPr>
          <w:p w14:paraId="41FAC745"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lastRenderedPageBreak/>
              <w:t>%</w:t>
            </w:r>
          </w:p>
        </w:tc>
        <w:tc>
          <w:tcPr>
            <w:tcW w:w="850" w:type="dxa"/>
          </w:tcPr>
          <w:p w14:paraId="4CBB7829"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98</w:t>
            </w:r>
          </w:p>
        </w:tc>
        <w:tc>
          <w:tcPr>
            <w:tcW w:w="851" w:type="dxa"/>
          </w:tcPr>
          <w:p w14:paraId="4EFD8B6B"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99</w:t>
            </w:r>
          </w:p>
        </w:tc>
        <w:tc>
          <w:tcPr>
            <w:tcW w:w="776" w:type="dxa"/>
          </w:tcPr>
          <w:p w14:paraId="6FDA6F7F"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925" w:type="dxa"/>
          </w:tcPr>
          <w:p w14:paraId="29F43CFF"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708" w:type="dxa"/>
          </w:tcPr>
          <w:p w14:paraId="19D4BECF"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1" w:type="dxa"/>
          </w:tcPr>
          <w:p w14:paraId="11A8B935"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709" w:type="dxa"/>
          </w:tcPr>
          <w:p w14:paraId="35CBA34C"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776" w:type="dxa"/>
          </w:tcPr>
          <w:p w14:paraId="10D5EDF7" w14:textId="137E2530"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1775" w:type="dxa"/>
          </w:tcPr>
          <w:p w14:paraId="7A16C9AF"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1,02</w:t>
            </w:r>
          </w:p>
        </w:tc>
      </w:tr>
      <w:tr w:rsidR="00A85939" w:rsidRPr="00DD1404" w14:paraId="0093F375" w14:textId="77777777" w:rsidTr="001B2F00">
        <w:tc>
          <w:tcPr>
            <w:tcW w:w="407" w:type="dxa"/>
          </w:tcPr>
          <w:p w14:paraId="70122B12" w14:textId="77777777" w:rsidR="00A85939" w:rsidRPr="00DD1404" w:rsidRDefault="00A85939"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lastRenderedPageBreak/>
              <w:t>5</w:t>
            </w:r>
          </w:p>
        </w:tc>
        <w:tc>
          <w:tcPr>
            <w:tcW w:w="2003" w:type="dxa"/>
          </w:tcPr>
          <w:p w14:paraId="040B52DF" w14:textId="77777777" w:rsidR="00A85939" w:rsidRPr="00DD1404" w:rsidRDefault="00A85939" w:rsidP="004D60A2">
            <w:pPr>
              <w:spacing w:after="0"/>
              <w:rPr>
                <w:rFonts w:ascii="Times New Roman" w:eastAsia="Times New Roman" w:hAnsi="Times New Roman" w:cs="Times New Roman"/>
                <w:bCs/>
                <w:sz w:val="24"/>
                <w:szCs w:val="24"/>
                <w:lang w:eastAsia="ru-RU"/>
              </w:rPr>
            </w:pPr>
            <w:r w:rsidRPr="00DD1404">
              <w:rPr>
                <w:rFonts w:ascii="Times New Roman" w:eastAsia="Times New Roman" w:hAnsi="Times New Roman" w:cs="Times New Roman"/>
                <w:bCs/>
                <w:sz w:val="24"/>
                <w:szCs w:val="24"/>
                <w:lang w:eastAsia="ru-RU"/>
              </w:rPr>
              <w:t>Обеспечение образовательных организаций материально-технической базой для внедрения цифровой образовательной среды</w:t>
            </w:r>
          </w:p>
        </w:tc>
        <w:tc>
          <w:tcPr>
            <w:tcW w:w="2977" w:type="dxa"/>
          </w:tcPr>
          <w:p w14:paraId="4176D5E8" w14:textId="77777777" w:rsidR="00A85939" w:rsidRPr="00DD1404" w:rsidRDefault="00A85939" w:rsidP="004D60A2">
            <w:pPr>
              <w:rPr>
                <w:rFonts w:ascii="Times New Roman" w:hAnsi="Times New Roman" w:cs="Times New Roman"/>
                <w:sz w:val="24"/>
                <w:szCs w:val="24"/>
              </w:rPr>
            </w:pPr>
            <w:r w:rsidRPr="00DD1404">
              <w:rPr>
                <w:rFonts w:ascii="Times New Roman" w:hAnsi="Times New Roman" w:cs="Times New Roman"/>
                <w:sz w:val="24"/>
                <w:szCs w:val="24"/>
              </w:rPr>
              <w:t>Образовательные организации обеспечены материально-технической базой для внедрения цифровой образовательной среды</w:t>
            </w:r>
          </w:p>
        </w:tc>
        <w:tc>
          <w:tcPr>
            <w:tcW w:w="709" w:type="dxa"/>
          </w:tcPr>
          <w:p w14:paraId="06F8F529" w14:textId="77777777" w:rsidR="00A85939" w:rsidRPr="00DD1404" w:rsidRDefault="00A85939"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Ед.</w:t>
            </w:r>
          </w:p>
        </w:tc>
        <w:tc>
          <w:tcPr>
            <w:tcW w:w="850" w:type="dxa"/>
          </w:tcPr>
          <w:p w14:paraId="17E1CB23" w14:textId="77777777" w:rsidR="00A85939" w:rsidRPr="00DD1404" w:rsidRDefault="00A85939"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851" w:type="dxa"/>
          </w:tcPr>
          <w:p w14:paraId="4C3ABBC1" w14:textId="77777777" w:rsidR="00A85939" w:rsidRPr="00DD1404" w:rsidRDefault="00A85939"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776" w:type="dxa"/>
          </w:tcPr>
          <w:p w14:paraId="0441C43E" w14:textId="77777777" w:rsidR="00A85939" w:rsidRPr="00DD1404" w:rsidRDefault="00A85939"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w:t>
            </w:r>
          </w:p>
        </w:tc>
        <w:tc>
          <w:tcPr>
            <w:tcW w:w="925" w:type="dxa"/>
          </w:tcPr>
          <w:p w14:paraId="6A122BEE" w14:textId="77777777" w:rsidR="00A85939" w:rsidRPr="00DD1404" w:rsidRDefault="00A85939"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w:t>
            </w:r>
          </w:p>
        </w:tc>
        <w:tc>
          <w:tcPr>
            <w:tcW w:w="708" w:type="dxa"/>
          </w:tcPr>
          <w:p w14:paraId="562C2625" w14:textId="77777777" w:rsidR="00A85939" w:rsidRPr="00DD1404" w:rsidRDefault="00A85939"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w:t>
            </w:r>
          </w:p>
        </w:tc>
        <w:tc>
          <w:tcPr>
            <w:tcW w:w="851" w:type="dxa"/>
          </w:tcPr>
          <w:p w14:paraId="76C04DBA" w14:textId="77777777" w:rsidR="00A85939" w:rsidRPr="00DD1404" w:rsidRDefault="00A85939"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8</w:t>
            </w:r>
          </w:p>
        </w:tc>
        <w:tc>
          <w:tcPr>
            <w:tcW w:w="709" w:type="dxa"/>
          </w:tcPr>
          <w:p w14:paraId="346B6CD6" w14:textId="77777777" w:rsidR="00A85939" w:rsidRPr="00DD1404" w:rsidRDefault="00A85939"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w:t>
            </w:r>
          </w:p>
        </w:tc>
        <w:tc>
          <w:tcPr>
            <w:tcW w:w="776" w:type="dxa"/>
          </w:tcPr>
          <w:p w14:paraId="4A72D52D" w14:textId="696559A8" w:rsidR="00A85939" w:rsidRPr="00DD1404" w:rsidRDefault="00A85939"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w:t>
            </w:r>
          </w:p>
        </w:tc>
        <w:tc>
          <w:tcPr>
            <w:tcW w:w="1775" w:type="dxa"/>
          </w:tcPr>
          <w:p w14:paraId="3268FBE3" w14:textId="77777777" w:rsidR="00A85939" w:rsidRPr="00DD1404" w:rsidRDefault="00A85939" w:rsidP="0017291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r>
      <w:tr w:rsidR="00A85939" w:rsidRPr="00DD1404" w14:paraId="768354EB" w14:textId="77777777" w:rsidTr="001B2F00">
        <w:tc>
          <w:tcPr>
            <w:tcW w:w="407" w:type="dxa"/>
          </w:tcPr>
          <w:p w14:paraId="46EF87A0" w14:textId="77777777" w:rsidR="00A85939" w:rsidRPr="00DD1404" w:rsidRDefault="00A85939"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6</w:t>
            </w:r>
          </w:p>
        </w:tc>
        <w:tc>
          <w:tcPr>
            <w:tcW w:w="2003" w:type="dxa"/>
            <w:vAlign w:val="center"/>
          </w:tcPr>
          <w:p w14:paraId="6E32E0D6" w14:textId="77777777" w:rsidR="00A85939" w:rsidRPr="00DD1404" w:rsidRDefault="00A85939" w:rsidP="00F30BAF">
            <w:pPr>
              <w:spacing w:after="0"/>
              <w:jc w:val="both"/>
              <w:rPr>
                <w:rFonts w:ascii="Times New Roman" w:hAnsi="Times New Roman" w:cs="Times New Roman"/>
                <w:sz w:val="24"/>
                <w:szCs w:val="24"/>
              </w:rPr>
            </w:pPr>
            <w:proofErr w:type="gramStart"/>
            <w:r w:rsidRPr="00DD1404">
              <w:rPr>
                <w:rFonts w:ascii="Times New Roman" w:hAnsi="Times New Roman" w:cs="Times New Roman"/>
                <w:sz w:val="24"/>
                <w:szCs w:val="24"/>
              </w:rPr>
              <w:t xml:space="preserve">Обеспечение  организации бесплатного горячего питания обучающихся, получающих начальное общее образование в государственных и муниципальных </w:t>
            </w:r>
            <w:r w:rsidRPr="00DD1404">
              <w:rPr>
                <w:rFonts w:ascii="Times New Roman" w:hAnsi="Times New Roman" w:cs="Times New Roman"/>
                <w:sz w:val="24"/>
                <w:szCs w:val="24"/>
              </w:rPr>
              <w:lastRenderedPageBreak/>
              <w:t>образовательных организациях</w:t>
            </w:r>
            <w:proofErr w:type="gramEnd"/>
          </w:p>
        </w:tc>
        <w:tc>
          <w:tcPr>
            <w:tcW w:w="2977" w:type="dxa"/>
          </w:tcPr>
          <w:p w14:paraId="30E863A2" w14:textId="77777777" w:rsidR="00A85939" w:rsidRPr="00DD1404" w:rsidRDefault="00A85939" w:rsidP="0045573A">
            <w:pPr>
              <w:rPr>
                <w:rFonts w:ascii="Times New Roman" w:hAnsi="Times New Roman" w:cs="Times New Roman"/>
                <w:sz w:val="24"/>
                <w:szCs w:val="24"/>
              </w:rPr>
            </w:pPr>
            <w:proofErr w:type="gramStart"/>
            <w:r w:rsidRPr="00DD1404">
              <w:rPr>
                <w:rFonts w:ascii="Times New Roman" w:hAnsi="Times New Roman" w:cs="Times New Roman"/>
                <w:sz w:val="24"/>
                <w:szCs w:val="24"/>
              </w:rPr>
              <w:lastRenderedPageBreak/>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w:t>
            </w:r>
            <w:r w:rsidRPr="00DD1404">
              <w:rPr>
                <w:rFonts w:ascii="Times New Roman" w:hAnsi="Times New Roman" w:cs="Times New Roman"/>
                <w:sz w:val="24"/>
                <w:szCs w:val="24"/>
              </w:rPr>
              <w:lastRenderedPageBreak/>
              <w:t>муниципальных образовательных организациях</w:t>
            </w:r>
            <w:proofErr w:type="gramEnd"/>
          </w:p>
        </w:tc>
        <w:tc>
          <w:tcPr>
            <w:tcW w:w="709" w:type="dxa"/>
          </w:tcPr>
          <w:p w14:paraId="5E431B49"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lastRenderedPageBreak/>
              <w:t>%</w:t>
            </w:r>
          </w:p>
        </w:tc>
        <w:tc>
          <w:tcPr>
            <w:tcW w:w="850" w:type="dxa"/>
          </w:tcPr>
          <w:p w14:paraId="4F7AACC4"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1" w:type="dxa"/>
          </w:tcPr>
          <w:p w14:paraId="3042AE99"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776" w:type="dxa"/>
          </w:tcPr>
          <w:p w14:paraId="093103CB"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925" w:type="dxa"/>
          </w:tcPr>
          <w:p w14:paraId="386B3EEA"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708" w:type="dxa"/>
          </w:tcPr>
          <w:p w14:paraId="05596B62"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1" w:type="dxa"/>
          </w:tcPr>
          <w:p w14:paraId="52792FF2"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709" w:type="dxa"/>
          </w:tcPr>
          <w:p w14:paraId="618A6F0B"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776" w:type="dxa"/>
          </w:tcPr>
          <w:p w14:paraId="0E312A3D" w14:textId="702D7D36"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1775" w:type="dxa"/>
          </w:tcPr>
          <w:p w14:paraId="0F2E190A"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w:t>
            </w:r>
          </w:p>
        </w:tc>
      </w:tr>
      <w:tr w:rsidR="00A85939" w:rsidRPr="00DD1404" w14:paraId="7D28457A" w14:textId="77777777" w:rsidTr="001B2F00">
        <w:tc>
          <w:tcPr>
            <w:tcW w:w="407" w:type="dxa"/>
          </w:tcPr>
          <w:p w14:paraId="275DB5BB" w14:textId="77777777" w:rsidR="00A85939" w:rsidRPr="00DD1404" w:rsidRDefault="00A85939"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lastRenderedPageBreak/>
              <w:t>7</w:t>
            </w:r>
          </w:p>
        </w:tc>
        <w:tc>
          <w:tcPr>
            <w:tcW w:w="2003" w:type="dxa"/>
            <w:vAlign w:val="center"/>
          </w:tcPr>
          <w:p w14:paraId="5111923C" w14:textId="77777777" w:rsidR="00A85939" w:rsidRPr="00DD1404" w:rsidRDefault="00A85939" w:rsidP="00F30BAF">
            <w:pPr>
              <w:spacing w:after="0"/>
              <w:jc w:val="both"/>
              <w:rPr>
                <w:rFonts w:ascii="Times New Roman" w:hAnsi="Times New Roman" w:cs="Times New Roman"/>
                <w:sz w:val="24"/>
                <w:szCs w:val="24"/>
              </w:rPr>
            </w:pPr>
            <w:r w:rsidRPr="00DD1404">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977" w:type="dxa"/>
          </w:tcPr>
          <w:p w14:paraId="2A23F6B1" w14:textId="77777777" w:rsidR="00A85939" w:rsidRPr="00DD1404" w:rsidRDefault="00A85939" w:rsidP="00F30BAF">
            <w:pPr>
              <w:widowControl w:val="0"/>
              <w:shd w:val="clear" w:color="auto" w:fill="FFFFFF"/>
              <w:spacing w:after="0"/>
              <w:jc w:val="both"/>
              <w:rPr>
                <w:rFonts w:ascii="Times New Roman" w:hAnsi="Times New Roman" w:cs="Times New Roman"/>
                <w:sz w:val="24"/>
                <w:szCs w:val="24"/>
              </w:rPr>
            </w:pPr>
            <w:r w:rsidRPr="00DD1404">
              <w:rPr>
                <w:rFonts w:ascii="Times New Roman" w:hAnsi="Times New Roman" w:cs="Times New Roman"/>
                <w:sz w:val="24"/>
                <w:szCs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709" w:type="dxa"/>
          </w:tcPr>
          <w:p w14:paraId="40BBB78C" w14:textId="77777777" w:rsidR="00A85939" w:rsidRPr="00DD1404" w:rsidRDefault="00A85939" w:rsidP="00C63BD5">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850" w:type="dxa"/>
          </w:tcPr>
          <w:p w14:paraId="7C7D4821" w14:textId="77777777" w:rsidR="00A85939" w:rsidRPr="00DD1404" w:rsidRDefault="00A85939" w:rsidP="00C63BD5">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1" w:type="dxa"/>
          </w:tcPr>
          <w:p w14:paraId="6D4504C2" w14:textId="77777777" w:rsidR="00A85939" w:rsidRPr="00DD1404" w:rsidRDefault="00A85939" w:rsidP="00C63BD5">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776" w:type="dxa"/>
          </w:tcPr>
          <w:p w14:paraId="0BD4808A" w14:textId="77777777" w:rsidR="00A85939" w:rsidRPr="00DD1404" w:rsidRDefault="00A85939" w:rsidP="00C63BD5">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925" w:type="dxa"/>
          </w:tcPr>
          <w:p w14:paraId="7253DD8F" w14:textId="77777777" w:rsidR="00A85939" w:rsidRPr="00DD1404" w:rsidRDefault="00A85939" w:rsidP="00C63BD5">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708" w:type="dxa"/>
          </w:tcPr>
          <w:p w14:paraId="1667B655" w14:textId="77777777" w:rsidR="00A85939" w:rsidRPr="00DD1404" w:rsidRDefault="00A85939" w:rsidP="00C63BD5">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1" w:type="dxa"/>
          </w:tcPr>
          <w:p w14:paraId="23CA8644" w14:textId="77777777" w:rsidR="00A85939" w:rsidRPr="00DD1404" w:rsidRDefault="00A85939" w:rsidP="00C63BD5">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709" w:type="dxa"/>
          </w:tcPr>
          <w:p w14:paraId="4BECD278" w14:textId="77777777" w:rsidR="00A85939" w:rsidRPr="00DD1404" w:rsidRDefault="00A85939" w:rsidP="00C63BD5">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776" w:type="dxa"/>
          </w:tcPr>
          <w:p w14:paraId="2B8D98B3" w14:textId="1C297223" w:rsidR="00A85939" w:rsidRPr="00DD1404" w:rsidRDefault="00A85939" w:rsidP="00C63BD5">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1775" w:type="dxa"/>
          </w:tcPr>
          <w:p w14:paraId="7227D521" w14:textId="77777777" w:rsidR="00A85939" w:rsidRPr="00DD1404" w:rsidRDefault="00A85939"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w:t>
            </w:r>
          </w:p>
        </w:tc>
      </w:tr>
    </w:tbl>
    <w:p w14:paraId="0CFE4825" w14:textId="77777777" w:rsidR="008D5052" w:rsidRPr="00DD1404" w:rsidRDefault="008D5052" w:rsidP="0045573A">
      <w:pPr>
        <w:pStyle w:val="16"/>
        <w:spacing w:after="0" w:line="240" w:lineRule="auto"/>
        <w:ind w:left="0"/>
        <w:jc w:val="center"/>
        <w:rPr>
          <w:rFonts w:ascii="Times New Roman" w:hAnsi="Times New Roman" w:cs="Times New Roman"/>
          <w:b/>
          <w:sz w:val="28"/>
          <w:szCs w:val="28"/>
        </w:rPr>
      </w:pPr>
    </w:p>
    <w:p w14:paraId="4ACDAE52" w14:textId="77777777" w:rsidR="008D5052" w:rsidRPr="00DD1404" w:rsidRDefault="008D5052" w:rsidP="001B2F00">
      <w:pPr>
        <w:pStyle w:val="16"/>
        <w:spacing w:after="0"/>
        <w:ind w:left="0"/>
        <w:jc w:val="center"/>
        <w:rPr>
          <w:rFonts w:ascii="Times New Roman" w:hAnsi="Times New Roman" w:cs="Times New Roman"/>
          <w:b/>
          <w:sz w:val="24"/>
          <w:szCs w:val="24"/>
        </w:rPr>
      </w:pPr>
      <w:r w:rsidRPr="00DD1404">
        <w:rPr>
          <w:rFonts w:ascii="Times New Roman" w:hAnsi="Times New Roman" w:cs="Times New Roman"/>
          <w:b/>
          <w:sz w:val="24"/>
          <w:szCs w:val="24"/>
        </w:rPr>
        <w:t xml:space="preserve">5. Методика оценки эффективности реализации </w:t>
      </w:r>
      <w:r w:rsidR="00596738" w:rsidRPr="00DD1404">
        <w:rPr>
          <w:rFonts w:ascii="Times New Roman" w:hAnsi="Times New Roman" w:cs="Times New Roman"/>
          <w:b/>
          <w:sz w:val="24"/>
          <w:szCs w:val="24"/>
        </w:rPr>
        <w:t>Под</w:t>
      </w:r>
      <w:r w:rsidRPr="00DD1404">
        <w:rPr>
          <w:rFonts w:ascii="Times New Roman" w:hAnsi="Times New Roman" w:cs="Times New Roman"/>
          <w:b/>
          <w:sz w:val="24"/>
          <w:szCs w:val="24"/>
        </w:rPr>
        <w:t>программы</w:t>
      </w:r>
      <w:r w:rsidR="00596738" w:rsidRPr="00DD1404">
        <w:rPr>
          <w:rFonts w:ascii="Times New Roman" w:hAnsi="Times New Roman" w:cs="Times New Roman"/>
          <w:b/>
          <w:sz w:val="24"/>
          <w:szCs w:val="24"/>
        </w:rPr>
        <w:t xml:space="preserve"> 2</w:t>
      </w:r>
      <w:r w:rsidR="00C27C6C" w:rsidRPr="00DD1404">
        <w:rPr>
          <w:rFonts w:ascii="Times New Roman" w:hAnsi="Times New Roman" w:cs="Times New Roman"/>
          <w:b/>
          <w:sz w:val="24"/>
          <w:szCs w:val="24"/>
        </w:rPr>
        <w:t xml:space="preserve">  </w:t>
      </w:r>
    </w:p>
    <w:p w14:paraId="4FA56611" w14:textId="77777777" w:rsidR="008D5052" w:rsidRPr="00DD1404" w:rsidRDefault="008D5052" w:rsidP="001B2F00">
      <w:pPr>
        <w:pStyle w:val="16"/>
        <w:spacing w:after="0"/>
        <w:ind w:left="0"/>
        <w:jc w:val="center"/>
        <w:rPr>
          <w:rFonts w:ascii="Times New Roman" w:hAnsi="Times New Roman" w:cs="Times New Roman"/>
          <w:b/>
          <w:sz w:val="24"/>
          <w:szCs w:val="24"/>
        </w:rPr>
      </w:pPr>
    </w:p>
    <w:p w14:paraId="174971B2" w14:textId="77777777" w:rsidR="008D5052" w:rsidRPr="00DD1404" w:rsidRDefault="008D5052" w:rsidP="001B2F00">
      <w:pPr>
        <w:tabs>
          <w:tab w:val="left" w:pos="720"/>
        </w:tabs>
        <w:spacing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sz w:val="24"/>
          <w:szCs w:val="24"/>
        </w:rPr>
        <w:t xml:space="preserve">Методика оценки эффективности реализации </w:t>
      </w:r>
      <w:r w:rsidR="00D321F2" w:rsidRPr="00DD1404">
        <w:rPr>
          <w:rFonts w:ascii="Times New Roman" w:hAnsi="Times New Roman" w:cs="Times New Roman"/>
          <w:sz w:val="24"/>
          <w:szCs w:val="24"/>
        </w:rPr>
        <w:t>Под</w:t>
      </w:r>
      <w:r w:rsidRPr="00DD1404">
        <w:rPr>
          <w:rFonts w:ascii="Times New Roman" w:hAnsi="Times New Roman" w:cs="Times New Roman"/>
          <w:sz w:val="24"/>
          <w:szCs w:val="24"/>
        </w:rPr>
        <w:t>программы</w:t>
      </w:r>
      <w:r w:rsidR="00D321F2" w:rsidRPr="00DD1404">
        <w:rPr>
          <w:rFonts w:ascii="Times New Roman" w:hAnsi="Times New Roman" w:cs="Times New Roman"/>
          <w:sz w:val="24"/>
          <w:szCs w:val="24"/>
        </w:rPr>
        <w:t xml:space="preserve"> 2</w:t>
      </w:r>
      <w:r w:rsidRPr="00DD1404">
        <w:rPr>
          <w:rFonts w:ascii="Times New Roman" w:hAnsi="Times New Roman" w:cs="Times New Roman"/>
          <w:sz w:val="24"/>
          <w:szCs w:val="24"/>
        </w:rPr>
        <w:t xml:space="preserve">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 направленного на ее реализацию и позволяет оценить степень достижения цели и решения задач </w:t>
      </w:r>
      <w:r w:rsidR="00D321F2" w:rsidRPr="00DD1404">
        <w:rPr>
          <w:rFonts w:ascii="Times New Roman" w:hAnsi="Times New Roman" w:cs="Times New Roman"/>
          <w:sz w:val="24"/>
          <w:szCs w:val="24"/>
        </w:rPr>
        <w:t>Под</w:t>
      </w:r>
      <w:r w:rsidRPr="00DD1404">
        <w:rPr>
          <w:rFonts w:ascii="Times New Roman" w:hAnsi="Times New Roman" w:cs="Times New Roman"/>
          <w:sz w:val="24"/>
          <w:szCs w:val="24"/>
        </w:rPr>
        <w:t>программы</w:t>
      </w:r>
      <w:r w:rsidR="00D321F2" w:rsidRPr="00DD1404">
        <w:rPr>
          <w:rFonts w:ascii="Times New Roman" w:hAnsi="Times New Roman" w:cs="Times New Roman"/>
          <w:sz w:val="24"/>
          <w:szCs w:val="24"/>
        </w:rPr>
        <w:t xml:space="preserve"> 2</w:t>
      </w:r>
      <w:r w:rsidRPr="00DD1404">
        <w:rPr>
          <w:rFonts w:ascii="Times New Roman" w:hAnsi="Times New Roman" w:cs="Times New Roman"/>
          <w:sz w:val="24"/>
          <w:szCs w:val="24"/>
        </w:rPr>
        <w:t xml:space="preserve">, а также характеризует эффективность реализуемых мер в рамках </w:t>
      </w:r>
      <w:r w:rsidR="00D321F2" w:rsidRPr="00DD1404">
        <w:rPr>
          <w:rFonts w:ascii="Times New Roman" w:hAnsi="Times New Roman" w:cs="Times New Roman"/>
          <w:sz w:val="24"/>
          <w:szCs w:val="24"/>
        </w:rPr>
        <w:t>Под</w:t>
      </w:r>
      <w:r w:rsidRPr="00DD1404">
        <w:rPr>
          <w:rFonts w:ascii="Times New Roman" w:hAnsi="Times New Roman" w:cs="Times New Roman"/>
          <w:sz w:val="24"/>
          <w:szCs w:val="24"/>
        </w:rPr>
        <w:t>программы</w:t>
      </w:r>
      <w:r w:rsidR="00D321F2" w:rsidRPr="00DD1404">
        <w:rPr>
          <w:rFonts w:ascii="Times New Roman" w:hAnsi="Times New Roman" w:cs="Times New Roman"/>
          <w:sz w:val="24"/>
          <w:szCs w:val="24"/>
        </w:rPr>
        <w:t xml:space="preserve"> 2</w:t>
      </w:r>
      <w:r w:rsidRPr="00DD1404">
        <w:rPr>
          <w:rFonts w:ascii="Times New Roman" w:hAnsi="Times New Roman" w:cs="Times New Roman"/>
          <w:sz w:val="24"/>
          <w:szCs w:val="24"/>
        </w:rPr>
        <w:t>.</w:t>
      </w:r>
      <w:proofErr w:type="gramEnd"/>
    </w:p>
    <w:p w14:paraId="779B7322" w14:textId="77777777" w:rsidR="008D5052" w:rsidRPr="00DD1404" w:rsidRDefault="008D5052" w:rsidP="001B2F00">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5.1. Доля обучающихся </w:t>
      </w:r>
      <w:r w:rsidR="00556FE5" w:rsidRPr="00DD1404">
        <w:rPr>
          <w:rFonts w:ascii="Times New Roman" w:hAnsi="Times New Roman" w:cs="Times New Roman"/>
          <w:sz w:val="24"/>
          <w:szCs w:val="24"/>
        </w:rPr>
        <w:t xml:space="preserve"> </w:t>
      </w:r>
      <w:r w:rsidRPr="00DD1404">
        <w:rPr>
          <w:rFonts w:ascii="Times New Roman" w:hAnsi="Times New Roman" w:cs="Times New Roman"/>
          <w:sz w:val="24"/>
          <w:szCs w:val="24"/>
        </w:rPr>
        <w:t xml:space="preserve"> муниципальных </w:t>
      </w:r>
      <w:r w:rsidR="00556FE5" w:rsidRPr="00DD1404">
        <w:rPr>
          <w:rFonts w:ascii="Times New Roman" w:hAnsi="Times New Roman" w:cs="Times New Roman"/>
          <w:sz w:val="24"/>
          <w:szCs w:val="24"/>
        </w:rPr>
        <w:t>обще</w:t>
      </w:r>
      <w:r w:rsidR="00596738" w:rsidRPr="00DD1404">
        <w:rPr>
          <w:rFonts w:ascii="Times New Roman" w:hAnsi="Times New Roman" w:cs="Times New Roman"/>
          <w:sz w:val="24"/>
          <w:szCs w:val="24"/>
        </w:rPr>
        <w:t xml:space="preserve">образовательных </w:t>
      </w:r>
      <w:r w:rsidRPr="00DD1404">
        <w:rPr>
          <w:rFonts w:ascii="Times New Roman" w:hAnsi="Times New Roman" w:cs="Times New Roman"/>
          <w:sz w:val="24"/>
          <w:szCs w:val="24"/>
        </w:rPr>
        <w:t>организаций, осуществляющих образовательную деятельность по образовательным программам общего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общего образования. Периодичность мониторинга показателя – годовая.</w:t>
      </w:r>
    </w:p>
    <w:p w14:paraId="219CC568" w14:textId="77777777" w:rsidR="008D5052" w:rsidRPr="00DD1404" w:rsidRDefault="008D5052" w:rsidP="001B2F00">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164DE98C" w14:textId="77777777" w:rsidR="008D5052" w:rsidRPr="00DD1404" w:rsidRDefault="008D5052" w:rsidP="001B2F00">
      <w:pPr>
        <w:spacing w:line="276" w:lineRule="auto"/>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920" w:dyaOrig="680" w14:anchorId="0ECDD455">
          <v:shape id="_x0000_i1063" type="#_x0000_t75" style="width:189pt;height:45pt" o:ole="">
            <v:imagedata r:id="rId12" o:title=""/>
          </v:shape>
          <o:OLEObject Type="Embed" ProgID="Equation.3" ShapeID="_x0000_i1063" DrawAspect="Content" ObjectID="_1751715368" r:id="rId77"/>
        </w:object>
      </w:r>
      <w:r w:rsidRPr="00DD1404">
        <w:rPr>
          <w:rFonts w:ascii="Times New Roman" w:hAnsi="Times New Roman" w:cs="Times New Roman"/>
          <w:sz w:val="24"/>
          <w:szCs w:val="24"/>
        </w:rPr>
        <w:t>, где:</w:t>
      </w:r>
    </w:p>
    <w:p w14:paraId="46054D44" w14:textId="77777777" w:rsidR="008D5052" w:rsidRPr="00DD1404" w:rsidRDefault="008D5052" w:rsidP="001B2F00">
      <w:pPr>
        <w:spacing w:line="276" w:lineRule="auto"/>
        <w:ind w:firstLine="709"/>
        <w:jc w:val="both"/>
        <w:rPr>
          <w:rFonts w:ascii="Times New Roman" w:hAnsi="Times New Roman" w:cs="Times New Roman"/>
          <w:sz w:val="24"/>
          <w:szCs w:val="24"/>
        </w:rPr>
      </w:pPr>
      <w:r w:rsidRPr="00DD1404">
        <w:rPr>
          <w:rFonts w:ascii="Times New Roman" w:hAnsi="Times New Roman" w:cs="Times New Roman"/>
          <w:position w:val="-10"/>
          <w:sz w:val="24"/>
          <w:szCs w:val="24"/>
        </w:rPr>
        <w:object w:dxaOrig="1260" w:dyaOrig="320" w14:anchorId="09577555">
          <v:shape id="_x0000_i1064" type="#_x0000_t75" style="width:63.75pt;height:15.75pt" o:ole="">
            <v:imagedata r:id="rId14" o:title=""/>
          </v:shape>
          <o:OLEObject Type="Embed" ProgID="Equation.3" ShapeID="_x0000_i1064" DrawAspect="Content" ObjectID="_1751715369" r:id="rId78"/>
        </w:object>
      </w:r>
      <w:r w:rsidRPr="00DD1404">
        <w:rPr>
          <w:rFonts w:ascii="Times New Roman" w:hAnsi="Times New Roman" w:cs="Times New Roman"/>
          <w:sz w:val="24"/>
          <w:szCs w:val="24"/>
        </w:rPr>
        <w:t xml:space="preserve"> – численность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w:t>
      </w:r>
    </w:p>
    <w:p w14:paraId="54720663" w14:textId="77777777" w:rsidR="008D5052" w:rsidRPr="00DD1404" w:rsidRDefault="008D5052" w:rsidP="001B2F00">
      <w:pPr>
        <w:tabs>
          <w:tab w:val="left" w:pos="720"/>
        </w:tabs>
        <w:spacing w:line="276" w:lineRule="auto"/>
        <w:ind w:firstLine="709"/>
        <w:jc w:val="both"/>
        <w:rPr>
          <w:rFonts w:ascii="Times New Roman" w:hAnsi="Times New Roman" w:cs="Times New Roman"/>
          <w:sz w:val="24"/>
          <w:szCs w:val="24"/>
        </w:rPr>
      </w:pPr>
      <w:r w:rsidRPr="00DD1404">
        <w:rPr>
          <w:rFonts w:ascii="Times New Roman" w:hAnsi="Times New Roman" w:cs="Times New Roman"/>
          <w:position w:val="-10"/>
          <w:sz w:val="24"/>
          <w:szCs w:val="24"/>
        </w:rPr>
        <w:object w:dxaOrig="1080" w:dyaOrig="320" w14:anchorId="7B3CF70C">
          <v:shape id="_x0000_i1065" type="#_x0000_t75" style="width:56.25pt;height:15.75pt" o:ole="">
            <v:imagedata r:id="rId16" o:title=""/>
          </v:shape>
          <o:OLEObject Type="Embed" ProgID="Equation.3" ShapeID="_x0000_i1065" DrawAspect="Content" ObjectID="_1751715370" r:id="rId79"/>
        </w:object>
      </w:r>
      <w:r w:rsidRPr="00DD1404">
        <w:rPr>
          <w:rFonts w:ascii="Times New Roman" w:hAnsi="Times New Roman" w:cs="Times New Roman"/>
          <w:sz w:val="24"/>
          <w:szCs w:val="24"/>
        </w:rPr>
        <w:t xml:space="preserve"> – общая численность обучающихся муниципальных общеобразовательных организаций</w:t>
      </w:r>
    </w:p>
    <w:p w14:paraId="356BF841" w14:textId="77777777" w:rsidR="008D5052" w:rsidRPr="00DD1404" w:rsidRDefault="008D5052" w:rsidP="001B2F00">
      <w:pPr>
        <w:spacing w:after="0" w:line="276" w:lineRule="auto"/>
        <w:ind w:firstLine="709"/>
        <w:jc w:val="both"/>
        <w:rPr>
          <w:rFonts w:ascii="Times New Roman" w:hAnsi="Times New Roman" w:cs="Times New Roman"/>
          <w:sz w:val="24"/>
          <w:szCs w:val="24"/>
        </w:rPr>
      </w:pPr>
    </w:p>
    <w:p w14:paraId="0A1FABDC" w14:textId="77777777" w:rsidR="008D5052" w:rsidRPr="00DD1404" w:rsidRDefault="008D5052" w:rsidP="001B2F00">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5.2.</w:t>
      </w:r>
      <w:r w:rsidRPr="00DD1404">
        <w:rPr>
          <w:rFonts w:ascii="Times New Roman" w:hAnsi="Times New Roman" w:cs="Times New Roman"/>
          <w:color w:val="000000"/>
          <w:sz w:val="24"/>
          <w:szCs w:val="24"/>
        </w:rPr>
        <w:t xml:space="preserve"> Доля  </w:t>
      </w:r>
      <w:proofErr w:type="gramStart"/>
      <w:r w:rsidRPr="00DD1404">
        <w:rPr>
          <w:rFonts w:ascii="Times New Roman" w:hAnsi="Times New Roman" w:cs="Times New Roman"/>
          <w:color w:val="000000"/>
          <w:sz w:val="24"/>
          <w:szCs w:val="24"/>
        </w:rPr>
        <w:t>обучающихся</w:t>
      </w:r>
      <w:proofErr w:type="gramEnd"/>
      <w:r w:rsidRPr="00DD1404">
        <w:rPr>
          <w:rFonts w:ascii="Times New Roman" w:hAnsi="Times New Roman" w:cs="Times New Roman"/>
          <w:color w:val="000000"/>
          <w:sz w:val="24"/>
          <w:szCs w:val="24"/>
        </w:rPr>
        <w:t xml:space="preserve">, занимающихся физической культурой и спортом во внеурочное время за исключением дошкольного образования. </w:t>
      </w:r>
      <w:r w:rsidRPr="00DD1404">
        <w:rPr>
          <w:rFonts w:ascii="Times New Roman" w:hAnsi="Times New Roman" w:cs="Times New Roman"/>
          <w:sz w:val="24"/>
          <w:szCs w:val="24"/>
        </w:rPr>
        <w:t>Периодичность мониторинга показателя – годовая.</w:t>
      </w:r>
    </w:p>
    <w:p w14:paraId="7C10CD04" w14:textId="77777777" w:rsidR="008D5052" w:rsidRPr="00DD1404" w:rsidRDefault="008D5052" w:rsidP="001B2F00">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
    <w:p w14:paraId="2B961834" w14:textId="77777777" w:rsidR="008D5052" w:rsidRPr="00DD1404" w:rsidRDefault="008D5052" w:rsidP="001B2F00">
      <w:pPr>
        <w:spacing w:after="0" w:line="276" w:lineRule="auto"/>
        <w:ind w:firstLine="709"/>
        <w:jc w:val="both"/>
        <w:rPr>
          <w:rFonts w:ascii="Times New Roman" w:hAnsi="Times New Roman" w:cs="Times New Roman"/>
          <w:color w:val="000000"/>
          <w:sz w:val="24"/>
          <w:szCs w:val="24"/>
        </w:rPr>
      </w:pPr>
    </w:p>
    <w:p w14:paraId="382B3F35" w14:textId="77777777" w:rsidR="008D5052" w:rsidRPr="00DD1404" w:rsidRDefault="008D5052" w:rsidP="001B2F00">
      <w:pPr>
        <w:spacing w:line="276" w:lineRule="auto"/>
        <w:ind w:firstLine="709"/>
        <w:rPr>
          <w:rFonts w:ascii="Times New Roman" w:hAnsi="Times New Roman" w:cs="Times New Roman"/>
          <w:sz w:val="24"/>
          <w:szCs w:val="24"/>
        </w:rPr>
      </w:pPr>
      <w:r w:rsidRPr="00DD1404">
        <w:rPr>
          <w:rFonts w:ascii="Times New Roman" w:hAnsi="Times New Roman" w:cs="Times New Roman"/>
          <w:position w:val="-28"/>
          <w:sz w:val="24"/>
          <w:szCs w:val="24"/>
        </w:rPr>
        <w:object w:dxaOrig="2840" w:dyaOrig="660" w14:anchorId="6CDE77E6">
          <v:shape id="_x0000_i1066" type="#_x0000_t75" style="width:177.75pt;height:40.5pt" o:ole="">
            <v:imagedata r:id="rId18" o:title=""/>
          </v:shape>
          <o:OLEObject Type="Embed" ProgID="Equation.3" ShapeID="_x0000_i1066" DrawAspect="Content" ObjectID="_1751715371" r:id="rId80"/>
        </w:object>
      </w:r>
      <w:r w:rsidRPr="00DD1404">
        <w:rPr>
          <w:rFonts w:ascii="Times New Roman" w:hAnsi="Times New Roman" w:cs="Times New Roman"/>
          <w:sz w:val="24"/>
          <w:szCs w:val="24"/>
        </w:rPr>
        <w:t>, где:</w:t>
      </w:r>
    </w:p>
    <w:p w14:paraId="6E24B68F" w14:textId="77777777" w:rsidR="008D5052" w:rsidRPr="00DD1404" w:rsidRDefault="008D5052" w:rsidP="001B2F00">
      <w:pPr>
        <w:spacing w:line="276" w:lineRule="auto"/>
        <w:ind w:firstLine="709"/>
        <w:jc w:val="both"/>
        <w:rPr>
          <w:rFonts w:ascii="Times New Roman" w:hAnsi="Times New Roman" w:cs="Times New Roman"/>
          <w:sz w:val="24"/>
          <w:szCs w:val="24"/>
        </w:rPr>
      </w:pPr>
      <w:r w:rsidRPr="00DD1404">
        <w:rPr>
          <w:rFonts w:ascii="Times New Roman" w:hAnsi="Times New Roman" w:cs="Times New Roman"/>
          <w:position w:val="-10"/>
          <w:sz w:val="24"/>
          <w:szCs w:val="24"/>
        </w:rPr>
        <w:object w:dxaOrig="1180" w:dyaOrig="320" w14:anchorId="2DAAAC2A">
          <v:shape id="_x0000_i1067" type="#_x0000_t75" style="width:60pt;height:15.75pt" o:ole="">
            <v:imagedata r:id="rId20" o:title=""/>
          </v:shape>
          <o:OLEObject Type="Embed" ProgID="Equation.3" ShapeID="_x0000_i1067" DrawAspect="Content" ObjectID="_1751715372" r:id="rId81"/>
        </w:object>
      </w:r>
      <w:r w:rsidRPr="00DD1404">
        <w:rPr>
          <w:rFonts w:ascii="Times New Roman" w:hAnsi="Times New Roman" w:cs="Times New Roman"/>
          <w:sz w:val="24"/>
          <w:szCs w:val="24"/>
        </w:rPr>
        <w:t xml:space="preserve"> – численность обучающихся муниципальных общеобразовательных организаций, </w:t>
      </w:r>
      <w:r w:rsidRPr="00DD1404">
        <w:rPr>
          <w:rFonts w:ascii="Times New Roman" w:hAnsi="Times New Roman" w:cs="Times New Roman"/>
          <w:color w:val="000000"/>
          <w:sz w:val="24"/>
          <w:szCs w:val="24"/>
        </w:rPr>
        <w:t>занимающихся физической культурой и спортом во внеурочное время</w:t>
      </w:r>
      <w:r w:rsidRPr="00DD1404">
        <w:rPr>
          <w:rFonts w:ascii="Times New Roman" w:hAnsi="Times New Roman" w:cs="Times New Roman"/>
          <w:sz w:val="24"/>
          <w:szCs w:val="24"/>
        </w:rPr>
        <w:t>;</w:t>
      </w:r>
    </w:p>
    <w:p w14:paraId="117C71C8" w14:textId="77777777" w:rsidR="008D5052" w:rsidRPr="00DD1404" w:rsidRDefault="008D5052" w:rsidP="001B2F00">
      <w:pPr>
        <w:spacing w:after="0" w:line="276" w:lineRule="auto"/>
        <w:ind w:firstLine="709"/>
        <w:jc w:val="both"/>
        <w:rPr>
          <w:rFonts w:ascii="Times New Roman" w:hAnsi="Times New Roman" w:cs="Times New Roman"/>
          <w:color w:val="000000"/>
          <w:sz w:val="24"/>
          <w:szCs w:val="24"/>
        </w:rPr>
      </w:pPr>
      <w:r w:rsidRPr="00DD1404">
        <w:rPr>
          <w:rFonts w:ascii="Times New Roman" w:hAnsi="Times New Roman" w:cs="Times New Roman"/>
          <w:position w:val="-10"/>
          <w:sz w:val="24"/>
          <w:szCs w:val="24"/>
        </w:rPr>
        <w:object w:dxaOrig="1080" w:dyaOrig="320" w14:anchorId="079B999C">
          <v:shape id="_x0000_i1068" type="#_x0000_t75" style="width:56.25pt;height:15.75pt" o:ole="">
            <v:imagedata r:id="rId16" o:title=""/>
          </v:shape>
          <o:OLEObject Type="Embed" ProgID="Equation.3" ShapeID="_x0000_i1068" DrawAspect="Content" ObjectID="_1751715373" r:id="rId82"/>
        </w:object>
      </w:r>
      <w:r w:rsidRPr="00DD1404">
        <w:rPr>
          <w:rFonts w:ascii="Times New Roman" w:hAnsi="Times New Roman" w:cs="Times New Roman"/>
          <w:sz w:val="24"/>
          <w:szCs w:val="24"/>
        </w:rPr>
        <w:t xml:space="preserve"> – общая численность обучающихся муниципальных общеобразовательных организаций</w:t>
      </w:r>
    </w:p>
    <w:p w14:paraId="6E25B36F" w14:textId="77777777" w:rsidR="008D5052" w:rsidRPr="00DD1404" w:rsidRDefault="008D5052" w:rsidP="001B2F00">
      <w:pPr>
        <w:spacing w:after="0" w:line="276" w:lineRule="auto"/>
        <w:ind w:firstLine="709"/>
        <w:jc w:val="both"/>
        <w:rPr>
          <w:rFonts w:ascii="Times New Roman" w:hAnsi="Times New Roman" w:cs="Times New Roman"/>
          <w:color w:val="000000"/>
          <w:sz w:val="24"/>
          <w:szCs w:val="24"/>
        </w:rPr>
      </w:pPr>
    </w:p>
    <w:p w14:paraId="3761A8DA" w14:textId="77777777" w:rsidR="008D5052" w:rsidRPr="00DD1404" w:rsidRDefault="008D5052" w:rsidP="001B2F00">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t xml:space="preserve">5.3. Количество  общеобразовательных организаций, расположенных в сельской местности, в которых отремонтированы спортивные залы. </w:t>
      </w:r>
      <w:r w:rsidRPr="00DD1404">
        <w:rPr>
          <w:rFonts w:ascii="Times New Roman" w:hAnsi="Times New Roman" w:cs="Times New Roman"/>
          <w:sz w:val="24"/>
          <w:szCs w:val="24"/>
        </w:rPr>
        <w:t>Периодичность мониторинга показателя – годовая.</w:t>
      </w:r>
    </w:p>
    <w:p w14:paraId="38979308" w14:textId="77777777" w:rsidR="008D5052" w:rsidRPr="00DD1404" w:rsidRDefault="008D5052" w:rsidP="001B2F00">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
    <w:p w14:paraId="29F05999" w14:textId="77777777" w:rsidR="008D5052" w:rsidRPr="00DD1404" w:rsidRDefault="008D5052" w:rsidP="001B2F00">
      <w:pPr>
        <w:spacing w:line="276" w:lineRule="auto"/>
        <w:ind w:firstLine="709"/>
        <w:rPr>
          <w:rFonts w:ascii="Times New Roman" w:hAnsi="Times New Roman" w:cs="Times New Roman"/>
          <w:sz w:val="24"/>
          <w:szCs w:val="24"/>
        </w:rPr>
      </w:pPr>
      <w:r w:rsidRPr="00DD1404">
        <w:rPr>
          <w:rFonts w:ascii="Times New Roman" w:hAnsi="Times New Roman" w:cs="Times New Roman"/>
          <w:position w:val="-16"/>
          <w:sz w:val="24"/>
          <w:szCs w:val="24"/>
        </w:rPr>
        <w:object w:dxaOrig="1579" w:dyaOrig="460" w14:anchorId="77609AAF">
          <v:shape id="_x0000_i1069" type="#_x0000_t75" style="width:129pt;height:35.25pt" o:ole="">
            <v:imagedata r:id="rId23" o:title=""/>
          </v:shape>
          <o:OLEObject Type="Embed" ProgID="Equation.3" ShapeID="_x0000_i1069" DrawAspect="Content" ObjectID="_1751715374" r:id="rId83"/>
        </w:object>
      </w:r>
      <w:r w:rsidRPr="00DD1404">
        <w:rPr>
          <w:rFonts w:ascii="Times New Roman" w:hAnsi="Times New Roman" w:cs="Times New Roman"/>
          <w:sz w:val="24"/>
          <w:szCs w:val="24"/>
        </w:rPr>
        <w:t>, где:</w:t>
      </w:r>
    </w:p>
    <w:p w14:paraId="04AA0532" w14:textId="77777777" w:rsidR="008D5052" w:rsidRPr="00DD1404" w:rsidRDefault="008D5052" w:rsidP="001B2F00">
      <w:pPr>
        <w:spacing w:after="0" w:line="276" w:lineRule="auto"/>
        <w:ind w:firstLine="709"/>
        <w:jc w:val="both"/>
        <w:rPr>
          <w:rFonts w:ascii="Times New Roman" w:hAnsi="Times New Roman" w:cs="Times New Roman"/>
          <w:color w:val="000000"/>
          <w:sz w:val="24"/>
          <w:szCs w:val="24"/>
        </w:rPr>
      </w:pPr>
      <w:r w:rsidRPr="00DD1404">
        <w:rPr>
          <w:rFonts w:ascii="Times New Roman" w:hAnsi="Times New Roman" w:cs="Times New Roman"/>
          <w:position w:val="-10"/>
          <w:sz w:val="24"/>
          <w:szCs w:val="24"/>
        </w:rPr>
        <w:object w:dxaOrig="320" w:dyaOrig="320" w14:anchorId="501B2170">
          <v:shape id="_x0000_i1070" type="#_x0000_t75" style="width:15.75pt;height:15.75pt" o:ole="">
            <v:imagedata r:id="rId25" o:title=""/>
          </v:shape>
          <o:OLEObject Type="Embed" ProgID="Equation.3" ShapeID="_x0000_i1070" DrawAspect="Content" ObjectID="_1751715375" r:id="rId84"/>
        </w:object>
      </w:r>
      <w:r w:rsidRPr="00DD1404">
        <w:rPr>
          <w:rFonts w:ascii="Times New Roman" w:hAnsi="Times New Roman" w:cs="Times New Roman"/>
          <w:sz w:val="24"/>
          <w:szCs w:val="24"/>
        </w:rPr>
        <w:t xml:space="preserve"> – значение отдельного относительного показателя</w:t>
      </w:r>
    </w:p>
    <w:p w14:paraId="09961500" w14:textId="77777777" w:rsidR="008D5052" w:rsidRPr="00DD1404" w:rsidRDefault="008D5052" w:rsidP="001B2F00">
      <w:pPr>
        <w:spacing w:after="0" w:line="276" w:lineRule="auto"/>
        <w:ind w:firstLine="709"/>
        <w:jc w:val="both"/>
        <w:rPr>
          <w:rFonts w:ascii="Times New Roman" w:hAnsi="Times New Roman" w:cs="Times New Roman"/>
          <w:color w:val="000000"/>
          <w:sz w:val="24"/>
          <w:szCs w:val="24"/>
        </w:rPr>
      </w:pPr>
    </w:p>
    <w:p w14:paraId="5DB05F90" w14:textId="77777777" w:rsidR="008D5052" w:rsidRPr="00DD1404" w:rsidRDefault="008D5052" w:rsidP="001B2F00">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lastRenderedPageBreak/>
        <w:t xml:space="preserve">5.4. Количество общеобразовательных организаций, расположенных в сельской местности, в которых открытые плоскостные сооружения оснащены спортивным инвентарем и оборудованием. </w:t>
      </w:r>
      <w:r w:rsidRPr="00DD1404">
        <w:rPr>
          <w:rFonts w:ascii="Times New Roman" w:hAnsi="Times New Roman" w:cs="Times New Roman"/>
          <w:sz w:val="24"/>
          <w:szCs w:val="24"/>
        </w:rPr>
        <w:t>Периодичность мониторинга показателя – годовая.</w:t>
      </w:r>
    </w:p>
    <w:p w14:paraId="524F0ADA" w14:textId="77777777" w:rsidR="008D5052" w:rsidRPr="00DD1404" w:rsidRDefault="008D5052" w:rsidP="001B2F00">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3D602A7B" w14:textId="77777777" w:rsidR="008D5052" w:rsidRPr="00DD1404" w:rsidRDefault="008D5052" w:rsidP="001B2F00">
      <w:pPr>
        <w:spacing w:line="276" w:lineRule="auto"/>
        <w:ind w:firstLine="709"/>
        <w:rPr>
          <w:rFonts w:ascii="Times New Roman" w:hAnsi="Times New Roman" w:cs="Times New Roman"/>
          <w:sz w:val="24"/>
          <w:szCs w:val="24"/>
        </w:rPr>
      </w:pPr>
      <w:r w:rsidRPr="00DD1404">
        <w:rPr>
          <w:rFonts w:ascii="Times New Roman" w:hAnsi="Times New Roman" w:cs="Times New Roman"/>
          <w:position w:val="-16"/>
          <w:sz w:val="24"/>
          <w:szCs w:val="24"/>
        </w:rPr>
        <w:object w:dxaOrig="1860" w:dyaOrig="460" w14:anchorId="3BDE94E3">
          <v:shape id="_x0000_i1071" type="#_x0000_t75" style="width:152.25pt;height:35.25pt" o:ole="">
            <v:imagedata r:id="rId27" o:title=""/>
          </v:shape>
          <o:OLEObject Type="Embed" ProgID="Equation.3" ShapeID="_x0000_i1071" DrawAspect="Content" ObjectID="_1751715376" r:id="rId85"/>
        </w:object>
      </w:r>
      <w:r w:rsidRPr="00DD1404">
        <w:rPr>
          <w:rFonts w:ascii="Times New Roman" w:hAnsi="Times New Roman" w:cs="Times New Roman"/>
          <w:sz w:val="24"/>
          <w:szCs w:val="24"/>
        </w:rPr>
        <w:t>, где:</w:t>
      </w:r>
    </w:p>
    <w:p w14:paraId="2D4A8FFE" w14:textId="77777777" w:rsidR="008D5052" w:rsidRPr="00DD1404" w:rsidRDefault="008D5052" w:rsidP="001B2F00">
      <w:pPr>
        <w:spacing w:after="0" w:line="276" w:lineRule="auto"/>
        <w:ind w:firstLine="709"/>
        <w:jc w:val="both"/>
        <w:rPr>
          <w:rFonts w:ascii="Times New Roman" w:hAnsi="Times New Roman" w:cs="Times New Roman"/>
          <w:color w:val="000000"/>
          <w:sz w:val="24"/>
          <w:szCs w:val="24"/>
        </w:rPr>
      </w:pPr>
      <w:r w:rsidRPr="00DD1404">
        <w:rPr>
          <w:rFonts w:ascii="Times New Roman" w:hAnsi="Times New Roman" w:cs="Times New Roman"/>
          <w:position w:val="-10"/>
          <w:sz w:val="24"/>
          <w:szCs w:val="24"/>
        </w:rPr>
        <w:object w:dxaOrig="320" w:dyaOrig="320" w14:anchorId="6502A214">
          <v:shape id="_x0000_i1072" type="#_x0000_t75" style="width:15.75pt;height:15.75pt" o:ole="">
            <v:imagedata r:id="rId25" o:title=""/>
          </v:shape>
          <o:OLEObject Type="Embed" ProgID="Equation.3" ShapeID="_x0000_i1072" DrawAspect="Content" ObjectID="_1751715377" r:id="rId86"/>
        </w:object>
      </w:r>
      <w:r w:rsidRPr="00DD1404">
        <w:rPr>
          <w:rFonts w:ascii="Times New Roman" w:hAnsi="Times New Roman" w:cs="Times New Roman"/>
          <w:sz w:val="24"/>
          <w:szCs w:val="24"/>
        </w:rPr>
        <w:t xml:space="preserve"> – значение отдельного относительного показателя</w:t>
      </w:r>
    </w:p>
    <w:p w14:paraId="2082DEEA" w14:textId="77777777" w:rsidR="008D5052" w:rsidRPr="00DD1404" w:rsidRDefault="008D5052" w:rsidP="001B2F00">
      <w:pPr>
        <w:spacing w:after="0" w:line="276" w:lineRule="auto"/>
        <w:ind w:firstLine="709"/>
        <w:jc w:val="both"/>
        <w:rPr>
          <w:rFonts w:ascii="Times New Roman" w:hAnsi="Times New Roman" w:cs="Times New Roman"/>
          <w:color w:val="000000"/>
          <w:sz w:val="24"/>
          <w:szCs w:val="24"/>
        </w:rPr>
      </w:pPr>
    </w:p>
    <w:p w14:paraId="57AE701A" w14:textId="77777777" w:rsidR="008D5052" w:rsidRPr="00DD1404" w:rsidRDefault="008D5052" w:rsidP="001B2F00">
      <w:pPr>
        <w:spacing w:after="0" w:line="276" w:lineRule="auto"/>
        <w:ind w:firstLine="709"/>
        <w:jc w:val="both"/>
        <w:rPr>
          <w:rFonts w:ascii="Times New Roman" w:hAnsi="Times New Roman" w:cs="Times New Roman"/>
          <w:color w:val="000000"/>
          <w:sz w:val="24"/>
          <w:szCs w:val="24"/>
        </w:rPr>
      </w:pPr>
    </w:p>
    <w:p w14:paraId="5A0F7F05" w14:textId="77777777" w:rsidR="008D5052" w:rsidRPr="00DD1404" w:rsidRDefault="008D5052" w:rsidP="001B2F00">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t>5.</w:t>
      </w:r>
      <w:r w:rsidR="00556FE5" w:rsidRPr="00DD1404">
        <w:rPr>
          <w:rFonts w:ascii="Times New Roman" w:hAnsi="Times New Roman" w:cs="Times New Roman"/>
          <w:color w:val="000000"/>
          <w:sz w:val="24"/>
          <w:szCs w:val="24"/>
        </w:rPr>
        <w:t>5</w:t>
      </w:r>
      <w:r w:rsidRPr="00DD1404">
        <w:rPr>
          <w:rFonts w:ascii="Times New Roman" w:hAnsi="Times New Roman" w:cs="Times New Roman"/>
          <w:color w:val="000000"/>
          <w:sz w:val="24"/>
          <w:szCs w:val="24"/>
        </w:rPr>
        <w:t xml:space="preserve">. </w:t>
      </w:r>
      <w:proofErr w:type="gramStart"/>
      <w:r w:rsidRPr="00DD1404">
        <w:rPr>
          <w:rFonts w:ascii="Times New Roman" w:hAnsi="Times New Roman" w:cs="Times New Roman"/>
          <w:color w:val="000000"/>
          <w:sz w:val="24"/>
          <w:szCs w:val="24"/>
        </w:rPr>
        <w:t xml:space="preserve">Количество </w:t>
      </w:r>
      <w:r w:rsidR="00D156D2" w:rsidRPr="00DD1404">
        <w:rPr>
          <w:rFonts w:ascii="Times New Roman" w:hAnsi="Times New Roman" w:cs="Times New Roman"/>
          <w:color w:val="000000"/>
          <w:sz w:val="24"/>
          <w:szCs w:val="24"/>
        </w:rPr>
        <w:t xml:space="preserve">обучающихся, охваченных основными и дополнительными общеобразовательными программами </w:t>
      </w:r>
      <w:r w:rsidR="00D156D2" w:rsidRPr="00DD1404">
        <w:rPr>
          <w:rFonts w:ascii="Times New Roman" w:eastAsia="Times New Roman" w:hAnsi="Times New Roman" w:cs="Times New Roman"/>
          <w:bCs/>
          <w:sz w:val="24"/>
          <w:szCs w:val="24"/>
          <w:lang w:eastAsia="ru-RU"/>
        </w:rPr>
        <w:t>естественно-научной и технологической направленностей в общеобразовательных организациях, расположенных в сельской местности и малых городах</w:t>
      </w:r>
      <w:r w:rsidRPr="00DD1404">
        <w:rPr>
          <w:rFonts w:ascii="Times New Roman" w:hAnsi="Times New Roman" w:cs="Times New Roman"/>
          <w:color w:val="000000"/>
          <w:sz w:val="24"/>
          <w:szCs w:val="24"/>
        </w:rPr>
        <w:t>.</w:t>
      </w:r>
      <w:proofErr w:type="gramEnd"/>
      <w:r w:rsidRPr="00DD1404">
        <w:rPr>
          <w:rFonts w:ascii="Times New Roman" w:hAnsi="Times New Roman" w:cs="Times New Roman"/>
          <w:color w:val="000000"/>
          <w:sz w:val="24"/>
          <w:szCs w:val="24"/>
        </w:rPr>
        <w:t xml:space="preserve"> </w:t>
      </w:r>
      <w:r w:rsidRPr="00DD1404">
        <w:rPr>
          <w:rFonts w:ascii="Times New Roman" w:hAnsi="Times New Roman" w:cs="Times New Roman"/>
          <w:sz w:val="24"/>
          <w:szCs w:val="24"/>
        </w:rPr>
        <w:t>Периодичность мониторинга показателя – годовая.</w:t>
      </w:r>
    </w:p>
    <w:p w14:paraId="1F88BA09" w14:textId="77777777" w:rsidR="008D5052" w:rsidRPr="00DD1404" w:rsidRDefault="008D5052" w:rsidP="001B2F00">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
    <w:p w14:paraId="5B55AF3A" w14:textId="77777777" w:rsidR="008D5052" w:rsidRPr="00DD1404" w:rsidRDefault="008D5052" w:rsidP="001B2F00">
      <w:pPr>
        <w:spacing w:line="276" w:lineRule="auto"/>
        <w:ind w:firstLine="709"/>
        <w:rPr>
          <w:rFonts w:ascii="Times New Roman" w:hAnsi="Times New Roman" w:cs="Times New Roman"/>
          <w:sz w:val="24"/>
          <w:szCs w:val="24"/>
        </w:rPr>
      </w:pPr>
      <w:r w:rsidRPr="00DD1404">
        <w:rPr>
          <w:rFonts w:ascii="Times New Roman" w:hAnsi="Times New Roman" w:cs="Times New Roman"/>
          <w:position w:val="-16"/>
          <w:sz w:val="24"/>
          <w:szCs w:val="24"/>
        </w:rPr>
        <w:object w:dxaOrig="1480" w:dyaOrig="460" w14:anchorId="3110BC66">
          <v:shape id="_x0000_i1073" type="#_x0000_t75" style="width:105.75pt;height:31.5pt" o:ole="">
            <v:imagedata r:id="rId34" o:title=""/>
          </v:shape>
          <o:OLEObject Type="Embed" ProgID="Equation.3" ShapeID="_x0000_i1073" DrawAspect="Content" ObjectID="_1751715378" r:id="rId87"/>
        </w:object>
      </w:r>
      <w:r w:rsidRPr="00DD1404">
        <w:rPr>
          <w:rFonts w:ascii="Times New Roman" w:hAnsi="Times New Roman" w:cs="Times New Roman"/>
          <w:sz w:val="24"/>
          <w:szCs w:val="24"/>
        </w:rPr>
        <w:t>, где:</w:t>
      </w:r>
    </w:p>
    <w:p w14:paraId="01303A9C" w14:textId="77777777" w:rsidR="008D5052" w:rsidRPr="00DD1404" w:rsidRDefault="008D5052" w:rsidP="001B2F00">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position w:val="-10"/>
          <w:sz w:val="24"/>
          <w:szCs w:val="24"/>
        </w:rPr>
        <w:object w:dxaOrig="320" w:dyaOrig="320" w14:anchorId="6A185471">
          <v:shape id="_x0000_i1074" type="#_x0000_t75" style="width:15.75pt;height:15.75pt" o:ole="">
            <v:imagedata r:id="rId25" o:title=""/>
          </v:shape>
          <o:OLEObject Type="Embed" ProgID="Equation.3" ShapeID="_x0000_i1074" DrawAspect="Content" ObjectID="_1751715379" r:id="rId88"/>
        </w:object>
      </w:r>
      <w:r w:rsidRPr="00DD1404">
        <w:rPr>
          <w:rFonts w:ascii="Times New Roman" w:hAnsi="Times New Roman" w:cs="Times New Roman"/>
          <w:sz w:val="24"/>
          <w:szCs w:val="24"/>
        </w:rPr>
        <w:t xml:space="preserve"> – значение отдельного относительного показателя</w:t>
      </w:r>
    </w:p>
    <w:p w14:paraId="324533C9" w14:textId="77777777" w:rsidR="008D5052" w:rsidRPr="00DD1404" w:rsidRDefault="008D5052" w:rsidP="001B2F00">
      <w:pPr>
        <w:spacing w:after="0" w:line="276" w:lineRule="auto"/>
        <w:ind w:firstLine="709"/>
        <w:jc w:val="both"/>
        <w:rPr>
          <w:rFonts w:ascii="Times New Roman" w:hAnsi="Times New Roman" w:cs="Times New Roman"/>
          <w:color w:val="000000"/>
          <w:sz w:val="24"/>
          <w:szCs w:val="24"/>
        </w:rPr>
      </w:pPr>
    </w:p>
    <w:p w14:paraId="23E079F1" w14:textId="77777777" w:rsidR="008D5052" w:rsidRPr="00DD1404" w:rsidRDefault="008D5052" w:rsidP="001B2F00">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t>5.</w:t>
      </w:r>
      <w:r w:rsidR="00556FE5" w:rsidRPr="00DD1404">
        <w:rPr>
          <w:rFonts w:ascii="Times New Roman" w:hAnsi="Times New Roman" w:cs="Times New Roman"/>
          <w:color w:val="000000"/>
          <w:sz w:val="24"/>
          <w:szCs w:val="24"/>
        </w:rPr>
        <w:t>6</w:t>
      </w:r>
      <w:r w:rsidRPr="00DD1404">
        <w:rPr>
          <w:rFonts w:ascii="Times New Roman" w:hAnsi="Times New Roman" w:cs="Times New Roman"/>
          <w:color w:val="000000"/>
          <w:sz w:val="24"/>
          <w:szCs w:val="24"/>
        </w:rPr>
        <w:t xml:space="preserve">. Доля </w:t>
      </w:r>
      <w:r w:rsidR="00FB4999" w:rsidRPr="00DD1404">
        <w:rPr>
          <w:rFonts w:ascii="Times New Roman" w:hAnsi="Times New Roman" w:cs="Times New Roman"/>
          <w:color w:val="000000"/>
          <w:sz w:val="24"/>
          <w:szCs w:val="24"/>
        </w:rPr>
        <w:t xml:space="preserve">муниципальных общеобразовательных организаций Заокского района, в которых обновлено содержание и методы обучения предметных областей </w:t>
      </w:r>
      <w:proofErr w:type="gramStart"/>
      <w:r w:rsidR="00FB4999" w:rsidRPr="00DD1404">
        <w:rPr>
          <w:rFonts w:ascii="Times New Roman" w:eastAsia="Times New Roman" w:hAnsi="Times New Roman" w:cs="Times New Roman"/>
          <w:bCs/>
          <w:sz w:val="24"/>
          <w:szCs w:val="24"/>
          <w:lang w:eastAsia="ru-RU"/>
        </w:rPr>
        <w:t>естественно-научной</w:t>
      </w:r>
      <w:proofErr w:type="gramEnd"/>
      <w:r w:rsidR="00FB4999" w:rsidRPr="00DD1404">
        <w:rPr>
          <w:rFonts w:ascii="Times New Roman" w:eastAsia="Times New Roman" w:hAnsi="Times New Roman" w:cs="Times New Roman"/>
          <w:bCs/>
          <w:sz w:val="24"/>
          <w:szCs w:val="24"/>
          <w:lang w:eastAsia="ru-RU"/>
        </w:rPr>
        <w:t xml:space="preserve"> и технологической направленностей</w:t>
      </w:r>
      <w:r w:rsidRPr="00DD1404">
        <w:rPr>
          <w:rFonts w:ascii="Times New Roman" w:hAnsi="Times New Roman" w:cs="Times New Roman"/>
          <w:color w:val="000000"/>
          <w:sz w:val="24"/>
          <w:szCs w:val="24"/>
        </w:rPr>
        <w:t xml:space="preserve">. </w:t>
      </w:r>
      <w:r w:rsidRPr="00DD1404">
        <w:rPr>
          <w:rFonts w:ascii="Times New Roman" w:hAnsi="Times New Roman" w:cs="Times New Roman"/>
          <w:sz w:val="24"/>
          <w:szCs w:val="24"/>
        </w:rPr>
        <w:t>Периодичность мониторинга показателя – годовая.</w:t>
      </w:r>
    </w:p>
    <w:p w14:paraId="75B2E24F" w14:textId="77777777" w:rsidR="008D5052" w:rsidRPr="00DD1404" w:rsidRDefault="008D5052" w:rsidP="001B2F00">
      <w:pPr>
        <w:autoSpaceDE w:val="0"/>
        <w:autoSpaceDN w:val="0"/>
        <w:adjustRightInd w:val="0"/>
        <w:spacing w:line="276" w:lineRule="auto"/>
        <w:ind w:left="1069" w:firstLine="709"/>
        <w:rPr>
          <w:rFonts w:ascii="Times New Roman" w:hAnsi="Times New Roman" w:cs="Times New Roman"/>
          <w:color w:val="000000"/>
          <w:sz w:val="24"/>
          <w:szCs w:val="24"/>
        </w:rPr>
      </w:pPr>
      <w:r w:rsidRPr="00DD1404">
        <w:rPr>
          <w:rFonts w:ascii="Times New Roman" w:hAnsi="Times New Roman" w:cs="Times New Roman"/>
          <w:sz w:val="24"/>
          <w:szCs w:val="24"/>
        </w:rPr>
        <w:t>Показатель определяется по формуле:</w:t>
      </w:r>
    </w:p>
    <w:p w14:paraId="6AA0EB64" w14:textId="77777777" w:rsidR="008D5052" w:rsidRPr="00DD1404" w:rsidRDefault="008D5052" w:rsidP="001B2F00">
      <w:pPr>
        <w:spacing w:line="276" w:lineRule="auto"/>
        <w:ind w:firstLine="709"/>
        <w:jc w:val="both"/>
        <w:rPr>
          <w:rFonts w:ascii="Times New Roman" w:hAnsi="Times New Roman" w:cs="Times New Roman"/>
          <w:sz w:val="24"/>
          <w:szCs w:val="24"/>
        </w:rPr>
      </w:pPr>
      <w:r w:rsidRPr="00DD1404">
        <w:rPr>
          <w:rFonts w:ascii="Times New Roman" w:hAnsi="Times New Roman" w:cs="Times New Roman"/>
          <w:position w:val="-28"/>
          <w:sz w:val="24"/>
          <w:szCs w:val="24"/>
        </w:rPr>
        <w:object w:dxaOrig="2580" w:dyaOrig="660" w14:anchorId="426C6684">
          <v:shape id="_x0000_i1075" type="#_x0000_t75" style="width:183.75pt;height:47.25pt" o:ole="">
            <v:imagedata r:id="rId37" o:title=""/>
          </v:shape>
          <o:OLEObject Type="Embed" ProgID="Equation.3" ShapeID="_x0000_i1075" DrawAspect="Content" ObjectID="_1751715380" r:id="rId89"/>
        </w:object>
      </w:r>
      <w:r w:rsidRPr="00DD1404">
        <w:rPr>
          <w:rFonts w:ascii="Times New Roman" w:hAnsi="Times New Roman" w:cs="Times New Roman"/>
          <w:sz w:val="24"/>
          <w:szCs w:val="24"/>
        </w:rPr>
        <w:t>, где:</w:t>
      </w:r>
    </w:p>
    <w:p w14:paraId="3A735922" w14:textId="77777777" w:rsidR="00FB4999" w:rsidRPr="00DD1404" w:rsidRDefault="008D5052" w:rsidP="001B2F00">
      <w:pPr>
        <w:spacing w:line="276" w:lineRule="auto"/>
        <w:ind w:firstLine="709"/>
        <w:jc w:val="both"/>
        <w:rPr>
          <w:rFonts w:ascii="Times New Roman" w:hAnsi="Times New Roman" w:cs="Times New Roman"/>
          <w:position w:val="-10"/>
          <w:sz w:val="24"/>
          <w:szCs w:val="24"/>
        </w:rPr>
      </w:pPr>
      <w:r w:rsidRPr="00DD1404">
        <w:rPr>
          <w:rFonts w:ascii="Times New Roman" w:hAnsi="Times New Roman" w:cs="Times New Roman"/>
          <w:position w:val="-10"/>
          <w:sz w:val="24"/>
          <w:szCs w:val="24"/>
        </w:rPr>
        <w:object w:dxaOrig="840" w:dyaOrig="320" w14:anchorId="53A5AC45">
          <v:shape id="_x0000_i1076" type="#_x0000_t75" style="width:42pt;height:15.75pt" o:ole="">
            <v:imagedata r:id="rId39" o:title=""/>
          </v:shape>
          <o:OLEObject Type="Embed" ProgID="Equation.3" ShapeID="_x0000_i1076" DrawAspect="Content" ObjectID="_1751715381" r:id="rId90"/>
        </w:object>
      </w:r>
      <w:r w:rsidRPr="00DD1404">
        <w:rPr>
          <w:rFonts w:ascii="Times New Roman" w:hAnsi="Times New Roman" w:cs="Times New Roman"/>
          <w:sz w:val="24"/>
          <w:szCs w:val="24"/>
        </w:rPr>
        <w:t xml:space="preserve"> – </w:t>
      </w:r>
      <w:r w:rsidRPr="00DD1404">
        <w:rPr>
          <w:rFonts w:ascii="Times New Roman" w:hAnsi="Times New Roman" w:cs="Times New Roman"/>
          <w:color w:val="000000"/>
          <w:sz w:val="24"/>
          <w:szCs w:val="24"/>
        </w:rPr>
        <w:t xml:space="preserve">муниципальных общеобразовательных организаций Заокского района, в которых </w:t>
      </w:r>
      <w:r w:rsidR="00FB4999" w:rsidRPr="00DD1404">
        <w:rPr>
          <w:rFonts w:ascii="Times New Roman" w:hAnsi="Times New Roman" w:cs="Times New Roman"/>
          <w:color w:val="000000"/>
          <w:sz w:val="24"/>
          <w:szCs w:val="24"/>
        </w:rPr>
        <w:t xml:space="preserve">обновлено содержание и методы обучения предметных областей </w:t>
      </w:r>
      <w:proofErr w:type="gramStart"/>
      <w:r w:rsidR="00FB4999" w:rsidRPr="00DD1404">
        <w:rPr>
          <w:rFonts w:ascii="Times New Roman" w:eastAsia="Times New Roman" w:hAnsi="Times New Roman" w:cs="Times New Roman"/>
          <w:bCs/>
          <w:sz w:val="24"/>
          <w:szCs w:val="24"/>
          <w:lang w:eastAsia="ru-RU"/>
        </w:rPr>
        <w:t>естественно-научной</w:t>
      </w:r>
      <w:proofErr w:type="gramEnd"/>
      <w:r w:rsidR="00FB4999" w:rsidRPr="00DD1404">
        <w:rPr>
          <w:rFonts w:ascii="Times New Roman" w:eastAsia="Times New Roman" w:hAnsi="Times New Roman" w:cs="Times New Roman"/>
          <w:bCs/>
          <w:sz w:val="24"/>
          <w:szCs w:val="24"/>
          <w:lang w:eastAsia="ru-RU"/>
        </w:rPr>
        <w:t xml:space="preserve"> и технологической направленностей</w:t>
      </w:r>
      <w:r w:rsidR="00FB4999" w:rsidRPr="00DD1404">
        <w:rPr>
          <w:rFonts w:ascii="Times New Roman" w:hAnsi="Times New Roman" w:cs="Times New Roman"/>
          <w:position w:val="-10"/>
          <w:sz w:val="24"/>
          <w:szCs w:val="24"/>
        </w:rPr>
        <w:t xml:space="preserve"> </w:t>
      </w:r>
    </w:p>
    <w:p w14:paraId="762F4637" w14:textId="77777777" w:rsidR="008D5052" w:rsidRPr="00DD1404" w:rsidRDefault="008D5052" w:rsidP="001B2F00">
      <w:pPr>
        <w:spacing w:line="276" w:lineRule="auto"/>
        <w:ind w:firstLine="709"/>
        <w:jc w:val="both"/>
        <w:rPr>
          <w:rFonts w:ascii="Times New Roman" w:hAnsi="Times New Roman" w:cs="Times New Roman"/>
          <w:position w:val="-10"/>
          <w:sz w:val="24"/>
          <w:szCs w:val="24"/>
        </w:rPr>
      </w:pPr>
      <w:r w:rsidRPr="00DD1404">
        <w:rPr>
          <w:rFonts w:ascii="Times New Roman" w:hAnsi="Times New Roman" w:cs="Times New Roman"/>
          <w:position w:val="-10"/>
          <w:sz w:val="24"/>
          <w:szCs w:val="24"/>
        </w:rPr>
        <w:object w:dxaOrig="1060" w:dyaOrig="320" w14:anchorId="15CEB680">
          <v:shape id="_x0000_i1077" type="#_x0000_t75" style="width:55.5pt;height:15.75pt" o:ole="">
            <v:imagedata r:id="rId41" o:title=""/>
          </v:shape>
          <o:OLEObject Type="Embed" ProgID="Equation.3" ShapeID="_x0000_i1077" DrawAspect="Content" ObjectID="_1751715382" r:id="rId91"/>
        </w:object>
      </w:r>
      <w:r w:rsidRPr="00DD1404">
        <w:rPr>
          <w:rFonts w:ascii="Times New Roman" w:hAnsi="Times New Roman" w:cs="Times New Roman"/>
          <w:position w:val="-10"/>
          <w:sz w:val="24"/>
          <w:szCs w:val="24"/>
        </w:rPr>
        <w:t>- общее количество общеобразовательных организаций.</w:t>
      </w:r>
    </w:p>
    <w:p w14:paraId="0EA59628" w14:textId="77777777" w:rsidR="008D5052" w:rsidRPr="00DD1404" w:rsidRDefault="008D5052" w:rsidP="001B2F00">
      <w:pPr>
        <w:spacing w:after="0" w:line="276" w:lineRule="auto"/>
        <w:ind w:firstLine="709"/>
        <w:jc w:val="both"/>
        <w:rPr>
          <w:rFonts w:ascii="Times New Roman" w:hAnsi="Times New Roman" w:cs="Times New Roman"/>
          <w:color w:val="000000"/>
          <w:sz w:val="24"/>
          <w:szCs w:val="24"/>
        </w:rPr>
      </w:pPr>
    </w:p>
    <w:p w14:paraId="017E3ED9" w14:textId="77777777" w:rsidR="008D5052" w:rsidRPr="00DD1404" w:rsidRDefault="008D5052" w:rsidP="001B2F00">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t>5.</w:t>
      </w:r>
      <w:r w:rsidR="00556FE5" w:rsidRPr="00DD1404">
        <w:rPr>
          <w:rFonts w:ascii="Times New Roman" w:hAnsi="Times New Roman" w:cs="Times New Roman"/>
          <w:color w:val="000000"/>
          <w:sz w:val="24"/>
          <w:szCs w:val="24"/>
        </w:rPr>
        <w:t>7</w:t>
      </w:r>
      <w:r w:rsidRPr="00DD1404">
        <w:rPr>
          <w:rFonts w:ascii="Times New Roman" w:hAnsi="Times New Roman" w:cs="Times New Roman"/>
          <w:color w:val="000000"/>
          <w:sz w:val="24"/>
          <w:szCs w:val="24"/>
        </w:rPr>
        <w:t xml:space="preserve">. Количество общеобразовательных организаций, </w:t>
      </w:r>
      <w:r w:rsidR="002B7317" w:rsidRPr="00DD1404">
        <w:rPr>
          <w:rFonts w:ascii="Times New Roman" w:hAnsi="Times New Roman" w:cs="Times New Roman"/>
          <w:color w:val="000000"/>
          <w:sz w:val="24"/>
          <w:szCs w:val="24"/>
        </w:rPr>
        <w:t xml:space="preserve">расположенных в сельской местности и малых городах, обновивших материально-техническую базу для </w:t>
      </w:r>
      <w:r w:rsidR="002B7317" w:rsidRPr="00DD1404">
        <w:rPr>
          <w:rFonts w:ascii="Times New Roman" w:eastAsia="Times New Roman" w:hAnsi="Times New Roman" w:cs="Times New Roman"/>
          <w:bCs/>
          <w:sz w:val="24"/>
          <w:szCs w:val="24"/>
          <w:lang w:eastAsia="ru-RU"/>
        </w:rPr>
        <w:t xml:space="preserve">функционирования центров образования </w:t>
      </w:r>
      <w:proofErr w:type="gramStart"/>
      <w:r w:rsidR="002B7317" w:rsidRPr="00DD1404">
        <w:rPr>
          <w:rFonts w:ascii="Times New Roman" w:eastAsia="Times New Roman" w:hAnsi="Times New Roman" w:cs="Times New Roman"/>
          <w:bCs/>
          <w:sz w:val="24"/>
          <w:szCs w:val="24"/>
          <w:lang w:eastAsia="ru-RU"/>
        </w:rPr>
        <w:t>естественно-научной</w:t>
      </w:r>
      <w:proofErr w:type="gramEnd"/>
      <w:r w:rsidR="002B7317" w:rsidRPr="00DD1404">
        <w:rPr>
          <w:rFonts w:ascii="Times New Roman" w:eastAsia="Times New Roman" w:hAnsi="Times New Roman" w:cs="Times New Roman"/>
          <w:bCs/>
          <w:sz w:val="24"/>
          <w:szCs w:val="24"/>
          <w:lang w:eastAsia="ru-RU"/>
        </w:rPr>
        <w:t xml:space="preserve"> и технологической направленностей в общеобразовательных организациях, расположенных в сельской местности и малых городах</w:t>
      </w:r>
      <w:r w:rsidRPr="00DD1404">
        <w:rPr>
          <w:rFonts w:ascii="Times New Roman" w:hAnsi="Times New Roman" w:cs="Times New Roman"/>
          <w:color w:val="000000"/>
          <w:sz w:val="24"/>
          <w:szCs w:val="24"/>
        </w:rPr>
        <w:t xml:space="preserve">. </w:t>
      </w:r>
      <w:r w:rsidRPr="00DD1404">
        <w:rPr>
          <w:rFonts w:ascii="Times New Roman" w:hAnsi="Times New Roman" w:cs="Times New Roman"/>
          <w:sz w:val="24"/>
          <w:szCs w:val="24"/>
        </w:rPr>
        <w:t>Периодичность мониторинга показателя – годовая.</w:t>
      </w:r>
    </w:p>
    <w:p w14:paraId="633DB4CA" w14:textId="77777777" w:rsidR="008D5052" w:rsidRPr="00DD1404" w:rsidRDefault="008D5052" w:rsidP="001B2F00">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
    <w:p w14:paraId="514D9ECC" w14:textId="77777777" w:rsidR="008D5052" w:rsidRPr="00DD1404" w:rsidRDefault="008D5052" w:rsidP="001B2F00">
      <w:pPr>
        <w:spacing w:line="276" w:lineRule="auto"/>
        <w:ind w:firstLine="709"/>
        <w:rPr>
          <w:rFonts w:ascii="Times New Roman" w:hAnsi="Times New Roman" w:cs="Times New Roman"/>
          <w:sz w:val="24"/>
          <w:szCs w:val="24"/>
        </w:rPr>
      </w:pPr>
      <w:r w:rsidRPr="00DD1404">
        <w:rPr>
          <w:rFonts w:ascii="Times New Roman" w:hAnsi="Times New Roman" w:cs="Times New Roman"/>
          <w:position w:val="-16"/>
          <w:sz w:val="24"/>
          <w:szCs w:val="24"/>
        </w:rPr>
        <w:object w:dxaOrig="1480" w:dyaOrig="460" w14:anchorId="363C0166">
          <v:shape id="_x0000_i1078" type="#_x0000_t75" style="width:128.25pt;height:41.25pt" o:ole="">
            <v:imagedata r:id="rId43" o:title=""/>
          </v:shape>
          <o:OLEObject Type="Embed" ProgID="Equation.3" ShapeID="_x0000_i1078" DrawAspect="Content" ObjectID="_1751715383" r:id="rId92"/>
        </w:object>
      </w:r>
      <w:r w:rsidRPr="00DD1404">
        <w:rPr>
          <w:rFonts w:ascii="Times New Roman" w:hAnsi="Times New Roman" w:cs="Times New Roman"/>
          <w:sz w:val="24"/>
          <w:szCs w:val="24"/>
        </w:rPr>
        <w:t>, где:</w:t>
      </w:r>
    </w:p>
    <w:p w14:paraId="29D1CF41" w14:textId="77777777" w:rsidR="008D5052" w:rsidRPr="00DD1404" w:rsidRDefault="008D5052" w:rsidP="001B2F00">
      <w:pPr>
        <w:spacing w:line="276" w:lineRule="auto"/>
        <w:ind w:firstLine="709"/>
        <w:jc w:val="center"/>
        <w:rPr>
          <w:rFonts w:ascii="Times New Roman" w:hAnsi="Times New Roman" w:cs="Times New Roman"/>
          <w:sz w:val="24"/>
          <w:szCs w:val="24"/>
        </w:rPr>
      </w:pPr>
    </w:p>
    <w:p w14:paraId="7108AD9A" w14:textId="77777777" w:rsidR="008D5052" w:rsidRPr="00DD1404" w:rsidRDefault="008D5052" w:rsidP="001B2F00">
      <w:pPr>
        <w:spacing w:after="0" w:line="276" w:lineRule="auto"/>
        <w:ind w:firstLine="709"/>
        <w:jc w:val="both"/>
        <w:rPr>
          <w:rFonts w:ascii="Times New Roman" w:hAnsi="Times New Roman" w:cs="Times New Roman"/>
          <w:color w:val="000000"/>
          <w:sz w:val="24"/>
          <w:szCs w:val="24"/>
        </w:rPr>
      </w:pPr>
      <w:r w:rsidRPr="00DD1404">
        <w:rPr>
          <w:rFonts w:ascii="Times New Roman" w:hAnsi="Times New Roman" w:cs="Times New Roman"/>
          <w:position w:val="-10"/>
          <w:sz w:val="24"/>
          <w:szCs w:val="24"/>
        </w:rPr>
        <w:object w:dxaOrig="320" w:dyaOrig="320" w14:anchorId="370E8909">
          <v:shape id="_x0000_i1079" type="#_x0000_t75" style="width:15.75pt;height:15.75pt" o:ole="">
            <v:imagedata r:id="rId25" o:title=""/>
          </v:shape>
          <o:OLEObject Type="Embed" ProgID="Equation.3" ShapeID="_x0000_i1079" DrawAspect="Content" ObjectID="_1751715384" r:id="rId93"/>
        </w:object>
      </w:r>
      <w:r w:rsidRPr="00DD1404">
        <w:rPr>
          <w:rFonts w:ascii="Times New Roman" w:hAnsi="Times New Roman" w:cs="Times New Roman"/>
          <w:sz w:val="24"/>
          <w:szCs w:val="24"/>
        </w:rPr>
        <w:t xml:space="preserve"> – значение отдельного относительного показателя</w:t>
      </w:r>
    </w:p>
    <w:p w14:paraId="74F8E79A" w14:textId="77777777" w:rsidR="008D5052" w:rsidRPr="00DD1404" w:rsidRDefault="008D5052" w:rsidP="001B2F00">
      <w:pPr>
        <w:spacing w:after="0" w:line="276" w:lineRule="auto"/>
        <w:ind w:firstLine="709"/>
        <w:jc w:val="both"/>
        <w:rPr>
          <w:rFonts w:ascii="Times New Roman" w:hAnsi="Times New Roman" w:cs="Times New Roman"/>
          <w:color w:val="000000"/>
          <w:sz w:val="24"/>
          <w:szCs w:val="24"/>
        </w:rPr>
      </w:pPr>
    </w:p>
    <w:p w14:paraId="0BD9E620" w14:textId="77777777" w:rsidR="008D5052" w:rsidRPr="00DD1404" w:rsidRDefault="008D5052" w:rsidP="001B2F00">
      <w:pPr>
        <w:spacing w:after="0" w:line="276" w:lineRule="auto"/>
        <w:ind w:firstLine="709"/>
        <w:jc w:val="both"/>
        <w:rPr>
          <w:rFonts w:ascii="Times New Roman" w:hAnsi="Times New Roman" w:cs="Times New Roman"/>
          <w:color w:val="000000"/>
          <w:sz w:val="24"/>
          <w:szCs w:val="24"/>
        </w:rPr>
      </w:pPr>
    </w:p>
    <w:p w14:paraId="415E11BF" w14:textId="77777777" w:rsidR="008D5052" w:rsidRPr="00DD1404" w:rsidRDefault="008D5052" w:rsidP="001B2F00">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t>5.</w:t>
      </w:r>
      <w:r w:rsidR="00556FE5" w:rsidRPr="00DD1404">
        <w:rPr>
          <w:rFonts w:ascii="Times New Roman" w:hAnsi="Times New Roman" w:cs="Times New Roman"/>
          <w:color w:val="000000"/>
          <w:sz w:val="24"/>
          <w:szCs w:val="24"/>
        </w:rPr>
        <w:t>8</w:t>
      </w:r>
      <w:r w:rsidRPr="00DD1404">
        <w:rPr>
          <w:rFonts w:ascii="Times New Roman" w:hAnsi="Times New Roman" w:cs="Times New Roman"/>
          <w:color w:val="000000"/>
          <w:sz w:val="24"/>
          <w:szCs w:val="24"/>
        </w:rPr>
        <w:t>.</w:t>
      </w:r>
      <w:r w:rsidRPr="00DD1404">
        <w:rPr>
          <w:rFonts w:ascii="Times New Roman" w:hAnsi="Times New Roman" w:cs="Times New Roman"/>
          <w:sz w:val="24"/>
          <w:szCs w:val="24"/>
        </w:rPr>
        <w:t xml:space="preserve"> Отношение средней заработной платы педагогических работников </w:t>
      </w:r>
      <w:r w:rsidR="00556FE5" w:rsidRPr="00DD1404">
        <w:rPr>
          <w:rFonts w:ascii="Times New Roman" w:hAnsi="Times New Roman" w:cs="Times New Roman"/>
          <w:sz w:val="24"/>
          <w:szCs w:val="24"/>
        </w:rPr>
        <w:t>обще</w:t>
      </w:r>
      <w:r w:rsidRPr="00DD1404">
        <w:rPr>
          <w:rFonts w:ascii="Times New Roman" w:hAnsi="Times New Roman" w:cs="Times New Roman"/>
          <w:sz w:val="24"/>
          <w:szCs w:val="24"/>
        </w:rPr>
        <w:t xml:space="preserve">образовательных организаций Заокского района к средней заработной плате </w:t>
      </w:r>
      <w:r w:rsidR="00394B93" w:rsidRPr="00DD1404">
        <w:rPr>
          <w:rFonts w:ascii="Times New Roman" w:hAnsi="Times New Roman" w:cs="Times New Roman"/>
          <w:sz w:val="24"/>
          <w:szCs w:val="24"/>
        </w:rPr>
        <w:t xml:space="preserve"> </w:t>
      </w:r>
      <w:r w:rsidRPr="00DD1404">
        <w:rPr>
          <w:rFonts w:ascii="Times New Roman" w:hAnsi="Times New Roman" w:cs="Times New Roman"/>
          <w:sz w:val="24"/>
          <w:szCs w:val="24"/>
        </w:rPr>
        <w:t xml:space="preserve"> педагогических работников в регионе. Периодичность мониторинга показателя – годовая.</w:t>
      </w:r>
    </w:p>
    <w:p w14:paraId="50DBA819" w14:textId="77777777" w:rsidR="008D5052" w:rsidRPr="00DD1404" w:rsidRDefault="008D5052" w:rsidP="001B2F00">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15CCAD83" w14:textId="77777777" w:rsidR="008D5052" w:rsidRPr="00DD1404" w:rsidRDefault="008D5052" w:rsidP="001B2F00">
      <w:pPr>
        <w:spacing w:line="276" w:lineRule="auto"/>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480" w:dyaOrig="680" w14:anchorId="43ABF616">
          <v:shape id="_x0000_i1080" type="#_x0000_t75" style="width:155.25pt;height:42pt" o:ole="">
            <v:imagedata r:id="rId46" o:title=""/>
          </v:shape>
          <o:OLEObject Type="Embed" ProgID="Equation.3" ShapeID="_x0000_i1080" DrawAspect="Content" ObjectID="_1751715385" r:id="rId94"/>
        </w:object>
      </w:r>
      <w:r w:rsidRPr="00DD1404">
        <w:rPr>
          <w:rFonts w:ascii="Times New Roman" w:hAnsi="Times New Roman" w:cs="Times New Roman"/>
          <w:sz w:val="24"/>
          <w:szCs w:val="24"/>
        </w:rPr>
        <w:t>, где:</w:t>
      </w:r>
    </w:p>
    <w:p w14:paraId="682939AD" w14:textId="77777777" w:rsidR="008D5052" w:rsidRPr="00DD1404" w:rsidRDefault="008D5052" w:rsidP="001B2F00">
      <w:pPr>
        <w:spacing w:line="276" w:lineRule="auto"/>
        <w:ind w:firstLine="709"/>
        <w:jc w:val="both"/>
        <w:rPr>
          <w:rFonts w:ascii="Times New Roman" w:hAnsi="Times New Roman" w:cs="Times New Roman"/>
          <w:sz w:val="24"/>
          <w:szCs w:val="24"/>
        </w:rPr>
      </w:pPr>
      <w:r w:rsidRPr="00DD1404">
        <w:rPr>
          <w:rFonts w:ascii="Times New Roman" w:hAnsi="Times New Roman" w:cs="Times New Roman"/>
          <w:i/>
          <w:position w:val="-10"/>
          <w:sz w:val="24"/>
          <w:szCs w:val="24"/>
        </w:rPr>
        <w:t>З</w:t>
      </w:r>
      <w:proofErr w:type="gramStart"/>
      <w:r w:rsidRPr="00DD1404">
        <w:rPr>
          <w:rFonts w:ascii="Times New Roman" w:hAnsi="Times New Roman" w:cs="Times New Roman"/>
          <w:i/>
          <w:position w:val="-10"/>
          <w:sz w:val="24"/>
          <w:szCs w:val="24"/>
        </w:rPr>
        <w:t>П</w:t>
      </w:r>
      <w:r w:rsidRPr="00DD1404">
        <w:rPr>
          <w:rFonts w:ascii="Times New Roman" w:hAnsi="Times New Roman" w:cs="Times New Roman"/>
          <w:i/>
          <w:position w:val="-10"/>
          <w:sz w:val="24"/>
          <w:szCs w:val="24"/>
          <w:vertAlign w:val="subscript"/>
        </w:rPr>
        <w:t>(</w:t>
      </w:r>
      <w:proofErr w:type="spellStart"/>
      <w:proofErr w:type="gramEnd"/>
      <w:r w:rsidRPr="00DD1404">
        <w:rPr>
          <w:rFonts w:ascii="Times New Roman" w:hAnsi="Times New Roman" w:cs="Times New Roman"/>
          <w:i/>
          <w:position w:val="-10"/>
          <w:sz w:val="24"/>
          <w:szCs w:val="24"/>
          <w:vertAlign w:val="subscript"/>
        </w:rPr>
        <w:t>мун</w:t>
      </w:r>
      <w:proofErr w:type="spellEnd"/>
      <w:r w:rsidRPr="00DD1404">
        <w:rPr>
          <w:rFonts w:ascii="Times New Roman" w:hAnsi="Times New Roman" w:cs="Times New Roman"/>
          <w:i/>
          <w:position w:val="-10"/>
          <w:sz w:val="24"/>
          <w:szCs w:val="24"/>
          <w:vertAlign w:val="subscript"/>
        </w:rPr>
        <w:t>)</w:t>
      </w:r>
      <w:r w:rsidRPr="00DD1404">
        <w:rPr>
          <w:rFonts w:ascii="Times New Roman" w:hAnsi="Times New Roman" w:cs="Times New Roman"/>
          <w:position w:val="-10"/>
          <w:sz w:val="24"/>
          <w:szCs w:val="24"/>
        </w:rPr>
        <w:t xml:space="preserve"> – среднемесячная заработная плата педагогических работников муниципальных </w:t>
      </w:r>
      <w:r w:rsidR="00A41EA3" w:rsidRPr="00DD1404">
        <w:rPr>
          <w:rFonts w:ascii="Times New Roman" w:hAnsi="Times New Roman" w:cs="Times New Roman"/>
          <w:position w:val="-10"/>
          <w:sz w:val="24"/>
          <w:szCs w:val="24"/>
        </w:rPr>
        <w:t>обще</w:t>
      </w:r>
      <w:r w:rsidRPr="00DD1404">
        <w:rPr>
          <w:rFonts w:ascii="Times New Roman" w:hAnsi="Times New Roman" w:cs="Times New Roman"/>
          <w:position w:val="-10"/>
          <w:sz w:val="24"/>
          <w:szCs w:val="24"/>
        </w:rPr>
        <w:t>образовательных организаций Заокского района</w:t>
      </w:r>
    </w:p>
    <w:p w14:paraId="10969FCE" w14:textId="77777777" w:rsidR="008D5052" w:rsidRPr="00DD1404" w:rsidRDefault="008D5052" w:rsidP="001B2F00">
      <w:pPr>
        <w:spacing w:line="276" w:lineRule="auto"/>
        <w:ind w:firstLine="709"/>
        <w:jc w:val="both"/>
        <w:rPr>
          <w:rFonts w:ascii="Times New Roman" w:hAnsi="Times New Roman" w:cs="Times New Roman"/>
          <w:sz w:val="24"/>
          <w:szCs w:val="24"/>
        </w:rPr>
      </w:pPr>
      <w:r w:rsidRPr="00DD1404">
        <w:rPr>
          <w:rFonts w:ascii="Times New Roman" w:hAnsi="Times New Roman" w:cs="Times New Roman"/>
          <w:i/>
          <w:position w:val="-10"/>
          <w:sz w:val="24"/>
          <w:szCs w:val="24"/>
        </w:rPr>
        <w:t>З</w:t>
      </w:r>
      <w:proofErr w:type="gramStart"/>
      <w:r w:rsidRPr="00DD1404">
        <w:rPr>
          <w:rFonts w:ascii="Times New Roman" w:hAnsi="Times New Roman" w:cs="Times New Roman"/>
          <w:i/>
          <w:position w:val="-10"/>
          <w:sz w:val="24"/>
          <w:szCs w:val="24"/>
        </w:rPr>
        <w:t>П</w:t>
      </w:r>
      <w:r w:rsidRPr="00DD1404">
        <w:rPr>
          <w:rFonts w:ascii="Times New Roman" w:hAnsi="Times New Roman" w:cs="Times New Roman"/>
          <w:i/>
          <w:position w:val="-10"/>
          <w:sz w:val="24"/>
          <w:szCs w:val="24"/>
          <w:vertAlign w:val="subscript"/>
        </w:rPr>
        <w:t>(</w:t>
      </w:r>
      <w:proofErr w:type="spellStart"/>
      <w:proofErr w:type="gramEnd"/>
      <w:r w:rsidRPr="00DD1404">
        <w:rPr>
          <w:rFonts w:ascii="Times New Roman" w:hAnsi="Times New Roman" w:cs="Times New Roman"/>
          <w:i/>
          <w:position w:val="-10"/>
          <w:sz w:val="24"/>
          <w:szCs w:val="24"/>
          <w:vertAlign w:val="subscript"/>
        </w:rPr>
        <w:t>рег</w:t>
      </w:r>
      <w:proofErr w:type="spellEnd"/>
      <w:r w:rsidRPr="00DD1404">
        <w:rPr>
          <w:rFonts w:ascii="Times New Roman" w:hAnsi="Times New Roman" w:cs="Times New Roman"/>
          <w:i/>
          <w:position w:val="-10"/>
          <w:sz w:val="24"/>
          <w:szCs w:val="24"/>
          <w:vertAlign w:val="subscript"/>
        </w:rPr>
        <w:t>)</w:t>
      </w:r>
      <w:r w:rsidRPr="00DD1404">
        <w:rPr>
          <w:rFonts w:ascii="Times New Roman" w:hAnsi="Times New Roman" w:cs="Times New Roman"/>
          <w:position w:val="-10"/>
          <w:sz w:val="24"/>
          <w:szCs w:val="24"/>
        </w:rPr>
        <w:t xml:space="preserve"> – среднемесячная заработная плата педагогических работников   в сфере общего образования Тульской области</w:t>
      </w:r>
    </w:p>
    <w:p w14:paraId="7D7D6245" w14:textId="77777777" w:rsidR="008D5052" w:rsidRPr="00DD1404" w:rsidRDefault="008D5052" w:rsidP="001B2F00">
      <w:pPr>
        <w:spacing w:after="0" w:line="276" w:lineRule="auto"/>
        <w:ind w:firstLine="709"/>
        <w:jc w:val="both"/>
        <w:rPr>
          <w:rFonts w:ascii="Times New Roman" w:hAnsi="Times New Roman" w:cs="Times New Roman"/>
          <w:sz w:val="24"/>
          <w:szCs w:val="24"/>
        </w:rPr>
      </w:pPr>
    </w:p>
    <w:p w14:paraId="4E2FF95C" w14:textId="77777777" w:rsidR="008D5052" w:rsidRPr="00DD1404" w:rsidRDefault="008D5052" w:rsidP="001B2F00">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5.</w:t>
      </w:r>
      <w:r w:rsidR="00556FE5" w:rsidRPr="00DD1404">
        <w:rPr>
          <w:rFonts w:ascii="Times New Roman" w:hAnsi="Times New Roman" w:cs="Times New Roman"/>
          <w:sz w:val="24"/>
          <w:szCs w:val="24"/>
        </w:rPr>
        <w:t>9</w:t>
      </w:r>
      <w:r w:rsidRPr="00DD1404">
        <w:rPr>
          <w:rFonts w:ascii="Times New Roman" w:hAnsi="Times New Roman" w:cs="Times New Roman"/>
          <w:sz w:val="24"/>
          <w:szCs w:val="24"/>
        </w:rPr>
        <w:t xml:space="preserve">. Доля </w:t>
      </w:r>
      <w:r w:rsidR="00A0703F" w:rsidRPr="00DD1404">
        <w:rPr>
          <w:rFonts w:ascii="Times New Roman" w:hAnsi="Times New Roman" w:cs="Times New Roman"/>
          <w:sz w:val="24"/>
          <w:szCs w:val="24"/>
        </w:rPr>
        <w:t>муниципальных общеобразовательных организаций Заокского района, в которых обновлена материально-техническая база для внедрения   цифровой образовательной среды</w:t>
      </w:r>
      <w:r w:rsidRPr="00DD1404">
        <w:rPr>
          <w:rFonts w:ascii="Times New Roman" w:hAnsi="Times New Roman" w:cs="Times New Roman"/>
          <w:sz w:val="24"/>
          <w:szCs w:val="24"/>
        </w:rPr>
        <w:t>.   Периодичность мониторинга показателя – годовая.</w:t>
      </w:r>
    </w:p>
    <w:p w14:paraId="217E27D9" w14:textId="77777777" w:rsidR="008D5052" w:rsidRPr="00DD1404" w:rsidRDefault="008D5052" w:rsidP="001B2F00">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lastRenderedPageBreak/>
        <w:t>Показатель определяется по формуле</w:t>
      </w:r>
      <w:proofErr w:type="gramStart"/>
      <w:r w:rsidRPr="00DD1404">
        <w:rPr>
          <w:rFonts w:ascii="Times New Roman" w:hAnsi="Times New Roman" w:cs="Times New Roman"/>
          <w:sz w:val="24"/>
          <w:szCs w:val="24"/>
        </w:rPr>
        <w:t>:</w:t>
      </w:r>
      <w:proofErr w:type="gramEnd"/>
    </w:p>
    <w:p w14:paraId="7FCB791C" w14:textId="77777777" w:rsidR="008D5052" w:rsidRPr="00DD1404" w:rsidRDefault="008D5052" w:rsidP="001B2F00">
      <w:pPr>
        <w:spacing w:line="276" w:lineRule="auto"/>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540" w:dyaOrig="680" w14:anchorId="370C7F56">
          <v:shape id="_x0000_i1081" type="#_x0000_t75" style="width:159pt;height:42pt" o:ole="">
            <v:imagedata r:id="rId55" o:title=""/>
          </v:shape>
          <o:OLEObject Type="Embed" ProgID="Equation.3" ShapeID="_x0000_i1081" DrawAspect="Content" ObjectID="_1751715386" r:id="rId95"/>
        </w:object>
      </w:r>
      <w:r w:rsidRPr="00DD1404">
        <w:rPr>
          <w:rFonts w:ascii="Times New Roman" w:hAnsi="Times New Roman" w:cs="Times New Roman"/>
          <w:sz w:val="24"/>
          <w:szCs w:val="24"/>
        </w:rPr>
        <w:t>, где:</w:t>
      </w:r>
    </w:p>
    <w:p w14:paraId="3BF219BD" w14:textId="77777777" w:rsidR="008D5052" w:rsidRPr="00DD1404" w:rsidRDefault="008D5052" w:rsidP="001B2F00">
      <w:pPr>
        <w:spacing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ЦОС)</w:t>
      </w:r>
      <w:r w:rsidRPr="00DD1404">
        <w:rPr>
          <w:rFonts w:ascii="Times New Roman" w:hAnsi="Times New Roman" w:cs="Times New Roman"/>
          <w:sz w:val="24"/>
          <w:szCs w:val="24"/>
        </w:rPr>
        <w:t>– количество муниципальных общеобразовательных организаций Заокского района, в которых внедрена целевая модель цифровой образовательной среды</w:t>
      </w:r>
    </w:p>
    <w:p w14:paraId="51D23729" w14:textId="77777777" w:rsidR="00747D95" w:rsidRPr="00DD1404" w:rsidRDefault="008D5052" w:rsidP="001B2F00">
      <w:pPr>
        <w:spacing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ВСЕГО)</w:t>
      </w:r>
      <w:r w:rsidRPr="00DD1404">
        <w:rPr>
          <w:rFonts w:ascii="Times New Roman" w:hAnsi="Times New Roman" w:cs="Times New Roman"/>
          <w:sz w:val="24"/>
          <w:szCs w:val="24"/>
        </w:rPr>
        <w:t>– общее количество муниципальных общеобразовательных организаций Заокского района</w:t>
      </w:r>
      <w:r w:rsidR="00805025" w:rsidRPr="00DD1404">
        <w:rPr>
          <w:rFonts w:ascii="Times New Roman" w:hAnsi="Times New Roman" w:cs="Times New Roman"/>
          <w:sz w:val="24"/>
          <w:szCs w:val="24"/>
        </w:rPr>
        <w:t>.</w:t>
      </w:r>
    </w:p>
    <w:p w14:paraId="089AEF06" w14:textId="77777777" w:rsidR="002679B0" w:rsidRPr="00DD1404" w:rsidRDefault="002679B0" w:rsidP="001B2F00">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5.10. </w:t>
      </w:r>
      <w:proofErr w:type="gramStart"/>
      <w:r w:rsidRPr="00DD1404">
        <w:rPr>
          <w:rFonts w:ascii="Times New Roman" w:hAnsi="Times New Roman" w:cs="Times New Roman"/>
          <w:sz w:val="24"/>
          <w:szCs w:val="24"/>
        </w:rPr>
        <w:t>Доля обучающихся, получающих начальное общее образование в государственных и муниципальных образовательных организациях, обеспеченных бесплатным горячим питанием.</w:t>
      </w:r>
      <w:proofErr w:type="gramEnd"/>
      <w:r w:rsidRPr="00DD1404">
        <w:rPr>
          <w:rFonts w:ascii="Times New Roman" w:hAnsi="Times New Roman" w:cs="Times New Roman"/>
          <w:sz w:val="24"/>
          <w:szCs w:val="24"/>
        </w:rPr>
        <w:t xml:space="preserve"> Периодичность мониторинга показателя – годовая.</w:t>
      </w:r>
    </w:p>
    <w:p w14:paraId="3AD06577" w14:textId="77777777" w:rsidR="002679B0" w:rsidRPr="00DD1404" w:rsidRDefault="002679B0" w:rsidP="001B2F00">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
    <w:p w14:paraId="67D1471E" w14:textId="77777777" w:rsidR="002679B0" w:rsidRPr="00DD1404" w:rsidRDefault="0023325C" w:rsidP="001B2F00">
      <w:pPr>
        <w:spacing w:line="276" w:lineRule="auto"/>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540" w:dyaOrig="680" w14:anchorId="757DDBCF">
          <v:shape id="_x0000_i1082" type="#_x0000_t75" style="width:159pt;height:42pt" o:ole="">
            <v:imagedata r:id="rId96" o:title=""/>
          </v:shape>
          <o:OLEObject Type="Embed" ProgID="Equation.3" ShapeID="_x0000_i1082" DrawAspect="Content" ObjectID="_1751715387" r:id="rId97"/>
        </w:object>
      </w:r>
      <w:r w:rsidR="002679B0" w:rsidRPr="00DD1404">
        <w:rPr>
          <w:rFonts w:ascii="Times New Roman" w:hAnsi="Times New Roman" w:cs="Times New Roman"/>
          <w:sz w:val="24"/>
          <w:szCs w:val="24"/>
        </w:rPr>
        <w:t>, где:</w:t>
      </w:r>
    </w:p>
    <w:p w14:paraId="62A22F46" w14:textId="77777777" w:rsidR="0023325C" w:rsidRPr="00DD1404" w:rsidRDefault="002679B0" w:rsidP="001B2F00">
      <w:pPr>
        <w:spacing w:line="276" w:lineRule="auto"/>
        <w:ind w:firstLine="709"/>
        <w:jc w:val="both"/>
        <w:rPr>
          <w:rFonts w:ascii="Times New Roman" w:hAnsi="Times New Roman" w:cs="Times New Roman"/>
          <w:i/>
          <w:position w:val="-10"/>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ПИТ)</w:t>
      </w:r>
      <w:r w:rsidRPr="00DD1404">
        <w:rPr>
          <w:rFonts w:ascii="Times New Roman" w:hAnsi="Times New Roman" w:cs="Times New Roman"/>
          <w:sz w:val="24"/>
          <w:szCs w:val="24"/>
        </w:rPr>
        <w:t xml:space="preserve">– количество </w:t>
      </w:r>
      <w:r w:rsidR="0023325C" w:rsidRPr="00DD1404">
        <w:rPr>
          <w:rFonts w:ascii="Times New Roman" w:hAnsi="Times New Roman" w:cs="Times New Roman"/>
          <w:sz w:val="24"/>
          <w:szCs w:val="24"/>
        </w:rPr>
        <w:t xml:space="preserve">обучающихся 1-4 классов </w:t>
      </w:r>
      <w:r w:rsidRPr="00DD1404">
        <w:rPr>
          <w:rFonts w:ascii="Times New Roman" w:hAnsi="Times New Roman" w:cs="Times New Roman"/>
          <w:sz w:val="24"/>
          <w:szCs w:val="24"/>
        </w:rPr>
        <w:t xml:space="preserve">муниципальных общеобразовательных организаций Заокского района, </w:t>
      </w:r>
      <w:r w:rsidR="0023325C" w:rsidRPr="00DD1404">
        <w:rPr>
          <w:rFonts w:ascii="Times New Roman" w:hAnsi="Times New Roman" w:cs="Times New Roman"/>
          <w:sz w:val="24"/>
          <w:szCs w:val="24"/>
        </w:rPr>
        <w:t>обеспеченных бесплатным горячим питанием</w:t>
      </w:r>
      <w:r w:rsidR="0023325C" w:rsidRPr="00DD1404">
        <w:rPr>
          <w:rFonts w:ascii="Times New Roman" w:hAnsi="Times New Roman" w:cs="Times New Roman"/>
          <w:i/>
          <w:position w:val="-10"/>
          <w:sz w:val="24"/>
          <w:szCs w:val="24"/>
        </w:rPr>
        <w:t xml:space="preserve"> </w:t>
      </w:r>
    </w:p>
    <w:p w14:paraId="02FC876B" w14:textId="77777777" w:rsidR="002679B0" w:rsidRPr="00DD1404" w:rsidRDefault="002679B0" w:rsidP="001B2F00">
      <w:pPr>
        <w:spacing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ВСЕГО)</w:t>
      </w:r>
      <w:r w:rsidRPr="00DD1404">
        <w:rPr>
          <w:rFonts w:ascii="Times New Roman" w:hAnsi="Times New Roman" w:cs="Times New Roman"/>
          <w:sz w:val="24"/>
          <w:szCs w:val="24"/>
        </w:rPr>
        <w:t xml:space="preserve">– общее количество </w:t>
      </w:r>
      <w:r w:rsidR="0023325C" w:rsidRPr="00DD1404">
        <w:rPr>
          <w:rFonts w:ascii="Times New Roman" w:hAnsi="Times New Roman" w:cs="Times New Roman"/>
          <w:sz w:val="24"/>
          <w:szCs w:val="24"/>
        </w:rPr>
        <w:t xml:space="preserve">обучающихся 1-4 классов </w:t>
      </w:r>
      <w:r w:rsidRPr="00DD1404">
        <w:rPr>
          <w:rFonts w:ascii="Times New Roman" w:hAnsi="Times New Roman" w:cs="Times New Roman"/>
          <w:sz w:val="24"/>
          <w:szCs w:val="24"/>
        </w:rPr>
        <w:t>муниципальных общеобразовательных организаций Заокского района.</w:t>
      </w:r>
    </w:p>
    <w:p w14:paraId="2CE3D86F" w14:textId="77777777" w:rsidR="003221F9" w:rsidRPr="00DD1404" w:rsidRDefault="003221F9" w:rsidP="001B2F00">
      <w:pPr>
        <w:spacing w:line="276" w:lineRule="auto"/>
        <w:ind w:firstLine="709"/>
        <w:jc w:val="both"/>
        <w:rPr>
          <w:rFonts w:ascii="Times New Roman" w:eastAsia="Times New Roman" w:hAnsi="Times New Roman" w:cs="Times New Roman"/>
          <w:bCs/>
          <w:sz w:val="24"/>
          <w:szCs w:val="24"/>
          <w:lang w:eastAsia="ru-RU"/>
        </w:rPr>
      </w:pPr>
      <w:r w:rsidRPr="00DD1404">
        <w:rPr>
          <w:rFonts w:ascii="Times New Roman" w:hAnsi="Times New Roman" w:cs="Times New Roman"/>
          <w:sz w:val="24"/>
          <w:szCs w:val="24"/>
        </w:rPr>
        <w:t xml:space="preserve">5.11. Доля педагогических работников муниципальных общеобразовательных организаций, получающих </w:t>
      </w:r>
      <w:r w:rsidRPr="00DD1404">
        <w:rPr>
          <w:rFonts w:ascii="Times New Roman" w:eastAsia="Times New Roman" w:hAnsi="Times New Roman" w:cs="Times New Roman"/>
          <w:bCs/>
          <w:sz w:val="24"/>
          <w:szCs w:val="24"/>
          <w:lang w:eastAsia="ru-RU"/>
        </w:rPr>
        <w:t xml:space="preserve">ежемесячное денежное вознаграждение за классное руководство  </w:t>
      </w:r>
    </w:p>
    <w:p w14:paraId="3BF2D585" w14:textId="77777777" w:rsidR="003221F9" w:rsidRPr="00DD1404" w:rsidRDefault="003221F9" w:rsidP="001B2F00">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
    <w:p w14:paraId="6DF62CD3" w14:textId="77777777" w:rsidR="003221F9" w:rsidRPr="00DD1404" w:rsidRDefault="003221F9" w:rsidP="001B2F00">
      <w:pPr>
        <w:spacing w:line="276" w:lineRule="auto"/>
        <w:ind w:firstLine="709"/>
        <w:jc w:val="both"/>
        <w:rPr>
          <w:rFonts w:ascii="Times New Roman" w:hAnsi="Times New Roman" w:cs="Times New Roman"/>
          <w:sz w:val="24"/>
          <w:szCs w:val="24"/>
        </w:rPr>
      </w:pPr>
      <w:r w:rsidRPr="00DD1404">
        <w:rPr>
          <w:rFonts w:ascii="Times New Roman" w:hAnsi="Times New Roman" w:cs="Times New Roman"/>
          <w:position w:val="-28"/>
          <w:sz w:val="24"/>
          <w:szCs w:val="24"/>
        </w:rPr>
        <w:object w:dxaOrig="2860" w:dyaOrig="660" w14:anchorId="78667EAB">
          <v:shape id="_x0000_i1083" type="#_x0000_t75" style="width:178.5pt;height:40.5pt" o:ole="">
            <v:imagedata r:id="rId69" o:title=""/>
          </v:shape>
          <o:OLEObject Type="Embed" ProgID="Equation.3" ShapeID="_x0000_i1083" DrawAspect="Content" ObjectID="_1751715388" r:id="rId98"/>
        </w:object>
      </w:r>
    </w:p>
    <w:p w14:paraId="18228EDE" w14:textId="77777777" w:rsidR="003221F9" w:rsidRPr="00DD1404" w:rsidRDefault="003221F9" w:rsidP="001B2F00">
      <w:pPr>
        <w:spacing w:line="276" w:lineRule="auto"/>
        <w:ind w:firstLine="709"/>
        <w:jc w:val="both"/>
        <w:rPr>
          <w:rFonts w:ascii="Times New Roman" w:hAnsi="Times New Roman" w:cs="Times New Roman"/>
          <w:sz w:val="24"/>
          <w:szCs w:val="24"/>
        </w:rPr>
      </w:pPr>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(КЛ</w:t>
      </w:r>
      <w:proofErr w:type="gramStart"/>
      <w:r w:rsidRPr="00DD1404">
        <w:rPr>
          <w:rFonts w:ascii="Times New Roman" w:hAnsi="Times New Roman" w:cs="Times New Roman"/>
          <w:i/>
          <w:position w:val="-10"/>
          <w:sz w:val="24"/>
          <w:szCs w:val="24"/>
          <w:vertAlign w:val="subscript"/>
        </w:rPr>
        <w:t>.Р</w:t>
      </w:r>
      <w:proofErr w:type="gramEnd"/>
      <w:r w:rsidRPr="00DD1404">
        <w:rPr>
          <w:rFonts w:ascii="Times New Roman" w:hAnsi="Times New Roman" w:cs="Times New Roman"/>
          <w:i/>
          <w:position w:val="-10"/>
          <w:sz w:val="24"/>
          <w:szCs w:val="24"/>
          <w:vertAlign w:val="subscript"/>
        </w:rPr>
        <w:t>УК)</w:t>
      </w:r>
      <w:r w:rsidRPr="00DD1404">
        <w:rPr>
          <w:rFonts w:ascii="Times New Roman" w:hAnsi="Times New Roman" w:cs="Times New Roman"/>
          <w:sz w:val="24"/>
          <w:szCs w:val="24"/>
        </w:rPr>
        <w:t>– количество педагогических работников муниципальных общеобразовательных организаций Заокского района, обеспеченных ежемесячным денежным вознаграждением за классное руководство.</w:t>
      </w:r>
    </w:p>
    <w:p w14:paraId="00CFAA00" w14:textId="77777777" w:rsidR="00A53F1C" w:rsidRPr="00DD1404" w:rsidRDefault="003221F9" w:rsidP="001B2F00">
      <w:pPr>
        <w:spacing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lastRenderedPageBreak/>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ВСЕГО)</w:t>
      </w:r>
      <w:r w:rsidRPr="00DD1404">
        <w:rPr>
          <w:rFonts w:ascii="Times New Roman" w:hAnsi="Times New Roman" w:cs="Times New Roman"/>
          <w:sz w:val="24"/>
          <w:szCs w:val="24"/>
        </w:rPr>
        <w:t>– общее количество педагогических работников муниципальных общеобразовательных организаций Заокского района, выполняющие обязанности классного руководителя.</w:t>
      </w:r>
    </w:p>
    <w:p w14:paraId="39B98330" w14:textId="77777777" w:rsidR="00747D95" w:rsidRPr="00DD1404" w:rsidRDefault="00747D95" w:rsidP="001B2F00">
      <w:pPr>
        <w:spacing w:line="276" w:lineRule="auto"/>
        <w:jc w:val="both"/>
        <w:rPr>
          <w:rFonts w:ascii="Times New Roman" w:hAnsi="Times New Roman" w:cs="Times New Roman"/>
          <w:b/>
          <w:sz w:val="24"/>
          <w:szCs w:val="24"/>
        </w:rPr>
      </w:pPr>
    </w:p>
    <w:p w14:paraId="1CEAA354" w14:textId="77777777" w:rsidR="008D5052" w:rsidRPr="00DD1404" w:rsidRDefault="008D5052" w:rsidP="001B2F00">
      <w:pPr>
        <w:spacing w:line="276" w:lineRule="auto"/>
        <w:jc w:val="center"/>
        <w:rPr>
          <w:rFonts w:ascii="Times New Roman" w:hAnsi="Times New Roman" w:cs="Times New Roman"/>
          <w:b/>
          <w:sz w:val="24"/>
          <w:szCs w:val="24"/>
        </w:rPr>
      </w:pPr>
      <w:r w:rsidRPr="00DD1404">
        <w:rPr>
          <w:rFonts w:ascii="Times New Roman" w:hAnsi="Times New Roman" w:cs="Times New Roman"/>
          <w:b/>
          <w:sz w:val="24"/>
          <w:szCs w:val="24"/>
        </w:rPr>
        <w:t>6. Ресурсное обеспечение П</w:t>
      </w:r>
      <w:r w:rsidR="00596738" w:rsidRPr="00DD1404">
        <w:rPr>
          <w:rFonts w:ascii="Times New Roman" w:hAnsi="Times New Roman" w:cs="Times New Roman"/>
          <w:b/>
          <w:sz w:val="24"/>
          <w:szCs w:val="24"/>
        </w:rPr>
        <w:t>одп</w:t>
      </w:r>
      <w:r w:rsidRPr="00DD1404">
        <w:rPr>
          <w:rFonts w:ascii="Times New Roman" w:hAnsi="Times New Roman" w:cs="Times New Roman"/>
          <w:b/>
          <w:sz w:val="24"/>
          <w:szCs w:val="24"/>
        </w:rPr>
        <w:t>рограммы</w:t>
      </w:r>
      <w:r w:rsidR="00596738" w:rsidRPr="00DD1404">
        <w:rPr>
          <w:rFonts w:ascii="Times New Roman" w:hAnsi="Times New Roman" w:cs="Times New Roman"/>
          <w:b/>
          <w:sz w:val="24"/>
          <w:szCs w:val="24"/>
        </w:rPr>
        <w:t xml:space="preserv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0"/>
        <w:gridCol w:w="3550"/>
        <w:gridCol w:w="3457"/>
        <w:gridCol w:w="2560"/>
      </w:tblGrid>
      <w:tr w:rsidR="00805025" w:rsidRPr="00DD1404" w14:paraId="60508B18" w14:textId="77777777" w:rsidTr="001B2F00">
        <w:tc>
          <w:tcPr>
            <w:tcW w:w="4750" w:type="dxa"/>
          </w:tcPr>
          <w:p w14:paraId="7088991E" w14:textId="77777777" w:rsidR="00805025" w:rsidRPr="00DD1404" w:rsidRDefault="00805025" w:rsidP="001B2F00">
            <w:pPr>
              <w:pStyle w:val="af2"/>
              <w:spacing w:line="276" w:lineRule="auto"/>
              <w:ind w:firstLine="0"/>
              <w:rPr>
                <w:rFonts w:ascii="Times New Roman" w:hAnsi="Times New Roman"/>
                <w:sz w:val="24"/>
                <w:szCs w:val="24"/>
              </w:rPr>
            </w:pPr>
          </w:p>
        </w:tc>
        <w:tc>
          <w:tcPr>
            <w:tcW w:w="9567" w:type="dxa"/>
            <w:gridSpan w:val="3"/>
          </w:tcPr>
          <w:p w14:paraId="4366F84D" w14:textId="77777777" w:rsidR="00805025" w:rsidRPr="00DD1404" w:rsidRDefault="00805025" w:rsidP="001B2F00">
            <w:pPr>
              <w:pStyle w:val="af2"/>
              <w:spacing w:line="276" w:lineRule="auto"/>
              <w:ind w:firstLine="0"/>
              <w:jc w:val="center"/>
              <w:rPr>
                <w:rFonts w:ascii="Times New Roman" w:hAnsi="Times New Roman"/>
                <w:b/>
                <w:sz w:val="24"/>
                <w:szCs w:val="24"/>
              </w:rPr>
            </w:pPr>
            <w:r w:rsidRPr="00DD1404">
              <w:rPr>
                <w:rFonts w:ascii="Times New Roman" w:hAnsi="Times New Roman"/>
                <w:b/>
                <w:sz w:val="24"/>
                <w:szCs w:val="24"/>
              </w:rPr>
              <w:t>Объем финансирования</w:t>
            </w:r>
          </w:p>
        </w:tc>
      </w:tr>
      <w:tr w:rsidR="00C5244B" w:rsidRPr="00DD1404" w14:paraId="1F3D51C9" w14:textId="77777777" w:rsidTr="001B2F00">
        <w:tc>
          <w:tcPr>
            <w:tcW w:w="4750" w:type="dxa"/>
          </w:tcPr>
          <w:p w14:paraId="0CF511DB" w14:textId="77777777" w:rsidR="00C5244B" w:rsidRPr="00DD1404" w:rsidRDefault="00C5244B" w:rsidP="001B2F00">
            <w:pPr>
              <w:pStyle w:val="af2"/>
              <w:spacing w:line="276" w:lineRule="auto"/>
              <w:ind w:firstLine="0"/>
              <w:rPr>
                <w:rFonts w:ascii="Times New Roman" w:hAnsi="Times New Roman"/>
                <w:sz w:val="24"/>
                <w:szCs w:val="24"/>
              </w:rPr>
            </w:pPr>
          </w:p>
        </w:tc>
        <w:tc>
          <w:tcPr>
            <w:tcW w:w="3550" w:type="dxa"/>
          </w:tcPr>
          <w:p w14:paraId="4BA8A57B" w14:textId="6A20AF18" w:rsidR="00C5244B" w:rsidRPr="00DD1404" w:rsidRDefault="00C5244B" w:rsidP="001B2F00">
            <w:pPr>
              <w:pStyle w:val="af2"/>
              <w:spacing w:line="276" w:lineRule="auto"/>
              <w:ind w:firstLine="0"/>
              <w:jc w:val="center"/>
              <w:rPr>
                <w:rFonts w:ascii="Times New Roman" w:hAnsi="Times New Roman"/>
                <w:b/>
                <w:sz w:val="24"/>
                <w:szCs w:val="24"/>
              </w:rPr>
            </w:pPr>
            <w:r w:rsidRPr="00DD1404">
              <w:rPr>
                <w:rFonts w:ascii="Times New Roman" w:hAnsi="Times New Roman"/>
                <w:b/>
                <w:sz w:val="24"/>
                <w:szCs w:val="24"/>
              </w:rPr>
              <w:t>2023 г.</w:t>
            </w:r>
          </w:p>
        </w:tc>
        <w:tc>
          <w:tcPr>
            <w:tcW w:w="3457" w:type="dxa"/>
          </w:tcPr>
          <w:p w14:paraId="7CC101DD" w14:textId="77777777" w:rsidR="00C5244B" w:rsidRPr="00DD1404" w:rsidRDefault="00C5244B" w:rsidP="001B2F00">
            <w:pPr>
              <w:pStyle w:val="af2"/>
              <w:spacing w:line="276" w:lineRule="auto"/>
              <w:ind w:firstLine="0"/>
              <w:jc w:val="center"/>
              <w:rPr>
                <w:rFonts w:ascii="Times New Roman" w:hAnsi="Times New Roman"/>
                <w:b/>
                <w:sz w:val="24"/>
                <w:szCs w:val="24"/>
              </w:rPr>
            </w:pPr>
            <w:r w:rsidRPr="00DD1404">
              <w:rPr>
                <w:rFonts w:ascii="Times New Roman" w:hAnsi="Times New Roman"/>
                <w:b/>
                <w:sz w:val="24"/>
                <w:szCs w:val="24"/>
              </w:rPr>
              <w:t>2024 г.</w:t>
            </w:r>
          </w:p>
        </w:tc>
        <w:tc>
          <w:tcPr>
            <w:tcW w:w="2560" w:type="dxa"/>
          </w:tcPr>
          <w:p w14:paraId="1FE13F12" w14:textId="417CAF57" w:rsidR="00C5244B" w:rsidRPr="00DD1404" w:rsidRDefault="00C5244B" w:rsidP="001B2F00">
            <w:pPr>
              <w:pStyle w:val="af2"/>
              <w:spacing w:line="276" w:lineRule="auto"/>
              <w:ind w:firstLine="0"/>
              <w:jc w:val="center"/>
              <w:rPr>
                <w:rFonts w:ascii="Times New Roman" w:hAnsi="Times New Roman"/>
                <w:b/>
                <w:sz w:val="24"/>
                <w:szCs w:val="24"/>
              </w:rPr>
            </w:pPr>
            <w:r w:rsidRPr="00DD1404">
              <w:rPr>
                <w:rFonts w:ascii="Times New Roman" w:hAnsi="Times New Roman"/>
                <w:b/>
                <w:sz w:val="24"/>
                <w:szCs w:val="24"/>
              </w:rPr>
              <w:t>2025 г.</w:t>
            </w:r>
          </w:p>
        </w:tc>
      </w:tr>
      <w:tr w:rsidR="00C5244B" w:rsidRPr="00DD1404" w14:paraId="47A96EBD" w14:textId="77777777" w:rsidTr="001B2F00">
        <w:trPr>
          <w:trHeight w:val="413"/>
        </w:trPr>
        <w:tc>
          <w:tcPr>
            <w:tcW w:w="4750" w:type="dxa"/>
          </w:tcPr>
          <w:p w14:paraId="0E7740FF" w14:textId="77777777" w:rsidR="00C5244B" w:rsidRPr="00DD1404" w:rsidRDefault="00C5244B" w:rsidP="001B2F00">
            <w:pPr>
              <w:tabs>
                <w:tab w:val="left" w:pos="3340"/>
              </w:tabs>
              <w:spacing w:after="0" w:line="276" w:lineRule="auto"/>
              <w:rPr>
                <w:rFonts w:ascii="Times New Roman" w:eastAsia="Calibri" w:hAnsi="Times New Roman" w:cs="Times New Roman"/>
                <w:sz w:val="24"/>
                <w:szCs w:val="24"/>
              </w:rPr>
            </w:pPr>
            <w:r w:rsidRPr="00DD1404">
              <w:rPr>
                <w:rFonts w:ascii="Times New Roman" w:hAnsi="Times New Roman" w:cs="Times New Roman"/>
                <w:sz w:val="24"/>
                <w:szCs w:val="24"/>
              </w:rPr>
              <w:t>Всего, тыс</w:t>
            </w:r>
            <w:r w:rsidRPr="00DD1404">
              <w:rPr>
                <w:rFonts w:ascii="Times New Roman" w:eastAsia="Calibri" w:hAnsi="Times New Roman" w:cs="Times New Roman"/>
                <w:sz w:val="24"/>
                <w:szCs w:val="24"/>
              </w:rPr>
              <w:t>. руб.</w:t>
            </w:r>
          </w:p>
        </w:tc>
        <w:tc>
          <w:tcPr>
            <w:tcW w:w="3550" w:type="dxa"/>
            <w:vAlign w:val="bottom"/>
          </w:tcPr>
          <w:p w14:paraId="062C11C4" w14:textId="7490C5E7" w:rsidR="00C5244B" w:rsidRPr="00DD1404" w:rsidRDefault="00C5244B" w:rsidP="001B2F00">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372 983,65891</w:t>
            </w:r>
          </w:p>
        </w:tc>
        <w:tc>
          <w:tcPr>
            <w:tcW w:w="3457" w:type="dxa"/>
            <w:vAlign w:val="bottom"/>
          </w:tcPr>
          <w:p w14:paraId="70C0094A" w14:textId="383F7171" w:rsidR="00C5244B" w:rsidRPr="00DD1404" w:rsidRDefault="00C5244B" w:rsidP="001B2F00">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393 858,44896</w:t>
            </w:r>
          </w:p>
        </w:tc>
        <w:tc>
          <w:tcPr>
            <w:tcW w:w="2560" w:type="dxa"/>
            <w:vAlign w:val="bottom"/>
          </w:tcPr>
          <w:p w14:paraId="63B23BB5" w14:textId="751FC03C" w:rsidR="00C5244B" w:rsidRPr="00DD1404" w:rsidRDefault="00C5244B" w:rsidP="001B2F00">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145 126,65836</w:t>
            </w:r>
          </w:p>
        </w:tc>
      </w:tr>
      <w:tr w:rsidR="00C5244B" w:rsidRPr="00DD1404" w14:paraId="62049357" w14:textId="77777777" w:rsidTr="001B2F00">
        <w:trPr>
          <w:trHeight w:val="459"/>
        </w:trPr>
        <w:tc>
          <w:tcPr>
            <w:tcW w:w="4750" w:type="dxa"/>
          </w:tcPr>
          <w:p w14:paraId="4A0A1649" w14:textId="77777777" w:rsidR="00C5244B" w:rsidRPr="00DD1404" w:rsidRDefault="00C5244B" w:rsidP="001B2F00">
            <w:pPr>
              <w:tabs>
                <w:tab w:val="left" w:pos="3340"/>
              </w:tabs>
              <w:spacing w:after="0" w:line="276" w:lineRule="auto"/>
              <w:rPr>
                <w:rFonts w:ascii="Times New Roman" w:eastAsia="Calibri" w:hAnsi="Times New Roman" w:cs="Times New Roman"/>
                <w:sz w:val="24"/>
                <w:szCs w:val="24"/>
              </w:rPr>
            </w:pPr>
            <w:r w:rsidRPr="00DD1404">
              <w:rPr>
                <w:rFonts w:ascii="Times New Roman" w:eastAsia="Calibri" w:hAnsi="Times New Roman" w:cs="Times New Roman"/>
                <w:sz w:val="24"/>
                <w:szCs w:val="24"/>
              </w:rPr>
              <w:t xml:space="preserve">Федеральный бюджет, </w:t>
            </w:r>
            <w:r w:rsidRPr="00DD1404">
              <w:rPr>
                <w:rFonts w:ascii="Times New Roman" w:hAnsi="Times New Roman" w:cs="Times New Roman"/>
                <w:sz w:val="24"/>
                <w:szCs w:val="24"/>
              </w:rPr>
              <w:t>тыс</w:t>
            </w:r>
            <w:r w:rsidRPr="00DD1404">
              <w:rPr>
                <w:rFonts w:ascii="Times New Roman" w:eastAsia="Calibri" w:hAnsi="Times New Roman" w:cs="Times New Roman"/>
                <w:sz w:val="24"/>
                <w:szCs w:val="24"/>
              </w:rPr>
              <w:t>. руб.</w:t>
            </w:r>
          </w:p>
        </w:tc>
        <w:tc>
          <w:tcPr>
            <w:tcW w:w="3550" w:type="dxa"/>
            <w:vAlign w:val="bottom"/>
          </w:tcPr>
          <w:p w14:paraId="7E12E5E9" w14:textId="1A1167B2" w:rsidR="00C5244B" w:rsidRPr="00DD1404" w:rsidRDefault="00C5244B" w:rsidP="001B2F00">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33 503,56072</w:t>
            </w:r>
          </w:p>
        </w:tc>
        <w:tc>
          <w:tcPr>
            <w:tcW w:w="3457" w:type="dxa"/>
            <w:vAlign w:val="bottom"/>
          </w:tcPr>
          <w:p w14:paraId="0AAE51ED" w14:textId="43579982" w:rsidR="00C5244B" w:rsidRPr="00DD1404" w:rsidRDefault="00C5244B" w:rsidP="001B2F00">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41 005,04218</w:t>
            </w:r>
          </w:p>
        </w:tc>
        <w:tc>
          <w:tcPr>
            <w:tcW w:w="2560" w:type="dxa"/>
            <w:vAlign w:val="bottom"/>
          </w:tcPr>
          <w:p w14:paraId="360B13D5" w14:textId="1B892DCF" w:rsidR="00C5244B" w:rsidRPr="00DD1404" w:rsidRDefault="00C5244B" w:rsidP="001B2F00">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28 912,26056</w:t>
            </w:r>
          </w:p>
        </w:tc>
      </w:tr>
      <w:tr w:rsidR="00C5244B" w:rsidRPr="00DD1404" w14:paraId="134B2EA3" w14:textId="77777777" w:rsidTr="001B2F00">
        <w:tc>
          <w:tcPr>
            <w:tcW w:w="4750" w:type="dxa"/>
          </w:tcPr>
          <w:p w14:paraId="64955CF3" w14:textId="77777777" w:rsidR="00C5244B" w:rsidRPr="00DD1404" w:rsidRDefault="00C5244B" w:rsidP="001B2F00">
            <w:pPr>
              <w:tabs>
                <w:tab w:val="left" w:pos="3340"/>
              </w:tabs>
              <w:spacing w:after="0" w:line="276" w:lineRule="auto"/>
              <w:rPr>
                <w:rFonts w:ascii="Times New Roman" w:eastAsia="Calibri" w:hAnsi="Times New Roman" w:cs="Times New Roman"/>
                <w:sz w:val="24"/>
                <w:szCs w:val="24"/>
              </w:rPr>
            </w:pPr>
            <w:r w:rsidRPr="00DD1404">
              <w:rPr>
                <w:rFonts w:ascii="Times New Roman" w:hAnsi="Times New Roman" w:cs="Times New Roman"/>
                <w:sz w:val="24"/>
                <w:szCs w:val="24"/>
              </w:rPr>
              <w:t>Региональный</w:t>
            </w:r>
            <w:r w:rsidRPr="00DD1404">
              <w:rPr>
                <w:rFonts w:ascii="Times New Roman" w:eastAsia="Calibri" w:hAnsi="Times New Roman" w:cs="Times New Roman"/>
                <w:sz w:val="24"/>
                <w:szCs w:val="24"/>
              </w:rPr>
              <w:t xml:space="preserve"> бюджет,</w:t>
            </w:r>
          </w:p>
          <w:p w14:paraId="511BC924" w14:textId="77777777" w:rsidR="00C5244B" w:rsidRPr="00DD1404" w:rsidRDefault="00C5244B" w:rsidP="001B2F00">
            <w:pPr>
              <w:tabs>
                <w:tab w:val="left" w:pos="3340"/>
              </w:tabs>
              <w:spacing w:after="0" w:line="276" w:lineRule="auto"/>
              <w:rPr>
                <w:rFonts w:ascii="Times New Roman" w:eastAsia="Calibri" w:hAnsi="Times New Roman" w:cs="Times New Roman"/>
                <w:sz w:val="24"/>
                <w:szCs w:val="24"/>
              </w:rPr>
            </w:pPr>
            <w:r w:rsidRPr="00DD1404">
              <w:rPr>
                <w:rFonts w:ascii="Times New Roman" w:hAnsi="Times New Roman" w:cs="Times New Roman"/>
                <w:sz w:val="24"/>
                <w:szCs w:val="24"/>
              </w:rPr>
              <w:t>тыс</w:t>
            </w:r>
            <w:r w:rsidRPr="00DD1404">
              <w:rPr>
                <w:rFonts w:ascii="Times New Roman" w:eastAsia="Calibri" w:hAnsi="Times New Roman" w:cs="Times New Roman"/>
                <w:sz w:val="24"/>
                <w:szCs w:val="24"/>
              </w:rPr>
              <w:t>. руб.</w:t>
            </w:r>
          </w:p>
        </w:tc>
        <w:tc>
          <w:tcPr>
            <w:tcW w:w="3550" w:type="dxa"/>
            <w:vAlign w:val="bottom"/>
          </w:tcPr>
          <w:p w14:paraId="04642670" w14:textId="5E31E73F" w:rsidR="00C5244B" w:rsidRPr="00DD1404" w:rsidRDefault="00C5244B" w:rsidP="001B2F00">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250 914,62473</w:t>
            </w:r>
          </w:p>
        </w:tc>
        <w:tc>
          <w:tcPr>
            <w:tcW w:w="3457" w:type="dxa"/>
            <w:vAlign w:val="bottom"/>
          </w:tcPr>
          <w:p w14:paraId="51C370C0" w14:textId="44264EC6" w:rsidR="00C5244B" w:rsidRPr="00DD1404" w:rsidRDefault="00C5244B" w:rsidP="001B2F00">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265 664,98468</w:t>
            </w:r>
          </w:p>
        </w:tc>
        <w:tc>
          <w:tcPr>
            <w:tcW w:w="2560" w:type="dxa"/>
            <w:vAlign w:val="bottom"/>
          </w:tcPr>
          <w:p w14:paraId="1123539B" w14:textId="6F9947C4" w:rsidR="00C5244B" w:rsidRPr="00DD1404" w:rsidRDefault="00C5244B" w:rsidP="001B2F00">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21 283,60087</w:t>
            </w:r>
          </w:p>
        </w:tc>
      </w:tr>
      <w:tr w:rsidR="00C5244B" w:rsidRPr="00DD1404" w14:paraId="5B6F4391" w14:textId="77777777" w:rsidTr="001B2F00">
        <w:trPr>
          <w:trHeight w:val="615"/>
        </w:trPr>
        <w:tc>
          <w:tcPr>
            <w:tcW w:w="4750" w:type="dxa"/>
          </w:tcPr>
          <w:p w14:paraId="4648E813" w14:textId="77777777" w:rsidR="00C5244B" w:rsidRPr="00DD1404" w:rsidRDefault="00C5244B" w:rsidP="001B2F00">
            <w:pPr>
              <w:tabs>
                <w:tab w:val="left" w:pos="3340"/>
              </w:tabs>
              <w:spacing w:after="0" w:line="276" w:lineRule="auto"/>
              <w:rPr>
                <w:rFonts w:ascii="Times New Roman" w:eastAsia="Calibri" w:hAnsi="Times New Roman" w:cs="Times New Roman"/>
                <w:sz w:val="24"/>
                <w:szCs w:val="24"/>
              </w:rPr>
            </w:pPr>
            <w:r w:rsidRPr="00DD1404">
              <w:rPr>
                <w:rFonts w:ascii="Times New Roman" w:hAnsi="Times New Roman" w:cs="Times New Roman"/>
                <w:sz w:val="24"/>
                <w:szCs w:val="24"/>
              </w:rPr>
              <w:t xml:space="preserve">Муниципальный бюджет, </w:t>
            </w:r>
            <w:r w:rsidRPr="00DD1404">
              <w:rPr>
                <w:rFonts w:ascii="Times New Roman" w:eastAsia="Calibri" w:hAnsi="Times New Roman" w:cs="Times New Roman"/>
                <w:sz w:val="24"/>
                <w:szCs w:val="24"/>
              </w:rPr>
              <w:t xml:space="preserve"> </w:t>
            </w:r>
            <w:r w:rsidRPr="00DD1404">
              <w:rPr>
                <w:rFonts w:ascii="Times New Roman" w:hAnsi="Times New Roman" w:cs="Times New Roman"/>
                <w:sz w:val="24"/>
                <w:szCs w:val="24"/>
              </w:rPr>
              <w:t>тыс</w:t>
            </w:r>
            <w:r w:rsidRPr="00DD1404">
              <w:rPr>
                <w:rFonts w:ascii="Times New Roman" w:eastAsia="Calibri" w:hAnsi="Times New Roman" w:cs="Times New Roman"/>
                <w:sz w:val="24"/>
                <w:szCs w:val="24"/>
              </w:rPr>
              <w:t>.</w:t>
            </w:r>
            <w:r w:rsidRPr="00DD1404">
              <w:rPr>
                <w:rFonts w:ascii="Times New Roman" w:eastAsia="Calibri" w:hAnsi="Times New Roman" w:cs="Times New Roman"/>
                <w:sz w:val="24"/>
                <w:szCs w:val="24"/>
                <w:lang w:val="en-US"/>
              </w:rPr>
              <w:t xml:space="preserve"> </w:t>
            </w:r>
            <w:r w:rsidRPr="00DD1404">
              <w:rPr>
                <w:rFonts w:ascii="Times New Roman" w:eastAsia="Calibri" w:hAnsi="Times New Roman" w:cs="Times New Roman"/>
                <w:sz w:val="24"/>
                <w:szCs w:val="24"/>
              </w:rPr>
              <w:t>руб.</w:t>
            </w:r>
          </w:p>
        </w:tc>
        <w:tc>
          <w:tcPr>
            <w:tcW w:w="3550" w:type="dxa"/>
            <w:vAlign w:val="bottom"/>
          </w:tcPr>
          <w:p w14:paraId="1892D9AF" w14:textId="36C100EC" w:rsidR="00C5244B" w:rsidRPr="00DD1404" w:rsidRDefault="00C5244B" w:rsidP="001B2F00">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88 565,47346</w:t>
            </w:r>
          </w:p>
        </w:tc>
        <w:tc>
          <w:tcPr>
            <w:tcW w:w="3457" w:type="dxa"/>
            <w:vAlign w:val="bottom"/>
          </w:tcPr>
          <w:p w14:paraId="72745C60" w14:textId="7739C974" w:rsidR="00C5244B" w:rsidRPr="00DD1404" w:rsidRDefault="00C5244B" w:rsidP="001B2F00">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87 1488,4221</w:t>
            </w:r>
          </w:p>
        </w:tc>
        <w:tc>
          <w:tcPr>
            <w:tcW w:w="2560" w:type="dxa"/>
            <w:vAlign w:val="bottom"/>
          </w:tcPr>
          <w:p w14:paraId="54B5BF0D" w14:textId="58752579" w:rsidR="00C5244B" w:rsidRPr="00DD1404" w:rsidRDefault="00C5244B" w:rsidP="001B2F00">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94 930,79693</w:t>
            </w:r>
          </w:p>
        </w:tc>
      </w:tr>
    </w:tbl>
    <w:p w14:paraId="210CDA02" w14:textId="77777777" w:rsidR="008D5052" w:rsidRPr="00DD1404" w:rsidRDefault="008D5052" w:rsidP="001B2F00">
      <w:pPr>
        <w:pStyle w:val="ConsPlusNormal"/>
        <w:spacing w:line="276" w:lineRule="auto"/>
        <w:ind w:firstLine="0"/>
        <w:rPr>
          <w:rFonts w:ascii="Times New Roman" w:hAnsi="Times New Roman" w:cs="Times New Roman"/>
          <w:sz w:val="24"/>
          <w:szCs w:val="24"/>
        </w:rPr>
      </w:pPr>
    </w:p>
    <w:p w14:paraId="3B223EDB" w14:textId="77777777" w:rsidR="008D5052" w:rsidRPr="00DD1404" w:rsidRDefault="008D5052" w:rsidP="001B2F00">
      <w:pPr>
        <w:spacing w:after="0"/>
        <w:jc w:val="center"/>
        <w:rPr>
          <w:rFonts w:ascii="Times New Roman" w:eastAsia="Calibri" w:hAnsi="Times New Roman" w:cs="Times New Roman"/>
          <w:b/>
          <w:sz w:val="24"/>
          <w:szCs w:val="24"/>
        </w:rPr>
      </w:pPr>
      <w:r w:rsidRPr="00DD1404">
        <w:rPr>
          <w:rFonts w:ascii="Times New Roman" w:eastAsia="Calibri" w:hAnsi="Times New Roman" w:cs="Times New Roman"/>
          <w:b/>
          <w:sz w:val="24"/>
          <w:szCs w:val="24"/>
        </w:rPr>
        <w:t xml:space="preserve">7. Планируемые результаты реализации </w:t>
      </w:r>
      <w:r w:rsidR="009E36D0" w:rsidRPr="00DD1404">
        <w:rPr>
          <w:rFonts w:ascii="Times New Roman" w:eastAsia="Calibri" w:hAnsi="Times New Roman" w:cs="Times New Roman"/>
          <w:b/>
          <w:sz w:val="24"/>
          <w:szCs w:val="24"/>
        </w:rPr>
        <w:t>Под</w:t>
      </w:r>
      <w:r w:rsidRPr="00DD1404">
        <w:rPr>
          <w:rFonts w:ascii="Times New Roman" w:eastAsia="Calibri" w:hAnsi="Times New Roman" w:cs="Times New Roman"/>
          <w:b/>
          <w:sz w:val="24"/>
          <w:szCs w:val="24"/>
        </w:rPr>
        <w:t xml:space="preserve">программы </w:t>
      </w:r>
      <w:r w:rsidR="00596738" w:rsidRPr="00DD1404">
        <w:rPr>
          <w:rFonts w:ascii="Times New Roman" w:eastAsia="Calibri" w:hAnsi="Times New Roman" w:cs="Times New Roman"/>
          <w:b/>
          <w:sz w:val="24"/>
          <w:szCs w:val="24"/>
        </w:rPr>
        <w:t xml:space="preserve"> 2</w:t>
      </w:r>
      <w:r w:rsidR="00C27C6C" w:rsidRPr="00DD1404">
        <w:rPr>
          <w:rFonts w:ascii="Times New Roman" w:eastAsia="Calibri" w:hAnsi="Times New Roman" w:cs="Times New Roman"/>
          <w:b/>
          <w:sz w:val="24"/>
          <w:szCs w:val="24"/>
        </w:rPr>
        <w:t xml:space="preserve">  </w:t>
      </w:r>
    </w:p>
    <w:p w14:paraId="193CB6AA" w14:textId="77777777" w:rsidR="001B2F00" w:rsidRPr="00DD1404" w:rsidRDefault="001B2F00" w:rsidP="001B2F00">
      <w:pPr>
        <w:spacing w:after="0"/>
        <w:jc w:val="center"/>
        <w:rPr>
          <w:rFonts w:ascii="Times New Roman" w:eastAsia="Calibri" w:hAnsi="Times New Roman" w:cs="Times New Roman"/>
          <w:b/>
          <w:sz w:val="24"/>
          <w:szCs w:val="24"/>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603"/>
        <w:gridCol w:w="1770"/>
        <w:gridCol w:w="825"/>
        <w:gridCol w:w="3419"/>
        <w:gridCol w:w="879"/>
        <w:gridCol w:w="1440"/>
        <w:gridCol w:w="673"/>
        <w:gridCol w:w="656"/>
        <w:gridCol w:w="661"/>
        <w:gridCol w:w="659"/>
        <w:gridCol w:w="656"/>
        <w:gridCol w:w="627"/>
      </w:tblGrid>
      <w:tr w:rsidR="001E0B83" w:rsidRPr="00DD1404" w14:paraId="2F7740D1" w14:textId="77777777" w:rsidTr="001B2F00">
        <w:trPr>
          <w:trHeight w:val="1151"/>
        </w:trPr>
        <w:tc>
          <w:tcPr>
            <w:tcW w:w="157" w:type="pct"/>
            <w:vMerge w:val="restart"/>
            <w:tcBorders>
              <w:top w:val="single" w:sz="4" w:space="0" w:color="auto"/>
              <w:left w:val="single" w:sz="4" w:space="0" w:color="auto"/>
              <w:bottom w:val="single" w:sz="4" w:space="0" w:color="auto"/>
              <w:right w:val="single" w:sz="4" w:space="0" w:color="auto"/>
            </w:tcBorders>
            <w:hideMark/>
          </w:tcPr>
          <w:p w14:paraId="2BD22184" w14:textId="77777777" w:rsidR="001E0B83" w:rsidRPr="00DD1404" w:rsidRDefault="001E0B83"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 xml:space="preserve">№ </w:t>
            </w:r>
            <w:proofErr w:type="gramStart"/>
            <w:r w:rsidRPr="00DD1404">
              <w:rPr>
                <w:rFonts w:ascii="Times New Roman" w:eastAsia="Calibri" w:hAnsi="Times New Roman" w:cs="Times New Roman"/>
                <w:b/>
                <w:bCs/>
                <w:sz w:val="24"/>
                <w:szCs w:val="24"/>
              </w:rPr>
              <w:t>п</w:t>
            </w:r>
            <w:proofErr w:type="gramEnd"/>
            <w:r w:rsidRPr="00DD1404">
              <w:rPr>
                <w:rFonts w:ascii="Times New Roman" w:eastAsia="Calibri" w:hAnsi="Times New Roman" w:cs="Times New Roman"/>
                <w:b/>
                <w:bCs/>
                <w:sz w:val="24"/>
                <w:szCs w:val="24"/>
              </w:rPr>
              <w:t>/п</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75C8325" w14:textId="77777777" w:rsidR="001E0B83" w:rsidRPr="00DD1404" w:rsidRDefault="001E0B83"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Задачи, направленные на достижение цели</w:t>
            </w:r>
          </w:p>
        </w:tc>
        <w:tc>
          <w:tcPr>
            <w:tcW w:w="906" w:type="pct"/>
            <w:gridSpan w:val="2"/>
            <w:tcBorders>
              <w:top w:val="single" w:sz="4" w:space="0" w:color="auto"/>
              <w:left w:val="single" w:sz="4" w:space="0" w:color="auto"/>
              <w:bottom w:val="single" w:sz="4" w:space="0" w:color="auto"/>
              <w:right w:val="single" w:sz="4" w:space="0" w:color="auto"/>
            </w:tcBorders>
            <w:hideMark/>
          </w:tcPr>
          <w:p w14:paraId="731FF323" w14:textId="77777777" w:rsidR="001E0B83" w:rsidRPr="00DD1404" w:rsidRDefault="001E0B83"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Планируемый объём финансирования на решение</w:t>
            </w:r>
          </w:p>
        </w:tc>
        <w:tc>
          <w:tcPr>
            <w:tcW w:w="1194" w:type="pct"/>
            <w:vMerge w:val="restart"/>
            <w:tcBorders>
              <w:top w:val="single" w:sz="4" w:space="0" w:color="auto"/>
              <w:left w:val="single" w:sz="4" w:space="0" w:color="auto"/>
              <w:bottom w:val="single" w:sz="4" w:space="0" w:color="auto"/>
              <w:right w:val="single" w:sz="4" w:space="0" w:color="auto"/>
            </w:tcBorders>
            <w:hideMark/>
          </w:tcPr>
          <w:p w14:paraId="2BBF779B" w14:textId="77777777" w:rsidR="001E0B83" w:rsidRPr="00DD1404" w:rsidRDefault="001E0B83"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Показатели, характеризующие достижение цели</w:t>
            </w:r>
          </w:p>
        </w:tc>
        <w:tc>
          <w:tcPr>
            <w:tcW w:w="307" w:type="pct"/>
            <w:vMerge w:val="restart"/>
            <w:tcBorders>
              <w:top w:val="single" w:sz="4" w:space="0" w:color="auto"/>
              <w:left w:val="single" w:sz="4" w:space="0" w:color="auto"/>
              <w:bottom w:val="single" w:sz="4" w:space="0" w:color="auto"/>
              <w:right w:val="single" w:sz="4" w:space="0" w:color="auto"/>
            </w:tcBorders>
            <w:hideMark/>
          </w:tcPr>
          <w:p w14:paraId="6B5C52BE" w14:textId="77777777" w:rsidR="001E0B83" w:rsidRPr="00DD1404" w:rsidRDefault="001E0B83"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Единица измерения</w:t>
            </w:r>
          </w:p>
        </w:tc>
        <w:tc>
          <w:tcPr>
            <w:tcW w:w="503" w:type="pct"/>
            <w:vMerge w:val="restart"/>
            <w:tcBorders>
              <w:top w:val="single" w:sz="4" w:space="0" w:color="auto"/>
              <w:left w:val="single" w:sz="4" w:space="0" w:color="auto"/>
              <w:bottom w:val="single" w:sz="4" w:space="0" w:color="auto"/>
              <w:right w:val="single" w:sz="4" w:space="0" w:color="auto"/>
            </w:tcBorders>
            <w:hideMark/>
          </w:tcPr>
          <w:p w14:paraId="4FDF3045" w14:textId="77777777" w:rsidR="001E0B83" w:rsidRPr="00DD1404" w:rsidRDefault="001E0B83"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Базовое значение показателя (на начало реализации программ)</w:t>
            </w:r>
          </w:p>
        </w:tc>
        <w:tc>
          <w:tcPr>
            <w:tcW w:w="1374" w:type="pct"/>
            <w:gridSpan w:val="6"/>
            <w:tcBorders>
              <w:top w:val="single" w:sz="4" w:space="0" w:color="auto"/>
              <w:left w:val="single" w:sz="4" w:space="0" w:color="auto"/>
              <w:bottom w:val="single" w:sz="4" w:space="0" w:color="auto"/>
              <w:right w:val="single" w:sz="4" w:space="0" w:color="auto"/>
            </w:tcBorders>
            <w:hideMark/>
          </w:tcPr>
          <w:p w14:paraId="404B9A9D" w14:textId="77777777" w:rsidR="001E0B83" w:rsidRPr="00DD1404" w:rsidRDefault="001E0B83"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Планируемое значение показателя по годам реализации</w:t>
            </w:r>
          </w:p>
        </w:tc>
      </w:tr>
      <w:tr w:rsidR="00704EE0" w:rsidRPr="00DD1404" w14:paraId="1BC59D76" w14:textId="77777777" w:rsidTr="001B2F00">
        <w:trPr>
          <w:cantSplit/>
          <w:trHeight w:val="1134"/>
        </w:trPr>
        <w:tc>
          <w:tcPr>
            <w:tcW w:w="157" w:type="pct"/>
            <w:vMerge/>
            <w:tcBorders>
              <w:top w:val="single" w:sz="4" w:space="0" w:color="auto"/>
              <w:left w:val="single" w:sz="4" w:space="0" w:color="auto"/>
              <w:bottom w:val="single" w:sz="4" w:space="0" w:color="auto"/>
              <w:right w:val="single" w:sz="4" w:space="0" w:color="auto"/>
            </w:tcBorders>
            <w:vAlign w:val="center"/>
            <w:hideMark/>
          </w:tcPr>
          <w:p w14:paraId="0CFE6C38" w14:textId="77777777" w:rsidR="00704EE0" w:rsidRPr="00DD1404" w:rsidRDefault="00704EE0" w:rsidP="0045573A">
            <w:pPr>
              <w:rPr>
                <w:rFonts w:ascii="Times New Roman" w:eastAsia="Calibri" w:hAnsi="Times New Roman" w:cs="Times New Roman"/>
                <w:b/>
                <w:bCs/>
                <w:sz w:val="24"/>
                <w:szCs w:val="24"/>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14:paraId="178A4F1A" w14:textId="77777777" w:rsidR="00704EE0" w:rsidRPr="00DD1404" w:rsidRDefault="00704EE0" w:rsidP="0045573A">
            <w:pPr>
              <w:rPr>
                <w:rFonts w:ascii="Times New Roman" w:eastAsia="Calibri" w:hAnsi="Times New Roman" w:cs="Times New Roman"/>
                <w:b/>
                <w:bCs/>
                <w:sz w:val="24"/>
                <w:szCs w:val="24"/>
              </w:rPr>
            </w:pPr>
          </w:p>
        </w:tc>
        <w:tc>
          <w:tcPr>
            <w:tcW w:w="618" w:type="pct"/>
            <w:tcBorders>
              <w:top w:val="single" w:sz="4" w:space="0" w:color="auto"/>
              <w:left w:val="single" w:sz="4" w:space="0" w:color="auto"/>
              <w:bottom w:val="single" w:sz="4" w:space="0" w:color="auto"/>
              <w:right w:val="single" w:sz="4" w:space="0" w:color="auto"/>
            </w:tcBorders>
            <w:hideMark/>
          </w:tcPr>
          <w:p w14:paraId="3009591C" w14:textId="77777777" w:rsidR="00704EE0" w:rsidRPr="00DD1404" w:rsidRDefault="00704EE0"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Средства бюджета</w:t>
            </w:r>
          </w:p>
        </w:tc>
        <w:tc>
          <w:tcPr>
            <w:tcW w:w="287" w:type="pct"/>
            <w:tcBorders>
              <w:top w:val="single" w:sz="4" w:space="0" w:color="auto"/>
              <w:left w:val="single" w:sz="4" w:space="0" w:color="auto"/>
              <w:bottom w:val="single" w:sz="4" w:space="0" w:color="auto"/>
              <w:right w:val="single" w:sz="4" w:space="0" w:color="auto"/>
            </w:tcBorders>
            <w:hideMark/>
          </w:tcPr>
          <w:p w14:paraId="71AC57A4" w14:textId="77777777" w:rsidR="00704EE0" w:rsidRPr="00DD1404" w:rsidRDefault="00704EE0"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Другие источники</w:t>
            </w:r>
          </w:p>
        </w:tc>
        <w:tc>
          <w:tcPr>
            <w:tcW w:w="1194" w:type="pct"/>
            <w:vMerge/>
            <w:tcBorders>
              <w:top w:val="single" w:sz="4" w:space="0" w:color="auto"/>
              <w:left w:val="single" w:sz="4" w:space="0" w:color="auto"/>
              <w:bottom w:val="single" w:sz="4" w:space="0" w:color="auto"/>
              <w:right w:val="single" w:sz="4" w:space="0" w:color="auto"/>
            </w:tcBorders>
            <w:vAlign w:val="center"/>
            <w:hideMark/>
          </w:tcPr>
          <w:p w14:paraId="7BAB31ED" w14:textId="77777777" w:rsidR="00704EE0" w:rsidRPr="00DD1404" w:rsidRDefault="00704EE0" w:rsidP="0045573A">
            <w:pPr>
              <w:rPr>
                <w:rFonts w:ascii="Times New Roman" w:eastAsia="Calibri" w:hAnsi="Times New Roman" w:cs="Times New Roman"/>
                <w:b/>
                <w:bCs/>
                <w:sz w:val="24"/>
                <w:szCs w:val="24"/>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71A73AF8" w14:textId="77777777" w:rsidR="00704EE0" w:rsidRPr="00DD1404" w:rsidRDefault="00704EE0" w:rsidP="0045573A">
            <w:pPr>
              <w:rPr>
                <w:rFonts w:ascii="Times New Roman" w:eastAsia="Calibri" w:hAnsi="Times New Roman" w:cs="Times New Roman"/>
                <w:b/>
                <w:bCs/>
                <w:sz w:val="24"/>
                <w:szCs w:val="24"/>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14:paraId="378E2F42" w14:textId="77777777" w:rsidR="00704EE0" w:rsidRPr="00DD1404" w:rsidRDefault="00704EE0" w:rsidP="0045573A">
            <w:pPr>
              <w:rPr>
                <w:rFonts w:ascii="Times New Roman" w:eastAsia="Calibri" w:hAnsi="Times New Roman" w:cs="Times New Roman"/>
                <w:b/>
                <w:bCs/>
                <w:sz w:val="24"/>
                <w:szCs w:val="24"/>
              </w:rPr>
            </w:pPr>
          </w:p>
        </w:tc>
        <w:tc>
          <w:tcPr>
            <w:tcW w:w="235" w:type="pct"/>
            <w:tcBorders>
              <w:top w:val="single" w:sz="4" w:space="0" w:color="auto"/>
              <w:left w:val="single" w:sz="4" w:space="0" w:color="auto"/>
              <w:bottom w:val="single" w:sz="4" w:space="0" w:color="auto"/>
              <w:right w:val="single" w:sz="4" w:space="0" w:color="auto"/>
            </w:tcBorders>
            <w:textDirection w:val="btLr"/>
            <w:hideMark/>
          </w:tcPr>
          <w:p w14:paraId="64B7D7DB" w14:textId="77777777" w:rsidR="00704EE0" w:rsidRPr="00DD1404" w:rsidRDefault="00704EE0" w:rsidP="00704EE0">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2020</w:t>
            </w:r>
          </w:p>
        </w:tc>
        <w:tc>
          <w:tcPr>
            <w:tcW w:w="229" w:type="pct"/>
            <w:tcBorders>
              <w:top w:val="single" w:sz="4" w:space="0" w:color="auto"/>
              <w:left w:val="single" w:sz="4" w:space="0" w:color="auto"/>
              <w:bottom w:val="single" w:sz="4" w:space="0" w:color="auto"/>
              <w:right w:val="single" w:sz="4" w:space="0" w:color="auto"/>
            </w:tcBorders>
            <w:textDirection w:val="btLr"/>
            <w:hideMark/>
          </w:tcPr>
          <w:p w14:paraId="7BE0E770" w14:textId="77777777" w:rsidR="00704EE0" w:rsidRPr="00DD1404" w:rsidRDefault="00704EE0" w:rsidP="00704EE0">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2021</w:t>
            </w:r>
          </w:p>
        </w:tc>
        <w:tc>
          <w:tcPr>
            <w:tcW w:w="231" w:type="pct"/>
            <w:tcBorders>
              <w:top w:val="single" w:sz="4" w:space="0" w:color="auto"/>
              <w:left w:val="single" w:sz="4" w:space="0" w:color="auto"/>
              <w:bottom w:val="single" w:sz="4" w:space="0" w:color="auto"/>
              <w:right w:val="single" w:sz="4" w:space="0" w:color="auto"/>
            </w:tcBorders>
            <w:textDirection w:val="btLr"/>
            <w:hideMark/>
          </w:tcPr>
          <w:p w14:paraId="7E1BAFB1" w14:textId="77777777" w:rsidR="00704EE0" w:rsidRPr="00DD1404" w:rsidRDefault="00704EE0" w:rsidP="00704EE0">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2022</w:t>
            </w:r>
          </w:p>
        </w:tc>
        <w:tc>
          <w:tcPr>
            <w:tcW w:w="230" w:type="pct"/>
            <w:tcBorders>
              <w:top w:val="single" w:sz="4" w:space="0" w:color="auto"/>
              <w:left w:val="single" w:sz="4" w:space="0" w:color="auto"/>
              <w:bottom w:val="single" w:sz="4" w:space="0" w:color="auto"/>
              <w:right w:val="single" w:sz="4" w:space="0" w:color="auto"/>
            </w:tcBorders>
            <w:textDirection w:val="btLr"/>
          </w:tcPr>
          <w:p w14:paraId="07300AD2" w14:textId="77777777" w:rsidR="00704EE0" w:rsidRPr="00DD1404" w:rsidRDefault="00704EE0" w:rsidP="00704EE0">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2023</w:t>
            </w:r>
          </w:p>
        </w:tc>
        <w:tc>
          <w:tcPr>
            <w:tcW w:w="229" w:type="pct"/>
            <w:tcBorders>
              <w:top w:val="single" w:sz="4" w:space="0" w:color="auto"/>
              <w:left w:val="single" w:sz="4" w:space="0" w:color="auto"/>
              <w:bottom w:val="single" w:sz="4" w:space="0" w:color="auto"/>
              <w:right w:val="single" w:sz="4" w:space="0" w:color="auto"/>
            </w:tcBorders>
            <w:textDirection w:val="btLr"/>
          </w:tcPr>
          <w:p w14:paraId="2934E56D" w14:textId="77777777" w:rsidR="00704EE0" w:rsidRPr="00DD1404" w:rsidRDefault="00704EE0" w:rsidP="00704EE0">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2024</w:t>
            </w:r>
          </w:p>
        </w:tc>
        <w:tc>
          <w:tcPr>
            <w:tcW w:w="219" w:type="pct"/>
            <w:tcBorders>
              <w:top w:val="single" w:sz="4" w:space="0" w:color="auto"/>
              <w:left w:val="single" w:sz="4" w:space="0" w:color="auto"/>
              <w:bottom w:val="single" w:sz="4" w:space="0" w:color="auto"/>
              <w:right w:val="single" w:sz="4" w:space="0" w:color="auto"/>
            </w:tcBorders>
            <w:textDirection w:val="btLr"/>
          </w:tcPr>
          <w:p w14:paraId="591BD4F5" w14:textId="13457F44" w:rsidR="00704EE0" w:rsidRPr="00DD1404" w:rsidRDefault="00704EE0" w:rsidP="00704EE0">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2025</w:t>
            </w:r>
          </w:p>
        </w:tc>
      </w:tr>
      <w:tr w:rsidR="00704EE0" w:rsidRPr="00DD1404" w14:paraId="2BB0EEF3" w14:textId="77777777" w:rsidTr="001B2F00">
        <w:trPr>
          <w:trHeight w:val="182"/>
        </w:trPr>
        <w:tc>
          <w:tcPr>
            <w:tcW w:w="157" w:type="pct"/>
            <w:tcBorders>
              <w:top w:val="single" w:sz="4" w:space="0" w:color="auto"/>
              <w:left w:val="single" w:sz="4" w:space="0" w:color="auto"/>
              <w:bottom w:val="single" w:sz="4" w:space="0" w:color="auto"/>
              <w:right w:val="single" w:sz="4" w:space="0" w:color="auto"/>
            </w:tcBorders>
            <w:hideMark/>
          </w:tcPr>
          <w:p w14:paraId="07368546" w14:textId="77777777" w:rsidR="00704EE0" w:rsidRPr="00DD1404" w:rsidRDefault="00704EE0" w:rsidP="0045573A">
            <w:pP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1</w:t>
            </w:r>
          </w:p>
        </w:tc>
        <w:tc>
          <w:tcPr>
            <w:tcW w:w="560" w:type="pct"/>
            <w:tcBorders>
              <w:top w:val="single" w:sz="4" w:space="0" w:color="auto"/>
              <w:left w:val="single" w:sz="4" w:space="0" w:color="auto"/>
              <w:bottom w:val="single" w:sz="4" w:space="0" w:color="auto"/>
              <w:right w:val="single" w:sz="4" w:space="0" w:color="auto"/>
            </w:tcBorders>
            <w:hideMark/>
          </w:tcPr>
          <w:p w14:paraId="51A373E5" w14:textId="77777777" w:rsidR="00704EE0" w:rsidRPr="00DD1404" w:rsidRDefault="00704EE0"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Укрепление материально-технической базы </w:t>
            </w:r>
            <w:r w:rsidRPr="00DD1404">
              <w:rPr>
                <w:rFonts w:ascii="Times New Roman" w:hAnsi="Times New Roman" w:cs="Times New Roman"/>
                <w:sz w:val="24"/>
                <w:szCs w:val="24"/>
              </w:rPr>
              <w:lastRenderedPageBreak/>
              <w:t>муниципальных общеобразовательных организаций (за исключением капитальных вложений)</w:t>
            </w:r>
          </w:p>
        </w:tc>
        <w:tc>
          <w:tcPr>
            <w:tcW w:w="618" w:type="pct"/>
            <w:tcBorders>
              <w:top w:val="single" w:sz="4" w:space="0" w:color="auto"/>
              <w:left w:val="single" w:sz="4" w:space="0" w:color="auto"/>
              <w:bottom w:val="single" w:sz="4" w:space="0" w:color="auto"/>
              <w:right w:val="single" w:sz="4" w:space="0" w:color="auto"/>
            </w:tcBorders>
          </w:tcPr>
          <w:p w14:paraId="2998631B" w14:textId="77777777" w:rsidR="00704EE0" w:rsidRPr="00DD1404" w:rsidRDefault="00704EE0" w:rsidP="008E3B08">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lastRenderedPageBreak/>
              <w:t>2023</w:t>
            </w:r>
            <w:r w:rsidRPr="00DD1404">
              <w:rPr>
                <w:rFonts w:ascii="Times New Roman" w:eastAsia="Calibri" w:hAnsi="Times New Roman" w:cs="Times New Roman"/>
                <w:bCs/>
                <w:sz w:val="24"/>
                <w:szCs w:val="24"/>
              </w:rPr>
              <w:tab/>
              <w:t>- 2000,0</w:t>
            </w:r>
          </w:p>
          <w:p w14:paraId="2E0527FA" w14:textId="77777777" w:rsidR="00704EE0" w:rsidRPr="00DD1404" w:rsidRDefault="00704EE0" w:rsidP="008E3B08">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2024</w:t>
            </w:r>
            <w:r w:rsidRPr="00DD1404">
              <w:rPr>
                <w:rFonts w:ascii="Times New Roman" w:eastAsia="Calibri" w:hAnsi="Times New Roman" w:cs="Times New Roman"/>
                <w:bCs/>
                <w:sz w:val="24"/>
                <w:szCs w:val="24"/>
              </w:rPr>
              <w:tab/>
              <w:t>- 4000,0</w:t>
            </w:r>
          </w:p>
          <w:p w14:paraId="561EB948" w14:textId="77C253F6" w:rsidR="00A04284" w:rsidRPr="00DD1404" w:rsidRDefault="00A04284" w:rsidP="008E3B08">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lastRenderedPageBreak/>
              <w:t>2025 – 4000,0</w:t>
            </w:r>
          </w:p>
        </w:tc>
        <w:tc>
          <w:tcPr>
            <w:tcW w:w="287" w:type="pct"/>
            <w:tcBorders>
              <w:top w:val="single" w:sz="4" w:space="0" w:color="auto"/>
              <w:left w:val="single" w:sz="4" w:space="0" w:color="auto"/>
              <w:bottom w:val="single" w:sz="4" w:space="0" w:color="auto"/>
              <w:right w:val="single" w:sz="4" w:space="0" w:color="auto"/>
            </w:tcBorders>
          </w:tcPr>
          <w:p w14:paraId="73B6DB04" w14:textId="77777777" w:rsidR="00704EE0" w:rsidRPr="00DD1404" w:rsidRDefault="00704EE0"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lastRenderedPageBreak/>
              <w:t>0</w:t>
            </w:r>
          </w:p>
        </w:tc>
        <w:tc>
          <w:tcPr>
            <w:tcW w:w="1194" w:type="pct"/>
            <w:tcBorders>
              <w:top w:val="single" w:sz="4" w:space="0" w:color="auto"/>
              <w:left w:val="single" w:sz="4" w:space="0" w:color="auto"/>
              <w:bottom w:val="single" w:sz="4" w:space="0" w:color="auto"/>
              <w:right w:val="single" w:sz="4" w:space="0" w:color="auto"/>
            </w:tcBorders>
          </w:tcPr>
          <w:p w14:paraId="48FD1CD1" w14:textId="77777777" w:rsidR="00704EE0" w:rsidRPr="00DD1404" w:rsidRDefault="00704EE0" w:rsidP="0045573A">
            <w:pPr>
              <w:rPr>
                <w:rFonts w:ascii="Times New Roman" w:hAnsi="Times New Roman" w:cs="Times New Roman"/>
                <w:sz w:val="24"/>
                <w:szCs w:val="24"/>
              </w:rPr>
            </w:pPr>
            <w:r w:rsidRPr="00DD1404">
              <w:rPr>
                <w:rFonts w:ascii="Times New Roman" w:hAnsi="Times New Roman" w:cs="Times New Roman"/>
                <w:sz w:val="24"/>
                <w:szCs w:val="24"/>
              </w:rPr>
              <w:t xml:space="preserve">Доля обучающихся   муниципальных общеобразовательных организаций, </w:t>
            </w:r>
            <w:r w:rsidRPr="00DD1404">
              <w:rPr>
                <w:rFonts w:ascii="Times New Roman" w:hAnsi="Times New Roman" w:cs="Times New Roman"/>
                <w:sz w:val="24"/>
                <w:szCs w:val="24"/>
              </w:rPr>
              <w:lastRenderedPageBreak/>
              <w:t>осуществляющих образовательную деятельность по образовательным программам общего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общего образования</w:t>
            </w:r>
          </w:p>
        </w:tc>
        <w:tc>
          <w:tcPr>
            <w:tcW w:w="307" w:type="pct"/>
            <w:tcBorders>
              <w:top w:val="single" w:sz="4" w:space="0" w:color="auto"/>
              <w:left w:val="single" w:sz="4" w:space="0" w:color="auto"/>
              <w:bottom w:val="single" w:sz="4" w:space="0" w:color="auto"/>
              <w:right w:val="single" w:sz="4" w:space="0" w:color="auto"/>
            </w:tcBorders>
          </w:tcPr>
          <w:p w14:paraId="31475B36"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lastRenderedPageBreak/>
              <w:t>%</w:t>
            </w:r>
          </w:p>
        </w:tc>
        <w:tc>
          <w:tcPr>
            <w:tcW w:w="503" w:type="pct"/>
            <w:tcBorders>
              <w:top w:val="single" w:sz="4" w:space="0" w:color="auto"/>
              <w:left w:val="single" w:sz="4" w:space="0" w:color="auto"/>
              <w:bottom w:val="single" w:sz="4" w:space="0" w:color="auto"/>
              <w:right w:val="single" w:sz="4" w:space="0" w:color="auto"/>
            </w:tcBorders>
          </w:tcPr>
          <w:p w14:paraId="198305EE"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72</w:t>
            </w:r>
          </w:p>
        </w:tc>
        <w:tc>
          <w:tcPr>
            <w:tcW w:w="235" w:type="pct"/>
            <w:tcBorders>
              <w:top w:val="single" w:sz="4" w:space="0" w:color="auto"/>
              <w:left w:val="single" w:sz="4" w:space="0" w:color="auto"/>
              <w:bottom w:val="single" w:sz="4" w:space="0" w:color="auto"/>
              <w:right w:val="single" w:sz="4" w:space="0" w:color="auto"/>
            </w:tcBorders>
          </w:tcPr>
          <w:p w14:paraId="528730BC" w14:textId="5840B5BB"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74</w:t>
            </w:r>
          </w:p>
        </w:tc>
        <w:tc>
          <w:tcPr>
            <w:tcW w:w="229" w:type="pct"/>
            <w:tcBorders>
              <w:top w:val="single" w:sz="4" w:space="0" w:color="auto"/>
              <w:left w:val="single" w:sz="4" w:space="0" w:color="auto"/>
              <w:bottom w:val="single" w:sz="4" w:space="0" w:color="auto"/>
              <w:right w:val="single" w:sz="4" w:space="0" w:color="auto"/>
            </w:tcBorders>
          </w:tcPr>
          <w:p w14:paraId="27657BC2" w14:textId="4588B4C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76</w:t>
            </w:r>
          </w:p>
        </w:tc>
        <w:tc>
          <w:tcPr>
            <w:tcW w:w="231" w:type="pct"/>
            <w:tcBorders>
              <w:top w:val="single" w:sz="4" w:space="0" w:color="auto"/>
              <w:left w:val="single" w:sz="4" w:space="0" w:color="auto"/>
              <w:bottom w:val="single" w:sz="4" w:space="0" w:color="auto"/>
              <w:right w:val="single" w:sz="4" w:space="0" w:color="auto"/>
            </w:tcBorders>
          </w:tcPr>
          <w:p w14:paraId="7B4984AF" w14:textId="288C1B13" w:rsidR="00704EE0" w:rsidRPr="00DD1404" w:rsidRDefault="00704EE0" w:rsidP="00A82488">
            <w:pPr>
              <w:spacing w:after="0"/>
              <w:rPr>
                <w:rFonts w:ascii="Times New Roman" w:hAnsi="Times New Roman" w:cs="Times New Roman"/>
                <w:sz w:val="24"/>
                <w:szCs w:val="24"/>
              </w:rPr>
            </w:pPr>
            <w:r w:rsidRPr="00DD1404">
              <w:rPr>
                <w:rFonts w:ascii="Times New Roman" w:hAnsi="Times New Roman" w:cs="Times New Roman"/>
                <w:sz w:val="24"/>
                <w:szCs w:val="24"/>
              </w:rPr>
              <w:t>77</w:t>
            </w:r>
          </w:p>
        </w:tc>
        <w:tc>
          <w:tcPr>
            <w:tcW w:w="230" w:type="pct"/>
            <w:tcBorders>
              <w:top w:val="single" w:sz="4" w:space="0" w:color="auto"/>
              <w:left w:val="single" w:sz="4" w:space="0" w:color="auto"/>
              <w:bottom w:val="single" w:sz="4" w:space="0" w:color="auto"/>
              <w:right w:val="single" w:sz="4" w:space="0" w:color="auto"/>
            </w:tcBorders>
          </w:tcPr>
          <w:p w14:paraId="4E742B27" w14:textId="21F76725" w:rsidR="00704EE0" w:rsidRPr="00DD1404" w:rsidRDefault="00704EE0" w:rsidP="00A82488">
            <w:pPr>
              <w:spacing w:after="0"/>
              <w:rPr>
                <w:rFonts w:ascii="Times New Roman" w:hAnsi="Times New Roman" w:cs="Times New Roman"/>
                <w:sz w:val="24"/>
                <w:szCs w:val="24"/>
              </w:rPr>
            </w:pPr>
            <w:r w:rsidRPr="00DD1404">
              <w:rPr>
                <w:rFonts w:ascii="Times New Roman" w:hAnsi="Times New Roman" w:cs="Times New Roman"/>
                <w:sz w:val="24"/>
                <w:szCs w:val="24"/>
              </w:rPr>
              <w:t>78</w:t>
            </w:r>
          </w:p>
        </w:tc>
        <w:tc>
          <w:tcPr>
            <w:tcW w:w="229" w:type="pct"/>
            <w:tcBorders>
              <w:top w:val="single" w:sz="4" w:space="0" w:color="auto"/>
              <w:left w:val="single" w:sz="4" w:space="0" w:color="auto"/>
              <w:bottom w:val="single" w:sz="4" w:space="0" w:color="auto"/>
              <w:right w:val="single" w:sz="4" w:space="0" w:color="auto"/>
            </w:tcBorders>
          </w:tcPr>
          <w:p w14:paraId="0B6394AE" w14:textId="2225FC55" w:rsidR="00704EE0" w:rsidRPr="00DD1404" w:rsidRDefault="00704EE0" w:rsidP="00704EE0">
            <w:pPr>
              <w:spacing w:after="0"/>
              <w:rPr>
                <w:rFonts w:ascii="Times New Roman" w:hAnsi="Times New Roman" w:cs="Times New Roman"/>
                <w:sz w:val="24"/>
                <w:szCs w:val="24"/>
              </w:rPr>
            </w:pPr>
            <w:r w:rsidRPr="00DD1404">
              <w:rPr>
                <w:rFonts w:ascii="Times New Roman" w:hAnsi="Times New Roman" w:cs="Times New Roman"/>
                <w:sz w:val="24"/>
                <w:szCs w:val="24"/>
              </w:rPr>
              <w:t>79</w:t>
            </w:r>
          </w:p>
        </w:tc>
        <w:tc>
          <w:tcPr>
            <w:tcW w:w="219" w:type="pct"/>
            <w:tcBorders>
              <w:top w:val="single" w:sz="4" w:space="0" w:color="auto"/>
              <w:left w:val="single" w:sz="4" w:space="0" w:color="auto"/>
              <w:bottom w:val="single" w:sz="4" w:space="0" w:color="auto"/>
              <w:right w:val="single" w:sz="4" w:space="0" w:color="auto"/>
            </w:tcBorders>
          </w:tcPr>
          <w:p w14:paraId="59A8617D" w14:textId="2EDEF1AE" w:rsidR="00704EE0" w:rsidRPr="00DD1404" w:rsidRDefault="00704EE0" w:rsidP="00D07C56">
            <w:pPr>
              <w:spacing w:after="0"/>
              <w:rPr>
                <w:rFonts w:ascii="Times New Roman" w:hAnsi="Times New Roman" w:cs="Times New Roman"/>
                <w:sz w:val="24"/>
                <w:szCs w:val="24"/>
              </w:rPr>
            </w:pPr>
            <w:r w:rsidRPr="00DD1404">
              <w:rPr>
                <w:rFonts w:ascii="Times New Roman" w:hAnsi="Times New Roman" w:cs="Times New Roman"/>
                <w:sz w:val="24"/>
                <w:szCs w:val="24"/>
              </w:rPr>
              <w:t>80</w:t>
            </w:r>
          </w:p>
        </w:tc>
      </w:tr>
      <w:tr w:rsidR="00704EE0" w:rsidRPr="00DD1404" w14:paraId="7E473E02" w14:textId="77777777" w:rsidTr="001B2F00">
        <w:trPr>
          <w:trHeight w:val="182"/>
        </w:trPr>
        <w:tc>
          <w:tcPr>
            <w:tcW w:w="157" w:type="pct"/>
            <w:tcBorders>
              <w:top w:val="single" w:sz="4" w:space="0" w:color="auto"/>
              <w:left w:val="single" w:sz="4" w:space="0" w:color="auto"/>
              <w:bottom w:val="single" w:sz="4" w:space="0" w:color="auto"/>
              <w:right w:val="single" w:sz="4" w:space="0" w:color="auto"/>
            </w:tcBorders>
          </w:tcPr>
          <w:p w14:paraId="3DCBA164" w14:textId="77777777" w:rsidR="00704EE0" w:rsidRPr="00DD1404" w:rsidRDefault="00704EE0" w:rsidP="0045573A">
            <w:pP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lastRenderedPageBreak/>
              <w:t>2</w:t>
            </w:r>
          </w:p>
        </w:tc>
        <w:tc>
          <w:tcPr>
            <w:tcW w:w="560" w:type="pct"/>
            <w:tcBorders>
              <w:top w:val="single" w:sz="4" w:space="0" w:color="auto"/>
              <w:left w:val="single" w:sz="4" w:space="0" w:color="auto"/>
              <w:bottom w:val="single" w:sz="4" w:space="0" w:color="auto"/>
              <w:right w:val="single" w:sz="4" w:space="0" w:color="auto"/>
            </w:tcBorders>
          </w:tcPr>
          <w:p w14:paraId="47FB4D3F" w14:textId="77777777" w:rsidR="00704EE0" w:rsidRPr="00DD1404" w:rsidRDefault="00704EE0" w:rsidP="00F30BAF">
            <w:pPr>
              <w:spacing w:after="0"/>
              <w:jc w:val="both"/>
              <w:rPr>
                <w:rFonts w:ascii="Times New Roman" w:hAnsi="Times New Roman" w:cs="Times New Roman"/>
                <w:sz w:val="24"/>
                <w:szCs w:val="24"/>
              </w:rPr>
            </w:pPr>
            <w:r w:rsidRPr="00DD1404">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18" w:type="pct"/>
            <w:tcBorders>
              <w:top w:val="single" w:sz="4" w:space="0" w:color="auto"/>
              <w:left w:val="single" w:sz="4" w:space="0" w:color="auto"/>
              <w:bottom w:val="single" w:sz="4" w:space="0" w:color="auto"/>
              <w:right w:val="single" w:sz="4" w:space="0" w:color="auto"/>
            </w:tcBorders>
          </w:tcPr>
          <w:p w14:paraId="0ECF5483" w14:textId="77777777" w:rsidR="00704EE0" w:rsidRPr="00DD1404" w:rsidRDefault="00704EE0" w:rsidP="00F30BAF">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 xml:space="preserve"> </w:t>
            </w:r>
          </w:p>
          <w:p w14:paraId="64E0CB51" w14:textId="77777777" w:rsidR="00704EE0" w:rsidRPr="00DD1404" w:rsidRDefault="00704EE0" w:rsidP="00F30BAF">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2023 – 1807,72325</w:t>
            </w:r>
          </w:p>
          <w:p w14:paraId="751C0996" w14:textId="17956400" w:rsidR="00704EE0" w:rsidRPr="00DD1404" w:rsidRDefault="00704EE0" w:rsidP="00F30BAF">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 xml:space="preserve">2024 </w:t>
            </w:r>
            <w:r w:rsidR="00A04284" w:rsidRPr="00DD1404">
              <w:rPr>
                <w:rFonts w:ascii="Times New Roman" w:eastAsia="Calibri" w:hAnsi="Times New Roman" w:cs="Times New Roman"/>
                <w:bCs/>
                <w:sz w:val="24"/>
                <w:szCs w:val="24"/>
              </w:rPr>
              <w:t>–</w:t>
            </w:r>
            <w:r w:rsidRPr="00DD1404">
              <w:rPr>
                <w:rFonts w:ascii="Times New Roman" w:eastAsia="Calibri" w:hAnsi="Times New Roman" w:cs="Times New Roman"/>
                <w:bCs/>
                <w:sz w:val="24"/>
                <w:szCs w:val="24"/>
              </w:rPr>
              <w:t xml:space="preserve"> 0</w:t>
            </w:r>
          </w:p>
          <w:p w14:paraId="1EE4C7E2" w14:textId="592A13B0" w:rsidR="00A04284" w:rsidRPr="00DD1404" w:rsidRDefault="00A04284" w:rsidP="00F30BAF">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2025 - 0</w:t>
            </w:r>
          </w:p>
        </w:tc>
        <w:tc>
          <w:tcPr>
            <w:tcW w:w="287" w:type="pct"/>
            <w:tcBorders>
              <w:top w:val="single" w:sz="4" w:space="0" w:color="auto"/>
              <w:left w:val="single" w:sz="4" w:space="0" w:color="auto"/>
              <w:bottom w:val="single" w:sz="4" w:space="0" w:color="auto"/>
              <w:right w:val="single" w:sz="4" w:space="0" w:color="auto"/>
            </w:tcBorders>
          </w:tcPr>
          <w:p w14:paraId="49D4DA54" w14:textId="77777777" w:rsidR="00704EE0" w:rsidRPr="00DD1404" w:rsidRDefault="00704EE0" w:rsidP="00F30BAF">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0</w:t>
            </w:r>
          </w:p>
        </w:tc>
        <w:tc>
          <w:tcPr>
            <w:tcW w:w="1194" w:type="pct"/>
            <w:tcBorders>
              <w:top w:val="single" w:sz="4" w:space="0" w:color="auto"/>
              <w:left w:val="single" w:sz="4" w:space="0" w:color="auto"/>
              <w:bottom w:val="single" w:sz="4" w:space="0" w:color="auto"/>
              <w:right w:val="single" w:sz="4" w:space="0" w:color="auto"/>
            </w:tcBorders>
            <w:vAlign w:val="center"/>
            <w:hideMark/>
          </w:tcPr>
          <w:p w14:paraId="05C8AF52" w14:textId="77777777" w:rsidR="00704EE0" w:rsidRPr="00DD1404" w:rsidRDefault="00704EE0" w:rsidP="00F30BAF">
            <w:pPr>
              <w:rPr>
                <w:rFonts w:ascii="Times New Roman" w:hAnsi="Times New Roman" w:cs="Times New Roman"/>
                <w:color w:val="000000"/>
                <w:sz w:val="24"/>
                <w:szCs w:val="24"/>
              </w:rPr>
            </w:pPr>
            <w:r w:rsidRPr="00DD1404">
              <w:rPr>
                <w:rFonts w:ascii="Times New Roman" w:hAnsi="Times New Roman" w:cs="Times New Roman"/>
                <w:color w:val="000000"/>
                <w:sz w:val="24"/>
                <w:szCs w:val="24"/>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307" w:type="pct"/>
            <w:tcBorders>
              <w:top w:val="single" w:sz="4" w:space="0" w:color="auto"/>
              <w:left w:val="single" w:sz="4" w:space="0" w:color="auto"/>
              <w:bottom w:val="single" w:sz="4" w:space="0" w:color="auto"/>
              <w:right w:val="single" w:sz="4" w:space="0" w:color="auto"/>
            </w:tcBorders>
          </w:tcPr>
          <w:p w14:paraId="7EFA985B" w14:textId="77777777" w:rsidR="00704EE0" w:rsidRPr="00DD1404" w:rsidRDefault="00704EE0" w:rsidP="00F30BAF">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Ед.</w:t>
            </w:r>
          </w:p>
        </w:tc>
        <w:tc>
          <w:tcPr>
            <w:tcW w:w="503" w:type="pct"/>
            <w:tcBorders>
              <w:top w:val="single" w:sz="4" w:space="0" w:color="auto"/>
              <w:left w:val="single" w:sz="4" w:space="0" w:color="auto"/>
              <w:bottom w:val="single" w:sz="4" w:space="0" w:color="auto"/>
              <w:right w:val="single" w:sz="4" w:space="0" w:color="auto"/>
            </w:tcBorders>
          </w:tcPr>
          <w:p w14:paraId="6EB3C468" w14:textId="77777777" w:rsidR="00704EE0" w:rsidRPr="00DD1404" w:rsidRDefault="00704EE0" w:rsidP="00F30BAF">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w:t>
            </w:r>
          </w:p>
        </w:tc>
        <w:tc>
          <w:tcPr>
            <w:tcW w:w="235" w:type="pct"/>
            <w:tcBorders>
              <w:top w:val="single" w:sz="4" w:space="0" w:color="auto"/>
              <w:left w:val="single" w:sz="4" w:space="0" w:color="auto"/>
              <w:bottom w:val="single" w:sz="4" w:space="0" w:color="auto"/>
              <w:right w:val="single" w:sz="4" w:space="0" w:color="auto"/>
            </w:tcBorders>
          </w:tcPr>
          <w:p w14:paraId="0182B29C" w14:textId="77777777" w:rsidR="00704EE0" w:rsidRPr="00DD1404" w:rsidRDefault="00704EE0" w:rsidP="00F30BAF">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w:t>
            </w:r>
          </w:p>
        </w:tc>
        <w:tc>
          <w:tcPr>
            <w:tcW w:w="229" w:type="pct"/>
            <w:tcBorders>
              <w:top w:val="single" w:sz="4" w:space="0" w:color="auto"/>
              <w:left w:val="single" w:sz="4" w:space="0" w:color="auto"/>
              <w:bottom w:val="single" w:sz="4" w:space="0" w:color="auto"/>
              <w:right w:val="single" w:sz="4" w:space="0" w:color="auto"/>
            </w:tcBorders>
          </w:tcPr>
          <w:p w14:paraId="0E0AC2A6" w14:textId="77777777" w:rsidR="00704EE0" w:rsidRPr="00DD1404" w:rsidRDefault="00704EE0" w:rsidP="00F30BAF">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w:t>
            </w:r>
          </w:p>
        </w:tc>
        <w:tc>
          <w:tcPr>
            <w:tcW w:w="231" w:type="pct"/>
            <w:tcBorders>
              <w:top w:val="single" w:sz="4" w:space="0" w:color="auto"/>
              <w:left w:val="single" w:sz="4" w:space="0" w:color="auto"/>
              <w:bottom w:val="single" w:sz="4" w:space="0" w:color="auto"/>
              <w:right w:val="single" w:sz="4" w:space="0" w:color="auto"/>
            </w:tcBorders>
          </w:tcPr>
          <w:p w14:paraId="4DDA01B8" w14:textId="77777777" w:rsidR="00704EE0" w:rsidRPr="00DD1404" w:rsidRDefault="00704EE0" w:rsidP="00F30BAF">
            <w:pPr>
              <w:spacing w:after="0"/>
              <w:rPr>
                <w:rFonts w:ascii="Times New Roman" w:hAnsi="Times New Roman" w:cs="Times New Roman"/>
                <w:sz w:val="24"/>
                <w:szCs w:val="24"/>
              </w:rPr>
            </w:pPr>
            <w:r w:rsidRPr="00DD1404">
              <w:rPr>
                <w:rFonts w:ascii="Times New Roman" w:hAnsi="Times New Roman" w:cs="Times New Roman"/>
                <w:sz w:val="24"/>
                <w:szCs w:val="24"/>
              </w:rPr>
              <w:t>2</w:t>
            </w:r>
          </w:p>
        </w:tc>
        <w:tc>
          <w:tcPr>
            <w:tcW w:w="230" w:type="pct"/>
            <w:tcBorders>
              <w:top w:val="single" w:sz="4" w:space="0" w:color="auto"/>
              <w:left w:val="single" w:sz="4" w:space="0" w:color="auto"/>
              <w:bottom w:val="single" w:sz="4" w:space="0" w:color="auto"/>
              <w:right w:val="single" w:sz="4" w:space="0" w:color="auto"/>
            </w:tcBorders>
          </w:tcPr>
          <w:p w14:paraId="3F80C3A7" w14:textId="77777777" w:rsidR="00704EE0" w:rsidRPr="00DD1404" w:rsidRDefault="00704EE0" w:rsidP="00F30BAF">
            <w:pPr>
              <w:spacing w:after="0"/>
              <w:rPr>
                <w:rFonts w:ascii="Times New Roman" w:hAnsi="Times New Roman" w:cs="Times New Roman"/>
                <w:sz w:val="24"/>
                <w:szCs w:val="24"/>
              </w:rPr>
            </w:pPr>
            <w:r w:rsidRPr="00DD1404">
              <w:rPr>
                <w:rFonts w:ascii="Times New Roman" w:hAnsi="Times New Roman" w:cs="Times New Roman"/>
                <w:sz w:val="24"/>
                <w:szCs w:val="24"/>
              </w:rPr>
              <w:t>3</w:t>
            </w:r>
          </w:p>
        </w:tc>
        <w:tc>
          <w:tcPr>
            <w:tcW w:w="229" w:type="pct"/>
            <w:tcBorders>
              <w:top w:val="single" w:sz="4" w:space="0" w:color="auto"/>
              <w:left w:val="single" w:sz="4" w:space="0" w:color="auto"/>
              <w:bottom w:val="single" w:sz="4" w:space="0" w:color="auto"/>
              <w:right w:val="single" w:sz="4" w:space="0" w:color="auto"/>
            </w:tcBorders>
          </w:tcPr>
          <w:p w14:paraId="42C36B01" w14:textId="77777777" w:rsidR="00704EE0" w:rsidRPr="00DD1404" w:rsidRDefault="00704EE0" w:rsidP="00F30BAF">
            <w:pPr>
              <w:spacing w:after="0"/>
              <w:rPr>
                <w:rFonts w:ascii="Times New Roman" w:hAnsi="Times New Roman" w:cs="Times New Roman"/>
                <w:sz w:val="24"/>
                <w:szCs w:val="24"/>
              </w:rPr>
            </w:pPr>
            <w:r w:rsidRPr="00DD1404">
              <w:rPr>
                <w:rFonts w:ascii="Times New Roman" w:hAnsi="Times New Roman" w:cs="Times New Roman"/>
                <w:sz w:val="24"/>
                <w:szCs w:val="24"/>
              </w:rPr>
              <w:t>3</w:t>
            </w:r>
          </w:p>
        </w:tc>
        <w:tc>
          <w:tcPr>
            <w:tcW w:w="219" w:type="pct"/>
            <w:tcBorders>
              <w:top w:val="single" w:sz="4" w:space="0" w:color="auto"/>
              <w:left w:val="single" w:sz="4" w:space="0" w:color="auto"/>
              <w:bottom w:val="single" w:sz="4" w:space="0" w:color="auto"/>
              <w:right w:val="single" w:sz="4" w:space="0" w:color="auto"/>
            </w:tcBorders>
          </w:tcPr>
          <w:p w14:paraId="49DEAAB2" w14:textId="39EA6EA9" w:rsidR="00704EE0" w:rsidRPr="00DD1404" w:rsidRDefault="00704EE0" w:rsidP="00F30BAF">
            <w:pPr>
              <w:spacing w:after="0"/>
              <w:rPr>
                <w:rFonts w:ascii="Times New Roman" w:hAnsi="Times New Roman" w:cs="Times New Roman"/>
                <w:sz w:val="24"/>
                <w:szCs w:val="24"/>
              </w:rPr>
            </w:pPr>
            <w:r w:rsidRPr="00DD1404">
              <w:rPr>
                <w:rFonts w:ascii="Times New Roman" w:hAnsi="Times New Roman" w:cs="Times New Roman"/>
                <w:sz w:val="24"/>
                <w:szCs w:val="24"/>
              </w:rPr>
              <w:t>0</w:t>
            </w:r>
          </w:p>
        </w:tc>
      </w:tr>
      <w:tr w:rsidR="00704EE0" w:rsidRPr="00DD1404" w14:paraId="28BDE6EC" w14:textId="77777777" w:rsidTr="001B2F00">
        <w:trPr>
          <w:trHeight w:val="182"/>
        </w:trPr>
        <w:tc>
          <w:tcPr>
            <w:tcW w:w="157" w:type="pct"/>
            <w:tcBorders>
              <w:top w:val="single" w:sz="4" w:space="0" w:color="auto"/>
              <w:left w:val="single" w:sz="4" w:space="0" w:color="auto"/>
              <w:bottom w:val="single" w:sz="4" w:space="0" w:color="auto"/>
              <w:right w:val="single" w:sz="4" w:space="0" w:color="auto"/>
            </w:tcBorders>
          </w:tcPr>
          <w:p w14:paraId="0E22E0A5" w14:textId="77777777" w:rsidR="00704EE0" w:rsidRPr="00DD1404" w:rsidRDefault="00704EE0" w:rsidP="0045573A">
            <w:pP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3</w:t>
            </w:r>
          </w:p>
        </w:tc>
        <w:tc>
          <w:tcPr>
            <w:tcW w:w="560" w:type="pct"/>
            <w:tcBorders>
              <w:top w:val="single" w:sz="4" w:space="0" w:color="auto"/>
              <w:left w:val="single" w:sz="4" w:space="0" w:color="auto"/>
              <w:right w:val="single" w:sz="4" w:space="0" w:color="auto"/>
            </w:tcBorders>
          </w:tcPr>
          <w:p w14:paraId="6B10CE9D" w14:textId="77777777" w:rsidR="00704EE0" w:rsidRPr="00DD1404" w:rsidRDefault="00704EE0" w:rsidP="0045573A">
            <w:pPr>
              <w:jc w:val="both"/>
              <w:rPr>
                <w:rFonts w:ascii="Times New Roman" w:hAnsi="Times New Roman" w:cs="Times New Roman"/>
                <w:sz w:val="24"/>
                <w:szCs w:val="24"/>
              </w:rPr>
            </w:pPr>
            <w:r w:rsidRPr="00DD1404">
              <w:rPr>
                <w:rFonts w:ascii="Times New Roman" w:eastAsia="Times New Roman" w:hAnsi="Times New Roman" w:cs="Times New Roman"/>
                <w:bCs/>
                <w:sz w:val="24"/>
                <w:szCs w:val="24"/>
                <w:lang w:eastAsia="ru-RU"/>
              </w:rPr>
              <w:t>Создание и обеспечение функционир</w:t>
            </w:r>
            <w:r w:rsidRPr="00DD1404">
              <w:rPr>
                <w:rFonts w:ascii="Times New Roman" w:eastAsia="Times New Roman" w:hAnsi="Times New Roman" w:cs="Times New Roman"/>
                <w:bCs/>
                <w:sz w:val="24"/>
                <w:szCs w:val="24"/>
                <w:lang w:eastAsia="ru-RU"/>
              </w:rPr>
              <w:lastRenderedPageBreak/>
              <w:t xml:space="preserve">ования центров образования </w:t>
            </w:r>
            <w:proofErr w:type="gramStart"/>
            <w:r w:rsidRPr="00DD1404">
              <w:rPr>
                <w:rFonts w:ascii="Times New Roman" w:eastAsia="Times New Roman" w:hAnsi="Times New Roman" w:cs="Times New Roman"/>
                <w:bCs/>
                <w:sz w:val="24"/>
                <w:szCs w:val="24"/>
                <w:lang w:eastAsia="ru-RU"/>
              </w:rPr>
              <w:t>естественно-научной</w:t>
            </w:r>
            <w:proofErr w:type="gramEnd"/>
            <w:r w:rsidRPr="00DD1404">
              <w:rPr>
                <w:rFonts w:ascii="Times New Roman" w:eastAsia="Times New Roman" w:hAnsi="Times New Roman" w:cs="Times New Roman"/>
                <w:bCs/>
                <w:sz w:val="24"/>
                <w:szCs w:val="24"/>
                <w:lang w:eastAsia="ru-RU"/>
              </w:rPr>
              <w:t xml:space="preserve"> и технологической направленностей в общеобразовательных организациях, расположенных в сельской местности и малых городах</w:t>
            </w:r>
            <w:r w:rsidRPr="00DD1404">
              <w:rPr>
                <w:rFonts w:ascii="Times New Roman" w:hAnsi="Times New Roman" w:cs="Times New Roman"/>
                <w:sz w:val="24"/>
                <w:szCs w:val="24"/>
              </w:rPr>
              <w:t xml:space="preserve"> материально-технической базы для формирования у обучающихся современных технологических и гуманитарных навыков</w:t>
            </w:r>
          </w:p>
          <w:p w14:paraId="7ED35178" w14:textId="77777777" w:rsidR="00704EE0" w:rsidRPr="00DD1404" w:rsidRDefault="00704EE0"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 </w:t>
            </w:r>
          </w:p>
          <w:p w14:paraId="0BE9734A" w14:textId="77777777" w:rsidR="00704EE0" w:rsidRPr="00DD1404" w:rsidRDefault="00704EE0" w:rsidP="0045573A">
            <w:pPr>
              <w:pStyle w:val="af3"/>
              <w:rPr>
                <w:rFonts w:ascii="Times New Roman" w:hAnsi="Times New Roman" w:cs="Times New Roman"/>
              </w:rPr>
            </w:pPr>
          </w:p>
        </w:tc>
        <w:tc>
          <w:tcPr>
            <w:tcW w:w="618" w:type="pct"/>
            <w:tcBorders>
              <w:top w:val="single" w:sz="4" w:space="0" w:color="auto"/>
              <w:left w:val="single" w:sz="4" w:space="0" w:color="auto"/>
              <w:bottom w:val="single" w:sz="4" w:space="0" w:color="auto"/>
              <w:right w:val="single" w:sz="4" w:space="0" w:color="auto"/>
            </w:tcBorders>
          </w:tcPr>
          <w:p w14:paraId="05CF0930" w14:textId="77777777" w:rsidR="00704EE0" w:rsidRPr="00DD1404" w:rsidRDefault="00704EE0" w:rsidP="000C5F1C">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lastRenderedPageBreak/>
              <w:t>2023 - 1584,35122</w:t>
            </w:r>
          </w:p>
          <w:p w14:paraId="3E422FEA" w14:textId="77777777" w:rsidR="00704EE0" w:rsidRPr="00DD1404" w:rsidRDefault="00704EE0" w:rsidP="000C5F1C">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lastRenderedPageBreak/>
              <w:t>2024</w:t>
            </w:r>
            <w:r w:rsidRPr="00DD1404">
              <w:rPr>
                <w:rFonts w:ascii="Times New Roman" w:eastAsia="Calibri" w:hAnsi="Times New Roman" w:cs="Times New Roman"/>
                <w:bCs/>
                <w:sz w:val="24"/>
                <w:szCs w:val="24"/>
              </w:rPr>
              <w:tab/>
              <w:t xml:space="preserve">-3030,30304 </w:t>
            </w:r>
          </w:p>
          <w:p w14:paraId="72A01801" w14:textId="53D82CE6" w:rsidR="00A04284" w:rsidRPr="00DD1404" w:rsidRDefault="00A04284" w:rsidP="000C5F1C">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2025 – 0</w:t>
            </w:r>
          </w:p>
        </w:tc>
        <w:tc>
          <w:tcPr>
            <w:tcW w:w="287" w:type="pct"/>
            <w:tcBorders>
              <w:top w:val="single" w:sz="4" w:space="0" w:color="auto"/>
              <w:left w:val="single" w:sz="4" w:space="0" w:color="auto"/>
              <w:bottom w:val="single" w:sz="4" w:space="0" w:color="auto"/>
              <w:right w:val="single" w:sz="4" w:space="0" w:color="auto"/>
            </w:tcBorders>
          </w:tcPr>
          <w:p w14:paraId="02C5C698" w14:textId="77777777" w:rsidR="00704EE0" w:rsidRPr="00DD1404" w:rsidRDefault="00704EE0"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lastRenderedPageBreak/>
              <w:t>0</w:t>
            </w:r>
          </w:p>
        </w:tc>
        <w:tc>
          <w:tcPr>
            <w:tcW w:w="1194" w:type="pct"/>
            <w:tcBorders>
              <w:top w:val="single" w:sz="4" w:space="0" w:color="auto"/>
              <w:left w:val="single" w:sz="4" w:space="0" w:color="auto"/>
              <w:bottom w:val="single" w:sz="4" w:space="0" w:color="auto"/>
              <w:right w:val="single" w:sz="4" w:space="0" w:color="auto"/>
            </w:tcBorders>
            <w:vAlign w:val="center"/>
            <w:hideMark/>
          </w:tcPr>
          <w:p w14:paraId="78605BCE" w14:textId="77777777" w:rsidR="00704EE0" w:rsidRPr="00DD1404" w:rsidRDefault="00704EE0" w:rsidP="0017291A">
            <w:pPr>
              <w:rPr>
                <w:rFonts w:ascii="Times New Roman" w:hAnsi="Times New Roman" w:cs="Times New Roman"/>
                <w:color w:val="000000"/>
                <w:sz w:val="24"/>
                <w:szCs w:val="24"/>
              </w:rPr>
            </w:pPr>
            <w:r w:rsidRPr="00DD1404">
              <w:rPr>
                <w:rFonts w:ascii="Times New Roman" w:hAnsi="Times New Roman" w:cs="Times New Roman"/>
                <w:color w:val="000000"/>
                <w:sz w:val="24"/>
                <w:szCs w:val="24"/>
              </w:rPr>
              <w:t xml:space="preserve">В общеобразовательных организациях, расположенных в сельской местности и малых </w:t>
            </w:r>
            <w:r w:rsidRPr="00DD1404">
              <w:rPr>
                <w:rFonts w:ascii="Times New Roman" w:hAnsi="Times New Roman" w:cs="Times New Roman"/>
                <w:color w:val="000000"/>
                <w:sz w:val="24"/>
                <w:szCs w:val="24"/>
              </w:rPr>
              <w:lastRenderedPageBreak/>
              <w:t xml:space="preserve">городах, созданы и функционируют центры образования </w:t>
            </w:r>
            <w:proofErr w:type="gramStart"/>
            <w:r w:rsidRPr="00DD1404">
              <w:rPr>
                <w:rFonts w:ascii="Times New Roman" w:hAnsi="Times New Roman" w:cs="Times New Roman"/>
                <w:color w:val="000000"/>
                <w:sz w:val="24"/>
                <w:szCs w:val="24"/>
              </w:rPr>
              <w:t>естественно-научной</w:t>
            </w:r>
            <w:proofErr w:type="gramEnd"/>
            <w:r w:rsidRPr="00DD1404">
              <w:rPr>
                <w:rFonts w:ascii="Times New Roman" w:hAnsi="Times New Roman" w:cs="Times New Roman"/>
                <w:color w:val="000000"/>
                <w:sz w:val="24"/>
                <w:szCs w:val="24"/>
              </w:rPr>
              <w:t xml:space="preserve"> и технологической направленностей</w:t>
            </w:r>
          </w:p>
        </w:tc>
        <w:tc>
          <w:tcPr>
            <w:tcW w:w="307" w:type="pct"/>
            <w:tcBorders>
              <w:top w:val="single" w:sz="4" w:space="0" w:color="auto"/>
              <w:left w:val="single" w:sz="4" w:space="0" w:color="auto"/>
              <w:bottom w:val="single" w:sz="4" w:space="0" w:color="auto"/>
              <w:right w:val="single" w:sz="4" w:space="0" w:color="auto"/>
            </w:tcBorders>
          </w:tcPr>
          <w:p w14:paraId="23AEDC96"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lastRenderedPageBreak/>
              <w:t>ед.</w:t>
            </w:r>
          </w:p>
        </w:tc>
        <w:tc>
          <w:tcPr>
            <w:tcW w:w="503" w:type="pct"/>
            <w:tcBorders>
              <w:top w:val="single" w:sz="4" w:space="0" w:color="auto"/>
              <w:left w:val="single" w:sz="4" w:space="0" w:color="auto"/>
              <w:bottom w:val="single" w:sz="4" w:space="0" w:color="auto"/>
              <w:right w:val="single" w:sz="4" w:space="0" w:color="auto"/>
            </w:tcBorders>
          </w:tcPr>
          <w:p w14:paraId="06511C85" w14:textId="77777777" w:rsidR="00704EE0" w:rsidRPr="00DD1404" w:rsidRDefault="00704EE0" w:rsidP="000F035D">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235" w:type="pct"/>
            <w:tcBorders>
              <w:top w:val="single" w:sz="4" w:space="0" w:color="auto"/>
              <w:left w:val="single" w:sz="4" w:space="0" w:color="auto"/>
              <w:bottom w:val="single" w:sz="4" w:space="0" w:color="auto"/>
              <w:right w:val="single" w:sz="4" w:space="0" w:color="auto"/>
            </w:tcBorders>
          </w:tcPr>
          <w:p w14:paraId="70BFCC5E"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229" w:type="pct"/>
            <w:tcBorders>
              <w:top w:val="single" w:sz="4" w:space="0" w:color="auto"/>
              <w:left w:val="single" w:sz="4" w:space="0" w:color="auto"/>
              <w:bottom w:val="single" w:sz="4" w:space="0" w:color="auto"/>
              <w:right w:val="single" w:sz="4" w:space="0" w:color="auto"/>
            </w:tcBorders>
          </w:tcPr>
          <w:p w14:paraId="091018E1"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231" w:type="pct"/>
            <w:tcBorders>
              <w:top w:val="single" w:sz="4" w:space="0" w:color="auto"/>
              <w:left w:val="single" w:sz="4" w:space="0" w:color="auto"/>
              <w:bottom w:val="single" w:sz="4" w:space="0" w:color="auto"/>
              <w:right w:val="single" w:sz="4" w:space="0" w:color="auto"/>
            </w:tcBorders>
          </w:tcPr>
          <w:p w14:paraId="4997246A"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230" w:type="pct"/>
            <w:tcBorders>
              <w:top w:val="single" w:sz="4" w:space="0" w:color="auto"/>
              <w:left w:val="single" w:sz="4" w:space="0" w:color="auto"/>
              <w:bottom w:val="single" w:sz="4" w:space="0" w:color="auto"/>
              <w:right w:val="single" w:sz="4" w:space="0" w:color="auto"/>
            </w:tcBorders>
          </w:tcPr>
          <w:p w14:paraId="465CC495"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w:t>
            </w:r>
          </w:p>
        </w:tc>
        <w:tc>
          <w:tcPr>
            <w:tcW w:w="229" w:type="pct"/>
            <w:tcBorders>
              <w:top w:val="single" w:sz="4" w:space="0" w:color="auto"/>
              <w:left w:val="single" w:sz="4" w:space="0" w:color="auto"/>
              <w:bottom w:val="single" w:sz="4" w:space="0" w:color="auto"/>
              <w:right w:val="single" w:sz="4" w:space="0" w:color="auto"/>
            </w:tcBorders>
          </w:tcPr>
          <w:p w14:paraId="12D16A3E"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w:t>
            </w:r>
          </w:p>
        </w:tc>
        <w:tc>
          <w:tcPr>
            <w:tcW w:w="219" w:type="pct"/>
            <w:tcBorders>
              <w:top w:val="single" w:sz="4" w:space="0" w:color="auto"/>
              <w:left w:val="single" w:sz="4" w:space="0" w:color="auto"/>
              <w:bottom w:val="single" w:sz="4" w:space="0" w:color="auto"/>
              <w:right w:val="single" w:sz="4" w:space="0" w:color="auto"/>
            </w:tcBorders>
          </w:tcPr>
          <w:p w14:paraId="6FEE6C4E" w14:textId="71A42A0D"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r>
      <w:tr w:rsidR="00704EE0" w:rsidRPr="00DD1404" w14:paraId="2A31332E" w14:textId="77777777" w:rsidTr="001B2F00">
        <w:trPr>
          <w:trHeight w:val="182"/>
        </w:trPr>
        <w:tc>
          <w:tcPr>
            <w:tcW w:w="157" w:type="pct"/>
            <w:tcBorders>
              <w:top w:val="single" w:sz="4" w:space="0" w:color="auto"/>
              <w:left w:val="single" w:sz="4" w:space="0" w:color="auto"/>
              <w:bottom w:val="single" w:sz="4" w:space="0" w:color="auto"/>
              <w:right w:val="single" w:sz="4" w:space="0" w:color="auto"/>
            </w:tcBorders>
          </w:tcPr>
          <w:p w14:paraId="1850A582" w14:textId="77777777" w:rsidR="00704EE0" w:rsidRPr="00DD1404" w:rsidRDefault="00704EE0" w:rsidP="0045573A">
            <w:pP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lastRenderedPageBreak/>
              <w:t>4</w:t>
            </w:r>
          </w:p>
        </w:tc>
        <w:tc>
          <w:tcPr>
            <w:tcW w:w="560" w:type="pct"/>
            <w:tcBorders>
              <w:top w:val="single" w:sz="4" w:space="0" w:color="auto"/>
              <w:left w:val="single" w:sz="4" w:space="0" w:color="auto"/>
              <w:bottom w:val="single" w:sz="4" w:space="0" w:color="auto"/>
              <w:right w:val="single" w:sz="4" w:space="0" w:color="auto"/>
            </w:tcBorders>
            <w:vAlign w:val="center"/>
          </w:tcPr>
          <w:p w14:paraId="68EA216C" w14:textId="77777777" w:rsidR="00704EE0" w:rsidRPr="00DD1404" w:rsidRDefault="00704EE0"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Повышение </w:t>
            </w:r>
            <w:proofErr w:type="gramStart"/>
            <w:r w:rsidRPr="00DD1404">
              <w:rPr>
                <w:rFonts w:ascii="Times New Roman" w:hAnsi="Times New Roman" w:cs="Times New Roman"/>
                <w:sz w:val="24"/>
                <w:szCs w:val="24"/>
              </w:rPr>
              <w:t>уровня оплаты труда работников образовательных организаций</w:t>
            </w:r>
            <w:proofErr w:type="gramEnd"/>
          </w:p>
          <w:p w14:paraId="79112B16" w14:textId="77777777" w:rsidR="00704EE0" w:rsidRPr="00DD1404" w:rsidRDefault="00704EE0" w:rsidP="0045573A">
            <w:pPr>
              <w:rPr>
                <w:rFonts w:ascii="Times New Roman" w:hAnsi="Times New Roman" w:cs="Times New Roman"/>
                <w:color w:val="000000"/>
                <w:sz w:val="24"/>
                <w:szCs w:val="24"/>
              </w:rPr>
            </w:pPr>
          </w:p>
        </w:tc>
        <w:tc>
          <w:tcPr>
            <w:tcW w:w="618" w:type="pct"/>
            <w:tcBorders>
              <w:top w:val="single" w:sz="4" w:space="0" w:color="auto"/>
              <w:left w:val="single" w:sz="4" w:space="0" w:color="auto"/>
              <w:bottom w:val="single" w:sz="4" w:space="0" w:color="auto"/>
              <w:right w:val="single" w:sz="4" w:space="0" w:color="auto"/>
            </w:tcBorders>
          </w:tcPr>
          <w:p w14:paraId="22AED8B0" w14:textId="2A53FED4" w:rsidR="00704EE0" w:rsidRPr="00DD1404" w:rsidRDefault="00704EE0"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w:t>
            </w:r>
            <w:r w:rsidR="0035075B" w:rsidRPr="00DD1404">
              <w:rPr>
                <w:rFonts w:ascii="Times New Roman" w:eastAsia="Calibri" w:hAnsi="Times New Roman" w:cs="Times New Roman"/>
                <w:bCs/>
                <w:sz w:val="24"/>
                <w:szCs w:val="24"/>
              </w:rPr>
              <w:t>3</w:t>
            </w:r>
            <w:r w:rsidRPr="00DD1404">
              <w:rPr>
                <w:rFonts w:ascii="Times New Roman" w:eastAsia="Calibri" w:hAnsi="Times New Roman" w:cs="Times New Roman"/>
                <w:bCs/>
                <w:sz w:val="24"/>
                <w:szCs w:val="24"/>
              </w:rPr>
              <w:t>- 54 300,0</w:t>
            </w:r>
          </w:p>
          <w:p w14:paraId="28BBAEC8" w14:textId="59303539" w:rsidR="00704EE0" w:rsidRPr="00DD1404" w:rsidRDefault="0035075B"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2024</w:t>
            </w:r>
            <w:r w:rsidR="00704EE0" w:rsidRPr="00DD1404">
              <w:rPr>
                <w:rFonts w:ascii="Times New Roman" w:eastAsia="Calibri" w:hAnsi="Times New Roman" w:cs="Times New Roman"/>
                <w:bCs/>
                <w:sz w:val="24"/>
                <w:szCs w:val="24"/>
              </w:rPr>
              <w:t>- 56 400,0</w:t>
            </w:r>
          </w:p>
          <w:p w14:paraId="432CF623" w14:textId="454A7539" w:rsidR="00704EE0" w:rsidRPr="00DD1404" w:rsidRDefault="0035075B"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2025</w:t>
            </w:r>
            <w:r w:rsidR="00704EE0" w:rsidRPr="00DD1404">
              <w:rPr>
                <w:rFonts w:ascii="Times New Roman" w:eastAsia="Calibri" w:hAnsi="Times New Roman" w:cs="Times New Roman"/>
                <w:bCs/>
                <w:sz w:val="24"/>
                <w:szCs w:val="24"/>
              </w:rPr>
              <w:t>-  58 900,0</w:t>
            </w:r>
          </w:p>
          <w:p w14:paraId="2EEB817F" w14:textId="77777777" w:rsidR="00704EE0" w:rsidRPr="00DD1404" w:rsidRDefault="00704EE0" w:rsidP="0045573A">
            <w:pPr>
              <w:jc w:val="center"/>
              <w:rPr>
                <w:rFonts w:ascii="Times New Roman" w:eastAsia="Calibri" w:hAnsi="Times New Roman" w:cs="Times New Roman"/>
                <w:bCs/>
                <w:sz w:val="24"/>
                <w:szCs w:val="24"/>
              </w:rPr>
            </w:pPr>
          </w:p>
        </w:tc>
        <w:tc>
          <w:tcPr>
            <w:tcW w:w="287" w:type="pct"/>
            <w:tcBorders>
              <w:top w:val="single" w:sz="4" w:space="0" w:color="auto"/>
              <w:left w:val="single" w:sz="4" w:space="0" w:color="auto"/>
              <w:bottom w:val="single" w:sz="4" w:space="0" w:color="auto"/>
              <w:right w:val="single" w:sz="4" w:space="0" w:color="auto"/>
            </w:tcBorders>
          </w:tcPr>
          <w:p w14:paraId="1BD3A461" w14:textId="77777777" w:rsidR="00704EE0" w:rsidRPr="00DD1404" w:rsidRDefault="00704EE0"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0</w:t>
            </w:r>
          </w:p>
        </w:tc>
        <w:tc>
          <w:tcPr>
            <w:tcW w:w="1194" w:type="pct"/>
            <w:tcBorders>
              <w:top w:val="single" w:sz="4" w:space="0" w:color="auto"/>
              <w:left w:val="single" w:sz="4" w:space="0" w:color="auto"/>
              <w:bottom w:val="single" w:sz="4" w:space="0" w:color="auto"/>
              <w:right w:val="single" w:sz="4" w:space="0" w:color="auto"/>
            </w:tcBorders>
            <w:hideMark/>
          </w:tcPr>
          <w:p w14:paraId="2155DC68" w14:textId="77777777" w:rsidR="00704EE0" w:rsidRPr="00DD1404" w:rsidRDefault="00704EE0" w:rsidP="0045573A">
            <w:pPr>
              <w:rPr>
                <w:rFonts w:ascii="Times New Roman" w:hAnsi="Times New Roman" w:cs="Times New Roman"/>
                <w:sz w:val="24"/>
                <w:szCs w:val="24"/>
              </w:rPr>
            </w:pPr>
            <w:r w:rsidRPr="00DD1404">
              <w:rPr>
                <w:rFonts w:ascii="Times New Roman" w:hAnsi="Times New Roman" w:cs="Times New Roman"/>
                <w:sz w:val="24"/>
                <w:szCs w:val="24"/>
                <w:shd w:val="clear" w:color="auto" w:fill="FFFFFF"/>
              </w:rPr>
              <w:t xml:space="preserve">Поддержание уровня </w:t>
            </w:r>
            <w:r w:rsidRPr="00DD1404">
              <w:rPr>
                <w:rFonts w:ascii="Times New Roman" w:hAnsi="Times New Roman" w:cs="Times New Roman"/>
                <w:sz w:val="24"/>
                <w:szCs w:val="24"/>
              </w:rPr>
              <w:t>среднемесячной заработной платы педагогических работников муниципальных общеобразовательных организаций на уровне средней заработной платы в общем образовании региона</w:t>
            </w:r>
          </w:p>
        </w:tc>
        <w:tc>
          <w:tcPr>
            <w:tcW w:w="307" w:type="pct"/>
            <w:tcBorders>
              <w:top w:val="single" w:sz="4" w:space="0" w:color="auto"/>
              <w:left w:val="single" w:sz="4" w:space="0" w:color="auto"/>
              <w:bottom w:val="single" w:sz="4" w:space="0" w:color="auto"/>
              <w:right w:val="single" w:sz="4" w:space="0" w:color="auto"/>
            </w:tcBorders>
          </w:tcPr>
          <w:p w14:paraId="75F539F9"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503" w:type="pct"/>
            <w:tcBorders>
              <w:top w:val="single" w:sz="4" w:space="0" w:color="auto"/>
              <w:left w:val="single" w:sz="4" w:space="0" w:color="auto"/>
              <w:bottom w:val="single" w:sz="4" w:space="0" w:color="auto"/>
              <w:right w:val="single" w:sz="4" w:space="0" w:color="auto"/>
            </w:tcBorders>
          </w:tcPr>
          <w:p w14:paraId="5BBE0E80"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99</w:t>
            </w:r>
          </w:p>
        </w:tc>
        <w:tc>
          <w:tcPr>
            <w:tcW w:w="235" w:type="pct"/>
            <w:tcBorders>
              <w:top w:val="single" w:sz="4" w:space="0" w:color="auto"/>
              <w:left w:val="single" w:sz="4" w:space="0" w:color="auto"/>
              <w:bottom w:val="single" w:sz="4" w:space="0" w:color="auto"/>
              <w:right w:val="single" w:sz="4" w:space="0" w:color="auto"/>
            </w:tcBorders>
          </w:tcPr>
          <w:p w14:paraId="253F26E2"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29" w:type="pct"/>
            <w:tcBorders>
              <w:top w:val="single" w:sz="4" w:space="0" w:color="auto"/>
              <w:left w:val="single" w:sz="4" w:space="0" w:color="auto"/>
              <w:bottom w:val="single" w:sz="4" w:space="0" w:color="auto"/>
              <w:right w:val="single" w:sz="4" w:space="0" w:color="auto"/>
            </w:tcBorders>
          </w:tcPr>
          <w:p w14:paraId="02C3728A"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31" w:type="pct"/>
            <w:tcBorders>
              <w:top w:val="single" w:sz="4" w:space="0" w:color="auto"/>
              <w:left w:val="single" w:sz="4" w:space="0" w:color="auto"/>
              <w:bottom w:val="single" w:sz="4" w:space="0" w:color="auto"/>
              <w:right w:val="single" w:sz="4" w:space="0" w:color="auto"/>
            </w:tcBorders>
          </w:tcPr>
          <w:p w14:paraId="1F0DC1B8"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30" w:type="pct"/>
            <w:tcBorders>
              <w:top w:val="single" w:sz="4" w:space="0" w:color="auto"/>
              <w:left w:val="single" w:sz="4" w:space="0" w:color="auto"/>
              <w:bottom w:val="single" w:sz="4" w:space="0" w:color="auto"/>
              <w:right w:val="single" w:sz="4" w:space="0" w:color="auto"/>
            </w:tcBorders>
          </w:tcPr>
          <w:p w14:paraId="6DCD826A"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29" w:type="pct"/>
            <w:tcBorders>
              <w:top w:val="single" w:sz="4" w:space="0" w:color="auto"/>
              <w:left w:val="single" w:sz="4" w:space="0" w:color="auto"/>
              <w:bottom w:val="single" w:sz="4" w:space="0" w:color="auto"/>
              <w:right w:val="single" w:sz="4" w:space="0" w:color="auto"/>
            </w:tcBorders>
          </w:tcPr>
          <w:p w14:paraId="1829C628"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19" w:type="pct"/>
            <w:tcBorders>
              <w:top w:val="single" w:sz="4" w:space="0" w:color="auto"/>
              <w:left w:val="single" w:sz="4" w:space="0" w:color="auto"/>
              <w:bottom w:val="single" w:sz="4" w:space="0" w:color="auto"/>
              <w:right w:val="single" w:sz="4" w:space="0" w:color="auto"/>
            </w:tcBorders>
          </w:tcPr>
          <w:p w14:paraId="001113CC" w14:textId="41EE1AB3"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r>
      <w:tr w:rsidR="00704EE0" w:rsidRPr="00DD1404" w14:paraId="307F3B53" w14:textId="77777777" w:rsidTr="001B2F00">
        <w:trPr>
          <w:trHeight w:val="182"/>
        </w:trPr>
        <w:tc>
          <w:tcPr>
            <w:tcW w:w="157" w:type="pct"/>
            <w:tcBorders>
              <w:top w:val="single" w:sz="4" w:space="0" w:color="auto"/>
              <w:left w:val="single" w:sz="4" w:space="0" w:color="auto"/>
              <w:bottom w:val="single" w:sz="4" w:space="0" w:color="auto"/>
              <w:right w:val="single" w:sz="4" w:space="0" w:color="auto"/>
            </w:tcBorders>
          </w:tcPr>
          <w:p w14:paraId="3C853CC9" w14:textId="77777777" w:rsidR="00704EE0" w:rsidRPr="00DD1404" w:rsidRDefault="00704EE0" w:rsidP="0045573A">
            <w:pP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5</w:t>
            </w:r>
          </w:p>
        </w:tc>
        <w:tc>
          <w:tcPr>
            <w:tcW w:w="560" w:type="pct"/>
            <w:tcBorders>
              <w:top w:val="single" w:sz="4" w:space="0" w:color="auto"/>
              <w:left w:val="single" w:sz="4" w:space="0" w:color="auto"/>
              <w:bottom w:val="single" w:sz="4" w:space="0" w:color="auto"/>
              <w:right w:val="single" w:sz="4" w:space="0" w:color="auto"/>
            </w:tcBorders>
            <w:vAlign w:val="center"/>
          </w:tcPr>
          <w:p w14:paraId="5E79C0A9" w14:textId="77777777" w:rsidR="00704EE0" w:rsidRPr="00DD1404" w:rsidRDefault="00704EE0" w:rsidP="004D60A2">
            <w:pPr>
              <w:spacing w:after="0"/>
              <w:jc w:val="both"/>
              <w:rPr>
                <w:rFonts w:ascii="Times New Roman" w:hAnsi="Times New Roman" w:cs="Times New Roman"/>
                <w:sz w:val="24"/>
                <w:szCs w:val="24"/>
              </w:rPr>
            </w:pPr>
            <w:r w:rsidRPr="00DD1404">
              <w:rPr>
                <w:rFonts w:ascii="Times New Roman" w:eastAsia="Times New Roman" w:hAnsi="Times New Roman" w:cs="Times New Roman"/>
                <w:bCs/>
                <w:sz w:val="24"/>
                <w:szCs w:val="24"/>
                <w:lang w:eastAsia="ru-RU"/>
              </w:rPr>
              <w:t>Обеспечение образовательных организаций материально-технической базой для внедрения цифровой образовательной среды</w:t>
            </w:r>
          </w:p>
        </w:tc>
        <w:tc>
          <w:tcPr>
            <w:tcW w:w="618" w:type="pct"/>
            <w:tcBorders>
              <w:top w:val="single" w:sz="4" w:space="0" w:color="auto"/>
              <w:left w:val="single" w:sz="4" w:space="0" w:color="auto"/>
              <w:bottom w:val="single" w:sz="4" w:space="0" w:color="auto"/>
              <w:right w:val="single" w:sz="4" w:space="0" w:color="auto"/>
            </w:tcBorders>
          </w:tcPr>
          <w:p w14:paraId="7FE104D5" w14:textId="77777777" w:rsidR="00704EE0" w:rsidRPr="00DD1404" w:rsidRDefault="00704EE0" w:rsidP="004D60A2">
            <w:pPr>
              <w:jc w:val="center"/>
              <w:rPr>
                <w:rFonts w:ascii="Times New Roman" w:eastAsia="Calibri" w:hAnsi="Times New Roman" w:cs="Times New Roman"/>
                <w:bCs/>
                <w:sz w:val="24"/>
                <w:szCs w:val="24"/>
              </w:rPr>
            </w:pPr>
          </w:p>
          <w:p w14:paraId="021B6BAE" w14:textId="77777777" w:rsidR="00704EE0" w:rsidRPr="00DD1404" w:rsidRDefault="00704EE0" w:rsidP="001D5BC6">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2023</w:t>
            </w:r>
            <w:r w:rsidRPr="00DD1404">
              <w:rPr>
                <w:rFonts w:ascii="Times New Roman" w:eastAsia="Calibri" w:hAnsi="Times New Roman" w:cs="Times New Roman"/>
                <w:bCs/>
                <w:sz w:val="24"/>
                <w:szCs w:val="24"/>
              </w:rPr>
              <w:tab/>
              <w:t>-7904,30955</w:t>
            </w:r>
          </w:p>
          <w:p w14:paraId="70FEB32C" w14:textId="77777777" w:rsidR="00704EE0" w:rsidRPr="00DD1404" w:rsidRDefault="00704EE0" w:rsidP="001D5BC6">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2024</w:t>
            </w:r>
            <w:r w:rsidRPr="00DD1404">
              <w:rPr>
                <w:rFonts w:ascii="Times New Roman" w:eastAsia="Calibri" w:hAnsi="Times New Roman" w:cs="Times New Roman"/>
                <w:bCs/>
                <w:sz w:val="24"/>
                <w:szCs w:val="24"/>
              </w:rPr>
              <w:tab/>
              <w:t>-3224,93009</w:t>
            </w:r>
          </w:p>
          <w:p w14:paraId="762C8B54" w14:textId="77777777" w:rsidR="00704EE0" w:rsidRPr="00DD1404" w:rsidRDefault="00704EE0" w:rsidP="004D60A2">
            <w:pPr>
              <w:jc w:val="center"/>
              <w:rPr>
                <w:rFonts w:ascii="Times New Roman" w:hAnsi="Times New Roman" w:cs="Times New Roman"/>
                <w:sz w:val="24"/>
                <w:szCs w:val="24"/>
              </w:rPr>
            </w:pPr>
          </w:p>
        </w:tc>
        <w:tc>
          <w:tcPr>
            <w:tcW w:w="287" w:type="pct"/>
            <w:tcBorders>
              <w:top w:val="single" w:sz="4" w:space="0" w:color="auto"/>
              <w:left w:val="single" w:sz="4" w:space="0" w:color="auto"/>
              <w:bottom w:val="single" w:sz="4" w:space="0" w:color="auto"/>
              <w:right w:val="single" w:sz="4" w:space="0" w:color="auto"/>
            </w:tcBorders>
          </w:tcPr>
          <w:p w14:paraId="25EA1F76" w14:textId="77777777" w:rsidR="00704EE0" w:rsidRPr="00DD1404" w:rsidRDefault="00704EE0" w:rsidP="004D60A2">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0</w:t>
            </w:r>
          </w:p>
        </w:tc>
        <w:tc>
          <w:tcPr>
            <w:tcW w:w="1194" w:type="pct"/>
            <w:tcBorders>
              <w:top w:val="single" w:sz="4" w:space="0" w:color="auto"/>
              <w:left w:val="single" w:sz="4" w:space="0" w:color="auto"/>
              <w:bottom w:val="single" w:sz="4" w:space="0" w:color="auto"/>
              <w:right w:val="single" w:sz="4" w:space="0" w:color="auto"/>
            </w:tcBorders>
          </w:tcPr>
          <w:p w14:paraId="21C5B4C8" w14:textId="77777777" w:rsidR="00704EE0" w:rsidRPr="00DD1404" w:rsidRDefault="00704EE0" w:rsidP="004D60A2">
            <w:pPr>
              <w:rPr>
                <w:rFonts w:ascii="Times New Roman" w:hAnsi="Times New Roman" w:cs="Times New Roman"/>
                <w:sz w:val="24"/>
                <w:szCs w:val="24"/>
              </w:rPr>
            </w:pPr>
            <w:r w:rsidRPr="00DD1404">
              <w:rPr>
                <w:rFonts w:ascii="Times New Roman" w:hAnsi="Times New Roman" w:cs="Times New Roman"/>
                <w:sz w:val="24"/>
                <w:szCs w:val="24"/>
              </w:rPr>
              <w:t xml:space="preserve">Образовательные организации обеспечены материально-технической базой для внедрения цифровой образовательной среды  </w:t>
            </w:r>
          </w:p>
        </w:tc>
        <w:tc>
          <w:tcPr>
            <w:tcW w:w="307" w:type="pct"/>
            <w:tcBorders>
              <w:top w:val="single" w:sz="4" w:space="0" w:color="auto"/>
              <w:left w:val="single" w:sz="4" w:space="0" w:color="auto"/>
              <w:bottom w:val="single" w:sz="4" w:space="0" w:color="auto"/>
              <w:right w:val="single" w:sz="4" w:space="0" w:color="auto"/>
            </w:tcBorders>
          </w:tcPr>
          <w:p w14:paraId="38B51800" w14:textId="77777777" w:rsidR="00704EE0" w:rsidRPr="00DD1404" w:rsidRDefault="00704EE0"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Ед.</w:t>
            </w:r>
          </w:p>
        </w:tc>
        <w:tc>
          <w:tcPr>
            <w:tcW w:w="503" w:type="pct"/>
            <w:tcBorders>
              <w:top w:val="single" w:sz="4" w:space="0" w:color="auto"/>
              <w:left w:val="single" w:sz="4" w:space="0" w:color="auto"/>
              <w:bottom w:val="single" w:sz="4" w:space="0" w:color="auto"/>
              <w:right w:val="single" w:sz="4" w:space="0" w:color="auto"/>
            </w:tcBorders>
          </w:tcPr>
          <w:p w14:paraId="16668C72" w14:textId="77777777" w:rsidR="00704EE0" w:rsidRPr="00DD1404" w:rsidRDefault="00704EE0"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0</w:t>
            </w:r>
          </w:p>
        </w:tc>
        <w:tc>
          <w:tcPr>
            <w:tcW w:w="235" w:type="pct"/>
            <w:tcBorders>
              <w:top w:val="single" w:sz="4" w:space="0" w:color="auto"/>
              <w:left w:val="single" w:sz="4" w:space="0" w:color="auto"/>
              <w:bottom w:val="single" w:sz="4" w:space="0" w:color="auto"/>
              <w:right w:val="single" w:sz="4" w:space="0" w:color="auto"/>
            </w:tcBorders>
          </w:tcPr>
          <w:p w14:paraId="7726C016" w14:textId="77777777" w:rsidR="00704EE0" w:rsidRPr="00DD1404" w:rsidRDefault="00704EE0"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w:t>
            </w:r>
          </w:p>
        </w:tc>
        <w:tc>
          <w:tcPr>
            <w:tcW w:w="229" w:type="pct"/>
            <w:tcBorders>
              <w:top w:val="single" w:sz="4" w:space="0" w:color="auto"/>
              <w:left w:val="single" w:sz="4" w:space="0" w:color="auto"/>
              <w:bottom w:val="single" w:sz="4" w:space="0" w:color="auto"/>
              <w:right w:val="single" w:sz="4" w:space="0" w:color="auto"/>
            </w:tcBorders>
          </w:tcPr>
          <w:p w14:paraId="24A4018F" w14:textId="77777777" w:rsidR="00704EE0" w:rsidRPr="00DD1404" w:rsidRDefault="00704EE0"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w:t>
            </w:r>
          </w:p>
        </w:tc>
        <w:tc>
          <w:tcPr>
            <w:tcW w:w="231" w:type="pct"/>
            <w:tcBorders>
              <w:top w:val="single" w:sz="4" w:space="0" w:color="auto"/>
              <w:left w:val="single" w:sz="4" w:space="0" w:color="auto"/>
              <w:bottom w:val="single" w:sz="4" w:space="0" w:color="auto"/>
              <w:right w:val="single" w:sz="4" w:space="0" w:color="auto"/>
            </w:tcBorders>
          </w:tcPr>
          <w:p w14:paraId="42DC7E46" w14:textId="77777777" w:rsidR="00704EE0" w:rsidRPr="00DD1404" w:rsidRDefault="00704EE0"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w:t>
            </w:r>
          </w:p>
        </w:tc>
        <w:tc>
          <w:tcPr>
            <w:tcW w:w="230" w:type="pct"/>
            <w:tcBorders>
              <w:top w:val="single" w:sz="4" w:space="0" w:color="auto"/>
              <w:left w:val="single" w:sz="4" w:space="0" w:color="auto"/>
              <w:bottom w:val="single" w:sz="4" w:space="0" w:color="auto"/>
              <w:right w:val="single" w:sz="4" w:space="0" w:color="auto"/>
            </w:tcBorders>
          </w:tcPr>
          <w:p w14:paraId="1FE52D88" w14:textId="77777777" w:rsidR="00704EE0" w:rsidRPr="00DD1404" w:rsidRDefault="00704EE0"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8</w:t>
            </w:r>
          </w:p>
        </w:tc>
        <w:tc>
          <w:tcPr>
            <w:tcW w:w="229" w:type="pct"/>
            <w:tcBorders>
              <w:top w:val="single" w:sz="4" w:space="0" w:color="auto"/>
              <w:left w:val="single" w:sz="4" w:space="0" w:color="auto"/>
              <w:bottom w:val="single" w:sz="4" w:space="0" w:color="auto"/>
              <w:right w:val="single" w:sz="4" w:space="0" w:color="auto"/>
            </w:tcBorders>
          </w:tcPr>
          <w:p w14:paraId="4391EBE5" w14:textId="77777777" w:rsidR="00704EE0" w:rsidRPr="00DD1404" w:rsidRDefault="00704EE0"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w:t>
            </w:r>
          </w:p>
        </w:tc>
        <w:tc>
          <w:tcPr>
            <w:tcW w:w="219" w:type="pct"/>
            <w:tcBorders>
              <w:top w:val="single" w:sz="4" w:space="0" w:color="auto"/>
              <w:left w:val="single" w:sz="4" w:space="0" w:color="auto"/>
              <w:bottom w:val="single" w:sz="4" w:space="0" w:color="auto"/>
              <w:right w:val="single" w:sz="4" w:space="0" w:color="auto"/>
            </w:tcBorders>
          </w:tcPr>
          <w:p w14:paraId="361075AD" w14:textId="6683271B" w:rsidR="00704EE0" w:rsidRPr="00DD1404" w:rsidRDefault="00704EE0" w:rsidP="004D60A2">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w:t>
            </w:r>
          </w:p>
        </w:tc>
      </w:tr>
      <w:tr w:rsidR="00704EE0" w:rsidRPr="00DD1404" w14:paraId="67057272" w14:textId="77777777" w:rsidTr="001B2F00">
        <w:trPr>
          <w:trHeight w:val="182"/>
        </w:trPr>
        <w:tc>
          <w:tcPr>
            <w:tcW w:w="157" w:type="pct"/>
            <w:tcBorders>
              <w:top w:val="single" w:sz="4" w:space="0" w:color="auto"/>
              <w:left w:val="single" w:sz="4" w:space="0" w:color="auto"/>
              <w:bottom w:val="single" w:sz="4" w:space="0" w:color="auto"/>
              <w:right w:val="single" w:sz="4" w:space="0" w:color="auto"/>
            </w:tcBorders>
          </w:tcPr>
          <w:p w14:paraId="1C13B1F3" w14:textId="77777777" w:rsidR="00704EE0" w:rsidRPr="00DD1404" w:rsidRDefault="00704EE0" w:rsidP="0045573A">
            <w:pP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6</w:t>
            </w:r>
          </w:p>
        </w:tc>
        <w:tc>
          <w:tcPr>
            <w:tcW w:w="560" w:type="pct"/>
            <w:tcBorders>
              <w:top w:val="single" w:sz="4" w:space="0" w:color="auto"/>
              <w:left w:val="single" w:sz="4" w:space="0" w:color="auto"/>
              <w:bottom w:val="single" w:sz="4" w:space="0" w:color="auto"/>
              <w:right w:val="single" w:sz="4" w:space="0" w:color="auto"/>
            </w:tcBorders>
            <w:vAlign w:val="center"/>
          </w:tcPr>
          <w:p w14:paraId="3A9E861A" w14:textId="77777777" w:rsidR="00704EE0" w:rsidRPr="00DD1404" w:rsidRDefault="00704EE0" w:rsidP="006F4BDC">
            <w:pPr>
              <w:spacing w:after="0"/>
              <w:jc w:val="both"/>
              <w:rPr>
                <w:rFonts w:ascii="Times New Roman" w:hAnsi="Times New Roman" w:cs="Times New Roman"/>
                <w:sz w:val="24"/>
                <w:szCs w:val="24"/>
              </w:rPr>
            </w:pPr>
            <w:proofErr w:type="gramStart"/>
            <w:r w:rsidRPr="00DD1404">
              <w:rPr>
                <w:rFonts w:ascii="Times New Roman" w:hAnsi="Times New Roman" w:cs="Times New Roman"/>
                <w:sz w:val="24"/>
                <w:szCs w:val="24"/>
              </w:rPr>
              <w:t>Обеспечение  организации бесплатного горячего питания обучающихся, получающих начальное общее образование в государственных и муниципальн</w:t>
            </w:r>
            <w:r w:rsidRPr="00DD1404">
              <w:rPr>
                <w:rFonts w:ascii="Times New Roman" w:hAnsi="Times New Roman" w:cs="Times New Roman"/>
                <w:sz w:val="24"/>
                <w:szCs w:val="24"/>
              </w:rPr>
              <w:lastRenderedPageBreak/>
              <w:t>ых образовательных организациях</w:t>
            </w:r>
            <w:proofErr w:type="gramEnd"/>
          </w:p>
        </w:tc>
        <w:tc>
          <w:tcPr>
            <w:tcW w:w="618" w:type="pct"/>
            <w:tcBorders>
              <w:top w:val="single" w:sz="4" w:space="0" w:color="auto"/>
              <w:left w:val="single" w:sz="4" w:space="0" w:color="auto"/>
              <w:bottom w:val="single" w:sz="4" w:space="0" w:color="auto"/>
              <w:right w:val="single" w:sz="4" w:space="0" w:color="auto"/>
            </w:tcBorders>
          </w:tcPr>
          <w:p w14:paraId="7C95EEC3" w14:textId="75AA9812" w:rsidR="00704EE0" w:rsidRPr="00DD1404" w:rsidRDefault="00704EE0" w:rsidP="00090AFB">
            <w:pPr>
              <w:jc w:val="center"/>
              <w:rPr>
                <w:rFonts w:ascii="Times New Roman" w:hAnsi="Times New Roman" w:cs="Times New Roman"/>
                <w:sz w:val="24"/>
                <w:szCs w:val="24"/>
              </w:rPr>
            </w:pPr>
            <w:r w:rsidRPr="00DD1404">
              <w:rPr>
                <w:rFonts w:ascii="Times New Roman" w:hAnsi="Times New Roman" w:cs="Times New Roman"/>
                <w:sz w:val="24"/>
                <w:szCs w:val="24"/>
              </w:rPr>
              <w:lastRenderedPageBreak/>
              <w:t>2023</w:t>
            </w:r>
            <w:r w:rsidRPr="00DD1404">
              <w:rPr>
                <w:rFonts w:ascii="Times New Roman" w:hAnsi="Times New Roman" w:cs="Times New Roman"/>
                <w:sz w:val="24"/>
                <w:szCs w:val="24"/>
              </w:rPr>
              <w:tab/>
              <w:t>-</w:t>
            </w:r>
            <w:r w:rsidR="00A04284" w:rsidRPr="00DD1404">
              <w:rPr>
                <w:rFonts w:ascii="Times New Roman" w:hAnsi="Times New Roman" w:cs="Times New Roman"/>
                <w:sz w:val="24"/>
                <w:szCs w:val="24"/>
              </w:rPr>
              <w:t xml:space="preserve"> 11123,72164</w:t>
            </w:r>
          </w:p>
          <w:p w14:paraId="273F6692" w14:textId="079F4EDA" w:rsidR="00704EE0" w:rsidRPr="00DD1404" w:rsidRDefault="00A04284" w:rsidP="00090AFB">
            <w:pPr>
              <w:jc w:val="center"/>
              <w:rPr>
                <w:rFonts w:ascii="Times New Roman" w:hAnsi="Times New Roman" w:cs="Times New Roman"/>
                <w:sz w:val="24"/>
                <w:szCs w:val="24"/>
              </w:rPr>
            </w:pPr>
            <w:r w:rsidRPr="00DD1404">
              <w:rPr>
                <w:rFonts w:ascii="Times New Roman" w:hAnsi="Times New Roman" w:cs="Times New Roman"/>
                <w:sz w:val="24"/>
                <w:szCs w:val="24"/>
              </w:rPr>
              <w:t>2024</w:t>
            </w:r>
            <w:r w:rsidRPr="00DD1404">
              <w:rPr>
                <w:rFonts w:ascii="Times New Roman" w:hAnsi="Times New Roman" w:cs="Times New Roman"/>
                <w:sz w:val="24"/>
                <w:szCs w:val="24"/>
              </w:rPr>
              <w:tab/>
              <w:t>- 11434,42744</w:t>
            </w:r>
            <w:r w:rsidR="00704EE0" w:rsidRPr="00DD1404">
              <w:rPr>
                <w:rFonts w:ascii="Times New Roman" w:hAnsi="Times New Roman" w:cs="Times New Roman"/>
                <w:sz w:val="24"/>
                <w:szCs w:val="24"/>
              </w:rPr>
              <w:t xml:space="preserve"> </w:t>
            </w:r>
          </w:p>
          <w:p w14:paraId="1EF59E43" w14:textId="0D05042E" w:rsidR="00A04284" w:rsidRPr="00DD1404" w:rsidRDefault="00A04284" w:rsidP="00090AFB">
            <w:pPr>
              <w:jc w:val="center"/>
              <w:rPr>
                <w:rFonts w:ascii="Times New Roman" w:hAnsi="Times New Roman" w:cs="Times New Roman"/>
                <w:sz w:val="24"/>
                <w:szCs w:val="24"/>
              </w:rPr>
            </w:pPr>
            <w:r w:rsidRPr="00DD1404">
              <w:rPr>
                <w:rFonts w:ascii="Times New Roman" w:hAnsi="Times New Roman" w:cs="Times New Roman"/>
                <w:sz w:val="24"/>
                <w:szCs w:val="24"/>
              </w:rPr>
              <w:t>2025 – 12262,34412</w:t>
            </w:r>
          </w:p>
        </w:tc>
        <w:tc>
          <w:tcPr>
            <w:tcW w:w="287" w:type="pct"/>
            <w:tcBorders>
              <w:top w:val="single" w:sz="4" w:space="0" w:color="auto"/>
              <w:left w:val="single" w:sz="4" w:space="0" w:color="auto"/>
              <w:bottom w:val="single" w:sz="4" w:space="0" w:color="auto"/>
              <w:right w:val="single" w:sz="4" w:space="0" w:color="auto"/>
            </w:tcBorders>
          </w:tcPr>
          <w:p w14:paraId="4FC527B6" w14:textId="77777777" w:rsidR="00704EE0" w:rsidRPr="00DD1404" w:rsidRDefault="00704EE0"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0</w:t>
            </w:r>
          </w:p>
        </w:tc>
        <w:tc>
          <w:tcPr>
            <w:tcW w:w="1194" w:type="pct"/>
            <w:tcBorders>
              <w:top w:val="single" w:sz="4" w:space="0" w:color="auto"/>
              <w:left w:val="single" w:sz="4" w:space="0" w:color="auto"/>
              <w:bottom w:val="single" w:sz="4" w:space="0" w:color="auto"/>
              <w:right w:val="single" w:sz="4" w:space="0" w:color="auto"/>
            </w:tcBorders>
          </w:tcPr>
          <w:p w14:paraId="599153DF" w14:textId="77777777" w:rsidR="00704EE0" w:rsidRPr="00DD1404" w:rsidRDefault="00704EE0" w:rsidP="006F4BDC">
            <w:pPr>
              <w:rPr>
                <w:rFonts w:ascii="Times New Roman" w:hAnsi="Times New Roman" w:cs="Times New Roman"/>
                <w:sz w:val="24"/>
                <w:szCs w:val="24"/>
              </w:rPr>
            </w:pPr>
            <w:proofErr w:type="gramStart"/>
            <w:r w:rsidRPr="00DD1404">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307" w:type="pct"/>
            <w:tcBorders>
              <w:top w:val="single" w:sz="4" w:space="0" w:color="auto"/>
              <w:left w:val="single" w:sz="4" w:space="0" w:color="auto"/>
              <w:bottom w:val="single" w:sz="4" w:space="0" w:color="auto"/>
              <w:right w:val="single" w:sz="4" w:space="0" w:color="auto"/>
            </w:tcBorders>
          </w:tcPr>
          <w:p w14:paraId="374B7B49"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503" w:type="pct"/>
            <w:tcBorders>
              <w:top w:val="single" w:sz="4" w:space="0" w:color="auto"/>
              <w:left w:val="single" w:sz="4" w:space="0" w:color="auto"/>
              <w:bottom w:val="single" w:sz="4" w:space="0" w:color="auto"/>
              <w:right w:val="single" w:sz="4" w:space="0" w:color="auto"/>
            </w:tcBorders>
          </w:tcPr>
          <w:p w14:paraId="65C58139"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35" w:type="pct"/>
            <w:tcBorders>
              <w:top w:val="single" w:sz="4" w:space="0" w:color="auto"/>
              <w:left w:val="single" w:sz="4" w:space="0" w:color="auto"/>
              <w:bottom w:val="single" w:sz="4" w:space="0" w:color="auto"/>
              <w:right w:val="single" w:sz="4" w:space="0" w:color="auto"/>
            </w:tcBorders>
          </w:tcPr>
          <w:p w14:paraId="64FB6283"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29" w:type="pct"/>
            <w:tcBorders>
              <w:top w:val="single" w:sz="4" w:space="0" w:color="auto"/>
              <w:left w:val="single" w:sz="4" w:space="0" w:color="auto"/>
              <w:bottom w:val="single" w:sz="4" w:space="0" w:color="auto"/>
              <w:right w:val="single" w:sz="4" w:space="0" w:color="auto"/>
            </w:tcBorders>
          </w:tcPr>
          <w:p w14:paraId="1AFF30A1"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31" w:type="pct"/>
            <w:tcBorders>
              <w:top w:val="single" w:sz="4" w:space="0" w:color="auto"/>
              <w:left w:val="single" w:sz="4" w:space="0" w:color="auto"/>
              <w:bottom w:val="single" w:sz="4" w:space="0" w:color="auto"/>
              <w:right w:val="single" w:sz="4" w:space="0" w:color="auto"/>
            </w:tcBorders>
          </w:tcPr>
          <w:p w14:paraId="4AF95FB0"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30" w:type="pct"/>
            <w:tcBorders>
              <w:top w:val="single" w:sz="4" w:space="0" w:color="auto"/>
              <w:left w:val="single" w:sz="4" w:space="0" w:color="auto"/>
              <w:bottom w:val="single" w:sz="4" w:space="0" w:color="auto"/>
              <w:right w:val="single" w:sz="4" w:space="0" w:color="auto"/>
            </w:tcBorders>
          </w:tcPr>
          <w:p w14:paraId="5BD8BC8D"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29" w:type="pct"/>
            <w:tcBorders>
              <w:top w:val="single" w:sz="4" w:space="0" w:color="auto"/>
              <w:left w:val="single" w:sz="4" w:space="0" w:color="auto"/>
              <w:bottom w:val="single" w:sz="4" w:space="0" w:color="auto"/>
              <w:right w:val="single" w:sz="4" w:space="0" w:color="auto"/>
            </w:tcBorders>
          </w:tcPr>
          <w:p w14:paraId="63020CBD" w14:textId="77777777"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19" w:type="pct"/>
            <w:tcBorders>
              <w:top w:val="single" w:sz="4" w:space="0" w:color="auto"/>
              <w:left w:val="single" w:sz="4" w:space="0" w:color="auto"/>
              <w:bottom w:val="single" w:sz="4" w:space="0" w:color="auto"/>
              <w:right w:val="single" w:sz="4" w:space="0" w:color="auto"/>
            </w:tcBorders>
          </w:tcPr>
          <w:p w14:paraId="24C6505B" w14:textId="50802E18" w:rsidR="00704EE0" w:rsidRPr="00DD1404" w:rsidRDefault="00704EE0"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r>
      <w:tr w:rsidR="00704EE0" w:rsidRPr="00DD1404" w14:paraId="4C9BDC9A" w14:textId="77777777" w:rsidTr="001B2F00">
        <w:trPr>
          <w:trHeight w:val="182"/>
        </w:trPr>
        <w:tc>
          <w:tcPr>
            <w:tcW w:w="157" w:type="pct"/>
            <w:tcBorders>
              <w:top w:val="single" w:sz="4" w:space="0" w:color="auto"/>
              <w:left w:val="single" w:sz="4" w:space="0" w:color="auto"/>
              <w:bottom w:val="single" w:sz="4" w:space="0" w:color="auto"/>
              <w:right w:val="single" w:sz="4" w:space="0" w:color="auto"/>
            </w:tcBorders>
          </w:tcPr>
          <w:p w14:paraId="570472E1" w14:textId="77777777" w:rsidR="00704EE0" w:rsidRPr="00DD1404" w:rsidRDefault="00704EE0" w:rsidP="0045573A">
            <w:pP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lastRenderedPageBreak/>
              <w:t>7</w:t>
            </w:r>
          </w:p>
        </w:tc>
        <w:tc>
          <w:tcPr>
            <w:tcW w:w="560" w:type="pct"/>
            <w:tcBorders>
              <w:top w:val="single" w:sz="4" w:space="0" w:color="auto"/>
              <w:left w:val="single" w:sz="4" w:space="0" w:color="auto"/>
              <w:bottom w:val="single" w:sz="4" w:space="0" w:color="auto"/>
              <w:right w:val="single" w:sz="4" w:space="0" w:color="auto"/>
            </w:tcBorders>
            <w:vAlign w:val="center"/>
          </w:tcPr>
          <w:p w14:paraId="60B7F80E" w14:textId="77777777" w:rsidR="00704EE0" w:rsidRPr="00DD1404" w:rsidRDefault="00704EE0" w:rsidP="00C63BD5">
            <w:pPr>
              <w:spacing w:after="0"/>
              <w:jc w:val="both"/>
              <w:rPr>
                <w:rFonts w:ascii="Times New Roman" w:hAnsi="Times New Roman" w:cs="Times New Roman"/>
                <w:sz w:val="24"/>
                <w:szCs w:val="24"/>
              </w:rPr>
            </w:pPr>
            <w:r w:rsidRPr="00DD1404">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18" w:type="pct"/>
            <w:tcBorders>
              <w:top w:val="single" w:sz="4" w:space="0" w:color="auto"/>
              <w:left w:val="single" w:sz="4" w:space="0" w:color="auto"/>
              <w:bottom w:val="single" w:sz="4" w:space="0" w:color="auto"/>
              <w:right w:val="single" w:sz="4" w:space="0" w:color="auto"/>
            </w:tcBorders>
          </w:tcPr>
          <w:p w14:paraId="01B9B443" w14:textId="60DBCA98" w:rsidR="00704EE0" w:rsidRPr="00DD1404" w:rsidRDefault="00704EE0" w:rsidP="00090AFB">
            <w:pPr>
              <w:widowControl w:val="0"/>
              <w:shd w:val="clear" w:color="auto" w:fill="FFFFFF"/>
              <w:spacing w:after="0"/>
              <w:jc w:val="center"/>
              <w:rPr>
                <w:rFonts w:ascii="Times New Roman" w:eastAsia="Times New Roman" w:hAnsi="Times New Roman" w:cs="Times New Roman"/>
                <w:bCs/>
                <w:sz w:val="24"/>
                <w:szCs w:val="24"/>
                <w:lang w:eastAsia="ru-RU"/>
              </w:rPr>
            </w:pPr>
            <w:r w:rsidRPr="00DD1404">
              <w:rPr>
                <w:rFonts w:ascii="Times New Roman" w:eastAsia="Times New Roman" w:hAnsi="Times New Roman" w:cs="Times New Roman"/>
                <w:bCs/>
                <w:sz w:val="24"/>
                <w:szCs w:val="24"/>
                <w:lang w:eastAsia="ru-RU"/>
              </w:rPr>
              <w:t>2023</w:t>
            </w:r>
            <w:r w:rsidRPr="00DD1404">
              <w:rPr>
                <w:rFonts w:ascii="Times New Roman" w:eastAsia="Times New Roman" w:hAnsi="Times New Roman" w:cs="Times New Roman"/>
                <w:bCs/>
                <w:sz w:val="24"/>
                <w:szCs w:val="24"/>
                <w:lang w:eastAsia="ru-RU"/>
              </w:rPr>
              <w:tab/>
              <w:t>-</w:t>
            </w:r>
            <w:r w:rsidR="00A04284" w:rsidRPr="00DD1404">
              <w:rPr>
                <w:rFonts w:ascii="Times New Roman" w:eastAsia="Times New Roman" w:hAnsi="Times New Roman" w:cs="Times New Roman"/>
                <w:bCs/>
                <w:sz w:val="24"/>
                <w:szCs w:val="24"/>
                <w:lang w:eastAsia="ru-RU"/>
              </w:rPr>
              <w:t xml:space="preserve"> 9595,8000</w:t>
            </w:r>
          </w:p>
          <w:p w14:paraId="147E1AD7" w14:textId="4BD2F77F" w:rsidR="00704EE0" w:rsidRPr="00DD1404" w:rsidRDefault="00704EE0" w:rsidP="00090AFB">
            <w:pPr>
              <w:widowControl w:val="0"/>
              <w:shd w:val="clear" w:color="auto" w:fill="FFFFFF"/>
              <w:spacing w:after="0"/>
              <w:jc w:val="center"/>
              <w:rPr>
                <w:rFonts w:ascii="Times New Roman" w:eastAsia="Times New Roman" w:hAnsi="Times New Roman" w:cs="Times New Roman"/>
                <w:bCs/>
                <w:sz w:val="24"/>
                <w:szCs w:val="24"/>
                <w:lang w:eastAsia="ru-RU"/>
              </w:rPr>
            </w:pPr>
            <w:r w:rsidRPr="00DD1404">
              <w:rPr>
                <w:rFonts w:ascii="Times New Roman" w:eastAsia="Times New Roman" w:hAnsi="Times New Roman" w:cs="Times New Roman"/>
                <w:bCs/>
                <w:sz w:val="24"/>
                <w:szCs w:val="24"/>
                <w:lang w:eastAsia="ru-RU"/>
              </w:rPr>
              <w:t>2024</w:t>
            </w:r>
            <w:r w:rsidRPr="00DD1404">
              <w:rPr>
                <w:rFonts w:ascii="Times New Roman" w:eastAsia="Times New Roman" w:hAnsi="Times New Roman" w:cs="Times New Roman"/>
                <w:bCs/>
                <w:sz w:val="24"/>
                <w:szCs w:val="24"/>
                <w:lang w:eastAsia="ru-RU"/>
              </w:rPr>
              <w:tab/>
              <w:t>-</w:t>
            </w:r>
            <w:r w:rsidR="00A04284" w:rsidRPr="00DD1404">
              <w:rPr>
                <w:rFonts w:ascii="Times New Roman" w:eastAsia="Times New Roman" w:hAnsi="Times New Roman" w:cs="Times New Roman"/>
                <w:bCs/>
                <w:sz w:val="24"/>
                <w:szCs w:val="24"/>
                <w:lang w:eastAsia="ru-RU"/>
              </w:rPr>
              <w:t>9694,3000</w:t>
            </w:r>
          </w:p>
          <w:p w14:paraId="4C45244A" w14:textId="473872DC" w:rsidR="00A04284" w:rsidRPr="00DD1404" w:rsidRDefault="00A04284" w:rsidP="00090AFB">
            <w:pPr>
              <w:widowControl w:val="0"/>
              <w:shd w:val="clear" w:color="auto" w:fill="FFFFFF"/>
              <w:spacing w:after="0"/>
              <w:jc w:val="center"/>
              <w:rPr>
                <w:rFonts w:ascii="Times New Roman" w:hAnsi="Times New Roman" w:cs="Times New Roman"/>
                <w:sz w:val="24"/>
                <w:szCs w:val="24"/>
              </w:rPr>
            </w:pPr>
            <w:r w:rsidRPr="00DD1404">
              <w:rPr>
                <w:rFonts w:ascii="Times New Roman" w:eastAsia="Times New Roman" w:hAnsi="Times New Roman" w:cs="Times New Roman"/>
                <w:bCs/>
                <w:sz w:val="24"/>
                <w:szCs w:val="24"/>
                <w:lang w:eastAsia="ru-RU"/>
              </w:rPr>
              <w:t>2025 – 9677,8000</w:t>
            </w:r>
          </w:p>
        </w:tc>
        <w:tc>
          <w:tcPr>
            <w:tcW w:w="287" w:type="pct"/>
            <w:tcBorders>
              <w:top w:val="single" w:sz="4" w:space="0" w:color="auto"/>
              <w:left w:val="single" w:sz="4" w:space="0" w:color="auto"/>
              <w:bottom w:val="single" w:sz="4" w:space="0" w:color="auto"/>
              <w:right w:val="single" w:sz="4" w:space="0" w:color="auto"/>
            </w:tcBorders>
          </w:tcPr>
          <w:p w14:paraId="138DFC56" w14:textId="77777777" w:rsidR="00704EE0" w:rsidRPr="00DD1404" w:rsidRDefault="00704EE0" w:rsidP="00C63BD5">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0</w:t>
            </w:r>
          </w:p>
        </w:tc>
        <w:tc>
          <w:tcPr>
            <w:tcW w:w="1194" w:type="pct"/>
            <w:tcBorders>
              <w:top w:val="single" w:sz="4" w:space="0" w:color="auto"/>
              <w:left w:val="single" w:sz="4" w:space="0" w:color="auto"/>
              <w:bottom w:val="single" w:sz="4" w:space="0" w:color="auto"/>
              <w:right w:val="single" w:sz="4" w:space="0" w:color="auto"/>
            </w:tcBorders>
            <w:vAlign w:val="center"/>
          </w:tcPr>
          <w:p w14:paraId="4916245E" w14:textId="77777777" w:rsidR="00704EE0" w:rsidRPr="00DD1404" w:rsidRDefault="00704EE0" w:rsidP="00C63BD5">
            <w:pPr>
              <w:spacing w:after="0"/>
              <w:jc w:val="both"/>
              <w:rPr>
                <w:rFonts w:ascii="Times New Roman" w:hAnsi="Times New Roman" w:cs="Times New Roman"/>
                <w:sz w:val="24"/>
                <w:szCs w:val="24"/>
              </w:rPr>
            </w:pPr>
            <w:r w:rsidRPr="00DD1404">
              <w:rPr>
                <w:rFonts w:ascii="Times New Roman" w:hAnsi="Times New Roman" w:cs="Times New Roman"/>
                <w:sz w:val="24"/>
                <w:szCs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307" w:type="pct"/>
            <w:tcBorders>
              <w:top w:val="single" w:sz="4" w:space="0" w:color="auto"/>
              <w:left w:val="single" w:sz="4" w:space="0" w:color="auto"/>
              <w:bottom w:val="single" w:sz="4" w:space="0" w:color="auto"/>
              <w:right w:val="single" w:sz="4" w:space="0" w:color="auto"/>
            </w:tcBorders>
          </w:tcPr>
          <w:p w14:paraId="717DFBAB" w14:textId="77777777" w:rsidR="00704EE0" w:rsidRPr="00DD1404" w:rsidRDefault="00704EE0" w:rsidP="00C63BD5">
            <w:pPr>
              <w:widowControl w:val="0"/>
              <w:shd w:val="clear" w:color="auto" w:fill="FFFFFF"/>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    %</w:t>
            </w:r>
          </w:p>
        </w:tc>
        <w:tc>
          <w:tcPr>
            <w:tcW w:w="503" w:type="pct"/>
            <w:tcBorders>
              <w:top w:val="single" w:sz="4" w:space="0" w:color="auto"/>
              <w:left w:val="single" w:sz="4" w:space="0" w:color="auto"/>
              <w:bottom w:val="single" w:sz="4" w:space="0" w:color="auto"/>
              <w:right w:val="single" w:sz="4" w:space="0" w:color="auto"/>
            </w:tcBorders>
          </w:tcPr>
          <w:p w14:paraId="092CC0F1" w14:textId="77777777" w:rsidR="00704EE0" w:rsidRPr="00DD1404" w:rsidRDefault="00704EE0" w:rsidP="00C63BD5">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35" w:type="pct"/>
            <w:tcBorders>
              <w:top w:val="single" w:sz="4" w:space="0" w:color="auto"/>
              <w:left w:val="single" w:sz="4" w:space="0" w:color="auto"/>
              <w:bottom w:val="single" w:sz="4" w:space="0" w:color="auto"/>
              <w:right w:val="single" w:sz="4" w:space="0" w:color="auto"/>
            </w:tcBorders>
          </w:tcPr>
          <w:p w14:paraId="14F28DBC" w14:textId="77777777" w:rsidR="00704EE0" w:rsidRPr="00DD1404" w:rsidRDefault="00704EE0" w:rsidP="00C63BD5">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29" w:type="pct"/>
            <w:tcBorders>
              <w:top w:val="single" w:sz="4" w:space="0" w:color="auto"/>
              <w:left w:val="single" w:sz="4" w:space="0" w:color="auto"/>
              <w:bottom w:val="single" w:sz="4" w:space="0" w:color="auto"/>
              <w:right w:val="single" w:sz="4" w:space="0" w:color="auto"/>
            </w:tcBorders>
          </w:tcPr>
          <w:p w14:paraId="383410E8" w14:textId="77777777" w:rsidR="00704EE0" w:rsidRPr="00DD1404" w:rsidRDefault="00704EE0" w:rsidP="00C63BD5">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31" w:type="pct"/>
            <w:tcBorders>
              <w:top w:val="single" w:sz="4" w:space="0" w:color="auto"/>
              <w:left w:val="single" w:sz="4" w:space="0" w:color="auto"/>
              <w:bottom w:val="single" w:sz="4" w:space="0" w:color="auto"/>
              <w:right w:val="single" w:sz="4" w:space="0" w:color="auto"/>
            </w:tcBorders>
          </w:tcPr>
          <w:p w14:paraId="4079632E" w14:textId="77777777" w:rsidR="00704EE0" w:rsidRPr="00DD1404" w:rsidRDefault="00704EE0" w:rsidP="00C63BD5">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30" w:type="pct"/>
            <w:tcBorders>
              <w:top w:val="single" w:sz="4" w:space="0" w:color="auto"/>
              <w:left w:val="single" w:sz="4" w:space="0" w:color="auto"/>
              <w:bottom w:val="single" w:sz="4" w:space="0" w:color="auto"/>
              <w:right w:val="single" w:sz="4" w:space="0" w:color="auto"/>
            </w:tcBorders>
          </w:tcPr>
          <w:p w14:paraId="0BDEBFD2" w14:textId="77777777" w:rsidR="00704EE0" w:rsidRPr="00DD1404" w:rsidRDefault="00704EE0" w:rsidP="00C63BD5">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29" w:type="pct"/>
            <w:tcBorders>
              <w:top w:val="single" w:sz="4" w:space="0" w:color="auto"/>
              <w:left w:val="single" w:sz="4" w:space="0" w:color="auto"/>
              <w:bottom w:val="single" w:sz="4" w:space="0" w:color="auto"/>
              <w:right w:val="single" w:sz="4" w:space="0" w:color="auto"/>
            </w:tcBorders>
          </w:tcPr>
          <w:p w14:paraId="2B9521FC" w14:textId="77777777" w:rsidR="00704EE0" w:rsidRPr="00DD1404" w:rsidRDefault="00704EE0" w:rsidP="00C63BD5">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19" w:type="pct"/>
            <w:tcBorders>
              <w:top w:val="single" w:sz="4" w:space="0" w:color="auto"/>
              <w:left w:val="single" w:sz="4" w:space="0" w:color="auto"/>
              <w:bottom w:val="single" w:sz="4" w:space="0" w:color="auto"/>
              <w:right w:val="single" w:sz="4" w:space="0" w:color="auto"/>
            </w:tcBorders>
          </w:tcPr>
          <w:p w14:paraId="7B71822C" w14:textId="60752F26" w:rsidR="00704EE0" w:rsidRPr="00DD1404" w:rsidRDefault="00704EE0" w:rsidP="00C63BD5">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r>
    </w:tbl>
    <w:p w14:paraId="126ADB49" w14:textId="77777777" w:rsidR="008D5052" w:rsidRPr="00DD1404" w:rsidRDefault="008D5052" w:rsidP="0045573A">
      <w:pPr>
        <w:pStyle w:val="16"/>
        <w:spacing w:after="0" w:line="240" w:lineRule="auto"/>
        <w:ind w:left="0"/>
        <w:rPr>
          <w:rFonts w:ascii="Times New Roman" w:hAnsi="Times New Roman" w:cs="Times New Roman"/>
          <w:b/>
          <w:sz w:val="28"/>
          <w:szCs w:val="28"/>
        </w:rPr>
      </w:pPr>
    </w:p>
    <w:p w14:paraId="286B431B" w14:textId="214FC21F" w:rsidR="008D5052" w:rsidRPr="00DD1404" w:rsidRDefault="001B2F00" w:rsidP="001B2F00">
      <w:pPr>
        <w:autoSpaceDE w:val="0"/>
        <w:autoSpaceDN w:val="0"/>
        <w:adjustRightInd w:val="0"/>
        <w:spacing w:line="276" w:lineRule="auto"/>
        <w:ind w:firstLine="709"/>
        <w:jc w:val="center"/>
        <w:outlineLvl w:val="1"/>
        <w:rPr>
          <w:rFonts w:ascii="Times New Roman" w:eastAsia="Calibri" w:hAnsi="Times New Roman" w:cs="Times New Roman"/>
          <w:b/>
          <w:sz w:val="24"/>
          <w:szCs w:val="24"/>
        </w:rPr>
      </w:pPr>
      <w:r w:rsidRPr="00DD1404">
        <w:rPr>
          <w:rFonts w:ascii="Times New Roman" w:hAnsi="Times New Roman" w:cs="Times New Roman"/>
          <w:b/>
          <w:sz w:val="24"/>
          <w:szCs w:val="24"/>
        </w:rPr>
        <w:t>8.</w:t>
      </w:r>
      <w:r w:rsidR="008D5052" w:rsidRPr="00DD1404">
        <w:rPr>
          <w:rFonts w:ascii="Times New Roman" w:eastAsia="Calibri" w:hAnsi="Times New Roman" w:cs="Times New Roman"/>
          <w:b/>
          <w:sz w:val="24"/>
          <w:szCs w:val="24"/>
        </w:rPr>
        <w:t xml:space="preserve">Прогноз конечных результатов </w:t>
      </w:r>
      <w:r w:rsidR="00596738" w:rsidRPr="00DD1404">
        <w:rPr>
          <w:rFonts w:ascii="Times New Roman" w:eastAsia="Calibri" w:hAnsi="Times New Roman" w:cs="Times New Roman"/>
          <w:b/>
          <w:sz w:val="24"/>
          <w:szCs w:val="24"/>
        </w:rPr>
        <w:t>Под</w:t>
      </w:r>
      <w:r w:rsidR="008D5052" w:rsidRPr="00DD1404">
        <w:rPr>
          <w:rFonts w:ascii="Times New Roman" w:eastAsia="Calibri" w:hAnsi="Times New Roman" w:cs="Times New Roman"/>
          <w:b/>
          <w:sz w:val="24"/>
          <w:szCs w:val="24"/>
        </w:rPr>
        <w:t>программы</w:t>
      </w:r>
      <w:r w:rsidR="00596738" w:rsidRPr="00DD1404">
        <w:rPr>
          <w:rFonts w:ascii="Times New Roman" w:eastAsia="Calibri" w:hAnsi="Times New Roman" w:cs="Times New Roman"/>
          <w:b/>
          <w:sz w:val="24"/>
          <w:szCs w:val="24"/>
        </w:rPr>
        <w:t xml:space="preserve"> 2</w:t>
      </w:r>
    </w:p>
    <w:p w14:paraId="35FA3681" w14:textId="04716F22" w:rsidR="008D5052" w:rsidRPr="00DD1404" w:rsidRDefault="001B2F00" w:rsidP="001B2F00">
      <w:pPr>
        <w:autoSpaceDE w:val="0"/>
        <w:autoSpaceDN w:val="0"/>
        <w:adjustRightInd w:val="0"/>
        <w:spacing w:after="0" w:line="276" w:lineRule="auto"/>
        <w:ind w:firstLine="709"/>
        <w:jc w:val="both"/>
        <w:rPr>
          <w:rFonts w:ascii="Times New Roman" w:eastAsia="Calibri" w:hAnsi="Times New Roman" w:cs="Times New Roman"/>
          <w:sz w:val="24"/>
          <w:szCs w:val="24"/>
        </w:rPr>
      </w:pPr>
      <w:r w:rsidRPr="00DD1404">
        <w:rPr>
          <w:rFonts w:ascii="Times New Roman" w:eastAsia="Calibri" w:hAnsi="Times New Roman" w:cs="Times New Roman"/>
          <w:sz w:val="24"/>
          <w:szCs w:val="24"/>
        </w:rPr>
        <w:t>1.</w:t>
      </w:r>
      <w:r w:rsidR="008D5052" w:rsidRPr="00DD1404">
        <w:rPr>
          <w:rFonts w:ascii="Times New Roman" w:eastAsia="Calibri" w:hAnsi="Times New Roman" w:cs="Times New Roman"/>
          <w:sz w:val="24"/>
          <w:szCs w:val="24"/>
        </w:rPr>
        <w:t xml:space="preserve">Увеличение </w:t>
      </w:r>
      <w:r w:rsidRPr="00DD1404">
        <w:rPr>
          <w:rFonts w:ascii="Times New Roman" w:hAnsi="Times New Roman" w:cs="Times New Roman"/>
          <w:sz w:val="24"/>
          <w:szCs w:val="24"/>
        </w:rPr>
        <w:t>доли обучающихся</w:t>
      </w:r>
      <w:r w:rsidR="008D5052" w:rsidRPr="00DD1404">
        <w:rPr>
          <w:rFonts w:ascii="Times New Roman" w:hAnsi="Times New Roman" w:cs="Times New Roman"/>
          <w:sz w:val="24"/>
          <w:szCs w:val="24"/>
        </w:rPr>
        <w:t xml:space="preserve"> муниципальных организаций, осуществляющих образовательную деятельность по образовательным программам общего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общего образо</w:t>
      </w:r>
      <w:r w:rsidR="00A04284" w:rsidRPr="00DD1404">
        <w:rPr>
          <w:rFonts w:ascii="Times New Roman" w:hAnsi="Times New Roman" w:cs="Times New Roman"/>
          <w:sz w:val="24"/>
          <w:szCs w:val="24"/>
        </w:rPr>
        <w:t>вания с 72% до 80</w:t>
      </w:r>
      <w:r w:rsidR="008D5052" w:rsidRPr="00DD1404">
        <w:rPr>
          <w:rFonts w:ascii="Times New Roman" w:hAnsi="Times New Roman" w:cs="Times New Roman"/>
          <w:sz w:val="24"/>
          <w:szCs w:val="24"/>
        </w:rPr>
        <w:t xml:space="preserve">% </w:t>
      </w:r>
      <w:r w:rsidR="008D5052" w:rsidRPr="00DD1404">
        <w:rPr>
          <w:rFonts w:ascii="Times New Roman" w:eastAsia="Calibri" w:hAnsi="Times New Roman" w:cs="Times New Roman"/>
          <w:sz w:val="24"/>
          <w:szCs w:val="24"/>
        </w:rPr>
        <w:t>к концу 202</w:t>
      </w:r>
      <w:r w:rsidR="00A04284" w:rsidRPr="00DD1404">
        <w:rPr>
          <w:rFonts w:ascii="Times New Roman" w:hAnsi="Times New Roman" w:cs="Times New Roman"/>
          <w:sz w:val="24"/>
          <w:szCs w:val="24"/>
        </w:rPr>
        <w:t>5</w:t>
      </w:r>
      <w:r w:rsidR="008D5052" w:rsidRPr="00DD1404">
        <w:rPr>
          <w:rFonts w:ascii="Times New Roman" w:eastAsia="Calibri" w:hAnsi="Times New Roman" w:cs="Times New Roman"/>
          <w:sz w:val="24"/>
          <w:szCs w:val="24"/>
        </w:rPr>
        <w:t xml:space="preserve"> года.</w:t>
      </w:r>
    </w:p>
    <w:p w14:paraId="5B09C894" w14:textId="1AC8F4F4" w:rsidR="008D5052" w:rsidRPr="00DD1404" w:rsidRDefault="00CE4485" w:rsidP="001B2F00">
      <w:pPr>
        <w:autoSpaceDE w:val="0"/>
        <w:autoSpaceDN w:val="0"/>
        <w:adjustRightInd w:val="0"/>
        <w:spacing w:after="0" w:line="276" w:lineRule="auto"/>
        <w:ind w:firstLine="709"/>
        <w:jc w:val="both"/>
        <w:rPr>
          <w:rFonts w:ascii="Times New Roman" w:eastAsia="Calibri" w:hAnsi="Times New Roman" w:cs="Times New Roman"/>
          <w:sz w:val="24"/>
          <w:szCs w:val="24"/>
        </w:rPr>
      </w:pPr>
      <w:r w:rsidRPr="00DD1404">
        <w:rPr>
          <w:rFonts w:ascii="Times New Roman" w:eastAsia="Calibri" w:hAnsi="Times New Roman" w:cs="Times New Roman"/>
          <w:sz w:val="24"/>
          <w:szCs w:val="24"/>
        </w:rPr>
        <w:t>2.</w:t>
      </w:r>
      <w:r w:rsidR="008D5052" w:rsidRPr="00DD1404">
        <w:rPr>
          <w:rFonts w:ascii="Times New Roman" w:eastAsia="Calibri" w:hAnsi="Times New Roman" w:cs="Times New Roman"/>
          <w:sz w:val="24"/>
          <w:szCs w:val="24"/>
        </w:rPr>
        <w:t xml:space="preserve">Увеличение </w:t>
      </w:r>
      <w:r w:rsidR="008D5052" w:rsidRPr="00DD1404">
        <w:rPr>
          <w:rFonts w:ascii="Times New Roman" w:hAnsi="Times New Roman" w:cs="Times New Roman"/>
          <w:color w:val="000000"/>
          <w:sz w:val="24"/>
          <w:szCs w:val="24"/>
        </w:rPr>
        <w:t>количества общеобразовательных организаций, расположенных в сельской местности, в которых отремонтированы спортивные залы</w:t>
      </w:r>
      <w:r w:rsidR="008D5052" w:rsidRPr="00DD1404">
        <w:rPr>
          <w:rFonts w:ascii="Times New Roman" w:hAnsi="Times New Roman" w:cs="Times New Roman"/>
          <w:sz w:val="24"/>
          <w:szCs w:val="24"/>
        </w:rPr>
        <w:t xml:space="preserve"> с 2 до </w:t>
      </w:r>
      <w:r w:rsidRPr="00DD1404">
        <w:rPr>
          <w:rFonts w:ascii="Times New Roman" w:hAnsi="Times New Roman" w:cs="Times New Roman"/>
          <w:sz w:val="24"/>
          <w:szCs w:val="24"/>
        </w:rPr>
        <w:t>3</w:t>
      </w:r>
      <w:r w:rsidR="008D5052" w:rsidRPr="00DD1404">
        <w:rPr>
          <w:rFonts w:ascii="Times New Roman" w:hAnsi="Times New Roman" w:cs="Times New Roman"/>
          <w:sz w:val="24"/>
          <w:szCs w:val="24"/>
        </w:rPr>
        <w:t xml:space="preserve"> единиц</w:t>
      </w:r>
      <w:r w:rsidR="008D5052" w:rsidRPr="00DD1404">
        <w:rPr>
          <w:rFonts w:ascii="Times New Roman" w:eastAsia="Calibri" w:hAnsi="Times New Roman" w:cs="Times New Roman"/>
          <w:sz w:val="24"/>
          <w:szCs w:val="24"/>
        </w:rPr>
        <w:t xml:space="preserve"> к концу 202</w:t>
      </w:r>
      <w:r w:rsidR="00A04284" w:rsidRPr="00DD1404">
        <w:rPr>
          <w:rFonts w:ascii="Times New Roman" w:hAnsi="Times New Roman" w:cs="Times New Roman"/>
          <w:sz w:val="24"/>
          <w:szCs w:val="24"/>
        </w:rPr>
        <w:t>5</w:t>
      </w:r>
      <w:r w:rsidR="008D5052" w:rsidRPr="00DD1404">
        <w:rPr>
          <w:rFonts w:ascii="Times New Roman" w:eastAsia="Calibri" w:hAnsi="Times New Roman" w:cs="Times New Roman"/>
          <w:sz w:val="24"/>
          <w:szCs w:val="24"/>
        </w:rPr>
        <w:t xml:space="preserve"> года.</w:t>
      </w:r>
    </w:p>
    <w:p w14:paraId="2160CE2D" w14:textId="562191DC" w:rsidR="008D5052" w:rsidRPr="00DD1404" w:rsidRDefault="00CE4485" w:rsidP="001B2F00">
      <w:pPr>
        <w:autoSpaceDE w:val="0"/>
        <w:autoSpaceDN w:val="0"/>
        <w:adjustRightInd w:val="0"/>
        <w:spacing w:after="0" w:line="276" w:lineRule="auto"/>
        <w:ind w:firstLine="709"/>
        <w:jc w:val="both"/>
        <w:rPr>
          <w:rFonts w:ascii="Times New Roman" w:eastAsia="Calibri" w:hAnsi="Times New Roman" w:cs="Times New Roman"/>
          <w:sz w:val="24"/>
          <w:szCs w:val="24"/>
        </w:rPr>
      </w:pPr>
      <w:r w:rsidRPr="00DD1404">
        <w:rPr>
          <w:rFonts w:ascii="Times New Roman" w:eastAsia="Calibri" w:hAnsi="Times New Roman" w:cs="Times New Roman"/>
          <w:sz w:val="24"/>
          <w:szCs w:val="24"/>
        </w:rPr>
        <w:t>3</w:t>
      </w:r>
      <w:r w:rsidR="001B2F00" w:rsidRPr="00DD1404">
        <w:rPr>
          <w:rFonts w:ascii="Times New Roman" w:eastAsia="Calibri" w:hAnsi="Times New Roman" w:cs="Times New Roman"/>
          <w:sz w:val="24"/>
          <w:szCs w:val="24"/>
        </w:rPr>
        <w:t>.</w:t>
      </w:r>
      <w:r w:rsidR="008D5052" w:rsidRPr="00DD1404">
        <w:rPr>
          <w:rFonts w:ascii="Times New Roman" w:eastAsia="Calibri" w:hAnsi="Times New Roman" w:cs="Times New Roman"/>
          <w:sz w:val="24"/>
          <w:szCs w:val="24"/>
        </w:rPr>
        <w:t xml:space="preserve">Увеличение </w:t>
      </w:r>
      <w:r w:rsidR="008D5052" w:rsidRPr="00DD1404">
        <w:rPr>
          <w:rFonts w:ascii="Times New Roman" w:hAnsi="Times New Roman" w:cs="Times New Roman"/>
          <w:color w:val="000000"/>
          <w:sz w:val="24"/>
          <w:szCs w:val="24"/>
        </w:rPr>
        <w:t>количества  общеобразовательных организаций, расположенных в сельской местности, в которых открытые плоскостные сооружения оснащены спортивным инвентарем и оборудованием</w:t>
      </w:r>
      <w:r w:rsidRPr="00DD1404">
        <w:rPr>
          <w:rFonts w:ascii="Times New Roman" w:hAnsi="Times New Roman" w:cs="Times New Roman"/>
          <w:sz w:val="24"/>
          <w:szCs w:val="24"/>
        </w:rPr>
        <w:t xml:space="preserve"> до 3</w:t>
      </w:r>
      <w:r w:rsidR="008D5052" w:rsidRPr="00DD1404">
        <w:rPr>
          <w:rFonts w:ascii="Times New Roman" w:hAnsi="Times New Roman" w:cs="Times New Roman"/>
          <w:sz w:val="24"/>
          <w:szCs w:val="24"/>
        </w:rPr>
        <w:t xml:space="preserve"> единиц к концу </w:t>
      </w:r>
      <w:r w:rsidR="008D5052" w:rsidRPr="00DD1404">
        <w:rPr>
          <w:rFonts w:ascii="Times New Roman" w:eastAsia="Calibri" w:hAnsi="Times New Roman" w:cs="Times New Roman"/>
          <w:sz w:val="24"/>
          <w:szCs w:val="24"/>
        </w:rPr>
        <w:t>202</w:t>
      </w:r>
      <w:r w:rsidR="00A04284" w:rsidRPr="00DD1404">
        <w:rPr>
          <w:rFonts w:ascii="Times New Roman" w:hAnsi="Times New Roman" w:cs="Times New Roman"/>
          <w:sz w:val="24"/>
          <w:szCs w:val="24"/>
        </w:rPr>
        <w:t>5</w:t>
      </w:r>
      <w:r w:rsidR="00A06C5F" w:rsidRPr="00DD1404">
        <w:rPr>
          <w:rFonts w:ascii="Times New Roman" w:eastAsia="Calibri" w:hAnsi="Times New Roman" w:cs="Times New Roman"/>
          <w:sz w:val="24"/>
          <w:szCs w:val="24"/>
        </w:rPr>
        <w:t xml:space="preserve"> года.</w:t>
      </w:r>
    </w:p>
    <w:p w14:paraId="19D26A38" w14:textId="765FB9C1" w:rsidR="008D5052" w:rsidRPr="00DD1404" w:rsidRDefault="00A06C5F" w:rsidP="001B2F00">
      <w:pPr>
        <w:autoSpaceDE w:val="0"/>
        <w:autoSpaceDN w:val="0"/>
        <w:adjustRightInd w:val="0"/>
        <w:spacing w:after="0" w:line="276" w:lineRule="auto"/>
        <w:ind w:firstLine="709"/>
        <w:jc w:val="both"/>
        <w:rPr>
          <w:rFonts w:ascii="Times New Roman" w:hAnsi="Times New Roman" w:cs="Times New Roman"/>
          <w:color w:val="000000"/>
          <w:sz w:val="24"/>
          <w:szCs w:val="24"/>
        </w:rPr>
      </w:pPr>
      <w:r w:rsidRPr="00DD1404">
        <w:rPr>
          <w:rFonts w:ascii="Times New Roman" w:hAnsi="Times New Roman" w:cs="Times New Roman"/>
          <w:sz w:val="24"/>
          <w:szCs w:val="24"/>
        </w:rPr>
        <w:lastRenderedPageBreak/>
        <w:t>4</w:t>
      </w:r>
      <w:r w:rsidR="001B2F00" w:rsidRPr="00DD1404">
        <w:rPr>
          <w:rFonts w:ascii="Times New Roman" w:hAnsi="Times New Roman" w:cs="Times New Roman"/>
          <w:sz w:val="24"/>
          <w:szCs w:val="24"/>
        </w:rPr>
        <w:t>.</w:t>
      </w:r>
      <w:r w:rsidR="008D5052" w:rsidRPr="00DD1404">
        <w:rPr>
          <w:rFonts w:ascii="Times New Roman" w:hAnsi="Times New Roman" w:cs="Times New Roman"/>
          <w:sz w:val="24"/>
          <w:szCs w:val="24"/>
        </w:rPr>
        <w:t xml:space="preserve">Увеличение </w:t>
      </w:r>
      <w:r w:rsidR="008D5052" w:rsidRPr="00DD1404">
        <w:rPr>
          <w:rFonts w:ascii="Times New Roman" w:hAnsi="Times New Roman" w:cs="Times New Roman"/>
          <w:color w:val="000000"/>
          <w:sz w:val="24"/>
          <w:szCs w:val="24"/>
        </w:rPr>
        <w:t xml:space="preserve">числа </w:t>
      </w:r>
      <w:r w:rsidR="00FD62A8" w:rsidRPr="00DD1404">
        <w:rPr>
          <w:rFonts w:ascii="Times New Roman" w:hAnsi="Times New Roman" w:cs="Times New Roman"/>
          <w:color w:val="000000"/>
          <w:sz w:val="24"/>
          <w:szCs w:val="24"/>
        </w:rPr>
        <w:t xml:space="preserve">общеобразовательных организаций, расположенных в сельской местности и малых городах, обновивших материально-техническую базу для </w:t>
      </w:r>
      <w:r w:rsidR="00FD62A8" w:rsidRPr="00DD1404">
        <w:rPr>
          <w:rFonts w:ascii="Times New Roman" w:eastAsia="Times New Roman" w:hAnsi="Times New Roman" w:cs="Times New Roman"/>
          <w:bCs/>
          <w:sz w:val="24"/>
          <w:szCs w:val="24"/>
          <w:lang w:eastAsia="ru-RU"/>
        </w:rPr>
        <w:t xml:space="preserve">функционирования центров образования </w:t>
      </w:r>
      <w:proofErr w:type="gramStart"/>
      <w:r w:rsidR="00FD62A8" w:rsidRPr="00DD1404">
        <w:rPr>
          <w:rFonts w:ascii="Times New Roman" w:eastAsia="Times New Roman" w:hAnsi="Times New Roman" w:cs="Times New Roman"/>
          <w:bCs/>
          <w:sz w:val="24"/>
          <w:szCs w:val="24"/>
          <w:lang w:eastAsia="ru-RU"/>
        </w:rPr>
        <w:t>естественно-научной</w:t>
      </w:r>
      <w:proofErr w:type="gramEnd"/>
      <w:r w:rsidR="00FD62A8" w:rsidRPr="00DD1404">
        <w:rPr>
          <w:rFonts w:ascii="Times New Roman" w:eastAsia="Times New Roman" w:hAnsi="Times New Roman" w:cs="Times New Roman"/>
          <w:bCs/>
          <w:sz w:val="24"/>
          <w:szCs w:val="24"/>
          <w:lang w:eastAsia="ru-RU"/>
        </w:rPr>
        <w:t xml:space="preserve"> и технологической направленностей в общеобразовательных организациях, расположенных в сельской местности и малых городах </w:t>
      </w:r>
      <w:r w:rsidR="008D5052" w:rsidRPr="00DD1404">
        <w:rPr>
          <w:rFonts w:ascii="Times New Roman" w:hAnsi="Times New Roman" w:cs="Times New Roman"/>
          <w:color w:val="000000"/>
          <w:sz w:val="24"/>
          <w:szCs w:val="24"/>
        </w:rPr>
        <w:t xml:space="preserve">с </w:t>
      </w:r>
      <w:r w:rsidRPr="00DD1404">
        <w:rPr>
          <w:rFonts w:ascii="Times New Roman" w:hAnsi="Times New Roman" w:cs="Times New Roman"/>
          <w:color w:val="000000"/>
          <w:sz w:val="24"/>
          <w:szCs w:val="24"/>
        </w:rPr>
        <w:t>0</w:t>
      </w:r>
      <w:r w:rsidR="008D5052" w:rsidRPr="00DD1404">
        <w:rPr>
          <w:rFonts w:ascii="Times New Roman" w:hAnsi="Times New Roman" w:cs="Times New Roman"/>
          <w:color w:val="000000"/>
          <w:sz w:val="24"/>
          <w:szCs w:val="24"/>
        </w:rPr>
        <w:t xml:space="preserve"> до </w:t>
      </w:r>
      <w:r w:rsidRPr="00DD1404">
        <w:rPr>
          <w:rFonts w:ascii="Times New Roman" w:hAnsi="Times New Roman" w:cs="Times New Roman"/>
          <w:color w:val="000000"/>
          <w:sz w:val="24"/>
          <w:szCs w:val="24"/>
        </w:rPr>
        <w:t>3</w:t>
      </w:r>
      <w:r w:rsidR="008D5052" w:rsidRPr="00DD1404">
        <w:rPr>
          <w:rFonts w:ascii="Times New Roman" w:hAnsi="Times New Roman" w:cs="Times New Roman"/>
          <w:color w:val="000000"/>
          <w:sz w:val="24"/>
          <w:szCs w:val="24"/>
        </w:rPr>
        <w:t xml:space="preserve"> единиц к концу 202</w:t>
      </w:r>
      <w:r w:rsidR="00A04284" w:rsidRPr="00DD1404">
        <w:rPr>
          <w:rFonts w:ascii="Times New Roman" w:hAnsi="Times New Roman" w:cs="Times New Roman"/>
          <w:color w:val="000000"/>
          <w:sz w:val="24"/>
          <w:szCs w:val="24"/>
        </w:rPr>
        <w:t>5</w:t>
      </w:r>
      <w:r w:rsidR="008D5052" w:rsidRPr="00DD1404">
        <w:rPr>
          <w:rFonts w:ascii="Times New Roman" w:hAnsi="Times New Roman" w:cs="Times New Roman"/>
          <w:color w:val="000000"/>
          <w:sz w:val="24"/>
          <w:szCs w:val="24"/>
        </w:rPr>
        <w:t xml:space="preserve"> года.</w:t>
      </w:r>
    </w:p>
    <w:p w14:paraId="38419FF7" w14:textId="798DDDCA" w:rsidR="008D5052" w:rsidRPr="00DD1404" w:rsidRDefault="00A06C5F" w:rsidP="001B2F00">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t>5</w:t>
      </w:r>
      <w:r w:rsidR="001B2F00" w:rsidRPr="00DD1404">
        <w:rPr>
          <w:rFonts w:ascii="Times New Roman" w:hAnsi="Times New Roman" w:cs="Times New Roman"/>
          <w:color w:val="000000"/>
          <w:sz w:val="24"/>
          <w:szCs w:val="24"/>
        </w:rPr>
        <w:t>.</w:t>
      </w:r>
      <w:r w:rsidR="008D5052" w:rsidRPr="00DD1404">
        <w:rPr>
          <w:rFonts w:ascii="Times New Roman" w:hAnsi="Times New Roman" w:cs="Times New Roman"/>
          <w:sz w:val="24"/>
          <w:szCs w:val="24"/>
          <w:shd w:val="clear" w:color="auto" w:fill="FFFFFF"/>
        </w:rPr>
        <w:t xml:space="preserve">Обеспечение уровня </w:t>
      </w:r>
      <w:r w:rsidR="008D5052" w:rsidRPr="00DD1404">
        <w:rPr>
          <w:rFonts w:ascii="Times New Roman" w:hAnsi="Times New Roman" w:cs="Times New Roman"/>
          <w:sz w:val="24"/>
          <w:szCs w:val="24"/>
        </w:rPr>
        <w:t>среднемесячной заработной платы педагогических работников муниципальных образовательных организаций на уровне средней заработной платы в общем образовании региона не ниже 100% к концу 202</w:t>
      </w:r>
      <w:r w:rsidR="00A04284" w:rsidRPr="00DD1404">
        <w:rPr>
          <w:rFonts w:ascii="Times New Roman" w:hAnsi="Times New Roman" w:cs="Times New Roman"/>
          <w:sz w:val="24"/>
          <w:szCs w:val="24"/>
        </w:rPr>
        <w:t>5</w:t>
      </w:r>
      <w:r w:rsidR="008D5052" w:rsidRPr="00DD1404">
        <w:rPr>
          <w:rFonts w:ascii="Times New Roman" w:hAnsi="Times New Roman" w:cs="Times New Roman"/>
          <w:sz w:val="24"/>
          <w:szCs w:val="24"/>
        </w:rPr>
        <w:t xml:space="preserve"> года.</w:t>
      </w:r>
      <w:r w:rsidR="00E87665" w:rsidRPr="00DD1404">
        <w:rPr>
          <w:rFonts w:ascii="Times New Roman" w:hAnsi="Times New Roman" w:cs="Times New Roman"/>
          <w:sz w:val="24"/>
          <w:szCs w:val="24"/>
        </w:rPr>
        <w:t xml:space="preserve"> </w:t>
      </w:r>
    </w:p>
    <w:p w14:paraId="48A2945B" w14:textId="139B74B0" w:rsidR="008D5052" w:rsidRPr="00DD1404" w:rsidRDefault="00A06C5F" w:rsidP="001B2F00">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6</w:t>
      </w:r>
      <w:r w:rsidR="001B2F00" w:rsidRPr="00DD1404">
        <w:rPr>
          <w:rFonts w:ascii="Times New Roman" w:hAnsi="Times New Roman" w:cs="Times New Roman"/>
          <w:sz w:val="24"/>
          <w:szCs w:val="24"/>
        </w:rPr>
        <w:t>.</w:t>
      </w:r>
      <w:r w:rsidR="008D5052" w:rsidRPr="00DD1404">
        <w:rPr>
          <w:rFonts w:ascii="Times New Roman" w:hAnsi="Times New Roman" w:cs="Times New Roman"/>
          <w:sz w:val="24"/>
          <w:szCs w:val="24"/>
        </w:rPr>
        <w:t xml:space="preserve">Увеличение </w:t>
      </w:r>
      <w:r w:rsidR="00A24E5D" w:rsidRPr="00DD1404">
        <w:rPr>
          <w:rFonts w:ascii="Times New Roman" w:hAnsi="Times New Roman" w:cs="Times New Roman"/>
          <w:sz w:val="24"/>
          <w:szCs w:val="24"/>
        </w:rPr>
        <w:t>количества</w:t>
      </w:r>
      <w:r w:rsidR="008D5052" w:rsidRPr="00DD1404">
        <w:rPr>
          <w:rFonts w:ascii="Times New Roman" w:hAnsi="Times New Roman" w:cs="Times New Roman"/>
          <w:sz w:val="24"/>
          <w:szCs w:val="24"/>
        </w:rPr>
        <w:t xml:space="preserve">   </w:t>
      </w:r>
      <w:r w:rsidR="00FD62A8" w:rsidRPr="00DD1404">
        <w:rPr>
          <w:rFonts w:ascii="Times New Roman" w:hAnsi="Times New Roman" w:cs="Times New Roman"/>
          <w:sz w:val="24"/>
          <w:szCs w:val="24"/>
        </w:rPr>
        <w:t>муниципальных общеобразовательных организаций Заокского района, в которых обновлена материально-техническая база для внедрения   ц</w:t>
      </w:r>
      <w:r w:rsidR="00A24E5D" w:rsidRPr="00DD1404">
        <w:rPr>
          <w:rFonts w:ascii="Times New Roman" w:hAnsi="Times New Roman" w:cs="Times New Roman"/>
          <w:sz w:val="24"/>
          <w:szCs w:val="24"/>
        </w:rPr>
        <w:t>ифровой образовательной среды и</w:t>
      </w:r>
      <w:r w:rsidR="00FD62A8" w:rsidRPr="00DD1404">
        <w:rPr>
          <w:rFonts w:ascii="Times New Roman" w:hAnsi="Times New Roman" w:cs="Times New Roman"/>
          <w:sz w:val="24"/>
          <w:szCs w:val="24"/>
        </w:rPr>
        <w:t xml:space="preserve"> муниципальных общеобразовательных организаций Заокского района, в которых внедрена целевая модель цифровой образовательной среды в образовательных организациях   </w:t>
      </w:r>
      <w:r w:rsidR="00A24E5D" w:rsidRPr="00DD1404">
        <w:rPr>
          <w:rFonts w:ascii="Times New Roman" w:hAnsi="Times New Roman" w:cs="Times New Roman"/>
          <w:sz w:val="24"/>
          <w:szCs w:val="24"/>
        </w:rPr>
        <w:t>с 1 до 10 единиц</w:t>
      </w:r>
      <w:r w:rsidR="00A24E5D" w:rsidRPr="00DD1404">
        <w:rPr>
          <w:rFonts w:ascii="Times New Roman" w:eastAsia="Calibri" w:hAnsi="Times New Roman" w:cs="Times New Roman"/>
          <w:sz w:val="24"/>
          <w:szCs w:val="24"/>
        </w:rPr>
        <w:t xml:space="preserve"> к концу 202</w:t>
      </w:r>
      <w:r w:rsidR="00A04284" w:rsidRPr="00DD1404">
        <w:rPr>
          <w:rFonts w:ascii="Times New Roman" w:hAnsi="Times New Roman" w:cs="Times New Roman"/>
          <w:sz w:val="24"/>
          <w:szCs w:val="24"/>
        </w:rPr>
        <w:t>5</w:t>
      </w:r>
      <w:r w:rsidR="00A24E5D" w:rsidRPr="00DD1404">
        <w:rPr>
          <w:rFonts w:ascii="Times New Roman" w:eastAsia="Calibri" w:hAnsi="Times New Roman" w:cs="Times New Roman"/>
          <w:sz w:val="24"/>
          <w:szCs w:val="24"/>
        </w:rPr>
        <w:t xml:space="preserve"> года</w:t>
      </w:r>
      <w:r w:rsidR="005524B4" w:rsidRPr="00DD1404">
        <w:rPr>
          <w:rFonts w:ascii="Times New Roman" w:hAnsi="Times New Roman" w:cs="Times New Roman"/>
          <w:sz w:val="24"/>
          <w:szCs w:val="24"/>
        </w:rPr>
        <w:t>.</w:t>
      </w:r>
    </w:p>
    <w:p w14:paraId="202247CB" w14:textId="05119A3E" w:rsidR="005524B4" w:rsidRPr="00DD1404" w:rsidRDefault="00A06C5F" w:rsidP="001B2F00">
      <w:pPr>
        <w:widowControl w:val="0"/>
        <w:shd w:val="clear" w:color="auto" w:fill="FFFFFF"/>
        <w:spacing w:after="0"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sz w:val="24"/>
          <w:szCs w:val="24"/>
        </w:rPr>
        <w:t>7</w:t>
      </w:r>
      <w:r w:rsidR="001B2F00" w:rsidRPr="00DD1404">
        <w:rPr>
          <w:rFonts w:ascii="Times New Roman" w:hAnsi="Times New Roman" w:cs="Times New Roman"/>
          <w:sz w:val="24"/>
          <w:szCs w:val="24"/>
        </w:rPr>
        <w:t>.</w:t>
      </w:r>
      <w:r w:rsidR="005524B4" w:rsidRPr="00DD1404">
        <w:rPr>
          <w:rFonts w:ascii="Times New Roman" w:hAnsi="Times New Roman" w:cs="Times New Roman"/>
          <w:sz w:val="24"/>
          <w:szCs w:val="24"/>
        </w:rPr>
        <w:t>Обеспечение обучающихся по образовательным программам начального общего образования в муниципальных образовательных организациях не менее одного раза в день бесплатным горячим питанием.</w:t>
      </w:r>
      <w:proofErr w:type="gramEnd"/>
    </w:p>
    <w:p w14:paraId="5E28FD54" w14:textId="7D0F1B1A" w:rsidR="00622CC2" w:rsidRPr="00DD1404" w:rsidRDefault="00A06C5F" w:rsidP="001B2F00">
      <w:pPr>
        <w:widowControl w:val="0"/>
        <w:shd w:val="clear" w:color="auto" w:fill="FFFFFF"/>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8</w:t>
      </w:r>
      <w:r w:rsidR="001B2F00" w:rsidRPr="00DD1404">
        <w:rPr>
          <w:rFonts w:ascii="Times New Roman" w:hAnsi="Times New Roman" w:cs="Times New Roman"/>
          <w:sz w:val="24"/>
          <w:szCs w:val="24"/>
        </w:rPr>
        <w:t>.</w:t>
      </w:r>
      <w:r w:rsidR="00622CC2" w:rsidRPr="00DD1404">
        <w:rPr>
          <w:rFonts w:ascii="Times New Roman" w:hAnsi="Times New Roman" w:cs="Times New Roman"/>
          <w:sz w:val="24"/>
          <w:szCs w:val="24"/>
        </w:rPr>
        <w:t xml:space="preserve">Обеспечение выплаты </w:t>
      </w:r>
      <w:r w:rsidR="00622CC2" w:rsidRPr="00DD1404">
        <w:rPr>
          <w:rFonts w:ascii="Times New Roman" w:eastAsia="Times New Roman" w:hAnsi="Times New Roman" w:cs="Times New Roman"/>
          <w:bCs/>
          <w:sz w:val="24"/>
          <w:szCs w:val="24"/>
          <w:lang w:eastAsia="ru-RU"/>
        </w:rPr>
        <w:t>ежемесячного денежного вознаграждения за классное руководство педагогическим работникам</w:t>
      </w:r>
      <w:r w:rsidR="00A04284" w:rsidRPr="00DD1404">
        <w:rPr>
          <w:rFonts w:ascii="Times New Roman" w:eastAsia="Times New Roman" w:hAnsi="Times New Roman" w:cs="Times New Roman"/>
          <w:bCs/>
          <w:sz w:val="24"/>
          <w:szCs w:val="24"/>
          <w:lang w:eastAsia="ru-RU"/>
        </w:rPr>
        <w:t xml:space="preserve"> не ниже 100% до конца 2025</w:t>
      </w:r>
      <w:r w:rsidR="00622CC2" w:rsidRPr="00DD1404">
        <w:rPr>
          <w:rFonts w:ascii="Times New Roman" w:eastAsia="Times New Roman" w:hAnsi="Times New Roman" w:cs="Times New Roman"/>
          <w:bCs/>
          <w:sz w:val="24"/>
          <w:szCs w:val="24"/>
          <w:lang w:eastAsia="ru-RU"/>
        </w:rPr>
        <w:t xml:space="preserve"> года.</w:t>
      </w:r>
    </w:p>
    <w:p w14:paraId="2E8B02C0" w14:textId="77777777" w:rsidR="008D5052" w:rsidRPr="00DD1404" w:rsidRDefault="008D5052" w:rsidP="001B2F00">
      <w:pPr>
        <w:spacing w:after="0" w:line="276" w:lineRule="auto"/>
        <w:ind w:firstLine="709"/>
        <w:jc w:val="center"/>
        <w:rPr>
          <w:rFonts w:ascii="Times New Roman" w:hAnsi="Times New Roman" w:cs="Times New Roman"/>
          <w:b/>
          <w:sz w:val="24"/>
          <w:szCs w:val="24"/>
        </w:rPr>
      </w:pPr>
    </w:p>
    <w:p w14:paraId="25F53A6C" w14:textId="2C96FF89" w:rsidR="001F72A6" w:rsidRPr="00DD1404" w:rsidRDefault="001B2F00" w:rsidP="001B2F00">
      <w:pPr>
        <w:pStyle w:val="af2"/>
        <w:spacing w:line="276" w:lineRule="auto"/>
        <w:jc w:val="center"/>
        <w:rPr>
          <w:rFonts w:ascii="Times New Roman" w:hAnsi="Times New Roman"/>
          <w:b/>
          <w:sz w:val="24"/>
          <w:szCs w:val="24"/>
        </w:rPr>
      </w:pPr>
      <w:r w:rsidRPr="00DD1404">
        <w:rPr>
          <w:rFonts w:ascii="Times New Roman" w:hAnsi="Times New Roman"/>
          <w:b/>
          <w:sz w:val="24"/>
          <w:szCs w:val="24"/>
        </w:rPr>
        <w:t>9.</w:t>
      </w:r>
      <w:r w:rsidR="001F72A6" w:rsidRPr="00DD1404">
        <w:rPr>
          <w:rFonts w:ascii="Times New Roman" w:hAnsi="Times New Roman"/>
          <w:b/>
          <w:sz w:val="24"/>
          <w:szCs w:val="24"/>
        </w:rPr>
        <w:t>Механизм управления реализацией Подпрограммы 2</w:t>
      </w:r>
    </w:p>
    <w:p w14:paraId="4CD49A60" w14:textId="77777777" w:rsidR="001B2F00" w:rsidRPr="00DD1404" w:rsidRDefault="001B2F00" w:rsidP="001B2F00">
      <w:pPr>
        <w:pStyle w:val="af2"/>
        <w:spacing w:line="276" w:lineRule="auto"/>
        <w:jc w:val="center"/>
        <w:rPr>
          <w:rFonts w:ascii="Times New Roman" w:hAnsi="Times New Roman"/>
          <w:sz w:val="24"/>
          <w:szCs w:val="24"/>
        </w:rPr>
      </w:pPr>
    </w:p>
    <w:p w14:paraId="4BCEFD54" w14:textId="401A3533" w:rsidR="001F72A6" w:rsidRPr="00DD1404" w:rsidRDefault="001B2F00" w:rsidP="001B2F00">
      <w:pPr>
        <w:pStyle w:val="ConsPlusNormal"/>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Реализация </w:t>
      </w:r>
      <w:r w:rsidR="001F72A6" w:rsidRPr="00DD1404">
        <w:rPr>
          <w:rFonts w:ascii="Times New Roman" w:hAnsi="Times New Roman" w:cs="Times New Roman"/>
          <w:sz w:val="24"/>
          <w:szCs w:val="24"/>
        </w:rPr>
        <w:t>Подпрограммы 2 осуществляется в соответствии с федеральным законодательством и законодательством Тульской области.</w:t>
      </w:r>
    </w:p>
    <w:p w14:paraId="5ED94CEA" w14:textId="77777777" w:rsidR="001F72A6" w:rsidRPr="00DD1404" w:rsidRDefault="001F72A6" w:rsidP="001B2F00">
      <w:pPr>
        <w:pStyle w:val="af2"/>
        <w:spacing w:line="276" w:lineRule="auto"/>
        <w:rPr>
          <w:rFonts w:ascii="Times New Roman" w:hAnsi="Times New Roman"/>
          <w:sz w:val="24"/>
          <w:szCs w:val="24"/>
        </w:rPr>
      </w:pPr>
      <w:r w:rsidRPr="00DD1404">
        <w:rPr>
          <w:rFonts w:ascii="Times New Roman" w:hAnsi="Times New Roman"/>
          <w:sz w:val="24"/>
          <w:szCs w:val="24"/>
        </w:rPr>
        <w:t>Достижение цели Подпрограммы 2 будет обеспечено за счет применения следующих мер правового регулирования:</w:t>
      </w:r>
    </w:p>
    <w:p w14:paraId="51689F33" w14:textId="50C4B639" w:rsidR="001F72A6" w:rsidRPr="00DD1404" w:rsidRDefault="001F72A6" w:rsidP="001B2F00">
      <w:pPr>
        <w:pStyle w:val="af2"/>
        <w:spacing w:line="276" w:lineRule="auto"/>
        <w:rPr>
          <w:rFonts w:ascii="Times New Roman" w:hAnsi="Times New Roman"/>
          <w:sz w:val="24"/>
          <w:szCs w:val="24"/>
        </w:rPr>
      </w:pPr>
      <w:r w:rsidRPr="00DD1404">
        <w:rPr>
          <w:rFonts w:ascii="Times New Roman" w:hAnsi="Times New Roman"/>
          <w:sz w:val="24"/>
          <w:szCs w:val="24"/>
        </w:rPr>
        <w:t>корректировка размера средств, выделяемых админи</w:t>
      </w:r>
      <w:r w:rsidR="001B2F00" w:rsidRPr="00DD1404">
        <w:rPr>
          <w:rFonts w:ascii="Times New Roman" w:hAnsi="Times New Roman"/>
          <w:sz w:val="24"/>
          <w:szCs w:val="24"/>
        </w:rPr>
        <w:t>страциям муниципальных районов</w:t>
      </w:r>
      <w:r w:rsidRPr="00DD1404">
        <w:rPr>
          <w:rFonts w:ascii="Times New Roman" w:hAnsi="Times New Roman"/>
          <w:sz w:val="24"/>
          <w:szCs w:val="24"/>
        </w:rPr>
        <w:t xml:space="preserve"> Тульской области на реализацию переданных государственных полномочий;</w:t>
      </w:r>
    </w:p>
    <w:p w14:paraId="35B03A79" w14:textId="77777777" w:rsidR="001F72A6" w:rsidRPr="00DD1404" w:rsidRDefault="001F72A6" w:rsidP="001B2F00">
      <w:pPr>
        <w:pStyle w:val="af2"/>
        <w:spacing w:line="276" w:lineRule="auto"/>
        <w:rPr>
          <w:rFonts w:ascii="Times New Roman" w:hAnsi="Times New Roman"/>
          <w:sz w:val="24"/>
          <w:szCs w:val="24"/>
        </w:rPr>
      </w:pPr>
      <w:r w:rsidRPr="00DD1404">
        <w:rPr>
          <w:rFonts w:ascii="Times New Roman" w:hAnsi="Times New Roman"/>
          <w:sz w:val="24"/>
          <w:szCs w:val="24"/>
        </w:rPr>
        <w:t>уточнение муниципальных заданий подведомственным организациям в части объема муниципальных услуг и их финансового обеспечения;</w:t>
      </w:r>
    </w:p>
    <w:p w14:paraId="44C010B8" w14:textId="77777777" w:rsidR="001F72A6" w:rsidRPr="00DD1404" w:rsidRDefault="001F72A6" w:rsidP="001B2F00">
      <w:pPr>
        <w:pStyle w:val="21"/>
        <w:spacing w:after="0" w:line="276" w:lineRule="auto"/>
        <w:ind w:left="0" w:firstLine="709"/>
        <w:jc w:val="both"/>
      </w:pPr>
      <w:r w:rsidRPr="00DD1404">
        <w:t>подготовка проектов нормативных правовых актов муниципального образования, необходимых для реализации мероприятий программы.</w:t>
      </w:r>
    </w:p>
    <w:p w14:paraId="174E37BE" w14:textId="77777777" w:rsidR="001F72A6" w:rsidRPr="00DD1404" w:rsidRDefault="001F72A6" w:rsidP="001B2F00">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Организацию исполнения мероприятий Подпрограммы 2 осуществляет отдел образования администрации МО Заокский район  совместно с МКУ «Центр обеспечения деятельности учреждений образования и культуры», которые непосредственно выполняют мероприятия программы; обобщают информацию о ходе реализации программы, формируют ежегодные отчеты об исполнении программы, проводят анализ соответствия достигнутых показателей целевым показателям-индикаторам, а также, в случае необходимости, </w:t>
      </w:r>
      <w:r w:rsidRPr="00DD1404">
        <w:rPr>
          <w:rFonts w:ascii="Times New Roman" w:hAnsi="Times New Roman" w:cs="Times New Roman"/>
          <w:sz w:val="24"/>
          <w:szCs w:val="24"/>
        </w:rPr>
        <w:lastRenderedPageBreak/>
        <w:t>выявляют причины отклонения от базовых значений целевых показателей и разрабатывают предложения по принятию эффективных мер по устранению выявленных причин.</w:t>
      </w:r>
    </w:p>
    <w:p w14:paraId="2EBD1FC8" w14:textId="77777777" w:rsidR="001F72A6" w:rsidRPr="00DD1404" w:rsidRDefault="001F72A6" w:rsidP="001B2F00">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В зависимости от изменения социально-экономической ситуации в муниципальном образовании, а также с учетом результатов реализации программы в предшествующем периоде возможна ежегодная корректировка мероприятий Программы в установленном порядке.</w:t>
      </w:r>
    </w:p>
    <w:p w14:paraId="2879187F" w14:textId="77777777" w:rsidR="001F72A6" w:rsidRPr="00DD1404" w:rsidRDefault="001F72A6" w:rsidP="001B2F00">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Контроль использования финансовых средств осуществляется финансовым управлением администрации муниципального образования Заокский район.</w:t>
      </w:r>
    </w:p>
    <w:p w14:paraId="48AD75A3" w14:textId="77777777" w:rsidR="001F72A6" w:rsidRPr="00DD1404" w:rsidRDefault="001F72A6" w:rsidP="001B2F00">
      <w:pPr>
        <w:autoSpaceDE w:val="0"/>
        <w:autoSpaceDN w:val="0"/>
        <w:adjustRightInd w:val="0"/>
        <w:spacing w:after="0" w:line="276" w:lineRule="auto"/>
        <w:ind w:firstLine="709"/>
        <w:jc w:val="center"/>
        <w:rPr>
          <w:rFonts w:ascii="Times New Roman" w:hAnsi="Times New Roman" w:cs="Times New Roman"/>
          <w:b/>
          <w:bCs/>
          <w:color w:val="auto"/>
          <w:sz w:val="24"/>
          <w:szCs w:val="24"/>
        </w:rPr>
      </w:pPr>
    </w:p>
    <w:p w14:paraId="4186BC37" w14:textId="77777777" w:rsidR="001F72A6" w:rsidRPr="00DD1404" w:rsidRDefault="001F72A6" w:rsidP="001B2F00">
      <w:pPr>
        <w:autoSpaceDE w:val="0"/>
        <w:autoSpaceDN w:val="0"/>
        <w:adjustRightInd w:val="0"/>
        <w:spacing w:after="0" w:line="276" w:lineRule="auto"/>
        <w:ind w:firstLine="709"/>
        <w:jc w:val="center"/>
        <w:rPr>
          <w:rFonts w:ascii="Times New Roman" w:hAnsi="Times New Roman" w:cs="Times New Roman"/>
          <w:b/>
          <w:bCs/>
          <w:color w:val="auto"/>
          <w:sz w:val="24"/>
          <w:szCs w:val="24"/>
        </w:rPr>
      </w:pPr>
      <w:r w:rsidRPr="00DD1404">
        <w:rPr>
          <w:rFonts w:ascii="Times New Roman" w:hAnsi="Times New Roman" w:cs="Times New Roman"/>
          <w:b/>
          <w:bCs/>
          <w:color w:val="auto"/>
          <w:sz w:val="24"/>
          <w:szCs w:val="24"/>
        </w:rPr>
        <w:t>10.</w:t>
      </w:r>
      <w:proofErr w:type="gramStart"/>
      <w:r w:rsidRPr="00DD1404">
        <w:rPr>
          <w:rFonts w:ascii="Times New Roman" w:hAnsi="Times New Roman" w:cs="Times New Roman"/>
          <w:b/>
          <w:bCs/>
          <w:color w:val="auto"/>
          <w:sz w:val="24"/>
          <w:szCs w:val="24"/>
        </w:rPr>
        <w:t>Контроль за</w:t>
      </w:r>
      <w:proofErr w:type="gramEnd"/>
      <w:r w:rsidRPr="00DD1404">
        <w:rPr>
          <w:rFonts w:ascii="Times New Roman" w:hAnsi="Times New Roman" w:cs="Times New Roman"/>
          <w:b/>
          <w:bCs/>
          <w:color w:val="auto"/>
          <w:sz w:val="24"/>
          <w:szCs w:val="24"/>
        </w:rPr>
        <w:t xml:space="preserve"> ходом выполнения   Подпрограммы 2</w:t>
      </w:r>
    </w:p>
    <w:p w14:paraId="258F9189" w14:textId="77777777" w:rsidR="001B2F00" w:rsidRPr="00DD1404" w:rsidRDefault="001B2F00" w:rsidP="001B2F00">
      <w:pPr>
        <w:autoSpaceDE w:val="0"/>
        <w:autoSpaceDN w:val="0"/>
        <w:adjustRightInd w:val="0"/>
        <w:spacing w:after="0" w:line="276" w:lineRule="auto"/>
        <w:ind w:firstLine="709"/>
        <w:jc w:val="center"/>
        <w:rPr>
          <w:rFonts w:ascii="Times New Roman" w:hAnsi="Times New Roman" w:cs="Times New Roman"/>
          <w:b/>
          <w:bCs/>
          <w:color w:val="auto"/>
          <w:sz w:val="24"/>
          <w:szCs w:val="24"/>
        </w:rPr>
      </w:pPr>
    </w:p>
    <w:p w14:paraId="68EF6730" w14:textId="77777777" w:rsidR="001F72A6" w:rsidRPr="00DD1404" w:rsidRDefault="001F72A6" w:rsidP="001B2F00">
      <w:pPr>
        <w:autoSpaceDE w:val="0"/>
        <w:autoSpaceDN w:val="0"/>
        <w:adjustRightInd w:val="0"/>
        <w:spacing w:after="0" w:line="276" w:lineRule="auto"/>
        <w:ind w:firstLine="709"/>
        <w:jc w:val="both"/>
        <w:rPr>
          <w:rFonts w:ascii="Times New Roman" w:hAnsi="Times New Roman" w:cs="Times New Roman"/>
          <w:color w:val="auto"/>
          <w:sz w:val="24"/>
          <w:szCs w:val="24"/>
        </w:rPr>
      </w:pPr>
      <w:proofErr w:type="gramStart"/>
      <w:r w:rsidRPr="00DD1404">
        <w:rPr>
          <w:rFonts w:ascii="Times New Roman" w:hAnsi="Times New Roman" w:cs="Times New Roman"/>
          <w:color w:val="auto"/>
          <w:sz w:val="24"/>
          <w:szCs w:val="24"/>
        </w:rPr>
        <w:t>Контроль за</w:t>
      </w:r>
      <w:proofErr w:type="gramEnd"/>
      <w:r w:rsidRPr="00DD1404">
        <w:rPr>
          <w:rFonts w:ascii="Times New Roman" w:hAnsi="Times New Roman" w:cs="Times New Roman"/>
          <w:color w:val="auto"/>
          <w:sz w:val="24"/>
          <w:szCs w:val="24"/>
        </w:rPr>
        <w:t xml:space="preserve"> реализацией мероприятий Подпрограммы 2 и взаимодействием с органами местного самоуправления осуществляется отделом образования администрации муниципального образования Заокский район.</w:t>
      </w:r>
    </w:p>
    <w:p w14:paraId="43569B24" w14:textId="77777777" w:rsidR="00622CC2" w:rsidRPr="00DD1404" w:rsidRDefault="001F72A6" w:rsidP="001B2F00">
      <w:pPr>
        <w:autoSpaceDE w:val="0"/>
        <w:autoSpaceDN w:val="0"/>
        <w:adjustRightInd w:val="0"/>
        <w:spacing w:after="0" w:line="276" w:lineRule="auto"/>
        <w:ind w:firstLine="709"/>
        <w:jc w:val="both"/>
        <w:rPr>
          <w:rFonts w:ascii="Times New Roman" w:hAnsi="Times New Roman" w:cs="Times New Roman"/>
          <w:color w:val="auto"/>
          <w:sz w:val="24"/>
          <w:szCs w:val="24"/>
        </w:rPr>
      </w:pPr>
      <w:r w:rsidRPr="00DD1404">
        <w:rPr>
          <w:rFonts w:ascii="Times New Roman" w:hAnsi="Times New Roman" w:cs="Times New Roman"/>
          <w:color w:val="auto"/>
          <w:sz w:val="24"/>
          <w:szCs w:val="24"/>
        </w:rPr>
        <w:t xml:space="preserve"> </w:t>
      </w:r>
      <w:proofErr w:type="gramStart"/>
      <w:r w:rsidRPr="00DD1404">
        <w:rPr>
          <w:rFonts w:ascii="Times New Roman" w:hAnsi="Times New Roman" w:cs="Times New Roman"/>
          <w:color w:val="auto"/>
          <w:sz w:val="24"/>
          <w:szCs w:val="24"/>
        </w:rPr>
        <w:t>Контроль за</w:t>
      </w:r>
      <w:proofErr w:type="gramEnd"/>
      <w:r w:rsidRPr="00DD1404">
        <w:rPr>
          <w:rFonts w:ascii="Times New Roman" w:hAnsi="Times New Roman" w:cs="Times New Roman"/>
          <w:color w:val="auto"/>
          <w:sz w:val="24"/>
          <w:szCs w:val="24"/>
        </w:rPr>
        <w:t xml:space="preserve"> использованием финансовых средств осуществляется финансовым управлением администрации муниципального образования Заокский район.</w:t>
      </w:r>
    </w:p>
    <w:p w14:paraId="6C8A93D6" w14:textId="77777777" w:rsidR="008D5052" w:rsidRPr="00DD1404" w:rsidRDefault="008D5052" w:rsidP="0045573A">
      <w:pPr>
        <w:spacing w:after="0"/>
        <w:jc w:val="center"/>
        <w:rPr>
          <w:rFonts w:ascii="Times New Roman" w:hAnsi="Times New Roman" w:cs="Times New Roman"/>
          <w:b/>
          <w:sz w:val="28"/>
          <w:szCs w:val="28"/>
        </w:rPr>
      </w:pPr>
    </w:p>
    <w:p w14:paraId="027C6CF8" w14:textId="77777777" w:rsidR="00A04284" w:rsidRPr="00DD1404" w:rsidRDefault="00A04284" w:rsidP="0045573A">
      <w:pPr>
        <w:pStyle w:val="ConsPlusNormal"/>
        <w:ind w:firstLine="0"/>
        <w:jc w:val="right"/>
        <w:rPr>
          <w:rFonts w:ascii="Times New Roman" w:hAnsi="Times New Roman" w:cs="Times New Roman"/>
          <w:sz w:val="28"/>
          <w:szCs w:val="28"/>
        </w:rPr>
      </w:pPr>
    </w:p>
    <w:p w14:paraId="7A6D1479" w14:textId="77777777" w:rsidR="00A04284" w:rsidRPr="00DD1404" w:rsidRDefault="00A04284" w:rsidP="0045573A">
      <w:pPr>
        <w:pStyle w:val="ConsPlusNormal"/>
        <w:ind w:firstLine="0"/>
        <w:jc w:val="right"/>
        <w:rPr>
          <w:rFonts w:ascii="Times New Roman" w:hAnsi="Times New Roman" w:cs="Times New Roman"/>
          <w:sz w:val="28"/>
          <w:szCs w:val="28"/>
        </w:rPr>
      </w:pPr>
    </w:p>
    <w:p w14:paraId="45B75082" w14:textId="77777777" w:rsidR="00A04284" w:rsidRPr="00DD1404" w:rsidRDefault="00A04284" w:rsidP="0045573A">
      <w:pPr>
        <w:pStyle w:val="ConsPlusNormal"/>
        <w:ind w:firstLine="0"/>
        <w:jc w:val="right"/>
        <w:rPr>
          <w:rFonts w:ascii="Times New Roman" w:hAnsi="Times New Roman" w:cs="Times New Roman"/>
          <w:sz w:val="28"/>
          <w:szCs w:val="28"/>
        </w:rPr>
      </w:pPr>
    </w:p>
    <w:p w14:paraId="24986105" w14:textId="77777777" w:rsidR="00A04284" w:rsidRPr="00DD1404" w:rsidRDefault="00A04284" w:rsidP="0045573A">
      <w:pPr>
        <w:pStyle w:val="ConsPlusNormal"/>
        <w:ind w:firstLine="0"/>
        <w:jc w:val="right"/>
        <w:rPr>
          <w:rFonts w:ascii="Times New Roman" w:hAnsi="Times New Roman" w:cs="Times New Roman"/>
          <w:sz w:val="28"/>
          <w:szCs w:val="28"/>
        </w:rPr>
      </w:pPr>
    </w:p>
    <w:p w14:paraId="04CED5D6" w14:textId="77777777" w:rsidR="00A04284" w:rsidRPr="00DD1404" w:rsidRDefault="00A04284" w:rsidP="0045573A">
      <w:pPr>
        <w:pStyle w:val="ConsPlusNormal"/>
        <w:ind w:firstLine="0"/>
        <w:jc w:val="right"/>
        <w:rPr>
          <w:rFonts w:ascii="Times New Roman" w:hAnsi="Times New Roman" w:cs="Times New Roman"/>
          <w:sz w:val="28"/>
          <w:szCs w:val="28"/>
        </w:rPr>
      </w:pPr>
    </w:p>
    <w:p w14:paraId="0DEE1E21" w14:textId="77777777" w:rsidR="00A04284" w:rsidRPr="00DD1404" w:rsidRDefault="00A04284" w:rsidP="0045573A">
      <w:pPr>
        <w:pStyle w:val="ConsPlusNormal"/>
        <w:ind w:firstLine="0"/>
        <w:jc w:val="right"/>
        <w:rPr>
          <w:rFonts w:ascii="Times New Roman" w:hAnsi="Times New Roman" w:cs="Times New Roman"/>
          <w:sz w:val="28"/>
          <w:szCs w:val="28"/>
        </w:rPr>
      </w:pPr>
    </w:p>
    <w:p w14:paraId="030691FD" w14:textId="77777777" w:rsidR="00A04284" w:rsidRPr="00DD1404" w:rsidRDefault="00A04284" w:rsidP="0045573A">
      <w:pPr>
        <w:pStyle w:val="ConsPlusNormal"/>
        <w:ind w:firstLine="0"/>
        <w:jc w:val="right"/>
        <w:rPr>
          <w:rFonts w:ascii="Times New Roman" w:hAnsi="Times New Roman" w:cs="Times New Roman"/>
          <w:sz w:val="28"/>
          <w:szCs w:val="28"/>
        </w:rPr>
      </w:pPr>
    </w:p>
    <w:p w14:paraId="4DE55F64" w14:textId="77777777" w:rsidR="00DD7AF8" w:rsidRPr="00DD1404" w:rsidRDefault="00DD7AF8" w:rsidP="0045573A">
      <w:pPr>
        <w:pStyle w:val="ConsPlusNormal"/>
        <w:ind w:firstLine="0"/>
        <w:jc w:val="right"/>
        <w:rPr>
          <w:rFonts w:ascii="Times New Roman" w:hAnsi="Times New Roman" w:cs="Times New Roman"/>
          <w:sz w:val="28"/>
          <w:szCs w:val="28"/>
        </w:rPr>
      </w:pPr>
    </w:p>
    <w:p w14:paraId="738952A5" w14:textId="77777777" w:rsidR="00DD7AF8" w:rsidRPr="00DD1404" w:rsidRDefault="00DD7AF8" w:rsidP="0045573A">
      <w:pPr>
        <w:pStyle w:val="ConsPlusNormal"/>
        <w:ind w:firstLine="0"/>
        <w:jc w:val="right"/>
        <w:rPr>
          <w:rFonts w:ascii="Times New Roman" w:hAnsi="Times New Roman" w:cs="Times New Roman"/>
          <w:sz w:val="28"/>
          <w:szCs w:val="28"/>
        </w:rPr>
      </w:pPr>
    </w:p>
    <w:p w14:paraId="7634838B" w14:textId="77777777" w:rsidR="00DD7AF8" w:rsidRPr="00DD1404" w:rsidRDefault="00DD7AF8" w:rsidP="0045573A">
      <w:pPr>
        <w:pStyle w:val="ConsPlusNormal"/>
        <w:ind w:firstLine="0"/>
        <w:jc w:val="right"/>
        <w:rPr>
          <w:rFonts w:ascii="Times New Roman" w:hAnsi="Times New Roman" w:cs="Times New Roman"/>
          <w:sz w:val="28"/>
          <w:szCs w:val="28"/>
        </w:rPr>
      </w:pPr>
    </w:p>
    <w:p w14:paraId="59E68794" w14:textId="77777777" w:rsidR="00DD7AF8" w:rsidRPr="00DD1404" w:rsidRDefault="00DD7AF8" w:rsidP="0045573A">
      <w:pPr>
        <w:pStyle w:val="ConsPlusNormal"/>
        <w:ind w:firstLine="0"/>
        <w:jc w:val="right"/>
        <w:rPr>
          <w:rFonts w:ascii="Times New Roman" w:hAnsi="Times New Roman" w:cs="Times New Roman"/>
          <w:sz w:val="28"/>
          <w:szCs w:val="28"/>
        </w:rPr>
      </w:pPr>
    </w:p>
    <w:p w14:paraId="0FCEECAB" w14:textId="77777777" w:rsidR="001B2F00" w:rsidRPr="00DD1404" w:rsidRDefault="001B2F00" w:rsidP="0045573A">
      <w:pPr>
        <w:pStyle w:val="ConsPlusNormal"/>
        <w:ind w:firstLine="0"/>
        <w:jc w:val="right"/>
        <w:rPr>
          <w:rFonts w:ascii="Times New Roman" w:hAnsi="Times New Roman" w:cs="Times New Roman"/>
          <w:sz w:val="28"/>
          <w:szCs w:val="28"/>
        </w:rPr>
      </w:pPr>
    </w:p>
    <w:p w14:paraId="7BEC18E5" w14:textId="77777777" w:rsidR="00DD7AF8" w:rsidRPr="00DD1404" w:rsidRDefault="00DD7AF8" w:rsidP="0045573A">
      <w:pPr>
        <w:pStyle w:val="ConsPlusNormal"/>
        <w:ind w:firstLine="0"/>
        <w:jc w:val="right"/>
        <w:rPr>
          <w:rFonts w:ascii="Times New Roman" w:hAnsi="Times New Roman" w:cs="Times New Roman"/>
          <w:sz w:val="28"/>
          <w:szCs w:val="28"/>
        </w:rPr>
      </w:pPr>
    </w:p>
    <w:p w14:paraId="2B840B1E" w14:textId="77777777" w:rsidR="00DD7AF8" w:rsidRPr="00DD1404" w:rsidRDefault="00DD7AF8" w:rsidP="0045573A">
      <w:pPr>
        <w:pStyle w:val="ConsPlusNormal"/>
        <w:ind w:firstLine="0"/>
        <w:jc w:val="right"/>
        <w:rPr>
          <w:rFonts w:ascii="Times New Roman" w:hAnsi="Times New Roman" w:cs="Times New Roman"/>
          <w:sz w:val="28"/>
          <w:szCs w:val="28"/>
        </w:rPr>
      </w:pPr>
    </w:p>
    <w:p w14:paraId="2E1B3AA7" w14:textId="77777777" w:rsidR="00A04284" w:rsidRPr="00DD1404" w:rsidRDefault="00A04284" w:rsidP="0045573A">
      <w:pPr>
        <w:pStyle w:val="ConsPlusNormal"/>
        <w:ind w:firstLine="0"/>
        <w:jc w:val="right"/>
        <w:rPr>
          <w:rFonts w:ascii="Times New Roman" w:hAnsi="Times New Roman" w:cs="Times New Roman"/>
          <w:sz w:val="28"/>
          <w:szCs w:val="28"/>
        </w:rPr>
      </w:pPr>
    </w:p>
    <w:p w14:paraId="1B5657D4" w14:textId="3CC8FD77" w:rsidR="00596738" w:rsidRPr="00DD1404" w:rsidRDefault="00596738" w:rsidP="001B2F00">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lastRenderedPageBreak/>
        <w:t>Приложение №</w:t>
      </w:r>
      <w:r w:rsidR="001B2F00" w:rsidRPr="00DD1404">
        <w:rPr>
          <w:rFonts w:ascii="Times New Roman" w:hAnsi="Times New Roman" w:cs="Times New Roman"/>
          <w:sz w:val="28"/>
          <w:szCs w:val="28"/>
        </w:rPr>
        <w:t xml:space="preserve"> </w:t>
      </w:r>
      <w:r w:rsidRPr="00DD1404">
        <w:rPr>
          <w:rFonts w:ascii="Times New Roman" w:hAnsi="Times New Roman" w:cs="Times New Roman"/>
          <w:sz w:val="28"/>
          <w:szCs w:val="28"/>
        </w:rPr>
        <w:t>4</w:t>
      </w:r>
    </w:p>
    <w:p w14:paraId="5A7426D2" w14:textId="77777777" w:rsidR="00596738" w:rsidRPr="00DD1404" w:rsidRDefault="00596738" w:rsidP="001B2F00">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t xml:space="preserve">к постановлению администрации </w:t>
      </w:r>
    </w:p>
    <w:p w14:paraId="105A22EE" w14:textId="77777777" w:rsidR="001B2F00" w:rsidRPr="00DD1404" w:rsidRDefault="00596738" w:rsidP="001B2F00">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t xml:space="preserve">муниципального образования </w:t>
      </w:r>
    </w:p>
    <w:p w14:paraId="35023915" w14:textId="6CFAD0E3" w:rsidR="00622CC2" w:rsidRPr="00DD1404" w:rsidRDefault="00596738" w:rsidP="001B2F00">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t xml:space="preserve">Заокский район </w:t>
      </w:r>
    </w:p>
    <w:p w14:paraId="31549899" w14:textId="76F554F4" w:rsidR="00185BC3" w:rsidRPr="00DD1404" w:rsidRDefault="001B2F00" w:rsidP="00FD62A8">
      <w:pPr>
        <w:pStyle w:val="ConsPlusNormal"/>
        <w:ind w:firstLine="0"/>
        <w:jc w:val="right"/>
        <w:rPr>
          <w:rFonts w:ascii="Times New Roman" w:hAnsi="Times New Roman" w:cs="Times New Roman"/>
          <w:sz w:val="28"/>
          <w:szCs w:val="28"/>
        </w:rPr>
      </w:pPr>
      <w:r w:rsidRPr="00DD1404">
        <w:rPr>
          <w:rFonts w:ascii="Times New Roman" w:hAnsi="Times New Roman" w:cs="Times New Roman"/>
          <w:sz w:val="28"/>
          <w:szCs w:val="28"/>
        </w:rPr>
        <w:t>от 29.06.2023 № 1257</w:t>
      </w:r>
    </w:p>
    <w:p w14:paraId="156EE161" w14:textId="77777777" w:rsidR="00185BC3" w:rsidRPr="00DD1404" w:rsidRDefault="00185BC3" w:rsidP="0045573A">
      <w:pPr>
        <w:widowControl w:val="0"/>
        <w:autoSpaceDE w:val="0"/>
        <w:spacing w:after="0"/>
        <w:jc w:val="both"/>
        <w:rPr>
          <w:rFonts w:ascii="Times New Roman" w:hAnsi="Times New Roman" w:cs="Times New Roman"/>
          <w:sz w:val="28"/>
          <w:szCs w:val="28"/>
        </w:rPr>
      </w:pPr>
    </w:p>
    <w:p w14:paraId="59C8F7C4" w14:textId="77777777" w:rsidR="00185BC3" w:rsidRPr="00DD1404" w:rsidRDefault="00185BC3" w:rsidP="001B2F00">
      <w:pPr>
        <w:spacing w:after="0"/>
        <w:jc w:val="center"/>
        <w:rPr>
          <w:rFonts w:ascii="Times New Roman" w:hAnsi="Times New Roman" w:cs="Times New Roman"/>
          <w:sz w:val="24"/>
          <w:szCs w:val="24"/>
        </w:rPr>
      </w:pPr>
      <w:r w:rsidRPr="00DD1404">
        <w:rPr>
          <w:rFonts w:ascii="Times New Roman" w:hAnsi="Times New Roman" w:cs="Times New Roman"/>
          <w:b/>
          <w:sz w:val="24"/>
          <w:szCs w:val="24"/>
        </w:rPr>
        <w:t>ПОДПРОГРАММА 3</w:t>
      </w:r>
    </w:p>
    <w:p w14:paraId="0E1122B8" w14:textId="77777777" w:rsidR="00B650E4" w:rsidRPr="00DD1404" w:rsidRDefault="00185BC3" w:rsidP="001B2F00">
      <w:pPr>
        <w:spacing w:after="0"/>
        <w:jc w:val="center"/>
        <w:rPr>
          <w:rFonts w:ascii="Times New Roman" w:hAnsi="Times New Roman" w:cs="Times New Roman"/>
          <w:b/>
          <w:sz w:val="24"/>
          <w:szCs w:val="24"/>
        </w:rPr>
      </w:pPr>
      <w:r w:rsidRPr="00DD1404">
        <w:rPr>
          <w:rFonts w:ascii="Times New Roman" w:hAnsi="Times New Roman" w:cs="Times New Roman"/>
          <w:b/>
          <w:sz w:val="24"/>
          <w:szCs w:val="24"/>
        </w:rPr>
        <w:t xml:space="preserve">«РАЗВИТИЕ ДОПОЛНИТЕЛЬНОГО ОБРАЗОВАНИЯ </w:t>
      </w:r>
    </w:p>
    <w:p w14:paraId="0DD5F685" w14:textId="426DA989" w:rsidR="00185BC3" w:rsidRPr="00DD1404" w:rsidRDefault="00185BC3" w:rsidP="001B2F00">
      <w:pPr>
        <w:spacing w:after="0"/>
        <w:jc w:val="center"/>
        <w:rPr>
          <w:rFonts w:ascii="Times New Roman" w:hAnsi="Times New Roman" w:cs="Times New Roman"/>
          <w:sz w:val="24"/>
          <w:szCs w:val="24"/>
        </w:rPr>
      </w:pPr>
      <w:r w:rsidRPr="00DD1404">
        <w:rPr>
          <w:rFonts w:ascii="Times New Roman" w:hAnsi="Times New Roman" w:cs="Times New Roman"/>
          <w:b/>
          <w:sz w:val="24"/>
          <w:szCs w:val="24"/>
        </w:rPr>
        <w:t>В МУНИЦИПАЛЬНОМ ОБРАЗОВАНИИ ЗАОКСКИЙ РАЙОН»</w:t>
      </w:r>
    </w:p>
    <w:p w14:paraId="645EF766" w14:textId="77777777" w:rsidR="00185BC3" w:rsidRPr="00DD1404" w:rsidRDefault="00185BC3" w:rsidP="0045573A">
      <w:pPr>
        <w:widowControl w:val="0"/>
        <w:autoSpaceDE w:val="0"/>
        <w:spacing w:after="0"/>
        <w:jc w:val="both"/>
        <w:rPr>
          <w:rFonts w:ascii="Times New Roman" w:hAnsi="Times New Roman" w:cs="Times New Roman"/>
          <w:sz w:val="24"/>
          <w:szCs w:val="24"/>
        </w:rPr>
      </w:pPr>
    </w:p>
    <w:p w14:paraId="2A45EEE7" w14:textId="77777777" w:rsidR="00185BC3" w:rsidRPr="00DD1404" w:rsidRDefault="00185BC3" w:rsidP="0045573A">
      <w:pPr>
        <w:pStyle w:val="ConsPlusNormal"/>
        <w:ind w:firstLine="851"/>
        <w:jc w:val="center"/>
        <w:rPr>
          <w:rFonts w:ascii="Times New Roman" w:hAnsi="Times New Roman" w:cs="Times New Roman"/>
          <w:sz w:val="24"/>
          <w:szCs w:val="24"/>
        </w:rPr>
      </w:pPr>
      <w:r w:rsidRPr="00DD1404">
        <w:rPr>
          <w:rFonts w:ascii="Times New Roman" w:hAnsi="Times New Roman" w:cs="Times New Roman"/>
          <w:sz w:val="24"/>
          <w:szCs w:val="24"/>
        </w:rPr>
        <w:t xml:space="preserve">Паспорт подпрограммы </w:t>
      </w:r>
      <w:r w:rsidR="00820C12" w:rsidRPr="00DD1404">
        <w:rPr>
          <w:rFonts w:ascii="Times New Roman" w:hAnsi="Times New Roman" w:cs="Times New Roman"/>
          <w:sz w:val="24"/>
          <w:szCs w:val="24"/>
        </w:rPr>
        <w:t>3</w:t>
      </w:r>
    </w:p>
    <w:p w14:paraId="10DDAC57" w14:textId="77777777" w:rsidR="001B2F00" w:rsidRPr="00DD1404" w:rsidRDefault="001B2F00" w:rsidP="0045573A">
      <w:pPr>
        <w:pStyle w:val="ConsPlusNormal"/>
        <w:ind w:firstLine="851"/>
        <w:jc w:val="center"/>
        <w:rPr>
          <w:rFonts w:ascii="Times New Roman" w:hAnsi="Times New Roman" w:cs="Times New Roman"/>
          <w:sz w:val="24"/>
          <w:szCs w:val="24"/>
        </w:rPr>
      </w:pPr>
    </w:p>
    <w:tbl>
      <w:tblPr>
        <w:tblW w:w="14317" w:type="dxa"/>
        <w:tblInd w:w="108" w:type="dxa"/>
        <w:tblLayout w:type="fixed"/>
        <w:tblLook w:val="0000" w:firstRow="0" w:lastRow="0" w:firstColumn="0" w:lastColumn="0" w:noHBand="0" w:noVBand="0"/>
      </w:tblPr>
      <w:tblGrid>
        <w:gridCol w:w="2835"/>
        <w:gridCol w:w="11482"/>
      </w:tblGrid>
      <w:tr w:rsidR="00185BC3" w:rsidRPr="00DD1404" w14:paraId="4B4F971A" w14:textId="77777777" w:rsidTr="001B2F00">
        <w:tc>
          <w:tcPr>
            <w:tcW w:w="2835" w:type="dxa"/>
            <w:tcBorders>
              <w:top w:val="single" w:sz="4" w:space="0" w:color="000000"/>
              <w:left w:val="single" w:sz="4" w:space="0" w:color="000000"/>
              <w:bottom w:val="single" w:sz="4" w:space="0" w:color="000000"/>
            </w:tcBorders>
            <w:shd w:val="clear" w:color="auto" w:fill="auto"/>
          </w:tcPr>
          <w:p w14:paraId="57EAEE81"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Наименование П</w:t>
            </w:r>
            <w:r w:rsidR="00820C12"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p>
        </w:tc>
        <w:tc>
          <w:tcPr>
            <w:tcW w:w="11482" w:type="dxa"/>
            <w:tcBorders>
              <w:top w:val="single" w:sz="4" w:space="0" w:color="000000"/>
              <w:left w:val="single" w:sz="4" w:space="0" w:color="000000"/>
              <w:bottom w:val="single" w:sz="4" w:space="0" w:color="000000"/>
              <w:right w:val="single" w:sz="4" w:space="0" w:color="000000"/>
            </w:tcBorders>
            <w:shd w:val="clear" w:color="auto" w:fill="auto"/>
          </w:tcPr>
          <w:p w14:paraId="6ACCBBDA" w14:textId="77777777" w:rsidR="00185BC3" w:rsidRPr="00DD1404" w:rsidRDefault="00820C12" w:rsidP="0045573A">
            <w:pPr>
              <w:pStyle w:val="ConsPlusNormal"/>
              <w:ind w:firstLine="0"/>
              <w:jc w:val="both"/>
              <w:rPr>
                <w:rFonts w:ascii="Times New Roman" w:hAnsi="Times New Roman" w:cs="Times New Roman"/>
                <w:sz w:val="24"/>
                <w:szCs w:val="24"/>
              </w:rPr>
            </w:pPr>
            <w:r w:rsidRPr="00DD1404">
              <w:rPr>
                <w:rFonts w:ascii="Times New Roman" w:hAnsi="Times New Roman" w:cs="Times New Roman"/>
                <w:sz w:val="24"/>
                <w:szCs w:val="24"/>
              </w:rPr>
              <w:t>Подпрограмма 3</w:t>
            </w:r>
            <w:r w:rsidR="00185BC3" w:rsidRPr="00DD1404">
              <w:rPr>
                <w:rFonts w:ascii="Times New Roman" w:hAnsi="Times New Roman" w:cs="Times New Roman"/>
                <w:sz w:val="24"/>
                <w:szCs w:val="24"/>
              </w:rPr>
              <w:t xml:space="preserve"> «Развитие </w:t>
            </w:r>
            <w:r w:rsidRPr="00DD1404">
              <w:rPr>
                <w:rFonts w:ascii="Times New Roman" w:hAnsi="Times New Roman" w:cs="Times New Roman"/>
                <w:sz w:val="24"/>
                <w:szCs w:val="24"/>
              </w:rPr>
              <w:t xml:space="preserve">дополнительного </w:t>
            </w:r>
            <w:r w:rsidR="00185BC3" w:rsidRPr="00DD1404">
              <w:rPr>
                <w:rFonts w:ascii="Times New Roman" w:hAnsi="Times New Roman" w:cs="Times New Roman"/>
                <w:sz w:val="24"/>
                <w:szCs w:val="24"/>
              </w:rPr>
              <w:t>образования в муниципальном образовании Заокский район»</w:t>
            </w:r>
          </w:p>
        </w:tc>
      </w:tr>
      <w:tr w:rsidR="00185BC3" w:rsidRPr="00DD1404" w14:paraId="6695908F" w14:textId="77777777" w:rsidTr="001B2F00">
        <w:tc>
          <w:tcPr>
            <w:tcW w:w="2835" w:type="dxa"/>
            <w:tcBorders>
              <w:top w:val="single" w:sz="4" w:space="0" w:color="000000"/>
              <w:left w:val="single" w:sz="4" w:space="0" w:color="000000"/>
              <w:bottom w:val="single" w:sz="4" w:space="0" w:color="000000"/>
            </w:tcBorders>
            <w:shd w:val="clear" w:color="auto" w:fill="auto"/>
          </w:tcPr>
          <w:p w14:paraId="4764927E"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Основание для разработки П</w:t>
            </w:r>
            <w:r w:rsidR="00820C12"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p>
        </w:tc>
        <w:tc>
          <w:tcPr>
            <w:tcW w:w="11482" w:type="dxa"/>
            <w:tcBorders>
              <w:top w:val="single" w:sz="4" w:space="0" w:color="000000"/>
              <w:left w:val="single" w:sz="4" w:space="0" w:color="000000"/>
              <w:bottom w:val="single" w:sz="4" w:space="0" w:color="000000"/>
              <w:right w:val="single" w:sz="4" w:space="0" w:color="000000"/>
            </w:tcBorders>
            <w:shd w:val="clear" w:color="auto" w:fill="auto"/>
          </w:tcPr>
          <w:p w14:paraId="7854C1A3" w14:textId="77777777" w:rsidR="00185BC3" w:rsidRPr="00DD1404" w:rsidRDefault="00185BC3" w:rsidP="0045573A">
            <w:pPr>
              <w:pStyle w:val="ConsPlusNormal"/>
              <w:ind w:firstLine="0"/>
              <w:jc w:val="both"/>
              <w:rPr>
                <w:rFonts w:ascii="Times New Roman" w:hAnsi="Times New Roman" w:cs="Times New Roman"/>
                <w:sz w:val="24"/>
                <w:szCs w:val="24"/>
              </w:rPr>
            </w:pPr>
            <w:r w:rsidRPr="00DD1404">
              <w:rPr>
                <w:rFonts w:ascii="Times New Roman" w:hAnsi="Times New Roman" w:cs="Times New Roman"/>
                <w:sz w:val="24"/>
                <w:szCs w:val="24"/>
              </w:rPr>
              <w:t xml:space="preserve">Федеральный закон от 06.10.2003 № 131-ФЗ «Об общих принципах организации местного самоуправления в Российской Федерации», федеральный закон от 26.12.2012 г. № 273-ФЗ «Об образовании в Российской Федерации» </w:t>
            </w:r>
          </w:p>
        </w:tc>
      </w:tr>
      <w:tr w:rsidR="00185BC3" w:rsidRPr="00DD1404" w14:paraId="4225A235" w14:textId="77777777" w:rsidTr="001B2F00">
        <w:tc>
          <w:tcPr>
            <w:tcW w:w="2835" w:type="dxa"/>
            <w:tcBorders>
              <w:top w:val="single" w:sz="4" w:space="0" w:color="000000"/>
              <w:left w:val="single" w:sz="4" w:space="0" w:color="000000"/>
              <w:bottom w:val="single" w:sz="4" w:space="0" w:color="000000"/>
            </w:tcBorders>
            <w:shd w:val="clear" w:color="auto" w:fill="auto"/>
          </w:tcPr>
          <w:p w14:paraId="12D7B204"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Инициатор П</w:t>
            </w:r>
            <w:r w:rsidR="00820C12"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p>
        </w:tc>
        <w:tc>
          <w:tcPr>
            <w:tcW w:w="11482" w:type="dxa"/>
            <w:tcBorders>
              <w:top w:val="single" w:sz="4" w:space="0" w:color="000000"/>
              <w:left w:val="single" w:sz="4" w:space="0" w:color="000000"/>
              <w:bottom w:val="single" w:sz="4" w:space="0" w:color="000000"/>
              <w:right w:val="single" w:sz="4" w:space="0" w:color="000000"/>
            </w:tcBorders>
            <w:shd w:val="clear" w:color="auto" w:fill="auto"/>
          </w:tcPr>
          <w:p w14:paraId="77D504CA" w14:textId="77777777" w:rsidR="00185BC3" w:rsidRPr="00DD1404" w:rsidRDefault="00185BC3" w:rsidP="0045573A">
            <w:pPr>
              <w:pStyle w:val="ConsPlusNormal"/>
              <w:ind w:firstLine="0"/>
              <w:jc w:val="both"/>
              <w:rPr>
                <w:rFonts w:ascii="Times New Roman" w:hAnsi="Times New Roman" w:cs="Times New Roman"/>
                <w:sz w:val="24"/>
                <w:szCs w:val="24"/>
              </w:rPr>
            </w:pPr>
            <w:r w:rsidRPr="00DD1404">
              <w:rPr>
                <w:rFonts w:ascii="Times New Roman" w:hAnsi="Times New Roman" w:cs="Times New Roman"/>
                <w:sz w:val="24"/>
                <w:szCs w:val="24"/>
              </w:rPr>
              <w:t>Администрация муниципального образования Заокский район</w:t>
            </w:r>
          </w:p>
        </w:tc>
      </w:tr>
      <w:tr w:rsidR="00185BC3" w:rsidRPr="00DD1404" w14:paraId="01CDB629" w14:textId="77777777" w:rsidTr="001B2F00">
        <w:tc>
          <w:tcPr>
            <w:tcW w:w="2835" w:type="dxa"/>
            <w:tcBorders>
              <w:top w:val="single" w:sz="4" w:space="0" w:color="000000"/>
              <w:left w:val="single" w:sz="4" w:space="0" w:color="000000"/>
              <w:bottom w:val="single" w:sz="4" w:space="0" w:color="000000"/>
            </w:tcBorders>
            <w:shd w:val="clear" w:color="auto" w:fill="auto"/>
          </w:tcPr>
          <w:p w14:paraId="38CCA997"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Основные разработчики П</w:t>
            </w:r>
            <w:r w:rsidR="00820C12"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p>
        </w:tc>
        <w:tc>
          <w:tcPr>
            <w:tcW w:w="11482" w:type="dxa"/>
            <w:tcBorders>
              <w:top w:val="single" w:sz="4" w:space="0" w:color="000000"/>
              <w:left w:val="single" w:sz="4" w:space="0" w:color="000000"/>
              <w:bottom w:val="single" w:sz="4" w:space="0" w:color="000000"/>
              <w:right w:val="single" w:sz="4" w:space="0" w:color="000000"/>
            </w:tcBorders>
            <w:shd w:val="clear" w:color="auto" w:fill="auto"/>
          </w:tcPr>
          <w:p w14:paraId="1E92D3A2" w14:textId="77777777" w:rsidR="00185BC3" w:rsidRPr="00DD1404" w:rsidRDefault="00185BC3" w:rsidP="0045573A">
            <w:pPr>
              <w:pStyle w:val="ConsPlusNormal"/>
              <w:ind w:firstLine="0"/>
              <w:jc w:val="both"/>
              <w:rPr>
                <w:rFonts w:ascii="Times New Roman" w:hAnsi="Times New Roman" w:cs="Times New Roman"/>
                <w:sz w:val="24"/>
                <w:szCs w:val="24"/>
              </w:rPr>
            </w:pPr>
            <w:r w:rsidRPr="00DD1404">
              <w:rPr>
                <w:rFonts w:ascii="Times New Roman" w:hAnsi="Times New Roman" w:cs="Times New Roman"/>
                <w:sz w:val="24"/>
                <w:szCs w:val="24"/>
              </w:rPr>
              <w:t>Отдел образования администрации муниципального образования Заокский район, МКУ «Центр обеспечения деятельности учреждений образования и культуры» администрации МО Заокский район</w:t>
            </w:r>
          </w:p>
        </w:tc>
      </w:tr>
      <w:tr w:rsidR="00185BC3" w:rsidRPr="00DD1404" w14:paraId="0256319E" w14:textId="77777777" w:rsidTr="001B2F00">
        <w:tc>
          <w:tcPr>
            <w:tcW w:w="2835" w:type="dxa"/>
            <w:tcBorders>
              <w:top w:val="single" w:sz="4" w:space="0" w:color="000000"/>
              <w:left w:val="single" w:sz="4" w:space="0" w:color="000000"/>
              <w:bottom w:val="single" w:sz="4" w:space="0" w:color="000000"/>
            </w:tcBorders>
            <w:shd w:val="clear" w:color="auto" w:fill="auto"/>
          </w:tcPr>
          <w:p w14:paraId="4BD2013C"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Исполнители П</w:t>
            </w:r>
            <w:r w:rsidR="00820C12" w:rsidRPr="00DD1404">
              <w:rPr>
                <w:rFonts w:ascii="Times New Roman" w:hAnsi="Times New Roman" w:cs="Times New Roman"/>
                <w:sz w:val="24"/>
                <w:szCs w:val="24"/>
              </w:rPr>
              <w:t>одп</w:t>
            </w:r>
            <w:r w:rsidRPr="00DD1404">
              <w:rPr>
                <w:rFonts w:ascii="Times New Roman" w:hAnsi="Times New Roman" w:cs="Times New Roman"/>
                <w:sz w:val="24"/>
                <w:szCs w:val="24"/>
              </w:rPr>
              <w:t xml:space="preserve">рограммы </w:t>
            </w:r>
          </w:p>
        </w:tc>
        <w:tc>
          <w:tcPr>
            <w:tcW w:w="11482" w:type="dxa"/>
            <w:tcBorders>
              <w:top w:val="single" w:sz="4" w:space="0" w:color="000000"/>
              <w:left w:val="single" w:sz="4" w:space="0" w:color="000000"/>
              <w:bottom w:val="single" w:sz="4" w:space="0" w:color="000000"/>
              <w:right w:val="single" w:sz="4" w:space="0" w:color="000000"/>
            </w:tcBorders>
            <w:shd w:val="clear" w:color="auto" w:fill="auto"/>
          </w:tcPr>
          <w:p w14:paraId="5286396F" w14:textId="77777777" w:rsidR="00185BC3" w:rsidRPr="00DD1404" w:rsidRDefault="00185BC3" w:rsidP="0045573A">
            <w:pPr>
              <w:pStyle w:val="ConsPlusNormal"/>
              <w:ind w:firstLine="0"/>
              <w:jc w:val="both"/>
              <w:rPr>
                <w:rFonts w:ascii="Times New Roman" w:hAnsi="Times New Roman" w:cs="Times New Roman"/>
                <w:sz w:val="24"/>
                <w:szCs w:val="24"/>
              </w:rPr>
            </w:pPr>
            <w:r w:rsidRPr="00DD1404">
              <w:rPr>
                <w:rFonts w:ascii="Times New Roman" w:hAnsi="Times New Roman" w:cs="Times New Roman"/>
                <w:sz w:val="24"/>
                <w:szCs w:val="24"/>
              </w:rPr>
              <w:t xml:space="preserve">Министерство образования Тульской области, администрация муниципального образования Заокский район, </w:t>
            </w:r>
            <w:r w:rsidRPr="00DD1404">
              <w:rPr>
                <w:rFonts w:ascii="Times New Roman" w:hAnsi="Times New Roman" w:cs="Times New Roman"/>
                <w:bCs/>
                <w:sz w:val="24"/>
                <w:szCs w:val="24"/>
              </w:rPr>
              <w:t>муниципальные образовательные организации (далее - МОО), финансовое управление администрации муниципального образования Заокский район,</w:t>
            </w:r>
            <w:r w:rsidRPr="00DD1404">
              <w:rPr>
                <w:rFonts w:ascii="Times New Roman" w:hAnsi="Times New Roman" w:cs="Times New Roman"/>
                <w:sz w:val="24"/>
                <w:szCs w:val="24"/>
              </w:rPr>
              <w:t xml:space="preserve"> отдел образования администрации муниципального образования Заокский район, МКУ «Центр обеспечения деятельности учреждений образования и культуры» администрации МО Заокский район</w:t>
            </w:r>
          </w:p>
        </w:tc>
      </w:tr>
      <w:tr w:rsidR="00185BC3" w:rsidRPr="00DD1404" w14:paraId="49ACF9A4" w14:textId="77777777" w:rsidTr="001B2F00">
        <w:tc>
          <w:tcPr>
            <w:tcW w:w="2835" w:type="dxa"/>
            <w:tcBorders>
              <w:top w:val="single" w:sz="4" w:space="0" w:color="000000"/>
              <w:left w:val="single" w:sz="4" w:space="0" w:color="000000"/>
              <w:bottom w:val="single" w:sz="4" w:space="0" w:color="000000"/>
            </w:tcBorders>
            <w:shd w:val="clear" w:color="auto" w:fill="auto"/>
          </w:tcPr>
          <w:p w14:paraId="3FBA2927"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Цель   П</w:t>
            </w:r>
            <w:r w:rsidR="00820C12"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p>
        </w:tc>
        <w:tc>
          <w:tcPr>
            <w:tcW w:w="11482" w:type="dxa"/>
            <w:tcBorders>
              <w:top w:val="single" w:sz="4" w:space="0" w:color="000000"/>
              <w:left w:val="single" w:sz="4" w:space="0" w:color="000000"/>
              <w:bottom w:val="single" w:sz="4" w:space="0" w:color="000000"/>
              <w:right w:val="single" w:sz="4" w:space="0" w:color="000000"/>
            </w:tcBorders>
            <w:shd w:val="clear" w:color="auto" w:fill="auto"/>
          </w:tcPr>
          <w:p w14:paraId="63C9A432" w14:textId="065BF549" w:rsidR="00185BC3" w:rsidRPr="00DD1404" w:rsidRDefault="00185BC3"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Повышение качества и доступности </w:t>
            </w:r>
            <w:r w:rsidR="00820C12" w:rsidRPr="00DD1404">
              <w:rPr>
                <w:rFonts w:ascii="Times New Roman" w:hAnsi="Times New Roman" w:cs="Times New Roman"/>
                <w:sz w:val="24"/>
                <w:szCs w:val="24"/>
              </w:rPr>
              <w:t xml:space="preserve">дополнительного </w:t>
            </w:r>
            <w:r w:rsidRPr="00DD1404">
              <w:rPr>
                <w:rFonts w:ascii="Times New Roman" w:hAnsi="Times New Roman" w:cs="Times New Roman"/>
                <w:sz w:val="24"/>
                <w:szCs w:val="24"/>
              </w:rPr>
              <w:t>образования, соответствующего требованиям инновационного развития экономики, современным потребностям общества.</w:t>
            </w:r>
          </w:p>
        </w:tc>
      </w:tr>
      <w:tr w:rsidR="00185BC3" w:rsidRPr="00DD1404" w14:paraId="05E1EF07" w14:textId="77777777" w:rsidTr="001B2F00">
        <w:tc>
          <w:tcPr>
            <w:tcW w:w="2835" w:type="dxa"/>
            <w:tcBorders>
              <w:top w:val="single" w:sz="4" w:space="0" w:color="000000"/>
              <w:left w:val="single" w:sz="4" w:space="0" w:color="000000"/>
              <w:bottom w:val="single" w:sz="4" w:space="0" w:color="000000"/>
            </w:tcBorders>
            <w:shd w:val="clear" w:color="auto" w:fill="auto"/>
          </w:tcPr>
          <w:p w14:paraId="0BF1DC80" w14:textId="77777777" w:rsidR="00185BC3" w:rsidRPr="00DD1404" w:rsidRDefault="00185BC3" w:rsidP="0045573A">
            <w:pPr>
              <w:pStyle w:val="af1"/>
              <w:autoSpaceDE w:val="0"/>
              <w:spacing w:after="0"/>
            </w:pPr>
            <w:r w:rsidRPr="00DD1404">
              <w:t>Объемы и источники финансирования</w:t>
            </w:r>
          </w:p>
        </w:tc>
        <w:tc>
          <w:tcPr>
            <w:tcW w:w="11482" w:type="dxa"/>
            <w:tcBorders>
              <w:top w:val="single" w:sz="4" w:space="0" w:color="000000"/>
              <w:left w:val="single" w:sz="4" w:space="0" w:color="000000"/>
              <w:bottom w:val="single" w:sz="4" w:space="0" w:color="000000"/>
              <w:right w:val="single" w:sz="4" w:space="0" w:color="000000"/>
            </w:tcBorders>
            <w:shd w:val="clear" w:color="auto" w:fill="auto"/>
          </w:tcPr>
          <w:p w14:paraId="58A4DEC2" w14:textId="312C73BE" w:rsidR="00820C12" w:rsidRPr="00DD1404" w:rsidRDefault="00185BC3"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Общий объем финансирования П</w:t>
            </w:r>
            <w:r w:rsidR="00820C12"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r w:rsidR="00820C12" w:rsidRPr="00DD1404">
              <w:rPr>
                <w:rFonts w:ascii="Times New Roman" w:hAnsi="Times New Roman" w:cs="Times New Roman"/>
                <w:sz w:val="24"/>
                <w:szCs w:val="24"/>
              </w:rPr>
              <w:t xml:space="preserve"> 3</w:t>
            </w:r>
            <w:r w:rsidRPr="00DD1404">
              <w:rPr>
                <w:rFonts w:ascii="Times New Roman" w:hAnsi="Times New Roman" w:cs="Times New Roman"/>
                <w:sz w:val="24"/>
                <w:szCs w:val="24"/>
              </w:rPr>
              <w:t xml:space="preserve">: </w:t>
            </w:r>
            <w:r w:rsidR="005A121C" w:rsidRPr="00DD1404">
              <w:rPr>
                <w:rFonts w:ascii="Times New Roman" w:hAnsi="Times New Roman" w:cs="Times New Roman"/>
                <w:sz w:val="24"/>
                <w:szCs w:val="24"/>
              </w:rPr>
              <w:t xml:space="preserve">284 220,44521 </w:t>
            </w:r>
            <w:r w:rsidRPr="00DD1404">
              <w:rPr>
                <w:rFonts w:ascii="Times New Roman" w:hAnsi="Times New Roman" w:cs="Times New Roman"/>
                <w:sz w:val="24"/>
                <w:szCs w:val="24"/>
              </w:rPr>
              <w:t xml:space="preserve"> тыс. рублей, в том числе:</w:t>
            </w:r>
          </w:p>
          <w:p w14:paraId="46BC8074" w14:textId="4BF5063A" w:rsidR="001E0B83" w:rsidRPr="00DD1404" w:rsidRDefault="001E0B83"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2023 </w:t>
            </w:r>
            <w:r w:rsidR="00836149" w:rsidRPr="00DD1404">
              <w:rPr>
                <w:rFonts w:ascii="Times New Roman" w:hAnsi="Times New Roman" w:cs="Times New Roman"/>
                <w:sz w:val="24"/>
                <w:szCs w:val="24"/>
              </w:rPr>
              <w:t xml:space="preserve">г. </w:t>
            </w:r>
            <w:r w:rsidRPr="00DD1404">
              <w:rPr>
                <w:rFonts w:ascii="Times New Roman" w:hAnsi="Times New Roman" w:cs="Times New Roman"/>
                <w:sz w:val="24"/>
                <w:szCs w:val="24"/>
              </w:rPr>
              <w:t xml:space="preserve">– </w:t>
            </w:r>
            <w:r w:rsidR="00836149" w:rsidRPr="00DD1404">
              <w:rPr>
                <w:rFonts w:ascii="Times New Roman" w:hAnsi="Times New Roman" w:cs="Times New Roman"/>
                <w:sz w:val="24"/>
                <w:szCs w:val="24"/>
              </w:rPr>
              <w:t>62 356,29822</w:t>
            </w:r>
          </w:p>
          <w:p w14:paraId="4898C87E" w14:textId="54E32DF0" w:rsidR="001E0B83" w:rsidRPr="00DD1404" w:rsidRDefault="001E0B83"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2024 </w:t>
            </w:r>
            <w:r w:rsidR="00836149" w:rsidRPr="00DD1404">
              <w:rPr>
                <w:rFonts w:ascii="Times New Roman" w:hAnsi="Times New Roman" w:cs="Times New Roman"/>
                <w:sz w:val="24"/>
                <w:szCs w:val="24"/>
              </w:rPr>
              <w:t xml:space="preserve">г. </w:t>
            </w:r>
            <w:r w:rsidR="00FA2CAB" w:rsidRPr="00DD1404">
              <w:rPr>
                <w:rFonts w:ascii="Times New Roman" w:hAnsi="Times New Roman" w:cs="Times New Roman"/>
                <w:sz w:val="24"/>
                <w:szCs w:val="24"/>
              </w:rPr>
              <w:t>–</w:t>
            </w:r>
            <w:r w:rsidRPr="00DD1404">
              <w:rPr>
                <w:rFonts w:ascii="Times New Roman" w:hAnsi="Times New Roman" w:cs="Times New Roman"/>
                <w:sz w:val="24"/>
                <w:szCs w:val="24"/>
              </w:rPr>
              <w:t xml:space="preserve"> </w:t>
            </w:r>
            <w:r w:rsidR="00836149" w:rsidRPr="00DD1404">
              <w:rPr>
                <w:rFonts w:ascii="Times New Roman" w:hAnsi="Times New Roman" w:cs="Times New Roman"/>
                <w:sz w:val="24"/>
                <w:szCs w:val="24"/>
              </w:rPr>
              <w:t>65 633,44043</w:t>
            </w:r>
          </w:p>
          <w:p w14:paraId="2A663904" w14:textId="220EA158" w:rsidR="00836149" w:rsidRPr="00DD1404" w:rsidRDefault="00836149" w:rsidP="0045573A">
            <w:pPr>
              <w:widowControl w:val="0"/>
              <w:autoSpaceDE w:val="0"/>
              <w:spacing w:after="0"/>
              <w:jc w:val="both"/>
              <w:rPr>
                <w:rFonts w:ascii="Times New Roman" w:hAnsi="Times New Roman" w:cs="Times New Roman"/>
                <w:sz w:val="24"/>
                <w:szCs w:val="24"/>
                <w:highlight w:val="yellow"/>
              </w:rPr>
            </w:pPr>
            <w:r w:rsidRPr="00DD1404">
              <w:rPr>
                <w:rFonts w:ascii="Times New Roman" w:hAnsi="Times New Roman" w:cs="Times New Roman"/>
                <w:sz w:val="24"/>
                <w:szCs w:val="24"/>
              </w:rPr>
              <w:t>2025 г. – 68 054,32341</w:t>
            </w:r>
          </w:p>
          <w:p w14:paraId="28506843" w14:textId="77777777" w:rsidR="00185BC3" w:rsidRPr="00DD1404" w:rsidRDefault="00185BC3"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lastRenderedPageBreak/>
              <w:t>Из них:</w:t>
            </w:r>
          </w:p>
          <w:p w14:paraId="2FBC87B1" w14:textId="30B09C7F" w:rsidR="00185BC3" w:rsidRPr="00DD1404" w:rsidRDefault="00185BC3"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средства бюджета Тульской области – </w:t>
            </w:r>
            <w:r w:rsidR="00820C12" w:rsidRPr="00DD1404">
              <w:rPr>
                <w:rFonts w:ascii="Times New Roman" w:hAnsi="Times New Roman" w:cs="Times New Roman"/>
                <w:sz w:val="24"/>
                <w:szCs w:val="24"/>
              </w:rPr>
              <w:t xml:space="preserve"> </w:t>
            </w:r>
            <w:r w:rsidR="005A121C" w:rsidRPr="00DD1404">
              <w:rPr>
                <w:rFonts w:ascii="Times New Roman" w:hAnsi="Times New Roman" w:cs="Times New Roman"/>
                <w:sz w:val="24"/>
                <w:szCs w:val="24"/>
              </w:rPr>
              <w:t>35 589,1058</w:t>
            </w:r>
            <w:r w:rsidRPr="00DD1404">
              <w:rPr>
                <w:rFonts w:ascii="Times New Roman" w:hAnsi="Times New Roman" w:cs="Times New Roman"/>
                <w:sz w:val="24"/>
                <w:szCs w:val="24"/>
              </w:rPr>
              <w:t xml:space="preserve"> тыс. руб., в том числе:</w:t>
            </w:r>
          </w:p>
          <w:p w14:paraId="536F6D4B" w14:textId="1AD31B99" w:rsidR="001E0B83" w:rsidRPr="00DD1404" w:rsidRDefault="00836149"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2023 г. – 8 720,2161</w:t>
            </w:r>
          </w:p>
          <w:p w14:paraId="74C0B015" w14:textId="20CE3410" w:rsidR="001E0B83" w:rsidRPr="00DD1404" w:rsidRDefault="00836149"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2024 г. – 9 287,0759</w:t>
            </w:r>
          </w:p>
          <w:p w14:paraId="670E8260" w14:textId="684BBBB4" w:rsidR="00836149" w:rsidRPr="00DD1404" w:rsidRDefault="00836149"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2025 г. – 9 534,5422</w:t>
            </w:r>
          </w:p>
          <w:p w14:paraId="1F300DAB" w14:textId="5DBDFB11" w:rsidR="00185BC3" w:rsidRPr="00DD1404" w:rsidRDefault="00185BC3"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средства местных бюджетов –  </w:t>
            </w:r>
            <w:r w:rsidR="005A121C" w:rsidRPr="00DD1404">
              <w:rPr>
                <w:rFonts w:ascii="Times New Roman" w:hAnsi="Times New Roman" w:cs="Times New Roman"/>
                <w:sz w:val="24"/>
                <w:szCs w:val="24"/>
              </w:rPr>
              <w:t>284 220,44521</w:t>
            </w:r>
            <w:r w:rsidRPr="00DD1404">
              <w:rPr>
                <w:rFonts w:ascii="Times New Roman" w:hAnsi="Times New Roman" w:cs="Times New Roman"/>
                <w:sz w:val="24"/>
                <w:szCs w:val="24"/>
              </w:rPr>
              <w:t xml:space="preserve"> тыс. руб., в том числе:</w:t>
            </w:r>
          </w:p>
          <w:p w14:paraId="409BC1C7" w14:textId="0EC735EA" w:rsidR="009C7A1D" w:rsidRPr="00DD1404" w:rsidRDefault="009C7A1D" w:rsidP="009C7A1D">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2023 </w:t>
            </w:r>
            <w:r w:rsidR="00836149" w:rsidRPr="00DD1404">
              <w:rPr>
                <w:rFonts w:ascii="Times New Roman" w:hAnsi="Times New Roman" w:cs="Times New Roman"/>
                <w:sz w:val="24"/>
                <w:szCs w:val="24"/>
              </w:rPr>
              <w:t xml:space="preserve">г. </w:t>
            </w:r>
            <w:r w:rsidRPr="00DD1404">
              <w:rPr>
                <w:rFonts w:ascii="Times New Roman" w:hAnsi="Times New Roman" w:cs="Times New Roman"/>
                <w:sz w:val="24"/>
                <w:szCs w:val="24"/>
              </w:rPr>
              <w:t xml:space="preserve">– </w:t>
            </w:r>
            <w:r w:rsidR="00836149" w:rsidRPr="00DD1404">
              <w:rPr>
                <w:rFonts w:ascii="Times New Roman" w:hAnsi="Times New Roman" w:cs="Times New Roman"/>
                <w:sz w:val="24"/>
                <w:szCs w:val="24"/>
              </w:rPr>
              <w:t>53 636,08209</w:t>
            </w:r>
          </w:p>
          <w:p w14:paraId="23847AFB" w14:textId="77777777" w:rsidR="001E0B83" w:rsidRPr="00DD1404" w:rsidRDefault="009C7A1D" w:rsidP="00836149">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2024 </w:t>
            </w:r>
            <w:r w:rsidR="00836149" w:rsidRPr="00DD1404">
              <w:rPr>
                <w:rFonts w:ascii="Times New Roman" w:hAnsi="Times New Roman" w:cs="Times New Roman"/>
                <w:sz w:val="24"/>
                <w:szCs w:val="24"/>
              </w:rPr>
              <w:t>г. – 56 396,36457</w:t>
            </w:r>
          </w:p>
          <w:p w14:paraId="3265C922" w14:textId="549D4822" w:rsidR="00836149" w:rsidRPr="00DD1404" w:rsidRDefault="00836149" w:rsidP="00836149">
            <w:pPr>
              <w:widowControl w:val="0"/>
              <w:autoSpaceDE w:val="0"/>
              <w:spacing w:after="0"/>
              <w:jc w:val="both"/>
              <w:rPr>
                <w:rFonts w:ascii="Times New Roman" w:hAnsi="Times New Roman" w:cs="Times New Roman"/>
                <w:sz w:val="24"/>
                <w:szCs w:val="24"/>
                <w:highlight w:val="yellow"/>
              </w:rPr>
            </w:pPr>
            <w:r w:rsidRPr="00DD1404">
              <w:rPr>
                <w:rFonts w:ascii="Times New Roman" w:hAnsi="Times New Roman" w:cs="Times New Roman"/>
                <w:sz w:val="24"/>
                <w:szCs w:val="24"/>
              </w:rPr>
              <w:t>2025 г. – 58 519,78119</w:t>
            </w:r>
          </w:p>
        </w:tc>
      </w:tr>
      <w:tr w:rsidR="00185BC3" w:rsidRPr="00DD1404" w14:paraId="1C68217C" w14:textId="77777777" w:rsidTr="001B2F00">
        <w:tc>
          <w:tcPr>
            <w:tcW w:w="2835" w:type="dxa"/>
            <w:tcBorders>
              <w:top w:val="single" w:sz="4" w:space="0" w:color="000000"/>
              <w:left w:val="single" w:sz="4" w:space="0" w:color="000000"/>
              <w:bottom w:val="single" w:sz="4" w:space="0" w:color="000000"/>
            </w:tcBorders>
            <w:shd w:val="clear" w:color="auto" w:fill="auto"/>
          </w:tcPr>
          <w:p w14:paraId="479B9292" w14:textId="2C6EA44F"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lastRenderedPageBreak/>
              <w:t xml:space="preserve">Сроки </w:t>
            </w:r>
          </w:p>
          <w:p w14:paraId="3652B944"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реализации Программы</w:t>
            </w:r>
          </w:p>
        </w:tc>
        <w:tc>
          <w:tcPr>
            <w:tcW w:w="11482" w:type="dxa"/>
            <w:tcBorders>
              <w:top w:val="single" w:sz="4" w:space="0" w:color="000000"/>
              <w:left w:val="single" w:sz="4" w:space="0" w:color="000000"/>
              <w:bottom w:val="single" w:sz="4" w:space="0" w:color="000000"/>
              <w:right w:val="single" w:sz="4" w:space="0" w:color="000000"/>
            </w:tcBorders>
            <w:shd w:val="clear" w:color="auto" w:fill="auto"/>
          </w:tcPr>
          <w:p w14:paraId="1E9A3175" w14:textId="6D1C0493" w:rsidR="00185BC3" w:rsidRPr="00DD1404" w:rsidRDefault="00185BC3" w:rsidP="0045573A">
            <w:pPr>
              <w:shd w:val="clear" w:color="auto" w:fill="FFFFFF"/>
              <w:jc w:val="both"/>
              <w:rPr>
                <w:rFonts w:ascii="Times New Roman" w:hAnsi="Times New Roman" w:cs="Times New Roman"/>
                <w:sz w:val="24"/>
                <w:szCs w:val="24"/>
              </w:rPr>
            </w:pPr>
            <w:r w:rsidRPr="00DD1404">
              <w:rPr>
                <w:rFonts w:ascii="Times New Roman" w:hAnsi="Times New Roman" w:cs="Times New Roman"/>
                <w:sz w:val="24"/>
                <w:szCs w:val="24"/>
              </w:rPr>
              <w:t>П</w:t>
            </w:r>
            <w:r w:rsidR="003369C2" w:rsidRPr="00DD1404">
              <w:rPr>
                <w:rFonts w:ascii="Times New Roman" w:hAnsi="Times New Roman" w:cs="Times New Roman"/>
                <w:sz w:val="24"/>
                <w:szCs w:val="24"/>
              </w:rPr>
              <w:t>одп</w:t>
            </w:r>
            <w:r w:rsidRPr="00DD1404">
              <w:rPr>
                <w:rFonts w:ascii="Times New Roman" w:hAnsi="Times New Roman" w:cs="Times New Roman"/>
                <w:sz w:val="24"/>
                <w:szCs w:val="24"/>
              </w:rPr>
              <w:t xml:space="preserve">рограмма </w:t>
            </w:r>
            <w:r w:rsidR="003369C2" w:rsidRPr="00DD1404">
              <w:rPr>
                <w:rFonts w:ascii="Times New Roman" w:hAnsi="Times New Roman" w:cs="Times New Roman"/>
                <w:sz w:val="24"/>
                <w:szCs w:val="24"/>
              </w:rPr>
              <w:t xml:space="preserve">3 </w:t>
            </w:r>
            <w:r w:rsidR="00DD7AF8" w:rsidRPr="00DD1404">
              <w:rPr>
                <w:rFonts w:ascii="Times New Roman" w:hAnsi="Times New Roman" w:cs="Times New Roman"/>
                <w:sz w:val="24"/>
                <w:szCs w:val="24"/>
              </w:rPr>
              <w:t>реализуется в 2023</w:t>
            </w:r>
            <w:r w:rsidRPr="00DD1404">
              <w:rPr>
                <w:rFonts w:ascii="Times New Roman" w:hAnsi="Times New Roman" w:cs="Times New Roman"/>
                <w:sz w:val="24"/>
                <w:szCs w:val="24"/>
              </w:rPr>
              <w:t>-202</w:t>
            </w:r>
            <w:r w:rsidR="005A121C" w:rsidRPr="00DD1404">
              <w:rPr>
                <w:rFonts w:ascii="Times New Roman" w:hAnsi="Times New Roman" w:cs="Times New Roman"/>
                <w:sz w:val="24"/>
                <w:szCs w:val="24"/>
              </w:rPr>
              <w:t>5</w:t>
            </w:r>
            <w:r w:rsidRPr="00DD1404">
              <w:rPr>
                <w:rFonts w:ascii="Times New Roman" w:hAnsi="Times New Roman" w:cs="Times New Roman"/>
                <w:sz w:val="24"/>
                <w:szCs w:val="24"/>
              </w:rPr>
              <w:t xml:space="preserve"> гг. </w:t>
            </w:r>
          </w:p>
        </w:tc>
      </w:tr>
      <w:tr w:rsidR="00185BC3" w:rsidRPr="00DD1404" w14:paraId="220AEEB2" w14:textId="77777777" w:rsidTr="001B2F00">
        <w:trPr>
          <w:trHeight w:val="721"/>
        </w:trPr>
        <w:tc>
          <w:tcPr>
            <w:tcW w:w="2835" w:type="dxa"/>
            <w:tcBorders>
              <w:top w:val="single" w:sz="4" w:space="0" w:color="000000"/>
              <w:left w:val="single" w:sz="4" w:space="0" w:color="000000"/>
              <w:bottom w:val="single" w:sz="4" w:space="0" w:color="000000"/>
            </w:tcBorders>
            <w:shd w:val="clear" w:color="auto" w:fill="auto"/>
          </w:tcPr>
          <w:p w14:paraId="61D94C90" w14:textId="77777777" w:rsidR="00185BC3" w:rsidRPr="00DD1404" w:rsidRDefault="00185BC3" w:rsidP="0045573A">
            <w:pPr>
              <w:pStyle w:val="af1"/>
              <w:autoSpaceDE w:val="0"/>
              <w:spacing w:after="0"/>
            </w:pPr>
            <w:r w:rsidRPr="00DD1404">
              <w:t>Планируемые результаты П</w:t>
            </w:r>
            <w:r w:rsidR="003369C2" w:rsidRPr="00DD1404">
              <w:t>одп</w:t>
            </w:r>
            <w:r w:rsidRPr="00DD1404">
              <w:t>рограммы</w:t>
            </w:r>
            <w:r w:rsidR="003369C2" w:rsidRPr="00DD1404">
              <w:t xml:space="preserve"> 3</w:t>
            </w:r>
          </w:p>
        </w:tc>
        <w:tc>
          <w:tcPr>
            <w:tcW w:w="11482" w:type="dxa"/>
            <w:tcBorders>
              <w:top w:val="single" w:sz="4" w:space="0" w:color="000000"/>
              <w:left w:val="single" w:sz="4" w:space="0" w:color="000000"/>
              <w:bottom w:val="single" w:sz="4" w:space="0" w:color="000000"/>
              <w:right w:val="single" w:sz="4" w:space="0" w:color="000000"/>
            </w:tcBorders>
            <w:shd w:val="clear" w:color="auto" w:fill="auto"/>
          </w:tcPr>
          <w:p w14:paraId="685B2B31" w14:textId="2DA0A162" w:rsidR="00185BC3" w:rsidRPr="00DD1404" w:rsidRDefault="003369C2" w:rsidP="0045573A">
            <w:pPr>
              <w:shd w:val="clear" w:color="auto" w:fill="FFFFFF"/>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Повышение </w:t>
            </w:r>
            <w:r w:rsidR="00185BC3" w:rsidRPr="00DD1404">
              <w:rPr>
                <w:rFonts w:ascii="Times New Roman" w:hAnsi="Times New Roman" w:cs="Times New Roman"/>
                <w:sz w:val="24"/>
                <w:szCs w:val="24"/>
              </w:rPr>
              <w:t xml:space="preserve">среднемесячной заработной платы педагогических работников муниципальных   образовательных организаций </w:t>
            </w:r>
            <w:r w:rsidRPr="00DD1404">
              <w:rPr>
                <w:rFonts w:ascii="Times New Roman" w:hAnsi="Times New Roman" w:cs="Times New Roman"/>
                <w:sz w:val="24"/>
                <w:szCs w:val="24"/>
              </w:rPr>
              <w:t xml:space="preserve">дополнительного образования </w:t>
            </w:r>
            <w:r w:rsidR="00185BC3" w:rsidRPr="00DD1404">
              <w:rPr>
                <w:rFonts w:ascii="Times New Roman" w:hAnsi="Times New Roman" w:cs="Times New Roman"/>
                <w:sz w:val="24"/>
                <w:szCs w:val="24"/>
              </w:rPr>
              <w:t>до средней заработной платы в общем образовании региона;</w:t>
            </w:r>
          </w:p>
          <w:p w14:paraId="0C94F2D0" w14:textId="77777777" w:rsidR="00185BC3" w:rsidRPr="00DD1404" w:rsidRDefault="00185BC3" w:rsidP="0045573A">
            <w:pPr>
              <w:autoSpaceDE w:val="0"/>
              <w:spacing w:after="0"/>
              <w:ind w:firstLine="397"/>
              <w:jc w:val="both"/>
              <w:rPr>
                <w:rFonts w:ascii="Times New Roman" w:hAnsi="Times New Roman" w:cs="Times New Roman"/>
                <w:sz w:val="24"/>
                <w:szCs w:val="24"/>
              </w:rPr>
            </w:pPr>
            <w:r w:rsidRPr="00DD1404">
              <w:rPr>
                <w:rFonts w:ascii="Times New Roman" w:hAnsi="Times New Roman" w:cs="Times New Roman"/>
                <w:sz w:val="24"/>
                <w:szCs w:val="24"/>
              </w:rPr>
              <w:t>повышение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14:paraId="4933BA47" w14:textId="77777777" w:rsidR="00185BC3" w:rsidRPr="00DD1404" w:rsidRDefault="00185BC3" w:rsidP="0045573A">
            <w:pPr>
              <w:pStyle w:val="ConsPlusNormal"/>
              <w:ind w:firstLine="397"/>
              <w:jc w:val="both"/>
              <w:rPr>
                <w:rFonts w:ascii="Times New Roman" w:hAnsi="Times New Roman" w:cs="Times New Roman"/>
                <w:sz w:val="24"/>
                <w:szCs w:val="24"/>
              </w:rPr>
            </w:pPr>
            <w:r w:rsidRPr="00DD1404">
              <w:rPr>
                <w:rFonts w:ascii="Times New Roman" w:hAnsi="Times New Roman" w:cs="Times New Roman"/>
                <w:sz w:val="24"/>
                <w:szCs w:val="24"/>
              </w:rPr>
              <w:t>повышение квалификации педагогических работников ежегодно;</w:t>
            </w:r>
          </w:p>
          <w:p w14:paraId="607E0FC8" w14:textId="77777777" w:rsidR="00185BC3" w:rsidRPr="00DD1404" w:rsidRDefault="00185BC3" w:rsidP="0045573A">
            <w:pPr>
              <w:pStyle w:val="af3"/>
              <w:ind w:firstLine="397"/>
              <w:jc w:val="both"/>
              <w:rPr>
                <w:rFonts w:ascii="Times New Roman" w:hAnsi="Times New Roman" w:cs="Times New Roman"/>
              </w:rPr>
            </w:pPr>
            <w:r w:rsidRPr="00DD1404">
              <w:rPr>
                <w:rFonts w:ascii="Times New Roman" w:hAnsi="Times New Roman" w:cs="Times New Roman"/>
              </w:rPr>
              <w:t>увеличение доли детей в возрасте 5-18 лет, охваченных образовательными программами дополнительного образования;</w:t>
            </w:r>
          </w:p>
          <w:p w14:paraId="5F304B43" w14:textId="77777777" w:rsidR="00637FF0" w:rsidRPr="00DD1404" w:rsidRDefault="00637FF0" w:rsidP="0045573A">
            <w:pPr>
              <w:widowControl w:val="0"/>
              <w:shd w:val="clear" w:color="auto" w:fill="FFFFFF"/>
              <w:spacing w:after="0"/>
              <w:ind w:firstLine="397"/>
              <w:jc w:val="both"/>
              <w:rPr>
                <w:rFonts w:ascii="Times New Roman" w:hAnsi="Times New Roman" w:cs="Times New Roman"/>
                <w:sz w:val="24"/>
                <w:szCs w:val="24"/>
              </w:rPr>
            </w:pPr>
            <w:r w:rsidRPr="00DD1404">
              <w:rPr>
                <w:rFonts w:ascii="Times New Roman" w:hAnsi="Times New Roman" w:cs="Times New Roman"/>
                <w:sz w:val="24"/>
                <w:szCs w:val="24"/>
              </w:rPr>
              <w:t>модернизация содержания и технологий обучения и воспитания в учреждениях дополнительного образования;</w:t>
            </w:r>
          </w:p>
          <w:p w14:paraId="5AC440D9" w14:textId="77777777" w:rsidR="00637FF0" w:rsidRPr="00DD1404" w:rsidRDefault="00637FF0" w:rsidP="0045573A">
            <w:pPr>
              <w:widowControl w:val="0"/>
              <w:shd w:val="clear" w:color="auto" w:fill="FFFFFF"/>
              <w:spacing w:after="0"/>
              <w:ind w:firstLine="397"/>
              <w:jc w:val="both"/>
              <w:rPr>
                <w:rFonts w:ascii="Times New Roman" w:hAnsi="Times New Roman" w:cs="Times New Roman"/>
                <w:sz w:val="24"/>
                <w:szCs w:val="24"/>
              </w:rPr>
            </w:pPr>
            <w:r w:rsidRPr="00DD1404">
              <w:rPr>
                <w:rFonts w:ascii="Times New Roman" w:hAnsi="Times New Roman" w:cs="Times New Roman"/>
                <w:sz w:val="24"/>
                <w:szCs w:val="24"/>
              </w:rPr>
              <w:t>развитие сети учреждений дополнительного образования</w:t>
            </w:r>
            <w:proofErr w:type="gramStart"/>
            <w:r w:rsidRPr="00DD1404">
              <w:rPr>
                <w:rFonts w:ascii="Times New Roman" w:hAnsi="Times New Roman" w:cs="Times New Roman"/>
                <w:sz w:val="24"/>
                <w:szCs w:val="24"/>
              </w:rPr>
              <w:t>;.</w:t>
            </w:r>
            <w:proofErr w:type="gramEnd"/>
          </w:p>
          <w:p w14:paraId="35F8BA2C" w14:textId="77777777" w:rsidR="00185BC3" w:rsidRPr="00DD1404" w:rsidRDefault="00185BC3" w:rsidP="0045573A">
            <w:pPr>
              <w:widowControl w:val="0"/>
              <w:shd w:val="clear" w:color="auto" w:fill="FFFFFF"/>
              <w:spacing w:after="0"/>
              <w:ind w:firstLine="397"/>
              <w:jc w:val="both"/>
              <w:rPr>
                <w:rFonts w:ascii="Times New Roman" w:hAnsi="Times New Roman" w:cs="Times New Roman"/>
                <w:sz w:val="24"/>
                <w:szCs w:val="24"/>
              </w:rPr>
            </w:pPr>
            <w:r w:rsidRPr="00DD1404">
              <w:rPr>
                <w:rFonts w:ascii="Times New Roman" w:hAnsi="Times New Roman" w:cs="Times New Roman"/>
                <w:sz w:val="24"/>
                <w:szCs w:val="24"/>
              </w:rPr>
              <w:t>обеспечение своевременного исполнения мероприятий Программы и информирование общественности о ходе ее реализации</w:t>
            </w:r>
            <w:r w:rsidR="003369C2" w:rsidRPr="00DD1404">
              <w:rPr>
                <w:rFonts w:ascii="Times New Roman" w:hAnsi="Times New Roman" w:cs="Times New Roman"/>
                <w:sz w:val="24"/>
                <w:szCs w:val="24"/>
              </w:rPr>
              <w:t>.</w:t>
            </w:r>
          </w:p>
        </w:tc>
      </w:tr>
    </w:tbl>
    <w:p w14:paraId="1873EBCC" w14:textId="77777777" w:rsidR="00185BC3" w:rsidRPr="00DD1404" w:rsidRDefault="00185BC3" w:rsidP="0045573A">
      <w:pPr>
        <w:ind w:firstLine="851"/>
        <w:rPr>
          <w:rFonts w:ascii="Times New Roman" w:hAnsi="Times New Roman" w:cs="Times New Roman"/>
          <w:b/>
          <w:sz w:val="28"/>
          <w:szCs w:val="28"/>
        </w:rPr>
      </w:pPr>
    </w:p>
    <w:p w14:paraId="3229AF60" w14:textId="27F3BE07" w:rsidR="00185BC3" w:rsidRPr="00DD1404" w:rsidRDefault="00C112EA" w:rsidP="001B2F00">
      <w:pPr>
        <w:shd w:val="clear" w:color="auto" w:fill="FFFFFF"/>
        <w:spacing w:line="276" w:lineRule="auto"/>
        <w:ind w:left="426" w:right="283"/>
        <w:jc w:val="center"/>
        <w:rPr>
          <w:rFonts w:ascii="Times New Roman" w:hAnsi="Times New Roman" w:cs="Times New Roman"/>
          <w:sz w:val="24"/>
          <w:szCs w:val="24"/>
        </w:rPr>
      </w:pPr>
      <w:r w:rsidRPr="00DD1404">
        <w:rPr>
          <w:rFonts w:ascii="Times New Roman" w:hAnsi="Times New Roman" w:cs="Times New Roman"/>
          <w:b/>
          <w:sz w:val="24"/>
          <w:szCs w:val="24"/>
        </w:rPr>
        <w:t>1.</w:t>
      </w:r>
      <w:r w:rsidR="00185BC3" w:rsidRPr="00DD1404">
        <w:rPr>
          <w:rFonts w:ascii="Times New Roman" w:hAnsi="Times New Roman" w:cs="Times New Roman"/>
          <w:b/>
          <w:sz w:val="24"/>
          <w:szCs w:val="24"/>
        </w:rPr>
        <w:t>Характеристика текущего состояния, основные показатели, основные проблемы сферы образования муниципального образования Заокский район</w:t>
      </w:r>
    </w:p>
    <w:p w14:paraId="0439CD8C"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Система дополнительного образования МО Заокский район представлена 3 организациями:</w:t>
      </w:r>
    </w:p>
    <w:p w14:paraId="388F14E7" w14:textId="15AFABF6" w:rsidR="00185BC3" w:rsidRPr="00DD1404" w:rsidRDefault="00C112EA"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w:t>
      </w:r>
      <w:r w:rsidR="00185BC3" w:rsidRPr="00DD1404">
        <w:rPr>
          <w:rFonts w:ascii="Times New Roman" w:hAnsi="Times New Roman" w:cs="Times New Roman"/>
          <w:sz w:val="24"/>
          <w:szCs w:val="24"/>
        </w:rPr>
        <w:t>МКУ ДО ДДТ «Радуга»;</w:t>
      </w:r>
    </w:p>
    <w:p w14:paraId="6421BFBA" w14:textId="463D4B11" w:rsidR="00185BC3" w:rsidRPr="00DD1404" w:rsidRDefault="00C112EA"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w:t>
      </w:r>
      <w:r w:rsidR="00185BC3" w:rsidRPr="00DD1404">
        <w:rPr>
          <w:rFonts w:ascii="Times New Roman" w:hAnsi="Times New Roman" w:cs="Times New Roman"/>
          <w:sz w:val="24"/>
          <w:szCs w:val="24"/>
        </w:rPr>
        <w:t xml:space="preserve">МКУ </w:t>
      </w:r>
      <w:proofErr w:type="gramStart"/>
      <w:r w:rsidR="00185BC3" w:rsidRPr="00DD1404">
        <w:rPr>
          <w:rFonts w:ascii="Times New Roman" w:hAnsi="Times New Roman" w:cs="Times New Roman"/>
          <w:sz w:val="24"/>
          <w:szCs w:val="24"/>
        </w:rPr>
        <w:t>ДО</w:t>
      </w:r>
      <w:proofErr w:type="gramEnd"/>
      <w:r w:rsidR="00185BC3" w:rsidRPr="00DD1404">
        <w:rPr>
          <w:rFonts w:ascii="Times New Roman" w:hAnsi="Times New Roman" w:cs="Times New Roman"/>
          <w:sz w:val="24"/>
          <w:szCs w:val="24"/>
        </w:rPr>
        <w:t xml:space="preserve"> </w:t>
      </w:r>
      <w:proofErr w:type="gramStart"/>
      <w:r w:rsidR="00185BC3" w:rsidRPr="00DD1404">
        <w:rPr>
          <w:rFonts w:ascii="Times New Roman" w:hAnsi="Times New Roman" w:cs="Times New Roman"/>
          <w:sz w:val="24"/>
          <w:szCs w:val="24"/>
        </w:rPr>
        <w:t>в</w:t>
      </w:r>
      <w:proofErr w:type="gramEnd"/>
      <w:r w:rsidR="00185BC3" w:rsidRPr="00DD1404">
        <w:rPr>
          <w:rFonts w:ascii="Times New Roman" w:hAnsi="Times New Roman" w:cs="Times New Roman"/>
          <w:sz w:val="24"/>
          <w:szCs w:val="24"/>
        </w:rPr>
        <w:t xml:space="preserve"> сфере культуры «Заокская ДШИ»;</w:t>
      </w:r>
    </w:p>
    <w:p w14:paraId="7DC52C4A" w14:textId="45B3CA7B" w:rsidR="00185BC3" w:rsidRPr="00DD1404" w:rsidRDefault="00C112EA"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w:t>
      </w:r>
      <w:r w:rsidR="00185BC3" w:rsidRPr="00DD1404">
        <w:rPr>
          <w:rFonts w:ascii="Times New Roman" w:hAnsi="Times New Roman" w:cs="Times New Roman"/>
          <w:sz w:val="24"/>
          <w:szCs w:val="24"/>
        </w:rPr>
        <w:t xml:space="preserve">МКУ </w:t>
      </w:r>
      <w:proofErr w:type="gramStart"/>
      <w:r w:rsidR="00185BC3" w:rsidRPr="00DD1404">
        <w:rPr>
          <w:rFonts w:ascii="Times New Roman" w:hAnsi="Times New Roman" w:cs="Times New Roman"/>
          <w:sz w:val="24"/>
          <w:szCs w:val="24"/>
        </w:rPr>
        <w:t>ДО</w:t>
      </w:r>
      <w:proofErr w:type="gramEnd"/>
      <w:r w:rsidR="00185BC3" w:rsidRPr="00DD1404">
        <w:rPr>
          <w:rFonts w:ascii="Times New Roman" w:hAnsi="Times New Roman" w:cs="Times New Roman"/>
          <w:sz w:val="24"/>
          <w:szCs w:val="24"/>
        </w:rPr>
        <w:t xml:space="preserve"> «Детско-юношеский центр «</w:t>
      </w:r>
      <w:proofErr w:type="spellStart"/>
      <w:r w:rsidR="00185BC3" w:rsidRPr="00DD1404">
        <w:rPr>
          <w:rFonts w:ascii="Times New Roman" w:hAnsi="Times New Roman" w:cs="Times New Roman"/>
          <w:sz w:val="24"/>
          <w:szCs w:val="24"/>
        </w:rPr>
        <w:t>Ониона</w:t>
      </w:r>
      <w:proofErr w:type="spellEnd"/>
      <w:r w:rsidR="00185BC3" w:rsidRPr="00DD1404">
        <w:rPr>
          <w:rFonts w:ascii="Times New Roman" w:hAnsi="Times New Roman" w:cs="Times New Roman"/>
          <w:sz w:val="24"/>
          <w:szCs w:val="24"/>
        </w:rPr>
        <w:t>»».</w:t>
      </w:r>
    </w:p>
    <w:p w14:paraId="10411E67"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lastRenderedPageBreak/>
        <w:t>Дополнительное образование детей является сферой высокого уровня инновационной активности, что позволяет рассматривать ее как одну из приоритетных сфер инновационного развития России в контексте Стратегии инновационного развития Российской Федерации на период до 2020 года.</w:t>
      </w:r>
    </w:p>
    <w:p w14:paraId="2D38114A"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Дополнительное образование играет большую роль в преодолении неравенства доступа к качественному образованию, так как вопросы развития дополнительного образования непосредственно связаны с реализацией политики государства в области защиты прав и интересов детей, Концепции демографической политики Российской Федерации на период до 2025 года, Национальной стратегии действий в интересах детей.</w:t>
      </w:r>
    </w:p>
    <w:p w14:paraId="5AFBFC61"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Сфера дополнительного образования детей обладает значительным ресурсом для формирования мотивации и компетенций для образования в течении все жизни, фактически готовит детей к выстраиванию успешных индивидуальных траекторий, позволяет гибко и эффективно реагировать на современные вызовы к способностям и возможностям человека, способствуя повышению конкурентоспособности страны.</w:t>
      </w:r>
    </w:p>
    <w:p w14:paraId="100DED6F"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Кроме того, дополнительное образование детей выполняет на сегодняшний день функцию «социального лифта» для значительной части детей, предоставляя альтернативные возможности для проявления образовательных и социальных достижений детей, в том числе, детей с ограниченными возможностями здоровья, детей, оказавшихся в трудной жизненной ситуации.</w:t>
      </w:r>
    </w:p>
    <w:p w14:paraId="015A66C9" w14:textId="77777777" w:rsidR="00185BC3" w:rsidRPr="00DD1404" w:rsidRDefault="00185BC3" w:rsidP="001B2F00">
      <w:pPr>
        <w:spacing w:after="0" w:line="276" w:lineRule="auto"/>
        <w:ind w:firstLine="567"/>
        <w:jc w:val="both"/>
        <w:rPr>
          <w:rFonts w:ascii="Times New Roman" w:hAnsi="Times New Roman" w:cs="Times New Roman"/>
          <w:sz w:val="24"/>
          <w:szCs w:val="24"/>
        </w:rPr>
      </w:pPr>
      <w:proofErr w:type="gramStart"/>
      <w:r w:rsidRPr="00DD1404">
        <w:rPr>
          <w:rFonts w:ascii="Times New Roman" w:hAnsi="Times New Roman" w:cs="Times New Roman"/>
          <w:sz w:val="24"/>
          <w:szCs w:val="24"/>
        </w:rPr>
        <w:t>Согласно Указу Президента Российской Федерации от 7 мая 2012 г. № 599 «О мерах по реализации государственной политики в области образования и науки» Правительству Российской Федерации, органам исполнительной власти субъектов Российской Федерации поручено обеспечить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70-75%.</w:t>
      </w:r>
      <w:proofErr w:type="gramEnd"/>
    </w:p>
    <w:p w14:paraId="0425EDFD"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Программы дополнительного образования детей реализуются в организациях дополнительного образования детей, дошкольных и общеобразовательных организациях, охватывают различные сферы деятельности и интересов – образование, культуру и искусство, физическую культуру и спорт.</w:t>
      </w:r>
    </w:p>
    <w:p w14:paraId="3E27A288"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 xml:space="preserve">В 2019 году общее количество детей в возрасте от 5 до 18 лет, занимающихся в данных организациях, составляет 1309 человека, среди них преобладают (93%) дети школьного возраста. </w:t>
      </w:r>
    </w:p>
    <w:p w14:paraId="11931368"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 xml:space="preserve">Ресурсы настоящей подпрограммы будут направлены на развитие организаций дополнительного образования детей. </w:t>
      </w:r>
    </w:p>
    <w:p w14:paraId="525C48C2"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Все организации дополнительного образования детей системы образования являются муниципальными.</w:t>
      </w:r>
    </w:p>
    <w:p w14:paraId="39601B5C"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Организации дополнительного образования детей выполняют важные социальные функции по созданию условий для социализации детей и их творческого развития, однако уровень финансового обеспечения этих организаций в последние годы позволял поддерживать их функционирование, но не позволял существенно обновлять материальную базу.</w:t>
      </w:r>
    </w:p>
    <w:p w14:paraId="37066CF1"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lastRenderedPageBreak/>
        <w:t>В целях решения задачи по увеличению охвата детей программами дополнительного образования и повышения качества дополнительного образования необходимо модернизировать материальную базу организаций дополнительного образования детей, оснастить их новым оборудованием, отвечающим современным требованиям к условиям осуществления образовательной деятельности.</w:t>
      </w:r>
    </w:p>
    <w:p w14:paraId="0C8E2F33"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 xml:space="preserve">Программно-целевой подход в рамках подпрограммы при объединении усилий правительства Тульской области и администрации муниципального образования Заокский район позволит обеспечить адресность и контролируемость инвестирования государственных средств, а также </w:t>
      </w:r>
      <w:r w:rsidRPr="00DD1404">
        <w:rPr>
          <w:rFonts w:ascii="Times New Roman" w:hAnsi="Times New Roman" w:cs="Times New Roman"/>
          <w:bCs/>
          <w:sz w:val="24"/>
          <w:szCs w:val="24"/>
        </w:rPr>
        <w:t>реализовать государственную политику в части обеспечения права граждан на образование в соответствии с потребностями личности</w:t>
      </w:r>
      <w:r w:rsidRPr="00DD1404">
        <w:rPr>
          <w:rFonts w:ascii="Times New Roman" w:hAnsi="Times New Roman" w:cs="Times New Roman"/>
          <w:sz w:val="24"/>
          <w:szCs w:val="24"/>
        </w:rPr>
        <w:t xml:space="preserve">. </w:t>
      </w:r>
    </w:p>
    <w:p w14:paraId="45B55C3E"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Поддержка и развитие системы дополнительного образования детей должны осуществляться с помощью комплекса взаимосвязанных по ресурсам и срокам исполнения мероприятий.</w:t>
      </w:r>
    </w:p>
    <w:p w14:paraId="59A09083"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 xml:space="preserve">Ресурсы Программы будут направлены на обеспечение функционирования и развитие образовательных организаций, находящихся в ведении министерства образования Тульской области и органов местного самоуправления Тульской области, осуществляющих управление в сфере образования. </w:t>
      </w:r>
    </w:p>
    <w:p w14:paraId="7FD4D132" w14:textId="77777777" w:rsidR="00185BC3" w:rsidRPr="00DD1404" w:rsidRDefault="00185BC3" w:rsidP="001B2F00">
      <w:pPr>
        <w:spacing w:after="0" w:line="276" w:lineRule="auto"/>
        <w:ind w:firstLine="567"/>
        <w:jc w:val="both"/>
        <w:rPr>
          <w:rFonts w:ascii="Times New Roman" w:hAnsi="Times New Roman" w:cs="Times New Roman"/>
          <w:sz w:val="24"/>
          <w:szCs w:val="24"/>
        </w:rPr>
      </w:pPr>
    </w:p>
    <w:p w14:paraId="226A62AD" w14:textId="77F2185A" w:rsidR="00185BC3" w:rsidRPr="00DD1404" w:rsidRDefault="00C112EA" w:rsidP="001B2F00">
      <w:pPr>
        <w:autoSpaceDE w:val="0"/>
        <w:spacing w:after="0" w:line="276" w:lineRule="auto"/>
        <w:ind w:right="426"/>
        <w:jc w:val="center"/>
        <w:rPr>
          <w:rFonts w:ascii="Times New Roman" w:hAnsi="Times New Roman" w:cs="Times New Roman"/>
          <w:sz w:val="24"/>
          <w:szCs w:val="24"/>
        </w:rPr>
      </w:pPr>
      <w:r w:rsidRPr="00DD1404">
        <w:rPr>
          <w:rFonts w:ascii="Times New Roman" w:hAnsi="Times New Roman" w:cs="Times New Roman"/>
          <w:b/>
          <w:sz w:val="24"/>
          <w:szCs w:val="24"/>
        </w:rPr>
        <w:t>2.</w:t>
      </w:r>
      <w:r w:rsidR="00185BC3" w:rsidRPr="00DD1404">
        <w:rPr>
          <w:rFonts w:ascii="Times New Roman" w:hAnsi="Times New Roman" w:cs="Times New Roman"/>
          <w:b/>
          <w:sz w:val="24"/>
          <w:szCs w:val="24"/>
        </w:rPr>
        <w:t xml:space="preserve">Цели и задачи </w:t>
      </w:r>
      <w:r w:rsidR="0076416D" w:rsidRPr="00DD1404">
        <w:rPr>
          <w:rFonts w:ascii="Times New Roman" w:hAnsi="Times New Roman" w:cs="Times New Roman"/>
          <w:b/>
          <w:sz w:val="24"/>
          <w:szCs w:val="24"/>
        </w:rPr>
        <w:t>Под</w:t>
      </w:r>
      <w:r w:rsidR="00185BC3" w:rsidRPr="00DD1404">
        <w:rPr>
          <w:rFonts w:ascii="Times New Roman" w:hAnsi="Times New Roman" w:cs="Times New Roman"/>
          <w:b/>
          <w:sz w:val="24"/>
          <w:szCs w:val="24"/>
        </w:rPr>
        <w:t>программы</w:t>
      </w:r>
      <w:r w:rsidR="0076416D" w:rsidRPr="00DD1404">
        <w:rPr>
          <w:rFonts w:ascii="Times New Roman" w:hAnsi="Times New Roman" w:cs="Times New Roman"/>
          <w:b/>
          <w:sz w:val="24"/>
          <w:szCs w:val="24"/>
        </w:rPr>
        <w:t xml:space="preserve"> 3</w:t>
      </w:r>
      <w:r w:rsidR="00185BC3" w:rsidRPr="00DD1404">
        <w:rPr>
          <w:rFonts w:ascii="Times New Roman" w:hAnsi="Times New Roman" w:cs="Times New Roman"/>
          <w:b/>
          <w:sz w:val="24"/>
          <w:szCs w:val="24"/>
        </w:rPr>
        <w:t>,</w:t>
      </w:r>
    </w:p>
    <w:p w14:paraId="665855E5" w14:textId="77777777" w:rsidR="00185BC3" w:rsidRPr="00DD1404" w:rsidRDefault="00185BC3" w:rsidP="001B2F00">
      <w:pPr>
        <w:autoSpaceDE w:val="0"/>
        <w:spacing w:line="276" w:lineRule="auto"/>
        <w:ind w:right="426"/>
        <w:jc w:val="center"/>
        <w:rPr>
          <w:rFonts w:ascii="Times New Roman" w:hAnsi="Times New Roman" w:cs="Times New Roman"/>
          <w:sz w:val="24"/>
          <w:szCs w:val="24"/>
        </w:rPr>
      </w:pPr>
      <w:r w:rsidRPr="00DD1404">
        <w:rPr>
          <w:rFonts w:ascii="Times New Roman" w:hAnsi="Times New Roman" w:cs="Times New Roman"/>
          <w:b/>
          <w:sz w:val="24"/>
          <w:szCs w:val="24"/>
        </w:rPr>
        <w:t xml:space="preserve">прогноз развития сферы </w:t>
      </w:r>
      <w:r w:rsidR="0076416D" w:rsidRPr="00DD1404">
        <w:rPr>
          <w:rFonts w:ascii="Times New Roman" w:hAnsi="Times New Roman" w:cs="Times New Roman"/>
          <w:b/>
          <w:sz w:val="24"/>
          <w:szCs w:val="24"/>
        </w:rPr>
        <w:t xml:space="preserve">дополнительного </w:t>
      </w:r>
      <w:r w:rsidRPr="00DD1404">
        <w:rPr>
          <w:rFonts w:ascii="Times New Roman" w:hAnsi="Times New Roman" w:cs="Times New Roman"/>
          <w:b/>
          <w:sz w:val="24"/>
          <w:szCs w:val="24"/>
        </w:rPr>
        <w:t>образования муниципального образования</w:t>
      </w:r>
      <w:r w:rsidR="0076416D" w:rsidRPr="00DD1404">
        <w:rPr>
          <w:rFonts w:ascii="Times New Roman" w:hAnsi="Times New Roman" w:cs="Times New Roman"/>
          <w:b/>
          <w:sz w:val="24"/>
          <w:szCs w:val="24"/>
        </w:rPr>
        <w:t xml:space="preserve"> </w:t>
      </w:r>
    </w:p>
    <w:p w14:paraId="65E4243B" w14:textId="77777777" w:rsidR="00185BC3" w:rsidRPr="00DD1404" w:rsidRDefault="00185BC3" w:rsidP="001B2F00">
      <w:pPr>
        <w:spacing w:line="276" w:lineRule="auto"/>
        <w:ind w:firstLine="567"/>
        <w:jc w:val="both"/>
        <w:rPr>
          <w:rFonts w:ascii="Times New Roman" w:hAnsi="Times New Roman" w:cs="Times New Roman"/>
          <w:sz w:val="24"/>
          <w:szCs w:val="24"/>
        </w:rPr>
      </w:pPr>
    </w:p>
    <w:p w14:paraId="7C4ED6CD" w14:textId="30290E27" w:rsidR="00185BC3" w:rsidRPr="00DD1404" w:rsidRDefault="00185BC3" w:rsidP="001B2F00">
      <w:pPr>
        <w:spacing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Цель П</w:t>
      </w:r>
      <w:r w:rsidR="0076416D" w:rsidRPr="00DD1404">
        <w:rPr>
          <w:rFonts w:ascii="Times New Roman" w:hAnsi="Times New Roman" w:cs="Times New Roman"/>
          <w:sz w:val="24"/>
          <w:szCs w:val="24"/>
        </w:rPr>
        <w:t>одп</w:t>
      </w:r>
      <w:r w:rsidR="00C112EA" w:rsidRPr="00DD1404">
        <w:rPr>
          <w:rFonts w:ascii="Times New Roman" w:hAnsi="Times New Roman" w:cs="Times New Roman"/>
          <w:sz w:val="24"/>
          <w:szCs w:val="24"/>
        </w:rPr>
        <w:t>рограммы</w:t>
      </w:r>
      <w:r w:rsidR="0076416D" w:rsidRPr="00DD1404">
        <w:rPr>
          <w:rFonts w:ascii="Times New Roman" w:hAnsi="Times New Roman" w:cs="Times New Roman"/>
          <w:sz w:val="24"/>
          <w:szCs w:val="24"/>
        </w:rPr>
        <w:t xml:space="preserve"> 3 </w:t>
      </w:r>
      <w:r w:rsidRPr="00DD1404">
        <w:rPr>
          <w:rFonts w:ascii="Times New Roman" w:hAnsi="Times New Roman" w:cs="Times New Roman"/>
          <w:sz w:val="24"/>
          <w:szCs w:val="24"/>
        </w:rPr>
        <w:t xml:space="preserve">– повышение качества и доступности </w:t>
      </w:r>
      <w:r w:rsidR="0076416D" w:rsidRPr="00DD1404">
        <w:rPr>
          <w:rFonts w:ascii="Times New Roman" w:hAnsi="Times New Roman" w:cs="Times New Roman"/>
          <w:sz w:val="24"/>
          <w:szCs w:val="24"/>
        </w:rPr>
        <w:t xml:space="preserve">дополнительного </w:t>
      </w:r>
      <w:r w:rsidRPr="00DD1404">
        <w:rPr>
          <w:rFonts w:ascii="Times New Roman" w:hAnsi="Times New Roman" w:cs="Times New Roman"/>
          <w:sz w:val="24"/>
          <w:szCs w:val="24"/>
        </w:rPr>
        <w:t>образования, соответствующего требованиям инновационного развития экономики, современным потребностям общества.</w:t>
      </w:r>
    </w:p>
    <w:p w14:paraId="779381D6"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 xml:space="preserve">Задачи Программы: </w:t>
      </w:r>
    </w:p>
    <w:p w14:paraId="70E8E93F"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 xml:space="preserve">совершенствование содержания и технологий </w:t>
      </w:r>
      <w:r w:rsidR="0076416D" w:rsidRPr="00DD1404">
        <w:rPr>
          <w:rFonts w:ascii="Times New Roman" w:hAnsi="Times New Roman" w:cs="Times New Roman"/>
          <w:sz w:val="24"/>
          <w:szCs w:val="24"/>
        </w:rPr>
        <w:t xml:space="preserve">дополнительного </w:t>
      </w:r>
      <w:r w:rsidRPr="00DD1404">
        <w:rPr>
          <w:rFonts w:ascii="Times New Roman" w:hAnsi="Times New Roman" w:cs="Times New Roman"/>
          <w:sz w:val="24"/>
          <w:szCs w:val="24"/>
        </w:rPr>
        <w:t xml:space="preserve">образования; </w:t>
      </w:r>
    </w:p>
    <w:p w14:paraId="3249157E"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 xml:space="preserve">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w:t>
      </w:r>
      <w:r w:rsidR="0076416D" w:rsidRPr="00DD1404">
        <w:rPr>
          <w:rFonts w:ascii="Times New Roman" w:hAnsi="Times New Roman" w:cs="Times New Roman"/>
          <w:sz w:val="24"/>
          <w:szCs w:val="24"/>
        </w:rPr>
        <w:t xml:space="preserve">дополнительного </w:t>
      </w:r>
      <w:r w:rsidRPr="00DD1404">
        <w:rPr>
          <w:rFonts w:ascii="Times New Roman" w:hAnsi="Times New Roman" w:cs="Times New Roman"/>
          <w:sz w:val="24"/>
          <w:szCs w:val="24"/>
        </w:rPr>
        <w:t xml:space="preserve"> образования; </w:t>
      </w:r>
    </w:p>
    <w:p w14:paraId="38CA4323"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 xml:space="preserve">повышение </w:t>
      </w:r>
      <w:proofErr w:type="gramStart"/>
      <w:r w:rsidRPr="00DD1404">
        <w:rPr>
          <w:rFonts w:ascii="Times New Roman" w:hAnsi="Times New Roman" w:cs="Times New Roman"/>
          <w:sz w:val="24"/>
          <w:szCs w:val="24"/>
        </w:rPr>
        <w:t>уровня оплаты труда работников образовательных организаций</w:t>
      </w:r>
      <w:r w:rsidR="0076416D" w:rsidRPr="00DD1404">
        <w:rPr>
          <w:rFonts w:ascii="Times New Roman" w:hAnsi="Times New Roman" w:cs="Times New Roman"/>
          <w:sz w:val="24"/>
          <w:szCs w:val="24"/>
        </w:rPr>
        <w:t xml:space="preserve"> дополнительного образования</w:t>
      </w:r>
      <w:proofErr w:type="gramEnd"/>
      <w:r w:rsidRPr="00DD1404">
        <w:rPr>
          <w:rFonts w:ascii="Times New Roman" w:hAnsi="Times New Roman" w:cs="Times New Roman"/>
          <w:sz w:val="24"/>
          <w:szCs w:val="24"/>
        </w:rPr>
        <w:t>;</w:t>
      </w:r>
    </w:p>
    <w:p w14:paraId="427E70AE"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обеспечение качественных условий обучения;</w:t>
      </w:r>
    </w:p>
    <w:p w14:paraId="07B58A52" w14:textId="77777777" w:rsidR="00185BC3"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 детей;</w:t>
      </w:r>
    </w:p>
    <w:p w14:paraId="354F0C6B" w14:textId="5B30ACE7" w:rsidR="004E49E1" w:rsidRPr="00DD1404" w:rsidRDefault="00185BC3" w:rsidP="001B2F00">
      <w:pPr>
        <w:spacing w:after="0" w:line="276" w:lineRule="auto"/>
        <w:ind w:firstLine="567"/>
        <w:jc w:val="both"/>
        <w:rPr>
          <w:rFonts w:ascii="Times New Roman" w:hAnsi="Times New Roman" w:cs="Times New Roman"/>
          <w:sz w:val="24"/>
          <w:szCs w:val="24"/>
        </w:rPr>
      </w:pPr>
      <w:r w:rsidRPr="00DD1404">
        <w:rPr>
          <w:rFonts w:ascii="Times New Roman" w:hAnsi="Times New Roman" w:cs="Times New Roman"/>
          <w:sz w:val="24"/>
          <w:szCs w:val="24"/>
        </w:rPr>
        <w:t xml:space="preserve">укрепление материально-технической базы </w:t>
      </w:r>
      <w:r w:rsidR="004E49E1" w:rsidRPr="00DD1404">
        <w:rPr>
          <w:rFonts w:ascii="Times New Roman" w:hAnsi="Times New Roman" w:cs="Times New Roman"/>
          <w:sz w:val="24"/>
          <w:szCs w:val="24"/>
        </w:rPr>
        <w:t xml:space="preserve">учреждений дополнительного образования </w:t>
      </w:r>
      <w:r w:rsidRPr="00DD1404">
        <w:rPr>
          <w:rFonts w:ascii="Times New Roman" w:hAnsi="Times New Roman" w:cs="Times New Roman"/>
          <w:sz w:val="24"/>
          <w:szCs w:val="24"/>
        </w:rPr>
        <w:t xml:space="preserve"> в целях развития инфраструктуры </w:t>
      </w:r>
      <w:r w:rsidR="004E49E1" w:rsidRPr="00DD1404">
        <w:rPr>
          <w:rFonts w:ascii="Times New Roman" w:hAnsi="Times New Roman" w:cs="Times New Roman"/>
          <w:sz w:val="24"/>
          <w:szCs w:val="24"/>
        </w:rPr>
        <w:t xml:space="preserve"> образовательных учреждений</w:t>
      </w:r>
      <w:r w:rsidRPr="00DD1404">
        <w:rPr>
          <w:rFonts w:ascii="Times New Roman" w:hAnsi="Times New Roman" w:cs="Times New Roman"/>
          <w:sz w:val="24"/>
          <w:szCs w:val="24"/>
        </w:rPr>
        <w:t xml:space="preserve"> и повышения качества условий обучения</w:t>
      </w:r>
      <w:r w:rsidR="004E49E1" w:rsidRPr="00DD1404">
        <w:rPr>
          <w:rFonts w:ascii="Times New Roman" w:hAnsi="Times New Roman" w:cs="Times New Roman"/>
          <w:sz w:val="24"/>
          <w:szCs w:val="24"/>
        </w:rPr>
        <w:t>.</w:t>
      </w:r>
    </w:p>
    <w:p w14:paraId="349C222A" w14:textId="75437E1B" w:rsidR="00A5168A" w:rsidRPr="00DD1404" w:rsidRDefault="001B2F00" w:rsidP="001B2F00">
      <w:pPr>
        <w:shd w:val="clear" w:color="auto" w:fill="FFFFFF"/>
        <w:spacing w:after="0" w:line="276" w:lineRule="auto"/>
        <w:ind w:firstLine="567"/>
        <w:jc w:val="center"/>
        <w:rPr>
          <w:rFonts w:ascii="Times New Roman" w:hAnsi="Times New Roman" w:cs="Times New Roman"/>
          <w:b/>
          <w:sz w:val="24"/>
          <w:szCs w:val="24"/>
        </w:rPr>
      </w:pPr>
      <w:r w:rsidRPr="00DD1404">
        <w:rPr>
          <w:rFonts w:ascii="Times New Roman" w:hAnsi="Times New Roman" w:cs="Times New Roman"/>
          <w:b/>
          <w:sz w:val="24"/>
          <w:szCs w:val="24"/>
        </w:rPr>
        <w:lastRenderedPageBreak/>
        <w:t xml:space="preserve">3.Перечень </w:t>
      </w:r>
      <w:r w:rsidR="00A5168A" w:rsidRPr="00DD1404">
        <w:rPr>
          <w:rFonts w:ascii="Times New Roman" w:hAnsi="Times New Roman" w:cs="Times New Roman"/>
          <w:b/>
          <w:sz w:val="24"/>
          <w:szCs w:val="24"/>
        </w:rPr>
        <w:t>мероприя</w:t>
      </w:r>
      <w:r w:rsidR="009E36D0" w:rsidRPr="00DD1404">
        <w:rPr>
          <w:rFonts w:ascii="Times New Roman" w:hAnsi="Times New Roman" w:cs="Times New Roman"/>
          <w:b/>
          <w:sz w:val="24"/>
          <w:szCs w:val="24"/>
        </w:rPr>
        <w:t>тий Под</w:t>
      </w:r>
      <w:r w:rsidR="00640597" w:rsidRPr="00DD1404">
        <w:rPr>
          <w:rFonts w:ascii="Times New Roman" w:hAnsi="Times New Roman" w:cs="Times New Roman"/>
          <w:b/>
          <w:sz w:val="24"/>
          <w:szCs w:val="24"/>
        </w:rPr>
        <w:t xml:space="preserve">программы </w:t>
      </w:r>
      <w:r w:rsidR="004E49E1" w:rsidRPr="00DD1404">
        <w:rPr>
          <w:rFonts w:ascii="Times New Roman" w:hAnsi="Times New Roman" w:cs="Times New Roman"/>
          <w:b/>
          <w:sz w:val="24"/>
          <w:szCs w:val="24"/>
        </w:rPr>
        <w:t>3</w:t>
      </w:r>
    </w:p>
    <w:p w14:paraId="49FB8ECB" w14:textId="77777777" w:rsidR="003F2085" w:rsidRPr="00DD1404" w:rsidRDefault="003F2085" w:rsidP="001B2F00">
      <w:pPr>
        <w:shd w:val="clear" w:color="auto" w:fill="FFFFFF"/>
        <w:spacing w:after="0" w:line="276" w:lineRule="auto"/>
        <w:ind w:firstLine="567"/>
        <w:jc w:val="center"/>
        <w:rPr>
          <w:rFonts w:ascii="Times New Roman" w:hAnsi="Times New Roman" w:cs="Times New Roman"/>
          <w:b/>
          <w:sz w:val="24"/>
          <w:szCs w:val="24"/>
        </w:rPr>
      </w:pPr>
    </w:p>
    <w:p w14:paraId="282F671F" w14:textId="77777777" w:rsidR="003F2085" w:rsidRPr="00DD1404" w:rsidRDefault="003F2085" w:rsidP="001B2F00">
      <w:pPr>
        <w:spacing w:after="0" w:line="276" w:lineRule="auto"/>
        <w:jc w:val="center"/>
        <w:rPr>
          <w:rFonts w:ascii="Times New Roman" w:hAnsi="Times New Roman" w:cs="Times New Roman"/>
          <w:color w:val="auto"/>
          <w:sz w:val="24"/>
          <w:szCs w:val="24"/>
        </w:rPr>
      </w:pPr>
      <w:r w:rsidRPr="00DD1404">
        <w:rPr>
          <w:rFonts w:ascii="Times New Roman" w:hAnsi="Times New Roman" w:cs="Times New Roman"/>
          <w:b/>
          <w:color w:val="auto"/>
          <w:sz w:val="24"/>
          <w:szCs w:val="24"/>
        </w:rPr>
        <w:t>ПОДПРОГРАММА 3</w:t>
      </w:r>
    </w:p>
    <w:p w14:paraId="3D93D0B3" w14:textId="77777777" w:rsidR="003F2085" w:rsidRPr="00DD1404" w:rsidRDefault="003F2085" w:rsidP="001B2F00">
      <w:pPr>
        <w:spacing w:after="0" w:line="276" w:lineRule="auto"/>
        <w:jc w:val="center"/>
        <w:rPr>
          <w:rFonts w:ascii="Times New Roman" w:hAnsi="Times New Roman" w:cs="Times New Roman"/>
          <w:b/>
          <w:color w:val="auto"/>
          <w:sz w:val="24"/>
          <w:szCs w:val="24"/>
        </w:rPr>
      </w:pPr>
      <w:r w:rsidRPr="00DD1404">
        <w:rPr>
          <w:rFonts w:ascii="Times New Roman" w:hAnsi="Times New Roman" w:cs="Times New Roman"/>
          <w:b/>
          <w:color w:val="auto"/>
          <w:sz w:val="24"/>
          <w:szCs w:val="24"/>
        </w:rPr>
        <w:t xml:space="preserve">«РАЗВИТИЕ ДОПОЛНИТЕЛЬНОГО ОБРАЗОВАНИЯ </w:t>
      </w:r>
    </w:p>
    <w:p w14:paraId="6ABA44F5" w14:textId="77777777" w:rsidR="003F2085" w:rsidRPr="00DD1404" w:rsidRDefault="003F2085" w:rsidP="001B2F00">
      <w:pPr>
        <w:spacing w:after="0" w:line="276" w:lineRule="auto"/>
        <w:jc w:val="center"/>
        <w:rPr>
          <w:rFonts w:ascii="Times New Roman" w:hAnsi="Times New Roman" w:cs="Times New Roman"/>
          <w:b/>
          <w:color w:val="auto"/>
          <w:sz w:val="24"/>
          <w:szCs w:val="24"/>
        </w:rPr>
      </w:pPr>
      <w:r w:rsidRPr="00DD1404">
        <w:rPr>
          <w:rFonts w:ascii="Times New Roman" w:hAnsi="Times New Roman" w:cs="Times New Roman"/>
          <w:b/>
          <w:color w:val="auto"/>
          <w:sz w:val="24"/>
          <w:szCs w:val="24"/>
        </w:rPr>
        <w:t>В МУНИЦИПАЛЬНОМ ОБРАЗОВАНИИ ЗАОКСКИЙ РАЙОН»</w:t>
      </w:r>
    </w:p>
    <w:p w14:paraId="06F4545B" w14:textId="77777777" w:rsidR="003F2085" w:rsidRPr="00DD1404" w:rsidRDefault="003F2085" w:rsidP="003F2085">
      <w:pPr>
        <w:spacing w:after="0"/>
        <w:jc w:val="center"/>
        <w:rPr>
          <w:rFonts w:ascii="Times New Roman" w:hAnsi="Times New Roman" w:cs="Times New Roman"/>
          <w:color w:val="auto"/>
          <w:sz w:val="28"/>
          <w:szCs w:val="28"/>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2858"/>
        <w:gridCol w:w="1077"/>
        <w:gridCol w:w="1841"/>
        <w:gridCol w:w="1581"/>
        <w:gridCol w:w="1581"/>
        <w:gridCol w:w="1684"/>
        <w:gridCol w:w="1678"/>
        <w:gridCol w:w="1615"/>
      </w:tblGrid>
      <w:tr w:rsidR="00DD7AF8" w:rsidRPr="00DD1404" w14:paraId="02E54E36" w14:textId="77777777" w:rsidTr="001B2F00">
        <w:trPr>
          <w:trHeight w:val="306"/>
        </w:trPr>
        <w:tc>
          <w:tcPr>
            <w:tcW w:w="140" w:type="pct"/>
            <w:vMerge w:val="restart"/>
            <w:shd w:val="clear" w:color="auto" w:fill="auto"/>
            <w:vAlign w:val="center"/>
            <w:hideMark/>
          </w:tcPr>
          <w:p w14:paraId="6654E95E"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 xml:space="preserve">№ </w:t>
            </w:r>
            <w:proofErr w:type="gramStart"/>
            <w:r w:rsidRPr="00DD1404">
              <w:rPr>
                <w:rFonts w:ascii="Times New Roman" w:eastAsia="Times New Roman" w:hAnsi="Times New Roman" w:cs="Times New Roman"/>
                <w:color w:val="auto"/>
                <w:sz w:val="18"/>
                <w:szCs w:val="18"/>
                <w:lang w:eastAsia="ru-RU"/>
              </w:rPr>
              <w:t>п</w:t>
            </w:r>
            <w:proofErr w:type="gramEnd"/>
            <w:r w:rsidRPr="00DD1404">
              <w:rPr>
                <w:rFonts w:ascii="Times New Roman" w:eastAsia="Times New Roman" w:hAnsi="Times New Roman" w:cs="Times New Roman"/>
                <w:color w:val="auto"/>
                <w:sz w:val="18"/>
                <w:szCs w:val="18"/>
                <w:lang w:eastAsia="ru-RU"/>
              </w:rPr>
              <w:t>/п</w:t>
            </w:r>
          </w:p>
        </w:tc>
        <w:tc>
          <w:tcPr>
            <w:tcW w:w="998" w:type="pct"/>
            <w:vMerge w:val="restart"/>
            <w:shd w:val="clear" w:color="auto" w:fill="auto"/>
            <w:vAlign w:val="center"/>
            <w:hideMark/>
          </w:tcPr>
          <w:p w14:paraId="6289B1D5"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Мероприятия по реализации программы</w:t>
            </w:r>
          </w:p>
        </w:tc>
        <w:tc>
          <w:tcPr>
            <w:tcW w:w="376" w:type="pct"/>
            <w:vMerge w:val="restart"/>
            <w:shd w:val="clear" w:color="auto" w:fill="auto"/>
            <w:vAlign w:val="center"/>
            <w:hideMark/>
          </w:tcPr>
          <w:p w14:paraId="57782DCA"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Срок реализации</w:t>
            </w:r>
          </w:p>
        </w:tc>
        <w:tc>
          <w:tcPr>
            <w:tcW w:w="643" w:type="pct"/>
            <w:vMerge w:val="restart"/>
            <w:shd w:val="clear" w:color="auto" w:fill="auto"/>
            <w:vAlign w:val="center"/>
            <w:hideMark/>
          </w:tcPr>
          <w:p w14:paraId="3881906D"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Общий объем финансирования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tc>
        <w:tc>
          <w:tcPr>
            <w:tcW w:w="2278" w:type="pct"/>
            <w:gridSpan w:val="4"/>
            <w:shd w:val="clear" w:color="auto" w:fill="auto"/>
            <w:vAlign w:val="center"/>
            <w:hideMark/>
          </w:tcPr>
          <w:p w14:paraId="5D8E6A9B"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В том числе</w:t>
            </w:r>
          </w:p>
        </w:tc>
        <w:tc>
          <w:tcPr>
            <w:tcW w:w="564" w:type="pct"/>
            <w:vMerge w:val="restart"/>
            <w:shd w:val="clear" w:color="auto" w:fill="auto"/>
            <w:vAlign w:val="center"/>
            <w:hideMark/>
          </w:tcPr>
          <w:p w14:paraId="3B9CA150"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proofErr w:type="gramStart"/>
            <w:r w:rsidRPr="00DD1404">
              <w:rPr>
                <w:rFonts w:ascii="Times New Roman" w:eastAsia="Times New Roman" w:hAnsi="Times New Roman" w:cs="Times New Roman"/>
                <w:color w:val="auto"/>
                <w:sz w:val="18"/>
                <w:szCs w:val="18"/>
                <w:lang w:eastAsia="ru-RU"/>
              </w:rPr>
              <w:t>Ответственные</w:t>
            </w:r>
            <w:proofErr w:type="gramEnd"/>
            <w:r w:rsidRPr="00DD1404">
              <w:rPr>
                <w:rFonts w:ascii="Times New Roman" w:eastAsia="Times New Roman" w:hAnsi="Times New Roman" w:cs="Times New Roman"/>
                <w:color w:val="auto"/>
                <w:sz w:val="18"/>
                <w:szCs w:val="18"/>
                <w:lang w:eastAsia="ru-RU"/>
              </w:rPr>
              <w:t xml:space="preserve"> за выполнение мероприятий</w:t>
            </w:r>
          </w:p>
        </w:tc>
      </w:tr>
      <w:tr w:rsidR="00DD7AF8" w:rsidRPr="00DD1404" w14:paraId="7A6C7457" w14:textId="77777777" w:rsidTr="001B2F00">
        <w:trPr>
          <w:trHeight w:val="282"/>
        </w:trPr>
        <w:tc>
          <w:tcPr>
            <w:tcW w:w="140" w:type="pct"/>
            <w:vMerge/>
            <w:shd w:val="clear" w:color="auto" w:fill="auto"/>
            <w:vAlign w:val="center"/>
            <w:hideMark/>
          </w:tcPr>
          <w:p w14:paraId="31F6206B" w14:textId="77777777" w:rsidR="003F2085" w:rsidRPr="00DD1404" w:rsidRDefault="003F2085" w:rsidP="007874BF">
            <w:pPr>
              <w:spacing w:after="0"/>
              <w:rPr>
                <w:rFonts w:ascii="Times New Roman" w:eastAsia="Times New Roman" w:hAnsi="Times New Roman" w:cs="Times New Roman"/>
                <w:color w:val="auto"/>
                <w:sz w:val="18"/>
                <w:szCs w:val="18"/>
                <w:lang w:eastAsia="ru-RU"/>
              </w:rPr>
            </w:pPr>
          </w:p>
        </w:tc>
        <w:tc>
          <w:tcPr>
            <w:tcW w:w="998" w:type="pct"/>
            <w:vMerge/>
            <w:shd w:val="clear" w:color="auto" w:fill="auto"/>
            <w:vAlign w:val="center"/>
            <w:hideMark/>
          </w:tcPr>
          <w:p w14:paraId="4A46888E" w14:textId="77777777" w:rsidR="003F2085" w:rsidRPr="00DD1404" w:rsidRDefault="003F2085" w:rsidP="007874BF">
            <w:pPr>
              <w:spacing w:after="0"/>
              <w:rPr>
                <w:rFonts w:ascii="Times New Roman" w:eastAsia="Times New Roman" w:hAnsi="Times New Roman" w:cs="Times New Roman"/>
                <w:color w:val="auto"/>
                <w:sz w:val="18"/>
                <w:szCs w:val="18"/>
                <w:lang w:eastAsia="ru-RU"/>
              </w:rPr>
            </w:pPr>
          </w:p>
        </w:tc>
        <w:tc>
          <w:tcPr>
            <w:tcW w:w="376" w:type="pct"/>
            <w:vMerge/>
            <w:shd w:val="clear" w:color="auto" w:fill="auto"/>
            <w:vAlign w:val="center"/>
            <w:hideMark/>
          </w:tcPr>
          <w:p w14:paraId="0EF19EB5" w14:textId="77777777" w:rsidR="003F2085" w:rsidRPr="00DD1404" w:rsidRDefault="003F2085" w:rsidP="007874BF">
            <w:pPr>
              <w:spacing w:after="0"/>
              <w:rPr>
                <w:rFonts w:ascii="Times New Roman" w:eastAsia="Times New Roman" w:hAnsi="Times New Roman" w:cs="Times New Roman"/>
                <w:color w:val="auto"/>
                <w:sz w:val="18"/>
                <w:szCs w:val="18"/>
                <w:lang w:eastAsia="ru-RU"/>
              </w:rPr>
            </w:pPr>
          </w:p>
        </w:tc>
        <w:tc>
          <w:tcPr>
            <w:tcW w:w="643" w:type="pct"/>
            <w:vMerge/>
            <w:shd w:val="clear" w:color="auto" w:fill="auto"/>
            <w:vAlign w:val="center"/>
            <w:hideMark/>
          </w:tcPr>
          <w:p w14:paraId="6662478A" w14:textId="77777777" w:rsidR="003F2085" w:rsidRPr="00DD1404" w:rsidRDefault="003F2085" w:rsidP="007874BF">
            <w:pPr>
              <w:spacing w:after="0"/>
              <w:rPr>
                <w:rFonts w:ascii="Times New Roman" w:eastAsia="Times New Roman" w:hAnsi="Times New Roman" w:cs="Times New Roman"/>
                <w:color w:val="auto"/>
                <w:sz w:val="18"/>
                <w:szCs w:val="18"/>
                <w:lang w:eastAsia="ru-RU"/>
              </w:rPr>
            </w:pPr>
          </w:p>
        </w:tc>
        <w:tc>
          <w:tcPr>
            <w:tcW w:w="552" w:type="pct"/>
            <w:vMerge w:val="restart"/>
            <w:shd w:val="clear" w:color="auto" w:fill="auto"/>
            <w:vAlign w:val="center"/>
            <w:hideMark/>
          </w:tcPr>
          <w:p w14:paraId="635F6567"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Бюджет муниципального образовани</w:t>
            </w:r>
            <w:proofErr w:type="gramStart"/>
            <w:r w:rsidRPr="00DD1404">
              <w:rPr>
                <w:rFonts w:ascii="Times New Roman" w:eastAsia="Times New Roman" w:hAnsi="Times New Roman" w:cs="Times New Roman"/>
                <w:color w:val="auto"/>
                <w:sz w:val="18"/>
                <w:szCs w:val="18"/>
                <w:lang w:eastAsia="ru-RU"/>
              </w:rPr>
              <w:t>я(</w:t>
            </w:r>
            <w:proofErr w:type="spellStart"/>
            <w:proofErr w:type="gramEnd"/>
            <w:r w:rsidRPr="00DD1404">
              <w:rPr>
                <w:rFonts w:ascii="Times New Roman" w:eastAsia="Times New Roman" w:hAnsi="Times New Roman" w:cs="Times New Roman"/>
                <w:color w:val="auto"/>
                <w:sz w:val="18"/>
                <w:szCs w:val="18"/>
                <w:lang w:eastAsia="ru-RU"/>
              </w:rPr>
              <w:t>тыс.рублей</w:t>
            </w:r>
            <w:proofErr w:type="spellEnd"/>
            <w:r w:rsidRPr="00DD1404">
              <w:rPr>
                <w:rFonts w:ascii="Times New Roman" w:eastAsia="Times New Roman" w:hAnsi="Times New Roman" w:cs="Times New Roman"/>
                <w:color w:val="auto"/>
                <w:sz w:val="18"/>
                <w:szCs w:val="18"/>
                <w:lang w:eastAsia="ru-RU"/>
              </w:rPr>
              <w:t xml:space="preserve">) </w:t>
            </w:r>
          </w:p>
        </w:tc>
        <w:tc>
          <w:tcPr>
            <w:tcW w:w="1726" w:type="pct"/>
            <w:gridSpan w:val="3"/>
            <w:shd w:val="clear" w:color="auto" w:fill="auto"/>
            <w:vAlign w:val="center"/>
            <w:hideMark/>
          </w:tcPr>
          <w:p w14:paraId="5DC20C50"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 xml:space="preserve">Планируемое привлечение средств </w:t>
            </w:r>
            <w:proofErr w:type="gramStart"/>
            <w:r w:rsidRPr="00DD1404">
              <w:rPr>
                <w:rFonts w:ascii="Times New Roman" w:eastAsia="Times New Roman" w:hAnsi="Times New Roman" w:cs="Times New Roman"/>
                <w:color w:val="auto"/>
                <w:sz w:val="18"/>
                <w:szCs w:val="18"/>
                <w:lang w:eastAsia="ru-RU"/>
              </w:rPr>
              <w:t>из</w:t>
            </w:r>
            <w:proofErr w:type="gramEnd"/>
          </w:p>
        </w:tc>
        <w:tc>
          <w:tcPr>
            <w:tcW w:w="564" w:type="pct"/>
            <w:vMerge/>
            <w:shd w:val="clear" w:color="auto" w:fill="auto"/>
            <w:vAlign w:val="center"/>
            <w:hideMark/>
          </w:tcPr>
          <w:p w14:paraId="785F487A" w14:textId="77777777" w:rsidR="003F2085" w:rsidRPr="00DD1404" w:rsidRDefault="003F2085" w:rsidP="007874BF">
            <w:pPr>
              <w:spacing w:after="0"/>
              <w:rPr>
                <w:rFonts w:ascii="Times New Roman" w:eastAsia="Times New Roman" w:hAnsi="Times New Roman" w:cs="Times New Roman"/>
                <w:color w:val="auto"/>
                <w:sz w:val="28"/>
                <w:szCs w:val="28"/>
                <w:lang w:eastAsia="ru-RU"/>
              </w:rPr>
            </w:pPr>
          </w:p>
        </w:tc>
      </w:tr>
      <w:tr w:rsidR="00DD7AF8" w:rsidRPr="00DD1404" w14:paraId="133220C5" w14:textId="77777777" w:rsidTr="001B2F00">
        <w:trPr>
          <w:trHeight w:val="567"/>
        </w:trPr>
        <w:tc>
          <w:tcPr>
            <w:tcW w:w="140" w:type="pct"/>
            <w:vMerge/>
            <w:shd w:val="clear" w:color="auto" w:fill="auto"/>
            <w:vAlign w:val="center"/>
            <w:hideMark/>
          </w:tcPr>
          <w:p w14:paraId="2DB82FE8" w14:textId="77777777" w:rsidR="003F2085" w:rsidRPr="00DD1404" w:rsidRDefault="003F2085" w:rsidP="007874BF">
            <w:pPr>
              <w:spacing w:after="0"/>
              <w:rPr>
                <w:rFonts w:ascii="Times New Roman" w:eastAsia="Times New Roman" w:hAnsi="Times New Roman" w:cs="Times New Roman"/>
                <w:color w:val="auto"/>
                <w:sz w:val="18"/>
                <w:szCs w:val="18"/>
                <w:lang w:eastAsia="ru-RU"/>
              </w:rPr>
            </w:pPr>
          </w:p>
        </w:tc>
        <w:tc>
          <w:tcPr>
            <w:tcW w:w="998" w:type="pct"/>
            <w:vMerge/>
            <w:shd w:val="clear" w:color="auto" w:fill="auto"/>
            <w:vAlign w:val="center"/>
            <w:hideMark/>
          </w:tcPr>
          <w:p w14:paraId="0E12AC54" w14:textId="77777777" w:rsidR="003F2085" w:rsidRPr="00DD1404" w:rsidRDefault="003F2085" w:rsidP="007874BF">
            <w:pPr>
              <w:spacing w:after="0"/>
              <w:rPr>
                <w:rFonts w:ascii="Times New Roman" w:eastAsia="Times New Roman" w:hAnsi="Times New Roman" w:cs="Times New Roman"/>
                <w:color w:val="auto"/>
                <w:sz w:val="18"/>
                <w:szCs w:val="18"/>
                <w:lang w:eastAsia="ru-RU"/>
              </w:rPr>
            </w:pPr>
          </w:p>
        </w:tc>
        <w:tc>
          <w:tcPr>
            <w:tcW w:w="376" w:type="pct"/>
            <w:vMerge/>
            <w:shd w:val="clear" w:color="auto" w:fill="auto"/>
            <w:vAlign w:val="center"/>
            <w:hideMark/>
          </w:tcPr>
          <w:p w14:paraId="7D69CC35" w14:textId="77777777" w:rsidR="003F2085" w:rsidRPr="00DD1404" w:rsidRDefault="003F2085" w:rsidP="007874BF">
            <w:pPr>
              <w:spacing w:after="0"/>
              <w:rPr>
                <w:rFonts w:ascii="Times New Roman" w:eastAsia="Times New Roman" w:hAnsi="Times New Roman" w:cs="Times New Roman"/>
                <w:color w:val="auto"/>
                <w:sz w:val="18"/>
                <w:szCs w:val="18"/>
                <w:lang w:eastAsia="ru-RU"/>
              </w:rPr>
            </w:pPr>
          </w:p>
        </w:tc>
        <w:tc>
          <w:tcPr>
            <w:tcW w:w="643" w:type="pct"/>
            <w:vMerge/>
            <w:shd w:val="clear" w:color="auto" w:fill="auto"/>
            <w:vAlign w:val="center"/>
            <w:hideMark/>
          </w:tcPr>
          <w:p w14:paraId="5ECC0836" w14:textId="77777777" w:rsidR="003F2085" w:rsidRPr="00DD1404" w:rsidRDefault="003F2085" w:rsidP="007874BF">
            <w:pPr>
              <w:spacing w:after="0"/>
              <w:rPr>
                <w:rFonts w:ascii="Times New Roman" w:eastAsia="Times New Roman" w:hAnsi="Times New Roman" w:cs="Times New Roman"/>
                <w:color w:val="auto"/>
                <w:sz w:val="18"/>
                <w:szCs w:val="18"/>
                <w:lang w:eastAsia="ru-RU"/>
              </w:rPr>
            </w:pPr>
          </w:p>
        </w:tc>
        <w:tc>
          <w:tcPr>
            <w:tcW w:w="552" w:type="pct"/>
            <w:vMerge/>
            <w:shd w:val="clear" w:color="auto" w:fill="auto"/>
            <w:vAlign w:val="center"/>
            <w:hideMark/>
          </w:tcPr>
          <w:p w14:paraId="5463DC4D" w14:textId="77777777" w:rsidR="003F2085" w:rsidRPr="00DD1404" w:rsidRDefault="003F2085" w:rsidP="007874BF">
            <w:pPr>
              <w:spacing w:after="0"/>
              <w:rPr>
                <w:rFonts w:ascii="Times New Roman" w:eastAsia="Times New Roman" w:hAnsi="Times New Roman" w:cs="Times New Roman"/>
                <w:color w:val="auto"/>
                <w:sz w:val="18"/>
                <w:szCs w:val="18"/>
                <w:lang w:eastAsia="ru-RU"/>
              </w:rPr>
            </w:pPr>
          </w:p>
        </w:tc>
        <w:tc>
          <w:tcPr>
            <w:tcW w:w="552" w:type="pct"/>
            <w:shd w:val="clear" w:color="auto" w:fill="auto"/>
            <w:vAlign w:val="center"/>
            <w:hideMark/>
          </w:tcPr>
          <w:p w14:paraId="16076A44"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Федерального бюджета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tc>
        <w:tc>
          <w:tcPr>
            <w:tcW w:w="588" w:type="pct"/>
            <w:shd w:val="clear" w:color="auto" w:fill="auto"/>
            <w:vAlign w:val="center"/>
            <w:hideMark/>
          </w:tcPr>
          <w:p w14:paraId="35846295"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бюджета Тульской области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tc>
        <w:tc>
          <w:tcPr>
            <w:tcW w:w="585" w:type="pct"/>
            <w:shd w:val="clear" w:color="auto" w:fill="auto"/>
            <w:vAlign w:val="center"/>
            <w:hideMark/>
          </w:tcPr>
          <w:p w14:paraId="32C6CA97"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Внебюджетных источников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tc>
        <w:tc>
          <w:tcPr>
            <w:tcW w:w="564" w:type="pct"/>
            <w:vMerge/>
            <w:shd w:val="clear" w:color="auto" w:fill="auto"/>
            <w:vAlign w:val="center"/>
            <w:hideMark/>
          </w:tcPr>
          <w:p w14:paraId="0F56E23E" w14:textId="77777777" w:rsidR="003F2085" w:rsidRPr="00DD1404" w:rsidRDefault="003F2085" w:rsidP="007874BF">
            <w:pPr>
              <w:spacing w:after="0"/>
              <w:rPr>
                <w:rFonts w:ascii="Times New Roman" w:eastAsia="Times New Roman" w:hAnsi="Times New Roman" w:cs="Times New Roman"/>
                <w:color w:val="auto"/>
                <w:sz w:val="28"/>
                <w:szCs w:val="28"/>
                <w:lang w:eastAsia="ru-RU"/>
              </w:rPr>
            </w:pPr>
          </w:p>
        </w:tc>
      </w:tr>
      <w:tr w:rsidR="00DD7AF8" w:rsidRPr="00DD1404" w14:paraId="569C7BB4" w14:textId="77777777" w:rsidTr="001B2F00">
        <w:trPr>
          <w:trHeight w:val="338"/>
        </w:trPr>
        <w:tc>
          <w:tcPr>
            <w:tcW w:w="140" w:type="pct"/>
            <w:shd w:val="clear" w:color="auto" w:fill="auto"/>
            <w:vAlign w:val="center"/>
            <w:hideMark/>
          </w:tcPr>
          <w:p w14:paraId="051FDA8B"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1</w:t>
            </w:r>
          </w:p>
        </w:tc>
        <w:tc>
          <w:tcPr>
            <w:tcW w:w="998" w:type="pct"/>
            <w:shd w:val="clear" w:color="auto" w:fill="auto"/>
            <w:vAlign w:val="center"/>
            <w:hideMark/>
          </w:tcPr>
          <w:p w14:paraId="320FCA15"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2</w:t>
            </w:r>
          </w:p>
        </w:tc>
        <w:tc>
          <w:tcPr>
            <w:tcW w:w="376" w:type="pct"/>
            <w:shd w:val="clear" w:color="auto" w:fill="auto"/>
            <w:vAlign w:val="center"/>
            <w:hideMark/>
          </w:tcPr>
          <w:p w14:paraId="22C85B53"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3</w:t>
            </w:r>
          </w:p>
        </w:tc>
        <w:tc>
          <w:tcPr>
            <w:tcW w:w="643" w:type="pct"/>
            <w:shd w:val="clear" w:color="auto" w:fill="auto"/>
            <w:vAlign w:val="center"/>
            <w:hideMark/>
          </w:tcPr>
          <w:p w14:paraId="7B6454DE"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4</w:t>
            </w:r>
          </w:p>
        </w:tc>
        <w:tc>
          <w:tcPr>
            <w:tcW w:w="552" w:type="pct"/>
            <w:shd w:val="clear" w:color="auto" w:fill="auto"/>
            <w:vAlign w:val="center"/>
            <w:hideMark/>
          </w:tcPr>
          <w:p w14:paraId="5318C10F"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5</w:t>
            </w:r>
          </w:p>
        </w:tc>
        <w:tc>
          <w:tcPr>
            <w:tcW w:w="552" w:type="pct"/>
            <w:shd w:val="clear" w:color="auto" w:fill="auto"/>
            <w:vAlign w:val="center"/>
            <w:hideMark/>
          </w:tcPr>
          <w:p w14:paraId="77B33264"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6</w:t>
            </w:r>
          </w:p>
        </w:tc>
        <w:tc>
          <w:tcPr>
            <w:tcW w:w="588" w:type="pct"/>
            <w:shd w:val="clear" w:color="auto" w:fill="auto"/>
            <w:vAlign w:val="center"/>
            <w:hideMark/>
          </w:tcPr>
          <w:p w14:paraId="30A10D48"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7</w:t>
            </w:r>
          </w:p>
        </w:tc>
        <w:tc>
          <w:tcPr>
            <w:tcW w:w="585" w:type="pct"/>
            <w:shd w:val="clear" w:color="auto" w:fill="auto"/>
            <w:vAlign w:val="center"/>
            <w:hideMark/>
          </w:tcPr>
          <w:p w14:paraId="2D874CD0"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8</w:t>
            </w:r>
          </w:p>
        </w:tc>
        <w:tc>
          <w:tcPr>
            <w:tcW w:w="564" w:type="pct"/>
            <w:shd w:val="clear" w:color="auto" w:fill="auto"/>
            <w:vAlign w:val="center"/>
            <w:hideMark/>
          </w:tcPr>
          <w:p w14:paraId="3A9A903E" w14:textId="77777777" w:rsidR="003F2085" w:rsidRPr="00DD1404" w:rsidRDefault="003F2085"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9</w:t>
            </w:r>
          </w:p>
        </w:tc>
      </w:tr>
      <w:tr w:rsidR="00DD7AF8" w:rsidRPr="00DD1404" w14:paraId="638EBD08" w14:textId="77777777" w:rsidTr="001B2F00">
        <w:trPr>
          <w:trHeight w:val="402"/>
        </w:trPr>
        <w:tc>
          <w:tcPr>
            <w:tcW w:w="140" w:type="pct"/>
            <w:vMerge w:val="restart"/>
            <w:shd w:val="clear" w:color="auto" w:fill="auto"/>
            <w:vAlign w:val="center"/>
            <w:hideMark/>
          </w:tcPr>
          <w:p w14:paraId="4C4298C8"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w:t>
            </w:r>
          </w:p>
        </w:tc>
        <w:tc>
          <w:tcPr>
            <w:tcW w:w="998" w:type="pct"/>
            <w:vMerge w:val="restart"/>
            <w:shd w:val="clear" w:color="auto" w:fill="auto"/>
            <w:vAlign w:val="center"/>
            <w:hideMark/>
          </w:tcPr>
          <w:p w14:paraId="31EC1C2E"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Обеспечение деятельности (оказание услуг) подведомственных организаций дополнительного образования детей</w:t>
            </w:r>
          </w:p>
        </w:tc>
        <w:tc>
          <w:tcPr>
            <w:tcW w:w="376" w:type="pct"/>
            <w:shd w:val="clear" w:color="auto" w:fill="auto"/>
            <w:vAlign w:val="center"/>
          </w:tcPr>
          <w:p w14:paraId="4A01DD4A"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3" w:type="pct"/>
            <w:shd w:val="clear" w:color="auto" w:fill="auto"/>
            <w:vAlign w:val="center"/>
          </w:tcPr>
          <w:p w14:paraId="44932BC9"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55 919,00460</w:t>
            </w:r>
          </w:p>
        </w:tc>
        <w:tc>
          <w:tcPr>
            <w:tcW w:w="552" w:type="pct"/>
            <w:shd w:val="clear" w:color="auto" w:fill="auto"/>
            <w:vAlign w:val="center"/>
          </w:tcPr>
          <w:p w14:paraId="5D0397EF"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50 258,86238</w:t>
            </w:r>
          </w:p>
        </w:tc>
        <w:tc>
          <w:tcPr>
            <w:tcW w:w="552" w:type="pct"/>
            <w:shd w:val="clear" w:color="auto" w:fill="auto"/>
            <w:vAlign w:val="center"/>
          </w:tcPr>
          <w:p w14:paraId="6DE88476"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8" w:type="pct"/>
            <w:shd w:val="clear" w:color="auto" w:fill="auto"/>
            <w:vAlign w:val="center"/>
          </w:tcPr>
          <w:p w14:paraId="0C2E9E81"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5 660,14222</w:t>
            </w:r>
          </w:p>
        </w:tc>
        <w:tc>
          <w:tcPr>
            <w:tcW w:w="585" w:type="pct"/>
            <w:shd w:val="clear" w:color="auto" w:fill="auto"/>
            <w:vAlign w:val="center"/>
            <w:hideMark/>
          </w:tcPr>
          <w:p w14:paraId="7383633F"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4" w:type="pct"/>
            <w:vMerge w:val="restart"/>
            <w:shd w:val="clear" w:color="auto" w:fill="auto"/>
            <w:vAlign w:val="center"/>
            <w:hideMark/>
          </w:tcPr>
          <w:p w14:paraId="1283646C"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55B03283" w14:textId="77777777" w:rsidR="003F2085" w:rsidRPr="00DD1404" w:rsidRDefault="003F2085" w:rsidP="007874BF">
            <w:pPr>
              <w:spacing w:after="0"/>
              <w:jc w:val="center"/>
              <w:rPr>
                <w:rFonts w:ascii="Times New Roman" w:eastAsia="Times New Roman" w:hAnsi="Times New Roman" w:cs="Times New Roman"/>
                <w:color w:val="auto"/>
                <w:sz w:val="28"/>
                <w:szCs w:val="28"/>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DD7AF8" w:rsidRPr="00DD1404" w14:paraId="30AB13E4" w14:textId="77777777" w:rsidTr="001B2F00">
        <w:trPr>
          <w:trHeight w:val="408"/>
        </w:trPr>
        <w:tc>
          <w:tcPr>
            <w:tcW w:w="140" w:type="pct"/>
            <w:vMerge/>
            <w:shd w:val="clear" w:color="auto" w:fill="auto"/>
            <w:vAlign w:val="center"/>
            <w:hideMark/>
          </w:tcPr>
          <w:p w14:paraId="75F6B5E4"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p>
        </w:tc>
        <w:tc>
          <w:tcPr>
            <w:tcW w:w="998" w:type="pct"/>
            <w:vMerge/>
            <w:shd w:val="clear" w:color="auto" w:fill="auto"/>
            <w:vAlign w:val="center"/>
            <w:hideMark/>
          </w:tcPr>
          <w:p w14:paraId="14ACF1CE"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p>
        </w:tc>
        <w:tc>
          <w:tcPr>
            <w:tcW w:w="376" w:type="pct"/>
            <w:shd w:val="clear" w:color="auto" w:fill="auto"/>
            <w:vAlign w:val="center"/>
          </w:tcPr>
          <w:p w14:paraId="49C5169F"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3" w:type="pct"/>
            <w:shd w:val="clear" w:color="auto" w:fill="auto"/>
            <w:vAlign w:val="center"/>
          </w:tcPr>
          <w:p w14:paraId="2901A0BD"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51 773,05607</w:t>
            </w:r>
          </w:p>
        </w:tc>
        <w:tc>
          <w:tcPr>
            <w:tcW w:w="552" w:type="pct"/>
            <w:shd w:val="clear" w:color="auto" w:fill="auto"/>
            <w:vAlign w:val="center"/>
          </w:tcPr>
          <w:p w14:paraId="3E80375F"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51 773,05607</w:t>
            </w:r>
          </w:p>
        </w:tc>
        <w:tc>
          <w:tcPr>
            <w:tcW w:w="552" w:type="pct"/>
            <w:shd w:val="clear" w:color="auto" w:fill="auto"/>
            <w:vAlign w:val="center"/>
          </w:tcPr>
          <w:p w14:paraId="57D900A4"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8" w:type="pct"/>
            <w:shd w:val="clear" w:color="auto" w:fill="auto"/>
            <w:vAlign w:val="center"/>
          </w:tcPr>
          <w:p w14:paraId="3AFA7835"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5" w:type="pct"/>
            <w:shd w:val="clear" w:color="auto" w:fill="auto"/>
            <w:vAlign w:val="center"/>
            <w:hideMark/>
          </w:tcPr>
          <w:p w14:paraId="35E260EC"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4" w:type="pct"/>
            <w:vMerge/>
            <w:shd w:val="clear" w:color="auto" w:fill="auto"/>
            <w:vAlign w:val="center"/>
            <w:hideMark/>
          </w:tcPr>
          <w:p w14:paraId="48AD0524" w14:textId="77777777" w:rsidR="003F2085" w:rsidRPr="00DD1404" w:rsidRDefault="003F2085" w:rsidP="007874BF">
            <w:pPr>
              <w:spacing w:after="0"/>
              <w:jc w:val="center"/>
              <w:rPr>
                <w:rFonts w:ascii="Times New Roman" w:eastAsia="Times New Roman" w:hAnsi="Times New Roman" w:cs="Times New Roman"/>
                <w:color w:val="auto"/>
                <w:sz w:val="28"/>
                <w:szCs w:val="28"/>
                <w:lang w:eastAsia="ru-RU"/>
              </w:rPr>
            </w:pPr>
          </w:p>
        </w:tc>
      </w:tr>
      <w:tr w:rsidR="00DD7AF8" w:rsidRPr="00DD1404" w14:paraId="2F58BA71" w14:textId="77777777" w:rsidTr="001B2F00">
        <w:trPr>
          <w:trHeight w:val="428"/>
        </w:trPr>
        <w:tc>
          <w:tcPr>
            <w:tcW w:w="140" w:type="pct"/>
            <w:vMerge/>
            <w:shd w:val="clear" w:color="auto" w:fill="auto"/>
            <w:vAlign w:val="center"/>
            <w:hideMark/>
          </w:tcPr>
          <w:p w14:paraId="2E26D531"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p>
        </w:tc>
        <w:tc>
          <w:tcPr>
            <w:tcW w:w="998" w:type="pct"/>
            <w:vMerge/>
            <w:shd w:val="clear" w:color="auto" w:fill="auto"/>
            <w:vAlign w:val="center"/>
            <w:hideMark/>
          </w:tcPr>
          <w:p w14:paraId="22CD7798"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p>
        </w:tc>
        <w:tc>
          <w:tcPr>
            <w:tcW w:w="376" w:type="pct"/>
            <w:shd w:val="clear" w:color="auto" w:fill="auto"/>
            <w:vAlign w:val="center"/>
          </w:tcPr>
          <w:p w14:paraId="3F71BDF0"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3" w:type="pct"/>
            <w:shd w:val="clear" w:color="auto" w:fill="auto"/>
            <w:vAlign w:val="center"/>
          </w:tcPr>
          <w:p w14:paraId="0990711D"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54 164,54635</w:t>
            </w:r>
          </w:p>
        </w:tc>
        <w:tc>
          <w:tcPr>
            <w:tcW w:w="552" w:type="pct"/>
            <w:shd w:val="clear" w:color="auto" w:fill="auto"/>
            <w:vAlign w:val="center"/>
          </w:tcPr>
          <w:p w14:paraId="05501F9C"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54 164,54635</w:t>
            </w:r>
          </w:p>
        </w:tc>
        <w:tc>
          <w:tcPr>
            <w:tcW w:w="552" w:type="pct"/>
            <w:shd w:val="clear" w:color="auto" w:fill="auto"/>
            <w:vAlign w:val="center"/>
          </w:tcPr>
          <w:p w14:paraId="6DD94E61"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8" w:type="pct"/>
            <w:shd w:val="clear" w:color="auto" w:fill="auto"/>
            <w:vAlign w:val="center"/>
          </w:tcPr>
          <w:p w14:paraId="44A0CD9C"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5" w:type="pct"/>
            <w:shd w:val="clear" w:color="auto" w:fill="auto"/>
            <w:vAlign w:val="center"/>
            <w:hideMark/>
          </w:tcPr>
          <w:p w14:paraId="67FCA293"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4" w:type="pct"/>
            <w:vMerge/>
            <w:shd w:val="clear" w:color="auto" w:fill="auto"/>
            <w:vAlign w:val="center"/>
            <w:hideMark/>
          </w:tcPr>
          <w:p w14:paraId="61F5D77D" w14:textId="77777777" w:rsidR="003F2085" w:rsidRPr="00DD1404" w:rsidRDefault="003F2085" w:rsidP="007874BF">
            <w:pPr>
              <w:spacing w:after="0"/>
              <w:jc w:val="center"/>
              <w:rPr>
                <w:rFonts w:ascii="Times New Roman" w:eastAsia="Times New Roman" w:hAnsi="Times New Roman" w:cs="Times New Roman"/>
                <w:color w:val="auto"/>
                <w:sz w:val="28"/>
                <w:szCs w:val="28"/>
                <w:lang w:eastAsia="ru-RU"/>
              </w:rPr>
            </w:pPr>
          </w:p>
        </w:tc>
      </w:tr>
      <w:tr w:rsidR="00DD7AF8" w:rsidRPr="00DD1404" w14:paraId="5BEF25B2" w14:textId="77777777" w:rsidTr="001B2F00">
        <w:trPr>
          <w:trHeight w:val="342"/>
        </w:trPr>
        <w:tc>
          <w:tcPr>
            <w:tcW w:w="140" w:type="pct"/>
            <w:vMerge w:val="restart"/>
            <w:shd w:val="clear" w:color="auto" w:fill="auto"/>
            <w:vAlign w:val="center"/>
          </w:tcPr>
          <w:p w14:paraId="79F54755"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w:t>
            </w:r>
          </w:p>
        </w:tc>
        <w:tc>
          <w:tcPr>
            <w:tcW w:w="998" w:type="pct"/>
            <w:vMerge w:val="restart"/>
            <w:shd w:val="clear" w:color="auto" w:fill="auto"/>
            <w:vAlign w:val="center"/>
          </w:tcPr>
          <w:p w14:paraId="51BE7041"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Предоставление мер социальной поддержки педагогическим и иным работникам муниципальных образовательных организаций</w:t>
            </w:r>
          </w:p>
        </w:tc>
        <w:tc>
          <w:tcPr>
            <w:tcW w:w="376" w:type="pct"/>
            <w:shd w:val="clear" w:color="auto" w:fill="auto"/>
            <w:vAlign w:val="center"/>
          </w:tcPr>
          <w:p w14:paraId="11E54881"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3" w:type="pct"/>
            <w:shd w:val="clear" w:color="auto" w:fill="auto"/>
            <w:vAlign w:val="center"/>
          </w:tcPr>
          <w:p w14:paraId="241B3D01"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3 446,83530</w:t>
            </w:r>
          </w:p>
        </w:tc>
        <w:tc>
          <w:tcPr>
            <w:tcW w:w="552" w:type="pct"/>
            <w:shd w:val="clear" w:color="auto" w:fill="auto"/>
            <w:vAlign w:val="center"/>
          </w:tcPr>
          <w:p w14:paraId="4400156C"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5242A3B4"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8" w:type="pct"/>
            <w:shd w:val="clear" w:color="auto" w:fill="auto"/>
            <w:vAlign w:val="center"/>
          </w:tcPr>
          <w:p w14:paraId="618F1791"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3 446,83530</w:t>
            </w:r>
          </w:p>
        </w:tc>
        <w:tc>
          <w:tcPr>
            <w:tcW w:w="585" w:type="pct"/>
            <w:shd w:val="clear" w:color="auto" w:fill="auto"/>
            <w:vAlign w:val="center"/>
          </w:tcPr>
          <w:p w14:paraId="4987F416"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4" w:type="pct"/>
            <w:vMerge w:val="restart"/>
            <w:shd w:val="clear" w:color="auto" w:fill="auto"/>
            <w:vAlign w:val="center"/>
          </w:tcPr>
          <w:p w14:paraId="7FABC4BC"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7BA74AD7" w14:textId="77777777" w:rsidR="003F2085" w:rsidRPr="00DD1404" w:rsidRDefault="003F2085" w:rsidP="007874BF">
            <w:pPr>
              <w:spacing w:after="0"/>
              <w:jc w:val="center"/>
              <w:rPr>
                <w:rFonts w:ascii="Times New Roman" w:eastAsia="Times New Roman" w:hAnsi="Times New Roman" w:cs="Times New Roman"/>
                <w:color w:val="auto"/>
                <w:sz w:val="28"/>
                <w:szCs w:val="28"/>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DD7AF8" w:rsidRPr="00DD1404" w14:paraId="56DE7F92" w14:textId="77777777" w:rsidTr="001B2F00">
        <w:trPr>
          <w:trHeight w:val="404"/>
        </w:trPr>
        <w:tc>
          <w:tcPr>
            <w:tcW w:w="140" w:type="pct"/>
            <w:vMerge/>
            <w:shd w:val="clear" w:color="auto" w:fill="auto"/>
            <w:vAlign w:val="center"/>
          </w:tcPr>
          <w:p w14:paraId="008606CB"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p>
        </w:tc>
        <w:tc>
          <w:tcPr>
            <w:tcW w:w="998" w:type="pct"/>
            <w:vMerge/>
            <w:shd w:val="clear" w:color="auto" w:fill="auto"/>
            <w:vAlign w:val="center"/>
          </w:tcPr>
          <w:p w14:paraId="30BF4727"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p>
        </w:tc>
        <w:tc>
          <w:tcPr>
            <w:tcW w:w="376" w:type="pct"/>
            <w:shd w:val="clear" w:color="auto" w:fill="auto"/>
            <w:vAlign w:val="center"/>
          </w:tcPr>
          <w:p w14:paraId="35197FDB"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3" w:type="pct"/>
            <w:shd w:val="clear" w:color="auto" w:fill="auto"/>
            <w:vAlign w:val="center"/>
          </w:tcPr>
          <w:p w14:paraId="2E4ACDFD"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3 544,65730</w:t>
            </w:r>
          </w:p>
        </w:tc>
        <w:tc>
          <w:tcPr>
            <w:tcW w:w="552" w:type="pct"/>
            <w:shd w:val="clear" w:color="auto" w:fill="auto"/>
            <w:vAlign w:val="center"/>
          </w:tcPr>
          <w:p w14:paraId="06CD2171"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0688A291"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8" w:type="pct"/>
            <w:shd w:val="clear" w:color="auto" w:fill="auto"/>
            <w:vAlign w:val="center"/>
          </w:tcPr>
          <w:p w14:paraId="42D13A7A"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3 544,65730</w:t>
            </w:r>
          </w:p>
        </w:tc>
        <w:tc>
          <w:tcPr>
            <w:tcW w:w="585" w:type="pct"/>
            <w:shd w:val="clear" w:color="auto" w:fill="auto"/>
            <w:vAlign w:val="center"/>
          </w:tcPr>
          <w:p w14:paraId="6FBD3970"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4" w:type="pct"/>
            <w:vMerge/>
            <w:shd w:val="clear" w:color="auto" w:fill="auto"/>
            <w:vAlign w:val="center"/>
          </w:tcPr>
          <w:p w14:paraId="49518169" w14:textId="77777777" w:rsidR="003F2085" w:rsidRPr="00DD1404" w:rsidRDefault="003F2085" w:rsidP="007874BF">
            <w:pPr>
              <w:spacing w:after="0"/>
              <w:jc w:val="center"/>
              <w:rPr>
                <w:rFonts w:ascii="Times New Roman" w:eastAsia="Times New Roman" w:hAnsi="Times New Roman" w:cs="Times New Roman"/>
                <w:color w:val="auto"/>
                <w:sz w:val="28"/>
                <w:szCs w:val="28"/>
                <w:lang w:eastAsia="ru-RU"/>
              </w:rPr>
            </w:pPr>
          </w:p>
        </w:tc>
      </w:tr>
      <w:tr w:rsidR="00DD7AF8" w:rsidRPr="00DD1404" w14:paraId="4858113A" w14:textId="77777777" w:rsidTr="001B2F00">
        <w:trPr>
          <w:trHeight w:val="424"/>
        </w:trPr>
        <w:tc>
          <w:tcPr>
            <w:tcW w:w="140" w:type="pct"/>
            <w:vMerge/>
            <w:shd w:val="clear" w:color="auto" w:fill="auto"/>
            <w:vAlign w:val="center"/>
          </w:tcPr>
          <w:p w14:paraId="30D0E97E"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p>
        </w:tc>
        <w:tc>
          <w:tcPr>
            <w:tcW w:w="998" w:type="pct"/>
            <w:vMerge/>
            <w:shd w:val="clear" w:color="auto" w:fill="auto"/>
            <w:vAlign w:val="center"/>
          </w:tcPr>
          <w:p w14:paraId="599A5E5D"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p>
        </w:tc>
        <w:tc>
          <w:tcPr>
            <w:tcW w:w="376" w:type="pct"/>
            <w:shd w:val="clear" w:color="auto" w:fill="auto"/>
            <w:vAlign w:val="center"/>
          </w:tcPr>
          <w:p w14:paraId="1222FC97"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3" w:type="pct"/>
            <w:shd w:val="clear" w:color="auto" w:fill="auto"/>
            <w:vAlign w:val="center"/>
          </w:tcPr>
          <w:p w14:paraId="6340E86C"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3 687,84370</w:t>
            </w:r>
          </w:p>
        </w:tc>
        <w:tc>
          <w:tcPr>
            <w:tcW w:w="552" w:type="pct"/>
            <w:shd w:val="clear" w:color="auto" w:fill="auto"/>
            <w:vAlign w:val="center"/>
          </w:tcPr>
          <w:p w14:paraId="4C216095"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37831CCE"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8" w:type="pct"/>
            <w:shd w:val="clear" w:color="auto" w:fill="auto"/>
            <w:vAlign w:val="center"/>
          </w:tcPr>
          <w:p w14:paraId="3BF4DB29"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3 687,84370</w:t>
            </w:r>
          </w:p>
        </w:tc>
        <w:tc>
          <w:tcPr>
            <w:tcW w:w="585" w:type="pct"/>
            <w:shd w:val="clear" w:color="auto" w:fill="auto"/>
            <w:vAlign w:val="center"/>
          </w:tcPr>
          <w:p w14:paraId="3B8882F2"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4" w:type="pct"/>
            <w:vMerge/>
            <w:shd w:val="clear" w:color="auto" w:fill="auto"/>
            <w:vAlign w:val="center"/>
          </w:tcPr>
          <w:p w14:paraId="7F144997" w14:textId="77777777" w:rsidR="003F2085" w:rsidRPr="00DD1404" w:rsidRDefault="003F2085" w:rsidP="007874BF">
            <w:pPr>
              <w:spacing w:after="0"/>
              <w:jc w:val="center"/>
              <w:rPr>
                <w:rFonts w:ascii="Times New Roman" w:eastAsia="Times New Roman" w:hAnsi="Times New Roman" w:cs="Times New Roman"/>
                <w:color w:val="auto"/>
                <w:sz w:val="28"/>
                <w:szCs w:val="28"/>
                <w:lang w:eastAsia="ru-RU"/>
              </w:rPr>
            </w:pPr>
          </w:p>
        </w:tc>
      </w:tr>
      <w:tr w:rsidR="00DD7AF8" w:rsidRPr="00DD1404" w14:paraId="3BB00B53" w14:textId="77777777" w:rsidTr="001B2F00">
        <w:trPr>
          <w:trHeight w:val="406"/>
        </w:trPr>
        <w:tc>
          <w:tcPr>
            <w:tcW w:w="140" w:type="pct"/>
            <w:vMerge w:val="restart"/>
            <w:shd w:val="clear" w:color="auto" w:fill="auto"/>
            <w:vAlign w:val="center"/>
            <w:hideMark/>
          </w:tcPr>
          <w:p w14:paraId="7599C325"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w:t>
            </w:r>
          </w:p>
        </w:tc>
        <w:tc>
          <w:tcPr>
            <w:tcW w:w="998" w:type="pct"/>
            <w:vMerge w:val="restart"/>
            <w:shd w:val="clear" w:color="auto" w:fill="auto"/>
            <w:vAlign w:val="center"/>
            <w:hideMark/>
          </w:tcPr>
          <w:p w14:paraId="26E063EB"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Капитальный и текущий  ремонт МОО дополнительного образования.</w:t>
            </w:r>
          </w:p>
        </w:tc>
        <w:tc>
          <w:tcPr>
            <w:tcW w:w="376" w:type="pct"/>
            <w:shd w:val="clear" w:color="auto" w:fill="auto"/>
            <w:vAlign w:val="center"/>
          </w:tcPr>
          <w:p w14:paraId="0966036B"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3" w:type="pct"/>
            <w:shd w:val="clear" w:color="auto" w:fill="auto"/>
            <w:vAlign w:val="center"/>
          </w:tcPr>
          <w:p w14:paraId="299DD991"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27B06446"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350387AE"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8" w:type="pct"/>
            <w:shd w:val="clear" w:color="auto" w:fill="auto"/>
            <w:vAlign w:val="center"/>
          </w:tcPr>
          <w:p w14:paraId="6378E52B"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5" w:type="pct"/>
            <w:shd w:val="clear" w:color="auto" w:fill="auto"/>
            <w:vAlign w:val="center"/>
            <w:hideMark/>
          </w:tcPr>
          <w:p w14:paraId="2FFC7CFC"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4" w:type="pct"/>
            <w:vMerge w:val="restart"/>
            <w:shd w:val="clear" w:color="auto" w:fill="auto"/>
            <w:vAlign w:val="center"/>
            <w:hideMark/>
          </w:tcPr>
          <w:p w14:paraId="0453ABA3"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18EC48C2" w14:textId="77777777" w:rsidR="003F2085" w:rsidRPr="00DD1404" w:rsidRDefault="003F2085" w:rsidP="007874BF">
            <w:pPr>
              <w:spacing w:after="0"/>
              <w:jc w:val="center"/>
              <w:rPr>
                <w:rFonts w:ascii="Times New Roman" w:eastAsia="Times New Roman" w:hAnsi="Times New Roman" w:cs="Times New Roman"/>
                <w:color w:val="auto"/>
                <w:sz w:val="28"/>
                <w:szCs w:val="28"/>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DD7AF8" w:rsidRPr="00DD1404" w14:paraId="4B80E123" w14:textId="77777777" w:rsidTr="001B2F00">
        <w:trPr>
          <w:trHeight w:val="412"/>
        </w:trPr>
        <w:tc>
          <w:tcPr>
            <w:tcW w:w="140" w:type="pct"/>
            <w:vMerge/>
            <w:shd w:val="clear" w:color="auto" w:fill="auto"/>
            <w:vAlign w:val="center"/>
            <w:hideMark/>
          </w:tcPr>
          <w:p w14:paraId="6BAF489D"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p>
        </w:tc>
        <w:tc>
          <w:tcPr>
            <w:tcW w:w="998" w:type="pct"/>
            <w:vMerge/>
            <w:shd w:val="clear" w:color="auto" w:fill="auto"/>
            <w:vAlign w:val="center"/>
            <w:hideMark/>
          </w:tcPr>
          <w:p w14:paraId="3E81AA98"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p>
        </w:tc>
        <w:tc>
          <w:tcPr>
            <w:tcW w:w="376" w:type="pct"/>
            <w:shd w:val="clear" w:color="auto" w:fill="auto"/>
            <w:vAlign w:val="center"/>
          </w:tcPr>
          <w:p w14:paraId="0F7A50EE"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3" w:type="pct"/>
            <w:shd w:val="clear" w:color="auto" w:fill="auto"/>
            <w:vAlign w:val="center"/>
          </w:tcPr>
          <w:p w14:paraId="627F676B"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4CAF4D1C"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7C2E11D2"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8" w:type="pct"/>
            <w:shd w:val="clear" w:color="auto" w:fill="auto"/>
            <w:vAlign w:val="center"/>
          </w:tcPr>
          <w:p w14:paraId="0E6E9FA6"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5" w:type="pct"/>
            <w:shd w:val="clear" w:color="auto" w:fill="auto"/>
            <w:vAlign w:val="center"/>
            <w:hideMark/>
          </w:tcPr>
          <w:p w14:paraId="44EF6E9C"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4" w:type="pct"/>
            <w:vMerge/>
            <w:shd w:val="clear" w:color="auto" w:fill="auto"/>
            <w:vAlign w:val="center"/>
            <w:hideMark/>
          </w:tcPr>
          <w:p w14:paraId="30731F34" w14:textId="77777777" w:rsidR="003F2085" w:rsidRPr="00DD1404" w:rsidRDefault="003F2085" w:rsidP="007874BF">
            <w:pPr>
              <w:spacing w:after="0"/>
              <w:jc w:val="center"/>
              <w:rPr>
                <w:rFonts w:ascii="Times New Roman" w:eastAsia="Times New Roman" w:hAnsi="Times New Roman" w:cs="Times New Roman"/>
                <w:color w:val="auto"/>
                <w:sz w:val="28"/>
                <w:szCs w:val="28"/>
                <w:lang w:eastAsia="ru-RU"/>
              </w:rPr>
            </w:pPr>
          </w:p>
        </w:tc>
      </w:tr>
      <w:tr w:rsidR="00DD7AF8" w:rsidRPr="00DD1404" w14:paraId="7ADA3EFF" w14:textId="77777777" w:rsidTr="001B2F00">
        <w:trPr>
          <w:trHeight w:val="432"/>
        </w:trPr>
        <w:tc>
          <w:tcPr>
            <w:tcW w:w="140" w:type="pct"/>
            <w:vMerge/>
            <w:shd w:val="clear" w:color="auto" w:fill="auto"/>
            <w:vAlign w:val="center"/>
            <w:hideMark/>
          </w:tcPr>
          <w:p w14:paraId="2A49CDFD"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p>
        </w:tc>
        <w:tc>
          <w:tcPr>
            <w:tcW w:w="998" w:type="pct"/>
            <w:vMerge/>
            <w:shd w:val="clear" w:color="auto" w:fill="auto"/>
            <w:vAlign w:val="center"/>
            <w:hideMark/>
          </w:tcPr>
          <w:p w14:paraId="6C702751"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p>
        </w:tc>
        <w:tc>
          <w:tcPr>
            <w:tcW w:w="376" w:type="pct"/>
            <w:shd w:val="clear" w:color="auto" w:fill="auto"/>
            <w:vAlign w:val="center"/>
          </w:tcPr>
          <w:p w14:paraId="25A14869"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3" w:type="pct"/>
            <w:shd w:val="clear" w:color="auto" w:fill="auto"/>
            <w:vAlign w:val="center"/>
          </w:tcPr>
          <w:p w14:paraId="3763B2E5"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06D2D15D"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60B68BEA"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8" w:type="pct"/>
            <w:shd w:val="clear" w:color="auto" w:fill="auto"/>
            <w:vAlign w:val="center"/>
          </w:tcPr>
          <w:p w14:paraId="56227383"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5" w:type="pct"/>
            <w:shd w:val="clear" w:color="auto" w:fill="auto"/>
            <w:vAlign w:val="center"/>
            <w:hideMark/>
          </w:tcPr>
          <w:p w14:paraId="02B64AD3"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4" w:type="pct"/>
            <w:vMerge/>
            <w:shd w:val="clear" w:color="auto" w:fill="auto"/>
            <w:vAlign w:val="center"/>
            <w:hideMark/>
          </w:tcPr>
          <w:p w14:paraId="26613926" w14:textId="77777777" w:rsidR="003F2085" w:rsidRPr="00DD1404" w:rsidRDefault="003F2085" w:rsidP="007874BF">
            <w:pPr>
              <w:spacing w:after="0"/>
              <w:jc w:val="center"/>
              <w:rPr>
                <w:rFonts w:ascii="Times New Roman" w:eastAsia="Times New Roman" w:hAnsi="Times New Roman" w:cs="Times New Roman"/>
                <w:color w:val="auto"/>
                <w:sz w:val="28"/>
                <w:szCs w:val="28"/>
                <w:lang w:eastAsia="ru-RU"/>
              </w:rPr>
            </w:pPr>
          </w:p>
        </w:tc>
      </w:tr>
      <w:tr w:rsidR="00DD7AF8" w:rsidRPr="00DD1404" w14:paraId="0F14D1BC" w14:textId="77777777" w:rsidTr="001B2F00">
        <w:trPr>
          <w:trHeight w:val="410"/>
        </w:trPr>
        <w:tc>
          <w:tcPr>
            <w:tcW w:w="140" w:type="pct"/>
            <w:vMerge w:val="restart"/>
            <w:shd w:val="clear" w:color="auto" w:fill="auto"/>
            <w:vAlign w:val="center"/>
            <w:hideMark/>
          </w:tcPr>
          <w:p w14:paraId="21AFA577"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w:t>
            </w:r>
          </w:p>
        </w:tc>
        <w:tc>
          <w:tcPr>
            <w:tcW w:w="998" w:type="pct"/>
            <w:vMerge w:val="restart"/>
            <w:shd w:val="clear" w:color="auto" w:fill="auto"/>
            <w:vAlign w:val="center"/>
            <w:hideMark/>
          </w:tcPr>
          <w:p w14:paraId="6A6B7E33"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Оснащение учреждений дополнительного образования</w:t>
            </w:r>
          </w:p>
        </w:tc>
        <w:tc>
          <w:tcPr>
            <w:tcW w:w="376" w:type="pct"/>
            <w:shd w:val="clear" w:color="auto" w:fill="auto"/>
            <w:vAlign w:val="center"/>
          </w:tcPr>
          <w:p w14:paraId="38D55EAB"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3" w:type="pct"/>
            <w:shd w:val="clear" w:color="auto" w:fill="auto"/>
            <w:vAlign w:val="center"/>
          </w:tcPr>
          <w:p w14:paraId="6C9D8E6D"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200,00000</w:t>
            </w:r>
          </w:p>
        </w:tc>
        <w:tc>
          <w:tcPr>
            <w:tcW w:w="552" w:type="pct"/>
            <w:shd w:val="clear" w:color="auto" w:fill="auto"/>
            <w:vAlign w:val="center"/>
          </w:tcPr>
          <w:p w14:paraId="736DD04C"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200,00000</w:t>
            </w:r>
          </w:p>
        </w:tc>
        <w:tc>
          <w:tcPr>
            <w:tcW w:w="552" w:type="pct"/>
            <w:shd w:val="clear" w:color="auto" w:fill="auto"/>
            <w:vAlign w:val="center"/>
          </w:tcPr>
          <w:p w14:paraId="56DCF89B"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8" w:type="pct"/>
            <w:shd w:val="clear" w:color="auto" w:fill="auto"/>
            <w:vAlign w:val="center"/>
          </w:tcPr>
          <w:p w14:paraId="763A3C08"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5" w:type="pct"/>
            <w:shd w:val="clear" w:color="auto" w:fill="auto"/>
            <w:vAlign w:val="center"/>
            <w:hideMark/>
          </w:tcPr>
          <w:p w14:paraId="331DE410"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4" w:type="pct"/>
            <w:vMerge w:val="restart"/>
            <w:shd w:val="clear" w:color="auto" w:fill="auto"/>
            <w:vAlign w:val="center"/>
            <w:hideMark/>
          </w:tcPr>
          <w:p w14:paraId="1CC2F5AF"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w:t>
            </w:r>
          </w:p>
          <w:p w14:paraId="7E57F311" w14:textId="77777777" w:rsidR="003F2085" w:rsidRPr="00DD1404" w:rsidRDefault="003F2085" w:rsidP="007874BF">
            <w:pPr>
              <w:spacing w:after="0"/>
              <w:jc w:val="center"/>
              <w:rPr>
                <w:rFonts w:ascii="Times New Roman" w:eastAsia="Times New Roman" w:hAnsi="Times New Roman" w:cs="Times New Roman"/>
                <w:color w:val="auto"/>
                <w:sz w:val="28"/>
                <w:szCs w:val="28"/>
                <w:lang w:eastAsia="ru-RU"/>
              </w:rPr>
            </w:pPr>
            <w:r w:rsidRPr="00DD1404">
              <w:rPr>
                <w:rFonts w:ascii="Times New Roman" w:eastAsia="Times New Roman" w:hAnsi="Times New Roman" w:cs="Times New Roman"/>
                <w:color w:val="auto"/>
                <w:sz w:val="20"/>
                <w:szCs w:val="20"/>
                <w:lang w:eastAsia="ru-RU"/>
              </w:rPr>
              <w:t xml:space="preserve">АМО Заокский район, Отдел </w:t>
            </w:r>
            <w:r w:rsidRPr="00DD1404">
              <w:rPr>
                <w:rFonts w:ascii="Times New Roman" w:eastAsia="Times New Roman" w:hAnsi="Times New Roman" w:cs="Times New Roman"/>
                <w:color w:val="auto"/>
                <w:sz w:val="20"/>
                <w:szCs w:val="20"/>
                <w:lang w:eastAsia="ru-RU"/>
              </w:rPr>
              <w:lastRenderedPageBreak/>
              <w:t>образования</w:t>
            </w:r>
          </w:p>
        </w:tc>
      </w:tr>
      <w:tr w:rsidR="00DD7AF8" w:rsidRPr="00DD1404" w14:paraId="757E0E54" w14:textId="77777777" w:rsidTr="001B2F00">
        <w:trPr>
          <w:trHeight w:val="402"/>
        </w:trPr>
        <w:tc>
          <w:tcPr>
            <w:tcW w:w="140" w:type="pct"/>
            <w:vMerge/>
            <w:shd w:val="clear" w:color="auto" w:fill="auto"/>
            <w:vAlign w:val="center"/>
            <w:hideMark/>
          </w:tcPr>
          <w:p w14:paraId="2CBEC4D5"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p>
        </w:tc>
        <w:tc>
          <w:tcPr>
            <w:tcW w:w="998" w:type="pct"/>
            <w:vMerge/>
            <w:shd w:val="clear" w:color="auto" w:fill="auto"/>
            <w:vAlign w:val="center"/>
            <w:hideMark/>
          </w:tcPr>
          <w:p w14:paraId="2D91E750"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p>
        </w:tc>
        <w:tc>
          <w:tcPr>
            <w:tcW w:w="376" w:type="pct"/>
            <w:shd w:val="clear" w:color="auto" w:fill="auto"/>
            <w:vAlign w:val="center"/>
          </w:tcPr>
          <w:p w14:paraId="5163A9EC"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3" w:type="pct"/>
            <w:shd w:val="clear" w:color="auto" w:fill="auto"/>
            <w:vAlign w:val="center"/>
          </w:tcPr>
          <w:p w14:paraId="777AB5F9"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39A3F93C"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629D3C4D"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8" w:type="pct"/>
            <w:shd w:val="clear" w:color="auto" w:fill="auto"/>
            <w:vAlign w:val="center"/>
          </w:tcPr>
          <w:p w14:paraId="451F3714"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5" w:type="pct"/>
            <w:shd w:val="clear" w:color="auto" w:fill="auto"/>
            <w:vAlign w:val="center"/>
            <w:hideMark/>
          </w:tcPr>
          <w:p w14:paraId="5990E3B0"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4" w:type="pct"/>
            <w:vMerge/>
            <w:shd w:val="clear" w:color="auto" w:fill="auto"/>
            <w:vAlign w:val="center"/>
            <w:hideMark/>
          </w:tcPr>
          <w:p w14:paraId="267BC695" w14:textId="77777777" w:rsidR="003F2085" w:rsidRPr="00DD1404" w:rsidRDefault="003F2085" w:rsidP="007874BF">
            <w:pPr>
              <w:spacing w:after="0"/>
              <w:rPr>
                <w:rFonts w:ascii="Times New Roman" w:eastAsia="Times New Roman" w:hAnsi="Times New Roman" w:cs="Times New Roman"/>
                <w:color w:val="auto"/>
                <w:sz w:val="28"/>
                <w:szCs w:val="28"/>
                <w:lang w:eastAsia="ru-RU"/>
              </w:rPr>
            </w:pPr>
          </w:p>
        </w:tc>
      </w:tr>
      <w:tr w:rsidR="00DD7AF8" w:rsidRPr="00DD1404" w14:paraId="1F3BD108" w14:textId="77777777" w:rsidTr="001B2F00">
        <w:trPr>
          <w:trHeight w:val="407"/>
        </w:trPr>
        <w:tc>
          <w:tcPr>
            <w:tcW w:w="140" w:type="pct"/>
            <w:vMerge/>
            <w:shd w:val="clear" w:color="auto" w:fill="auto"/>
            <w:vAlign w:val="center"/>
            <w:hideMark/>
          </w:tcPr>
          <w:p w14:paraId="7FF8A24D"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p>
        </w:tc>
        <w:tc>
          <w:tcPr>
            <w:tcW w:w="998" w:type="pct"/>
            <w:vMerge/>
            <w:shd w:val="clear" w:color="auto" w:fill="auto"/>
            <w:vAlign w:val="center"/>
            <w:hideMark/>
          </w:tcPr>
          <w:p w14:paraId="0077527F"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p>
        </w:tc>
        <w:tc>
          <w:tcPr>
            <w:tcW w:w="376" w:type="pct"/>
            <w:shd w:val="clear" w:color="auto" w:fill="auto"/>
            <w:vAlign w:val="center"/>
          </w:tcPr>
          <w:p w14:paraId="7CA4829D"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3" w:type="pct"/>
            <w:shd w:val="clear" w:color="auto" w:fill="auto"/>
            <w:vAlign w:val="center"/>
          </w:tcPr>
          <w:p w14:paraId="4E33AEE1"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2FC8DE0F"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47FBA3A4"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8" w:type="pct"/>
            <w:shd w:val="clear" w:color="auto" w:fill="auto"/>
            <w:vAlign w:val="center"/>
          </w:tcPr>
          <w:p w14:paraId="1BC19B47"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5" w:type="pct"/>
            <w:shd w:val="clear" w:color="auto" w:fill="auto"/>
            <w:vAlign w:val="center"/>
            <w:hideMark/>
          </w:tcPr>
          <w:p w14:paraId="6D6EBE51"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4" w:type="pct"/>
            <w:vMerge/>
            <w:shd w:val="clear" w:color="auto" w:fill="auto"/>
            <w:vAlign w:val="center"/>
            <w:hideMark/>
          </w:tcPr>
          <w:p w14:paraId="4C882D39" w14:textId="77777777" w:rsidR="003F2085" w:rsidRPr="00DD1404" w:rsidRDefault="003F2085" w:rsidP="007874BF">
            <w:pPr>
              <w:spacing w:after="0"/>
              <w:rPr>
                <w:rFonts w:ascii="Times New Roman" w:eastAsia="Times New Roman" w:hAnsi="Times New Roman" w:cs="Times New Roman"/>
                <w:color w:val="auto"/>
                <w:sz w:val="28"/>
                <w:szCs w:val="28"/>
                <w:lang w:eastAsia="ru-RU"/>
              </w:rPr>
            </w:pPr>
          </w:p>
        </w:tc>
      </w:tr>
      <w:tr w:rsidR="00DD7AF8" w:rsidRPr="00DD1404" w14:paraId="5D980197" w14:textId="77777777" w:rsidTr="001B2F00">
        <w:trPr>
          <w:trHeight w:val="567"/>
        </w:trPr>
        <w:tc>
          <w:tcPr>
            <w:tcW w:w="140" w:type="pct"/>
            <w:shd w:val="clear" w:color="auto" w:fill="auto"/>
            <w:vAlign w:val="center"/>
            <w:hideMark/>
          </w:tcPr>
          <w:p w14:paraId="54CED3E8"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lastRenderedPageBreak/>
              <w:t>4.1</w:t>
            </w:r>
          </w:p>
        </w:tc>
        <w:tc>
          <w:tcPr>
            <w:tcW w:w="998" w:type="pct"/>
            <w:shd w:val="clear" w:color="auto" w:fill="auto"/>
            <w:vAlign w:val="center"/>
            <w:hideMark/>
          </w:tcPr>
          <w:p w14:paraId="1DA4475F"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МКУ ДО «ДДТ Радуга»</w:t>
            </w:r>
          </w:p>
        </w:tc>
        <w:tc>
          <w:tcPr>
            <w:tcW w:w="376" w:type="pct"/>
            <w:shd w:val="clear" w:color="auto" w:fill="auto"/>
            <w:vAlign w:val="center"/>
          </w:tcPr>
          <w:p w14:paraId="4252C40E"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3" w:type="pct"/>
            <w:shd w:val="clear" w:color="auto" w:fill="auto"/>
            <w:vAlign w:val="center"/>
          </w:tcPr>
          <w:p w14:paraId="7C381DEE"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200,00000</w:t>
            </w:r>
          </w:p>
        </w:tc>
        <w:tc>
          <w:tcPr>
            <w:tcW w:w="552" w:type="pct"/>
            <w:shd w:val="clear" w:color="auto" w:fill="auto"/>
            <w:vAlign w:val="center"/>
          </w:tcPr>
          <w:p w14:paraId="0FE1334B"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200,00000</w:t>
            </w:r>
          </w:p>
        </w:tc>
        <w:tc>
          <w:tcPr>
            <w:tcW w:w="552" w:type="pct"/>
            <w:shd w:val="clear" w:color="auto" w:fill="auto"/>
            <w:vAlign w:val="center"/>
          </w:tcPr>
          <w:p w14:paraId="4D79733A"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8" w:type="pct"/>
            <w:shd w:val="clear" w:color="auto" w:fill="auto"/>
            <w:vAlign w:val="center"/>
          </w:tcPr>
          <w:p w14:paraId="47464DA3"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5" w:type="pct"/>
            <w:shd w:val="clear" w:color="auto" w:fill="auto"/>
            <w:vAlign w:val="center"/>
            <w:hideMark/>
          </w:tcPr>
          <w:p w14:paraId="6F1D50AF" w14:textId="77777777" w:rsidR="003F2085" w:rsidRPr="00DD1404" w:rsidRDefault="003F2085"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64" w:type="pct"/>
            <w:vMerge/>
            <w:shd w:val="clear" w:color="auto" w:fill="auto"/>
            <w:vAlign w:val="center"/>
            <w:hideMark/>
          </w:tcPr>
          <w:p w14:paraId="52AD4E0C" w14:textId="77777777" w:rsidR="003F2085" w:rsidRPr="00DD1404" w:rsidRDefault="003F2085" w:rsidP="007874BF">
            <w:pPr>
              <w:spacing w:after="0"/>
              <w:rPr>
                <w:rFonts w:ascii="Times New Roman" w:eastAsia="Times New Roman" w:hAnsi="Times New Roman" w:cs="Times New Roman"/>
                <w:color w:val="auto"/>
                <w:sz w:val="28"/>
                <w:szCs w:val="28"/>
                <w:lang w:eastAsia="ru-RU"/>
              </w:rPr>
            </w:pPr>
          </w:p>
        </w:tc>
      </w:tr>
      <w:tr w:rsidR="00DD7AF8" w:rsidRPr="00DD1404" w14:paraId="4B58DBEF" w14:textId="77777777" w:rsidTr="001B2F00">
        <w:trPr>
          <w:trHeight w:val="567"/>
        </w:trPr>
        <w:tc>
          <w:tcPr>
            <w:tcW w:w="140" w:type="pct"/>
            <w:vMerge w:val="restart"/>
            <w:shd w:val="clear" w:color="auto" w:fill="auto"/>
            <w:vAlign w:val="center"/>
            <w:hideMark/>
          </w:tcPr>
          <w:p w14:paraId="2B81F8E4"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lastRenderedPageBreak/>
              <w:t> </w:t>
            </w:r>
          </w:p>
        </w:tc>
        <w:tc>
          <w:tcPr>
            <w:tcW w:w="998" w:type="pct"/>
            <w:vMerge w:val="restart"/>
            <w:shd w:val="clear" w:color="auto" w:fill="auto"/>
            <w:vAlign w:val="center"/>
            <w:hideMark/>
          </w:tcPr>
          <w:p w14:paraId="3436000C"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Итого по подпрограмме 3</w:t>
            </w:r>
          </w:p>
        </w:tc>
        <w:tc>
          <w:tcPr>
            <w:tcW w:w="376" w:type="pct"/>
            <w:shd w:val="clear" w:color="auto" w:fill="auto"/>
            <w:vAlign w:val="center"/>
          </w:tcPr>
          <w:p w14:paraId="16AC8F33"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2023</w:t>
            </w:r>
          </w:p>
        </w:tc>
        <w:tc>
          <w:tcPr>
            <w:tcW w:w="643" w:type="pct"/>
            <w:shd w:val="clear" w:color="auto" w:fill="auto"/>
            <w:vAlign w:val="center"/>
          </w:tcPr>
          <w:p w14:paraId="74FE4BE6"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59 565,83990</w:t>
            </w:r>
          </w:p>
        </w:tc>
        <w:tc>
          <w:tcPr>
            <w:tcW w:w="552" w:type="pct"/>
            <w:shd w:val="clear" w:color="auto" w:fill="auto"/>
            <w:vAlign w:val="center"/>
          </w:tcPr>
          <w:p w14:paraId="5AB2B57B"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50 458,86238</w:t>
            </w:r>
          </w:p>
        </w:tc>
        <w:tc>
          <w:tcPr>
            <w:tcW w:w="552" w:type="pct"/>
            <w:shd w:val="clear" w:color="auto" w:fill="auto"/>
            <w:vAlign w:val="center"/>
          </w:tcPr>
          <w:p w14:paraId="14E92480"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8" w:type="pct"/>
            <w:shd w:val="clear" w:color="auto" w:fill="auto"/>
            <w:vAlign w:val="center"/>
          </w:tcPr>
          <w:p w14:paraId="4F29FCCB"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9 106,97752</w:t>
            </w:r>
          </w:p>
        </w:tc>
        <w:tc>
          <w:tcPr>
            <w:tcW w:w="585" w:type="pct"/>
            <w:shd w:val="clear" w:color="auto" w:fill="auto"/>
            <w:vAlign w:val="center"/>
            <w:hideMark/>
          </w:tcPr>
          <w:p w14:paraId="18D3DDBA"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64" w:type="pct"/>
            <w:vMerge w:val="restart"/>
            <w:shd w:val="clear" w:color="auto" w:fill="auto"/>
            <w:vAlign w:val="center"/>
            <w:hideMark/>
          </w:tcPr>
          <w:p w14:paraId="12EDE437" w14:textId="77777777" w:rsidR="003F2085" w:rsidRPr="00DD1404" w:rsidRDefault="003F2085" w:rsidP="007874BF">
            <w:pPr>
              <w:spacing w:after="0"/>
              <w:jc w:val="center"/>
              <w:rPr>
                <w:rFonts w:ascii="Times New Roman" w:eastAsia="Times New Roman" w:hAnsi="Times New Roman" w:cs="Times New Roman"/>
                <w:b/>
                <w:bCs/>
                <w:color w:val="auto"/>
                <w:sz w:val="28"/>
                <w:szCs w:val="28"/>
                <w:lang w:eastAsia="ru-RU"/>
              </w:rPr>
            </w:pPr>
            <w:r w:rsidRPr="00DD1404">
              <w:rPr>
                <w:rFonts w:ascii="Times New Roman" w:eastAsia="Times New Roman" w:hAnsi="Times New Roman" w:cs="Times New Roman"/>
                <w:b/>
                <w:bCs/>
                <w:color w:val="auto"/>
                <w:sz w:val="28"/>
                <w:szCs w:val="28"/>
                <w:lang w:eastAsia="ru-RU"/>
              </w:rPr>
              <w:t> </w:t>
            </w:r>
          </w:p>
        </w:tc>
      </w:tr>
      <w:tr w:rsidR="00DD7AF8" w:rsidRPr="00DD1404" w14:paraId="5B3D86D8" w14:textId="77777777" w:rsidTr="001B2F00">
        <w:trPr>
          <w:trHeight w:val="567"/>
        </w:trPr>
        <w:tc>
          <w:tcPr>
            <w:tcW w:w="140" w:type="pct"/>
            <w:vMerge/>
            <w:shd w:val="clear" w:color="auto" w:fill="auto"/>
            <w:vAlign w:val="center"/>
            <w:hideMark/>
          </w:tcPr>
          <w:p w14:paraId="2AFA4461" w14:textId="77777777" w:rsidR="003F2085" w:rsidRPr="00DD1404" w:rsidRDefault="003F2085" w:rsidP="007874BF">
            <w:pPr>
              <w:spacing w:after="0"/>
              <w:rPr>
                <w:rFonts w:ascii="Times New Roman" w:eastAsia="Times New Roman" w:hAnsi="Times New Roman" w:cs="Times New Roman"/>
                <w:b/>
                <w:bCs/>
                <w:color w:val="auto"/>
                <w:sz w:val="28"/>
                <w:szCs w:val="28"/>
                <w:lang w:eastAsia="ru-RU"/>
              </w:rPr>
            </w:pPr>
          </w:p>
        </w:tc>
        <w:tc>
          <w:tcPr>
            <w:tcW w:w="998" w:type="pct"/>
            <w:vMerge/>
            <w:shd w:val="clear" w:color="auto" w:fill="auto"/>
            <w:vAlign w:val="center"/>
            <w:hideMark/>
          </w:tcPr>
          <w:p w14:paraId="5E1E0DEF" w14:textId="77777777" w:rsidR="003F2085" w:rsidRPr="00DD1404" w:rsidRDefault="003F2085" w:rsidP="007874BF">
            <w:pPr>
              <w:spacing w:after="0"/>
              <w:rPr>
                <w:rFonts w:ascii="Times New Roman" w:eastAsia="Times New Roman" w:hAnsi="Times New Roman" w:cs="Times New Roman"/>
                <w:b/>
                <w:bCs/>
                <w:color w:val="auto"/>
                <w:sz w:val="20"/>
                <w:szCs w:val="20"/>
                <w:lang w:eastAsia="ru-RU"/>
              </w:rPr>
            </w:pPr>
          </w:p>
        </w:tc>
        <w:tc>
          <w:tcPr>
            <w:tcW w:w="376" w:type="pct"/>
            <w:shd w:val="clear" w:color="auto" w:fill="auto"/>
            <w:vAlign w:val="center"/>
          </w:tcPr>
          <w:p w14:paraId="42097BB7"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2024</w:t>
            </w:r>
          </w:p>
        </w:tc>
        <w:tc>
          <w:tcPr>
            <w:tcW w:w="643" w:type="pct"/>
            <w:shd w:val="clear" w:color="auto" w:fill="auto"/>
            <w:vAlign w:val="center"/>
          </w:tcPr>
          <w:p w14:paraId="00DBF8EC"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55 317,71337</w:t>
            </w:r>
          </w:p>
        </w:tc>
        <w:tc>
          <w:tcPr>
            <w:tcW w:w="552" w:type="pct"/>
            <w:shd w:val="clear" w:color="auto" w:fill="auto"/>
            <w:vAlign w:val="center"/>
          </w:tcPr>
          <w:p w14:paraId="11E91642"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51 773,05607</w:t>
            </w:r>
          </w:p>
        </w:tc>
        <w:tc>
          <w:tcPr>
            <w:tcW w:w="552" w:type="pct"/>
            <w:shd w:val="clear" w:color="auto" w:fill="auto"/>
            <w:vAlign w:val="center"/>
          </w:tcPr>
          <w:p w14:paraId="36078F03"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8" w:type="pct"/>
            <w:shd w:val="clear" w:color="auto" w:fill="auto"/>
            <w:vAlign w:val="center"/>
          </w:tcPr>
          <w:p w14:paraId="5B062B6F"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3 544,65730</w:t>
            </w:r>
          </w:p>
        </w:tc>
        <w:tc>
          <w:tcPr>
            <w:tcW w:w="585" w:type="pct"/>
            <w:shd w:val="clear" w:color="auto" w:fill="auto"/>
            <w:vAlign w:val="center"/>
            <w:hideMark/>
          </w:tcPr>
          <w:p w14:paraId="16BD3278"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64" w:type="pct"/>
            <w:vMerge/>
            <w:shd w:val="clear" w:color="auto" w:fill="auto"/>
            <w:vAlign w:val="center"/>
            <w:hideMark/>
          </w:tcPr>
          <w:p w14:paraId="7345E3B5" w14:textId="77777777" w:rsidR="003F2085" w:rsidRPr="00DD1404" w:rsidRDefault="003F2085" w:rsidP="007874BF">
            <w:pPr>
              <w:spacing w:after="0"/>
              <w:rPr>
                <w:rFonts w:ascii="Times New Roman" w:eastAsia="Times New Roman" w:hAnsi="Times New Roman" w:cs="Times New Roman"/>
                <w:b/>
                <w:bCs/>
                <w:color w:val="auto"/>
                <w:sz w:val="28"/>
                <w:szCs w:val="28"/>
                <w:lang w:eastAsia="ru-RU"/>
              </w:rPr>
            </w:pPr>
          </w:p>
        </w:tc>
      </w:tr>
      <w:tr w:rsidR="00DD7AF8" w:rsidRPr="00DD1404" w14:paraId="17890415" w14:textId="77777777" w:rsidTr="001B2F00">
        <w:trPr>
          <w:trHeight w:val="567"/>
        </w:trPr>
        <w:tc>
          <w:tcPr>
            <w:tcW w:w="140" w:type="pct"/>
            <w:vMerge/>
            <w:shd w:val="clear" w:color="auto" w:fill="auto"/>
            <w:vAlign w:val="center"/>
            <w:hideMark/>
          </w:tcPr>
          <w:p w14:paraId="626B027B" w14:textId="77777777" w:rsidR="003F2085" w:rsidRPr="00DD1404" w:rsidRDefault="003F2085" w:rsidP="007874BF">
            <w:pPr>
              <w:spacing w:after="0"/>
              <w:rPr>
                <w:rFonts w:ascii="Times New Roman" w:eastAsia="Times New Roman" w:hAnsi="Times New Roman" w:cs="Times New Roman"/>
                <w:b/>
                <w:bCs/>
                <w:color w:val="auto"/>
                <w:sz w:val="28"/>
                <w:szCs w:val="28"/>
                <w:lang w:eastAsia="ru-RU"/>
              </w:rPr>
            </w:pPr>
          </w:p>
        </w:tc>
        <w:tc>
          <w:tcPr>
            <w:tcW w:w="998" w:type="pct"/>
            <w:vMerge/>
            <w:shd w:val="clear" w:color="auto" w:fill="auto"/>
            <w:vAlign w:val="center"/>
            <w:hideMark/>
          </w:tcPr>
          <w:p w14:paraId="3E4B05BF" w14:textId="77777777" w:rsidR="003F2085" w:rsidRPr="00DD1404" w:rsidRDefault="003F2085" w:rsidP="007874BF">
            <w:pPr>
              <w:spacing w:after="0"/>
              <w:rPr>
                <w:rFonts w:ascii="Times New Roman" w:eastAsia="Times New Roman" w:hAnsi="Times New Roman" w:cs="Times New Roman"/>
                <w:b/>
                <w:bCs/>
                <w:color w:val="auto"/>
                <w:sz w:val="20"/>
                <w:szCs w:val="20"/>
                <w:lang w:eastAsia="ru-RU"/>
              </w:rPr>
            </w:pPr>
          </w:p>
        </w:tc>
        <w:tc>
          <w:tcPr>
            <w:tcW w:w="376" w:type="pct"/>
            <w:shd w:val="clear" w:color="auto" w:fill="auto"/>
            <w:vAlign w:val="center"/>
          </w:tcPr>
          <w:p w14:paraId="5F283ACA"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2025</w:t>
            </w:r>
          </w:p>
        </w:tc>
        <w:tc>
          <w:tcPr>
            <w:tcW w:w="643" w:type="pct"/>
            <w:shd w:val="clear" w:color="auto" w:fill="auto"/>
            <w:vAlign w:val="center"/>
          </w:tcPr>
          <w:p w14:paraId="25643F63"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57 852,39005</w:t>
            </w:r>
          </w:p>
        </w:tc>
        <w:tc>
          <w:tcPr>
            <w:tcW w:w="552" w:type="pct"/>
            <w:shd w:val="clear" w:color="auto" w:fill="auto"/>
            <w:vAlign w:val="center"/>
          </w:tcPr>
          <w:p w14:paraId="11E070F0"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54 164,54635</w:t>
            </w:r>
          </w:p>
        </w:tc>
        <w:tc>
          <w:tcPr>
            <w:tcW w:w="552" w:type="pct"/>
            <w:shd w:val="clear" w:color="auto" w:fill="auto"/>
            <w:vAlign w:val="center"/>
          </w:tcPr>
          <w:p w14:paraId="6A5974F6"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88" w:type="pct"/>
            <w:shd w:val="clear" w:color="auto" w:fill="auto"/>
            <w:vAlign w:val="center"/>
          </w:tcPr>
          <w:p w14:paraId="04E8F00A"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3 687,84370</w:t>
            </w:r>
          </w:p>
        </w:tc>
        <w:tc>
          <w:tcPr>
            <w:tcW w:w="585" w:type="pct"/>
            <w:shd w:val="clear" w:color="auto" w:fill="auto"/>
            <w:vAlign w:val="center"/>
            <w:hideMark/>
          </w:tcPr>
          <w:p w14:paraId="774D6DF8" w14:textId="77777777" w:rsidR="003F2085" w:rsidRPr="00DD1404" w:rsidRDefault="003F2085"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64" w:type="pct"/>
            <w:vMerge/>
            <w:shd w:val="clear" w:color="auto" w:fill="auto"/>
            <w:vAlign w:val="center"/>
            <w:hideMark/>
          </w:tcPr>
          <w:p w14:paraId="7080C817" w14:textId="77777777" w:rsidR="003F2085" w:rsidRPr="00DD1404" w:rsidRDefault="003F2085" w:rsidP="007874BF">
            <w:pPr>
              <w:spacing w:after="0"/>
              <w:rPr>
                <w:rFonts w:ascii="Times New Roman" w:eastAsia="Times New Roman" w:hAnsi="Times New Roman" w:cs="Times New Roman"/>
                <w:b/>
                <w:bCs/>
                <w:color w:val="auto"/>
                <w:sz w:val="28"/>
                <w:szCs w:val="28"/>
                <w:lang w:eastAsia="ru-RU"/>
              </w:rPr>
            </w:pPr>
          </w:p>
        </w:tc>
      </w:tr>
    </w:tbl>
    <w:p w14:paraId="52A1E733" w14:textId="77777777" w:rsidR="003F2085" w:rsidRPr="00DD1404" w:rsidRDefault="003F2085" w:rsidP="0045573A">
      <w:pPr>
        <w:shd w:val="clear" w:color="auto" w:fill="FFFFFF"/>
        <w:spacing w:after="0"/>
        <w:ind w:firstLine="567"/>
        <w:jc w:val="center"/>
        <w:rPr>
          <w:rFonts w:ascii="Times New Roman" w:hAnsi="Times New Roman" w:cs="Times New Roman"/>
          <w:b/>
          <w:sz w:val="28"/>
          <w:szCs w:val="28"/>
        </w:rPr>
      </w:pPr>
    </w:p>
    <w:p w14:paraId="64D76F0F" w14:textId="77777777" w:rsidR="00A5168A" w:rsidRPr="00DD1404" w:rsidRDefault="00A5168A" w:rsidP="0045573A">
      <w:pPr>
        <w:tabs>
          <w:tab w:val="left" w:pos="851"/>
          <w:tab w:val="left" w:pos="1134"/>
          <w:tab w:val="left" w:pos="1276"/>
        </w:tabs>
        <w:spacing w:after="0"/>
        <w:jc w:val="center"/>
        <w:rPr>
          <w:rFonts w:ascii="Times New Roman" w:hAnsi="Times New Roman" w:cs="Times New Roman"/>
          <w:b/>
          <w:sz w:val="28"/>
          <w:szCs w:val="28"/>
        </w:rPr>
      </w:pPr>
    </w:p>
    <w:p w14:paraId="37CC8F6E" w14:textId="35A2312D" w:rsidR="00A5168A" w:rsidRPr="00DD1404" w:rsidRDefault="00A5168A"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Подпрограмма </w:t>
      </w:r>
      <w:r w:rsidR="001B2F00" w:rsidRPr="00DD1404">
        <w:rPr>
          <w:rFonts w:ascii="Times New Roman" w:hAnsi="Times New Roman" w:cs="Times New Roman"/>
          <w:sz w:val="24"/>
          <w:szCs w:val="24"/>
        </w:rPr>
        <w:t>3</w:t>
      </w:r>
      <w:r w:rsidRPr="00DD1404">
        <w:rPr>
          <w:rFonts w:ascii="Times New Roman" w:hAnsi="Times New Roman" w:cs="Times New Roman"/>
          <w:sz w:val="24"/>
          <w:szCs w:val="24"/>
        </w:rPr>
        <w:t xml:space="preserve"> представляет собой комплекс мероприятий, направленных на обеспечение доступности качественного </w:t>
      </w:r>
      <w:r w:rsidR="004E49E1" w:rsidRPr="00DD1404">
        <w:rPr>
          <w:rFonts w:ascii="Times New Roman" w:hAnsi="Times New Roman" w:cs="Times New Roman"/>
          <w:sz w:val="24"/>
          <w:szCs w:val="24"/>
        </w:rPr>
        <w:t xml:space="preserve">дополнительного </w:t>
      </w:r>
      <w:r w:rsidRPr="00DD1404">
        <w:rPr>
          <w:rFonts w:ascii="Times New Roman" w:hAnsi="Times New Roman" w:cs="Times New Roman"/>
          <w:sz w:val="24"/>
          <w:szCs w:val="24"/>
        </w:rPr>
        <w:t xml:space="preserve">образования. Подпрограммой </w:t>
      </w:r>
      <w:proofErr w:type="gramStart"/>
      <w:r w:rsidR="004E49E1" w:rsidRPr="00DD1404">
        <w:rPr>
          <w:rFonts w:ascii="Times New Roman" w:hAnsi="Times New Roman" w:cs="Times New Roman"/>
          <w:sz w:val="24"/>
          <w:szCs w:val="24"/>
        </w:rPr>
        <w:t>3</w:t>
      </w:r>
      <w:proofErr w:type="gramEnd"/>
      <w:r w:rsidRPr="00DD1404">
        <w:rPr>
          <w:rFonts w:ascii="Times New Roman" w:hAnsi="Times New Roman" w:cs="Times New Roman"/>
          <w:sz w:val="24"/>
          <w:szCs w:val="24"/>
        </w:rPr>
        <w:t xml:space="preserve"> в том числе предусмотрены мероприятия, </w:t>
      </w:r>
      <w:r w:rsidR="006043A3" w:rsidRPr="00DD1404">
        <w:rPr>
          <w:rFonts w:ascii="Times New Roman" w:hAnsi="Times New Roman" w:cs="Times New Roman"/>
          <w:sz w:val="24"/>
          <w:szCs w:val="24"/>
        </w:rPr>
        <w:t xml:space="preserve"> </w:t>
      </w:r>
      <w:r w:rsidRPr="00DD1404">
        <w:rPr>
          <w:rFonts w:ascii="Times New Roman" w:hAnsi="Times New Roman" w:cs="Times New Roman"/>
          <w:sz w:val="24"/>
          <w:szCs w:val="24"/>
        </w:rPr>
        <w:t xml:space="preserve"> направленные на </w:t>
      </w:r>
      <w:r w:rsidR="006043A3" w:rsidRPr="00DD1404">
        <w:rPr>
          <w:rFonts w:ascii="Times New Roman" w:hAnsi="Times New Roman" w:cs="Times New Roman"/>
          <w:sz w:val="24"/>
          <w:szCs w:val="24"/>
        </w:rPr>
        <w:t>развитие системы дополнительного образования на территории МО Заокский район</w:t>
      </w:r>
      <w:r w:rsidRPr="00DD1404">
        <w:rPr>
          <w:rFonts w:ascii="Times New Roman" w:hAnsi="Times New Roman" w:cs="Times New Roman"/>
          <w:sz w:val="24"/>
          <w:szCs w:val="24"/>
        </w:rPr>
        <w:t>.</w:t>
      </w:r>
    </w:p>
    <w:p w14:paraId="3DA747E7" w14:textId="0049A94D" w:rsidR="00A5168A" w:rsidRPr="00DD1404" w:rsidRDefault="00A5168A"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Перечень основных мероприятий Подпрограммы </w:t>
      </w:r>
      <w:r w:rsidR="006043A3" w:rsidRPr="00DD1404">
        <w:rPr>
          <w:rFonts w:ascii="Times New Roman" w:hAnsi="Times New Roman" w:cs="Times New Roman"/>
          <w:sz w:val="24"/>
          <w:szCs w:val="24"/>
        </w:rPr>
        <w:t>3</w:t>
      </w:r>
      <w:r w:rsidRPr="00DD1404">
        <w:rPr>
          <w:rFonts w:ascii="Times New Roman" w:hAnsi="Times New Roman" w:cs="Times New Roman"/>
          <w:sz w:val="24"/>
          <w:szCs w:val="24"/>
        </w:rPr>
        <w:t>, планируемых к реализации, представлен в Приложении №1 к муниципальной Программе.</w:t>
      </w:r>
    </w:p>
    <w:p w14:paraId="557E33B2" w14:textId="15F97264" w:rsidR="00BD6FEF" w:rsidRPr="00DD1404" w:rsidRDefault="001B2F00"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Подпрограмма </w:t>
      </w:r>
      <w:r w:rsidR="00640597" w:rsidRPr="00DD1404">
        <w:rPr>
          <w:rFonts w:ascii="Times New Roman" w:hAnsi="Times New Roman" w:cs="Times New Roman"/>
          <w:sz w:val="24"/>
          <w:szCs w:val="24"/>
        </w:rPr>
        <w:t>3</w:t>
      </w:r>
      <w:r w:rsidRPr="00DD1404">
        <w:rPr>
          <w:rFonts w:ascii="Times New Roman" w:hAnsi="Times New Roman" w:cs="Times New Roman"/>
          <w:sz w:val="24"/>
          <w:szCs w:val="24"/>
        </w:rPr>
        <w:t xml:space="preserve"> </w:t>
      </w:r>
      <w:r w:rsidR="00BD6FEF" w:rsidRPr="00DD1404">
        <w:rPr>
          <w:rFonts w:ascii="Times New Roman" w:hAnsi="Times New Roman" w:cs="Times New Roman"/>
          <w:sz w:val="24"/>
          <w:szCs w:val="24"/>
        </w:rPr>
        <w:t>включает следующие основные мероприятия, реализация которых направлена на формирование муниципальной  сети организаций</w:t>
      </w:r>
      <w:r w:rsidR="005A16C2" w:rsidRPr="00DD1404">
        <w:rPr>
          <w:rFonts w:ascii="Times New Roman" w:hAnsi="Times New Roman" w:cs="Times New Roman"/>
          <w:sz w:val="24"/>
          <w:szCs w:val="24"/>
        </w:rPr>
        <w:t xml:space="preserve"> дополнительного образования</w:t>
      </w:r>
      <w:r w:rsidR="00BD6FEF" w:rsidRPr="00DD1404">
        <w:rPr>
          <w:rFonts w:ascii="Times New Roman" w:hAnsi="Times New Roman" w:cs="Times New Roman"/>
          <w:sz w:val="24"/>
          <w:szCs w:val="24"/>
        </w:rPr>
        <w:t xml:space="preserve">, оптимальной для доступности услуг </w:t>
      </w:r>
      <w:r w:rsidR="0085602C" w:rsidRPr="00DD1404">
        <w:rPr>
          <w:rFonts w:ascii="Times New Roman" w:hAnsi="Times New Roman" w:cs="Times New Roman"/>
          <w:sz w:val="24"/>
          <w:szCs w:val="24"/>
        </w:rPr>
        <w:t>дополнительного образования</w:t>
      </w:r>
      <w:r w:rsidRPr="00DD1404">
        <w:rPr>
          <w:rFonts w:ascii="Times New Roman" w:hAnsi="Times New Roman" w:cs="Times New Roman"/>
          <w:sz w:val="24"/>
          <w:szCs w:val="24"/>
        </w:rPr>
        <w:t>,</w:t>
      </w:r>
      <w:r w:rsidR="00BD6FEF" w:rsidRPr="00DD1404">
        <w:rPr>
          <w:rFonts w:ascii="Times New Roman" w:hAnsi="Times New Roman" w:cs="Times New Roman"/>
          <w:sz w:val="24"/>
          <w:szCs w:val="24"/>
        </w:rPr>
        <w:t xml:space="preserve"> создание конкурентной среды в сфере </w:t>
      </w:r>
      <w:r w:rsidR="0085602C" w:rsidRPr="00DD1404">
        <w:rPr>
          <w:rFonts w:ascii="Times New Roman" w:hAnsi="Times New Roman" w:cs="Times New Roman"/>
          <w:sz w:val="24"/>
          <w:szCs w:val="24"/>
        </w:rPr>
        <w:t xml:space="preserve">дополнительного </w:t>
      </w:r>
      <w:r w:rsidR="00BD6FEF" w:rsidRPr="00DD1404">
        <w:rPr>
          <w:rFonts w:ascii="Times New Roman" w:hAnsi="Times New Roman" w:cs="Times New Roman"/>
          <w:sz w:val="24"/>
          <w:szCs w:val="24"/>
        </w:rPr>
        <w:t>образовани</w:t>
      </w:r>
      <w:r w:rsidRPr="00DD1404">
        <w:rPr>
          <w:rFonts w:ascii="Times New Roman" w:hAnsi="Times New Roman" w:cs="Times New Roman"/>
          <w:sz w:val="24"/>
          <w:szCs w:val="24"/>
        </w:rPr>
        <w:t>я,</w:t>
      </w:r>
      <w:r w:rsidR="00BD6FEF" w:rsidRPr="00DD1404">
        <w:rPr>
          <w:rFonts w:ascii="Times New Roman" w:hAnsi="Times New Roman" w:cs="Times New Roman"/>
          <w:sz w:val="24"/>
          <w:szCs w:val="24"/>
        </w:rPr>
        <w:t xml:space="preserve"> разработку и внедрение механизмов обеспечения высокого качества </w:t>
      </w:r>
      <w:r w:rsidR="0085602C" w:rsidRPr="00DD1404">
        <w:rPr>
          <w:rFonts w:ascii="Times New Roman" w:hAnsi="Times New Roman" w:cs="Times New Roman"/>
          <w:sz w:val="24"/>
          <w:szCs w:val="24"/>
        </w:rPr>
        <w:t xml:space="preserve">дополнительного </w:t>
      </w:r>
      <w:r w:rsidR="00BD6FEF" w:rsidRPr="00DD1404">
        <w:rPr>
          <w:rFonts w:ascii="Times New Roman" w:hAnsi="Times New Roman" w:cs="Times New Roman"/>
          <w:sz w:val="24"/>
          <w:szCs w:val="24"/>
        </w:rPr>
        <w:t xml:space="preserve"> образования, внедрение инновационных, в том числе информационных, педагогических технологий:</w:t>
      </w:r>
    </w:p>
    <w:p w14:paraId="65921824" w14:textId="569AF726" w:rsidR="00BD6FEF" w:rsidRPr="00DD1404" w:rsidRDefault="001B2F00"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BD6FEF" w:rsidRPr="00DD1404">
        <w:rPr>
          <w:rFonts w:ascii="Times New Roman" w:hAnsi="Times New Roman" w:cs="Times New Roman"/>
          <w:sz w:val="24"/>
          <w:szCs w:val="24"/>
        </w:rPr>
        <w:t xml:space="preserve">Обеспечение деятельности   подведомственных организаций </w:t>
      </w:r>
      <w:r w:rsidR="001D44FD" w:rsidRPr="00DD1404">
        <w:rPr>
          <w:rFonts w:ascii="Times New Roman" w:hAnsi="Times New Roman" w:cs="Times New Roman"/>
          <w:sz w:val="24"/>
          <w:szCs w:val="24"/>
        </w:rPr>
        <w:t>дополнительного</w:t>
      </w:r>
      <w:r w:rsidR="00BD6FEF" w:rsidRPr="00DD1404">
        <w:rPr>
          <w:rFonts w:ascii="Times New Roman" w:hAnsi="Times New Roman" w:cs="Times New Roman"/>
          <w:sz w:val="24"/>
          <w:szCs w:val="24"/>
        </w:rPr>
        <w:t xml:space="preserve"> образования;</w:t>
      </w:r>
    </w:p>
    <w:p w14:paraId="30B50D2C" w14:textId="3D3F0812" w:rsidR="00BD6FEF" w:rsidRPr="00DD1404" w:rsidRDefault="001B2F00"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BD6FEF" w:rsidRPr="00DD1404">
        <w:rPr>
          <w:rFonts w:ascii="Times New Roman" w:hAnsi="Times New Roman" w:cs="Times New Roman"/>
          <w:sz w:val="24"/>
          <w:szCs w:val="24"/>
        </w:rPr>
        <w:t xml:space="preserve">Капитальный  </w:t>
      </w:r>
      <w:r w:rsidR="001D44FD" w:rsidRPr="00DD1404">
        <w:rPr>
          <w:rFonts w:ascii="Times New Roman" w:hAnsi="Times New Roman" w:cs="Times New Roman"/>
          <w:sz w:val="24"/>
          <w:szCs w:val="24"/>
        </w:rPr>
        <w:t xml:space="preserve">и текущий ремонт МОО дополнительного </w:t>
      </w:r>
      <w:r w:rsidR="00BD6FEF" w:rsidRPr="00DD1404">
        <w:rPr>
          <w:rFonts w:ascii="Times New Roman" w:hAnsi="Times New Roman" w:cs="Times New Roman"/>
          <w:sz w:val="24"/>
          <w:szCs w:val="24"/>
        </w:rPr>
        <w:t>образования;</w:t>
      </w:r>
    </w:p>
    <w:p w14:paraId="2CC720A2" w14:textId="679620EE" w:rsidR="00BD6FEF" w:rsidRPr="00DD1404" w:rsidRDefault="001B2F00"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1D44FD" w:rsidRPr="00DD1404">
        <w:rPr>
          <w:rFonts w:ascii="Times New Roman" w:hAnsi="Times New Roman" w:cs="Times New Roman"/>
          <w:sz w:val="24"/>
          <w:szCs w:val="24"/>
        </w:rPr>
        <w:t>Оснащение учреждений дополнительного образования</w:t>
      </w:r>
      <w:r w:rsidR="00BD6FEF" w:rsidRPr="00DD1404">
        <w:rPr>
          <w:rFonts w:ascii="Times New Roman" w:hAnsi="Times New Roman" w:cs="Times New Roman"/>
          <w:sz w:val="24"/>
          <w:szCs w:val="24"/>
        </w:rPr>
        <w:t xml:space="preserve">; </w:t>
      </w:r>
    </w:p>
    <w:p w14:paraId="6E3BC3E9" w14:textId="2FADA089" w:rsidR="00BD6FEF" w:rsidRPr="00DD1404" w:rsidRDefault="001B2F00"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1D44FD" w:rsidRPr="00DD1404">
        <w:rPr>
          <w:rFonts w:ascii="Times New Roman" w:hAnsi="Times New Roman" w:cs="Times New Roman"/>
          <w:sz w:val="24"/>
          <w:szCs w:val="24"/>
        </w:rPr>
        <w:t>Защита персональных данных</w:t>
      </w:r>
      <w:r w:rsidR="0085602C" w:rsidRPr="00DD1404">
        <w:rPr>
          <w:rFonts w:ascii="Times New Roman" w:hAnsi="Times New Roman" w:cs="Times New Roman"/>
          <w:sz w:val="24"/>
          <w:szCs w:val="24"/>
        </w:rPr>
        <w:t>.</w:t>
      </w:r>
    </w:p>
    <w:p w14:paraId="6EFB8C70" w14:textId="77777777" w:rsidR="001B2F00" w:rsidRPr="00DD1404" w:rsidRDefault="001B2F00"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Для решения задачи </w:t>
      </w:r>
      <w:r w:rsidR="00BD6FEF" w:rsidRPr="00DD1404">
        <w:rPr>
          <w:rFonts w:ascii="Times New Roman" w:hAnsi="Times New Roman" w:cs="Times New Roman"/>
          <w:sz w:val="24"/>
          <w:szCs w:val="24"/>
        </w:rPr>
        <w:t xml:space="preserve">обеспечения государственных гарантий доступности качественного </w:t>
      </w:r>
      <w:r w:rsidR="00640597" w:rsidRPr="00DD1404">
        <w:rPr>
          <w:rFonts w:ascii="Times New Roman" w:hAnsi="Times New Roman" w:cs="Times New Roman"/>
          <w:sz w:val="24"/>
          <w:szCs w:val="24"/>
        </w:rPr>
        <w:t xml:space="preserve">дополнительного </w:t>
      </w:r>
      <w:r w:rsidR="00BD6FEF" w:rsidRPr="00DD1404">
        <w:rPr>
          <w:rFonts w:ascii="Times New Roman" w:hAnsi="Times New Roman" w:cs="Times New Roman"/>
          <w:sz w:val="24"/>
          <w:szCs w:val="24"/>
        </w:rPr>
        <w:t>образования, отвечающего современн</w:t>
      </w:r>
      <w:r w:rsidRPr="00DD1404">
        <w:rPr>
          <w:rFonts w:ascii="Times New Roman" w:hAnsi="Times New Roman" w:cs="Times New Roman"/>
          <w:sz w:val="24"/>
          <w:szCs w:val="24"/>
        </w:rPr>
        <w:t>ым требованиям, предполагается:</w:t>
      </w:r>
    </w:p>
    <w:p w14:paraId="05D7B26A" w14:textId="434796A7" w:rsidR="0085602C" w:rsidRPr="00DD1404" w:rsidRDefault="00BD6FEF"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3.1. </w:t>
      </w:r>
      <w:r w:rsidR="001B2F00" w:rsidRPr="00DD1404">
        <w:rPr>
          <w:rFonts w:ascii="Times New Roman" w:hAnsi="Times New Roman" w:cs="Times New Roman"/>
          <w:sz w:val="24"/>
          <w:szCs w:val="24"/>
        </w:rPr>
        <w:t>Обеспечение деятельности</w:t>
      </w:r>
      <w:r w:rsidR="0085602C" w:rsidRPr="00DD1404">
        <w:rPr>
          <w:rFonts w:ascii="Times New Roman" w:hAnsi="Times New Roman" w:cs="Times New Roman"/>
          <w:sz w:val="24"/>
          <w:szCs w:val="24"/>
        </w:rPr>
        <w:t xml:space="preserve"> подведомственных организаций дополнительного образования.</w:t>
      </w:r>
    </w:p>
    <w:p w14:paraId="3EE44E38" w14:textId="00C0EF44" w:rsidR="0085602C" w:rsidRPr="00DD1404" w:rsidRDefault="0085602C" w:rsidP="001B2F00">
      <w:pPr>
        <w:pStyle w:val="formattext"/>
        <w:spacing w:before="0" w:beforeAutospacing="0" w:after="0" w:afterAutospacing="0" w:line="276" w:lineRule="auto"/>
        <w:ind w:firstLine="709"/>
        <w:jc w:val="both"/>
      </w:pPr>
      <w:r w:rsidRPr="00DD1404">
        <w:t>Информация по объектам капитальных вложений в рамках Подпрограммы 3 приведена в приложении N 1 к м</w:t>
      </w:r>
      <w:r w:rsidR="001B2F00" w:rsidRPr="00DD1404">
        <w:t xml:space="preserve">униципальной </w:t>
      </w:r>
      <w:r w:rsidRPr="00DD1404">
        <w:t>программе. Реализация мероприятия предпол</w:t>
      </w:r>
      <w:r w:rsidR="001B2F00" w:rsidRPr="00DD1404">
        <w:t xml:space="preserve">агает обеспечение содержания </w:t>
      </w:r>
      <w:r w:rsidRPr="00DD1404">
        <w:t>учреждений дополнительного образования Заокского района. Участниками реализации данного мероприятия являются министерство образования Тульской области, отдел образования администрации МО Заокский район.</w:t>
      </w:r>
    </w:p>
    <w:p w14:paraId="57999FA5" w14:textId="49B5BC70" w:rsidR="0085602C" w:rsidRPr="00DD1404" w:rsidRDefault="001B2F00" w:rsidP="001B2F00">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3.2.</w:t>
      </w:r>
      <w:r w:rsidR="0085602C" w:rsidRPr="00DD1404">
        <w:rPr>
          <w:rFonts w:ascii="Times New Roman" w:hAnsi="Times New Roman" w:cs="Times New Roman"/>
          <w:sz w:val="24"/>
          <w:szCs w:val="24"/>
        </w:rPr>
        <w:t>Капитальный  и текущий ремонт МОО дополнительного образования.</w:t>
      </w:r>
    </w:p>
    <w:tbl>
      <w:tblPr>
        <w:tblpPr w:leftFromText="180" w:rightFromText="180" w:vertAnchor="text" w:horzAnchor="margin" w:tblpY="-58"/>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68"/>
        <w:gridCol w:w="2018"/>
        <w:gridCol w:w="851"/>
        <w:gridCol w:w="992"/>
        <w:gridCol w:w="850"/>
        <w:gridCol w:w="992"/>
        <w:gridCol w:w="993"/>
        <w:gridCol w:w="850"/>
        <w:gridCol w:w="851"/>
        <w:gridCol w:w="850"/>
        <w:gridCol w:w="851"/>
        <w:gridCol w:w="2092"/>
      </w:tblGrid>
      <w:tr w:rsidR="001B2F00" w:rsidRPr="00DD1404" w14:paraId="43CAAEB2" w14:textId="77777777" w:rsidTr="001B2F00">
        <w:tc>
          <w:tcPr>
            <w:tcW w:w="567" w:type="dxa"/>
            <w:vMerge w:val="restart"/>
          </w:tcPr>
          <w:p w14:paraId="7E837285" w14:textId="77777777" w:rsidR="001B2F00" w:rsidRPr="00DD1404" w:rsidRDefault="001B2F00" w:rsidP="001B2F00">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lastRenderedPageBreak/>
              <w:t xml:space="preserve">№ </w:t>
            </w:r>
            <w:proofErr w:type="gramStart"/>
            <w:r w:rsidRPr="00DD1404">
              <w:rPr>
                <w:rFonts w:ascii="Times New Roman" w:hAnsi="Times New Roman" w:cs="Times New Roman"/>
                <w:sz w:val="24"/>
                <w:szCs w:val="24"/>
              </w:rPr>
              <w:t>п</w:t>
            </w:r>
            <w:proofErr w:type="gramEnd"/>
            <w:r w:rsidRPr="00DD1404">
              <w:rPr>
                <w:rFonts w:ascii="Times New Roman" w:hAnsi="Times New Roman" w:cs="Times New Roman"/>
                <w:sz w:val="24"/>
                <w:szCs w:val="24"/>
              </w:rPr>
              <w:t>/п</w:t>
            </w:r>
          </w:p>
        </w:tc>
        <w:tc>
          <w:tcPr>
            <w:tcW w:w="1668" w:type="dxa"/>
            <w:vMerge w:val="restart"/>
          </w:tcPr>
          <w:p w14:paraId="13CD4F75" w14:textId="77777777" w:rsidR="001B2F00" w:rsidRPr="00DD1404" w:rsidRDefault="001B2F00" w:rsidP="001B2F00">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Наименование цели (задачи)</w:t>
            </w:r>
          </w:p>
        </w:tc>
        <w:tc>
          <w:tcPr>
            <w:tcW w:w="2018" w:type="dxa"/>
            <w:vMerge w:val="restart"/>
          </w:tcPr>
          <w:p w14:paraId="466DE7C9" w14:textId="77777777" w:rsidR="001B2F00" w:rsidRPr="00DD1404" w:rsidRDefault="001B2F00" w:rsidP="001B2F00">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Показатель (индикатор) наименование</w:t>
            </w:r>
          </w:p>
        </w:tc>
        <w:tc>
          <w:tcPr>
            <w:tcW w:w="851" w:type="dxa"/>
            <w:vMerge w:val="restart"/>
          </w:tcPr>
          <w:p w14:paraId="0161F146" w14:textId="77777777" w:rsidR="001B2F00" w:rsidRPr="00DD1404" w:rsidRDefault="001B2F00" w:rsidP="001B2F00">
            <w:pPr>
              <w:pStyle w:val="ConsPlusNormal"/>
              <w:ind w:firstLine="0"/>
              <w:rPr>
                <w:rFonts w:ascii="Times New Roman" w:hAnsi="Times New Roman" w:cs="Times New Roman"/>
                <w:sz w:val="24"/>
                <w:szCs w:val="24"/>
              </w:rPr>
            </w:pPr>
            <w:proofErr w:type="spellStart"/>
            <w:r w:rsidRPr="00DD1404">
              <w:rPr>
                <w:rFonts w:ascii="Times New Roman" w:hAnsi="Times New Roman" w:cs="Times New Roman"/>
                <w:sz w:val="24"/>
                <w:szCs w:val="24"/>
              </w:rPr>
              <w:t>Ед</w:t>
            </w:r>
            <w:proofErr w:type="gramStart"/>
            <w:r w:rsidRPr="00DD1404">
              <w:rPr>
                <w:rFonts w:ascii="Times New Roman" w:hAnsi="Times New Roman" w:cs="Times New Roman"/>
                <w:sz w:val="24"/>
                <w:szCs w:val="24"/>
              </w:rPr>
              <w:t>.и</w:t>
            </w:r>
            <w:proofErr w:type="gramEnd"/>
            <w:r w:rsidRPr="00DD1404">
              <w:rPr>
                <w:rFonts w:ascii="Times New Roman" w:hAnsi="Times New Roman" w:cs="Times New Roman"/>
                <w:sz w:val="24"/>
                <w:szCs w:val="24"/>
              </w:rPr>
              <w:t>змерения</w:t>
            </w:r>
            <w:proofErr w:type="spellEnd"/>
          </w:p>
        </w:tc>
        <w:tc>
          <w:tcPr>
            <w:tcW w:w="7229" w:type="dxa"/>
            <w:gridSpan w:val="8"/>
          </w:tcPr>
          <w:p w14:paraId="2571C972" w14:textId="77777777" w:rsidR="001B2F00" w:rsidRPr="00DD1404" w:rsidRDefault="001B2F00" w:rsidP="001B2F00">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Значение показателей</w:t>
            </w:r>
          </w:p>
        </w:tc>
        <w:tc>
          <w:tcPr>
            <w:tcW w:w="2092" w:type="dxa"/>
            <w:vMerge w:val="restart"/>
          </w:tcPr>
          <w:p w14:paraId="1949EB0A" w14:textId="77777777" w:rsidR="001B2F00" w:rsidRPr="00DD1404" w:rsidRDefault="001B2F00" w:rsidP="001B2F00">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 xml:space="preserve">Отношение </w:t>
            </w:r>
            <w:proofErr w:type="gramStart"/>
            <w:r w:rsidRPr="00DD1404">
              <w:rPr>
                <w:rFonts w:ascii="Times New Roman" w:hAnsi="Times New Roman" w:cs="Times New Roman"/>
                <w:sz w:val="24"/>
                <w:szCs w:val="24"/>
              </w:rPr>
              <w:t>значения показателя последнего года реализации программы</w:t>
            </w:r>
            <w:proofErr w:type="gramEnd"/>
            <w:r w:rsidRPr="00DD1404">
              <w:rPr>
                <w:rFonts w:ascii="Times New Roman" w:hAnsi="Times New Roman" w:cs="Times New Roman"/>
                <w:sz w:val="24"/>
                <w:szCs w:val="24"/>
              </w:rPr>
              <w:t xml:space="preserve"> к отчетному</w:t>
            </w:r>
          </w:p>
        </w:tc>
      </w:tr>
      <w:tr w:rsidR="001B2F00" w:rsidRPr="00DD1404" w14:paraId="3B1CE449" w14:textId="77777777" w:rsidTr="001B2F00">
        <w:trPr>
          <w:cantSplit/>
          <w:trHeight w:val="1134"/>
        </w:trPr>
        <w:tc>
          <w:tcPr>
            <w:tcW w:w="567" w:type="dxa"/>
            <w:vMerge/>
          </w:tcPr>
          <w:p w14:paraId="519CAC81" w14:textId="77777777" w:rsidR="001B2F00" w:rsidRPr="00DD1404" w:rsidRDefault="001B2F00" w:rsidP="001B2F00">
            <w:pPr>
              <w:pStyle w:val="ConsPlusNormal"/>
              <w:ind w:firstLine="0"/>
              <w:rPr>
                <w:rFonts w:ascii="Times New Roman" w:hAnsi="Times New Roman" w:cs="Times New Roman"/>
                <w:sz w:val="24"/>
                <w:szCs w:val="24"/>
              </w:rPr>
            </w:pPr>
          </w:p>
        </w:tc>
        <w:tc>
          <w:tcPr>
            <w:tcW w:w="1668" w:type="dxa"/>
            <w:vMerge/>
          </w:tcPr>
          <w:p w14:paraId="0292BE1D" w14:textId="77777777" w:rsidR="001B2F00" w:rsidRPr="00DD1404" w:rsidRDefault="001B2F00" w:rsidP="001B2F00">
            <w:pPr>
              <w:pStyle w:val="ConsPlusNormal"/>
              <w:ind w:firstLine="0"/>
              <w:rPr>
                <w:rFonts w:ascii="Times New Roman" w:hAnsi="Times New Roman" w:cs="Times New Roman"/>
                <w:sz w:val="24"/>
                <w:szCs w:val="24"/>
              </w:rPr>
            </w:pPr>
          </w:p>
        </w:tc>
        <w:tc>
          <w:tcPr>
            <w:tcW w:w="2018" w:type="dxa"/>
            <w:vMerge/>
          </w:tcPr>
          <w:p w14:paraId="52940B91" w14:textId="77777777" w:rsidR="001B2F00" w:rsidRPr="00DD1404" w:rsidRDefault="001B2F00" w:rsidP="001B2F00">
            <w:pPr>
              <w:pStyle w:val="ConsPlusNormal"/>
              <w:ind w:firstLine="0"/>
              <w:rPr>
                <w:rFonts w:ascii="Times New Roman" w:hAnsi="Times New Roman" w:cs="Times New Roman"/>
                <w:sz w:val="24"/>
                <w:szCs w:val="24"/>
              </w:rPr>
            </w:pPr>
          </w:p>
        </w:tc>
        <w:tc>
          <w:tcPr>
            <w:tcW w:w="851" w:type="dxa"/>
            <w:vMerge/>
          </w:tcPr>
          <w:p w14:paraId="148C99E4" w14:textId="77777777" w:rsidR="001B2F00" w:rsidRPr="00DD1404" w:rsidRDefault="001B2F00" w:rsidP="001B2F00">
            <w:pPr>
              <w:pStyle w:val="ConsPlusNormal"/>
              <w:ind w:firstLine="0"/>
              <w:rPr>
                <w:rFonts w:ascii="Times New Roman" w:hAnsi="Times New Roman" w:cs="Times New Roman"/>
                <w:sz w:val="24"/>
                <w:szCs w:val="24"/>
              </w:rPr>
            </w:pPr>
          </w:p>
        </w:tc>
        <w:tc>
          <w:tcPr>
            <w:tcW w:w="992" w:type="dxa"/>
            <w:textDirection w:val="btLr"/>
            <w:vAlign w:val="center"/>
          </w:tcPr>
          <w:p w14:paraId="70F86CA2" w14:textId="77777777" w:rsidR="001B2F00" w:rsidRPr="00DD1404" w:rsidRDefault="001B2F00" w:rsidP="001B2F00">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2018 г</w:t>
            </w:r>
          </w:p>
        </w:tc>
        <w:tc>
          <w:tcPr>
            <w:tcW w:w="850" w:type="dxa"/>
            <w:textDirection w:val="btLr"/>
            <w:vAlign w:val="center"/>
          </w:tcPr>
          <w:p w14:paraId="056C7486" w14:textId="77777777" w:rsidR="001B2F00" w:rsidRPr="00DD1404" w:rsidRDefault="001B2F00" w:rsidP="001B2F00">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2019 г</w:t>
            </w:r>
          </w:p>
        </w:tc>
        <w:tc>
          <w:tcPr>
            <w:tcW w:w="992" w:type="dxa"/>
            <w:textDirection w:val="btLr"/>
            <w:vAlign w:val="center"/>
          </w:tcPr>
          <w:p w14:paraId="2CBEDAEC" w14:textId="77777777" w:rsidR="001B2F00" w:rsidRPr="00DD1404" w:rsidRDefault="001B2F00" w:rsidP="001B2F00">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2020 г</w:t>
            </w:r>
          </w:p>
        </w:tc>
        <w:tc>
          <w:tcPr>
            <w:tcW w:w="993" w:type="dxa"/>
            <w:textDirection w:val="btLr"/>
            <w:vAlign w:val="center"/>
          </w:tcPr>
          <w:p w14:paraId="30E169F3" w14:textId="77777777" w:rsidR="001B2F00" w:rsidRPr="00DD1404" w:rsidRDefault="001B2F00" w:rsidP="001B2F00">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2021 г</w:t>
            </w:r>
          </w:p>
        </w:tc>
        <w:tc>
          <w:tcPr>
            <w:tcW w:w="850" w:type="dxa"/>
            <w:textDirection w:val="btLr"/>
            <w:vAlign w:val="center"/>
          </w:tcPr>
          <w:p w14:paraId="52AA5D6D" w14:textId="77777777" w:rsidR="001B2F00" w:rsidRPr="00DD1404" w:rsidRDefault="001B2F00" w:rsidP="001B2F00">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2022 г</w:t>
            </w:r>
          </w:p>
          <w:p w14:paraId="6CCF09BE" w14:textId="77777777" w:rsidR="001B2F00" w:rsidRPr="00DD1404" w:rsidRDefault="001B2F00" w:rsidP="001B2F00">
            <w:pPr>
              <w:pStyle w:val="ConsPlusNormal"/>
              <w:ind w:left="113" w:right="113" w:firstLine="0"/>
              <w:jc w:val="center"/>
              <w:rPr>
                <w:rFonts w:ascii="Times New Roman" w:hAnsi="Times New Roman" w:cs="Times New Roman"/>
                <w:sz w:val="24"/>
                <w:szCs w:val="24"/>
              </w:rPr>
            </w:pPr>
          </w:p>
        </w:tc>
        <w:tc>
          <w:tcPr>
            <w:tcW w:w="851" w:type="dxa"/>
            <w:textDirection w:val="btLr"/>
            <w:vAlign w:val="center"/>
          </w:tcPr>
          <w:p w14:paraId="5DB5B47C" w14:textId="77777777" w:rsidR="001B2F00" w:rsidRPr="00DD1404" w:rsidRDefault="001B2F00" w:rsidP="001B2F00">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2023 г</w:t>
            </w:r>
          </w:p>
        </w:tc>
        <w:tc>
          <w:tcPr>
            <w:tcW w:w="850" w:type="dxa"/>
            <w:textDirection w:val="btLr"/>
            <w:vAlign w:val="center"/>
          </w:tcPr>
          <w:p w14:paraId="1ED9D9A2" w14:textId="77777777" w:rsidR="001B2F00" w:rsidRPr="00DD1404" w:rsidRDefault="001B2F00" w:rsidP="001B2F00">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2024 г</w:t>
            </w:r>
          </w:p>
        </w:tc>
        <w:tc>
          <w:tcPr>
            <w:tcW w:w="851" w:type="dxa"/>
            <w:textDirection w:val="btLr"/>
            <w:vAlign w:val="center"/>
          </w:tcPr>
          <w:p w14:paraId="267ED480" w14:textId="77777777" w:rsidR="001B2F00" w:rsidRPr="00DD1404" w:rsidRDefault="001B2F00" w:rsidP="001B2F00">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25025 г</w:t>
            </w:r>
          </w:p>
        </w:tc>
        <w:tc>
          <w:tcPr>
            <w:tcW w:w="2092" w:type="dxa"/>
            <w:vMerge/>
          </w:tcPr>
          <w:p w14:paraId="6AAAF243" w14:textId="77777777" w:rsidR="001B2F00" w:rsidRPr="00DD1404" w:rsidRDefault="001B2F00" w:rsidP="001B2F00">
            <w:pPr>
              <w:pStyle w:val="ConsPlusNormal"/>
              <w:ind w:firstLine="0"/>
              <w:rPr>
                <w:rFonts w:ascii="Times New Roman" w:hAnsi="Times New Roman" w:cs="Times New Roman"/>
                <w:sz w:val="24"/>
                <w:szCs w:val="24"/>
              </w:rPr>
            </w:pPr>
          </w:p>
        </w:tc>
      </w:tr>
      <w:tr w:rsidR="001B2F00" w:rsidRPr="00DD1404" w14:paraId="5F78AFA0" w14:textId="77777777" w:rsidTr="001B2F00">
        <w:tc>
          <w:tcPr>
            <w:tcW w:w="567" w:type="dxa"/>
          </w:tcPr>
          <w:p w14:paraId="5E6E863B" w14:textId="77777777" w:rsidR="001B2F00" w:rsidRPr="00DD1404" w:rsidRDefault="001B2F00" w:rsidP="001B2F00">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1</w:t>
            </w:r>
          </w:p>
        </w:tc>
        <w:tc>
          <w:tcPr>
            <w:tcW w:w="1668" w:type="dxa"/>
          </w:tcPr>
          <w:p w14:paraId="51206ABC" w14:textId="77777777" w:rsidR="001B2F00" w:rsidRPr="00DD1404" w:rsidRDefault="001B2F00" w:rsidP="001B2F00">
            <w:pPr>
              <w:spacing w:after="0"/>
              <w:jc w:val="both"/>
              <w:rPr>
                <w:rFonts w:ascii="Times New Roman" w:hAnsi="Times New Roman" w:cs="Times New Roman"/>
                <w:sz w:val="24"/>
                <w:szCs w:val="24"/>
              </w:rPr>
            </w:pPr>
            <w:r w:rsidRPr="00DD1404">
              <w:rPr>
                <w:rFonts w:ascii="Times New Roman" w:hAnsi="Times New Roman" w:cs="Times New Roman"/>
                <w:sz w:val="24"/>
                <w:szCs w:val="24"/>
              </w:rPr>
              <w:t>Укрепление материально-технической базы муниципальных учреждений дополнительного образования (за исключением капитальных вложений)</w:t>
            </w:r>
          </w:p>
        </w:tc>
        <w:tc>
          <w:tcPr>
            <w:tcW w:w="2018" w:type="dxa"/>
          </w:tcPr>
          <w:p w14:paraId="63AB9E50" w14:textId="77777777" w:rsidR="001B2F00" w:rsidRPr="00DD1404" w:rsidRDefault="001B2F00" w:rsidP="001B2F00">
            <w:pPr>
              <w:rPr>
                <w:rFonts w:ascii="Times New Roman" w:hAnsi="Times New Roman" w:cs="Times New Roman"/>
                <w:sz w:val="24"/>
                <w:szCs w:val="24"/>
              </w:rPr>
            </w:pPr>
            <w:r w:rsidRPr="00DD1404">
              <w:rPr>
                <w:rFonts w:ascii="Times New Roman" w:hAnsi="Times New Roman" w:cs="Times New Roman"/>
                <w:sz w:val="24"/>
                <w:szCs w:val="24"/>
              </w:rPr>
              <w:t>Доля обучающихся   муниципальных учреждений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учреждений дополнительного образования</w:t>
            </w:r>
          </w:p>
        </w:tc>
        <w:tc>
          <w:tcPr>
            <w:tcW w:w="851" w:type="dxa"/>
          </w:tcPr>
          <w:p w14:paraId="49E5521B"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992" w:type="dxa"/>
          </w:tcPr>
          <w:p w14:paraId="7D8BB6FD"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70</w:t>
            </w:r>
          </w:p>
        </w:tc>
        <w:tc>
          <w:tcPr>
            <w:tcW w:w="850" w:type="dxa"/>
          </w:tcPr>
          <w:p w14:paraId="73F7F84D"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72</w:t>
            </w:r>
          </w:p>
        </w:tc>
        <w:tc>
          <w:tcPr>
            <w:tcW w:w="992" w:type="dxa"/>
          </w:tcPr>
          <w:p w14:paraId="0AFD8D80"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72</w:t>
            </w:r>
          </w:p>
        </w:tc>
        <w:tc>
          <w:tcPr>
            <w:tcW w:w="993" w:type="dxa"/>
          </w:tcPr>
          <w:p w14:paraId="3C2A0DCA"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72</w:t>
            </w:r>
          </w:p>
        </w:tc>
        <w:tc>
          <w:tcPr>
            <w:tcW w:w="850" w:type="dxa"/>
          </w:tcPr>
          <w:p w14:paraId="345FD141" w14:textId="77777777" w:rsidR="001B2F00" w:rsidRPr="00DD1404" w:rsidRDefault="001B2F00" w:rsidP="001B2F00">
            <w:pPr>
              <w:spacing w:after="0"/>
              <w:rPr>
                <w:rFonts w:ascii="Times New Roman" w:hAnsi="Times New Roman" w:cs="Times New Roman"/>
                <w:sz w:val="24"/>
                <w:szCs w:val="24"/>
              </w:rPr>
            </w:pPr>
            <w:r w:rsidRPr="00DD1404">
              <w:rPr>
                <w:rFonts w:ascii="Times New Roman" w:hAnsi="Times New Roman" w:cs="Times New Roman"/>
                <w:sz w:val="24"/>
                <w:szCs w:val="24"/>
              </w:rPr>
              <w:t>72</w:t>
            </w:r>
          </w:p>
        </w:tc>
        <w:tc>
          <w:tcPr>
            <w:tcW w:w="851" w:type="dxa"/>
          </w:tcPr>
          <w:p w14:paraId="5AEB8068"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72</w:t>
            </w:r>
          </w:p>
        </w:tc>
        <w:tc>
          <w:tcPr>
            <w:tcW w:w="850" w:type="dxa"/>
          </w:tcPr>
          <w:p w14:paraId="17A9EECD"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72</w:t>
            </w:r>
          </w:p>
        </w:tc>
        <w:tc>
          <w:tcPr>
            <w:tcW w:w="851" w:type="dxa"/>
          </w:tcPr>
          <w:p w14:paraId="6D3AD9DB"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72</w:t>
            </w:r>
          </w:p>
        </w:tc>
        <w:tc>
          <w:tcPr>
            <w:tcW w:w="2092" w:type="dxa"/>
          </w:tcPr>
          <w:p w14:paraId="05C486EC"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1,11</w:t>
            </w:r>
          </w:p>
        </w:tc>
      </w:tr>
      <w:tr w:rsidR="001B2F00" w:rsidRPr="00DD1404" w14:paraId="604DAC91" w14:textId="77777777" w:rsidTr="001B2F00">
        <w:tc>
          <w:tcPr>
            <w:tcW w:w="567" w:type="dxa"/>
          </w:tcPr>
          <w:p w14:paraId="33F66731" w14:textId="77777777" w:rsidR="001B2F00" w:rsidRPr="00DD1404" w:rsidRDefault="001B2F00" w:rsidP="001B2F00">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2</w:t>
            </w:r>
          </w:p>
        </w:tc>
        <w:tc>
          <w:tcPr>
            <w:tcW w:w="1668" w:type="dxa"/>
            <w:vAlign w:val="center"/>
          </w:tcPr>
          <w:p w14:paraId="0EE18305" w14:textId="77777777" w:rsidR="001B2F00" w:rsidRPr="00DD1404" w:rsidRDefault="001B2F00" w:rsidP="001B2F00">
            <w:pPr>
              <w:spacing w:after="0"/>
              <w:jc w:val="both"/>
              <w:rPr>
                <w:rFonts w:ascii="Times New Roman" w:hAnsi="Times New Roman" w:cs="Times New Roman"/>
                <w:color w:val="000000"/>
                <w:sz w:val="24"/>
                <w:szCs w:val="24"/>
              </w:rPr>
            </w:pPr>
            <w:r w:rsidRPr="00DD1404">
              <w:rPr>
                <w:rFonts w:ascii="Times New Roman" w:hAnsi="Times New Roman" w:cs="Times New Roman"/>
                <w:sz w:val="24"/>
                <w:szCs w:val="24"/>
                <w:shd w:val="clear" w:color="auto" w:fill="FFFFFF"/>
              </w:rPr>
              <w:t xml:space="preserve">Поддержание уровня </w:t>
            </w:r>
            <w:r w:rsidRPr="00DD1404">
              <w:rPr>
                <w:rFonts w:ascii="Times New Roman" w:hAnsi="Times New Roman" w:cs="Times New Roman"/>
                <w:sz w:val="24"/>
                <w:szCs w:val="24"/>
              </w:rPr>
              <w:t xml:space="preserve">среднемесячной заработной платы педагогических </w:t>
            </w:r>
            <w:r w:rsidRPr="00DD1404">
              <w:rPr>
                <w:rFonts w:ascii="Times New Roman" w:hAnsi="Times New Roman" w:cs="Times New Roman"/>
                <w:sz w:val="24"/>
                <w:szCs w:val="24"/>
              </w:rPr>
              <w:lastRenderedPageBreak/>
              <w:t>работников муниципальных образовательных организаций на уровне средней заработной платы в общем образовании региона</w:t>
            </w:r>
          </w:p>
        </w:tc>
        <w:tc>
          <w:tcPr>
            <w:tcW w:w="2018" w:type="dxa"/>
          </w:tcPr>
          <w:p w14:paraId="7C6BFD7A" w14:textId="77777777" w:rsidR="001B2F00" w:rsidRPr="00DD1404" w:rsidRDefault="001B2F00" w:rsidP="001B2F00">
            <w:pPr>
              <w:rPr>
                <w:rFonts w:ascii="Times New Roman" w:hAnsi="Times New Roman" w:cs="Times New Roman"/>
                <w:sz w:val="24"/>
                <w:szCs w:val="24"/>
              </w:rPr>
            </w:pPr>
            <w:r w:rsidRPr="00DD1404">
              <w:rPr>
                <w:rFonts w:ascii="Times New Roman" w:hAnsi="Times New Roman" w:cs="Times New Roman"/>
                <w:sz w:val="24"/>
                <w:szCs w:val="24"/>
              </w:rPr>
              <w:lastRenderedPageBreak/>
              <w:t xml:space="preserve">Отношение средней заработной платы педагогических работников учреждений дополнительного </w:t>
            </w:r>
            <w:r w:rsidRPr="00DD1404">
              <w:rPr>
                <w:rFonts w:ascii="Times New Roman" w:hAnsi="Times New Roman" w:cs="Times New Roman"/>
                <w:sz w:val="24"/>
                <w:szCs w:val="24"/>
              </w:rPr>
              <w:lastRenderedPageBreak/>
              <w:t>образования  Заокского района   к средней заработной плате педагогических работников в регионе</w:t>
            </w:r>
          </w:p>
        </w:tc>
        <w:tc>
          <w:tcPr>
            <w:tcW w:w="851" w:type="dxa"/>
          </w:tcPr>
          <w:p w14:paraId="55E82708"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lastRenderedPageBreak/>
              <w:t>%</w:t>
            </w:r>
          </w:p>
        </w:tc>
        <w:tc>
          <w:tcPr>
            <w:tcW w:w="992" w:type="dxa"/>
          </w:tcPr>
          <w:p w14:paraId="462E4588"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98</w:t>
            </w:r>
          </w:p>
        </w:tc>
        <w:tc>
          <w:tcPr>
            <w:tcW w:w="850" w:type="dxa"/>
          </w:tcPr>
          <w:p w14:paraId="782E5442"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992" w:type="dxa"/>
          </w:tcPr>
          <w:p w14:paraId="246370B9"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993" w:type="dxa"/>
          </w:tcPr>
          <w:p w14:paraId="15E82FB8"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0" w:type="dxa"/>
          </w:tcPr>
          <w:p w14:paraId="077B5667"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1" w:type="dxa"/>
          </w:tcPr>
          <w:p w14:paraId="21AE5582"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0" w:type="dxa"/>
          </w:tcPr>
          <w:p w14:paraId="38131686"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1" w:type="dxa"/>
          </w:tcPr>
          <w:p w14:paraId="4F53D24B"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092" w:type="dxa"/>
          </w:tcPr>
          <w:p w14:paraId="5DB76940"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1,02</w:t>
            </w:r>
          </w:p>
        </w:tc>
      </w:tr>
      <w:tr w:rsidR="001B2F00" w:rsidRPr="00DD1404" w14:paraId="2C0276E2" w14:textId="77777777" w:rsidTr="001B2F00">
        <w:tc>
          <w:tcPr>
            <w:tcW w:w="567" w:type="dxa"/>
          </w:tcPr>
          <w:p w14:paraId="1EE21B3B" w14:textId="77777777" w:rsidR="001B2F00" w:rsidRPr="00DD1404" w:rsidRDefault="001B2F00" w:rsidP="001B2F00">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lastRenderedPageBreak/>
              <w:t>3</w:t>
            </w:r>
          </w:p>
        </w:tc>
        <w:tc>
          <w:tcPr>
            <w:tcW w:w="1668" w:type="dxa"/>
            <w:vAlign w:val="center"/>
          </w:tcPr>
          <w:p w14:paraId="633B7721" w14:textId="77777777" w:rsidR="001B2F00" w:rsidRPr="00DD1404" w:rsidRDefault="001B2F00" w:rsidP="001B2F00">
            <w:pPr>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Развитие системы дополнительного образования  </w:t>
            </w:r>
          </w:p>
        </w:tc>
        <w:tc>
          <w:tcPr>
            <w:tcW w:w="2018" w:type="dxa"/>
          </w:tcPr>
          <w:p w14:paraId="7B561EE0" w14:textId="77777777" w:rsidR="001B2F00" w:rsidRPr="00DD1404" w:rsidRDefault="001B2F00" w:rsidP="001B2F00">
            <w:pPr>
              <w:rPr>
                <w:rFonts w:ascii="Times New Roman" w:hAnsi="Times New Roman" w:cs="Times New Roman"/>
                <w:sz w:val="24"/>
                <w:szCs w:val="24"/>
                <w:shd w:val="clear" w:color="auto" w:fill="FFFFFF"/>
              </w:rPr>
            </w:pPr>
            <w:r w:rsidRPr="00DD1404">
              <w:rPr>
                <w:rFonts w:ascii="Times New Roman" w:hAnsi="Times New Roman" w:cs="Times New Roman"/>
                <w:sz w:val="24"/>
                <w:szCs w:val="24"/>
              </w:rPr>
              <w:t>Доля детей в возрасте от 5 до 18 лет, охваченных образовательными программами дополнительного образования, к общей численности детей и молодежи 5-18 лет.</w:t>
            </w:r>
          </w:p>
        </w:tc>
        <w:tc>
          <w:tcPr>
            <w:tcW w:w="851" w:type="dxa"/>
          </w:tcPr>
          <w:p w14:paraId="31EB7B2D"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992" w:type="dxa"/>
          </w:tcPr>
          <w:p w14:paraId="31E1344E"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62</w:t>
            </w:r>
          </w:p>
        </w:tc>
        <w:tc>
          <w:tcPr>
            <w:tcW w:w="850" w:type="dxa"/>
          </w:tcPr>
          <w:p w14:paraId="27A06EB4"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64</w:t>
            </w:r>
          </w:p>
        </w:tc>
        <w:tc>
          <w:tcPr>
            <w:tcW w:w="992" w:type="dxa"/>
          </w:tcPr>
          <w:p w14:paraId="50C3A51D"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68</w:t>
            </w:r>
          </w:p>
        </w:tc>
        <w:tc>
          <w:tcPr>
            <w:tcW w:w="993" w:type="dxa"/>
          </w:tcPr>
          <w:p w14:paraId="7CA22C70"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72</w:t>
            </w:r>
          </w:p>
        </w:tc>
        <w:tc>
          <w:tcPr>
            <w:tcW w:w="850" w:type="dxa"/>
          </w:tcPr>
          <w:p w14:paraId="748FBBE5"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75</w:t>
            </w:r>
          </w:p>
        </w:tc>
        <w:tc>
          <w:tcPr>
            <w:tcW w:w="851" w:type="dxa"/>
          </w:tcPr>
          <w:p w14:paraId="49284018"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75</w:t>
            </w:r>
          </w:p>
        </w:tc>
        <w:tc>
          <w:tcPr>
            <w:tcW w:w="850" w:type="dxa"/>
          </w:tcPr>
          <w:p w14:paraId="282FB4F5"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75</w:t>
            </w:r>
          </w:p>
        </w:tc>
        <w:tc>
          <w:tcPr>
            <w:tcW w:w="851" w:type="dxa"/>
          </w:tcPr>
          <w:p w14:paraId="493DE57B"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75</w:t>
            </w:r>
          </w:p>
        </w:tc>
        <w:tc>
          <w:tcPr>
            <w:tcW w:w="2092" w:type="dxa"/>
          </w:tcPr>
          <w:p w14:paraId="66998EA6"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1,2</w:t>
            </w:r>
          </w:p>
        </w:tc>
      </w:tr>
      <w:tr w:rsidR="001B2F00" w:rsidRPr="00DD1404" w14:paraId="63469B5E" w14:textId="77777777" w:rsidTr="001B2F00">
        <w:tc>
          <w:tcPr>
            <w:tcW w:w="567" w:type="dxa"/>
          </w:tcPr>
          <w:p w14:paraId="75978A40" w14:textId="77777777" w:rsidR="001B2F00" w:rsidRPr="00DD1404" w:rsidRDefault="001B2F00" w:rsidP="001B2F00">
            <w:pPr>
              <w:pStyle w:val="ConsPlusNormal"/>
              <w:ind w:firstLine="0"/>
              <w:rPr>
                <w:rFonts w:ascii="Times New Roman" w:hAnsi="Times New Roman" w:cs="Times New Roman"/>
                <w:sz w:val="24"/>
                <w:szCs w:val="24"/>
              </w:rPr>
            </w:pPr>
          </w:p>
        </w:tc>
        <w:tc>
          <w:tcPr>
            <w:tcW w:w="1668" w:type="dxa"/>
            <w:vAlign w:val="center"/>
          </w:tcPr>
          <w:p w14:paraId="519FA466" w14:textId="77777777" w:rsidR="001B2F00" w:rsidRPr="00DD1404" w:rsidRDefault="001B2F00" w:rsidP="001B2F00">
            <w:pPr>
              <w:spacing w:after="0"/>
              <w:jc w:val="both"/>
              <w:rPr>
                <w:rFonts w:ascii="Times New Roman" w:hAnsi="Times New Roman" w:cs="Times New Roman"/>
                <w:sz w:val="24"/>
                <w:szCs w:val="24"/>
              </w:rPr>
            </w:pPr>
          </w:p>
        </w:tc>
        <w:tc>
          <w:tcPr>
            <w:tcW w:w="2018" w:type="dxa"/>
          </w:tcPr>
          <w:p w14:paraId="7472AD4D" w14:textId="77777777" w:rsidR="001B2F00" w:rsidRPr="00DD1404" w:rsidRDefault="001B2F00" w:rsidP="001B2F00">
            <w:pPr>
              <w:rPr>
                <w:rFonts w:ascii="Times New Roman" w:hAnsi="Times New Roman" w:cs="Times New Roman"/>
                <w:sz w:val="24"/>
                <w:szCs w:val="24"/>
              </w:rPr>
            </w:pPr>
            <w:r w:rsidRPr="00DD1404">
              <w:rPr>
                <w:rFonts w:ascii="Times New Roman" w:hAnsi="Times New Roman" w:cs="Times New Roman"/>
                <w:sz w:val="24"/>
                <w:szCs w:val="24"/>
              </w:rPr>
              <w:t xml:space="preserve">Доля муниципальных учреждений дополнительного образования, материально-техническая база которых </w:t>
            </w:r>
            <w:r w:rsidRPr="00DD1404">
              <w:rPr>
                <w:rFonts w:ascii="Times New Roman" w:hAnsi="Times New Roman" w:cs="Times New Roman"/>
                <w:sz w:val="24"/>
                <w:szCs w:val="24"/>
              </w:rPr>
              <w:lastRenderedPageBreak/>
              <w:t>обновлена</w:t>
            </w:r>
          </w:p>
        </w:tc>
        <w:tc>
          <w:tcPr>
            <w:tcW w:w="851" w:type="dxa"/>
          </w:tcPr>
          <w:p w14:paraId="6E6F516A"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lastRenderedPageBreak/>
              <w:t>%</w:t>
            </w:r>
          </w:p>
        </w:tc>
        <w:tc>
          <w:tcPr>
            <w:tcW w:w="992" w:type="dxa"/>
          </w:tcPr>
          <w:p w14:paraId="3F9345D2"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33</w:t>
            </w:r>
          </w:p>
        </w:tc>
        <w:tc>
          <w:tcPr>
            <w:tcW w:w="850" w:type="dxa"/>
          </w:tcPr>
          <w:p w14:paraId="0FEA5BF0"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33</w:t>
            </w:r>
          </w:p>
        </w:tc>
        <w:tc>
          <w:tcPr>
            <w:tcW w:w="992" w:type="dxa"/>
          </w:tcPr>
          <w:p w14:paraId="2CD5C714"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33</w:t>
            </w:r>
          </w:p>
        </w:tc>
        <w:tc>
          <w:tcPr>
            <w:tcW w:w="993" w:type="dxa"/>
          </w:tcPr>
          <w:p w14:paraId="20430948"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850" w:type="dxa"/>
          </w:tcPr>
          <w:p w14:paraId="46C7DFC7"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851" w:type="dxa"/>
          </w:tcPr>
          <w:p w14:paraId="7CE0C036"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850" w:type="dxa"/>
          </w:tcPr>
          <w:p w14:paraId="553ADF89"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851" w:type="dxa"/>
          </w:tcPr>
          <w:p w14:paraId="4E9E77CA"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2092" w:type="dxa"/>
          </w:tcPr>
          <w:p w14:paraId="3066653D"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w:t>
            </w:r>
          </w:p>
        </w:tc>
      </w:tr>
      <w:tr w:rsidR="001B2F00" w:rsidRPr="00DD1404" w14:paraId="337F8775" w14:textId="77777777" w:rsidTr="001B2F00">
        <w:tc>
          <w:tcPr>
            <w:tcW w:w="567" w:type="dxa"/>
          </w:tcPr>
          <w:p w14:paraId="26C3468F" w14:textId="77777777" w:rsidR="001B2F00" w:rsidRPr="00DD1404" w:rsidRDefault="001B2F00" w:rsidP="001B2F00">
            <w:pPr>
              <w:pStyle w:val="ConsPlusNormal"/>
              <w:ind w:firstLine="0"/>
              <w:rPr>
                <w:rFonts w:ascii="Times New Roman" w:hAnsi="Times New Roman" w:cs="Times New Roman"/>
                <w:sz w:val="24"/>
                <w:szCs w:val="24"/>
              </w:rPr>
            </w:pPr>
          </w:p>
        </w:tc>
        <w:tc>
          <w:tcPr>
            <w:tcW w:w="1668" w:type="dxa"/>
            <w:vAlign w:val="center"/>
          </w:tcPr>
          <w:p w14:paraId="2C769486" w14:textId="77777777" w:rsidR="001B2F00" w:rsidRPr="00DD1404" w:rsidRDefault="001B2F00" w:rsidP="001B2F00">
            <w:pPr>
              <w:spacing w:after="0"/>
              <w:jc w:val="both"/>
              <w:rPr>
                <w:rFonts w:ascii="Times New Roman" w:hAnsi="Times New Roman" w:cs="Times New Roman"/>
                <w:sz w:val="24"/>
                <w:szCs w:val="24"/>
              </w:rPr>
            </w:pPr>
          </w:p>
        </w:tc>
        <w:tc>
          <w:tcPr>
            <w:tcW w:w="2018" w:type="dxa"/>
          </w:tcPr>
          <w:p w14:paraId="5C2C9179" w14:textId="77777777" w:rsidR="001B2F00" w:rsidRPr="00DD1404" w:rsidRDefault="001B2F00" w:rsidP="001B2F00">
            <w:pPr>
              <w:rPr>
                <w:rFonts w:ascii="Times New Roman" w:hAnsi="Times New Roman" w:cs="Times New Roman"/>
                <w:sz w:val="24"/>
                <w:szCs w:val="24"/>
              </w:rPr>
            </w:pPr>
            <w:r w:rsidRPr="00DD1404">
              <w:rPr>
                <w:rFonts w:ascii="Times New Roman" w:hAnsi="Times New Roman" w:cs="Times New Roman"/>
                <w:sz w:val="24"/>
                <w:szCs w:val="24"/>
              </w:rPr>
              <w:t>Доля муниципальных учреждений дополнительного образования, в которых внедрена модель персонифицированного финансирования дополнительного образования детей, в общем количестве учреждений дополнительного образования</w:t>
            </w:r>
          </w:p>
        </w:tc>
        <w:tc>
          <w:tcPr>
            <w:tcW w:w="851" w:type="dxa"/>
          </w:tcPr>
          <w:p w14:paraId="34D5C306"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992" w:type="dxa"/>
          </w:tcPr>
          <w:p w14:paraId="07A77E85"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850" w:type="dxa"/>
          </w:tcPr>
          <w:p w14:paraId="3FAD76C7"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992" w:type="dxa"/>
          </w:tcPr>
          <w:p w14:paraId="7CB28E8D"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993" w:type="dxa"/>
          </w:tcPr>
          <w:p w14:paraId="6913A464"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850" w:type="dxa"/>
          </w:tcPr>
          <w:p w14:paraId="31968332"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851" w:type="dxa"/>
          </w:tcPr>
          <w:p w14:paraId="7633DA18"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850" w:type="dxa"/>
          </w:tcPr>
          <w:p w14:paraId="3E42CF1E"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851" w:type="dxa"/>
          </w:tcPr>
          <w:p w14:paraId="24108A3E"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2092" w:type="dxa"/>
          </w:tcPr>
          <w:p w14:paraId="299425EC" w14:textId="77777777" w:rsidR="001B2F00" w:rsidRPr="00DD1404" w:rsidRDefault="001B2F00" w:rsidP="001B2F00">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w:t>
            </w:r>
          </w:p>
        </w:tc>
      </w:tr>
    </w:tbl>
    <w:p w14:paraId="6572897A" w14:textId="77777777" w:rsidR="00AB5B65" w:rsidRPr="00DD1404" w:rsidRDefault="00AB5B65" w:rsidP="001B2F00">
      <w:pPr>
        <w:pStyle w:val="formattext"/>
        <w:spacing w:before="0" w:beforeAutospacing="0" w:after="0" w:afterAutospacing="0" w:line="276" w:lineRule="auto"/>
        <w:ind w:firstLine="709"/>
        <w:jc w:val="both"/>
      </w:pPr>
    </w:p>
    <w:p w14:paraId="3B8E6CF6" w14:textId="721D3476" w:rsidR="0085602C" w:rsidRPr="00DD1404" w:rsidRDefault="0085602C" w:rsidP="00AB5B65">
      <w:pPr>
        <w:pStyle w:val="formattext"/>
        <w:spacing w:before="0" w:beforeAutospacing="0" w:after="0" w:afterAutospacing="0" w:line="276" w:lineRule="auto"/>
        <w:ind w:firstLine="709"/>
        <w:jc w:val="both"/>
      </w:pPr>
      <w:r w:rsidRPr="00DD1404">
        <w:t>Информация по объектам капитальных вложений в рамках Подпрограммы 3 приведена в приложении N 1 к муниципальной  программе. Реализация мероприятия предполагает реконструкцию имеющихся зданий и помещений  учреждений дополнительного образования Заокского района. Участником реализации данного мероприятия является  отдел образования администрации МО Заокский район.</w:t>
      </w:r>
    </w:p>
    <w:p w14:paraId="61F6E20C" w14:textId="373C6C6B" w:rsidR="0085602C" w:rsidRPr="00DD1404" w:rsidRDefault="001B2F00" w:rsidP="00AB5B65">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3.3.</w:t>
      </w:r>
      <w:r w:rsidR="0085602C" w:rsidRPr="00DD1404">
        <w:rPr>
          <w:rFonts w:ascii="Times New Roman" w:hAnsi="Times New Roman" w:cs="Times New Roman"/>
          <w:sz w:val="24"/>
          <w:szCs w:val="24"/>
        </w:rPr>
        <w:t>Оснащение учреждений дополнительного образования.</w:t>
      </w:r>
    </w:p>
    <w:p w14:paraId="574AC78A" w14:textId="77777777" w:rsidR="0085602C" w:rsidRPr="00DD1404" w:rsidRDefault="0085602C" w:rsidP="00AB5B65">
      <w:pPr>
        <w:pStyle w:val="formattext"/>
        <w:spacing w:before="0" w:beforeAutospacing="0" w:after="0" w:afterAutospacing="0" w:line="276" w:lineRule="auto"/>
        <w:ind w:firstLine="709"/>
        <w:jc w:val="both"/>
      </w:pPr>
      <w:r w:rsidRPr="00DD1404">
        <w:t>Информация по объектам капитальных вложений в рамках Подпрограммы 3 приведена в приложении N 1 к муниципальной  программе. Реализация мероприятия предполагает оснащение  учреждений дополнительного образования Заокского района. Участником реализации данного мероприятия является  отдел образования администрации МО Заокский район.</w:t>
      </w:r>
    </w:p>
    <w:p w14:paraId="6AD5E986" w14:textId="77139AF5" w:rsidR="0085602C" w:rsidRPr="00DD1404" w:rsidRDefault="001B2F00" w:rsidP="00AB5B65">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3.4.</w:t>
      </w:r>
      <w:r w:rsidR="0085602C" w:rsidRPr="00DD1404">
        <w:rPr>
          <w:rFonts w:ascii="Times New Roman" w:hAnsi="Times New Roman" w:cs="Times New Roman"/>
          <w:sz w:val="24"/>
          <w:szCs w:val="24"/>
        </w:rPr>
        <w:t>Защита персональных данных.</w:t>
      </w:r>
    </w:p>
    <w:p w14:paraId="2B6CA534" w14:textId="77777777" w:rsidR="00BA5076" w:rsidRPr="00DD1404" w:rsidRDefault="0085602C" w:rsidP="00AB5B65">
      <w:pPr>
        <w:pStyle w:val="formattext"/>
        <w:spacing w:before="0" w:beforeAutospacing="0" w:after="0" w:afterAutospacing="0" w:line="276" w:lineRule="auto"/>
        <w:ind w:firstLine="709"/>
        <w:jc w:val="both"/>
        <w:rPr>
          <w:b/>
        </w:rPr>
      </w:pPr>
      <w:r w:rsidRPr="00DD1404">
        <w:t>Информация по объему финансирования   в рамках Подпрограммы 3  приведена в приложении N 1 к муниципальной  программе. Реализация мероприятия предполагает</w:t>
      </w:r>
      <w:r w:rsidRPr="00DD1404">
        <w:rPr>
          <w:bCs/>
        </w:rPr>
        <w:t xml:space="preserve"> обеспечение соблюдения законодательства РФ в сфере защиты персональных данных  в   </w:t>
      </w:r>
      <w:r w:rsidRPr="00DD1404">
        <w:rPr>
          <w:bCs/>
        </w:rPr>
        <w:lastRenderedPageBreak/>
        <w:t>учреждениях дополнительного образования</w:t>
      </w:r>
      <w:r w:rsidRPr="00DD1404">
        <w:t xml:space="preserve"> Заокского района. Участником реализации данного мероприятия  является отдел образования </w:t>
      </w:r>
      <w:r w:rsidR="00C22272" w:rsidRPr="00DD1404">
        <w:t>администрации МО Заокский район.</w:t>
      </w:r>
    </w:p>
    <w:p w14:paraId="69250F5D" w14:textId="77777777" w:rsidR="00E34111" w:rsidRPr="00DD1404" w:rsidRDefault="00E34111" w:rsidP="00AB5B65">
      <w:pPr>
        <w:pStyle w:val="ConsPlusNormal"/>
        <w:spacing w:line="276" w:lineRule="auto"/>
        <w:ind w:firstLine="709"/>
        <w:jc w:val="center"/>
        <w:rPr>
          <w:rFonts w:ascii="Times New Roman" w:hAnsi="Times New Roman" w:cs="Times New Roman"/>
          <w:b/>
          <w:sz w:val="24"/>
          <w:szCs w:val="24"/>
        </w:rPr>
      </w:pPr>
    </w:p>
    <w:p w14:paraId="4DCB5EF1" w14:textId="5F065034" w:rsidR="00BA5076" w:rsidRPr="00DD1404" w:rsidRDefault="001B2F00" w:rsidP="00AB5B65">
      <w:pPr>
        <w:pStyle w:val="ConsPlusNormal"/>
        <w:spacing w:line="276" w:lineRule="auto"/>
        <w:ind w:firstLine="709"/>
        <w:jc w:val="center"/>
        <w:rPr>
          <w:rFonts w:ascii="Times New Roman" w:hAnsi="Times New Roman" w:cs="Times New Roman"/>
          <w:b/>
          <w:sz w:val="24"/>
          <w:szCs w:val="24"/>
        </w:rPr>
      </w:pPr>
      <w:r w:rsidRPr="00DD1404">
        <w:rPr>
          <w:rFonts w:ascii="Times New Roman" w:hAnsi="Times New Roman" w:cs="Times New Roman"/>
          <w:b/>
          <w:sz w:val="24"/>
          <w:szCs w:val="24"/>
        </w:rPr>
        <w:t>4.</w:t>
      </w:r>
      <w:r w:rsidR="00BA5076" w:rsidRPr="00DD1404">
        <w:rPr>
          <w:rFonts w:ascii="Times New Roman" w:hAnsi="Times New Roman" w:cs="Times New Roman"/>
          <w:b/>
          <w:sz w:val="24"/>
          <w:szCs w:val="24"/>
        </w:rPr>
        <w:t xml:space="preserve">Сведения о показателях (индикаторах) </w:t>
      </w:r>
      <w:r w:rsidR="00C27C6C" w:rsidRPr="00DD1404">
        <w:rPr>
          <w:rFonts w:ascii="Times New Roman" w:hAnsi="Times New Roman" w:cs="Times New Roman"/>
          <w:b/>
          <w:sz w:val="24"/>
          <w:szCs w:val="24"/>
        </w:rPr>
        <w:t>Под</w:t>
      </w:r>
      <w:r w:rsidR="00BA5076" w:rsidRPr="00DD1404">
        <w:rPr>
          <w:rFonts w:ascii="Times New Roman" w:hAnsi="Times New Roman" w:cs="Times New Roman"/>
          <w:b/>
          <w:sz w:val="24"/>
          <w:szCs w:val="24"/>
        </w:rPr>
        <w:t>программы</w:t>
      </w:r>
      <w:r w:rsidR="00C27C6C" w:rsidRPr="00DD1404">
        <w:rPr>
          <w:rFonts w:ascii="Times New Roman" w:hAnsi="Times New Roman" w:cs="Times New Roman"/>
          <w:b/>
          <w:sz w:val="24"/>
          <w:szCs w:val="24"/>
        </w:rPr>
        <w:t xml:space="preserve"> 3 </w:t>
      </w:r>
      <w:r w:rsidR="00BA5076" w:rsidRPr="00DD1404">
        <w:rPr>
          <w:rFonts w:ascii="Times New Roman" w:hAnsi="Times New Roman" w:cs="Times New Roman"/>
          <w:b/>
          <w:sz w:val="24"/>
          <w:szCs w:val="24"/>
        </w:rPr>
        <w:t xml:space="preserve"> и их значения</w:t>
      </w:r>
    </w:p>
    <w:p w14:paraId="0E063392" w14:textId="77777777" w:rsidR="00BA5076" w:rsidRPr="00DD1404" w:rsidRDefault="00BA5076" w:rsidP="00AB5B65">
      <w:pPr>
        <w:pStyle w:val="ConsPlusNormal"/>
        <w:spacing w:line="276" w:lineRule="auto"/>
        <w:ind w:firstLine="709"/>
        <w:jc w:val="center"/>
        <w:rPr>
          <w:rFonts w:ascii="Times New Roman" w:hAnsi="Times New Roman" w:cs="Times New Roman"/>
          <w:b/>
          <w:sz w:val="24"/>
          <w:szCs w:val="24"/>
        </w:rPr>
      </w:pPr>
    </w:p>
    <w:p w14:paraId="77B0508A" w14:textId="77777777" w:rsidR="00BA5076" w:rsidRPr="00DD1404" w:rsidRDefault="00BA5076" w:rsidP="00AB5B65">
      <w:pPr>
        <w:pStyle w:val="16"/>
        <w:spacing w:after="0"/>
        <w:ind w:left="0" w:firstLine="709"/>
        <w:jc w:val="center"/>
        <w:rPr>
          <w:rFonts w:ascii="Times New Roman" w:hAnsi="Times New Roman" w:cs="Times New Roman"/>
          <w:b/>
          <w:sz w:val="24"/>
          <w:szCs w:val="24"/>
        </w:rPr>
      </w:pPr>
      <w:r w:rsidRPr="00DD1404">
        <w:rPr>
          <w:rFonts w:ascii="Times New Roman" w:hAnsi="Times New Roman" w:cs="Times New Roman"/>
          <w:b/>
          <w:sz w:val="24"/>
          <w:szCs w:val="24"/>
        </w:rPr>
        <w:t xml:space="preserve">5. Методика оценки эффективности реализации </w:t>
      </w:r>
      <w:r w:rsidR="00D321F2" w:rsidRPr="00DD1404">
        <w:rPr>
          <w:rFonts w:ascii="Times New Roman" w:hAnsi="Times New Roman" w:cs="Times New Roman"/>
          <w:b/>
          <w:sz w:val="24"/>
          <w:szCs w:val="24"/>
        </w:rPr>
        <w:t>Под</w:t>
      </w:r>
      <w:r w:rsidRPr="00DD1404">
        <w:rPr>
          <w:rFonts w:ascii="Times New Roman" w:hAnsi="Times New Roman" w:cs="Times New Roman"/>
          <w:b/>
          <w:sz w:val="24"/>
          <w:szCs w:val="24"/>
        </w:rPr>
        <w:t>программы</w:t>
      </w:r>
      <w:r w:rsidR="00D321F2" w:rsidRPr="00DD1404">
        <w:rPr>
          <w:rFonts w:ascii="Times New Roman" w:hAnsi="Times New Roman" w:cs="Times New Roman"/>
          <w:b/>
          <w:sz w:val="24"/>
          <w:szCs w:val="24"/>
        </w:rPr>
        <w:t xml:space="preserve"> 3</w:t>
      </w:r>
    </w:p>
    <w:p w14:paraId="420EA456" w14:textId="77777777" w:rsidR="00BA5076" w:rsidRPr="00DD1404" w:rsidRDefault="00BA5076" w:rsidP="00AB5B65">
      <w:pPr>
        <w:pStyle w:val="16"/>
        <w:spacing w:after="0"/>
        <w:ind w:left="0" w:firstLine="709"/>
        <w:jc w:val="center"/>
        <w:rPr>
          <w:rFonts w:ascii="Times New Roman" w:hAnsi="Times New Roman" w:cs="Times New Roman"/>
          <w:b/>
          <w:sz w:val="24"/>
          <w:szCs w:val="24"/>
        </w:rPr>
      </w:pPr>
    </w:p>
    <w:p w14:paraId="46C347CA" w14:textId="77777777" w:rsidR="00F94869" w:rsidRPr="00DD1404" w:rsidRDefault="00F94869" w:rsidP="00AB5B65">
      <w:pPr>
        <w:tabs>
          <w:tab w:val="left" w:pos="720"/>
        </w:tabs>
        <w:spacing w:after="0"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sz w:val="24"/>
          <w:szCs w:val="24"/>
        </w:rPr>
        <w:t>Методика оценки эффективности реализации Подпрограммы 3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 направленного на ее реализацию и позволяет оценить степень достижения цели и решения задач Подпрограммы 3, а также характеризует эффективность реализуемых мер в рамках Подпрограммы 3.</w:t>
      </w:r>
      <w:proofErr w:type="gramEnd"/>
    </w:p>
    <w:p w14:paraId="4CA5F456" w14:textId="68F0EBB4" w:rsidR="00BA5076" w:rsidRPr="00DD1404" w:rsidRDefault="00AB5B65" w:rsidP="00AB5B65">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5.1.</w:t>
      </w:r>
      <w:r w:rsidR="00BA5076" w:rsidRPr="00DD1404">
        <w:rPr>
          <w:rFonts w:ascii="Times New Roman" w:hAnsi="Times New Roman" w:cs="Times New Roman"/>
          <w:sz w:val="24"/>
          <w:szCs w:val="24"/>
        </w:rPr>
        <w:t xml:space="preserve">Доля обучающихся   муниципальных </w:t>
      </w:r>
      <w:r w:rsidR="00C12828" w:rsidRPr="00DD1404">
        <w:rPr>
          <w:rFonts w:ascii="Times New Roman" w:hAnsi="Times New Roman" w:cs="Times New Roman"/>
          <w:sz w:val="24"/>
          <w:szCs w:val="24"/>
        </w:rPr>
        <w:t xml:space="preserve">учреждений дополнительного образования,  </w:t>
      </w:r>
      <w:r w:rsidR="00BA5076" w:rsidRPr="00DD1404">
        <w:rPr>
          <w:rFonts w:ascii="Times New Roman" w:hAnsi="Times New Roman" w:cs="Times New Roman"/>
          <w:sz w:val="24"/>
          <w:szCs w:val="24"/>
        </w:rPr>
        <w:t xml:space="preserve"> которым предоставлена возможность обучаться в соответствии с современными требованиями, в общей численности обучающихся </w:t>
      </w:r>
      <w:r w:rsidR="003569CD" w:rsidRPr="00DD1404">
        <w:rPr>
          <w:rFonts w:ascii="Times New Roman" w:hAnsi="Times New Roman" w:cs="Times New Roman"/>
          <w:sz w:val="24"/>
          <w:szCs w:val="24"/>
        </w:rPr>
        <w:t xml:space="preserve">учреждений дополнительного </w:t>
      </w:r>
      <w:r w:rsidR="00BA5076" w:rsidRPr="00DD1404">
        <w:rPr>
          <w:rFonts w:ascii="Times New Roman" w:hAnsi="Times New Roman" w:cs="Times New Roman"/>
          <w:sz w:val="24"/>
          <w:szCs w:val="24"/>
        </w:rPr>
        <w:t>образования. Периодичность мониторинга показателя – годовая.</w:t>
      </w:r>
    </w:p>
    <w:p w14:paraId="159B6CEC" w14:textId="77777777" w:rsidR="00BA5076" w:rsidRPr="00DD1404" w:rsidRDefault="00BA5076" w:rsidP="00AB5B65">
      <w:pPr>
        <w:autoSpaceDE w:val="0"/>
        <w:autoSpaceDN w:val="0"/>
        <w:adjustRightInd w:val="0"/>
        <w:spacing w:line="276" w:lineRule="auto"/>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06AE5FDF" w14:textId="77777777" w:rsidR="00BA5076" w:rsidRPr="00DD1404" w:rsidRDefault="00BA5076" w:rsidP="00AB5B65">
      <w:pPr>
        <w:spacing w:line="276" w:lineRule="auto"/>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920" w:dyaOrig="680" w14:anchorId="0F166AAC">
          <v:shape id="_x0000_i1084" type="#_x0000_t75" style="width:189pt;height:45pt" o:ole="">
            <v:imagedata r:id="rId12" o:title=""/>
          </v:shape>
          <o:OLEObject Type="Embed" ProgID="Equation.3" ShapeID="_x0000_i1084" DrawAspect="Content" ObjectID="_1751715389" r:id="rId99"/>
        </w:object>
      </w:r>
      <w:r w:rsidRPr="00DD1404">
        <w:rPr>
          <w:rFonts w:ascii="Times New Roman" w:hAnsi="Times New Roman" w:cs="Times New Roman"/>
          <w:sz w:val="24"/>
          <w:szCs w:val="24"/>
        </w:rPr>
        <w:t>, где:</w:t>
      </w:r>
    </w:p>
    <w:p w14:paraId="6AA0A216" w14:textId="77777777" w:rsidR="00BA5076" w:rsidRPr="00DD1404" w:rsidRDefault="00BA5076" w:rsidP="00AB5B65">
      <w:pPr>
        <w:spacing w:line="276" w:lineRule="auto"/>
        <w:ind w:firstLine="709"/>
        <w:jc w:val="both"/>
        <w:rPr>
          <w:rFonts w:ascii="Times New Roman" w:hAnsi="Times New Roman" w:cs="Times New Roman"/>
          <w:sz w:val="24"/>
          <w:szCs w:val="24"/>
        </w:rPr>
      </w:pPr>
      <w:r w:rsidRPr="00DD1404">
        <w:rPr>
          <w:rFonts w:ascii="Times New Roman" w:hAnsi="Times New Roman" w:cs="Times New Roman"/>
          <w:position w:val="-10"/>
          <w:sz w:val="24"/>
          <w:szCs w:val="24"/>
        </w:rPr>
        <w:object w:dxaOrig="1260" w:dyaOrig="320" w14:anchorId="6A070865">
          <v:shape id="_x0000_i1085" type="#_x0000_t75" style="width:63.75pt;height:15.75pt" o:ole="">
            <v:imagedata r:id="rId14" o:title=""/>
          </v:shape>
          <o:OLEObject Type="Embed" ProgID="Equation.3" ShapeID="_x0000_i1085" DrawAspect="Content" ObjectID="_1751715390" r:id="rId100"/>
        </w:object>
      </w:r>
      <w:r w:rsidRPr="00DD1404">
        <w:rPr>
          <w:rFonts w:ascii="Times New Roman" w:hAnsi="Times New Roman" w:cs="Times New Roman"/>
          <w:sz w:val="24"/>
          <w:szCs w:val="24"/>
        </w:rPr>
        <w:t xml:space="preserve"> – численность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w:t>
      </w:r>
    </w:p>
    <w:p w14:paraId="04A2F026" w14:textId="7D8F44A9" w:rsidR="00BA5076" w:rsidRPr="00DD1404" w:rsidRDefault="00BA5076" w:rsidP="00AB5B65">
      <w:pPr>
        <w:tabs>
          <w:tab w:val="left" w:pos="720"/>
        </w:tabs>
        <w:spacing w:line="276" w:lineRule="auto"/>
        <w:ind w:firstLine="709"/>
        <w:jc w:val="both"/>
        <w:rPr>
          <w:rFonts w:ascii="Times New Roman" w:hAnsi="Times New Roman" w:cs="Times New Roman"/>
          <w:sz w:val="24"/>
          <w:szCs w:val="24"/>
        </w:rPr>
      </w:pPr>
      <w:r w:rsidRPr="00DD1404">
        <w:rPr>
          <w:rFonts w:ascii="Times New Roman" w:hAnsi="Times New Roman" w:cs="Times New Roman"/>
          <w:position w:val="-10"/>
          <w:sz w:val="24"/>
          <w:szCs w:val="24"/>
        </w:rPr>
        <w:object w:dxaOrig="1080" w:dyaOrig="320" w14:anchorId="2ADA0893">
          <v:shape id="_x0000_i1086" type="#_x0000_t75" style="width:56.25pt;height:15.75pt" o:ole="">
            <v:imagedata r:id="rId16" o:title=""/>
          </v:shape>
          <o:OLEObject Type="Embed" ProgID="Equation.3" ShapeID="_x0000_i1086" DrawAspect="Content" ObjectID="_1751715391" r:id="rId101"/>
        </w:object>
      </w:r>
      <w:r w:rsidRPr="00DD1404">
        <w:rPr>
          <w:rFonts w:ascii="Times New Roman" w:hAnsi="Times New Roman" w:cs="Times New Roman"/>
          <w:sz w:val="24"/>
          <w:szCs w:val="24"/>
        </w:rPr>
        <w:t xml:space="preserve"> – общая численность обучающихся муниципальных общеобразовательных организаций</w:t>
      </w:r>
      <w:r w:rsidR="003569CD" w:rsidRPr="00DD1404">
        <w:rPr>
          <w:rFonts w:ascii="Times New Roman" w:hAnsi="Times New Roman" w:cs="Times New Roman"/>
          <w:sz w:val="24"/>
          <w:szCs w:val="24"/>
        </w:rPr>
        <w:t>.</w:t>
      </w:r>
    </w:p>
    <w:p w14:paraId="79E38CA9" w14:textId="7C49F34A" w:rsidR="00BA5076" w:rsidRPr="00DD1404" w:rsidRDefault="0049608B" w:rsidP="00AB5B65">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color w:val="000000"/>
          <w:sz w:val="24"/>
          <w:szCs w:val="24"/>
        </w:rPr>
        <w:t>5.2</w:t>
      </w:r>
      <w:r w:rsidR="00BA5076" w:rsidRPr="00DD1404">
        <w:rPr>
          <w:rFonts w:ascii="Times New Roman" w:hAnsi="Times New Roman" w:cs="Times New Roman"/>
          <w:color w:val="000000"/>
          <w:sz w:val="24"/>
          <w:szCs w:val="24"/>
        </w:rPr>
        <w:t>.</w:t>
      </w:r>
      <w:r w:rsidR="00BA5076" w:rsidRPr="00DD1404">
        <w:rPr>
          <w:rFonts w:ascii="Times New Roman" w:hAnsi="Times New Roman" w:cs="Times New Roman"/>
          <w:sz w:val="24"/>
          <w:szCs w:val="24"/>
        </w:rPr>
        <w:t xml:space="preserve">Отношение средней заработной платы педагогических работников </w:t>
      </w:r>
      <w:r w:rsidRPr="00DD1404">
        <w:rPr>
          <w:rFonts w:ascii="Times New Roman" w:hAnsi="Times New Roman" w:cs="Times New Roman"/>
          <w:sz w:val="24"/>
          <w:szCs w:val="24"/>
        </w:rPr>
        <w:t>учреждений дополнительного образования</w:t>
      </w:r>
      <w:r w:rsidR="00BA5076" w:rsidRPr="00DD1404">
        <w:rPr>
          <w:rFonts w:ascii="Times New Roman" w:hAnsi="Times New Roman" w:cs="Times New Roman"/>
          <w:sz w:val="24"/>
          <w:szCs w:val="24"/>
        </w:rPr>
        <w:t xml:space="preserve"> Заокского района </w:t>
      </w:r>
      <w:r w:rsidRPr="00DD1404">
        <w:rPr>
          <w:rFonts w:ascii="Times New Roman" w:hAnsi="Times New Roman" w:cs="Times New Roman"/>
          <w:sz w:val="24"/>
          <w:szCs w:val="24"/>
        </w:rPr>
        <w:t xml:space="preserve"> </w:t>
      </w:r>
      <w:r w:rsidR="00BA5076" w:rsidRPr="00DD1404">
        <w:rPr>
          <w:rFonts w:ascii="Times New Roman" w:hAnsi="Times New Roman" w:cs="Times New Roman"/>
          <w:sz w:val="24"/>
          <w:szCs w:val="24"/>
        </w:rPr>
        <w:t xml:space="preserve"> к средней заработной плате педагогических работников в регионе. Периодичность мониторинга показателя – годовая.</w:t>
      </w:r>
    </w:p>
    <w:p w14:paraId="29982BB4" w14:textId="77777777" w:rsidR="00BA5076" w:rsidRPr="00DD1404" w:rsidRDefault="00BA5076" w:rsidP="00AB5B65">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
    <w:p w14:paraId="4DD1590E" w14:textId="77777777" w:rsidR="00BA5076" w:rsidRPr="00DD1404" w:rsidRDefault="00BA5076" w:rsidP="00AB5B65">
      <w:pPr>
        <w:spacing w:line="276" w:lineRule="auto"/>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480" w:dyaOrig="680" w14:anchorId="0987A8E0">
          <v:shape id="_x0000_i1087" type="#_x0000_t75" style="width:155.25pt;height:42pt" o:ole="">
            <v:imagedata r:id="rId46" o:title=""/>
          </v:shape>
          <o:OLEObject Type="Embed" ProgID="Equation.3" ShapeID="_x0000_i1087" DrawAspect="Content" ObjectID="_1751715392" r:id="rId102"/>
        </w:object>
      </w:r>
      <w:r w:rsidRPr="00DD1404">
        <w:rPr>
          <w:rFonts w:ascii="Times New Roman" w:hAnsi="Times New Roman" w:cs="Times New Roman"/>
          <w:sz w:val="24"/>
          <w:szCs w:val="24"/>
        </w:rPr>
        <w:t>, где:</w:t>
      </w:r>
    </w:p>
    <w:p w14:paraId="73523E8E" w14:textId="77777777" w:rsidR="00BA5076" w:rsidRPr="00DD1404" w:rsidRDefault="00BA5076" w:rsidP="00AB5B65">
      <w:pPr>
        <w:spacing w:line="276" w:lineRule="auto"/>
        <w:ind w:firstLine="709"/>
        <w:jc w:val="both"/>
        <w:rPr>
          <w:rFonts w:ascii="Times New Roman" w:hAnsi="Times New Roman" w:cs="Times New Roman"/>
          <w:sz w:val="24"/>
          <w:szCs w:val="24"/>
        </w:rPr>
      </w:pPr>
      <w:r w:rsidRPr="00DD1404">
        <w:rPr>
          <w:rFonts w:ascii="Times New Roman" w:hAnsi="Times New Roman" w:cs="Times New Roman"/>
          <w:i/>
          <w:position w:val="-10"/>
          <w:sz w:val="24"/>
          <w:szCs w:val="24"/>
        </w:rPr>
        <w:lastRenderedPageBreak/>
        <w:t>З</w:t>
      </w:r>
      <w:proofErr w:type="gramStart"/>
      <w:r w:rsidRPr="00DD1404">
        <w:rPr>
          <w:rFonts w:ascii="Times New Roman" w:hAnsi="Times New Roman" w:cs="Times New Roman"/>
          <w:i/>
          <w:position w:val="-10"/>
          <w:sz w:val="24"/>
          <w:szCs w:val="24"/>
        </w:rPr>
        <w:t>П</w:t>
      </w:r>
      <w:r w:rsidRPr="00DD1404">
        <w:rPr>
          <w:rFonts w:ascii="Times New Roman" w:hAnsi="Times New Roman" w:cs="Times New Roman"/>
          <w:i/>
          <w:position w:val="-10"/>
          <w:sz w:val="24"/>
          <w:szCs w:val="24"/>
          <w:vertAlign w:val="subscript"/>
        </w:rPr>
        <w:t>(</w:t>
      </w:r>
      <w:proofErr w:type="spellStart"/>
      <w:proofErr w:type="gramEnd"/>
      <w:r w:rsidRPr="00DD1404">
        <w:rPr>
          <w:rFonts w:ascii="Times New Roman" w:hAnsi="Times New Roman" w:cs="Times New Roman"/>
          <w:i/>
          <w:position w:val="-10"/>
          <w:sz w:val="24"/>
          <w:szCs w:val="24"/>
          <w:vertAlign w:val="subscript"/>
        </w:rPr>
        <w:t>мун</w:t>
      </w:r>
      <w:proofErr w:type="spellEnd"/>
      <w:r w:rsidRPr="00DD1404">
        <w:rPr>
          <w:rFonts w:ascii="Times New Roman" w:hAnsi="Times New Roman" w:cs="Times New Roman"/>
          <w:i/>
          <w:position w:val="-10"/>
          <w:sz w:val="24"/>
          <w:szCs w:val="24"/>
          <w:vertAlign w:val="subscript"/>
        </w:rPr>
        <w:t>)</w:t>
      </w:r>
      <w:r w:rsidRPr="00DD1404">
        <w:rPr>
          <w:rFonts w:ascii="Times New Roman" w:hAnsi="Times New Roman" w:cs="Times New Roman"/>
          <w:position w:val="-10"/>
          <w:sz w:val="24"/>
          <w:szCs w:val="24"/>
        </w:rPr>
        <w:t xml:space="preserve"> – среднемесячная заработная плата педагогических работников муниципальных </w:t>
      </w:r>
      <w:r w:rsidR="00A41EA3" w:rsidRPr="00DD1404">
        <w:rPr>
          <w:rFonts w:ascii="Times New Roman" w:hAnsi="Times New Roman" w:cs="Times New Roman"/>
          <w:position w:val="-10"/>
          <w:sz w:val="24"/>
          <w:szCs w:val="24"/>
        </w:rPr>
        <w:t>учреждений дополнительного образования</w:t>
      </w:r>
      <w:r w:rsidRPr="00DD1404">
        <w:rPr>
          <w:rFonts w:ascii="Times New Roman" w:hAnsi="Times New Roman" w:cs="Times New Roman"/>
          <w:position w:val="-10"/>
          <w:sz w:val="24"/>
          <w:szCs w:val="24"/>
        </w:rPr>
        <w:t xml:space="preserve"> Заокского района</w:t>
      </w:r>
    </w:p>
    <w:p w14:paraId="3536D0F0" w14:textId="77777777" w:rsidR="00BA5076" w:rsidRPr="00DD1404" w:rsidRDefault="00BA5076" w:rsidP="00AB5B65">
      <w:pPr>
        <w:spacing w:line="276" w:lineRule="auto"/>
        <w:ind w:firstLine="709"/>
        <w:jc w:val="both"/>
        <w:rPr>
          <w:rFonts w:ascii="Times New Roman" w:hAnsi="Times New Roman" w:cs="Times New Roman"/>
          <w:sz w:val="24"/>
          <w:szCs w:val="24"/>
        </w:rPr>
      </w:pPr>
      <w:r w:rsidRPr="00DD1404">
        <w:rPr>
          <w:rFonts w:ascii="Times New Roman" w:hAnsi="Times New Roman" w:cs="Times New Roman"/>
          <w:i/>
          <w:position w:val="-10"/>
          <w:sz w:val="24"/>
          <w:szCs w:val="24"/>
        </w:rPr>
        <w:t>З</w:t>
      </w:r>
      <w:proofErr w:type="gramStart"/>
      <w:r w:rsidRPr="00DD1404">
        <w:rPr>
          <w:rFonts w:ascii="Times New Roman" w:hAnsi="Times New Roman" w:cs="Times New Roman"/>
          <w:i/>
          <w:position w:val="-10"/>
          <w:sz w:val="24"/>
          <w:szCs w:val="24"/>
        </w:rPr>
        <w:t>П</w:t>
      </w:r>
      <w:r w:rsidRPr="00DD1404">
        <w:rPr>
          <w:rFonts w:ascii="Times New Roman" w:hAnsi="Times New Roman" w:cs="Times New Roman"/>
          <w:i/>
          <w:position w:val="-10"/>
          <w:sz w:val="24"/>
          <w:szCs w:val="24"/>
          <w:vertAlign w:val="subscript"/>
        </w:rPr>
        <w:t>(</w:t>
      </w:r>
      <w:proofErr w:type="spellStart"/>
      <w:proofErr w:type="gramEnd"/>
      <w:r w:rsidRPr="00DD1404">
        <w:rPr>
          <w:rFonts w:ascii="Times New Roman" w:hAnsi="Times New Roman" w:cs="Times New Roman"/>
          <w:i/>
          <w:position w:val="-10"/>
          <w:sz w:val="24"/>
          <w:szCs w:val="24"/>
          <w:vertAlign w:val="subscript"/>
        </w:rPr>
        <w:t>рег</w:t>
      </w:r>
      <w:proofErr w:type="spellEnd"/>
      <w:r w:rsidRPr="00DD1404">
        <w:rPr>
          <w:rFonts w:ascii="Times New Roman" w:hAnsi="Times New Roman" w:cs="Times New Roman"/>
          <w:i/>
          <w:position w:val="-10"/>
          <w:sz w:val="24"/>
          <w:szCs w:val="24"/>
          <w:vertAlign w:val="subscript"/>
        </w:rPr>
        <w:t>)</w:t>
      </w:r>
      <w:r w:rsidRPr="00DD1404">
        <w:rPr>
          <w:rFonts w:ascii="Times New Roman" w:hAnsi="Times New Roman" w:cs="Times New Roman"/>
          <w:position w:val="-10"/>
          <w:sz w:val="24"/>
          <w:szCs w:val="24"/>
        </w:rPr>
        <w:t xml:space="preserve"> – среднемесячная заработная плата педагогических работников   в сфере общего образования Тульской области</w:t>
      </w:r>
    </w:p>
    <w:p w14:paraId="271081C1" w14:textId="7F2D60B4" w:rsidR="00BA5076" w:rsidRPr="00DD1404" w:rsidRDefault="00BC65D7" w:rsidP="00AB5B65">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5.3</w:t>
      </w:r>
      <w:r w:rsidR="00AB5B65" w:rsidRPr="00DD1404">
        <w:rPr>
          <w:rFonts w:ascii="Times New Roman" w:hAnsi="Times New Roman" w:cs="Times New Roman"/>
          <w:sz w:val="24"/>
          <w:szCs w:val="24"/>
        </w:rPr>
        <w:t>.</w:t>
      </w:r>
      <w:r w:rsidR="00BA5076" w:rsidRPr="00DD1404">
        <w:rPr>
          <w:rFonts w:ascii="Times New Roman" w:hAnsi="Times New Roman" w:cs="Times New Roman"/>
          <w:sz w:val="24"/>
          <w:szCs w:val="24"/>
        </w:rPr>
        <w:t>Доля детей в возрасте от 5 до 18 лет, охваченных образовательными программами дополнительного образования, к общей численности детей и молодежи 5-18 лет. Периодичность мониторинга показателя – годовая.</w:t>
      </w:r>
    </w:p>
    <w:p w14:paraId="3F4EA2F4" w14:textId="77777777" w:rsidR="00BA5076" w:rsidRPr="00DD1404" w:rsidRDefault="00BA5076" w:rsidP="00AB5B65">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46CE3C50" w14:textId="77777777" w:rsidR="00BA5076" w:rsidRPr="00DD1404" w:rsidRDefault="00BA5076" w:rsidP="00AB5B65">
      <w:pPr>
        <w:spacing w:line="276" w:lineRule="auto"/>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820" w:dyaOrig="680" w14:anchorId="34665911">
          <v:shape id="_x0000_i1088" type="#_x0000_t75" style="width:175.5pt;height:42pt" o:ole="">
            <v:imagedata r:id="rId48" o:title=""/>
          </v:shape>
          <o:OLEObject Type="Embed" ProgID="Equation.3" ShapeID="_x0000_i1088" DrawAspect="Content" ObjectID="_1751715393" r:id="rId103"/>
        </w:object>
      </w:r>
      <w:r w:rsidRPr="00DD1404">
        <w:rPr>
          <w:rFonts w:ascii="Times New Roman" w:hAnsi="Times New Roman" w:cs="Times New Roman"/>
          <w:sz w:val="24"/>
          <w:szCs w:val="24"/>
        </w:rPr>
        <w:t>, где:</w:t>
      </w:r>
    </w:p>
    <w:p w14:paraId="70ECA273" w14:textId="77777777" w:rsidR="00BA5076" w:rsidRPr="00DD1404" w:rsidRDefault="00BA5076" w:rsidP="00AB5B65">
      <w:pPr>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position w:val="-10"/>
          <w:sz w:val="24"/>
          <w:szCs w:val="24"/>
        </w:rPr>
        <w:object w:dxaOrig="1180" w:dyaOrig="320" w14:anchorId="5573A3C9">
          <v:shape id="_x0000_i1089" type="#_x0000_t75" style="width:60pt;height:15.75pt" o:ole="">
            <v:imagedata r:id="rId20" o:title=""/>
          </v:shape>
          <o:OLEObject Type="Embed" ProgID="Equation.3" ShapeID="_x0000_i1089" DrawAspect="Content" ObjectID="_1751715394" r:id="rId104"/>
        </w:object>
      </w:r>
      <w:r w:rsidRPr="00DD1404">
        <w:rPr>
          <w:rFonts w:ascii="Times New Roman" w:hAnsi="Times New Roman" w:cs="Times New Roman"/>
          <w:sz w:val="24"/>
          <w:szCs w:val="24"/>
        </w:rPr>
        <w:t xml:space="preserve"> – численность обучающихся муниципальных общеобразовательных организаций, </w:t>
      </w:r>
      <w:r w:rsidRPr="00DD1404">
        <w:rPr>
          <w:rFonts w:ascii="Times New Roman" w:hAnsi="Times New Roman" w:cs="Times New Roman"/>
          <w:color w:val="000000"/>
          <w:sz w:val="24"/>
          <w:szCs w:val="24"/>
        </w:rPr>
        <w:t>занимающихся физической культурой и спортом во внеурочное время</w:t>
      </w:r>
      <w:r w:rsidRPr="00DD1404">
        <w:rPr>
          <w:rFonts w:ascii="Times New Roman" w:hAnsi="Times New Roman" w:cs="Times New Roman"/>
          <w:sz w:val="24"/>
          <w:szCs w:val="24"/>
        </w:rPr>
        <w:t>;</w:t>
      </w:r>
    </w:p>
    <w:p w14:paraId="2B9783E7" w14:textId="7E1AC88B" w:rsidR="00BA5076" w:rsidRPr="00DD1404" w:rsidRDefault="00BA5076" w:rsidP="00AB5B65">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5.</w:t>
      </w:r>
      <w:r w:rsidR="00BC65D7" w:rsidRPr="00DD1404">
        <w:rPr>
          <w:rFonts w:ascii="Times New Roman" w:hAnsi="Times New Roman" w:cs="Times New Roman"/>
          <w:sz w:val="24"/>
          <w:szCs w:val="24"/>
        </w:rPr>
        <w:t>4</w:t>
      </w:r>
      <w:r w:rsidR="00AB5B65" w:rsidRPr="00DD1404">
        <w:rPr>
          <w:rFonts w:ascii="Times New Roman" w:hAnsi="Times New Roman" w:cs="Times New Roman"/>
          <w:sz w:val="24"/>
          <w:szCs w:val="24"/>
        </w:rPr>
        <w:t>.</w:t>
      </w:r>
      <w:r w:rsidRPr="00DD1404">
        <w:rPr>
          <w:rFonts w:ascii="Times New Roman" w:hAnsi="Times New Roman" w:cs="Times New Roman"/>
          <w:sz w:val="24"/>
          <w:szCs w:val="24"/>
        </w:rPr>
        <w:t>Доля муниципальных учреждений дополнительного образования, материально-техническая база которых обновлена. Периодичность мониторинга показателя – годовая.</w:t>
      </w:r>
    </w:p>
    <w:p w14:paraId="6EAC00E5" w14:textId="77777777" w:rsidR="00BA5076" w:rsidRPr="00DD1404" w:rsidRDefault="00BA5076" w:rsidP="00AB5B65">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
    <w:p w14:paraId="57AB3213" w14:textId="77777777" w:rsidR="00BA5076" w:rsidRPr="00DD1404" w:rsidRDefault="00BA5076" w:rsidP="00AB5B65">
      <w:pPr>
        <w:spacing w:line="276" w:lineRule="auto"/>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460" w:dyaOrig="680" w14:anchorId="505F4237">
          <v:shape id="_x0000_i1090" type="#_x0000_t75" style="width:154.5pt;height:42pt" o:ole="">
            <v:imagedata r:id="rId51" o:title=""/>
          </v:shape>
          <o:OLEObject Type="Embed" ProgID="Equation.3" ShapeID="_x0000_i1090" DrawAspect="Content" ObjectID="_1751715395" r:id="rId105"/>
        </w:object>
      </w:r>
      <w:r w:rsidRPr="00DD1404">
        <w:rPr>
          <w:rFonts w:ascii="Times New Roman" w:hAnsi="Times New Roman" w:cs="Times New Roman"/>
          <w:sz w:val="24"/>
          <w:szCs w:val="24"/>
        </w:rPr>
        <w:t>, где:</w:t>
      </w:r>
    </w:p>
    <w:p w14:paraId="5DACD77F" w14:textId="77777777" w:rsidR="00BA5076" w:rsidRPr="00DD1404" w:rsidRDefault="00BA5076" w:rsidP="00AB5B65">
      <w:pPr>
        <w:spacing w:after="0"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sz w:val="24"/>
          <w:szCs w:val="24"/>
        </w:rPr>
        <w:t>К(</w:t>
      </w:r>
      <w:proofErr w:type="spellStart"/>
      <w:proofErr w:type="gramEnd"/>
      <w:r w:rsidRPr="00DD1404">
        <w:rPr>
          <w:rFonts w:ascii="Times New Roman" w:hAnsi="Times New Roman" w:cs="Times New Roman"/>
          <w:i/>
          <w:sz w:val="24"/>
          <w:szCs w:val="24"/>
        </w:rPr>
        <w:t>обн</w:t>
      </w:r>
      <w:proofErr w:type="spellEnd"/>
      <w:r w:rsidRPr="00DD1404">
        <w:rPr>
          <w:rFonts w:ascii="Times New Roman" w:hAnsi="Times New Roman" w:cs="Times New Roman"/>
          <w:i/>
          <w:sz w:val="24"/>
          <w:szCs w:val="24"/>
        </w:rPr>
        <w:t>)</w:t>
      </w:r>
      <w:r w:rsidRPr="00DD1404">
        <w:rPr>
          <w:rFonts w:ascii="Times New Roman" w:hAnsi="Times New Roman" w:cs="Times New Roman"/>
          <w:sz w:val="24"/>
          <w:szCs w:val="24"/>
        </w:rPr>
        <w:t xml:space="preserve"> – количество учреждений дополнительного образования, материально-техническая база которых обновлена;</w:t>
      </w:r>
    </w:p>
    <w:p w14:paraId="4AD3FFBF" w14:textId="77777777" w:rsidR="00BA5076" w:rsidRPr="00DD1404" w:rsidRDefault="00BA5076" w:rsidP="00AB5B65">
      <w:pPr>
        <w:spacing w:after="0"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sz w:val="24"/>
          <w:szCs w:val="24"/>
        </w:rPr>
        <w:t>К(</w:t>
      </w:r>
      <w:proofErr w:type="gramEnd"/>
      <w:r w:rsidRPr="00DD1404">
        <w:rPr>
          <w:rFonts w:ascii="Times New Roman" w:hAnsi="Times New Roman" w:cs="Times New Roman"/>
          <w:i/>
          <w:sz w:val="24"/>
          <w:szCs w:val="24"/>
        </w:rPr>
        <w:t>всего)</w:t>
      </w:r>
      <w:r w:rsidRPr="00DD1404">
        <w:rPr>
          <w:rFonts w:ascii="Times New Roman" w:hAnsi="Times New Roman" w:cs="Times New Roman"/>
          <w:sz w:val="24"/>
          <w:szCs w:val="24"/>
        </w:rPr>
        <w:t xml:space="preserve"> – общее количество учреждений дополнительного образования</w:t>
      </w:r>
      <w:r w:rsidR="005E37EE" w:rsidRPr="00DD1404">
        <w:rPr>
          <w:rFonts w:ascii="Times New Roman" w:hAnsi="Times New Roman" w:cs="Times New Roman"/>
          <w:sz w:val="24"/>
          <w:szCs w:val="24"/>
        </w:rPr>
        <w:t>.</w:t>
      </w:r>
    </w:p>
    <w:p w14:paraId="28BE0D1F" w14:textId="7D116B57" w:rsidR="005E37EE" w:rsidRPr="00DD1404" w:rsidRDefault="00AB5B65" w:rsidP="00AB5B65">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5.5.</w:t>
      </w:r>
      <w:r w:rsidR="005E37EE" w:rsidRPr="00DD1404">
        <w:rPr>
          <w:rFonts w:ascii="Times New Roman" w:hAnsi="Times New Roman" w:cs="Times New Roman"/>
          <w:sz w:val="24"/>
          <w:szCs w:val="24"/>
        </w:rPr>
        <w:t>Доля муниципальных учреждений дополнительного образования, в которых внедрена модель персонифицированного финансирования дополнительного образования детей, в общем количестве учреждений дополнительного образования.</w:t>
      </w:r>
    </w:p>
    <w:p w14:paraId="1E0A13FD" w14:textId="77777777" w:rsidR="005E37EE" w:rsidRPr="00DD1404" w:rsidRDefault="005E37EE" w:rsidP="00AB5B65">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Периодичность мониторинга показателя – годовая.</w:t>
      </w:r>
    </w:p>
    <w:p w14:paraId="03AD8D75" w14:textId="77777777" w:rsidR="005E37EE" w:rsidRPr="00DD1404" w:rsidRDefault="005E37EE" w:rsidP="00AB5B65">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
    <w:p w14:paraId="34186BFD" w14:textId="77777777" w:rsidR="005E37EE" w:rsidRPr="00DD1404" w:rsidRDefault="005E37EE" w:rsidP="00AB5B65">
      <w:pPr>
        <w:spacing w:line="276" w:lineRule="auto"/>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500" w:dyaOrig="680" w14:anchorId="717C1CE8">
          <v:shape id="_x0000_i1091" type="#_x0000_t75" style="width:155.25pt;height:42pt" o:ole="">
            <v:imagedata r:id="rId53" o:title=""/>
          </v:shape>
          <o:OLEObject Type="Embed" ProgID="Equation.3" ShapeID="_x0000_i1091" DrawAspect="Content" ObjectID="_1751715396" r:id="rId106"/>
        </w:object>
      </w:r>
      <w:r w:rsidRPr="00DD1404">
        <w:rPr>
          <w:rFonts w:ascii="Times New Roman" w:hAnsi="Times New Roman" w:cs="Times New Roman"/>
          <w:sz w:val="24"/>
          <w:szCs w:val="24"/>
        </w:rPr>
        <w:t>, где:</w:t>
      </w:r>
    </w:p>
    <w:p w14:paraId="27F3A260" w14:textId="77777777" w:rsidR="005E37EE" w:rsidRPr="00DD1404" w:rsidRDefault="005E37EE" w:rsidP="00AB5B65">
      <w:pPr>
        <w:spacing w:after="0"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sz w:val="24"/>
          <w:szCs w:val="24"/>
        </w:rPr>
        <w:lastRenderedPageBreak/>
        <w:t>К(</w:t>
      </w:r>
      <w:proofErr w:type="gramEnd"/>
      <w:r w:rsidRPr="00DD1404">
        <w:rPr>
          <w:rFonts w:ascii="Times New Roman" w:hAnsi="Times New Roman" w:cs="Times New Roman"/>
          <w:i/>
          <w:sz w:val="24"/>
          <w:szCs w:val="24"/>
        </w:rPr>
        <w:t>перс)</w:t>
      </w:r>
      <w:r w:rsidRPr="00DD1404">
        <w:rPr>
          <w:rFonts w:ascii="Times New Roman" w:hAnsi="Times New Roman" w:cs="Times New Roman"/>
          <w:sz w:val="24"/>
          <w:szCs w:val="24"/>
        </w:rPr>
        <w:t xml:space="preserve"> – количество учреждений дополнительного образования, в которых внедрена модель персонифицированного финансирования дополнительного образования детей;</w:t>
      </w:r>
    </w:p>
    <w:p w14:paraId="48A91211" w14:textId="77777777" w:rsidR="00C22272" w:rsidRPr="00DD1404" w:rsidRDefault="005E37EE" w:rsidP="00AB5B65">
      <w:pPr>
        <w:spacing w:after="0"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sz w:val="24"/>
          <w:szCs w:val="24"/>
        </w:rPr>
        <w:t>К(</w:t>
      </w:r>
      <w:proofErr w:type="gramEnd"/>
      <w:r w:rsidRPr="00DD1404">
        <w:rPr>
          <w:rFonts w:ascii="Times New Roman" w:hAnsi="Times New Roman" w:cs="Times New Roman"/>
          <w:i/>
          <w:sz w:val="24"/>
          <w:szCs w:val="24"/>
        </w:rPr>
        <w:t>всего)</w:t>
      </w:r>
      <w:r w:rsidRPr="00DD1404">
        <w:rPr>
          <w:rFonts w:ascii="Times New Roman" w:hAnsi="Times New Roman" w:cs="Times New Roman"/>
          <w:sz w:val="24"/>
          <w:szCs w:val="24"/>
        </w:rPr>
        <w:t xml:space="preserve"> – общее количество учреждений дополнительного образования</w:t>
      </w:r>
    </w:p>
    <w:p w14:paraId="1927042C" w14:textId="77777777" w:rsidR="00C22272" w:rsidRPr="00DD1404" w:rsidRDefault="00C22272" w:rsidP="00AB5B65">
      <w:pPr>
        <w:spacing w:after="0" w:line="276" w:lineRule="auto"/>
        <w:jc w:val="both"/>
        <w:rPr>
          <w:rFonts w:ascii="Times New Roman" w:hAnsi="Times New Roman" w:cs="Times New Roman"/>
          <w:sz w:val="24"/>
          <w:szCs w:val="24"/>
        </w:rPr>
      </w:pPr>
    </w:p>
    <w:p w14:paraId="08D7D857" w14:textId="514CD868" w:rsidR="00BA5076" w:rsidRPr="00DD1404" w:rsidRDefault="00AB5B65" w:rsidP="00AB5B65">
      <w:pPr>
        <w:spacing w:line="276" w:lineRule="auto"/>
        <w:jc w:val="center"/>
        <w:rPr>
          <w:rFonts w:ascii="Times New Roman" w:hAnsi="Times New Roman" w:cs="Times New Roman"/>
          <w:b/>
          <w:sz w:val="24"/>
          <w:szCs w:val="24"/>
        </w:rPr>
      </w:pPr>
      <w:r w:rsidRPr="00DD1404">
        <w:rPr>
          <w:rFonts w:ascii="Times New Roman" w:hAnsi="Times New Roman" w:cs="Times New Roman"/>
          <w:b/>
          <w:sz w:val="24"/>
          <w:szCs w:val="24"/>
        </w:rPr>
        <w:t>6.</w:t>
      </w:r>
      <w:r w:rsidR="00873836" w:rsidRPr="00DD1404">
        <w:rPr>
          <w:rFonts w:ascii="Times New Roman" w:hAnsi="Times New Roman" w:cs="Times New Roman"/>
          <w:b/>
          <w:sz w:val="24"/>
          <w:szCs w:val="24"/>
        </w:rPr>
        <w:t xml:space="preserve">Ресурсное обеспечение </w:t>
      </w:r>
      <w:r w:rsidR="00D67A35" w:rsidRPr="00DD1404">
        <w:rPr>
          <w:rFonts w:ascii="Times New Roman" w:hAnsi="Times New Roman" w:cs="Times New Roman"/>
          <w:b/>
          <w:sz w:val="24"/>
          <w:szCs w:val="24"/>
        </w:rPr>
        <w:t>Подпрограммы</w:t>
      </w:r>
      <w:r w:rsidR="00967AF8" w:rsidRPr="00DD1404">
        <w:rPr>
          <w:rFonts w:ascii="Times New Roman" w:hAnsi="Times New Roman" w:cs="Times New Roman"/>
          <w:b/>
          <w:sz w:val="24"/>
          <w:szCs w:val="24"/>
        </w:rPr>
        <w:t xml:space="preserve">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3086"/>
        <w:gridCol w:w="3565"/>
        <w:gridCol w:w="2919"/>
      </w:tblGrid>
      <w:tr w:rsidR="001E0B83" w:rsidRPr="00DD1404" w14:paraId="2D322C3A" w14:textId="77777777" w:rsidTr="00AB5B65">
        <w:tc>
          <w:tcPr>
            <w:tcW w:w="4747" w:type="dxa"/>
          </w:tcPr>
          <w:p w14:paraId="5B93389A" w14:textId="77777777" w:rsidR="001E0B83" w:rsidRPr="00DD1404" w:rsidRDefault="001E0B83" w:rsidP="00AB5B65">
            <w:pPr>
              <w:pStyle w:val="af2"/>
              <w:spacing w:line="276" w:lineRule="auto"/>
              <w:ind w:firstLine="0"/>
              <w:rPr>
                <w:rFonts w:ascii="Times New Roman" w:hAnsi="Times New Roman"/>
                <w:sz w:val="24"/>
                <w:szCs w:val="24"/>
              </w:rPr>
            </w:pPr>
          </w:p>
        </w:tc>
        <w:tc>
          <w:tcPr>
            <w:tcW w:w="9570" w:type="dxa"/>
            <w:gridSpan w:val="3"/>
          </w:tcPr>
          <w:p w14:paraId="39EF5239" w14:textId="77777777" w:rsidR="001E0B83" w:rsidRPr="00DD1404" w:rsidRDefault="001E0B83" w:rsidP="00AB5B65">
            <w:pPr>
              <w:pStyle w:val="af2"/>
              <w:spacing w:line="276" w:lineRule="auto"/>
              <w:ind w:firstLine="0"/>
              <w:jc w:val="center"/>
              <w:rPr>
                <w:rFonts w:ascii="Times New Roman" w:hAnsi="Times New Roman"/>
                <w:b/>
                <w:sz w:val="24"/>
                <w:szCs w:val="24"/>
              </w:rPr>
            </w:pPr>
            <w:r w:rsidRPr="00DD1404">
              <w:rPr>
                <w:rFonts w:ascii="Times New Roman" w:hAnsi="Times New Roman"/>
                <w:b/>
                <w:sz w:val="24"/>
                <w:szCs w:val="24"/>
              </w:rPr>
              <w:t>Объем финансирования</w:t>
            </w:r>
          </w:p>
        </w:tc>
      </w:tr>
      <w:tr w:rsidR="00DD7AF8" w:rsidRPr="00DD1404" w14:paraId="2559AB1B" w14:textId="77777777" w:rsidTr="00AB5B65">
        <w:tc>
          <w:tcPr>
            <w:tcW w:w="4747" w:type="dxa"/>
          </w:tcPr>
          <w:p w14:paraId="78D7668A" w14:textId="77777777" w:rsidR="00DD7AF8" w:rsidRPr="00DD1404" w:rsidRDefault="00DD7AF8" w:rsidP="00AB5B65">
            <w:pPr>
              <w:pStyle w:val="af2"/>
              <w:spacing w:line="276" w:lineRule="auto"/>
              <w:ind w:firstLine="0"/>
              <w:rPr>
                <w:rFonts w:ascii="Times New Roman" w:hAnsi="Times New Roman"/>
                <w:sz w:val="24"/>
                <w:szCs w:val="24"/>
              </w:rPr>
            </w:pPr>
          </w:p>
        </w:tc>
        <w:tc>
          <w:tcPr>
            <w:tcW w:w="3086" w:type="dxa"/>
          </w:tcPr>
          <w:p w14:paraId="5655763E" w14:textId="77777777" w:rsidR="00DD7AF8" w:rsidRPr="00DD1404" w:rsidRDefault="00DD7AF8" w:rsidP="00AB5B65">
            <w:pPr>
              <w:pStyle w:val="af2"/>
              <w:spacing w:line="276" w:lineRule="auto"/>
              <w:ind w:firstLine="0"/>
              <w:jc w:val="center"/>
              <w:rPr>
                <w:rFonts w:ascii="Times New Roman" w:hAnsi="Times New Roman"/>
                <w:b/>
                <w:sz w:val="24"/>
                <w:szCs w:val="24"/>
              </w:rPr>
            </w:pPr>
            <w:r w:rsidRPr="00DD1404">
              <w:rPr>
                <w:rFonts w:ascii="Times New Roman" w:hAnsi="Times New Roman"/>
                <w:b/>
                <w:sz w:val="24"/>
                <w:szCs w:val="24"/>
              </w:rPr>
              <w:t>2023 г.</w:t>
            </w:r>
          </w:p>
        </w:tc>
        <w:tc>
          <w:tcPr>
            <w:tcW w:w="3565" w:type="dxa"/>
          </w:tcPr>
          <w:p w14:paraId="53E8EF6F" w14:textId="77777777" w:rsidR="00DD7AF8" w:rsidRPr="00DD1404" w:rsidRDefault="00DD7AF8" w:rsidP="00AB5B65">
            <w:pPr>
              <w:pStyle w:val="af2"/>
              <w:spacing w:line="276" w:lineRule="auto"/>
              <w:ind w:firstLine="0"/>
              <w:jc w:val="center"/>
              <w:rPr>
                <w:rFonts w:ascii="Times New Roman" w:hAnsi="Times New Roman"/>
                <w:b/>
                <w:sz w:val="24"/>
                <w:szCs w:val="24"/>
              </w:rPr>
            </w:pPr>
            <w:r w:rsidRPr="00DD1404">
              <w:rPr>
                <w:rFonts w:ascii="Times New Roman" w:hAnsi="Times New Roman"/>
                <w:b/>
                <w:sz w:val="24"/>
                <w:szCs w:val="24"/>
              </w:rPr>
              <w:t>2024 г.</w:t>
            </w:r>
          </w:p>
        </w:tc>
        <w:tc>
          <w:tcPr>
            <w:tcW w:w="2919" w:type="dxa"/>
          </w:tcPr>
          <w:p w14:paraId="27A5F94C" w14:textId="47B93547" w:rsidR="00DD7AF8" w:rsidRPr="00DD1404" w:rsidRDefault="00DD7AF8" w:rsidP="00AB5B65">
            <w:pPr>
              <w:pStyle w:val="af2"/>
              <w:spacing w:line="276" w:lineRule="auto"/>
              <w:ind w:firstLine="0"/>
              <w:jc w:val="center"/>
              <w:rPr>
                <w:rFonts w:ascii="Times New Roman" w:hAnsi="Times New Roman"/>
                <w:b/>
                <w:sz w:val="24"/>
                <w:szCs w:val="24"/>
              </w:rPr>
            </w:pPr>
            <w:r w:rsidRPr="00DD1404">
              <w:rPr>
                <w:rFonts w:ascii="Times New Roman" w:hAnsi="Times New Roman"/>
                <w:b/>
                <w:sz w:val="24"/>
                <w:szCs w:val="24"/>
              </w:rPr>
              <w:t>2025 г.</w:t>
            </w:r>
          </w:p>
        </w:tc>
      </w:tr>
      <w:tr w:rsidR="00DD7AF8" w:rsidRPr="00DD1404" w14:paraId="0780D29E" w14:textId="77777777" w:rsidTr="00AB5B65">
        <w:trPr>
          <w:trHeight w:val="551"/>
        </w:trPr>
        <w:tc>
          <w:tcPr>
            <w:tcW w:w="4747" w:type="dxa"/>
          </w:tcPr>
          <w:p w14:paraId="7C06041F" w14:textId="77777777" w:rsidR="00DD7AF8" w:rsidRPr="00DD1404" w:rsidRDefault="00DD7AF8" w:rsidP="00AB5B65">
            <w:pPr>
              <w:tabs>
                <w:tab w:val="left" w:pos="3340"/>
              </w:tabs>
              <w:spacing w:after="0" w:line="276" w:lineRule="auto"/>
              <w:rPr>
                <w:rFonts w:ascii="Times New Roman" w:eastAsia="Calibri" w:hAnsi="Times New Roman" w:cs="Times New Roman"/>
                <w:sz w:val="24"/>
                <w:szCs w:val="24"/>
              </w:rPr>
            </w:pPr>
            <w:r w:rsidRPr="00DD1404">
              <w:rPr>
                <w:rFonts w:ascii="Times New Roman" w:hAnsi="Times New Roman" w:cs="Times New Roman"/>
                <w:sz w:val="24"/>
                <w:szCs w:val="24"/>
              </w:rPr>
              <w:t>Всего, тыс</w:t>
            </w:r>
            <w:r w:rsidRPr="00DD1404">
              <w:rPr>
                <w:rFonts w:ascii="Times New Roman" w:eastAsia="Calibri" w:hAnsi="Times New Roman" w:cs="Times New Roman"/>
                <w:sz w:val="24"/>
                <w:szCs w:val="24"/>
              </w:rPr>
              <w:t>. руб.</w:t>
            </w:r>
          </w:p>
        </w:tc>
        <w:tc>
          <w:tcPr>
            <w:tcW w:w="3086" w:type="dxa"/>
            <w:vAlign w:val="center"/>
          </w:tcPr>
          <w:p w14:paraId="04BD6A88" w14:textId="5BF83951" w:rsidR="00DD7AF8" w:rsidRPr="00DD1404" w:rsidRDefault="00DD7AF8" w:rsidP="00AB5B65">
            <w:pPr>
              <w:spacing w:line="276" w:lineRule="auto"/>
              <w:jc w:val="center"/>
              <w:rPr>
                <w:rFonts w:ascii="Times New Roman" w:hAnsi="Times New Roman" w:cs="Times New Roman"/>
                <w:sz w:val="24"/>
                <w:szCs w:val="24"/>
              </w:rPr>
            </w:pPr>
            <w:r w:rsidRPr="00DD1404">
              <w:rPr>
                <w:rFonts w:ascii="Times New Roman" w:hAnsi="Times New Roman" w:cs="Times New Roman"/>
                <w:sz w:val="24"/>
                <w:szCs w:val="24"/>
              </w:rPr>
              <w:t>62 356,29822</w:t>
            </w:r>
          </w:p>
        </w:tc>
        <w:tc>
          <w:tcPr>
            <w:tcW w:w="3565" w:type="dxa"/>
          </w:tcPr>
          <w:p w14:paraId="10FC0A51" w14:textId="5CBBCCCA" w:rsidR="00DD7AF8" w:rsidRPr="00DD1404" w:rsidRDefault="00DD7AF8" w:rsidP="00AB5B65">
            <w:pPr>
              <w:spacing w:line="276" w:lineRule="auto"/>
              <w:jc w:val="center"/>
              <w:rPr>
                <w:rFonts w:ascii="Times New Roman" w:hAnsi="Times New Roman" w:cs="Times New Roman"/>
                <w:sz w:val="24"/>
                <w:szCs w:val="24"/>
              </w:rPr>
            </w:pPr>
            <w:r w:rsidRPr="00DD1404">
              <w:rPr>
                <w:rFonts w:ascii="Times New Roman" w:hAnsi="Times New Roman" w:cs="Times New Roman"/>
                <w:sz w:val="24"/>
                <w:szCs w:val="24"/>
              </w:rPr>
              <w:t>65 633,44043</w:t>
            </w:r>
          </w:p>
        </w:tc>
        <w:tc>
          <w:tcPr>
            <w:tcW w:w="2919" w:type="dxa"/>
          </w:tcPr>
          <w:p w14:paraId="71ACA69D" w14:textId="2BAC3E98" w:rsidR="00DD7AF8" w:rsidRPr="00DD1404" w:rsidRDefault="00DD7AF8" w:rsidP="00AB5B65">
            <w:pPr>
              <w:spacing w:line="276" w:lineRule="auto"/>
              <w:jc w:val="center"/>
              <w:rPr>
                <w:rFonts w:ascii="Times New Roman" w:hAnsi="Times New Roman" w:cs="Times New Roman"/>
                <w:sz w:val="24"/>
                <w:szCs w:val="24"/>
              </w:rPr>
            </w:pPr>
            <w:r w:rsidRPr="00DD1404">
              <w:rPr>
                <w:rFonts w:ascii="Times New Roman" w:hAnsi="Times New Roman" w:cs="Times New Roman"/>
                <w:sz w:val="24"/>
                <w:szCs w:val="24"/>
              </w:rPr>
              <w:t>68 054,32341</w:t>
            </w:r>
          </w:p>
        </w:tc>
      </w:tr>
      <w:tr w:rsidR="00DD7AF8" w:rsidRPr="00DD1404" w14:paraId="66EC88D6" w14:textId="77777777" w:rsidTr="00AB5B65">
        <w:trPr>
          <w:trHeight w:val="544"/>
        </w:trPr>
        <w:tc>
          <w:tcPr>
            <w:tcW w:w="4747" w:type="dxa"/>
          </w:tcPr>
          <w:p w14:paraId="741CBB5B" w14:textId="77777777" w:rsidR="00DD7AF8" w:rsidRPr="00DD1404" w:rsidRDefault="00DD7AF8" w:rsidP="00AB5B65">
            <w:pPr>
              <w:tabs>
                <w:tab w:val="left" w:pos="3340"/>
              </w:tabs>
              <w:spacing w:after="0" w:line="276" w:lineRule="auto"/>
              <w:rPr>
                <w:rFonts w:ascii="Times New Roman" w:eastAsia="Calibri" w:hAnsi="Times New Roman" w:cs="Times New Roman"/>
                <w:sz w:val="24"/>
                <w:szCs w:val="24"/>
              </w:rPr>
            </w:pPr>
            <w:r w:rsidRPr="00DD1404">
              <w:rPr>
                <w:rFonts w:ascii="Times New Roman" w:eastAsia="Calibri" w:hAnsi="Times New Roman" w:cs="Times New Roman"/>
                <w:sz w:val="24"/>
                <w:szCs w:val="24"/>
              </w:rPr>
              <w:t xml:space="preserve">Федеральный бюджет, </w:t>
            </w:r>
            <w:r w:rsidRPr="00DD1404">
              <w:rPr>
                <w:rFonts w:ascii="Times New Roman" w:hAnsi="Times New Roman" w:cs="Times New Roman"/>
                <w:sz w:val="24"/>
                <w:szCs w:val="24"/>
              </w:rPr>
              <w:t>тыс</w:t>
            </w:r>
            <w:r w:rsidRPr="00DD1404">
              <w:rPr>
                <w:rFonts w:ascii="Times New Roman" w:eastAsia="Calibri" w:hAnsi="Times New Roman" w:cs="Times New Roman"/>
                <w:sz w:val="24"/>
                <w:szCs w:val="24"/>
              </w:rPr>
              <w:t>. руб.</w:t>
            </w:r>
          </w:p>
        </w:tc>
        <w:tc>
          <w:tcPr>
            <w:tcW w:w="3086" w:type="dxa"/>
            <w:vAlign w:val="bottom"/>
          </w:tcPr>
          <w:p w14:paraId="4F41D888" w14:textId="76046CA2"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0</w:t>
            </w:r>
          </w:p>
        </w:tc>
        <w:tc>
          <w:tcPr>
            <w:tcW w:w="3565" w:type="dxa"/>
            <w:vAlign w:val="bottom"/>
          </w:tcPr>
          <w:p w14:paraId="07733DCB" w14:textId="77777777"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0</w:t>
            </w:r>
          </w:p>
        </w:tc>
        <w:tc>
          <w:tcPr>
            <w:tcW w:w="2919" w:type="dxa"/>
            <w:vAlign w:val="bottom"/>
          </w:tcPr>
          <w:p w14:paraId="2C1CC634" w14:textId="273DBC76"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0</w:t>
            </w:r>
          </w:p>
        </w:tc>
      </w:tr>
      <w:tr w:rsidR="00DD7AF8" w:rsidRPr="00DD1404" w14:paraId="690AC1E5" w14:textId="77777777" w:rsidTr="00AB5B65">
        <w:trPr>
          <w:trHeight w:val="563"/>
        </w:trPr>
        <w:tc>
          <w:tcPr>
            <w:tcW w:w="4747" w:type="dxa"/>
          </w:tcPr>
          <w:p w14:paraId="1B4A72AE" w14:textId="77777777" w:rsidR="00DD7AF8" w:rsidRPr="00DD1404" w:rsidRDefault="00DD7AF8" w:rsidP="00AB5B65">
            <w:pPr>
              <w:tabs>
                <w:tab w:val="left" w:pos="3340"/>
              </w:tabs>
              <w:spacing w:after="0" w:line="276" w:lineRule="auto"/>
              <w:rPr>
                <w:rFonts w:ascii="Times New Roman" w:eastAsia="Calibri" w:hAnsi="Times New Roman" w:cs="Times New Roman"/>
                <w:sz w:val="24"/>
                <w:szCs w:val="24"/>
              </w:rPr>
            </w:pPr>
            <w:r w:rsidRPr="00DD1404">
              <w:rPr>
                <w:rFonts w:ascii="Times New Roman" w:hAnsi="Times New Roman" w:cs="Times New Roman"/>
                <w:sz w:val="24"/>
                <w:szCs w:val="24"/>
              </w:rPr>
              <w:t>Региональный</w:t>
            </w:r>
            <w:r w:rsidRPr="00DD1404">
              <w:rPr>
                <w:rFonts w:ascii="Times New Roman" w:eastAsia="Calibri" w:hAnsi="Times New Roman" w:cs="Times New Roman"/>
                <w:sz w:val="24"/>
                <w:szCs w:val="24"/>
              </w:rPr>
              <w:t xml:space="preserve"> бюджет,</w:t>
            </w:r>
            <w:r w:rsidRPr="00DD1404">
              <w:rPr>
                <w:rFonts w:ascii="Times New Roman" w:eastAsia="Calibri" w:hAnsi="Times New Roman" w:cs="Times New Roman"/>
                <w:sz w:val="24"/>
                <w:szCs w:val="24"/>
                <w:lang w:val="en-US"/>
              </w:rPr>
              <w:t xml:space="preserve"> </w:t>
            </w:r>
            <w:r w:rsidRPr="00DD1404">
              <w:rPr>
                <w:rFonts w:ascii="Times New Roman" w:hAnsi="Times New Roman" w:cs="Times New Roman"/>
                <w:sz w:val="24"/>
                <w:szCs w:val="24"/>
              </w:rPr>
              <w:t>тыс</w:t>
            </w:r>
            <w:r w:rsidRPr="00DD1404">
              <w:rPr>
                <w:rFonts w:ascii="Times New Roman" w:eastAsia="Calibri" w:hAnsi="Times New Roman" w:cs="Times New Roman"/>
                <w:sz w:val="24"/>
                <w:szCs w:val="24"/>
              </w:rPr>
              <w:t>. руб.</w:t>
            </w:r>
          </w:p>
        </w:tc>
        <w:tc>
          <w:tcPr>
            <w:tcW w:w="3086" w:type="dxa"/>
            <w:vAlign w:val="bottom"/>
          </w:tcPr>
          <w:p w14:paraId="4380A07A" w14:textId="4F3404D6"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8 720,2161</w:t>
            </w:r>
          </w:p>
        </w:tc>
        <w:tc>
          <w:tcPr>
            <w:tcW w:w="3565" w:type="dxa"/>
            <w:vAlign w:val="bottom"/>
          </w:tcPr>
          <w:p w14:paraId="4BBB8BDE" w14:textId="76AFBEB4"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9 237,0759</w:t>
            </w:r>
          </w:p>
        </w:tc>
        <w:tc>
          <w:tcPr>
            <w:tcW w:w="2919" w:type="dxa"/>
            <w:vAlign w:val="bottom"/>
          </w:tcPr>
          <w:p w14:paraId="3899381F" w14:textId="09EA2590"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9 534,5422</w:t>
            </w:r>
          </w:p>
        </w:tc>
      </w:tr>
      <w:tr w:rsidR="00DD7AF8" w:rsidRPr="00DD1404" w14:paraId="0CE0AF4E" w14:textId="77777777" w:rsidTr="00AB5B65">
        <w:trPr>
          <w:trHeight w:val="571"/>
        </w:trPr>
        <w:tc>
          <w:tcPr>
            <w:tcW w:w="4747" w:type="dxa"/>
          </w:tcPr>
          <w:p w14:paraId="5CBD56B7" w14:textId="77777777" w:rsidR="00DD7AF8" w:rsidRPr="00DD1404" w:rsidRDefault="00DD7AF8" w:rsidP="00AB5B65">
            <w:pPr>
              <w:tabs>
                <w:tab w:val="left" w:pos="3340"/>
              </w:tabs>
              <w:spacing w:after="0" w:line="276" w:lineRule="auto"/>
              <w:rPr>
                <w:rFonts w:ascii="Times New Roman" w:eastAsia="Calibri" w:hAnsi="Times New Roman" w:cs="Times New Roman"/>
                <w:sz w:val="24"/>
                <w:szCs w:val="24"/>
              </w:rPr>
            </w:pPr>
            <w:r w:rsidRPr="00DD1404">
              <w:rPr>
                <w:rFonts w:ascii="Times New Roman" w:hAnsi="Times New Roman" w:cs="Times New Roman"/>
                <w:sz w:val="24"/>
                <w:szCs w:val="24"/>
              </w:rPr>
              <w:t xml:space="preserve">Муниципальный бюджет, </w:t>
            </w:r>
            <w:r w:rsidRPr="00DD1404">
              <w:rPr>
                <w:rFonts w:ascii="Times New Roman" w:eastAsia="Calibri" w:hAnsi="Times New Roman" w:cs="Times New Roman"/>
                <w:sz w:val="24"/>
                <w:szCs w:val="24"/>
              </w:rPr>
              <w:t xml:space="preserve"> </w:t>
            </w:r>
            <w:r w:rsidRPr="00DD1404">
              <w:rPr>
                <w:rFonts w:ascii="Times New Roman" w:hAnsi="Times New Roman" w:cs="Times New Roman"/>
                <w:sz w:val="24"/>
                <w:szCs w:val="24"/>
              </w:rPr>
              <w:t>тыс</w:t>
            </w:r>
            <w:r w:rsidRPr="00DD1404">
              <w:rPr>
                <w:rFonts w:ascii="Times New Roman" w:eastAsia="Calibri" w:hAnsi="Times New Roman" w:cs="Times New Roman"/>
                <w:sz w:val="24"/>
                <w:szCs w:val="24"/>
              </w:rPr>
              <w:t>.</w:t>
            </w:r>
            <w:r w:rsidRPr="00DD1404">
              <w:rPr>
                <w:rFonts w:ascii="Times New Roman" w:eastAsia="Calibri" w:hAnsi="Times New Roman" w:cs="Times New Roman"/>
                <w:sz w:val="24"/>
                <w:szCs w:val="24"/>
                <w:lang w:val="en-US"/>
              </w:rPr>
              <w:t xml:space="preserve"> </w:t>
            </w:r>
            <w:r w:rsidRPr="00DD1404">
              <w:rPr>
                <w:rFonts w:ascii="Times New Roman" w:eastAsia="Calibri" w:hAnsi="Times New Roman" w:cs="Times New Roman"/>
                <w:sz w:val="24"/>
                <w:szCs w:val="24"/>
              </w:rPr>
              <w:t>руб.</w:t>
            </w:r>
          </w:p>
        </w:tc>
        <w:tc>
          <w:tcPr>
            <w:tcW w:w="3086" w:type="dxa"/>
            <w:vAlign w:val="bottom"/>
          </w:tcPr>
          <w:p w14:paraId="56FC398D" w14:textId="7C73C745"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53 636,08209</w:t>
            </w:r>
          </w:p>
        </w:tc>
        <w:tc>
          <w:tcPr>
            <w:tcW w:w="3565" w:type="dxa"/>
            <w:vAlign w:val="bottom"/>
          </w:tcPr>
          <w:p w14:paraId="56175A52" w14:textId="00B08FB1"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56 396,36457</w:t>
            </w:r>
          </w:p>
        </w:tc>
        <w:tc>
          <w:tcPr>
            <w:tcW w:w="2919" w:type="dxa"/>
            <w:vAlign w:val="bottom"/>
          </w:tcPr>
          <w:p w14:paraId="2538BE13" w14:textId="108522E4"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58 519,78119</w:t>
            </w:r>
          </w:p>
        </w:tc>
      </w:tr>
    </w:tbl>
    <w:p w14:paraId="1DBA1A14" w14:textId="77777777" w:rsidR="00AB5B65" w:rsidRPr="00DD1404" w:rsidRDefault="00AB5B65" w:rsidP="00AB5B65">
      <w:pPr>
        <w:spacing w:line="276" w:lineRule="auto"/>
        <w:rPr>
          <w:rFonts w:ascii="Times New Roman" w:eastAsia="Calibri" w:hAnsi="Times New Roman" w:cs="Times New Roman"/>
          <w:b/>
          <w:sz w:val="24"/>
          <w:szCs w:val="24"/>
        </w:rPr>
      </w:pPr>
    </w:p>
    <w:p w14:paraId="61970942" w14:textId="666FB092" w:rsidR="00BA5076" w:rsidRPr="00DD1404" w:rsidRDefault="00AB5B65" w:rsidP="00AB5B65">
      <w:pPr>
        <w:spacing w:line="276" w:lineRule="auto"/>
        <w:jc w:val="center"/>
        <w:rPr>
          <w:rFonts w:ascii="Times New Roman" w:eastAsia="Calibri" w:hAnsi="Times New Roman" w:cs="Times New Roman"/>
          <w:b/>
          <w:sz w:val="24"/>
          <w:szCs w:val="24"/>
        </w:rPr>
      </w:pPr>
      <w:r w:rsidRPr="00DD1404">
        <w:rPr>
          <w:rFonts w:ascii="Times New Roman" w:eastAsia="Calibri" w:hAnsi="Times New Roman" w:cs="Times New Roman"/>
          <w:b/>
          <w:sz w:val="24"/>
          <w:szCs w:val="24"/>
        </w:rPr>
        <w:t>7.</w:t>
      </w:r>
      <w:r w:rsidR="00BA5076" w:rsidRPr="00DD1404">
        <w:rPr>
          <w:rFonts w:ascii="Times New Roman" w:eastAsia="Calibri" w:hAnsi="Times New Roman" w:cs="Times New Roman"/>
          <w:b/>
          <w:sz w:val="24"/>
          <w:szCs w:val="24"/>
        </w:rPr>
        <w:t>Планируемые результаты реализации муниципальной программы муниципального образования Заокский район</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170"/>
        <w:gridCol w:w="1801"/>
        <w:gridCol w:w="684"/>
        <w:gridCol w:w="3734"/>
        <w:gridCol w:w="833"/>
        <w:gridCol w:w="830"/>
        <w:gridCol w:w="613"/>
        <w:gridCol w:w="653"/>
        <w:gridCol w:w="656"/>
        <w:gridCol w:w="653"/>
        <w:gridCol w:w="653"/>
        <w:gridCol w:w="581"/>
      </w:tblGrid>
      <w:tr w:rsidR="0095630D" w:rsidRPr="00DD1404" w14:paraId="71729094" w14:textId="77777777" w:rsidTr="00AB5B65">
        <w:trPr>
          <w:trHeight w:val="1151"/>
        </w:trPr>
        <w:tc>
          <w:tcPr>
            <w:tcW w:w="159" w:type="pct"/>
            <w:vMerge w:val="restart"/>
            <w:tcBorders>
              <w:top w:val="single" w:sz="4" w:space="0" w:color="auto"/>
              <w:left w:val="single" w:sz="4" w:space="0" w:color="auto"/>
              <w:bottom w:val="single" w:sz="4" w:space="0" w:color="auto"/>
              <w:right w:val="single" w:sz="4" w:space="0" w:color="auto"/>
            </w:tcBorders>
            <w:hideMark/>
          </w:tcPr>
          <w:p w14:paraId="7A4B1F6F" w14:textId="77777777" w:rsidR="0095630D" w:rsidRPr="00DD1404" w:rsidRDefault="0095630D"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 xml:space="preserve">№ </w:t>
            </w:r>
            <w:proofErr w:type="gramStart"/>
            <w:r w:rsidRPr="00DD1404">
              <w:rPr>
                <w:rFonts w:ascii="Times New Roman" w:eastAsia="Calibri" w:hAnsi="Times New Roman" w:cs="Times New Roman"/>
                <w:b/>
                <w:bCs/>
                <w:sz w:val="24"/>
                <w:szCs w:val="24"/>
              </w:rPr>
              <w:t>п</w:t>
            </w:r>
            <w:proofErr w:type="gramEnd"/>
            <w:r w:rsidRPr="00DD1404">
              <w:rPr>
                <w:rFonts w:ascii="Times New Roman" w:eastAsia="Calibri" w:hAnsi="Times New Roman" w:cs="Times New Roman"/>
                <w:b/>
                <w:bCs/>
                <w:sz w:val="24"/>
                <w:szCs w:val="24"/>
              </w:rPr>
              <w:t>/п</w:t>
            </w:r>
          </w:p>
        </w:tc>
        <w:tc>
          <w:tcPr>
            <w:tcW w:w="758" w:type="pct"/>
            <w:vMerge w:val="restart"/>
            <w:tcBorders>
              <w:top w:val="single" w:sz="4" w:space="0" w:color="auto"/>
              <w:left w:val="single" w:sz="4" w:space="0" w:color="auto"/>
              <w:bottom w:val="single" w:sz="4" w:space="0" w:color="auto"/>
              <w:right w:val="single" w:sz="4" w:space="0" w:color="auto"/>
            </w:tcBorders>
            <w:hideMark/>
          </w:tcPr>
          <w:p w14:paraId="2F01EC32" w14:textId="77777777" w:rsidR="0095630D" w:rsidRPr="00DD1404" w:rsidRDefault="0095630D"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Задачи, направленные на достижение цели</w:t>
            </w:r>
          </w:p>
        </w:tc>
        <w:tc>
          <w:tcPr>
            <w:tcW w:w="868" w:type="pct"/>
            <w:gridSpan w:val="2"/>
            <w:tcBorders>
              <w:top w:val="single" w:sz="4" w:space="0" w:color="auto"/>
              <w:left w:val="single" w:sz="4" w:space="0" w:color="auto"/>
              <w:bottom w:val="single" w:sz="4" w:space="0" w:color="auto"/>
              <w:right w:val="single" w:sz="4" w:space="0" w:color="auto"/>
            </w:tcBorders>
            <w:hideMark/>
          </w:tcPr>
          <w:p w14:paraId="77CF1234" w14:textId="77777777" w:rsidR="0095630D" w:rsidRPr="00DD1404" w:rsidRDefault="0095630D"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Планируемый объём финансирования на решение</w:t>
            </w:r>
          </w:p>
        </w:tc>
        <w:tc>
          <w:tcPr>
            <w:tcW w:w="1304" w:type="pct"/>
            <w:vMerge w:val="restart"/>
            <w:tcBorders>
              <w:top w:val="single" w:sz="4" w:space="0" w:color="auto"/>
              <w:left w:val="single" w:sz="4" w:space="0" w:color="auto"/>
              <w:bottom w:val="single" w:sz="4" w:space="0" w:color="auto"/>
              <w:right w:val="single" w:sz="4" w:space="0" w:color="auto"/>
            </w:tcBorders>
            <w:hideMark/>
          </w:tcPr>
          <w:p w14:paraId="5DFA3F23" w14:textId="77777777" w:rsidR="0095630D" w:rsidRPr="00DD1404" w:rsidRDefault="0095630D"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Показатели, характеризующие достижение цели</w:t>
            </w:r>
          </w:p>
        </w:tc>
        <w:tc>
          <w:tcPr>
            <w:tcW w:w="291" w:type="pct"/>
            <w:vMerge w:val="restart"/>
            <w:tcBorders>
              <w:top w:val="single" w:sz="4" w:space="0" w:color="auto"/>
              <w:left w:val="single" w:sz="4" w:space="0" w:color="auto"/>
              <w:bottom w:val="single" w:sz="4" w:space="0" w:color="auto"/>
              <w:right w:val="single" w:sz="4" w:space="0" w:color="auto"/>
            </w:tcBorders>
            <w:hideMark/>
          </w:tcPr>
          <w:p w14:paraId="6455116E" w14:textId="77777777" w:rsidR="0095630D" w:rsidRPr="00DD1404" w:rsidRDefault="0095630D"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Единица измерени</w:t>
            </w:r>
            <w:r w:rsidRPr="00DD1404">
              <w:rPr>
                <w:rFonts w:ascii="Times New Roman" w:eastAsia="Calibri" w:hAnsi="Times New Roman" w:cs="Times New Roman"/>
                <w:b/>
                <w:bCs/>
                <w:sz w:val="24"/>
                <w:szCs w:val="24"/>
              </w:rPr>
              <w:lastRenderedPageBreak/>
              <w:t>я</w:t>
            </w:r>
          </w:p>
        </w:tc>
        <w:tc>
          <w:tcPr>
            <w:tcW w:w="290" w:type="pct"/>
            <w:vMerge w:val="restart"/>
            <w:tcBorders>
              <w:top w:val="single" w:sz="4" w:space="0" w:color="auto"/>
              <w:left w:val="single" w:sz="4" w:space="0" w:color="auto"/>
              <w:bottom w:val="single" w:sz="4" w:space="0" w:color="auto"/>
              <w:right w:val="single" w:sz="4" w:space="0" w:color="auto"/>
            </w:tcBorders>
            <w:hideMark/>
          </w:tcPr>
          <w:p w14:paraId="2E8AA27F" w14:textId="77777777" w:rsidR="0095630D" w:rsidRPr="00DD1404" w:rsidRDefault="0095630D"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lastRenderedPageBreak/>
              <w:t xml:space="preserve">Базовое значение </w:t>
            </w:r>
            <w:r w:rsidRPr="00DD1404">
              <w:rPr>
                <w:rFonts w:ascii="Times New Roman" w:eastAsia="Calibri" w:hAnsi="Times New Roman" w:cs="Times New Roman"/>
                <w:b/>
                <w:bCs/>
                <w:sz w:val="24"/>
                <w:szCs w:val="24"/>
              </w:rPr>
              <w:lastRenderedPageBreak/>
              <w:t>показателя (на начало реализации программ)</w:t>
            </w:r>
          </w:p>
        </w:tc>
        <w:tc>
          <w:tcPr>
            <w:tcW w:w="1331" w:type="pct"/>
            <w:gridSpan w:val="6"/>
            <w:tcBorders>
              <w:top w:val="single" w:sz="4" w:space="0" w:color="auto"/>
              <w:left w:val="single" w:sz="4" w:space="0" w:color="auto"/>
              <w:bottom w:val="single" w:sz="4" w:space="0" w:color="auto"/>
              <w:right w:val="single" w:sz="4" w:space="0" w:color="auto"/>
            </w:tcBorders>
            <w:hideMark/>
          </w:tcPr>
          <w:p w14:paraId="1788AD71" w14:textId="77777777" w:rsidR="0095630D" w:rsidRPr="00DD1404" w:rsidRDefault="0095630D"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lastRenderedPageBreak/>
              <w:t>Планируемое значение показателя по годам реализации</w:t>
            </w:r>
          </w:p>
        </w:tc>
      </w:tr>
      <w:tr w:rsidR="00512097" w:rsidRPr="00DD1404" w14:paraId="43E58226" w14:textId="77777777" w:rsidTr="00AB5B65">
        <w:trPr>
          <w:cantSplit/>
          <w:trHeight w:val="1134"/>
        </w:trPr>
        <w:tc>
          <w:tcPr>
            <w:tcW w:w="159" w:type="pct"/>
            <w:vMerge/>
            <w:tcBorders>
              <w:top w:val="single" w:sz="4" w:space="0" w:color="auto"/>
              <w:left w:val="single" w:sz="4" w:space="0" w:color="auto"/>
              <w:bottom w:val="single" w:sz="4" w:space="0" w:color="auto"/>
              <w:right w:val="single" w:sz="4" w:space="0" w:color="auto"/>
            </w:tcBorders>
            <w:vAlign w:val="center"/>
            <w:hideMark/>
          </w:tcPr>
          <w:p w14:paraId="53217760" w14:textId="77777777" w:rsidR="00512097" w:rsidRPr="00DD1404" w:rsidRDefault="00512097" w:rsidP="0045573A">
            <w:pPr>
              <w:rPr>
                <w:rFonts w:ascii="Times New Roman" w:eastAsia="Calibri" w:hAnsi="Times New Roman" w:cs="Times New Roman"/>
                <w:b/>
                <w:bCs/>
                <w:sz w:val="24"/>
                <w:szCs w:val="24"/>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14:paraId="45ED7039" w14:textId="77777777" w:rsidR="00512097" w:rsidRPr="00DD1404" w:rsidRDefault="00512097" w:rsidP="0045573A">
            <w:pPr>
              <w:rPr>
                <w:rFonts w:ascii="Times New Roman" w:eastAsia="Calibri" w:hAnsi="Times New Roman" w:cs="Times New Roman"/>
                <w:b/>
                <w:bCs/>
                <w:sz w:val="24"/>
                <w:szCs w:val="24"/>
              </w:rPr>
            </w:pPr>
          </w:p>
        </w:tc>
        <w:tc>
          <w:tcPr>
            <w:tcW w:w="629" w:type="pct"/>
            <w:tcBorders>
              <w:top w:val="single" w:sz="4" w:space="0" w:color="auto"/>
              <w:left w:val="single" w:sz="4" w:space="0" w:color="auto"/>
              <w:bottom w:val="single" w:sz="4" w:space="0" w:color="auto"/>
              <w:right w:val="single" w:sz="4" w:space="0" w:color="auto"/>
            </w:tcBorders>
            <w:hideMark/>
          </w:tcPr>
          <w:p w14:paraId="40F70616" w14:textId="77777777" w:rsidR="00512097" w:rsidRPr="00DD1404" w:rsidRDefault="00512097"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Средства бюджета</w:t>
            </w:r>
          </w:p>
        </w:tc>
        <w:tc>
          <w:tcPr>
            <w:tcW w:w="239" w:type="pct"/>
            <w:tcBorders>
              <w:top w:val="single" w:sz="4" w:space="0" w:color="auto"/>
              <w:left w:val="single" w:sz="4" w:space="0" w:color="auto"/>
              <w:bottom w:val="single" w:sz="4" w:space="0" w:color="auto"/>
              <w:right w:val="single" w:sz="4" w:space="0" w:color="auto"/>
            </w:tcBorders>
            <w:hideMark/>
          </w:tcPr>
          <w:p w14:paraId="5FB1497D" w14:textId="77777777" w:rsidR="00512097" w:rsidRPr="00DD1404" w:rsidRDefault="00512097"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Другие источники</w:t>
            </w:r>
          </w:p>
        </w:tc>
        <w:tc>
          <w:tcPr>
            <w:tcW w:w="1304" w:type="pct"/>
            <w:vMerge/>
            <w:tcBorders>
              <w:top w:val="single" w:sz="4" w:space="0" w:color="auto"/>
              <w:left w:val="single" w:sz="4" w:space="0" w:color="auto"/>
              <w:bottom w:val="single" w:sz="4" w:space="0" w:color="auto"/>
              <w:right w:val="single" w:sz="4" w:space="0" w:color="auto"/>
            </w:tcBorders>
            <w:vAlign w:val="center"/>
            <w:hideMark/>
          </w:tcPr>
          <w:p w14:paraId="2F5D35E6" w14:textId="77777777" w:rsidR="00512097" w:rsidRPr="00DD1404" w:rsidRDefault="00512097" w:rsidP="0045573A">
            <w:pPr>
              <w:rPr>
                <w:rFonts w:ascii="Times New Roman" w:eastAsia="Calibri" w:hAnsi="Times New Roman" w:cs="Times New Roman"/>
                <w:b/>
                <w:bCs/>
                <w:sz w:val="24"/>
                <w:szCs w:val="24"/>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25E98B34" w14:textId="77777777" w:rsidR="00512097" w:rsidRPr="00DD1404" w:rsidRDefault="00512097" w:rsidP="0045573A">
            <w:pPr>
              <w:rPr>
                <w:rFonts w:ascii="Times New Roman" w:eastAsia="Calibri" w:hAnsi="Times New Roman" w:cs="Times New Roman"/>
                <w:b/>
                <w:bCs/>
                <w:sz w:val="24"/>
                <w:szCs w:val="24"/>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14:paraId="0B8E0AC8" w14:textId="77777777" w:rsidR="00512097" w:rsidRPr="00DD1404" w:rsidRDefault="00512097" w:rsidP="0045573A">
            <w:pPr>
              <w:rPr>
                <w:rFonts w:ascii="Times New Roman" w:eastAsia="Calibri" w:hAnsi="Times New Roman" w:cs="Times New Roman"/>
                <w:b/>
                <w:bCs/>
                <w:sz w:val="24"/>
                <w:szCs w:val="24"/>
              </w:rPr>
            </w:pPr>
          </w:p>
        </w:tc>
        <w:tc>
          <w:tcPr>
            <w:tcW w:w="214" w:type="pct"/>
            <w:tcBorders>
              <w:top w:val="single" w:sz="4" w:space="0" w:color="auto"/>
              <w:left w:val="single" w:sz="4" w:space="0" w:color="auto"/>
              <w:bottom w:val="single" w:sz="4" w:space="0" w:color="auto"/>
              <w:right w:val="single" w:sz="4" w:space="0" w:color="auto"/>
            </w:tcBorders>
            <w:textDirection w:val="btLr"/>
            <w:hideMark/>
          </w:tcPr>
          <w:p w14:paraId="634059AB" w14:textId="77777777" w:rsidR="00512097" w:rsidRPr="00DD1404" w:rsidRDefault="00512097" w:rsidP="00512097">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2020</w:t>
            </w:r>
          </w:p>
        </w:tc>
        <w:tc>
          <w:tcPr>
            <w:tcW w:w="228" w:type="pct"/>
            <w:tcBorders>
              <w:top w:val="single" w:sz="4" w:space="0" w:color="auto"/>
              <w:left w:val="single" w:sz="4" w:space="0" w:color="auto"/>
              <w:bottom w:val="single" w:sz="4" w:space="0" w:color="auto"/>
              <w:right w:val="single" w:sz="4" w:space="0" w:color="auto"/>
            </w:tcBorders>
            <w:textDirection w:val="btLr"/>
            <w:hideMark/>
          </w:tcPr>
          <w:p w14:paraId="36BCEC1C" w14:textId="77777777" w:rsidR="00512097" w:rsidRPr="00DD1404" w:rsidRDefault="00512097" w:rsidP="00512097">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2021</w:t>
            </w:r>
          </w:p>
        </w:tc>
        <w:tc>
          <w:tcPr>
            <w:tcW w:w="229" w:type="pct"/>
            <w:tcBorders>
              <w:top w:val="single" w:sz="4" w:space="0" w:color="auto"/>
              <w:left w:val="single" w:sz="4" w:space="0" w:color="auto"/>
              <w:bottom w:val="single" w:sz="4" w:space="0" w:color="auto"/>
              <w:right w:val="single" w:sz="4" w:space="0" w:color="auto"/>
            </w:tcBorders>
            <w:textDirection w:val="btLr"/>
            <w:hideMark/>
          </w:tcPr>
          <w:p w14:paraId="08BAB2BC" w14:textId="77777777" w:rsidR="00512097" w:rsidRPr="00DD1404" w:rsidRDefault="00512097" w:rsidP="00512097">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2022</w:t>
            </w:r>
          </w:p>
        </w:tc>
        <w:tc>
          <w:tcPr>
            <w:tcW w:w="228" w:type="pct"/>
            <w:tcBorders>
              <w:top w:val="single" w:sz="4" w:space="0" w:color="auto"/>
              <w:left w:val="single" w:sz="4" w:space="0" w:color="auto"/>
              <w:bottom w:val="single" w:sz="4" w:space="0" w:color="auto"/>
              <w:right w:val="single" w:sz="4" w:space="0" w:color="auto"/>
            </w:tcBorders>
            <w:textDirection w:val="btLr"/>
          </w:tcPr>
          <w:p w14:paraId="7D67917D" w14:textId="77777777" w:rsidR="00512097" w:rsidRPr="00DD1404" w:rsidRDefault="00512097" w:rsidP="00512097">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2023</w:t>
            </w:r>
          </w:p>
        </w:tc>
        <w:tc>
          <w:tcPr>
            <w:tcW w:w="228" w:type="pct"/>
            <w:tcBorders>
              <w:top w:val="single" w:sz="4" w:space="0" w:color="auto"/>
              <w:left w:val="single" w:sz="4" w:space="0" w:color="auto"/>
              <w:bottom w:val="single" w:sz="4" w:space="0" w:color="auto"/>
              <w:right w:val="single" w:sz="4" w:space="0" w:color="auto"/>
            </w:tcBorders>
            <w:textDirection w:val="btLr"/>
          </w:tcPr>
          <w:p w14:paraId="18FD4E89" w14:textId="77777777" w:rsidR="00512097" w:rsidRPr="00DD1404" w:rsidRDefault="00512097" w:rsidP="00512097">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2024</w:t>
            </w:r>
          </w:p>
        </w:tc>
        <w:tc>
          <w:tcPr>
            <w:tcW w:w="203" w:type="pct"/>
            <w:tcBorders>
              <w:top w:val="single" w:sz="4" w:space="0" w:color="auto"/>
              <w:left w:val="single" w:sz="4" w:space="0" w:color="auto"/>
              <w:bottom w:val="single" w:sz="4" w:space="0" w:color="auto"/>
              <w:right w:val="single" w:sz="4" w:space="0" w:color="auto"/>
            </w:tcBorders>
            <w:textDirection w:val="btLr"/>
          </w:tcPr>
          <w:p w14:paraId="772E3C07" w14:textId="77777777" w:rsidR="00512097" w:rsidRPr="00DD1404" w:rsidRDefault="00512097" w:rsidP="00512097">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2025</w:t>
            </w:r>
          </w:p>
          <w:p w14:paraId="09455549" w14:textId="087559A9" w:rsidR="00512097" w:rsidRPr="00DD1404" w:rsidRDefault="00512097" w:rsidP="00512097">
            <w:pPr>
              <w:ind w:left="113" w:right="113"/>
              <w:jc w:val="center"/>
              <w:rPr>
                <w:rFonts w:ascii="Times New Roman" w:eastAsia="Calibri" w:hAnsi="Times New Roman" w:cs="Times New Roman"/>
                <w:b/>
                <w:bCs/>
                <w:sz w:val="24"/>
                <w:szCs w:val="24"/>
              </w:rPr>
            </w:pPr>
          </w:p>
        </w:tc>
      </w:tr>
      <w:tr w:rsidR="00512097" w:rsidRPr="00DD1404" w14:paraId="762253A7" w14:textId="77777777" w:rsidTr="00AB5B65">
        <w:trPr>
          <w:trHeight w:val="182"/>
        </w:trPr>
        <w:tc>
          <w:tcPr>
            <w:tcW w:w="159" w:type="pct"/>
            <w:tcBorders>
              <w:top w:val="single" w:sz="4" w:space="0" w:color="auto"/>
              <w:left w:val="single" w:sz="4" w:space="0" w:color="auto"/>
              <w:bottom w:val="single" w:sz="4" w:space="0" w:color="auto"/>
              <w:right w:val="single" w:sz="4" w:space="0" w:color="auto"/>
            </w:tcBorders>
            <w:hideMark/>
          </w:tcPr>
          <w:p w14:paraId="56BEC139" w14:textId="43C1C676" w:rsidR="00512097" w:rsidRPr="00DD1404" w:rsidRDefault="00512097" w:rsidP="0045573A">
            <w:pP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lastRenderedPageBreak/>
              <w:t>1</w:t>
            </w:r>
          </w:p>
        </w:tc>
        <w:tc>
          <w:tcPr>
            <w:tcW w:w="758" w:type="pct"/>
            <w:tcBorders>
              <w:top w:val="single" w:sz="4" w:space="0" w:color="auto"/>
              <w:left w:val="single" w:sz="4" w:space="0" w:color="auto"/>
              <w:bottom w:val="single" w:sz="4" w:space="0" w:color="auto"/>
              <w:right w:val="single" w:sz="4" w:space="0" w:color="auto"/>
            </w:tcBorders>
            <w:hideMark/>
          </w:tcPr>
          <w:p w14:paraId="6F07843E" w14:textId="77777777" w:rsidR="00512097" w:rsidRPr="00DD1404" w:rsidRDefault="00512097"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Укрепление материально-технической базы муниципальных учреждений дополнительного образования (за исключением капитальных вложений)</w:t>
            </w:r>
          </w:p>
        </w:tc>
        <w:tc>
          <w:tcPr>
            <w:tcW w:w="629" w:type="pct"/>
            <w:tcBorders>
              <w:top w:val="single" w:sz="4" w:space="0" w:color="auto"/>
              <w:left w:val="single" w:sz="4" w:space="0" w:color="auto"/>
              <w:bottom w:val="single" w:sz="4" w:space="0" w:color="auto"/>
              <w:right w:val="single" w:sz="4" w:space="0" w:color="auto"/>
            </w:tcBorders>
          </w:tcPr>
          <w:p w14:paraId="2D3F8336" w14:textId="54BC28E4" w:rsidR="00512097" w:rsidRPr="00DD1404" w:rsidRDefault="00512097" w:rsidP="003C7B1B">
            <w:pPr>
              <w:spacing w:after="0"/>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2023 –0</w:t>
            </w:r>
          </w:p>
          <w:p w14:paraId="78997C64" w14:textId="51690194" w:rsidR="00512097" w:rsidRPr="00DD1404" w:rsidRDefault="00512097" w:rsidP="003C7B1B">
            <w:pPr>
              <w:spacing w:after="0"/>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2024 –0</w:t>
            </w:r>
          </w:p>
          <w:p w14:paraId="4B9A2AEA" w14:textId="704FD54F" w:rsidR="00512097" w:rsidRPr="00DD1404" w:rsidRDefault="00512097" w:rsidP="003C7B1B">
            <w:pPr>
              <w:spacing w:after="0"/>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 xml:space="preserve">2025 - 0 </w:t>
            </w:r>
          </w:p>
          <w:p w14:paraId="3345F700" w14:textId="77777777" w:rsidR="00512097" w:rsidRPr="00DD1404" w:rsidRDefault="00512097" w:rsidP="003C7B1B">
            <w:pPr>
              <w:spacing w:after="0"/>
              <w:jc w:val="center"/>
              <w:rPr>
                <w:rFonts w:ascii="Times New Roman" w:eastAsia="Calibri" w:hAnsi="Times New Roman" w:cs="Times New Roman"/>
                <w:bCs/>
                <w:sz w:val="24"/>
                <w:szCs w:val="24"/>
              </w:rPr>
            </w:pPr>
          </w:p>
        </w:tc>
        <w:tc>
          <w:tcPr>
            <w:tcW w:w="239" w:type="pct"/>
            <w:tcBorders>
              <w:top w:val="single" w:sz="4" w:space="0" w:color="auto"/>
              <w:left w:val="single" w:sz="4" w:space="0" w:color="auto"/>
              <w:bottom w:val="single" w:sz="4" w:space="0" w:color="auto"/>
              <w:right w:val="single" w:sz="4" w:space="0" w:color="auto"/>
            </w:tcBorders>
          </w:tcPr>
          <w:p w14:paraId="1E21796B" w14:textId="77777777" w:rsidR="00512097" w:rsidRPr="00DD1404" w:rsidRDefault="00512097"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0</w:t>
            </w:r>
          </w:p>
        </w:tc>
        <w:tc>
          <w:tcPr>
            <w:tcW w:w="1304" w:type="pct"/>
            <w:tcBorders>
              <w:top w:val="single" w:sz="4" w:space="0" w:color="auto"/>
              <w:left w:val="single" w:sz="4" w:space="0" w:color="auto"/>
              <w:bottom w:val="single" w:sz="4" w:space="0" w:color="auto"/>
              <w:right w:val="single" w:sz="4" w:space="0" w:color="auto"/>
            </w:tcBorders>
          </w:tcPr>
          <w:p w14:paraId="053BBD1D" w14:textId="77777777" w:rsidR="00512097" w:rsidRPr="00DD1404" w:rsidRDefault="00512097" w:rsidP="0045573A">
            <w:pPr>
              <w:rPr>
                <w:rFonts w:ascii="Times New Roman" w:hAnsi="Times New Roman" w:cs="Times New Roman"/>
                <w:sz w:val="24"/>
                <w:szCs w:val="24"/>
              </w:rPr>
            </w:pPr>
            <w:r w:rsidRPr="00DD1404">
              <w:rPr>
                <w:rFonts w:ascii="Times New Roman" w:hAnsi="Times New Roman" w:cs="Times New Roman"/>
                <w:sz w:val="24"/>
                <w:szCs w:val="24"/>
              </w:rPr>
              <w:t xml:space="preserve">Доля обучающихся   муниципальных учреждений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учреждений дополнительного образования  </w:t>
            </w:r>
          </w:p>
        </w:tc>
        <w:tc>
          <w:tcPr>
            <w:tcW w:w="291" w:type="pct"/>
            <w:tcBorders>
              <w:top w:val="single" w:sz="4" w:space="0" w:color="auto"/>
              <w:left w:val="single" w:sz="4" w:space="0" w:color="auto"/>
              <w:bottom w:val="single" w:sz="4" w:space="0" w:color="auto"/>
              <w:right w:val="single" w:sz="4" w:space="0" w:color="auto"/>
            </w:tcBorders>
          </w:tcPr>
          <w:p w14:paraId="5FD2C0B3"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290" w:type="pct"/>
            <w:tcBorders>
              <w:top w:val="single" w:sz="4" w:space="0" w:color="auto"/>
              <w:left w:val="single" w:sz="4" w:space="0" w:color="auto"/>
              <w:bottom w:val="single" w:sz="4" w:space="0" w:color="auto"/>
              <w:right w:val="single" w:sz="4" w:space="0" w:color="auto"/>
            </w:tcBorders>
          </w:tcPr>
          <w:p w14:paraId="33377197"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72</w:t>
            </w:r>
          </w:p>
        </w:tc>
        <w:tc>
          <w:tcPr>
            <w:tcW w:w="214" w:type="pct"/>
            <w:tcBorders>
              <w:top w:val="single" w:sz="4" w:space="0" w:color="auto"/>
              <w:left w:val="single" w:sz="4" w:space="0" w:color="auto"/>
              <w:bottom w:val="single" w:sz="4" w:space="0" w:color="auto"/>
              <w:right w:val="single" w:sz="4" w:space="0" w:color="auto"/>
            </w:tcBorders>
          </w:tcPr>
          <w:p w14:paraId="710D6A2C" w14:textId="20324954" w:rsidR="00512097" w:rsidRPr="00DD1404" w:rsidRDefault="00512097" w:rsidP="00512097">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72</w:t>
            </w:r>
          </w:p>
        </w:tc>
        <w:tc>
          <w:tcPr>
            <w:tcW w:w="228" w:type="pct"/>
            <w:tcBorders>
              <w:top w:val="single" w:sz="4" w:space="0" w:color="auto"/>
              <w:left w:val="single" w:sz="4" w:space="0" w:color="auto"/>
              <w:bottom w:val="single" w:sz="4" w:space="0" w:color="auto"/>
              <w:right w:val="single" w:sz="4" w:space="0" w:color="auto"/>
            </w:tcBorders>
          </w:tcPr>
          <w:p w14:paraId="2AAEFC4B" w14:textId="4433CC55" w:rsidR="00512097" w:rsidRPr="00DD1404" w:rsidRDefault="00512097" w:rsidP="00512097">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72</w:t>
            </w:r>
          </w:p>
        </w:tc>
        <w:tc>
          <w:tcPr>
            <w:tcW w:w="229" w:type="pct"/>
            <w:tcBorders>
              <w:top w:val="single" w:sz="4" w:space="0" w:color="auto"/>
              <w:left w:val="single" w:sz="4" w:space="0" w:color="auto"/>
              <w:bottom w:val="single" w:sz="4" w:space="0" w:color="auto"/>
              <w:right w:val="single" w:sz="4" w:space="0" w:color="auto"/>
            </w:tcBorders>
          </w:tcPr>
          <w:p w14:paraId="161188B7" w14:textId="1232AC8A" w:rsidR="00512097" w:rsidRPr="00DD1404" w:rsidRDefault="00512097" w:rsidP="00512097">
            <w:pPr>
              <w:spacing w:after="0"/>
              <w:rPr>
                <w:rFonts w:ascii="Times New Roman" w:hAnsi="Times New Roman" w:cs="Times New Roman"/>
                <w:sz w:val="24"/>
                <w:szCs w:val="24"/>
              </w:rPr>
            </w:pPr>
            <w:r w:rsidRPr="00DD1404">
              <w:rPr>
                <w:rFonts w:ascii="Times New Roman" w:hAnsi="Times New Roman" w:cs="Times New Roman"/>
                <w:sz w:val="24"/>
                <w:szCs w:val="24"/>
              </w:rPr>
              <w:t>72</w:t>
            </w:r>
          </w:p>
        </w:tc>
        <w:tc>
          <w:tcPr>
            <w:tcW w:w="228" w:type="pct"/>
            <w:tcBorders>
              <w:top w:val="single" w:sz="4" w:space="0" w:color="auto"/>
              <w:left w:val="single" w:sz="4" w:space="0" w:color="auto"/>
              <w:bottom w:val="single" w:sz="4" w:space="0" w:color="auto"/>
              <w:right w:val="single" w:sz="4" w:space="0" w:color="auto"/>
            </w:tcBorders>
          </w:tcPr>
          <w:p w14:paraId="39B68230" w14:textId="3D11E939" w:rsidR="00512097" w:rsidRPr="00DD1404" w:rsidRDefault="00512097" w:rsidP="00512097">
            <w:pPr>
              <w:spacing w:after="0"/>
              <w:rPr>
                <w:rFonts w:ascii="Times New Roman" w:hAnsi="Times New Roman" w:cs="Times New Roman"/>
                <w:sz w:val="24"/>
                <w:szCs w:val="24"/>
              </w:rPr>
            </w:pPr>
            <w:r w:rsidRPr="00DD1404">
              <w:rPr>
                <w:rFonts w:ascii="Times New Roman" w:hAnsi="Times New Roman" w:cs="Times New Roman"/>
                <w:sz w:val="24"/>
                <w:szCs w:val="24"/>
              </w:rPr>
              <w:t>72</w:t>
            </w:r>
          </w:p>
        </w:tc>
        <w:tc>
          <w:tcPr>
            <w:tcW w:w="228" w:type="pct"/>
            <w:tcBorders>
              <w:top w:val="single" w:sz="4" w:space="0" w:color="auto"/>
              <w:left w:val="single" w:sz="4" w:space="0" w:color="auto"/>
              <w:bottom w:val="single" w:sz="4" w:space="0" w:color="auto"/>
              <w:right w:val="single" w:sz="4" w:space="0" w:color="auto"/>
            </w:tcBorders>
          </w:tcPr>
          <w:p w14:paraId="51A39587" w14:textId="732D074C" w:rsidR="00512097" w:rsidRPr="00DD1404" w:rsidRDefault="00512097" w:rsidP="00512097">
            <w:pPr>
              <w:spacing w:after="0"/>
              <w:rPr>
                <w:rFonts w:ascii="Times New Roman" w:hAnsi="Times New Roman" w:cs="Times New Roman"/>
                <w:sz w:val="24"/>
                <w:szCs w:val="24"/>
              </w:rPr>
            </w:pPr>
            <w:r w:rsidRPr="00DD1404">
              <w:rPr>
                <w:rFonts w:ascii="Times New Roman" w:hAnsi="Times New Roman" w:cs="Times New Roman"/>
                <w:sz w:val="24"/>
                <w:szCs w:val="24"/>
              </w:rPr>
              <w:t>72</w:t>
            </w:r>
          </w:p>
        </w:tc>
        <w:tc>
          <w:tcPr>
            <w:tcW w:w="203" w:type="pct"/>
            <w:tcBorders>
              <w:top w:val="single" w:sz="4" w:space="0" w:color="auto"/>
              <w:left w:val="single" w:sz="4" w:space="0" w:color="auto"/>
              <w:bottom w:val="single" w:sz="4" w:space="0" w:color="auto"/>
              <w:right w:val="single" w:sz="4" w:space="0" w:color="auto"/>
            </w:tcBorders>
          </w:tcPr>
          <w:p w14:paraId="29AD3DA3" w14:textId="217DD56A" w:rsidR="00512097" w:rsidRPr="00DD1404" w:rsidRDefault="00512097" w:rsidP="00512097">
            <w:pPr>
              <w:spacing w:after="0"/>
              <w:rPr>
                <w:rFonts w:ascii="Times New Roman" w:hAnsi="Times New Roman" w:cs="Times New Roman"/>
                <w:sz w:val="24"/>
                <w:szCs w:val="24"/>
              </w:rPr>
            </w:pPr>
            <w:r w:rsidRPr="00DD1404">
              <w:rPr>
                <w:rFonts w:ascii="Times New Roman" w:hAnsi="Times New Roman" w:cs="Times New Roman"/>
                <w:sz w:val="24"/>
                <w:szCs w:val="24"/>
              </w:rPr>
              <w:t>00</w:t>
            </w:r>
          </w:p>
        </w:tc>
      </w:tr>
      <w:tr w:rsidR="00512097" w:rsidRPr="00DD1404" w14:paraId="3354B799" w14:textId="77777777" w:rsidTr="00AB5B65">
        <w:trPr>
          <w:trHeight w:val="182"/>
        </w:trPr>
        <w:tc>
          <w:tcPr>
            <w:tcW w:w="159" w:type="pct"/>
            <w:tcBorders>
              <w:top w:val="single" w:sz="4" w:space="0" w:color="auto"/>
              <w:left w:val="single" w:sz="4" w:space="0" w:color="auto"/>
              <w:bottom w:val="single" w:sz="4" w:space="0" w:color="auto"/>
              <w:right w:val="single" w:sz="4" w:space="0" w:color="auto"/>
            </w:tcBorders>
          </w:tcPr>
          <w:p w14:paraId="1DF02BC6" w14:textId="77777777" w:rsidR="00512097" w:rsidRPr="00DD1404" w:rsidRDefault="00512097" w:rsidP="003C7B1B">
            <w:pPr>
              <w:spacing w:after="0"/>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w:t>
            </w:r>
          </w:p>
        </w:tc>
        <w:tc>
          <w:tcPr>
            <w:tcW w:w="758" w:type="pct"/>
            <w:tcBorders>
              <w:top w:val="single" w:sz="4" w:space="0" w:color="auto"/>
              <w:left w:val="single" w:sz="4" w:space="0" w:color="auto"/>
              <w:bottom w:val="single" w:sz="4" w:space="0" w:color="auto"/>
              <w:right w:val="single" w:sz="4" w:space="0" w:color="auto"/>
            </w:tcBorders>
            <w:vAlign w:val="center"/>
          </w:tcPr>
          <w:p w14:paraId="21CC1962" w14:textId="77777777" w:rsidR="00512097" w:rsidRPr="00DD1404" w:rsidRDefault="00512097" w:rsidP="003C7B1B">
            <w:pPr>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Повышение </w:t>
            </w:r>
            <w:proofErr w:type="gramStart"/>
            <w:r w:rsidRPr="00DD1404">
              <w:rPr>
                <w:rFonts w:ascii="Times New Roman" w:hAnsi="Times New Roman" w:cs="Times New Roman"/>
                <w:sz w:val="24"/>
                <w:szCs w:val="24"/>
              </w:rPr>
              <w:t>уровня оплаты труда работников образовательных организаций</w:t>
            </w:r>
            <w:proofErr w:type="gramEnd"/>
          </w:p>
          <w:p w14:paraId="2DF67EE6" w14:textId="77777777" w:rsidR="00512097" w:rsidRPr="00DD1404" w:rsidRDefault="00512097" w:rsidP="003C7B1B">
            <w:pPr>
              <w:spacing w:after="0"/>
              <w:rPr>
                <w:rFonts w:ascii="Times New Roman" w:hAnsi="Times New Roman" w:cs="Times New Roman"/>
                <w:color w:val="000000"/>
                <w:sz w:val="24"/>
                <w:szCs w:val="24"/>
              </w:rPr>
            </w:pPr>
          </w:p>
        </w:tc>
        <w:tc>
          <w:tcPr>
            <w:tcW w:w="629" w:type="pct"/>
            <w:tcBorders>
              <w:top w:val="single" w:sz="4" w:space="0" w:color="auto"/>
              <w:left w:val="single" w:sz="4" w:space="0" w:color="auto"/>
              <w:bottom w:val="single" w:sz="4" w:space="0" w:color="auto"/>
              <w:right w:val="single" w:sz="4" w:space="0" w:color="auto"/>
            </w:tcBorders>
          </w:tcPr>
          <w:p w14:paraId="1888F19B" w14:textId="77777777" w:rsidR="00512097" w:rsidRPr="00DD1404" w:rsidRDefault="00512097" w:rsidP="003C7B1B">
            <w:pPr>
              <w:spacing w:after="0"/>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2023 – 38900,0</w:t>
            </w:r>
          </w:p>
          <w:p w14:paraId="446E790F" w14:textId="77777777" w:rsidR="00512097" w:rsidRPr="00DD1404" w:rsidRDefault="00512097" w:rsidP="003C7B1B">
            <w:pPr>
              <w:spacing w:after="0"/>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2024 – 40000</w:t>
            </w:r>
          </w:p>
          <w:p w14:paraId="58A99801" w14:textId="4083E5B9" w:rsidR="00512097" w:rsidRPr="00DD1404" w:rsidRDefault="00512097" w:rsidP="003C7B1B">
            <w:pPr>
              <w:spacing w:after="0"/>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 xml:space="preserve">2025 - 40000 </w:t>
            </w:r>
          </w:p>
        </w:tc>
        <w:tc>
          <w:tcPr>
            <w:tcW w:w="239" w:type="pct"/>
            <w:tcBorders>
              <w:top w:val="single" w:sz="4" w:space="0" w:color="auto"/>
              <w:left w:val="single" w:sz="4" w:space="0" w:color="auto"/>
              <w:bottom w:val="single" w:sz="4" w:space="0" w:color="auto"/>
              <w:right w:val="single" w:sz="4" w:space="0" w:color="auto"/>
            </w:tcBorders>
          </w:tcPr>
          <w:p w14:paraId="7D395040" w14:textId="77777777" w:rsidR="00512097" w:rsidRPr="00DD1404" w:rsidRDefault="00512097" w:rsidP="003C7B1B">
            <w:pPr>
              <w:spacing w:after="0"/>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0</w:t>
            </w:r>
          </w:p>
        </w:tc>
        <w:tc>
          <w:tcPr>
            <w:tcW w:w="1304" w:type="pct"/>
            <w:tcBorders>
              <w:top w:val="single" w:sz="4" w:space="0" w:color="auto"/>
              <w:left w:val="single" w:sz="4" w:space="0" w:color="auto"/>
              <w:bottom w:val="single" w:sz="4" w:space="0" w:color="auto"/>
              <w:right w:val="single" w:sz="4" w:space="0" w:color="auto"/>
            </w:tcBorders>
            <w:hideMark/>
          </w:tcPr>
          <w:p w14:paraId="1AC8AB0D" w14:textId="77777777" w:rsidR="00512097" w:rsidRPr="00DD1404" w:rsidRDefault="00512097" w:rsidP="003C7B1B">
            <w:pPr>
              <w:spacing w:after="0"/>
              <w:rPr>
                <w:rFonts w:ascii="Times New Roman" w:hAnsi="Times New Roman" w:cs="Times New Roman"/>
                <w:sz w:val="24"/>
                <w:szCs w:val="24"/>
              </w:rPr>
            </w:pPr>
            <w:r w:rsidRPr="00DD1404">
              <w:rPr>
                <w:rFonts w:ascii="Times New Roman" w:hAnsi="Times New Roman" w:cs="Times New Roman"/>
                <w:sz w:val="24"/>
                <w:szCs w:val="24"/>
                <w:shd w:val="clear" w:color="auto" w:fill="FFFFFF"/>
              </w:rPr>
              <w:t xml:space="preserve">Поддержание уровня </w:t>
            </w:r>
            <w:r w:rsidRPr="00DD1404">
              <w:rPr>
                <w:rFonts w:ascii="Times New Roman" w:hAnsi="Times New Roman" w:cs="Times New Roman"/>
                <w:sz w:val="24"/>
                <w:szCs w:val="24"/>
              </w:rPr>
              <w:t>среднемесячной заработной платы педагогических работников муниципальных образовательных организаций на уровне средней заработной платы в общем образовании региона</w:t>
            </w:r>
          </w:p>
        </w:tc>
        <w:tc>
          <w:tcPr>
            <w:tcW w:w="291" w:type="pct"/>
            <w:tcBorders>
              <w:top w:val="single" w:sz="4" w:space="0" w:color="auto"/>
              <w:left w:val="single" w:sz="4" w:space="0" w:color="auto"/>
              <w:bottom w:val="single" w:sz="4" w:space="0" w:color="auto"/>
              <w:right w:val="single" w:sz="4" w:space="0" w:color="auto"/>
            </w:tcBorders>
          </w:tcPr>
          <w:p w14:paraId="1F56D8AF"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290" w:type="pct"/>
            <w:tcBorders>
              <w:top w:val="single" w:sz="4" w:space="0" w:color="auto"/>
              <w:left w:val="single" w:sz="4" w:space="0" w:color="auto"/>
              <w:bottom w:val="single" w:sz="4" w:space="0" w:color="auto"/>
              <w:right w:val="single" w:sz="4" w:space="0" w:color="auto"/>
            </w:tcBorders>
          </w:tcPr>
          <w:p w14:paraId="61C36593"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99</w:t>
            </w:r>
          </w:p>
        </w:tc>
        <w:tc>
          <w:tcPr>
            <w:tcW w:w="214" w:type="pct"/>
            <w:tcBorders>
              <w:top w:val="single" w:sz="4" w:space="0" w:color="auto"/>
              <w:left w:val="single" w:sz="4" w:space="0" w:color="auto"/>
              <w:bottom w:val="single" w:sz="4" w:space="0" w:color="auto"/>
              <w:right w:val="single" w:sz="4" w:space="0" w:color="auto"/>
            </w:tcBorders>
          </w:tcPr>
          <w:p w14:paraId="201C947E"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28" w:type="pct"/>
            <w:tcBorders>
              <w:top w:val="single" w:sz="4" w:space="0" w:color="auto"/>
              <w:left w:val="single" w:sz="4" w:space="0" w:color="auto"/>
              <w:bottom w:val="single" w:sz="4" w:space="0" w:color="auto"/>
              <w:right w:val="single" w:sz="4" w:space="0" w:color="auto"/>
            </w:tcBorders>
          </w:tcPr>
          <w:p w14:paraId="03796252"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29" w:type="pct"/>
            <w:tcBorders>
              <w:top w:val="single" w:sz="4" w:space="0" w:color="auto"/>
              <w:left w:val="single" w:sz="4" w:space="0" w:color="auto"/>
              <w:bottom w:val="single" w:sz="4" w:space="0" w:color="auto"/>
              <w:right w:val="single" w:sz="4" w:space="0" w:color="auto"/>
            </w:tcBorders>
          </w:tcPr>
          <w:p w14:paraId="62BD8E46"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28" w:type="pct"/>
            <w:tcBorders>
              <w:top w:val="single" w:sz="4" w:space="0" w:color="auto"/>
              <w:left w:val="single" w:sz="4" w:space="0" w:color="auto"/>
              <w:bottom w:val="single" w:sz="4" w:space="0" w:color="auto"/>
              <w:right w:val="single" w:sz="4" w:space="0" w:color="auto"/>
            </w:tcBorders>
          </w:tcPr>
          <w:p w14:paraId="1D07ECE6"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28" w:type="pct"/>
            <w:tcBorders>
              <w:top w:val="single" w:sz="4" w:space="0" w:color="auto"/>
              <w:left w:val="single" w:sz="4" w:space="0" w:color="auto"/>
              <w:bottom w:val="single" w:sz="4" w:space="0" w:color="auto"/>
              <w:right w:val="single" w:sz="4" w:space="0" w:color="auto"/>
            </w:tcBorders>
          </w:tcPr>
          <w:p w14:paraId="4F9CD161"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03" w:type="pct"/>
            <w:tcBorders>
              <w:top w:val="single" w:sz="4" w:space="0" w:color="auto"/>
              <w:left w:val="single" w:sz="4" w:space="0" w:color="auto"/>
              <w:bottom w:val="single" w:sz="4" w:space="0" w:color="auto"/>
              <w:right w:val="single" w:sz="4" w:space="0" w:color="auto"/>
            </w:tcBorders>
          </w:tcPr>
          <w:p w14:paraId="5417E262" w14:textId="7370FF13"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r>
      <w:tr w:rsidR="00512097" w:rsidRPr="00DD1404" w14:paraId="14488237" w14:textId="77777777" w:rsidTr="00AB5B65">
        <w:trPr>
          <w:trHeight w:val="1577"/>
        </w:trPr>
        <w:tc>
          <w:tcPr>
            <w:tcW w:w="159" w:type="pct"/>
            <w:tcBorders>
              <w:top w:val="single" w:sz="4" w:space="0" w:color="auto"/>
              <w:left w:val="single" w:sz="4" w:space="0" w:color="auto"/>
              <w:bottom w:val="single" w:sz="4" w:space="0" w:color="auto"/>
              <w:right w:val="single" w:sz="4" w:space="0" w:color="auto"/>
            </w:tcBorders>
          </w:tcPr>
          <w:p w14:paraId="541434EF" w14:textId="77777777" w:rsidR="00512097" w:rsidRPr="00DD1404" w:rsidRDefault="00512097" w:rsidP="003C7B1B">
            <w:pPr>
              <w:spacing w:after="0"/>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lastRenderedPageBreak/>
              <w:t>3</w:t>
            </w:r>
          </w:p>
        </w:tc>
        <w:tc>
          <w:tcPr>
            <w:tcW w:w="758" w:type="pct"/>
            <w:tcBorders>
              <w:top w:val="single" w:sz="4" w:space="0" w:color="auto"/>
              <w:left w:val="single" w:sz="4" w:space="0" w:color="auto"/>
              <w:bottom w:val="single" w:sz="4" w:space="0" w:color="auto"/>
              <w:right w:val="single" w:sz="4" w:space="0" w:color="auto"/>
            </w:tcBorders>
            <w:vAlign w:val="center"/>
          </w:tcPr>
          <w:p w14:paraId="263F9230" w14:textId="77777777" w:rsidR="00512097" w:rsidRPr="00DD1404" w:rsidRDefault="00512097" w:rsidP="003C7B1B">
            <w:pPr>
              <w:spacing w:after="0"/>
              <w:jc w:val="both"/>
              <w:rPr>
                <w:rFonts w:ascii="Times New Roman" w:hAnsi="Times New Roman" w:cs="Times New Roman"/>
                <w:sz w:val="24"/>
                <w:szCs w:val="24"/>
              </w:rPr>
            </w:pPr>
            <w:r w:rsidRPr="00DD1404">
              <w:rPr>
                <w:rFonts w:ascii="Times New Roman" w:hAnsi="Times New Roman" w:cs="Times New Roman"/>
                <w:sz w:val="24"/>
                <w:szCs w:val="24"/>
              </w:rPr>
              <w:t>Развитие системы дополнительного образования</w:t>
            </w:r>
          </w:p>
        </w:tc>
        <w:tc>
          <w:tcPr>
            <w:tcW w:w="629" w:type="pct"/>
            <w:tcBorders>
              <w:top w:val="single" w:sz="4" w:space="0" w:color="auto"/>
              <w:left w:val="single" w:sz="4" w:space="0" w:color="auto"/>
              <w:bottom w:val="single" w:sz="4" w:space="0" w:color="auto"/>
              <w:right w:val="single" w:sz="4" w:space="0" w:color="auto"/>
            </w:tcBorders>
          </w:tcPr>
          <w:p w14:paraId="3E65B7D5" w14:textId="77777777" w:rsidR="00512097" w:rsidRPr="00DD1404" w:rsidRDefault="00512097" w:rsidP="003C7B1B">
            <w:pPr>
              <w:spacing w:after="0"/>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2023 – 200,0</w:t>
            </w:r>
          </w:p>
          <w:p w14:paraId="1F10D1FC" w14:textId="77777777" w:rsidR="00512097" w:rsidRPr="00DD1404" w:rsidRDefault="00512097" w:rsidP="003C7B1B">
            <w:pPr>
              <w:spacing w:after="0"/>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2024 – 200,0</w:t>
            </w:r>
          </w:p>
          <w:p w14:paraId="5F4A28FD" w14:textId="3441AB21" w:rsidR="00512097" w:rsidRPr="00DD1404" w:rsidRDefault="00512097" w:rsidP="003C7B1B">
            <w:pPr>
              <w:spacing w:after="0"/>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2025 – 200,0</w:t>
            </w:r>
          </w:p>
        </w:tc>
        <w:tc>
          <w:tcPr>
            <w:tcW w:w="239" w:type="pct"/>
            <w:tcBorders>
              <w:top w:val="single" w:sz="4" w:space="0" w:color="auto"/>
              <w:left w:val="single" w:sz="4" w:space="0" w:color="auto"/>
              <w:bottom w:val="single" w:sz="4" w:space="0" w:color="auto"/>
              <w:right w:val="single" w:sz="4" w:space="0" w:color="auto"/>
            </w:tcBorders>
          </w:tcPr>
          <w:p w14:paraId="3B135E1B" w14:textId="77777777" w:rsidR="00512097" w:rsidRPr="00DD1404" w:rsidRDefault="00512097" w:rsidP="003C7B1B">
            <w:pPr>
              <w:spacing w:after="0"/>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0</w:t>
            </w:r>
          </w:p>
        </w:tc>
        <w:tc>
          <w:tcPr>
            <w:tcW w:w="1304" w:type="pct"/>
            <w:tcBorders>
              <w:top w:val="single" w:sz="4" w:space="0" w:color="auto"/>
              <w:left w:val="single" w:sz="4" w:space="0" w:color="auto"/>
              <w:bottom w:val="single" w:sz="4" w:space="0" w:color="auto"/>
              <w:right w:val="single" w:sz="4" w:space="0" w:color="auto"/>
            </w:tcBorders>
            <w:hideMark/>
          </w:tcPr>
          <w:p w14:paraId="710E16BC" w14:textId="77777777" w:rsidR="00512097" w:rsidRPr="00DD1404" w:rsidRDefault="00512097" w:rsidP="003C7B1B">
            <w:pPr>
              <w:spacing w:after="0"/>
              <w:rPr>
                <w:rFonts w:ascii="Times New Roman" w:hAnsi="Times New Roman" w:cs="Times New Roman"/>
                <w:sz w:val="24"/>
                <w:szCs w:val="24"/>
                <w:shd w:val="clear" w:color="auto" w:fill="FFFFFF"/>
              </w:rPr>
            </w:pPr>
            <w:r w:rsidRPr="00DD1404">
              <w:rPr>
                <w:rFonts w:ascii="Times New Roman" w:hAnsi="Times New Roman" w:cs="Times New Roman"/>
                <w:sz w:val="24"/>
                <w:szCs w:val="24"/>
              </w:rPr>
              <w:t>Доля детей в возрасте от 5 до 18 лет, охваченных образовательными программами дополнительного образования, к общей численности детей и молодежи 5-18 лет.</w:t>
            </w:r>
          </w:p>
        </w:tc>
        <w:tc>
          <w:tcPr>
            <w:tcW w:w="291" w:type="pct"/>
            <w:tcBorders>
              <w:top w:val="single" w:sz="4" w:space="0" w:color="auto"/>
              <w:left w:val="single" w:sz="4" w:space="0" w:color="auto"/>
              <w:bottom w:val="single" w:sz="4" w:space="0" w:color="auto"/>
              <w:right w:val="single" w:sz="4" w:space="0" w:color="auto"/>
            </w:tcBorders>
          </w:tcPr>
          <w:p w14:paraId="448B1DD6"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290" w:type="pct"/>
            <w:tcBorders>
              <w:top w:val="single" w:sz="4" w:space="0" w:color="auto"/>
              <w:left w:val="single" w:sz="4" w:space="0" w:color="auto"/>
              <w:bottom w:val="single" w:sz="4" w:space="0" w:color="auto"/>
              <w:right w:val="single" w:sz="4" w:space="0" w:color="auto"/>
            </w:tcBorders>
          </w:tcPr>
          <w:p w14:paraId="2804782E"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64</w:t>
            </w:r>
          </w:p>
        </w:tc>
        <w:tc>
          <w:tcPr>
            <w:tcW w:w="214" w:type="pct"/>
            <w:tcBorders>
              <w:top w:val="single" w:sz="4" w:space="0" w:color="auto"/>
              <w:left w:val="single" w:sz="4" w:space="0" w:color="auto"/>
              <w:bottom w:val="single" w:sz="4" w:space="0" w:color="auto"/>
              <w:right w:val="single" w:sz="4" w:space="0" w:color="auto"/>
            </w:tcBorders>
          </w:tcPr>
          <w:p w14:paraId="4E834398"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68</w:t>
            </w:r>
          </w:p>
        </w:tc>
        <w:tc>
          <w:tcPr>
            <w:tcW w:w="228" w:type="pct"/>
            <w:tcBorders>
              <w:top w:val="single" w:sz="4" w:space="0" w:color="auto"/>
              <w:left w:val="single" w:sz="4" w:space="0" w:color="auto"/>
              <w:bottom w:val="single" w:sz="4" w:space="0" w:color="auto"/>
              <w:right w:val="single" w:sz="4" w:space="0" w:color="auto"/>
            </w:tcBorders>
          </w:tcPr>
          <w:p w14:paraId="1CC4F19E"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72</w:t>
            </w:r>
          </w:p>
        </w:tc>
        <w:tc>
          <w:tcPr>
            <w:tcW w:w="229" w:type="pct"/>
            <w:tcBorders>
              <w:top w:val="single" w:sz="4" w:space="0" w:color="auto"/>
              <w:left w:val="single" w:sz="4" w:space="0" w:color="auto"/>
              <w:bottom w:val="single" w:sz="4" w:space="0" w:color="auto"/>
              <w:right w:val="single" w:sz="4" w:space="0" w:color="auto"/>
            </w:tcBorders>
          </w:tcPr>
          <w:p w14:paraId="4A75F43E"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75</w:t>
            </w:r>
          </w:p>
        </w:tc>
        <w:tc>
          <w:tcPr>
            <w:tcW w:w="228" w:type="pct"/>
            <w:tcBorders>
              <w:top w:val="single" w:sz="4" w:space="0" w:color="auto"/>
              <w:left w:val="single" w:sz="4" w:space="0" w:color="auto"/>
              <w:bottom w:val="single" w:sz="4" w:space="0" w:color="auto"/>
              <w:right w:val="single" w:sz="4" w:space="0" w:color="auto"/>
            </w:tcBorders>
          </w:tcPr>
          <w:p w14:paraId="2A27D10E"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75</w:t>
            </w:r>
          </w:p>
        </w:tc>
        <w:tc>
          <w:tcPr>
            <w:tcW w:w="228" w:type="pct"/>
            <w:tcBorders>
              <w:top w:val="single" w:sz="4" w:space="0" w:color="auto"/>
              <w:left w:val="single" w:sz="4" w:space="0" w:color="auto"/>
              <w:bottom w:val="single" w:sz="4" w:space="0" w:color="auto"/>
              <w:right w:val="single" w:sz="4" w:space="0" w:color="auto"/>
            </w:tcBorders>
          </w:tcPr>
          <w:p w14:paraId="538D0CF1"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75</w:t>
            </w:r>
          </w:p>
        </w:tc>
        <w:tc>
          <w:tcPr>
            <w:tcW w:w="203" w:type="pct"/>
            <w:tcBorders>
              <w:top w:val="single" w:sz="4" w:space="0" w:color="auto"/>
              <w:left w:val="single" w:sz="4" w:space="0" w:color="auto"/>
              <w:bottom w:val="single" w:sz="4" w:space="0" w:color="auto"/>
              <w:right w:val="single" w:sz="4" w:space="0" w:color="auto"/>
            </w:tcBorders>
          </w:tcPr>
          <w:p w14:paraId="548BDA74" w14:textId="5576A646"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75</w:t>
            </w:r>
          </w:p>
        </w:tc>
      </w:tr>
      <w:tr w:rsidR="00512097" w:rsidRPr="00DD1404" w14:paraId="1DB510C7" w14:textId="77777777" w:rsidTr="00AB5B65">
        <w:trPr>
          <w:trHeight w:val="182"/>
        </w:trPr>
        <w:tc>
          <w:tcPr>
            <w:tcW w:w="159" w:type="pct"/>
            <w:tcBorders>
              <w:top w:val="single" w:sz="4" w:space="0" w:color="auto"/>
              <w:left w:val="single" w:sz="4" w:space="0" w:color="auto"/>
              <w:bottom w:val="single" w:sz="4" w:space="0" w:color="auto"/>
              <w:right w:val="single" w:sz="4" w:space="0" w:color="auto"/>
            </w:tcBorders>
          </w:tcPr>
          <w:p w14:paraId="3CB824F0" w14:textId="77777777" w:rsidR="00512097" w:rsidRPr="00DD1404" w:rsidRDefault="00512097" w:rsidP="003C7B1B">
            <w:pPr>
              <w:spacing w:after="0"/>
              <w:rPr>
                <w:rFonts w:ascii="Times New Roman" w:eastAsia="Calibri" w:hAnsi="Times New Roman" w:cs="Times New Roman"/>
                <w:bCs/>
                <w:sz w:val="24"/>
                <w:szCs w:val="24"/>
              </w:rPr>
            </w:pPr>
          </w:p>
        </w:tc>
        <w:tc>
          <w:tcPr>
            <w:tcW w:w="758" w:type="pct"/>
            <w:tcBorders>
              <w:top w:val="single" w:sz="4" w:space="0" w:color="auto"/>
              <w:left w:val="single" w:sz="4" w:space="0" w:color="auto"/>
              <w:bottom w:val="single" w:sz="4" w:space="0" w:color="auto"/>
              <w:right w:val="single" w:sz="4" w:space="0" w:color="auto"/>
            </w:tcBorders>
            <w:vAlign w:val="center"/>
          </w:tcPr>
          <w:p w14:paraId="7F6DE46C" w14:textId="77777777" w:rsidR="00512097" w:rsidRPr="00DD1404" w:rsidRDefault="00512097" w:rsidP="0045573A">
            <w:pPr>
              <w:spacing w:after="0"/>
              <w:jc w:val="both"/>
              <w:rPr>
                <w:rFonts w:ascii="Times New Roman" w:hAnsi="Times New Roman" w:cs="Times New Roman"/>
                <w:sz w:val="24"/>
                <w:szCs w:val="24"/>
              </w:rPr>
            </w:pPr>
          </w:p>
        </w:tc>
        <w:tc>
          <w:tcPr>
            <w:tcW w:w="629" w:type="pct"/>
            <w:tcBorders>
              <w:top w:val="single" w:sz="4" w:space="0" w:color="auto"/>
              <w:left w:val="single" w:sz="4" w:space="0" w:color="auto"/>
              <w:bottom w:val="single" w:sz="4" w:space="0" w:color="auto"/>
              <w:right w:val="single" w:sz="4" w:space="0" w:color="auto"/>
            </w:tcBorders>
          </w:tcPr>
          <w:p w14:paraId="35E11040" w14:textId="77777777" w:rsidR="00512097" w:rsidRPr="00DD1404" w:rsidRDefault="00512097" w:rsidP="0045573A">
            <w:pPr>
              <w:jc w:val="center"/>
              <w:rPr>
                <w:rFonts w:ascii="Times New Roman" w:eastAsia="Calibri" w:hAnsi="Times New Roman" w:cs="Times New Roman"/>
                <w:bCs/>
                <w:sz w:val="24"/>
                <w:szCs w:val="24"/>
              </w:rPr>
            </w:pPr>
          </w:p>
        </w:tc>
        <w:tc>
          <w:tcPr>
            <w:tcW w:w="239" w:type="pct"/>
            <w:tcBorders>
              <w:top w:val="single" w:sz="4" w:space="0" w:color="auto"/>
              <w:left w:val="single" w:sz="4" w:space="0" w:color="auto"/>
              <w:bottom w:val="single" w:sz="4" w:space="0" w:color="auto"/>
              <w:right w:val="single" w:sz="4" w:space="0" w:color="auto"/>
            </w:tcBorders>
          </w:tcPr>
          <w:p w14:paraId="16393B66" w14:textId="77777777" w:rsidR="00512097" w:rsidRPr="00DD1404" w:rsidRDefault="00512097" w:rsidP="0045573A">
            <w:pPr>
              <w:jc w:val="center"/>
              <w:rPr>
                <w:rFonts w:ascii="Times New Roman" w:eastAsia="Calibri" w:hAnsi="Times New Roman" w:cs="Times New Roman"/>
                <w:bCs/>
                <w:sz w:val="24"/>
                <w:szCs w:val="24"/>
              </w:rPr>
            </w:pPr>
          </w:p>
        </w:tc>
        <w:tc>
          <w:tcPr>
            <w:tcW w:w="1304" w:type="pct"/>
            <w:tcBorders>
              <w:top w:val="single" w:sz="4" w:space="0" w:color="auto"/>
              <w:left w:val="single" w:sz="4" w:space="0" w:color="auto"/>
              <w:bottom w:val="single" w:sz="4" w:space="0" w:color="auto"/>
              <w:right w:val="single" w:sz="4" w:space="0" w:color="auto"/>
            </w:tcBorders>
          </w:tcPr>
          <w:p w14:paraId="2CA86ADC" w14:textId="77777777" w:rsidR="00512097" w:rsidRPr="00DD1404" w:rsidRDefault="00512097" w:rsidP="0045573A">
            <w:pPr>
              <w:rPr>
                <w:rFonts w:ascii="Times New Roman" w:hAnsi="Times New Roman" w:cs="Times New Roman"/>
                <w:sz w:val="24"/>
                <w:szCs w:val="24"/>
              </w:rPr>
            </w:pPr>
            <w:r w:rsidRPr="00DD1404">
              <w:rPr>
                <w:rFonts w:ascii="Times New Roman" w:hAnsi="Times New Roman" w:cs="Times New Roman"/>
                <w:sz w:val="24"/>
                <w:szCs w:val="24"/>
              </w:rPr>
              <w:t>Доля муниципальных учреждений дополнительного образования, материально-техническая база которых обновлена</w:t>
            </w:r>
          </w:p>
        </w:tc>
        <w:tc>
          <w:tcPr>
            <w:tcW w:w="291" w:type="pct"/>
            <w:tcBorders>
              <w:top w:val="single" w:sz="4" w:space="0" w:color="auto"/>
              <w:left w:val="single" w:sz="4" w:space="0" w:color="auto"/>
              <w:bottom w:val="single" w:sz="4" w:space="0" w:color="auto"/>
              <w:right w:val="single" w:sz="4" w:space="0" w:color="auto"/>
            </w:tcBorders>
          </w:tcPr>
          <w:p w14:paraId="5418333E"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290" w:type="pct"/>
            <w:tcBorders>
              <w:top w:val="single" w:sz="4" w:space="0" w:color="auto"/>
              <w:left w:val="single" w:sz="4" w:space="0" w:color="auto"/>
              <w:bottom w:val="single" w:sz="4" w:space="0" w:color="auto"/>
              <w:right w:val="single" w:sz="4" w:space="0" w:color="auto"/>
            </w:tcBorders>
          </w:tcPr>
          <w:p w14:paraId="3F72A9A4"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33</w:t>
            </w:r>
          </w:p>
        </w:tc>
        <w:tc>
          <w:tcPr>
            <w:tcW w:w="214" w:type="pct"/>
            <w:tcBorders>
              <w:top w:val="single" w:sz="4" w:space="0" w:color="auto"/>
              <w:left w:val="single" w:sz="4" w:space="0" w:color="auto"/>
              <w:bottom w:val="single" w:sz="4" w:space="0" w:color="auto"/>
              <w:right w:val="single" w:sz="4" w:space="0" w:color="auto"/>
            </w:tcBorders>
          </w:tcPr>
          <w:p w14:paraId="2CE2C36F"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33</w:t>
            </w:r>
          </w:p>
        </w:tc>
        <w:tc>
          <w:tcPr>
            <w:tcW w:w="228" w:type="pct"/>
            <w:tcBorders>
              <w:top w:val="single" w:sz="4" w:space="0" w:color="auto"/>
              <w:left w:val="single" w:sz="4" w:space="0" w:color="auto"/>
              <w:bottom w:val="single" w:sz="4" w:space="0" w:color="auto"/>
              <w:right w:val="single" w:sz="4" w:space="0" w:color="auto"/>
            </w:tcBorders>
          </w:tcPr>
          <w:p w14:paraId="12703E69"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229" w:type="pct"/>
            <w:tcBorders>
              <w:top w:val="single" w:sz="4" w:space="0" w:color="auto"/>
              <w:left w:val="single" w:sz="4" w:space="0" w:color="auto"/>
              <w:bottom w:val="single" w:sz="4" w:space="0" w:color="auto"/>
              <w:right w:val="single" w:sz="4" w:space="0" w:color="auto"/>
            </w:tcBorders>
          </w:tcPr>
          <w:p w14:paraId="771707C0"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228" w:type="pct"/>
            <w:tcBorders>
              <w:top w:val="single" w:sz="4" w:space="0" w:color="auto"/>
              <w:left w:val="single" w:sz="4" w:space="0" w:color="auto"/>
              <w:bottom w:val="single" w:sz="4" w:space="0" w:color="auto"/>
              <w:right w:val="single" w:sz="4" w:space="0" w:color="auto"/>
            </w:tcBorders>
          </w:tcPr>
          <w:p w14:paraId="49914723"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228" w:type="pct"/>
            <w:tcBorders>
              <w:top w:val="single" w:sz="4" w:space="0" w:color="auto"/>
              <w:left w:val="single" w:sz="4" w:space="0" w:color="auto"/>
              <w:bottom w:val="single" w:sz="4" w:space="0" w:color="auto"/>
              <w:right w:val="single" w:sz="4" w:space="0" w:color="auto"/>
            </w:tcBorders>
          </w:tcPr>
          <w:p w14:paraId="17BC0E1A"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203" w:type="pct"/>
            <w:tcBorders>
              <w:top w:val="single" w:sz="4" w:space="0" w:color="auto"/>
              <w:left w:val="single" w:sz="4" w:space="0" w:color="auto"/>
              <w:bottom w:val="single" w:sz="4" w:space="0" w:color="auto"/>
              <w:right w:val="single" w:sz="4" w:space="0" w:color="auto"/>
            </w:tcBorders>
          </w:tcPr>
          <w:p w14:paraId="6562E341" w14:textId="43D5AD96"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r>
      <w:tr w:rsidR="00512097" w:rsidRPr="00DD1404" w14:paraId="3225B5C9" w14:textId="77777777" w:rsidTr="00AB5B65">
        <w:trPr>
          <w:trHeight w:val="182"/>
        </w:trPr>
        <w:tc>
          <w:tcPr>
            <w:tcW w:w="159" w:type="pct"/>
            <w:tcBorders>
              <w:top w:val="single" w:sz="4" w:space="0" w:color="auto"/>
              <w:left w:val="single" w:sz="4" w:space="0" w:color="auto"/>
              <w:bottom w:val="single" w:sz="4" w:space="0" w:color="auto"/>
              <w:right w:val="single" w:sz="4" w:space="0" w:color="auto"/>
            </w:tcBorders>
          </w:tcPr>
          <w:p w14:paraId="465165CE" w14:textId="77777777" w:rsidR="00512097" w:rsidRPr="00DD1404" w:rsidRDefault="00512097" w:rsidP="0045573A">
            <w:pPr>
              <w:rPr>
                <w:rFonts w:ascii="Times New Roman" w:eastAsia="Calibri" w:hAnsi="Times New Roman" w:cs="Times New Roman"/>
                <w:bCs/>
                <w:sz w:val="24"/>
                <w:szCs w:val="24"/>
              </w:rPr>
            </w:pPr>
          </w:p>
        </w:tc>
        <w:tc>
          <w:tcPr>
            <w:tcW w:w="758" w:type="pct"/>
            <w:tcBorders>
              <w:top w:val="single" w:sz="4" w:space="0" w:color="auto"/>
              <w:left w:val="single" w:sz="4" w:space="0" w:color="auto"/>
              <w:bottom w:val="single" w:sz="4" w:space="0" w:color="auto"/>
              <w:right w:val="single" w:sz="4" w:space="0" w:color="auto"/>
            </w:tcBorders>
            <w:vAlign w:val="center"/>
          </w:tcPr>
          <w:p w14:paraId="3BBB5C90" w14:textId="77777777" w:rsidR="00512097" w:rsidRPr="00DD1404" w:rsidRDefault="00512097" w:rsidP="0045573A">
            <w:pPr>
              <w:spacing w:after="0"/>
              <w:jc w:val="both"/>
              <w:rPr>
                <w:rFonts w:ascii="Times New Roman" w:hAnsi="Times New Roman" w:cs="Times New Roman"/>
                <w:sz w:val="24"/>
                <w:szCs w:val="24"/>
              </w:rPr>
            </w:pPr>
          </w:p>
        </w:tc>
        <w:tc>
          <w:tcPr>
            <w:tcW w:w="629" w:type="pct"/>
            <w:tcBorders>
              <w:top w:val="single" w:sz="4" w:space="0" w:color="auto"/>
              <w:left w:val="single" w:sz="4" w:space="0" w:color="auto"/>
              <w:bottom w:val="single" w:sz="4" w:space="0" w:color="auto"/>
              <w:right w:val="single" w:sz="4" w:space="0" w:color="auto"/>
            </w:tcBorders>
          </w:tcPr>
          <w:p w14:paraId="1DDADA27" w14:textId="77777777" w:rsidR="00512097" w:rsidRPr="00DD1404" w:rsidRDefault="00512097" w:rsidP="0045573A">
            <w:pPr>
              <w:jc w:val="center"/>
              <w:rPr>
                <w:rFonts w:ascii="Times New Roman" w:eastAsia="Calibri" w:hAnsi="Times New Roman" w:cs="Times New Roman"/>
                <w:bCs/>
                <w:sz w:val="24"/>
                <w:szCs w:val="24"/>
              </w:rPr>
            </w:pPr>
          </w:p>
        </w:tc>
        <w:tc>
          <w:tcPr>
            <w:tcW w:w="239" w:type="pct"/>
            <w:tcBorders>
              <w:top w:val="single" w:sz="4" w:space="0" w:color="auto"/>
              <w:left w:val="single" w:sz="4" w:space="0" w:color="auto"/>
              <w:bottom w:val="single" w:sz="4" w:space="0" w:color="auto"/>
              <w:right w:val="single" w:sz="4" w:space="0" w:color="auto"/>
            </w:tcBorders>
          </w:tcPr>
          <w:p w14:paraId="6FEFDBD6" w14:textId="77777777" w:rsidR="00512097" w:rsidRPr="00DD1404" w:rsidRDefault="00512097" w:rsidP="0045573A">
            <w:pPr>
              <w:jc w:val="center"/>
              <w:rPr>
                <w:rFonts w:ascii="Times New Roman" w:eastAsia="Calibri" w:hAnsi="Times New Roman" w:cs="Times New Roman"/>
                <w:bCs/>
                <w:sz w:val="24"/>
                <w:szCs w:val="24"/>
              </w:rPr>
            </w:pPr>
          </w:p>
        </w:tc>
        <w:tc>
          <w:tcPr>
            <w:tcW w:w="1304" w:type="pct"/>
            <w:tcBorders>
              <w:top w:val="single" w:sz="4" w:space="0" w:color="auto"/>
              <w:left w:val="single" w:sz="4" w:space="0" w:color="auto"/>
              <w:bottom w:val="single" w:sz="4" w:space="0" w:color="auto"/>
              <w:right w:val="single" w:sz="4" w:space="0" w:color="auto"/>
            </w:tcBorders>
          </w:tcPr>
          <w:p w14:paraId="5FD1A07E" w14:textId="77777777" w:rsidR="00512097" w:rsidRPr="00DD1404" w:rsidRDefault="00512097" w:rsidP="0045573A">
            <w:pPr>
              <w:tabs>
                <w:tab w:val="left" w:pos="720"/>
              </w:tabs>
              <w:spacing w:after="0"/>
              <w:jc w:val="both"/>
              <w:rPr>
                <w:rFonts w:ascii="Times New Roman" w:hAnsi="Times New Roman" w:cs="Times New Roman"/>
                <w:sz w:val="24"/>
                <w:szCs w:val="24"/>
              </w:rPr>
            </w:pPr>
            <w:r w:rsidRPr="00DD1404">
              <w:rPr>
                <w:rFonts w:ascii="Times New Roman" w:hAnsi="Times New Roman" w:cs="Times New Roman"/>
                <w:sz w:val="24"/>
                <w:szCs w:val="24"/>
              </w:rPr>
              <w:t>Доля муниципальных учреждений дополнительного образования, в которых внедрена модель персонифицированного финансирования дополнительного образования детей, в общем количестве учреждений дополнительного образования.</w:t>
            </w:r>
          </w:p>
          <w:p w14:paraId="0806F671" w14:textId="77777777" w:rsidR="00512097" w:rsidRPr="00DD1404" w:rsidRDefault="00512097" w:rsidP="0045573A">
            <w:pPr>
              <w:spacing w:after="0"/>
              <w:jc w:val="both"/>
              <w:rPr>
                <w:rFonts w:ascii="Times New Roman" w:hAnsi="Times New Roman" w:cs="Times New Roman"/>
                <w:sz w:val="24"/>
                <w:szCs w:val="24"/>
              </w:rPr>
            </w:pPr>
            <w:proofErr w:type="gramStart"/>
            <w:r w:rsidRPr="00DD1404">
              <w:rPr>
                <w:rFonts w:ascii="Times New Roman" w:hAnsi="Times New Roman" w:cs="Times New Roman"/>
                <w:i/>
                <w:sz w:val="24"/>
                <w:szCs w:val="24"/>
              </w:rPr>
              <w:t>К(</w:t>
            </w:r>
            <w:proofErr w:type="gramEnd"/>
            <w:r w:rsidRPr="00DD1404">
              <w:rPr>
                <w:rFonts w:ascii="Times New Roman" w:hAnsi="Times New Roman" w:cs="Times New Roman"/>
                <w:i/>
                <w:sz w:val="24"/>
                <w:szCs w:val="24"/>
              </w:rPr>
              <w:t>всего)</w:t>
            </w:r>
            <w:r w:rsidRPr="00DD1404">
              <w:rPr>
                <w:rFonts w:ascii="Times New Roman" w:hAnsi="Times New Roman" w:cs="Times New Roman"/>
                <w:sz w:val="24"/>
                <w:szCs w:val="24"/>
              </w:rPr>
              <w:t xml:space="preserve"> – общее количество учреждений дополнительного образования</w:t>
            </w:r>
          </w:p>
        </w:tc>
        <w:tc>
          <w:tcPr>
            <w:tcW w:w="291" w:type="pct"/>
            <w:tcBorders>
              <w:top w:val="single" w:sz="4" w:space="0" w:color="auto"/>
              <w:left w:val="single" w:sz="4" w:space="0" w:color="auto"/>
              <w:bottom w:val="single" w:sz="4" w:space="0" w:color="auto"/>
              <w:right w:val="single" w:sz="4" w:space="0" w:color="auto"/>
            </w:tcBorders>
          </w:tcPr>
          <w:p w14:paraId="0E28F969"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290" w:type="pct"/>
            <w:tcBorders>
              <w:top w:val="single" w:sz="4" w:space="0" w:color="auto"/>
              <w:left w:val="single" w:sz="4" w:space="0" w:color="auto"/>
              <w:bottom w:val="single" w:sz="4" w:space="0" w:color="auto"/>
              <w:right w:val="single" w:sz="4" w:space="0" w:color="auto"/>
            </w:tcBorders>
          </w:tcPr>
          <w:p w14:paraId="54F4F900"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214" w:type="pct"/>
            <w:tcBorders>
              <w:top w:val="single" w:sz="4" w:space="0" w:color="auto"/>
              <w:left w:val="single" w:sz="4" w:space="0" w:color="auto"/>
              <w:bottom w:val="single" w:sz="4" w:space="0" w:color="auto"/>
              <w:right w:val="single" w:sz="4" w:space="0" w:color="auto"/>
            </w:tcBorders>
          </w:tcPr>
          <w:p w14:paraId="55015642"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228" w:type="pct"/>
            <w:tcBorders>
              <w:top w:val="single" w:sz="4" w:space="0" w:color="auto"/>
              <w:left w:val="single" w:sz="4" w:space="0" w:color="auto"/>
              <w:bottom w:val="single" w:sz="4" w:space="0" w:color="auto"/>
              <w:right w:val="single" w:sz="4" w:space="0" w:color="auto"/>
            </w:tcBorders>
          </w:tcPr>
          <w:p w14:paraId="2F56F2FA"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229" w:type="pct"/>
            <w:tcBorders>
              <w:top w:val="single" w:sz="4" w:space="0" w:color="auto"/>
              <w:left w:val="single" w:sz="4" w:space="0" w:color="auto"/>
              <w:bottom w:val="single" w:sz="4" w:space="0" w:color="auto"/>
              <w:right w:val="single" w:sz="4" w:space="0" w:color="auto"/>
            </w:tcBorders>
          </w:tcPr>
          <w:p w14:paraId="35B421DC"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228" w:type="pct"/>
            <w:tcBorders>
              <w:top w:val="single" w:sz="4" w:space="0" w:color="auto"/>
              <w:left w:val="single" w:sz="4" w:space="0" w:color="auto"/>
              <w:bottom w:val="single" w:sz="4" w:space="0" w:color="auto"/>
              <w:right w:val="single" w:sz="4" w:space="0" w:color="auto"/>
            </w:tcBorders>
          </w:tcPr>
          <w:p w14:paraId="5A83C1DF"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228" w:type="pct"/>
            <w:tcBorders>
              <w:top w:val="single" w:sz="4" w:space="0" w:color="auto"/>
              <w:left w:val="single" w:sz="4" w:space="0" w:color="auto"/>
              <w:bottom w:val="single" w:sz="4" w:space="0" w:color="auto"/>
              <w:right w:val="single" w:sz="4" w:space="0" w:color="auto"/>
            </w:tcBorders>
          </w:tcPr>
          <w:p w14:paraId="22AA37DF" w14:textId="77777777"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c>
          <w:tcPr>
            <w:tcW w:w="203" w:type="pct"/>
            <w:tcBorders>
              <w:top w:val="single" w:sz="4" w:space="0" w:color="auto"/>
              <w:left w:val="single" w:sz="4" w:space="0" w:color="auto"/>
              <w:bottom w:val="single" w:sz="4" w:space="0" w:color="auto"/>
              <w:right w:val="single" w:sz="4" w:space="0" w:color="auto"/>
            </w:tcBorders>
          </w:tcPr>
          <w:p w14:paraId="0BB176C2" w14:textId="77712B61" w:rsidR="00512097" w:rsidRPr="00DD1404" w:rsidRDefault="00512097"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67</w:t>
            </w:r>
          </w:p>
        </w:tc>
      </w:tr>
    </w:tbl>
    <w:p w14:paraId="6BBBBA88" w14:textId="77777777" w:rsidR="006043A3" w:rsidRPr="00DD1404" w:rsidRDefault="006043A3" w:rsidP="0045573A">
      <w:pPr>
        <w:widowControl w:val="0"/>
        <w:autoSpaceDE w:val="0"/>
        <w:spacing w:after="0"/>
        <w:jc w:val="both"/>
        <w:rPr>
          <w:rFonts w:ascii="Times New Roman" w:hAnsi="Times New Roman" w:cs="Times New Roman"/>
          <w:sz w:val="28"/>
          <w:szCs w:val="28"/>
        </w:rPr>
      </w:pPr>
    </w:p>
    <w:p w14:paraId="1BEFDD6F" w14:textId="4418C404" w:rsidR="00856D75" w:rsidRPr="00DD1404" w:rsidRDefault="00AB5B65" w:rsidP="00AB5B65">
      <w:pPr>
        <w:autoSpaceDE w:val="0"/>
        <w:autoSpaceDN w:val="0"/>
        <w:adjustRightInd w:val="0"/>
        <w:spacing w:after="0" w:line="276" w:lineRule="auto"/>
        <w:ind w:firstLine="709"/>
        <w:jc w:val="center"/>
        <w:outlineLvl w:val="1"/>
        <w:rPr>
          <w:rFonts w:ascii="Times New Roman" w:eastAsia="Calibri" w:hAnsi="Times New Roman" w:cs="Times New Roman"/>
          <w:b/>
          <w:sz w:val="24"/>
          <w:szCs w:val="24"/>
        </w:rPr>
      </w:pPr>
      <w:r w:rsidRPr="00DD1404">
        <w:rPr>
          <w:rFonts w:ascii="Times New Roman" w:hAnsi="Times New Roman" w:cs="Times New Roman"/>
          <w:b/>
          <w:sz w:val="24"/>
          <w:szCs w:val="24"/>
        </w:rPr>
        <w:t>8.</w:t>
      </w:r>
      <w:r w:rsidR="00856D75" w:rsidRPr="00DD1404">
        <w:rPr>
          <w:rFonts w:ascii="Times New Roman" w:eastAsia="Calibri" w:hAnsi="Times New Roman" w:cs="Times New Roman"/>
          <w:b/>
          <w:sz w:val="24"/>
          <w:szCs w:val="24"/>
        </w:rPr>
        <w:t>Прогноз конечных результатов Подпрограммы 3</w:t>
      </w:r>
    </w:p>
    <w:p w14:paraId="660710A9" w14:textId="77777777" w:rsidR="00AB5B65" w:rsidRPr="00DD1404" w:rsidRDefault="00AB5B65" w:rsidP="00AB5B65">
      <w:pPr>
        <w:autoSpaceDE w:val="0"/>
        <w:autoSpaceDN w:val="0"/>
        <w:adjustRightInd w:val="0"/>
        <w:spacing w:after="0" w:line="276" w:lineRule="auto"/>
        <w:ind w:firstLine="709"/>
        <w:jc w:val="center"/>
        <w:outlineLvl w:val="1"/>
        <w:rPr>
          <w:rFonts w:ascii="Times New Roman" w:eastAsia="Calibri" w:hAnsi="Times New Roman" w:cs="Times New Roman"/>
          <w:b/>
          <w:sz w:val="24"/>
          <w:szCs w:val="24"/>
        </w:rPr>
      </w:pPr>
    </w:p>
    <w:p w14:paraId="5C0E9FB3" w14:textId="0524996F" w:rsidR="00856D75" w:rsidRPr="00DD1404" w:rsidRDefault="00856D75" w:rsidP="00AB5B65">
      <w:pPr>
        <w:autoSpaceDE w:val="0"/>
        <w:autoSpaceDN w:val="0"/>
        <w:adjustRightInd w:val="0"/>
        <w:spacing w:after="0" w:line="276" w:lineRule="auto"/>
        <w:ind w:firstLine="709"/>
        <w:jc w:val="both"/>
        <w:rPr>
          <w:rFonts w:ascii="Times New Roman" w:hAnsi="Times New Roman" w:cs="Times New Roman"/>
          <w:color w:val="000000"/>
          <w:sz w:val="24"/>
          <w:szCs w:val="24"/>
        </w:rPr>
      </w:pPr>
      <w:r w:rsidRPr="00DD1404">
        <w:rPr>
          <w:rFonts w:ascii="Times New Roman" w:eastAsia="Calibri" w:hAnsi="Times New Roman" w:cs="Times New Roman"/>
          <w:sz w:val="24"/>
          <w:szCs w:val="24"/>
        </w:rPr>
        <w:t>1.</w:t>
      </w:r>
      <w:r w:rsidRPr="00DD1404">
        <w:rPr>
          <w:rFonts w:ascii="Times New Roman" w:hAnsi="Times New Roman" w:cs="Times New Roman"/>
          <w:sz w:val="24"/>
          <w:szCs w:val="24"/>
          <w:shd w:val="clear" w:color="auto" w:fill="FFFFFF"/>
        </w:rPr>
        <w:t xml:space="preserve">Обеспечение уровня </w:t>
      </w:r>
      <w:r w:rsidRPr="00DD1404">
        <w:rPr>
          <w:rFonts w:ascii="Times New Roman" w:hAnsi="Times New Roman" w:cs="Times New Roman"/>
          <w:sz w:val="24"/>
          <w:szCs w:val="24"/>
        </w:rPr>
        <w:t>среднемесячной заработной платы педагогических работников муниципальных образовательных учреждений дополнительного образования на уровне средней заработной платы в общем образовании региона не ниже 100% к концу 202</w:t>
      </w:r>
      <w:r w:rsidR="00512097" w:rsidRPr="00DD1404">
        <w:rPr>
          <w:rFonts w:ascii="Times New Roman" w:hAnsi="Times New Roman" w:cs="Times New Roman"/>
          <w:sz w:val="24"/>
          <w:szCs w:val="24"/>
        </w:rPr>
        <w:t>5</w:t>
      </w:r>
      <w:r w:rsidRPr="00DD1404">
        <w:rPr>
          <w:rFonts w:ascii="Times New Roman" w:hAnsi="Times New Roman" w:cs="Times New Roman"/>
          <w:sz w:val="24"/>
          <w:szCs w:val="24"/>
        </w:rPr>
        <w:t xml:space="preserve"> года.</w:t>
      </w:r>
    </w:p>
    <w:p w14:paraId="38116E98" w14:textId="0630BFFE" w:rsidR="00856D75" w:rsidRPr="00DD1404" w:rsidRDefault="00AB5B65" w:rsidP="00AB5B65">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2.</w:t>
      </w:r>
      <w:r w:rsidR="00856D75" w:rsidRPr="00DD1404">
        <w:rPr>
          <w:rFonts w:ascii="Times New Roman" w:hAnsi="Times New Roman" w:cs="Times New Roman"/>
          <w:sz w:val="24"/>
          <w:szCs w:val="24"/>
        </w:rPr>
        <w:t>Увеличение доли детей в возрасте от 5 до 18 лет, охваченных образовательными программами дополнительного образования, к общей численности детей и молодежи 5-18 лет с 64% до 75% к концу 202</w:t>
      </w:r>
      <w:r w:rsidR="00512097" w:rsidRPr="00DD1404">
        <w:rPr>
          <w:rFonts w:ascii="Times New Roman" w:hAnsi="Times New Roman" w:cs="Times New Roman"/>
          <w:sz w:val="24"/>
          <w:szCs w:val="24"/>
        </w:rPr>
        <w:t>5</w:t>
      </w:r>
      <w:r w:rsidR="00856D75" w:rsidRPr="00DD1404">
        <w:rPr>
          <w:rFonts w:ascii="Times New Roman" w:hAnsi="Times New Roman" w:cs="Times New Roman"/>
          <w:sz w:val="24"/>
          <w:szCs w:val="24"/>
        </w:rPr>
        <w:t xml:space="preserve"> года.</w:t>
      </w:r>
    </w:p>
    <w:p w14:paraId="0FCC8B86" w14:textId="304C71FF" w:rsidR="00856D75" w:rsidRPr="00DD1404" w:rsidRDefault="00AB5B65" w:rsidP="00AB5B65">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lastRenderedPageBreak/>
        <w:t>3.</w:t>
      </w:r>
      <w:r w:rsidR="00856D75" w:rsidRPr="00DD1404">
        <w:rPr>
          <w:rFonts w:ascii="Times New Roman" w:hAnsi="Times New Roman" w:cs="Times New Roman"/>
          <w:sz w:val="24"/>
          <w:szCs w:val="24"/>
        </w:rPr>
        <w:t>Увеличение доли муниципальных учреждений дополнительного образования, материально-техническая база которых обновлена с 33% до 67% к концу 202</w:t>
      </w:r>
      <w:r w:rsidR="00512097" w:rsidRPr="00DD1404">
        <w:rPr>
          <w:rFonts w:ascii="Times New Roman" w:hAnsi="Times New Roman" w:cs="Times New Roman"/>
          <w:sz w:val="24"/>
          <w:szCs w:val="24"/>
        </w:rPr>
        <w:t>5</w:t>
      </w:r>
      <w:r w:rsidR="00856D75" w:rsidRPr="00DD1404">
        <w:rPr>
          <w:rFonts w:ascii="Times New Roman" w:hAnsi="Times New Roman" w:cs="Times New Roman"/>
          <w:sz w:val="24"/>
          <w:szCs w:val="24"/>
        </w:rPr>
        <w:t xml:space="preserve"> года.</w:t>
      </w:r>
    </w:p>
    <w:p w14:paraId="3511400A" w14:textId="7898884E" w:rsidR="00856D75" w:rsidRPr="00DD1404" w:rsidRDefault="00AB5B65" w:rsidP="00AB5B65">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4.</w:t>
      </w:r>
      <w:r w:rsidR="00856D75" w:rsidRPr="00DD1404">
        <w:rPr>
          <w:rFonts w:ascii="Times New Roman" w:hAnsi="Times New Roman" w:cs="Times New Roman"/>
          <w:sz w:val="24"/>
          <w:szCs w:val="24"/>
        </w:rPr>
        <w:t>Обеспечение в учреждениях дополн</w:t>
      </w:r>
      <w:r w:rsidRPr="00DD1404">
        <w:rPr>
          <w:rFonts w:ascii="Times New Roman" w:hAnsi="Times New Roman" w:cs="Times New Roman"/>
          <w:sz w:val="24"/>
          <w:szCs w:val="24"/>
        </w:rPr>
        <w:t xml:space="preserve">ительного образования охвата </w:t>
      </w:r>
      <w:r w:rsidR="00856D75" w:rsidRPr="00DD1404">
        <w:rPr>
          <w:rFonts w:ascii="Times New Roman" w:hAnsi="Times New Roman" w:cs="Times New Roman"/>
          <w:sz w:val="24"/>
          <w:szCs w:val="24"/>
        </w:rPr>
        <w:t>моделью персонифицированного финансирования дополнительного образования детей, на уровне 67%.</w:t>
      </w:r>
    </w:p>
    <w:p w14:paraId="3E0125B5" w14:textId="77777777" w:rsidR="00AB5B65" w:rsidRPr="00DD1404" w:rsidRDefault="00AB5B65" w:rsidP="00AB5B65">
      <w:pPr>
        <w:autoSpaceDE w:val="0"/>
        <w:autoSpaceDN w:val="0"/>
        <w:adjustRightInd w:val="0"/>
        <w:spacing w:after="0" w:line="276" w:lineRule="auto"/>
        <w:ind w:firstLine="709"/>
        <w:jc w:val="both"/>
        <w:rPr>
          <w:rFonts w:ascii="Times New Roman" w:hAnsi="Times New Roman" w:cs="Times New Roman"/>
          <w:sz w:val="24"/>
          <w:szCs w:val="24"/>
        </w:rPr>
      </w:pPr>
    </w:p>
    <w:p w14:paraId="71D2877D" w14:textId="1EF87DDC" w:rsidR="001F72A6" w:rsidRPr="00DD1404" w:rsidRDefault="00AB5B65" w:rsidP="00AB5B65">
      <w:pPr>
        <w:pStyle w:val="af2"/>
        <w:spacing w:line="276" w:lineRule="auto"/>
        <w:jc w:val="center"/>
        <w:rPr>
          <w:rFonts w:ascii="Times New Roman" w:hAnsi="Times New Roman"/>
          <w:sz w:val="24"/>
          <w:szCs w:val="24"/>
        </w:rPr>
      </w:pPr>
      <w:r w:rsidRPr="00DD1404">
        <w:rPr>
          <w:rFonts w:ascii="Times New Roman" w:hAnsi="Times New Roman"/>
          <w:b/>
          <w:sz w:val="24"/>
          <w:szCs w:val="24"/>
        </w:rPr>
        <w:t>9.</w:t>
      </w:r>
      <w:r w:rsidR="001F72A6" w:rsidRPr="00DD1404">
        <w:rPr>
          <w:rFonts w:ascii="Times New Roman" w:hAnsi="Times New Roman"/>
          <w:b/>
          <w:sz w:val="24"/>
          <w:szCs w:val="24"/>
        </w:rPr>
        <w:t>Механизм управления реализацией Подпрограммы 3</w:t>
      </w:r>
    </w:p>
    <w:p w14:paraId="34A4A7AB" w14:textId="77777777" w:rsidR="001F72A6" w:rsidRPr="00DD1404" w:rsidRDefault="001F72A6" w:rsidP="00AB5B65">
      <w:pPr>
        <w:pStyle w:val="af2"/>
        <w:spacing w:line="276" w:lineRule="auto"/>
        <w:jc w:val="center"/>
        <w:rPr>
          <w:rFonts w:ascii="Times New Roman" w:hAnsi="Times New Roman"/>
          <w:b/>
          <w:sz w:val="24"/>
          <w:szCs w:val="24"/>
        </w:rPr>
      </w:pPr>
    </w:p>
    <w:p w14:paraId="2BC11C45" w14:textId="5649DB99" w:rsidR="001F72A6" w:rsidRPr="00DD1404" w:rsidRDefault="001F72A6" w:rsidP="00AB5B65">
      <w:pPr>
        <w:pStyle w:val="ConsPlusNormal"/>
        <w:spacing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Ре</w:t>
      </w:r>
      <w:r w:rsidR="00AB5B65" w:rsidRPr="00DD1404">
        <w:rPr>
          <w:rFonts w:ascii="Times New Roman" w:hAnsi="Times New Roman" w:cs="Times New Roman"/>
          <w:sz w:val="24"/>
          <w:szCs w:val="24"/>
        </w:rPr>
        <w:t xml:space="preserve">ализация </w:t>
      </w:r>
      <w:r w:rsidRPr="00DD1404">
        <w:rPr>
          <w:rFonts w:ascii="Times New Roman" w:hAnsi="Times New Roman" w:cs="Times New Roman"/>
          <w:sz w:val="24"/>
          <w:szCs w:val="24"/>
        </w:rPr>
        <w:t>Подпрограммы 3 осуществляется в соответствии с федеральным законодательством и законодательством Тульской области.</w:t>
      </w:r>
    </w:p>
    <w:p w14:paraId="2A66520B" w14:textId="77777777" w:rsidR="001F72A6" w:rsidRPr="00DD1404" w:rsidRDefault="001F72A6" w:rsidP="00AB5B65">
      <w:pPr>
        <w:pStyle w:val="af2"/>
        <w:spacing w:line="276" w:lineRule="auto"/>
        <w:rPr>
          <w:rFonts w:ascii="Times New Roman" w:hAnsi="Times New Roman"/>
          <w:sz w:val="24"/>
          <w:szCs w:val="24"/>
        </w:rPr>
      </w:pPr>
      <w:r w:rsidRPr="00DD1404">
        <w:rPr>
          <w:rFonts w:ascii="Times New Roman" w:hAnsi="Times New Roman"/>
          <w:sz w:val="24"/>
          <w:szCs w:val="24"/>
        </w:rPr>
        <w:t>Достижение цели Подпрограммы 3 будет обеспечено за счет применения следующих мер правового регулирования:</w:t>
      </w:r>
    </w:p>
    <w:p w14:paraId="326634B5" w14:textId="77777777" w:rsidR="001F72A6" w:rsidRPr="00DD1404" w:rsidRDefault="001F72A6" w:rsidP="00AB5B65">
      <w:pPr>
        <w:pStyle w:val="af2"/>
        <w:spacing w:line="276" w:lineRule="auto"/>
        <w:rPr>
          <w:rFonts w:ascii="Times New Roman" w:hAnsi="Times New Roman"/>
          <w:sz w:val="24"/>
          <w:szCs w:val="24"/>
        </w:rPr>
      </w:pPr>
      <w:r w:rsidRPr="00DD1404">
        <w:rPr>
          <w:rFonts w:ascii="Times New Roman" w:hAnsi="Times New Roman"/>
          <w:sz w:val="24"/>
          <w:szCs w:val="24"/>
        </w:rPr>
        <w:t>корректировка размера средств, выделяемых администрациям муниципальных районов   Тульской области на реализацию переданных государственных полномочий;</w:t>
      </w:r>
    </w:p>
    <w:p w14:paraId="1600CCE3" w14:textId="77777777" w:rsidR="001F72A6" w:rsidRPr="00DD1404" w:rsidRDefault="001F72A6" w:rsidP="00AB5B65">
      <w:pPr>
        <w:pStyle w:val="af2"/>
        <w:spacing w:line="276" w:lineRule="auto"/>
        <w:rPr>
          <w:rFonts w:ascii="Times New Roman" w:hAnsi="Times New Roman"/>
          <w:sz w:val="24"/>
          <w:szCs w:val="24"/>
        </w:rPr>
      </w:pPr>
      <w:r w:rsidRPr="00DD1404">
        <w:rPr>
          <w:rFonts w:ascii="Times New Roman" w:hAnsi="Times New Roman"/>
          <w:sz w:val="24"/>
          <w:szCs w:val="24"/>
        </w:rPr>
        <w:t>уточнение муниципальных заданий подведомственным организациям в части объема муниципальных услуг и их финансового обеспечения;</w:t>
      </w:r>
    </w:p>
    <w:p w14:paraId="37C0DEBB" w14:textId="77777777" w:rsidR="001F72A6" w:rsidRPr="00DD1404" w:rsidRDefault="001F72A6" w:rsidP="00AB5B65">
      <w:pPr>
        <w:pStyle w:val="21"/>
        <w:spacing w:after="0" w:line="276" w:lineRule="auto"/>
        <w:ind w:left="0" w:firstLine="709"/>
        <w:jc w:val="both"/>
      </w:pPr>
      <w:r w:rsidRPr="00DD1404">
        <w:t>подготовка проектов нормативных правовых актов муниципального образования, необходимых для реализации мероприятий программы.</w:t>
      </w:r>
    </w:p>
    <w:p w14:paraId="7D2D8399" w14:textId="77777777" w:rsidR="001F72A6" w:rsidRPr="00DD1404" w:rsidRDefault="001F72A6" w:rsidP="00AB5B65">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Организацию исполнения мероприятий Подпрограммы 3  осуществляет отдел образования администрации МО Заокский район  совместно с МКУ «Центр обеспечения деятельности учреждений образования и культуры», которые непосредственно выполняют мероприятия программы; обобщают информацию о ходе реализации программы, формируют ежегодные отчеты об исполнении программы, проводят анализ соответствия достигнутых показателей целевым показателям-индикаторам, а также, в случае необходимости, выявляют причины отклонения от базовых значений целевых показателей и разрабатывают предложения по принятию эффективных мер по устранению выявленных причин.</w:t>
      </w:r>
    </w:p>
    <w:p w14:paraId="561E725A" w14:textId="77777777" w:rsidR="001F72A6" w:rsidRPr="00DD1404" w:rsidRDefault="001F72A6" w:rsidP="00AB5B65">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В зависимости от изменения социально-экономической ситуации в муниципальном образовании, а также с учетом результатов реализации программы в предшествующем периоде возможна ежегодная корректировка мероприятий Программы в установленном порядке.</w:t>
      </w:r>
    </w:p>
    <w:p w14:paraId="6915C494" w14:textId="77777777" w:rsidR="001F72A6" w:rsidRPr="00DD1404" w:rsidRDefault="001F72A6" w:rsidP="00AB5B65">
      <w:pPr>
        <w:autoSpaceDE w:val="0"/>
        <w:autoSpaceDN w:val="0"/>
        <w:adjustRightInd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Контроль использования финансовых средств осуществляется финансовым управлением администрации муниципального образования Заокский район.</w:t>
      </w:r>
    </w:p>
    <w:p w14:paraId="03235276" w14:textId="77777777" w:rsidR="001F72A6" w:rsidRPr="00DD1404" w:rsidRDefault="001F72A6" w:rsidP="00AB5B65">
      <w:pPr>
        <w:autoSpaceDE w:val="0"/>
        <w:autoSpaceDN w:val="0"/>
        <w:adjustRightInd w:val="0"/>
        <w:spacing w:after="0" w:line="276" w:lineRule="auto"/>
        <w:ind w:firstLine="709"/>
        <w:jc w:val="center"/>
        <w:rPr>
          <w:rFonts w:ascii="Times New Roman" w:hAnsi="Times New Roman" w:cs="Times New Roman"/>
          <w:b/>
          <w:bCs/>
          <w:color w:val="auto"/>
          <w:sz w:val="24"/>
          <w:szCs w:val="24"/>
        </w:rPr>
      </w:pPr>
    </w:p>
    <w:p w14:paraId="0EB2000A" w14:textId="77777777" w:rsidR="00AB5B65" w:rsidRPr="00DD1404" w:rsidRDefault="00AB5B65" w:rsidP="00AB5B65">
      <w:pPr>
        <w:autoSpaceDE w:val="0"/>
        <w:autoSpaceDN w:val="0"/>
        <w:adjustRightInd w:val="0"/>
        <w:spacing w:after="0" w:line="276" w:lineRule="auto"/>
        <w:ind w:firstLine="709"/>
        <w:jc w:val="center"/>
        <w:rPr>
          <w:rFonts w:ascii="Times New Roman" w:hAnsi="Times New Roman" w:cs="Times New Roman"/>
          <w:b/>
          <w:bCs/>
          <w:color w:val="auto"/>
          <w:sz w:val="24"/>
          <w:szCs w:val="24"/>
        </w:rPr>
      </w:pPr>
    </w:p>
    <w:p w14:paraId="5DB84218" w14:textId="77777777" w:rsidR="00AB5B65" w:rsidRPr="00DD1404" w:rsidRDefault="00AB5B65" w:rsidP="00AB5B65">
      <w:pPr>
        <w:autoSpaceDE w:val="0"/>
        <w:autoSpaceDN w:val="0"/>
        <w:adjustRightInd w:val="0"/>
        <w:spacing w:after="0" w:line="276" w:lineRule="auto"/>
        <w:ind w:firstLine="709"/>
        <w:jc w:val="center"/>
        <w:rPr>
          <w:rFonts w:ascii="Times New Roman" w:hAnsi="Times New Roman" w:cs="Times New Roman"/>
          <w:b/>
          <w:bCs/>
          <w:color w:val="auto"/>
          <w:sz w:val="24"/>
          <w:szCs w:val="24"/>
        </w:rPr>
      </w:pPr>
    </w:p>
    <w:p w14:paraId="7D1F3388" w14:textId="7F6E99D1" w:rsidR="001F72A6" w:rsidRPr="00DD1404" w:rsidRDefault="001F72A6" w:rsidP="00AB5B65">
      <w:pPr>
        <w:autoSpaceDE w:val="0"/>
        <w:autoSpaceDN w:val="0"/>
        <w:adjustRightInd w:val="0"/>
        <w:spacing w:after="0" w:line="276" w:lineRule="auto"/>
        <w:ind w:firstLine="709"/>
        <w:jc w:val="center"/>
        <w:rPr>
          <w:rFonts w:ascii="Times New Roman" w:hAnsi="Times New Roman" w:cs="Times New Roman"/>
          <w:b/>
          <w:bCs/>
          <w:color w:val="auto"/>
          <w:sz w:val="24"/>
          <w:szCs w:val="24"/>
        </w:rPr>
      </w:pPr>
      <w:r w:rsidRPr="00DD1404">
        <w:rPr>
          <w:rFonts w:ascii="Times New Roman" w:hAnsi="Times New Roman" w:cs="Times New Roman"/>
          <w:b/>
          <w:bCs/>
          <w:color w:val="auto"/>
          <w:sz w:val="24"/>
          <w:szCs w:val="24"/>
        </w:rPr>
        <w:lastRenderedPageBreak/>
        <w:t>1</w:t>
      </w:r>
      <w:r w:rsidR="00AB5B65" w:rsidRPr="00DD1404">
        <w:rPr>
          <w:rFonts w:ascii="Times New Roman" w:hAnsi="Times New Roman" w:cs="Times New Roman"/>
          <w:b/>
          <w:bCs/>
          <w:color w:val="auto"/>
          <w:sz w:val="24"/>
          <w:szCs w:val="24"/>
        </w:rPr>
        <w:t>0.</w:t>
      </w:r>
      <w:proofErr w:type="gramStart"/>
      <w:r w:rsidR="00AB5B65" w:rsidRPr="00DD1404">
        <w:rPr>
          <w:rFonts w:ascii="Times New Roman" w:hAnsi="Times New Roman" w:cs="Times New Roman"/>
          <w:b/>
          <w:bCs/>
          <w:color w:val="auto"/>
          <w:sz w:val="24"/>
          <w:szCs w:val="24"/>
        </w:rPr>
        <w:t>Контроль за</w:t>
      </w:r>
      <w:proofErr w:type="gramEnd"/>
      <w:r w:rsidR="00AB5B65" w:rsidRPr="00DD1404">
        <w:rPr>
          <w:rFonts w:ascii="Times New Roman" w:hAnsi="Times New Roman" w:cs="Times New Roman"/>
          <w:b/>
          <w:bCs/>
          <w:color w:val="auto"/>
          <w:sz w:val="24"/>
          <w:szCs w:val="24"/>
        </w:rPr>
        <w:t xml:space="preserve"> ходом выполнения</w:t>
      </w:r>
      <w:r w:rsidRPr="00DD1404">
        <w:rPr>
          <w:rFonts w:ascii="Times New Roman" w:hAnsi="Times New Roman" w:cs="Times New Roman"/>
          <w:b/>
          <w:bCs/>
          <w:color w:val="auto"/>
          <w:sz w:val="24"/>
          <w:szCs w:val="24"/>
        </w:rPr>
        <w:t xml:space="preserve"> Подпрограммы 3</w:t>
      </w:r>
    </w:p>
    <w:p w14:paraId="3108F13B" w14:textId="77777777" w:rsidR="001F72A6" w:rsidRPr="00DD1404" w:rsidRDefault="001F72A6" w:rsidP="00AB5B65">
      <w:pPr>
        <w:autoSpaceDE w:val="0"/>
        <w:autoSpaceDN w:val="0"/>
        <w:adjustRightInd w:val="0"/>
        <w:spacing w:after="0" w:line="276" w:lineRule="auto"/>
        <w:ind w:firstLine="709"/>
        <w:jc w:val="center"/>
        <w:rPr>
          <w:rFonts w:ascii="Times New Roman" w:hAnsi="Times New Roman" w:cs="Times New Roman"/>
          <w:b/>
          <w:color w:val="auto"/>
          <w:sz w:val="24"/>
          <w:szCs w:val="24"/>
        </w:rPr>
      </w:pPr>
    </w:p>
    <w:p w14:paraId="3F1B228D" w14:textId="77777777" w:rsidR="001F72A6" w:rsidRPr="00DD1404" w:rsidRDefault="001F72A6" w:rsidP="00AB5B65">
      <w:pPr>
        <w:autoSpaceDE w:val="0"/>
        <w:autoSpaceDN w:val="0"/>
        <w:adjustRightInd w:val="0"/>
        <w:spacing w:after="0" w:line="276" w:lineRule="auto"/>
        <w:ind w:firstLine="709"/>
        <w:jc w:val="both"/>
        <w:rPr>
          <w:rFonts w:ascii="Times New Roman" w:hAnsi="Times New Roman" w:cs="Times New Roman"/>
          <w:color w:val="auto"/>
          <w:sz w:val="24"/>
          <w:szCs w:val="24"/>
        </w:rPr>
      </w:pPr>
      <w:proofErr w:type="gramStart"/>
      <w:r w:rsidRPr="00DD1404">
        <w:rPr>
          <w:rFonts w:ascii="Times New Roman" w:hAnsi="Times New Roman" w:cs="Times New Roman"/>
          <w:color w:val="auto"/>
          <w:sz w:val="24"/>
          <w:szCs w:val="24"/>
        </w:rPr>
        <w:t>Контроль за</w:t>
      </w:r>
      <w:proofErr w:type="gramEnd"/>
      <w:r w:rsidRPr="00DD1404">
        <w:rPr>
          <w:rFonts w:ascii="Times New Roman" w:hAnsi="Times New Roman" w:cs="Times New Roman"/>
          <w:color w:val="auto"/>
          <w:sz w:val="24"/>
          <w:szCs w:val="24"/>
        </w:rPr>
        <w:t xml:space="preserve"> реализацией мероприятий  Подпрограммы 3 и взаимодействием с органами местного самоуправления осуществляется отделом образования администрации муниципального образования Заокский район.</w:t>
      </w:r>
    </w:p>
    <w:p w14:paraId="0F0944F5" w14:textId="510FE76D" w:rsidR="001F72A6" w:rsidRPr="00DD1404" w:rsidRDefault="001F72A6" w:rsidP="00AB5B65">
      <w:pPr>
        <w:autoSpaceDE w:val="0"/>
        <w:autoSpaceDN w:val="0"/>
        <w:adjustRightInd w:val="0"/>
        <w:spacing w:after="0" w:line="276" w:lineRule="auto"/>
        <w:ind w:firstLine="709"/>
        <w:jc w:val="both"/>
        <w:rPr>
          <w:rFonts w:ascii="Times New Roman" w:hAnsi="Times New Roman" w:cs="Times New Roman"/>
          <w:color w:val="auto"/>
          <w:sz w:val="24"/>
          <w:szCs w:val="24"/>
        </w:rPr>
      </w:pPr>
      <w:proofErr w:type="gramStart"/>
      <w:r w:rsidRPr="00DD1404">
        <w:rPr>
          <w:rFonts w:ascii="Times New Roman" w:hAnsi="Times New Roman" w:cs="Times New Roman"/>
          <w:color w:val="auto"/>
          <w:sz w:val="24"/>
          <w:szCs w:val="24"/>
        </w:rPr>
        <w:t>Контроль за</w:t>
      </w:r>
      <w:proofErr w:type="gramEnd"/>
      <w:r w:rsidRPr="00DD1404">
        <w:rPr>
          <w:rFonts w:ascii="Times New Roman" w:hAnsi="Times New Roman" w:cs="Times New Roman"/>
          <w:color w:val="auto"/>
          <w:sz w:val="24"/>
          <w:szCs w:val="24"/>
        </w:rPr>
        <w:t xml:space="preserve"> использованием финансовых средств осуществляется финансовым управлением администрации муниципального образования Заокский район.</w:t>
      </w:r>
    </w:p>
    <w:p w14:paraId="71A71449" w14:textId="77777777" w:rsidR="003B1245" w:rsidRPr="00DD1404" w:rsidRDefault="003B1245" w:rsidP="0045573A">
      <w:pPr>
        <w:pStyle w:val="ConsPlusNormal"/>
        <w:ind w:firstLine="0"/>
        <w:rPr>
          <w:rFonts w:ascii="Times New Roman" w:hAnsi="Times New Roman" w:cs="Times New Roman"/>
          <w:sz w:val="28"/>
          <w:szCs w:val="28"/>
        </w:rPr>
      </w:pPr>
    </w:p>
    <w:p w14:paraId="31C237F2" w14:textId="77777777" w:rsidR="003C7B1B" w:rsidRPr="00DD1404" w:rsidRDefault="003C7B1B" w:rsidP="0045573A">
      <w:pPr>
        <w:pStyle w:val="ConsPlusNormal"/>
        <w:ind w:firstLine="0"/>
        <w:rPr>
          <w:rFonts w:ascii="Times New Roman" w:hAnsi="Times New Roman" w:cs="Times New Roman"/>
          <w:sz w:val="28"/>
          <w:szCs w:val="28"/>
        </w:rPr>
      </w:pPr>
    </w:p>
    <w:p w14:paraId="02E90979" w14:textId="77777777" w:rsidR="00C06B82" w:rsidRPr="00DD1404" w:rsidRDefault="00C06B82" w:rsidP="0045573A">
      <w:pPr>
        <w:pStyle w:val="ConsPlusNormal"/>
        <w:ind w:firstLine="0"/>
        <w:rPr>
          <w:rFonts w:ascii="Times New Roman" w:hAnsi="Times New Roman" w:cs="Times New Roman"/>
          <w:sz w:val="28"/>
          <w:szCs w:val="28"/>
        </w:rPr>
      </w:pPr>
    </w:p>
    <w:p w14:paraId="411D102B" w14:textId="77777777" w:rsidR="005E37EE" w:rsidRPr="00DD1404" w:rsidRDefault="005E37EE" w:rsidP="0045573A">
      <w:pPr>
        <w:pStyle w:val="ConsPlusNormal"/>
        <w:ind w:firstLine="0"/>
        <w:rPr>
          <w:rFonts w:ascii="Times New Roman" w:hAnsi="Times New Roman" w:cs="Times New Roman"/>
          <w:sz w:val="28"/>
          <w:szCs w:val="28"/>
        </w:rPr>
      </w:pPr>
    </w:p>
    <w:p w14:paraId="7675FB1D" w14:textId="77777777" w:rsidR="00DD7AF8" w:rsidRPr="00DD1404" w:rsidRDefault="00DD7AF8" w:rsidP="0045573A">
      <w:pPr>
        <w:pStyle w:val="ConsPlusNormal"/>
        <w:ind w:firstLine="0"/>
        <w:rPr>
          <w:rFonts w:ascii="Times New Roman" w:hAnsi="Times New Roman" w:cs="Times New Roman"/>
          <w:sz w:val="28"/>
          <w:szCs w:val="28"/>
        </w:rPr>
      </w:pPr>
    </w:p>
    <w:p w14:paraId="6A2E2E37" w14:textId="77777777" w:rsidR="00AB5B65" w:rsidRPr="00DD1404" w:rsidRDefault="00AB5B65" w:rsidP="0045573A">
      <w:pPr>
        <w:pStyle w:val="ConsPlusNormal"/>
        <w:ind w:firstLine="0"/>
        <w:rPr>
          <w:rFonts w:ascii="Times New Roman" w:hAnsi="Times New Roman" w:cs="Times New Roman"/>
          <w:sz w:val="28"/>
          <w:szCs w:val="28"/>
        </w:rPr>
      </w:pPr>
    </w:p>
    <w:p w14:paraId="08AFEA39" w14:textId="77777777" w:rsidR="00AB5B65" w:rsidRPr="00DD1404" w:rsidRDefault="00AB5B65" w:rsidP="0045573A">
      <w:pPr>
        <w:pStyle w:val="ConsPlusNormal"/>
        <w:ind w:firstLine="0"/>
        <w:rPr>
          <w:rFonts w:ascii="Times New Roman" w:hAnsi="Times New Roman" w:cs="Times New Roman"/>
          <w:sz w:val="28"/>
          <w:szCs w:val="28"/>
        </w:rPr>
      </w:pPr>
    </w:p>
    <w:p w14:paraId="5FB931F2" w14:textId="77777777" w:rsidR="00AB5B65" w:rsidRPr="00DD1404" w:rsidRDefault="00AB5B65" w:rsidP="0045573A">
      <w:pPr>
        <w:pStyle w:val="ConsPlusNormal"/>
        <w:ind w:firstLine="0"/>
        <w:rPr>
          <w:rFonts w:ascii="Times New Roman" w:hAnsi="Times New Roman" w:cs="Times New Roman"/>
          <w:sz w:val="28"/>
          <w:szCs w:val="28"/>
        </w:rPr>
      </w:pPr>
    </w:p>
    <w:p w14:paraId="5EBDF551" w14:textId="77777777" w:rsidR="00AB5B65" w:rsidRPr="00DD1404" w:rsidRDefault="00AB5B65" w:rsidP="0045573A">
      <w:pPr>
        <w:pStyle w:val="ConsPlusNormal"/>
        <w:ind w:firstLine="0"/>
        <w:rPr>
          <w:rFonts w:ascii="Times New Roman" w:hAnsi="Times New Roman" w:cs="Times New Roman"/>
          <w:sz w:val="28"/>
          <w:szCs w:val="28"/>
        </w:rPr>
      </w:pPr>
    </w:p>
    <w:p w14:paraId="38790D8D" w14:textId="77777777" w:rsidR="00AB5B65" w:rsidRPr="00DD1404" w:rsidRDefault="00AB5B65" w:rsidP="0045573A">
      <w:pPr>
        <w:pStyle w:val="ConsPlusNormal"/>
        <w:ind w:firstLine="0"/>
        <w:rPr>
          <w:rFonts w:ascii="Times New Roman" w:hAnsi="Times New Roman" w:cs="Times New Roman"/>
          <w:sz w:val="28"/>
          <w:szCs w:val="28"/>
        </w:rPr>
      </w:pPr>
    </w:p>
    <w:p w14:paraId="1709ADFF" w14:textId="77777777" w:rsidR="00AB5B65" w:rsidRPr="00DD1404" w:rsidRDefault="00AB5B65" w:rsidP="0045573A">
      <w:pPr>
        <w:pStyle w:val="ConsPlusNormal"/>
        <w:ind w:firstLine="0"/>
        <w:rPr>
          <w:rFonts w:ascii="Times New Roman" w:hAnsi="Times New Roman" w:cs="Times New Roman"/>
          <w:sz w:val="28"/>
          <w:szCs w:val="28"/>
        </w:rPr>
      </w:pPr>
    </w:p>
    <w:p w14:paraId="6964C5F5" w14:textId="77777777" w:rsidR="00AB5B65" w:rsidRPr="00DD1404" w:rsidRDefault="00AB5B65" w:rsidP="0045573A">
      <w:pPr>
        <w:pStyle w:val="ConsPlusNormal"/>
        <w:ind w:firstLine="0"/>
        <w:rPr>
          <w:rFonts w:ascii="Times New Roman" w:hAnsi="Times New Roman" w:cs="Times New Roman"/>
          <w:sz w:val="28"/>
          <w:szCs w:val="28"/>
        </w:rPr>
      </w:pPr>
    </w:p>
    <w:p w14:paraId="5A0B3C4B" w14:textId="77777777" w:rsidR="00AB5B65" w:rsidRPr="00DD1404" w:rsidRDefault="00AB5B65" w:rsidP="0045573A">
      <w:pPr>
        <w:pStyle w:val="ConsPlusNormal"/>
        <w:ind w:firstLine="0"/>
        <w:rPr>
          <w:rFonts w:ascii="Times New Roman" w:hAnsi="Times New Roman" w:cs="Times New Roman"/>
          <w:sz w:val="28"/>
          <w:szCs w:val="28"/>
        </w:rPr>
      </w:pPr>
    </w:p>
    <w:p w14:paraId="7C14DF7C" w14:textId="77777777" w:rsidR="00AB5B65" w:rsidRPr="00DD1404" w:rsidRDefault="00AB5B65" w:rsidP="0045573A">
      <w:pPr>
        <w:pStyle w:val="ConsPlusNormal"/>
        <w:ind w:firstLine="0"/>
        <w:rPr>
          <w:rFonts w:ascii="Times New Roman" w:hAnsi="Times New Roman" w:cs="Times New Roman"/>
          <w:sz w:val="28"/>
          <w:szCs w:val="28"/>
        </w:rPr>
      </w:pPr>
    </w:p>
    <w:p w14:paraId="47CE9ADF" w14:textId="77777777" w:rsidR="00AB5B65" w:rsidRPr="00DD1404" w:rsidRDefault="00AB5B65" w:rsidP="0045573A">
      <w:pPr>
        <w:pStyle w:val="ConsPlusNormal"/>
        <w:ind w:firstLine="0"/>
        <w:rPr>
          <w:rFonts w:ascii="Times New Roman" w:hAnsi="Times New Roman" w:cs="Times New Roman"/>
          <w:sz w:val="28"/>
          <w:szCs w:val="28"/>
        </w:rPr>
      </w:pPr>
    </w:p>
    <w:p w14:paraId="5C183C8B" w14:textId="77777777" w:rsidR="00AB5B65" w:rsidRPr="00DD1404" w:rsidRDefault="00AB5B65" w:rsidP="0045573A">
      <w:pPr>
        <w:pStyle w:val="ConsPlusNormal"/>
        <w:ind w:firstLine="0"/>
        <w:rPr>
          <w:rFonts w:ascii="Times New Roman" w:hAnsi="Times New Roman" w:cs="Times New Roman"/>
          <w:sz w:val="28"/>
          <w:szCs w:val="28"/>
        </w:rPr>
      </w:pPr>
    </w:p>
    <w:p w14:paraId="28D7910A" w14:textId="77777777" w:rsidR="00AB5B65" w:rsidRPr="00DD1404" w:rsidRDefault="00AB5B65" w:rsidP="0045573A">
      <w:pPr>
        <w:pStyle w:val="ConsPlusNormal"/>
        <w:ind w:firstLine="0"/>
        <w:rPr>
          <w:rFonts w:ascii="Times New Roman" w:hAnsi="Times New Roman" w:cs="Times New Roman"/>
          <w:sz w:val="28"/>
          <w:szCs w:val="28"/>
        </w:rPr>
      </w:pPr>
    </w:p>
    <w:p w14:paraId="70E3FFBA" w14:textId="77777777" w:rsidR="00AB5B65" w:rsidRPr="00DD1404" w:rsidRDefault="00AB5B65" w:rsidP="0045573A">
      <w:pPr>
        <w:pStyle w:val="ConsPlusNormal"/>
        <w:ind w:firstLine="0"/>
        <w:rPr>
          <w:rFonts w:ascii="Times New Roman" w:hAnsi="Times New Roman" w:cs="Times New Roman"/>
          <w:sz w:val="28"/>
          <w:szCs w:val="28"/>
        </w:rPr>
      </w:pPr>
    </w:p>
    <w:p w14:paraId="75D66D44" w14:textId="77777777" w:rsidR="00AB5B65" w:rsidRPr="00DD1404" w:rsidRDefault="00AB5B65" w:rsidP="0045573A">
      <w:pPr>
        <w:pStyle w:val="ConsPlusNormal"/>
        <w:ind w:firstLine="0"/>
        <w:rPr>
          <w:rFonts w:ascii="Times New Roman" w:hAnsi="Times New Roman" w:cs="Times New Roman"/>
          <w:sz w:val="28"/>
          <w:szCs w:val="28"/>
        </w:rPr>
      </w:pPr>
    </w:p>
    <w:p w14:paraId="3E2ABCB8" w14:textId="77777777" w:rsidR="00AB5B65" w:rsidRPr="00DD1404" w:rsidRDefault="00AB5B65" w:rsidP="0045573A">
      <w:pPr>
        <w:pStyle w:val="ConsPlusNormal"/>
        <w:ind w:firstLine="0"/>
        <w:rPr>
          <w:rFonts w:ascii="Times New Roman" w:hAnsi="Times New Roman" w:cs="Times New Roman"/>
          <w:sz w:val="28"/>
          <w:szCs w:val="28"/>
        </w:rPr>
      </w:pPr>
    </w:p>
    <w:p w14:paraId="0896B1CB" w14:textId="77777777" w:rsidR="00AB5B65" w:rsidRPr="00DD1404" w:rsidRDefault="00AB5B65" w:rsidP="0045573A">
      <w:pPr>
        <w:pStyle w:val="ConsPlusNormal"/>
        <w:ind w:firstLine="0"/>
        <w:rPr>
          <w:rFonts w:ascii="Times New Roman" w:hAnsi="Times New Roman" w:cs="Times New Roman"/>
          <w:sz w:val="28"/>
          <w:szCs w:val="28"/>
        </w:rPr>
      </w:pPr>
    </w:p>
    <w:p w14:paraId="182F6F26" w14:textId="77777777" w:rsidR="00AB5B65" w:rsidRPr="00DD1404" w:rsidRDefault="00AB5B65" w:rsidP="0045573A">
      <w:pPr>
        <w:pStyle w:val="ConsPlusNormal"/>
        <w:ind w:firstLine="0"/>
        <w:rPr>
          <w:rFonts w:ascii="Times New Roman" w:hAnsi="Times New Roman" w:cs="Times New Roman"/>
          <w:sz w:val="28"/>
          <w:szCs w:val="28"/>
        </w:rPr>
      </w:pPr>
    </w:p>
    <w:p w14:paraId="6EC7B355" w14:textId="77777777" w:rsidR="00AB5B65" w:rsidRPr="00DD1404" w:rsidRDefault="00AB5B65" w:rsidP="0045573A">
      <w:pPr>
        <w:pStyle w:val="ConsPlusNormal"/>
        <w:ind w:firstLine="0"/>
        <w:rPr>
          <w:rFonts w:ascii="Times New Roman" w:hAnsi="Times New Roman" w:cs="Times New Roman"/>
          <w:sz w:val="28"/>
          <w:szCs w:val="28"/>
        </w:rPr>
      </w:pPr>
    </w:p>
    <w:p w14:paraId="71B767B2" w14:textId="77777777" w:rsidR="00AB5B65" w:rsidRPr="00DD1404" w:rsidRDefault="00AB5B65" w:rsidP="0045573A">
      <w:pPr>
        <w:pStyle w:val="ConsPlusNormal"/>
        <w:ind w:firstLine="0"/>
        <w:rPr>
          <w:rFonts w:ascii="Times New Roman" w:hAnsi="Times New Roman" w:cs="Times New Roman"/>
          <w:sz w:val="28"/>
          <w:szCs w:val="28"/>
        </w:rPr>
      </w:pPr>
    </w:p>
    <w:p w14:paraId="130217B8" w14:textId="6D360E5C" w:rsidR="00596738" w:rsidRPr="00DD1404" w:rsidRDefault="00596738" w:rsidP="00AB5B65">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lastRenderedPageBreak/>
        <w:t>Приложение №</w:t>
      </w:r>
      <w:r w:rsidR="00AB5B65" w:rsidRPr="00DD1404">
        <w:rPr>
          <w:rFonts w:ascii="Times New Roman" w:hAnsi="Times New Roman" w:cs="Times New Roman"/>
          <w:sz w:val="28"/>
          <w:szCs w:val="28"/>
        </w:rPr>
        <w:t xml:space="preserve"> </w:t>
      </w:r>
      <w:r w:rsidRPr="00DD1404">
        <w:rPr>
          <w:rFonts w:ascii="Times New Roman" w:hAnsi="Times New Roman" w:cs="Times New Roman"/>
          <w:sz w:val="28"/>
          <w:szCs w:val="28"/>
        </w:rPr>
        <w:t>5</w:t>
      </w:r>
    </w:p>
    <w:p w14:paraId="5254AD02" w14:textId="77777777" w:rsidR="00596738" w:rsidRPr="00DD1404" w:rsidRDefault="00596738" w:rsidP="00AB5B65">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t xml:space="preserve">к постановлению администрации </w:t>
      </w:r>
    </w:p>
    <w:p w14:paraId="24121300" w14:textId="77777777" w:rsidR="00AB5B65" w:rsidRPr="00DD1404" w:rsidRDefault="00596738" w:rsidP="00AB5B65">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t xml:space="preserve">муниципального образования </w:t>
      </w:r>
    </w:p>
    <w:p w14:paraId="157E044A" w14:textId="646F99E0" w:rsidR="00622CC2" w:rsidRPr="00DD1404" w:rsidRDefault="00596738" w:rsidP="00AB5B65">
      <w:pPr>
        <w:pStyle w:val="ConsPlusNormal"/>
        <w:spacing w:line="276" w:lineRule="auto"/>
        <w:ind w:firstLine="0"/>
        <w:jc w:val="right"/>
        <w:rPr>
          <w:rFonts w:ascii="Times New Roman" w:hAnsi="Times New Roman" w:cs="Times New Roman"/>
          <w:sz w:val="28"/>
          <w:szCs w:val="28"/>
        </w:rPr>
      </w:pPr>
      <w:r w:rsidRPr="00DD1404">
        <w:rPr>
          <w:rFonts w:ascii="Times New Roman" w:hAnsi="Times New Roman" w:cs="Times New Roman"/>
          <w:sz w:val="28"/>
          <w:szCs w:val="28"/>
        </w:rPr>
        <w:t>Заокский район</w:t>
      </w:r>
    </w:p>
    <w:p w14:paraId="1E774734" w14:textId="0CD5A5D1" w:rsidR="00596738" w:rsidRPr="00DD1404" w:rsidRDefault="00E26290" w:rsidP="0045573A">
      <w:pPr>
        <w:pStyle w:val="ConsPlusNormal"/>
        <w:ind w:firstLine="0"/>
        <w:jc w:val="right"/>
        <w:rPr>
          <w:rFonts w:ascii="Times New Roman" w:hAnsi="Times New Roman" w:cs="Times New Roman"/>
          <w:sz w:val="28"/>
          <w:szCs w:val="28"/>
        </w:rPr>
      </w:pPr>
      <w:r w:rsidRPr="00DD1404">
        <w:rPr>
          <w:rFonts w:ascii="Times New Roman" w:hAnsi="Times New Roman" w:cs="Times New Roman"/>
          <w:sz w:val="28"/>
          <w:szCs w:val="28"/>
        </w:rPr>
        <w:t xml:space="preserve"> </w:t>
      </w:r>
      <w:r w:rsidR="00AB5B65" w:rsidRPr="00DD1404">
        <w:rPr>
          <w:rFonts w:ascii="Times New Roman" w:hAnsi="Times New Roman" w:cs="Times New Roman"/>
          <w:sz w:val="28"/>
          <w:szCs w:val="28"/>
        </w:rPr>
        <w:t>от 29.06.2023 № 1257</w:t>
      </w:r>
    </w:p>
    <w:p w14:paraId="60F351D5" w14:textId="77777777" w:rsidR="00185BC3" w:rsidRPr="00DD1404" w:rsidRDefault="00185BC3" w:rsidP="0045573A">
      <w:pPr>
        <w:pStyle w:val="ConsPlusNormal"/>
        <w:ind w:firstLine="0"/>
        <w:jc w:val="center"/>
        <w:rPr>
          <w:rFonts w:ascii="Times New Roman" w:hAnsi="Times New Roman" w:cs="Times New Roman"/>
          <w:b/>
          <w:sz w:val="28"/>
          <w:szCs w:val="28"/>
        </w:rPr>
      </w:pPr>
    </w:p>
    <w:p w14:paraId="71973E34" w14:textId="77777777" w:rsidR="00185BC3" w:rsidRPr="00DD1404" w:rsidRDefault="00185BC3" w:rsidP="0045573A">
      <w:pPr>
        <w:spacing w:after="0"/>
        <w:jc w:val="center"/>
        <w:rPr>
          <w:rFonts w:ascii="Times New Roman" w:hAnsi="Times New Roman" w:cs="Times New Roman"/>
          <w:sz w:val="24"/>
          <w:szCs w:val="24"/>
        </w:rPr>
      </w:pPr>
      <w:r w:rsidRPr="00DD1404">
        <w:rPr>
          <w:rFonts w:ascii="Times New Roman" w:hAnsi="Times New Roman" w:cs="Times New Roman"/>
          <w:b/>
          <w:sz w:val="24"/>
          <w:szCs w:val="24"/>
        </w:rPr>
        <w:t>ПОДПРОГРАММА 4</w:t>
      </w:r>
    </w:p>
    <w:p w14:paraId="523A4B53" w14:textId="77777777" w:rsidR="00185BC3" w:rsidRPr="00DD1404" w:rsidRDefault="00185BC3" w:rsidP="0045573A">
      <w:pPr>
        <w:spacing w:after="0"/>
        <w:jc w:val="center"/>
        <w:rPr>
          <w:rFonts w:ascii="Times New Roman" w:hAnsi="Times New Roman" w:cs="Times New Roman"/>
          <w:sz w:val="24"/>
          <w:szCs w:val="24"/>
        </w:rPr>
      </w:pPr>
      <w:r w:rsidRPr="00DD1404">
        <w:rPr>
          <w:rFonts w:ascii="Times New Roman" w:hAnsi="Times New Roman" w:cs="Times New Roman"/>
          <w:b/>
          <w:sz w:val="24"/>
          <w:szCs w:val="24"/>
        </w:rPr>
        <w:t xml:space="preserve">«ОБЕСПЕЧЕНИЕ РЕАЛИЗАЦИИ МУНИЦИПАЛЬНОЙ ПРОГРАММЫ «РАЗВИТИЕ   ОБРАЗОВАНИЯ </w:t>
      </w:r>
    </w:p>
    <w:p w14:paraId="21688180" w14:textId="77777777" w:rsidR="00185BC3" w:rsidRPr="00DD1404" w:rsidRDefault="00185BC3" w:rsidP="0045573A">
      <w:pPr>
        <w:spacing w:after="0"/>
        <w:jc w:val="center"/>
        <w:rPr>
          <w:rFonts w:ascii="Times New Roman" w:hAnsi="Times New Roman" w:cs="Times New Roman"/>
          <w:b/>
          <w:sz w:val="24"/>
          <w:szCs w:val="24"/>
        </w:rPr>
      </w:pPr>
      <w:r w:rsidRPr="00DD1404">
        <w:rPr>
          <w:rFonts w:ascii="Times New Roman" w:hAnsi="Times New Roman" w:cs="Times New Roman"/>
          <w:b/>
          <w:sz w:val="24"/>
          <w:szCs w:val="24"/>
        </w:rPr>
        <w:t xml:space="preserve">В МУНИЦИПАЛЬНОМ ОБРАЗОВАНИИ ЗАОКСКИЙ РАЙОН» </w:t>
      </w:r>
    </w:p>
    <w:p w14:paraId="413CD6E1" w14:textId="77777777" w:rsidR="00185BC3" w:rsidRPr="00DD1404" w:rsidRDefault="00185BC3" w:rsidP="0045573A">
      <w:pPr>
        <w:widowControl w:val="0"/>
        <w:autoSpaceDE w:val="0"/>
        <w:spacing w:after="0"/>
        <w:jc w:val="both"/>
        <w:rPr>
          <w:rFonts w:ascii="Times New Roman" w:hAnsi="Times New Roman" w:cs="Times New Roman"/>
          <w:sz w:val="24"/>
          <w:szCs w:val="24"/>
        </w:rPr>
      </w:pPr>
    </w:p>
    <w:p w14:paraId="560C453C" w14:textId="77777777" w:rsidR="00185BC3" w:rsidRPr="00DD1404" w:rsidRDefault="00185BC3" w:rsidP="0045573A">
      <w:pPr>
        <w:pStyle w:val="ConsPlusNormal"/>
        <w:ind w:firstLine="851"/>
        <w:jc w:val="center"/>
        <w:rPr>
          <w:rFonts w:ascii="Times New Roman" w:hAnsi="Times New Roman" w:cs="Times New Roman"/>
          <w:sz w:val="24"/>
          <w:szCs w:val="24"/>
        </w:rPr>
      </w:pPr>
      <w:r w:rsidRPr="00DD1404">
        <w:rPr>
          <w:rFonts w:ascii="Times New Roman" w:hAnsi="Times New Roman" w:cs="Times New Roman"/>
          <w:sz w:val="24"/>
          <w:szCs w:val="24"/>
        </w:rPr>
        <w:t xml:space="preserve">Паспорт подпрограммы </w:t>
      </w:r>
      <w:r w:rsidR="008A11CA" w:rsidRPr="00DD1404">
        <w:rPr>
          <w:rFonts w:ascii="Times New Roman" w:hAnsi="Times New Roman" w:cs="Times New Roman"/>
          <w:sz w:val="24"/>
          <w:szCs w:val="24"/>
        </w:rPr>
        <w:t>4</w:t>
      </w:r>
    </w:p>
    <w:p w14:paraId="4CEBCDFA" w14:textId="77777777" w:rsidR="00AB5B65" w:rsidRPr="00DD1404" w:rsidRDefault="00AB5B65" w:rsidP="0045573A">
      <w:pPr>
        <w:pStyle w:val="ConsPlusNormal"/>
        <w:ind w:firstLine="851"/>
        <w:jc w:val="center"/>
        <w:rPr>
          <w:rFonts w:ascii="Times New Roman" w:hAnsi="Times New Roman" w:cs="Times New Roman"/>
          <w:sz w:val="24"/>
          <w:szCs w:val="24"/>
        </w:rPr>
      </w:pPr>
    </w:p>
    <w:tbl>
      <w:tblPr>
        <w:tblW w:w="14175" w:type="dxa"/>
        <w:tblInd w:w="108" w:type="dxa"/>
        <w:tblLayout w:type="fixed"/>
        <w:tblLook w:val="0000" w:firstRow="0" w:lastRow="0" w:firstColumn="0" w:lastColumn="0" w:noHBand="0" w:noVBand="0"/>
      </w:tblPr>
      <w:tblGrid>
        <w:gridCol w:w="3119"/>
        <w:gridCol w:w="11056"/>
      </w:tblGrid>
      <w:tr w:rsidR="00185BC3" w:rsidRPr="00DD1404" w14:paraId="626F2D82" w14:textId="77777777" w:rsidTr="00E34111">
        <w:tc>
          <w:tcPr>
            <w:tcW w:w="3119" w:type="dxa"/>
            <w:tcBorders>
              <w:top w:val="single" w:sz="4" w:space="0" w:color="000000"/>
              <w:left w:val="single" w:sz="4" w:space="0" w:color="000000"/>
              <w:bottom w:val="single" w:sz="4" w:space="0" w:color="000000"/>
            </w:tcBorders>
            <w:shd w:val="clear" w:color="auto" w:fill="auto"/>
          </w:tcPr>
          <w:p w14:paraId="2FC90449"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Наименование П</w:t>
            </w:r>
            <w:r w:rsidR="003B1245"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14:paraId="4DB6372A" w14:textId="77777777" w:rsidR="00185BC3" w:rsidRPr="00DD1404" w:rsidRDefault="003B1245" w:rsidP="0045573A">
            <w:pPr>
              <w:pStyle w:val="ConsPlusNormal"/>
              <w:ind w:firstLine="0"/>
              <w:jc w:val="both"/>
              <w:rPr>
                <w:rFonts w:ascii="Times New Roman" w:hAnsi="Times New Roman" w:cs="Times New Roman"/>
                <w:sz w:val="24"/>
                <w:szCs w:val="24"/>
              </w:rPr>
            </w:pPr>
            <w:r w:rsidRPr="00DD1404">
              <w:rPr>
                <w:rFonts w:ascii="Times New Roman" w:hAnsi="Times New Roman" w:cs="Times New Roman"/>
                <w:sz w:val="24"/>
                <w:szCs w:val="24"/>
              </w:rPr>
              <w:t>Под</w:t>
            </w:r>
            <w:r w:rsidR="00185BC3" w:rsidRPr="00DD1404">
              <w:rPr>
                <w:rFonts w:ascii="Times New Roman" w:hAnsi="Times New Roman" w:cs="Times New Roman"/>
                <w:sz w:val="24"/>
                <w:szCs w:val="24"/>
              </w:rPr>
              <w:t>программа</w:t>
            </w:r>
            <w:r w:rsidRPr="00DD1404">
              <w:rPr>
                <w:rFonts w:ascii="Times New Roman" w:hAnsi="Times New Roman" w:cs="Times New Roman"/>
                <w:sz w:val="24"/>
                <w:szCs w:val="24"/>
              </w:rPr>
              <w:t xml:space="preserve"> 4</w:t>
            </w:r>
            <w:r w:rsidR="00185BC3" w:rsidRPr="00DD1404">
              <w:rPr>
                <w:rFonts w:ascii="Times New Roman" w:hAnsi="Times New Roman" w:cs="Times New Roman"/>
                <w:sz w:val="24"/>
                <w:szCs w:val="24"/>
              </w:rPr>
              <w:t xml:space="preserve"> «</w:t>
            </w:r>
            <w:r w:rsidRPr="00DD1404">
              <w:rPr>
                <w:rFonts w:ascii="Times New Roman" w:hAnsi="Times New Roman" w:cs="Times New Roman"/>
                <w:sz w:val="24"/>
                <w:szCs w:val="24"/>
              </w:rPr>
              <w:t>Обеспечение реализации муниципальной программы «Развитие образования</w:t>
            </w:r>
            <w:r w:rsidR="00185BC3" w:rsidRPr="00DD1404">
              <w:rPr>
                <w:rFonts w:ascii="Times New Roman" w:hAnsi="Times New Roman" w:cs="Times New Roman"/>
                <w:sz w:val="24"/>
                <w:szCs w:val="24"/>
              </w:rPr>
              <w:t xml:space="preserve"> в муниципальном образовании Заокский район»</w:t>
            </w:r>
          </w:p>
        </w:tc>
      </w:tr>
      <w:tr w:rsidR="00185BC3" w:rsidRPr="00DD1404" w14:paraId="02637863" w14:textId="77777777" w:rsidTr="00E34111">
        <w:tc>
          <w:tcPr>
            <w:tcW w:w="3119" w:type="dxa"/>
            <w:tcBorders>
              <w:top w:val="single" w:sz="4" w:space="0" w:color="000000"/>
              <w:left w:val="single" w:sz="4" w:space="0" w:color="000000"/>
              <w:bottom w:val="single" w:sz="4" w:space="0" w:color="000000"/>
            </w:tcBorders>
            <w:shd w:val="clear" w:color="auto" w:fill="auto"/>
          </w:tcPr>
          <w:p w14:paraId="5E31B99A"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Основание для разработки П</w:t>
            </w:r>
            <w:r w:rsidR="003B1245"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14:paraId="34AA3FEF" w14:textId="77777777" w:rsidR="00185BC3" w:rsidRPr="00DD1404" w:rsidRDefault="00185BC3" w:rsidP="0045573A">
            <w:pPr>
              <w:pStyle w:val="ConsPlusNormal"/>
              <w:ind w:firstLine="0"/>
              <w:jc w:val="both"/>
              <w:rPr>
                <w:rFonts w:ascii="Times New Roman" w:hAnsi="Times New Roman" w:cs="Times New Roman"/>
                <w:sz w:val="24"/>
                <w:szCs w:val="24"/>
              </w:rPr>
            </w:pPr>
            <w:r w:rsidRPr="00DD1404">
              <w:rPr>
                <w:rFonts w:ascii="Times New Roman" w:hAnsi="Times New Roman" w:cs="Times New Roman"/>
                <w:sz w:val="24"/>
                <w:szCs w:val="24"/>
              </w:rPr>
              <w:t xml:space="preserve">Федеральный закон от 06.10.2003 № 131-ФЗ «Об общих принципах организации местного самоуправления в Российской Федерации», федеральный закон от 26.12.2012 г. № 273-ФЗ «Об образовании в Российской Федерации» </w:t>
            </w:r>
          </w:p>
        </w:tc>
      </w:tr>
      <w:tr w:rsidR="00185BC3" w:rsidRPr="00DD1404" w14:paraId="3B40ED57" w14:textId="77777777" w:rsidTr="00E34111">
        <w:tc>
          <w:tcPr>
            <w:tcW w:w="3119" w:type="dxa"/>
            <w:tcBorders>
              <w:top w:val="single" w:sz="4" w:space="0" w:color="000000"/>
              <w:left w:val="single" w:sz="4" w:space="0" w:color="000000"/>
              <w:bottom w:val="single" w:sz="4" w:space="0" w:color="000000"/>
            </w:tcBorders>
            <w:shd w:val="clear" w:color="auto" w:fill="auto"/>
          </w:tcPr>
          <w:p w14:paraId="3D0E2929"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Инициатор П</w:t>
            </w:r>
            <w:r w:rsidR="003B1245"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14:paraId="634DD067" w14:textId="77777777" w:rsidR="00185BC3" w:rsidRPr="00DD1404" w:rsidRDefault="00185BC3" w:rsidP="0045573A">
            <w:pPr>
              <w:pStyle w:val="ConsPlusNormal"/>
              <w:ind w:firstLine="0"/>
              <w:jc w:val="both"/>
              <w:rPr>
                <w:rFonts w:ascii="Times New Roman" w:hAnsi="Times New Roman" w:cs="Times New Roman"/>
                <w:sz w:val="24"/>
                <w:szCs w:val="24"/>
              </w:rPr>
            </w:pPr>
            <w:r w:rsidRPr="00DD1404">
              <w:rPr>
                <w:rFonts w:ascii="Times New Roman" w:hAnsi="Times New Roman" w:cs="Times New Roman"/>
                <w:sz w:val="24"/>
                <w:szCs w:val="24"/>
              </w:rPr>
              <w:t>Администрация муниципального образования Заокский район</w:t>
            </w:r>
          </w:p>
        </w:tc>
      </w:tr>
      <w:tr w:rsidR="00185BC3" w:rsidRPr="00DD1404" w14:paraId="4577003B" w14:textId="77777777" w:rsidTr="00E34111">
        <w:tc>
          <w:tcPr>
            <w:tcW w:w="3119" w:type="dxa"/>
            <w:tcBorders>
              <w:top w:val="single" w:sz="4" w:space="0" w:color="000000"/>
              <w:left w:val="single" w:sz="4" w:space="0" w:color="000000"/>
              <w:bottom w:val="single" w:sz="4" w:space="0" w:color="000000"/>
            </w:tcBorders>
            <w:shd w:val="clear" w:color="auto" w:fill="auto"/>
          </w:tcPr>
          <w:p w14:paraId="44DDE7FD"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Основные разработчики П</w:t>
            </w:r>
            <w:r w:rsidR="003B1245"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14:paraId="1019B665" w14:textId="77777777" w:rsidR="00185BC3" w:rsidRPr="00DD1404" w:rsidRDefault="00185BC3" w:rsidP="0045573A">
            <w:pPr>
              <w:pStyle w:val="ConsPlusNormal"/>
              <w:ind w:firstLine="0"/>
              <w:jc w:val="both"/>
              <w:rPr>
                <w:rFonts w:ascii="Times New Roman" w:hAnsi="Times New Roman" w:cs="Times New Roman"/>
                <w:sz w:val="24"/>
                <w:szCs w:val="24"/>
              </w:rPr>
            </w:pPr>
            <w:r w:rsidRPr="00DD1404">
              <w:rPr>
                <w:rFonts w:ascii="Times New Roman" w:hAnsi="Times New Roman" w:cs="Times New Roman"/>
                <w:sz w:val="24"/>
                <w:szCs w:val="24"/>
              </w:rPr>
              <w:t>Отдел образования администрации муниципального образования Заокский район, МКУ «Центр обеспечения деятельности учреждений образования и культуры» администрации МО Заокский район</w:t>
            </w:r>
          </w:p>
        </w:tc>
      </w:tr>
      <w:tr w:rsidR="00185BC3" w:rsidRPr="00DD1404" w14:paraId="76B10915" w14:textId="77777777" w:rsidTr="00E34111">
        <w:tc>
          <w:tcPr>
            <w:tcW w:w="3119" w:type="dxa"/>
            <w:tcBorders>
              <w:top w:val="single" w:sz="4" w:space="0" w:color="000000"/>
              <w:left w:val="single" w:sz="4" w:space="0" w:color="000000"/>
              <w:bottom w:val="single" w:sz="4" w:space="0" w:color="000000"/>
            </w:tcBorders>
            <w:shd w:val="clear" w:color="auto" w:fill="auto"/>
          </w:tcPr>
          <w:p w14:paraId="0150B27A"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Исполнители П</w:t>
            </w:r>
            <w:r w:rsidR="003B1245" w:rsidRPr="00DD1404">
              <w:rPr>
                <w:rFonts w:ascii="Times New Roman" w:hAnsi="Times New Roman" w:cs="Times New Roman"/>
                <w:sz w:val="24"/>
                <w:szCs w:val="24"/>
              </w:rPr>
              <w:t>одп</w:t>
            </w:r>
            <w:r w:rsidRPr="00DD1404">
              <w:rPr>
                <w:rFonts w:ascii="Times New Roman" w:hAnsi="Times New Roman" w:cs="Times New Roman"/>
                <w:sz w:val="24"/>
                <w:szCs w:val="24"/>
              </w:rPr>
              <w:t xml:space="preserve">рограммы </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14:paraId="0FDB9A09" w14:textId="77777777" w:rsidR="00185BC3" w:rsidRPr="00DD1404" w:rsidRDefault="00185BC3" w:rsidP="0045573A">
            <w:pPr>
              <w:pStyle w:val="ConsPlusNormal"/>
              <w:ind w:firstLine="0"/>
              <w:jc w:val="both"/>
              <w:rPr>
                <w:rFonts w:ascii="Times New Roman" w:hAnsi="Times New Roman" w:cs="Times New Roman"/>
                <w:sz w:val="24"/>
                <w:szCs w:val="24"/>
              </w:rPr>
            </w:pPr>
            <w:r w:rsidRPr="00DD1404">
              <w:rPr>
                <w:rFonts w:ascii="Times New Roman" w:hAnsi="Times New Roman" w:cs="Times New Roman"/>
                <w:sz w:val="24"/>
                <w:szCs w:val="24"/>
              </w:rPr>
              <w:t xml:space="preserve">Министерство образования Тульской области, </w:t>
            </w:r>
            <w:r w:rsidR="00875740" w:rsidRPr="00DD1404">
              <w:rPr>
                <w:rFonts w:ascii="Times New Roman" w:hAnsi="Times New Roman" w:cs="Times New Roman"/>
                <w:sz w:val="24"/>
                <w:szCs w:val="24"/>
              </w:rPr>
              <w:t xml:space="preserve">министерство труда и социальной защиты Тульской области, </w:t>
            </w:r>
            <w:r w:rsidRPr="00DD1404">
              <w:rPr>
                <w:rFonts w:ascii="Times New Roman" w:hAnsi="Times New Roman" w:cs="Times New Roman"/>
                <w:sz w:val="24"/>
                <w:szCs w:val="24"/>
              </w:rPr>
              <w:t xml:space="preserve">администрация муниципального образования Заокский район, </w:t>
            </w:r>
            <w:r w:rsidRPr="00DD1404">
              <w:rPr>
                <w:rFonts w:ascii="Times New Roman" w:hAnsi="Times New Roman" w:cs="Times New Roman"/>
                <w:bCs/>
                <w:sz w:val="24"/>
                <w:szCs w:val="24"/>
              </w:rPr>
              <w:t>муниципальные образовательные организации (далее - МОО), финансовое управление администрации муниципального образования Заокский район,</w:t>
            </w:r>
            <w:r w:rsidRPr="00DD1404">
              <w:rPr>
                <w:rFonts w:ascii="Times New Roman" w:hAnsi="Times New Roman" w:cs="Times New Roman"/>
                <w:sz w:val="24"/>
                <w:szCs w:val="24"/>
              </w:rPr>
              <w:t xml:space="preserve"> отдел образования администрации муниципального образования Заокский район, МКУ «Центр обеспечения деятельности учреждений образования и культуры» администрации МО Заокский район</w:t>
            </w:r>
          </w:p>
        </w:tc>
      </w:tr>
      <w:tr w:rsidR="00185BC3" w:rsidRPr="00DD1404" w14:paraId="40719777" w14:textId="77777777" w:rsidTr="00E34111">
        <w:tc>
          <w:tcPr>
            <w:tcW w:w="3119" w:type="dxa"/>
            <w:tcBorders>
              <w:top w:val="single" w:sz="4" w:space="0" w:color="000000"/>
              <w:left w:val="single" w:sz="4" w:space="0" w:color="000000"/>
              <w:bottom w:val="single" w:sz="4" w:space="0" w:color="000000"/>
            </w:tcBorders>
            <w:shd w:val="clear" w:color="auto" w:fill="auto"/>
          </w:tcPr>
          <w:p w14:paraId="00B670B8"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Цель   П</w:t>
            </w:r>
            <w:r w:rsidR="00393985"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14:paraId="720EE4EF" w14:textId="77777777" w:rsidR="00185BC3" w:rsidRPr="00DD1404" w:rsidRDefault="002F5832"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Создание условий для эффективного и динамичного развития кадрового потенциала и  системы образования Заокского района.</w:t>
            </w:r>
          </w:p>
        </w:tc>
      </w:tr>
      <w:tr w:rsidR="00185BC3" w:rsidRPr="00DD1404" w14:paraId="5C3A41AB" w14:textId="77777777" w:rsidTr="00E34111">
        <w:tc>
          <w:tcPr>
            <w:tcW w:w="3119" w:type="dxa"/>
            <w:tcBorders>
              <w:top w:val="single" w:sz="4" w:space="0" w:color="000000"/>
              <w:left w:val="single" w:sz="4" w:space="0" w:color="000000"/>
              <w:bottom w:val="single" w:sz="4" w:space="0" w:color="000000"/>
            </w:tcBorders>
            <w:shd w:val="clear" w:color="auto" w:fill="auto"/>
          </w:tcPr>
          <w:p w14:paraId="60CC9229" w14:textId="77777777" w:rsidR="00185BC3" w:rsidRPr="00DD1404" w:rsidRDefault="00185BC3" w:rsidP="0045573A">
            <w:pPr>
              <w:pStyle w:val="af1"/>
              <w:autoSpaceDE w:val="0"/>
              <w:spacing w:after="0"/>
            </w:pPr>
            <w:r w:rsidRPr="00DD1404">
              <w:t>Объемы и источники финансирования</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14:paraId="2310183F" w14:textId="190DB9DF" w:rsidR="00185BC3" w:rsidRPr="00DD1404" w:rsidRDefault="00185BC3"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Общий объем финансирования Программы: </w:t>
            </w:r>
            <w:r w:rsidR="00AC16BC" w:rsidRPr="00DD1404">
              <w:rPr>
                <w:rFonts w:ascii="Times New Roman" w:hAnsi="Times New Roman" w:cs="Times New Roman"/>
                <w:sz w:val="24"/>
                <w:szCs w:val="24"/>
              </w:rPr>
              <w:t xml:space="preserve">  </w:t>
            </w:r>
            <w:r w:rsidR="00CF64DB" w:rsidRPr="00DD1404">
              <w:rPr>
                <w:rFonts w:ascii="Times New Roman" w:hAnsi="Times New Roman" w:cs="Times New Roman"/>
                <w:sz w:val="24"/>
                <w:szCs w:val="24"/>
              </w:rPr>
              <w:t>261 704, 19005</w:t>
            </w:r>
            <w:r w:rsidR="00AC16BC" w:rsidRPr="00DD1404">
              <w:rPr>
                <w:rFonts w:ascii="Times New Roman" w:hAnsi="Times New Roman" w:cs="Times New Roman"/>
                <w:sz w:val="24"/>
                <w:szCs w:val="24"/>
              </w:rPr>
              <w:t xml:space="preserve"> </w:t>
            </w:r>
            <w:r w:rsidRPr="00DD1404">
              <w:rPr>
                <w:rFonts w:ascii="Times New Roman" w:hAnsi="Times New Roman" w:cs="Times New Roman"/>
                <w:sz w:val="24"/>
                <w:szCs w:val="24"/>
              </w:rPr>
              <w:t>тыс. рублей, в том числе:</w:t>
            </w:r>
          </w:p>
          <w:p w14:paraId="4F7C3B55" w14:textId="68C3639D" w:rsidR="00CF64DB" w:rsidRPr="00DD1404" w:rsidRDefault="00E2255E"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2023 </w:t>
            </w:r>
            <w:r w:rsidR="00CF64DB" w:rsidRPr="00DD1404">
              <w:rPr>
                <w:rFonts w:ascii="Times New Roman" w:hAnsi="Times New Roman" w:cs="Times New Roman"/>
                <w:sz w:val="24"/>
                <w:szCs w:val="24"/>
              </w:rPr>
              <w:t xml:space="preserve">г. </w:t>
            </w:r>
            <w:r w:rsidRPr="00DD1404">
              <w:rPr>
                <w:rFonts w:ascii="Times New Roman" w:hAnsi="Times New Roman" w:cs="Times New Roman"/>
                <w:sz w:val="24"/>
                <w:szCs w:val="24"/>
              </w:rPr>
              <w:t xml:space="preserve">– </w:t>
            </w:r>
            <w:r w:rsidR="00CF64DB" w:rsidRPr="00DD1404">
              <w:rPr>
                <w:rFonts w:ascii="Times New Roman" w:hAnsi="Times New Roman" w:cs="Times New Roman"/>
                <w:sz w:val="24"/>
                <w:szCs w:val="24"/>
              </w:rPr>
              <w:t>31 930,80935</w:t>
            </w:r>
          </w:p>
          <w:p w14:paraId="501634AF" w14:textId="13E02D75" w:rsidR="00E2255E" w:rsidRPr="00DD1404" w:rsidRDefault="00E2255E"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2024 </w:t>
            </w:r>
            <w:r w:rsidR="00CF64DB" w:rsidRPr="00DD1404">
              <w:rPr>
                <w:rFonts w:ascii="Times New Roman" w:hAnsi="Times New Roman" w:cs="Times New Roman"/>
                <w:sz w:val="24"/>
                <w:szCs w:val="24"/>
              </w:rPr>
              <w:t xml:space="preserve">г. </w:t>
            </w:r>
            <w:r w:rsidR="003C7B1B" w:rsidRPr="00DD1404">
              <w:rPr>
                <w:rFonts w:ascii="Times New Roman" w:hAnsi="Times New Roman" w:cs="Times New Roman"/>
                <w:sz w:val="24"/>
                <w:szCs w:val="24"/>
              </w:rPr>
              <w:t>–</w:t>
            </w:r>
            <w:r w:rsidRPr="00DD1404">
              <w:rPr>
                <w:rFonts w:ascii="Times New Roman" w:hAnsi="Times New Roman" w:cs="Times New Roman"/>
                <w:sz w:val="24"/>
                <w:szCs w:val="24"/>
              </w:rPr>
              <w:t xml:space="preserve"> </w:t>
            </w:r>
            <w:r w:rsidR="00CF64DB" w:rsidRPr="00DD1404">
              <w:rPr>
                <w:rFonts w:ascii="Times New Roman" w:hAnsi="Times New Roman" w:cs="Times New Roman"/>
                <w:sz w:val="24"/>
                <w:szCs w:val="24"/>
              </w:rPr>
              <w:t>31 930,80935</w:t>
            </w:r>
          </w:p>
          <w:p w14:paraId="1A3C8BB1" w14:textId="4123719B" w:rsidR="00CF64DB" w:rsidRPr="00DD1404" w:rsidRDefault="00CF64DB"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2025 г. – 31 930,80935</w:t>
            </w:r>
          </w:p>
          <w:p w14:paraId="7EF00293" w14:textId="77777777" w:rsidR="00185BC3" w:rsidRPr="00DD1404" w:rsidRDefault="00185BC3"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lastRenderedPageBreak/>
              <w:t>Из них:</w:t>
            </w:r>
          </w:p>
          <w:p w14:paraId="589FBBE9" w14:textId="77777777" w:rsidR="00185BC3" w:rsidRPr="00DD1404" w:rsidRDefault="00185BC3"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средства бюджета Тульской области – </w:t>
            </w:r>
            <w:r w:rsidR="00AC16BC" w:rsidRPr="00DD1404">
              <w:rPr>
                <w:rFonts w:ascii="Times New Roman" w:hAnsi="Times New Roman" w:cs="Times New Roman"/>
                <w:sz w:val="24"/>
                <w:szCs w:val="24"/>
              </w:rPr>
              <w:t xml:space="preserve"> </w:t>
            </w:r>
            <w:r w:rsidRPr="00DD1404">
              <w:rPr>
                <w:rFonts w:ascii="Times New Roman" w:hAnsi="Times New Roman" w:cs="Times New Roman"/>
                <w:sz w:val="24"/>
                <w:szCs w:val="24"/>
              </w:rPr>
              <w:t xml:space="preserve"> </w:t>
            </w:r>
            <w:r w:rsidR="00895F3D" w:rsidRPr="00DD1404">
              <w:rPr>
                <w:rFonts w:ascii="Times New Roman" w:hAnsi="Times New Roman" w:cs="Times New Roman"/>
                <w:sz w:val="24"/>
                <w:szCs w:val="24"/>
              </w:rPr>
              <w:t>5 353,2920</w:t>
            </w:r>
            <w:r w:rsidR="00E26290" w:rsidRPr="00DD1404">
              <w:rPr>
                <w:rFonts w:ascii="Times New Roman" w:hAnsi="Times New Roman" w:cs="Times New Roman"/>
                <w:sz w:val="24"/>
                <w:szCs w:val="24"/>
              </w:rPr>
              <w:t xml:space="preserve"> </w:t>
            </w:r>
            <w:r w:rsidRPr="00DD1404">
              <w:rPr>
                <w:rFonts w:ascii="Times New Roman" w:hAnsi="Times New Roman" w:cs="Times New Roman"/>
                <w:sz w:val="24"/>
                <w:szCs w:val="24"/>
              </w:rPr>
              <w:t>тыс. руб., в том числе:</w:t>
            </w:r>
          </w:p>
          <w:p w14:paraId="56133267" w14:textId="20F41D30" w:rsidR="00E2255E" w:rsidRPr="00DD1404" w:rsidRDefault="00CF64DB"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2023 г. – 3 039,7278</w:t>
            </w:r>
          </w:p>
          <w:p w14:paraId="39817847" w14:textId="224893AF" w:rsidR="00E2255E" w:rsidRPr="00DD1404" w:rsidRDefault="00EF32CE"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2024 </w:t>
            </w:r>
            <w:r w:rsidR="00CF64DB" w:rsidRPr="00DD1404">
              <w:rPr>
                <w:rFonts w:ascii="Times New Roman" w:hAnsi="Times New Roman" w:cs="Times New Roman"/>
                <w:sz w:val="24"/>
                <w:szCs w:val="24"/>
              </w:rPr>
              <w:t xml:space="preserve">г. </w:t>
            </w:r>
            <w:r w:rsidRPr="00DD1404">
              <w:rPr>
                <w:rFonts w:ascii="Times New Roman" w:hAnsi="Times New Roman" w:cs="Times New Roman"/>
                <w:sz w:val="24"/>
                <w:szCs w:val="24"/>
              </w:rPr>
              <w:t xml:space="preserve">– </w:t>
            </w:r>
            <w:r w:rsidR="00CF64DB" w:rsidRPr="00DD1404">
              <w:rPr>
                <w:rFonts w:ascii="Times New Roman" w:hAnsi="Times New Roman" w:cs="Times New Roman"/>
                <w:sz w:val="24"/>
                <w:szCs w:val="24"/>
              </w:rPr>
              <w:t>3 039,7278</w:t>
            </w:r>
          </w:p>
          <w:p w14:paraId="7971EAC5" w14:textId="7D264A63" w:rsidR="00CF64DB" w:rsidRPr="00DD1404" w:rsidRDefault="00CF64DB"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2025 г. – 3 039,7278</w:t>
            </w:r>
          </w:p>
          <w:p w14:paraId="36F013FC" w14:textId="726C3F05" w:rsidR="00DD5499" w:rsidRPr="00DD1404" w:rsidRDefault="00AC16BC" w:rsidP="00DD5499">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средства местных бюджетов – </w:t>
            </w:r>
            <w:r w:rsidR="0065257C" w:rsidRPr="00DD1404">
              <w:rPr>
                <w:rFonts w:ascii="Times New Roman" w:hAnsi="Times New Roman" w:cs="Times New Roman"/>
                <w:sz w:val="24"/>
                <w:szCs w:val="24"/>
              </w:rPr>
              <w:t>147</w:t>
            </w:r>
            <w:r w:rsidR="0065257C" w:rsidRPr="00DD1404">
              <w:rPr>
                <w:rFonts w:ascii="Times New Roman" w:hAnsi="Times New Roman" w:cs="Times New Roman"/>
                <w:sz w:val="24"/>
                <w:szCs w:val="24"/>
                <w:lang w:val="en-US"/>
              </w:rPr>
              <w:t> </w:t>
            </w:r>
            <w:r w:rsidR="0065257C" w:rsidRPr="00DD1404">
              <w:rPr>
                <w:rFonts w:ascii="Times New Roman" w:hAnsi="Times New Roman" w:cs="Times New Roman"/>
                <w:sz w:val="24"/>
                <w:szCs w:val="24"/>
              </w:rPr>
              <w:t>231,7149</w:t>
            </w:r>
            <w:r w:rsidR="00DD5499" w:rsidRPr="00DD1404">
              <w:rPr>
                <w:rFonts w:ascii="Times New Roman" w:hAnsi="Times New Roman" w:cs="Times New Roman"/>
                <w:sz w:val="24"/>
                <w:szCs w:val="24"/>
              </w:rPr>
              <w:t xml:space="preserve"> тыс. рублей, в том числе:</w:t>
            </w:r>
          </w:p>
          <w:p w14:paraId="3677A3D7" w14:textId="306D2D43" w:rsidR="00DD5499" w:rsidRPr="00DD1404" w:rsidRDefault="00DD5499" w:rsidP="00DD5499">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2023 </w:t>
            </w:r>
            <w:r w:rsidR="00571D67" w:rsidRPr="00DD1404">
              <w:rPr>
                <w:rFonts w:ascii="Times New Roman" w:hAnsi="Times New Roman" w:cs="Times New Roman"/>
                <w:sz w:val="24"/>
                <w:szCs w:val="24"/>
              </w:rPr>
              <w:t xml:space="preserve">г. </w:t>
            </w:r>
            <w:r w:rsidRPr="00DD1404">
              <w:rPr>
                <w:rFonts w:ascii="Times New Roman" w:hAnsi="Times New Roman" w:cs="Times New Roman"/>
                <w:sz w:val="24"/>
                <w:szCs w:val="24"/>
              </w:rPr>
              <w:t xml:space="preserve">– </w:t>
            </w:r>
            <w:r w:rsidR="007119A7" w:rsidRPr="00DD1404">
              <w:rPr>
                <w:rFonts w:ascii="Times New Roman" w:hAnsi="Times New Roman" w:cs="Times New Roman"/>
                <w:sz w:val="24"/>
                <w:szCs w:val="24"/>
              </w:rPr>
              <w:t>28</w:t>
            </w:r>
            <w:r w:rsidR="00CF64DB" w:rsidRPr="00DD1404">
              <w:rPr>
                <w:rFonts w:ascii="Times New Roman" w:hAnsi="Times New Roman" w:cs="Times New Roman"/>
                <w:sz w:val="24"/>
                <w:szCs w:val="24"/>
              </w:rPr>
              <w:t> 891,08155</w:t>
            </w:r>
          </w:p>
          <w:p w14:paraId="7B5E761F" w14:textId="0A5EE8B3" w:rsidR="00E2255E" w:rsidRPr="00DD1404" w:rsidRDefault="00DD5499"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2024 </w:t>
            </w:r>
            <w:r w:rsidR="00571D67" w:rsidRPr="00DD1404">
              <w:rPr>
                <w:rFonts w:ascii="Times New Roman" w:hAnsi="Times New Roman" w:cs="Times New Roman"/>
                <w:sz w:val="24"/>
                <w:szCs w:val="24"/>
              </w:rPr>
              <w:t xml:space="preserve">г. </w:t>
            </w:r>
            <w:r w:rsidRPr="00DD1404">
              <w:rPr>
                <w:rFonts w:ascii="Times New Roman" w:hAnsi="Times New Roman" w:cs="Times New Roman"/>
                <w:sz w:val="24"/>
                <w:szCs w:val="24"/>
              </w:rPr>
              <w:t xml:space="preserve">– </w:t>
            </w:r>
            <w:r w:rsidR="007119A7" w:rsidRPr="00DD1404">
              <w:rPr>
                <w:rFonts w:ascii="Times New Roman" w:hAnsi="Times New Roman" w:cs="Times New Roman"/>
                <w:sz w:val="24"/>
                <w:szCs w:val="24"/>
              </w:rPr>
              <w:t>2</w:t>
            </w:r>
            <w:r w:rsidR="00CF64DB" w:rsidRPr="00DD1404">
              <w:rPr>
                <w:rFonts w:ascii="Times New Roman" w:hAnsi="Times New Roman" w:cs="Times New Roman"/>
                <w:sz w:val="24"/>
                <w:szCs w:val="24"/>
              </w:rPr>
              <w:t>8 891,08155</w:t>
            </w:r>
          </w:p>
          <w:p w14:paraId="26D5340B" w14:textId="2293CEE7" w:rsidR="00CF64DB" w:rsidRPr="00DD1404" w:rsidRDefault="00CF64DB" w:rsidP="0045573A">
            <w:pPr>
              <w:widowControl w:val="0"/>
              <w:autoSpaceDE w:val="0"/>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2025 </w:t>
            </w:r>
            <w:r w:rsidR="00571D67" w:rsidRPr="00DD1404">
              <w:rPr>
                <w:rFonts w:ascii="Times New Roman" w:hAnsi="Times New Roman" w:cs="Times New Roman"/>
                <w:sz w:val="24"/>
                <w:szCs w:val="24"/>
              </w:rPr>
              <w:t xml:space="preserve">г. </w:t>
            </w:r>
            <w:r w:rsidRPr="00DD1404">
              <w:rPr>
                <w:rFonts w:ascii="Times New Roman" w:hAnsi="Times New Roman" w:cs="Times New Roman"/>
                <w:sz w:val="24"/>
                <w:szCs w:val="24"/>
              </w:rPr>
              <w:t>– 28 891,08155</w:t>
            </w:r>
          </w:p>
        </w:tc>
      </w:tr>
      <w:tr w:rsidR="00185BC3" w:rsidRPr="00DD1404" w14:paraId="116B4A26" w14:textId="77777777" w:rsidTr="00E34111">
        <w:tc>
          <w:tcPr>
            <w:tcW w:w="3119" w:type="dxa"/>
            <w:tcBorders>
              <w:top w:val="single" w:sz="4" w:space="0" w:color="000000"/>
              <w:left w:val="single" w:sz="4" w:space="0" w:color="000000"/>
              <w:bottom w:val="single" w:sz="4" w:space="0" w:color="000000"/>
            </w:tcBorders>
            <w:shd w:val="clear" w:color="auto" w:fill="auto"/>
          </w:tcPr>
          <w:p w14:paraId="41F61563"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lastRenderedPageBreak/>
              <w:t xml:space="preserve">Сроки </w:t>
            </w:r>
          </w:p>
          <w:p w14:paraId="189F4FC2" w14:textId="77777777" w:rsidR="00185BC3" w:rsidRPr="00DD1404" w:rsidRDefault="00185BC3"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реализации П</w:t>
            </w:r>
            <w:r w:rsidR="006F7CC0"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r w:rsidR="006F7CC0" w:rsidRPr="00DD1404">
              <w:rPr>
                <w:rFonts w:ascii="Times New Roman" w:hAnsi="Times New Roman" w:cs="Times New Roman"/>
                <w:sz w:val="24"/>
                <w:szCs w:val="24"/>
              </w:rPr>
              <w:t xml:space="preserve"> 4</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14:paraId="32C38252" w14:textId="3D13970C" w:rsidR="00185BC3" w:rsidRPr="00DD1404" w:rsidRDefault="00185BC3" w:rsidP="00DD7AF8">
            <w:pPr>
              <w:shd w:val="clear" w:color="auto" w:fill="FFFFFF"/>
              <w:jc w:val="both"/>
              <w:rPr>
                <w:rFonts w:ascii="Times New Roman" w:hAnsi="Times New Roman" w:cs="Times New Roman"/>
                <w:sz w:val="24"/>
                <w:szCs w:val="24"/>
              </w:rPr>
            </w:pPr>
            <w:r w:rsidRPr="00DD1404">
              <w:rPr>
                <w:rFonts w:ascii="Times New Roman" w:hAnsi="Times New Roman" w:cs="Times New Roman"/>
                <w:sz w:val="24"/>
                <w:szCs w:val="24"/>
              </w:rPr>
              <w:t>П</w:t>
            </w:r>
            <w:r w:rsidR="006F7CC0" w:rsidRPr="00DD1404">
              <w:rPr>
                <w:rFonts w:ascii="Times New Roman" w:hAnsi="Times New Roman" w:cs="Times New Roman"/>
                <w:sz w:val="24"/>
                <w:szCs w:val="24"/>
              </w:rPr>
              <w:t>одп</w:t>
            </w:r>
            <w:r w:rsidRPr="00DD1404">
              <w:rPr>
                <w:rFonts w:ascii="Times New Roman" w:hAnsi="Times New Roman" w:cs="Times New Roman"/>
                <w:sz w:val="24"/>
                <w:szCs w:val="24"/>
              </w:rPr>
              <w:t xml:space="preserve">рограмма </w:t>
            </w:r>
            <w:r w:rsidR="006F7CC0" w:rsidRPr="00DD1404">
              <w:rPr>
                <w:rFonts w:ascii="Times New Roman" w:hAnsi="Times New Roman" w:cs="Times New Roman"/>
                <w:sz w:val="24"/>
                <w:szCs w:val="24"/>
              </w:rPr>
              <w:t xml:space="preserve">4 </w:t>
            </w:r>
            <w:r w:rsidRPr="00DD1404">
              <w:rPr>
                <w:rFonts w:ascii="Times New Roman" w:hAnsi="Times New Roman" w:cs="Times New Roman"/>
                <w:sz w:val="24"/>
                <w:szCs w:val="24"/>
              </w:rPr>
              <w:t>реализуется в 202</w:t>
            </w:r>
            <w:r w:rsidR="00DD7AF8" w:rsidRPr="00DD1404">
              <w:rPr>
                <w:rFonts w:ascii="Times New Roman" w:hAnsi="Times New Roman" w:cs="Times New Roman"/>
                <w:sz w:val="24"/>
                <w:szCs w:val="24"/>
              </w:rPr>
              <w:t>3</w:t>
            </w:r>
            <w:r w:rsidRPr="00DD1404">
              <w:rPr>
                <w:rFonts w:ascii="Times New Roman" w:hAnsi="Times New Roman" w:cs="Times New Roman"/>
                <w:sz w:val="24"/>
                <w:szCs w:val="24"/>
              </w:rPr>
              <w:t>-202</w:t>
            </w:r>
            <w:r w:rsidR="0065257C" w:rsidRPr="00DD1404">
              <w:rPr>
                <w:rFonts w:ascii="Times New Roman" w:hAnsi="Times New Roman" w:cs="Times New Roman"/>
                <w:sz w:val="24"/>
                <w:szCs w:val="24"/>
              </w:rPr>
              <w:t>5</w:t>
            </w:r>
            <w:r w:rsidRPr="00DD1404">
              <w:rPr>
                <w:rFonts w:ascii="Times New Roman" w:hAnsi="Times New Roman" w:cs="Times New Roman"/>
                <w:sz w:val="24"/>
                <w:szCs w:val="24"/>
              </w:rPr>
              <w:t xml:space="preserve"> гг. </w:t>
            </w:r>
          </w:p>
        </w:tc>
      </w:tr>
      <w:tr w:rsidR="00185BC3" w:rsidRPr="00DD1404" w14:paraId="257F2042" w14:textId="77777777" w:rsidTr="00E34111">
        <w:trPr>
          <w:trHeight w:val="721"/>
        </w:trPr>
        <w:tc>
          <w:tcPr>
            <w:tcW w:w="3119" w:type="dxa"/>
            <w:tcBorders>
              <w:top w:val="single" w:sz="4" w:space="0" w:color="000000"/>
              <w:left w:val="single" w:sz="4" w:space="0" w:color="000000"/>
              <w:bottom w:val="single" w:sz="4" w:space="0" w:color="000000"/>
            </w:tcBorders>
            <w:shd w:val="clear" w:color="auto" w:fill="auto"/>
          </w:tcPr>
          <w:p w14:paraId="5C085CC9" w14:textId="77777777" w:rsidR="00185BC3" w:rsidRPr="00DD1404" w:rsidRDefault="00185BC3" w:rsidP="0045573A">
            <w:pPr>
              <w:pStyle w:val="af1"/>
              <w:autoSpaceDE w:val="0"/>
              <w:spacing w:after="0"/>
            </w:pPr>
            <w:r w:rsidRPr="00DD1404">
              <w:t>Планируемые результаты П</w:t>
            </w:r>
            <w:r w:rsidR="006F7CC0" w:rsidRPr="00DD1404">
              <w:t>одп</w:t>
            </w:r>
            <w:r w:rsidRPr="00DD1404">
              <w:t>рограммы</w:t>
            </w:r>
            <w:r w:rsidR="006F7CC0" w:rsidRPr="00DD1404">
              <w:t xml:space="preserve"> 4</w:t>
            </w:r>
          </w:p>
        </w:tc>
        <w:tc>
          <w:tcPr>
            <w:tcW w:w="11056" w:type="dxa"/>
            <w:tcBorders>
              <w:top w:val="single" w:sz="4" w:space="0" w:color="000000"/>
              <w:left w:val="single" w:sz="4" w:space="0" w:color="000000"/>
              <w:bottom w:val="single" w:sz="4" w:space="0" w:color="000000"/>
              <w:right w:val="single" w:sz="4" w:space="0" w:color="000000"/>
            </w:tcBorders>
            <w:shd w:val="clear" w:color="auto" w:fill="auto"/>
          </w:tcPr>
          <w:p w14:paraId="47DC61B6" w14:textId="0F6FBE7F" w:rsidR="00AC16BC" w:rsidRPr="00DD1404" w:rsidRDefault="00AC16BC" w:rsidP="0045573A">
            <w:pPr>
              <w:shd w:val="clear" w:color="auto" w:fill="FFFFFF"/>
              <w:spacing w:after="0"/>
              <w:jc w:val="both"/>
              <w:rPr>
                <w:rFonts w:ascii="Times New Roman" w:hAnsi="Times New Roman" w:cs="Times New Roman"/>
                <w:sz w:val="24"/>
                <w:szCs w:val="24"/>
              </w:rPr>
            </w:pPr>
            <w:r w:rsidRPr="00DD1404">
              <w:rPr>
                <w:rFonts w:ascii="Times New Roman" w:hAnsi="Times New Roman" w:cs="Times New Roman"/>
                <w:sz w:val="24"/>
                <w:szCs w:val="24"/>
              </w:rPr>
              <w:t>Осуществление дополнительного профессионального образования</w:t>
            </w:r>
            <w:r w:rsidR="00BA6190" w:rsidRPr="00DD1404">
              <w:rPr>
                <w:rFonts w:ascii="Times New Roman" w:hAnsi="Times New Roman" w:cs="Times New Roman"/>
                <w:sz w:val="24"/>
                <w:szCs w:val="24"/>
              </w:rPr>
              <w:t xml:space="preserve"> педагогических работников;</w:t>
            </w:r>
          </w:p>
          <w:p w14:paraId="6C9D6306" w14:textId="77777777" w:rsidR="00185BC3" w:rsidRPr="00DD1404" w:rsidRDefault="00185BC3" w:rsidP="0045573A">
            <w:pPr>
              <w:pStyle w:val="ConsPlusNormal"/>
              <w:ind w:firstLine="397"/>
              <w:jc w:val="both"/>
              <w:rPr>
                <w:rFonts w:ascii="Times New Roman" w:hAnsi="Times New Roman" w:cs="Times New Roman"/>
                <w:sz w:val="24"/>
                <w:szCs w:val="24"/>
              </w:rPr>
            </w:pPr>
            <w:r w:rsidRPr="00DD1404">
              <w:rPr>
                <w:rFonts w:ascii="Times New Roman" w:hAnsi="Times New Roman" w:cs="Times New Roman"/>
                <w:sz w:val="24"/>
                <w:szCs w:val="24"/>
              </w:rPr>
              <w:t>повышение квалификации педагогических работников ежегодно;</w:t>
            </w:r>
          </w:p>
          <w:p w14:paraId="6CECCA33" w14:textId="77777777" w:rsidR="00185BC3" w:rsidRPr="00DD1404" w:rsidRDefault="00185BC3" w:rsidP="0045573A">
            <w:pPr>
              <w:pStyle w:val="af4"/>
              <w:ind w:firstLine="397"/>
              <w:rPr>
                <w:rFonts w:ascii="Times New Roman" w:hAnsi="Times New Roman" w:cs="Times New Roman"/>
              </w:rPr>
            </w:pPr>
            <w:r w:rsidRPr="00DD1404">
              <w:rPr>
                <w:rFonts w:ascii="Times New Roman" w:hAnsi="Times New Roman" w:cs="Times New Roman"/>
              </w:rPr>
              <w:t>повышение квалификации педагогических работников по тематике духовно-нравственного воспитания;</w:t>
            </w:r>
          </w:p>
          <w:p w14:paraId="5315EB74" w14:textId="77777777" w:rsidR="00185BC3" w:rsidRPr="00DD1404" w:rsidRDefault="00185BC3" w:rsidP="0045573A">
            <w:pPr>
              <w:widowControl w:val="0"/>
              <w:shd w:val="clear" w:color="auto" w:fill="FFFFFF"/>
              <w:spacing w:after="0"/>
              <w:ind w:firstLine="397"/>
              <w:jc w:val="both"/>
              <w:rPr>
                <w:rFonts w:ascii="Times New Roman" w:hAnsi="Times New Roman" w:cs="Times New Roman"/>
                <w:sz w:val="24"/>
                <w:szCs w:val="24"/>
              </w:rPr>
            </w:pPr>
            <w:r w:rsidRPr="00DD1404">
              <w:rPr>
                <w:rFonts w:ascii="Times New Roman" w:hAnsi="Times New Roman" w:cs="Times New Roman"/>
                <w:sz w:val="24"/>
                <w:szCs w:val="24"/>
              </w:rPr>
              <w:t>обеспечение своевременного исполнения мероприятий П</w:t>
            </w:r>
            <w:r w:rsidR="00BA6190"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 и информирование общественности о ходе ее реализации;</w:t>
            </w:r>
          </w:p>
          <w:p w14:paraId="0AF6B4C2" w14:textId="77777777" w:rsidR="00185BC3" w:rsidRPr="00DD1404" w:rsidRDefault="00185BC3" w:rsidP="0045573A">
            <w:pPr>
              <w:widowControl w:val="0"/>
              <w:shd w:val="clear" w:color="auto" w:fill="FFFFFF"/>
              <w:spacing w:after="0"/>
              <w:ind w:firstLine="397"/>
              <w:jc w:val="both"/>
              <w:rPr>
                <w:rFonts w:ascii="Times New Roman" w:hAnsi="Times New Roman" w:cs="Times New Roman"/>
                <w:sz w:val="24"/>
                <w:szCs w:val="24"/>
              </w:rPr>
            </w:pPr>
            <w:r w:rsidRPr="00DD1404">
              <w:rPr>
                <w:rFonts w:ascii="Times New Roman" w:hAnsi="Times New Roman" w:cs="Times New Roman"/>
                <w:sz w:val="24"/>
                <w:szCs w:val="24"/>
              </w:rPr>
              <w:t xml:space="preserve">создание условий для реализации </w:t>
            </w:r>
            <w:proofErr w:type="gramStart"/>
            <w:r w:rsidRPr="00DD1404">
              <w:rPr>
                <w:rFonts w:ascii="Times New Roman" w:hAnsi="Times New Roman" w:cs="Times New Roman"/>
                <w:sz w:val="24"/>
                <w:szCs w:val="24"/>
              </w:rPr>
              <w:t>обучающимися</w:t>
            </w:r>
            <w:proofErr w:type="gramEnd"/>
            <w:r w:rsidRPr="00DD1404">
              <w:rPr>
                <w:rFonts w:ascii="Times New Roman" w:hAnsi="Times New Roman" w:cs="Times New Roman"/>
                <w:sz w:val="24"/>
                <w:szCs w:val="24"/>
              </w:rPr>
              <w:t xml:space="preserve"> права на получение психолого-педагогической и медико-социальной помощи, а также на участие в мероприятиях по поддержке талантливой молодежи;</w:t>
            </w:r>
          </w:p>
          <w:p w14:paraId="3581345E" w14:textId="77777777" w:rsidR="00637FF0" w:rsidRPr="00DD1404" w:rsidRDefault="00BA6190" w:rsidP="0045573A">
            <w:pPr>
              <w:widowControl w:val="0"/>
              <w:shd w:val="clear" w:color="auto" w:fill="FFFFFF"/>
              <w:spacing w:after="0"/>
              <w:ind w:firstLine="397"/>
              <w:jc w:val="both"/>
              <w:rPr>
                <w:rFonts w:ascii="Times New Roman" w:hAnsi="Times New Roman" w:cs="Times New Roman"/>
                <w:sz w:val="24"/>
                <w:szCs w:val="24"/>
              </w:rPr>
            </w:pPr>
            <w:r w:rsidRPr="00DD1404">
              <w:rPr>
                <w:rFonts w:ascii="Times New Roman" w:hAnsi="Times New Roman" w:cs="Times New Roman"/>
                <w:sz w:val="24"/>
                <w:szCs w:val="24"/>
              </w:rPr>
              <w:t>п</w:t>
            </w:r>
            <w:r w:rsidR="00637FF0" w:rsidRPr="00DD1404">
              <w:rPr>
                <w:rFonts w:ascii="Times New Roman" w:hAnsi="Times New Roman" w:cs="Times New Roman"/>
                <w:sz w:val="24"/>
                <w:szCs w:val="24"/>
              </w:rPr>
              <w:t>редоставление качественных услуг по обеспечению безопасного отдыха и оздоровления детей, в том числе детей, находящихся в трудной жизненной с</w:t>
            </w:r>
            <w:r w:rsidRPr="00DD1404">
              <w:rPr>
                <w:rFonts w:ascii="Times New Roman" w:hAnsi="Times New Roman" w:cs="Times New Roman"/>
                <w:sz w:val="24"/>
                <w:szCs w:val="24"/>
              </w:rPr>
              <w:t>итуации;</w:t>
            </w:r>
          </w:p>
          <w:p w14:paraId="38C2D556" w14:textId="77777777" w:rsidR="00185BC3" w:rsidRPr="00DD1404" w:rsidRDefault="00185BC3" w:rsidP="0045573A">
            <w:pPr>
              <w:shd w:val="clear" w:color="auto" w:fill="FFFFFF"/>
              <w:spacing w:after="0"/>
              <w:ind w:left="5" w:firstLine="397"/>
              <w:jc w:val="both"/>
              <w:rPr>
                <w:rFonts w:ascii="Times New Roman" w:hAnsi="Times New Roman" w:cs="Times New Roman"/>
                <w:sz w:val="24"/>
                <w:szCs w:val="24"/>
              </w:rPr>
            </w:pPr>
            <w:r w:rsidRPr="00DD1404">
              <w:rPr>
                <w:rFonts w:ascii="Times New Roman" w:hAnsi="Times New Roman" w:cs="Times New Roman"/>
                <w:sz w:val="24"/>
                <w:szCs w:val="24"/>
              </w:rPr>
              <w:t>обеспечение условий для проведения итоговой аттестации обучающихся общего образования.</w:t>
            </w:r>
          </w:p>
        </w:tc>
      </w:tr>
    </w:tbl>
    <w:p w14:paraId="1905398E" w14:textId="77777777" w:rsidR="00E34111" w:rsidRPr="00DD1404" w:rsidRDefault="00E34111" w:rsidP="0045573A">
      <w:pPr>
        <w:shd w:val="clear" w:color="auto" w:fill="FFFFFF"/>
        <w:ind w:right="283"/>
        <w:rPr>
          <w:rFonts w:ascii="Times New Roman" w:hAnsi="Times New Roman" w:cs="Times New Roman"/>
          <w:b/>
          <w:sz w:val="24"/>
          <w:szCs w:val="24"/>
        </w:rPr>
      </w:pPr>
    </w:p>
    <w:p w14:paraId="787DAB30" w14:textId="728B26B1" w:rsidR="00185BC3" w:rsidRPr="00DD1404" w:rsidRDefault="00AB5B65" w:rsidP="00C112EA">
      <w:pPr>
        <w:shd w:val="clear" w:color="auto" w:fill="FFFFFF"/>
        <w:spacing w:after="0"/>
        <w:ind w:left="426" w:right="283"/>
        <w:jc w:val="center"/>
        <w:rPr>
          <w:rFonts w:ascii="Times New Roman" w:hAnsi="Times New Roman" w:cs="Times New Roman"/>
          <w:b/>
          <w:sz w:val="24"/>
          <w:szCs w:val="24"/>
        </w:rPr>
      </w:pPr>
      <w:r w:rsidRPr="00DD1404">
        <w:rPr>
          <w:rFonts w:ascii="Times New Roman" w:hAnsi="Times New Roman" w:cs="Times New Roman"/>
          <w:b/>
          <w:sz w:val="24"/>
          <w:szCs w:val="24"/>
        </w:rPr>
        <w:t>1.</w:t>
      </w:r>
      <w:r w:rsidR="00185BC3" w:rsidRPr="00DD1404">
        <w:rPr>
          <w:rFonts w:ascii="Times New Roman" w:hAnsi="Times New Roman" w:cs="Times New Roman"/>
          <w:b/>
          <w:sz w:val="24"/>
          <w:szCs w:val="24"/>
        </w:rPr>
        <w:t>Характеристика текущего состояния, основные показатели, основные проблемы сферы образования муниципального образования Заокский район</w:t>
      </w:r>
    </w:p>
    <w:p w14:paraId="79FD1E03" w14:textId="77777777" w:rsidR="00C112EA" w:rsidRPr="00DD1404" w:rsidRDefault="00C112EA" w:rsidP="00C112EA">
      <w:pPr>
        <w:shd w:val="clear" w:color="auto" w:fill="FFFFFF"/>
        <w:spacing w:after="0"/>
        <w:ind w:left="426" w:right="283"/>
        <w:jc w:val="center"/>
        <w:rPr>
          <w:rFonts w:ascii="Times New Roman" w:hAnsi="Times New Roman" w:cs="Times New Roman"/>
          <w:sz w:val="24"/>
          <w:szCs w:val="24"/>
        </w:rPr>
      </w:pPr>
    </w:p>
    <w:p w14:paraId="081D4FE5" w14:textId="77777777" w:rsidR="00185BC3" w:rsidRPr="00DD1404" w:rsidRDefault="00185BC3" w:rsidP="0045573A">
      <w:pPr>
        <w:pStyle w:val="ConsPlusNormal"/>
        <w:ind w:firstLine="567"/>
        <w:jc w:val="both"/>
        <w:rPr>
          <w:rFonts w:ascii="Times New Roman" w:hAnsi="Times New Roman" w:cs="Times New Roman"/>
          <w:sz w:val="24"/>
          <w:szCs w:val="24"/>
        </w:rPr>
      </w:pPr>
      <w:r w:rsidRPr="00DD1404">
        <w:rPr>
          <w:rFonts w:ascii="Times New Roman" w:hAnsi="Times New Roman" w:cs="Times New Roman"/>
          <w:sz w:val="24"/>
          <w:szCs w:val="24"/>
        </w:rPr>
        <w:t>В муниципальном образовании Заокский район по состоянию на сентябрь 2019 года насчитывается 15 образовательных организаций, являющихся муниципальными и 1 - негосударственная образовательная организация</w:t>
      </w:r>
      <w:r w:rsidRPr="00DD1404">
        <w:rPr>
          <w:rFonts w:ascii="Times New Roman" w:hAnsi="Times New Roman" w:cs="Times New Roman"/>
          <w:b/>
          <w:sz w:val="24"/>
          <w:szCs w:val="24"/>
        </w:rPr>
        <w:t xml:space="preserve">. </w:t>
      </w:r>
    </w:p>
    <w:p w14:paraId="678EB69E" w14:textId="77777777" w:rsidR="00185BC3" w:rsidRPr="00DD1404" w:rsidRDefault="00185BC3" w:rsidP="0045573A">
      <w:pPr>
        <w:pStyle w:val="ConsPlusNormal"/>
        <w:ind w:firstLine="567"/>
        <w:jc w:val="both"/>
        <w:rPr>
          <w:rFonts w:ascii="Times New Roman" w:hAnsi="Times New Roman" w:cs="Times New Roman"/>
          <w:sz w:val="24"/>
          <w:szCs w:val="24"/>
        </w:rPr>
      </w:pPr>
      <w:r w:rsidRPr="00DD1404">
        <w:rPr>
          <w:rFonts w:ascii="Times New Roman" w:hAnsi="Times New Roman" w:cs="Times New Roman"/>
          <w:sz w:val="24"/>
          <w:szCs w:val="24"/>
        </w:rPr>
        <w:t>По уровню реализуемых образовательных программ по состоянию на сентябрь 2019 года образовательные организации количественно ранжируются следующим образом:</w:t>
      </w:r>
    </w:p>
    <w:p w14:paraId="6900AE9A" w14:textId="77777777" w:rsidR="00185BC3" w:rsidRPr="00DD1404" w:rsidRDefault="00185BC3" w:rsidP="0045573A">
      <w:pPr>
        <w:pStyle w:val="ConsPlusNormal"/>
        <w:ind w:firstLine="567"/>
        <w:jc w:val="both"/>
        <w:rPr>
          <w:rFonts w:ascii="Times New Roman" w:hAnsi="Times New Roman" w:cs="Times New Roman"/>
          <w:sz w:val="24"/>
          <w:szCs w:val="24"/>
        </w:rPr>
      </w:pPr>
      <w:r w:rsidRPr="00DD1404">
        <w:rPr>
          <w:rFonts w:ascii="Times New Roman" w:hAnsi="Times New Roman" w:cs="Times New Roman"/>
          <w:sz w:val="24"/>
          <w:szCs w:val="24"/>
        </w:rPr>
        <w:t>общеобразовательные организации - 1;</w:t>
      </w:r>
    </w:p>
    <w:p w14:paraId="5A3736AA" w14:textId="77777777" w:rsidR="00185BC3" w:rsidRPr="00DD1404" w:rsidRDefault="00185BC3" w:rsidP="0045573A">
      <w:pPr>
        <w:pStyle w:val="ConsPlusNormal"/>
        <w:ind w:firstLine="567"/>
        <w:jc w:val="both"/>
        <w:rPr>
          <w:rFonts w:ascii="Times New Roman" w:hAnsi="Times New Roman" w:cs="Times New Roman"/>
          <w:sz w:val="24"/>
          <w:szCs w:val="24"/>
        </w:rPr>
      </w:pPr>
      <w:r w:rsidRPr="00DD1404">
        <w:rPr>
          <w:rFonts w:ascii="Times New Roman" w:hAnsi="Times New Roman" w:cs="Times New Roman"/>
          <w:sz w:val="24"/>
          <w:szCs w:val="24"/>
        </w:rPr>
        <w:t>общеобразовательные организации с дошкольными группами – 9;</w:t>
      </w:r>
    </w:p>
    <w:p w14:paraId="1339071B" w14:textId="77777777" w:rsidR="00185BC3" w:rsidRPr="00DD1404" w:rsidRDefault="00185BC3" w:rsidP="0045573A">
      <w:pPr>
        <w:pStyle w:val="ConsPlusNormal"/>
        <w:ind w:firstLine="567"/>
        <w:jc w:val="both"/>
        <w:rPr>
          <w:rFonts w:ascii="Times New Roman" w:hAnsi="Times New Roman" w:cs="Times New Roman"/>
          <w:sz w:val="24"/>
          <w:szCs w:val="24"/>
        </w:rPr>
      </w:pPr>
      <w:r w:rsidRPr="00DD1404">
        <w:rPr>
          <w:rFonts w:ascii="Times New Roman" w:hAnsi="Times New Roman" w:cs="Times New Roman"/>
          <w:sz w:val="24"/>
          <w:szCs w:val="24"/>
        </w:rPr>
        <w:t>организации дошкольного образования - 2;</w:t>
      </w:r>
    </w:p>
    <w:p w14:paraId="0DD24724" w14:textId="77777777" w:rsidR="00185BC3" w:rsidRPr="00DD1404" w:rsidRDefault="00185BC3" w:rsidP="0045573A">
      <w:pPr>
        <w:pStyle w:val="ConsPlusNormal"/>
        <w:ind w:firstLine="567"/>
        <w:jc w:val="both"/>
        <w:rPr>
          <w:rFonts w:ascii="Times New Roman" w:hAnsi="Times New Roman" w:cs="Times New Roman"/>
          <w:sz w:val="24"/>
          <w:szCs w:val="24"/>
        </w:rPr>
      </w:pPr>
      <w:r w:rsidRPr="00DD1404">
        <w:rPr>
          <w:rFonts w:ascii="Times New Roman" w:hAnsi="Times New Roman" w:cs="Times New Roman"/>
          <w:sz w:val="24"/>
          <w:szCs w:val="24"/>
        </w:rPr>
        <w:lastRenderedPageBreak/>
        <w:t>организации дополнительного образования детей -3;</w:t>
      </w:r>
    </w:p>
    <w:p w14:paraId="56FFE99F" w14:textId="77777777" w:rsidR="00185BC3" w:rsidRPr="00DD1404" w:rsidRDefault="00185BC3" w:rsidP="0045573A">
      <w:pPr>
        <w:pStyle w:val="ConsPlusNormal"/>
        <w:ind w:firstLine="567"/>
        <w:jc w:val="both"/>
        <w:rPr>
          <w:rFonts w:ascii="Times New Roman" w:hAnsi="Times New Roman" w:cs="Times New Roman"/>
          <w:sz w:val="24"/>
          <w:szCs w:val="24"/>
        </w:rPr>
      </w:pPr>
      <w:r w:rsidRPr="00DD1404">
        <w:rPr>
          <w:rFonts w:ascii="Times New Roman" w:hAnsi="Times New Roman" w:cs="Times New Roman"/>
          <w:sz w:val="24"/>
          <w:szCs w:val="24"/>
        </w:rPr>
        <w:t>негосударственные общеобразовательные организации -1.</w:t>
      </w:r>
    </w:p>
    <w:p w14:paraId="32B265C9" w14:textId="77777777" w:rsidR="00185BC3" w:rsidRPr="00DD1404" w:rsidRDefault="00185BC3" w:rsidP="0045573A">
      <w:pPr>
        <w:pStyle w:val="ConsPlusNormal"/>
        <w:ind w:firstLine="567"/>
        <w:jc w:val="both"/>
        <w:rPr>
          <w:rFonts w:ascii="Times New Roman" w:hAnsi="Times New Roman" w:cs="Times New Roman"/>
          <w:sz w:val="24"/>
          <w:szCs w:val="24"/>
        </w:rPr>
      </w:pPr>
      <w:r w:rsidRPr="00DD1404">
        <w:rPr>
          <w:rFonts w:ascii="Times New Roman" w:hAnsi="Times New Roman" w:cs="Times New Roman"/>
          <w:sz w:val="24"/>
          <w:szCs w:val="24"/>
        </w:rPr>
        <w:t>В 2014-2019 годах были предприняты меры по развитию всех составляющих системы образования.</w:t>
      </w:r>
    </w:p>
    <w:p w14:paraId="00F78E84" w14:textId="77777777" w:rsidR="00185BC3" w:rsidRPr="00DD1404" w:rsidRDefault="00185BC3" w:rsidP="0045573A">
      <w:pPr>
        <w:pStyle w:val="Default"/>
        <w:ind w:firstLine="567"/>
        <w:jc w:val="both"/>
        <w:rPr>
          <w:color w:val="auto"/>
          <w:kern w:val="1"/>
        </w:rPr>
      </w:pPr>
      <w:r w:rsidRPr="00DD1404">
        <w:rPr>
          <w:color w:val="auto"/>
          <w:kern w:val="1"/>
        </w:rPr>
        <w:t xml:space="preserve">Имеющаяся сеть общеобразовательных </w:t>
      </w:r>
      <w:r w:rsidRPr="00DD1404">
        <w:t>организаций</w:t>
      </w:r>
      <w:r w:rsidRPr="00DD1404">
        <w:rPr>
          <w:color w:val="auto"/>
          <w:kern w:val="1"/>
        </w:rPr>
        <w:t xml:space="preserve"> позволяет гарантированно получить общее образование гражданам с различными особенностями здоровья и жизненными обстоятельствами.</w:t>
      </w:r>
    </w:p>
    <w:p w14:paraId="3422FDCC" w14:textId="77777777" w:rsidR="00185BC3" w:rsidRPr="00DD1404" w:rsidRDefault="00185BC3" w:rsidP="0045573A">
      <w:pPr>
        <w:spacing w:after="0"/>
        <w:ind w:firstLine="567"/>
        <w:jc w:val="both"/>
        <w:rPr>
          <w:rFonts w:ascii="Times New Roman" w:hAnsi="Times New Roman" w:cs="Times New Roman"/>
          <w:sz w:val="24"/>
          <w:szCs w:val="24"/>
        </w:rPr>
      </w:pPr>
      <w:r w:rsidRPr="00DD1404">
        <w:rPr>
          <w:rFonts w:ascii="Times New Roman" w:hAnsi="Times New Roman" w:cs="Times New Roman"/>
          <w:sz w:val="24"/>
          <w:szCs w:val="24"/>
        </w:rPr>
        <w:t>В МО Заокский район реализуются системные меры по увеличению числа мест в детских садах и ликвидации очередности путем:</w:t>
      </w:r>
    </w:p>
    <w:p w14:paraId="3D6F5C85" w14:textId="77777777" w:rsidR="00185BC3" w:rsidRPr="00DD1404" w:rsidRDefault="00185BC3" w:rsidP="0045573A">
      <w:pPr>
        <w:spacing w:after="0"/>
        <w:ind w:firstLine="567"/>
        <w:jc w:val="both"/>
        <w:rPr>
          <w:rFonts w:ascii="Times New Roman" w:hAnsi="Times New Roman" w:cs="Times New Roman"/>
          <w:sz w:val="24"/>
          <w:szCs w:val="24"/>
        </w:rPr>
      </w:pPr>
      <w:r w:rsidRPr="00DD1404">
        <w:rPr>
          <w:rFonts w:ascii="Times New Roman" w:hAnsi="Times New Roman" w:cs="Times New Roman"/>
          <w:sz w:val="24"/>
          <w:szCs w:val="24"/>
        </w:rPr>
        <w:t xml:space="preserve">реконструкции, капитального ремонта </w:t>
      </w:r>
      <w:proofErr w:type="gramStart"/>
      <w:r w:rsidRPr="00DD1404">
        <w:rPr>
          <w:rFonts w:ascii="Times New Roman" w:hAnsi="Times New Roman" w:cs="Times New Roman"/>
          <w:sz w:val="24"/>
          <w:szCs w:val="24"/>
        </w:rPr>
        <w:t>действующих</w:t>
      </w:r>
      <w:proofErr w:type="gramEnd"/>
      <w:r w:rsidRPr="00DD1404">
        <w:rPr>
          <w:rFonts w:ascii="Times New Roman" w:hAnsi="Times New Roman" w:cs="Times New Roman"/>
          <w:sz w:val="24"/>
          <w:szCs w:val="24"/>
        </w:rPr>
        <w:t>;</w:t>
      </w:r>
    </w:p>
    <w:p w14:paraId="743D1E63" w14:textId="77777777" w:rsidR="00185BC3" w:rsidRPr="00DD1404" w:rsidRDefault="00185BC3" w:rsidP="0045573A">
      <w:pPr>
        <w:spacing w:after="0"/>
        <w:ind w:firstLine="567"/>
        <w:jc w:val="both"/>
        <w:rPr>
          <w:rFonts w:ascii="Times New Roman" w:hAnsi="Times New Roman" w:cs="Times New Roman"/>
          <w:sz w:val="24"/>
          <w:szCs w:val="24"/>
        </w:rPr>
      </w:pPr>
      <w:r w:rsidRPr="00DD1404">
        <w:rPr>
          <w:rFonts w:ascii="Times New Roman" w:hAnsi="Times New Roman" w:cs="Times New Roman"/>
          <w:sz w:val="24"/>
          <w:szCs w:val="24"/>
        </w:rPr>
        <w:t xml:space="preserve">эффективного использования площадей </w:t>
      </w:r>
      <w:proofErr w:type="gramStart"/>
      <w:r w:rsidRPr="00DD1404">
        <w:rPr>
          <w:rFonts w:ascii="Times New Roman" w:hAnsi="Times New Roman" w:cs="Times New Roman"/>
          <w:sz w:val="24"/>
          <w:szCs w:val="24"/>
        </w:rPr>
        <w:t>в</w:t>
      </w:r>
      <w:proofErr w:type="gramEnd"/>
      <w:r w:rsidRPr="00DD1404">
        <w:rPr>
          <w:rFonts w:ascii="Times New Roman" w:hAnsi="Times New Roman" w:cs="Times New Roman"/>
          <w:sz w:val="24"/>
          <w:szCs w:val="24"/>
        </w:rPr>
        <w:t xml:space="preserve"> действующих ДОО;</w:t>
      </w:r>
    </w:p>
    <w:p w14:paraId="67C3A9CF" w14:textId="77777777" w:rsidR="00185BC3" w:rsidRPr="00DD1404" w:rsidRDefault="00185BC3" w:rsidP="0045573A">
      <w:pPr>
        <w:spacing w:after="0"/>
        <w:ind w:firstLine="567"/>
        <w:jc w:val="both"/>
        <w:rPr>
          <w:rFonts w:ascii="Times New Roman" w:hAnsi="Times New Roman" w:cs="Times New Roman"/>
          <w:sz w:val="24"/>
          <w:szCs w:val="24"/>
        </w:rPr>
      </w:pPr>
      <w:r w:rsidRPr="00DD1404">
        <w:rPr>
          <w:rFonts w:ascii="Times New Roman" w:hAnsi="Times New Roman" w:cs="Times New Roman"/>
          <w:sz w:val="24"/>
          <w:szCs w:val="24"/>
        </w:rPr>
        <w:t>открытия дошкольных групп на базе общеобразовательных организаций;</w:t>
      </w:r>
    </w:p>
    <w:p w14:paraId="58564F20" w14:textId="77777777" w:rsidR="00185BC3" w:rsidRPr="00DD1404" w:rsidRDefault="00185BC3" w:rsidP="0045573A">
      <w:pPr>
        <w:spacing w:after="0"/>
        <w:ind w:firstLine="567"/>
        <w:jc w:val="both"/>
        <w:rPr>
          <w:rFonts w:ascii="Times New Roman" w:hAnsi="Times New Roman" w:cs="Times New Roman"/>
          <w:sz w:val="24"/>
          <w:szCs w:val="24"/>
        </w:rPr>
      </w:pPr>
      <w:r w:rsidRPr="00DD1404">
        <w:rPr>
          <w:rFonts w:ascii="Times New Roman" w:hAnsi="Times New Roman" w:cs="Times New Roman"/>
          <w:sz w:val="24"/>
          <w:szCs w:val="24"/>
        </w:rPr>
        <w:t>применения вариативных форм дошкольного образования и т.д.</w:t>
      </w:r>
    </w:p>
    <w:p w14:paraId="0226722B" w14:textId="77777777" w:rsidR="00BA6190" w:rsidRPr="00DD1404" w:rsidRDefault="00185BC3" w:rsidP="0045573A">
      <w:pPr>
        <w:spacing w:after="0"/>
        <w:ind w:firstLine="567"/>
        <w:jc w:val="both"/>
        <w:rPr>
          <w:rFonts w:ascii="Times New Roman" w:hAnsi="Times New Roman" w:cs="Times New Roman"/>
          <w:sz w:val="24"/>
          <w:szCs w:val="24"/>
        </w:rPr>
      </w:pPr>
      <w:r w:rsidRPr="00DD1404">
        <w:rPr>
          <w:rFonts w:ascii="Times New Roman" w:hAnsi="Times New Roman" w:cs="Times New Roman"/>
          <w:sz w:val="24"/>
          <w:szCs w:val="24"/>
        </w:rPr>
        <w:t xml:space="preserve">Значительные усилия были предприняты по созданию дополнительных мест в ДОО, на сегодня в муниципальном образовании остается проблема с очередностью в ДОО для детей в возрасте от 1,5 до 3 лет. </w:t>
      </w:r>
      <w:proofErr w:type="gramStart"/>
      <w:r w:rsidRPr="00DD1404">
        <w:rPr>
          <w:rFonts w:ascii="Times New Roman" w:hAnsi="Times New Roman" w:cs="Times New Roman"/>
          <w:sz w:val="24"/>
          <w:szCs w:val="24"/>
        </w:rPr>
        <w:t>В соответствии с перечнем поручений Президента РФ по итогам заседания Координационного совета по реализации Национальной стратегии действий в интересах</w:t>
      </w:r>
      <w:proofErr w:type="gramEnd"/>
      <w:r w:rsidRPr="00DD1404">
        <w:rPr>
          <w:rFonts w:ascii="Times New Roman" w:hAnsi="Times New Roman" w:cs="Times New Roman"/>
          <w:sz w:val="24"/>
          <w:szCs w:val="24"/>
        </w:rPr>
        <w:t xml:space="preserve"> детей, д</w:t>
      </w:r>
      <w:r w:rsidRPr="00DD1404">
        <w:rPr>
          <w:rFonts w:ascii="Times New Roman" w:hAnsi="Times New Roman" w:cs="Times New Roman"/>
          <w:color w:val="000000"/>
          <w:sz w:val="24"/>
          <w:szCs w:val="24"/>
        </w:rPr>
        <w:t>остижение 100-процентной доступности дошкольного образования для детей в возрасте от 2 месяцев до 3 лет должно быть достигнуто к 2021 году.</w:t>
      </w:r>
    </w:p>
    <w:p w14:paraId="17F6928C" w14:textId="77777777" w:rsidR="00185BC3" w:rsidRPr="00DD1404" w:rsidRDefault="00185BC3" w:rsidP="0045573A">
      <w:pPr>
        <w:spacing w:after="0"/>
        <w:ind w:firstLine="567"/>
        <w:jc w:val="both"/>
        <w:rPr>
          <w:rFonts w:ascii="Times New Roman" w:hAnsi="Times New Roman" w:cs="Times New Roman"/>
          <w:sz w:val="24"/>
          <w:szCs w:val="24"/>
        </w:rPr>
      </w:pPr>
      <w:r w:rsidRPr="00DD1404">
        <w:rPr>
          <w:rFonts w:ascii="Times New Roman" w:hAnsi="Times New Roman" w:cs="Times New Roman"/>
          <w:sz w:val="24"/>
          <w:szCs w:val="24"/>
        </w:rPr>
        <w:t>Президентом Российской Федерации В.В. Путиным указано на необходимость реализации во всех регионах Российской Федерации программ реконструкции старых и строительства новых детских садов, отвечающих современным требованиям, а также создания дошкольных групп в общеобразовательных школах для детей, которые не посещают детские сады.</w:t>
      </w:r>
    </w:p>
    <w:p w14:paraId="6960BDCE" w14:textId="77777777" w:rsidR="00185BC3" w:rsidRPr="00DD1404" w:rsidRDefault="00185BC3" w:rsidP="0045573A">
      <w:pPr>
        <w:widowControl w:val="0"/>
        <w:autoSpaceDE w:val="0"/>
        <w:spacing w:after="0"/>
        <w:ind w:firstLine="567"/>
        <w:jc w:val="both"/>
        <w:rPr>
          <w:rFonts w:ascii="Times New Roman" w:hAnsi="Times New Roman" w:cs="Times New Roman"/>
          <w:sz w:val="24"/>
          <w:szCs w:val="24"/>
        </w:rPr>
      </w:pPr>
      <w:r w:rsidRPr="00DD1404">
        <w:rPr>
          <w:rFonts w:ascii="Times New Roman" w:hAnsi="Times New Roman" w:cs="Times New Roman"/>
          <w:sz w:val="24"/>
          <w:szCs w:val="24"/>
        </w:rPr>
        <w:t>Программно-целевой подход в рамках подпрограммы позволит обеспечить адресность и контролируемость инвестирования государственных средств, а также реализовать государственную политику в части обеспечения государственных гарантий доступности дошкольного образования.</w:t>
      </w:r>
    </w:p>
    <w:p w14:paraId="3F5E7A7A" w14:textId="77777777" w:rsidR="00185BC3" w:rsidRPr="00DD1404" w:rsidRDefault="00185BC3" w:rsidP="0045573A">
      <w:pPr>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Необходимым условием формирования современной экономики является модернизация системы образования, являющейся основой экономического роста и социального развития общества, фактором благополучия граждан и безопасности страны.</w:t>
      </w:r>
    </w:p>
    <w:p w14:paraId="268D70B7" w14:textId="77777777" w:rsidR="00185BC3" w:rsidRPr="00DD1404" w:rsidRDefault="00185BC3" w:rsidP="0045573A">
      <w:pPr>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Возможность получения качественного образования продолжает оставаться одной из наиболее важных жизненных ценностей, одним из решающих факторов социальной стабильности.</w:t>
      </w:r>
    </w:p>
    <w:p w14:paraId="1B29E085" w14:textId="77777777" w:rsidR="00185BC3" w:rsidRPr="00DD1404" w:rsidRDefault="00185BC3" w:rsidP="0045573A">
      <w:pPr>
        <w:spacing w:after="0"/>
        <w:ind w:firstLine="709"/>
        <w:jc w:val="both"/>
        <w:rPr>
          <w:rFonts w:ascii="Times New Roman" w:hAnsi="Times New Roman" w:cs="Times New Roman"/>
          <w:sz w:val="24"/>
          <w:szCs w:val="24"/>
        </w:rPr>
      </w:pPr>
      <w:proofErr w:type="gramStart"/>
      <w:r w:rsidRPr="00DD1404">
        <w:rPr>
          <w:rFonts w:ascii="Times New Roman" w:hAnsi="Times New Roman" w:cs="Times New Roman"/>
          <w:sz w:val="24"/>
          <w:szCs w:val="24"/>
        </w:rPr>
        <w:t>В течение последних 3 лет развитие общего образования в МО Заокский район обеспечивалось за счет реализации мероприятий в рамках приоритетного национального проекта «Образование», национальной образовательной инициативы «Наша новая школа», комплекса мер по модернизации региональных систем общего образования, федеральных программ развития образования, а также долгосрочных целевых программ Тульской области, направленных на создание условий для повышения доступности качественного образования.</w:t>
      </w:r>
      <w:proofErr w:type="gramEnd"/>
    </w:p>
    <w:p w14:paraId="3096FF19" w14:textId="77777777" w:rsidR="00185BC3" w:rsidRPr="00DD1404" w:rsidRDefault="00185BC3" w:rsidP="0045573A">
      <w:pPr>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Благодаря реализации программных и проектных мероприятий в образовании МО Заокский район начаты системные изменения, направленные на обеспечение его соответствия требованиям инновационной экономики</w:t>
      </w:r>
      <w:r w:rsidR="0000554F" w:rsidRPr="00DD1404">
        <w:rPr>
          <w:rFonts w:ascii="Times New Roman" w:hAnsi="Times New Roman" w:cs="Times New Roman"/>
          <w:sz w:val="24"/>
          <w:szCs w:val="24"/>
        </w:rPr>
        <w:t>.</w:t>
      </w:r>
    </w:p>
    <w:p w14:paraId="2BC51F13" w14:textId="77777777" w:rsidR="00185BC3" w:rsidRPr="00DD1404" w:rsidRDefault="00185BC3" w:rsidP="0045573A">
      <w:pPr>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Количество учителей на протяжении последних лет имеет тенденцию к сокращению. Происходит «старение» педагогических кадров. Для сохранения в образовательных организациях лучших педагогов, а также для пополнения школ новым поколением учителей </w:t>
      </w:r>
      <w:r w:rsidRPr="00DD1404">
        <w:rPr>
          <w:rFonts w:ascii="Times New Roman" w:hAnsi="Times New Roman" w:cs="Times New Roman"/>
          <w:sz w:val="24"/>
          <w:szCs w:val="24"/>
        </w:rPr>
        <w:lastRenderedPageBreak/>
        <w:t>необходимо на муниципальном уровне продолжать работу по развитию системы моральных и материальных стимулов для работников образования, в том числе совершенствование и развитие мер социальной поддержки молодых учителей.</w:t>
      </w:r>
    </w:p>
    <w:p w14:paraId="4445F032" w14:textId="77777777" w:rsidR="00185BC3" w:rsidRPr="00DD1404" w:rsidRDefault="00185BC3" w:rsidP="00AB5B65">
      <w:pPr>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Требует продолжения работа по развитию муниципальной системы поддержки талантливых учащихся образовательных организаций.</w:t>
      </w:r>
    </w:p>
    <w:p w14:paraId="4A1C9544" w14:textId="77777777" w:rsidR="00185BC3" w:rsidRPr="00DD1404" w:rsidRDefault="00185BC3" w:rsidP="00AB5B65">
      <w:pPr>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Поддержание и развитие системы общего образования должно осуществляться с помощью комплекса взаимосвязанных по ресурсам и срокам исполнения мероприятий.</w:t>
      </w:r>
    </w:p>
    <w:p w14:paraId="45972925" w14:textId="77777777" w:rsidR="00185BC3" w:rsidRPr="00DD1404" w:rsidRDefault="00185BC3" w:rsidP="00AB5B65">
      <w:pPr>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Целесообразно при решении масштабных и разнородных задач, объединенных единой целевой установкой, использовать программно-целевой метод.</w:t>
      </w:r>
    </w:p>
    <w:p w14:paraId="5312494E" w14:textId="77777777" w:rsidR="00185BC3" w:rsidRPr="00DD1404" w:rsidRDefault="00185BC3" w:rsidP="00AB5B65">
      <w:pPr>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Таким образом, наиболее актуальными проблемами сферы образования муниципального образования являются следующие: </w:t>
      </w:r>
    </w:p>
    <w:p w14:paraId="7F931F81" w14:textId="77777777" w:rsidR="00185BC3" w:rsidRPr="00DD1404" w:rsidRDefault="00185BC3" w:rsidP="00AB5B65">
      <w:pPr>
        <w:pStyle w:val="ConsPlusNormal"/>
        <w:ind w:firstLine="709"/>
        <w:jc w:val="both"/>
        <w:rPr>
          <w:rFonts w:ascii="Times New Roman" w:hAnsi="Times New Roman" w:cs="Times New Roman"/>
          <w:sz w:val="24"/>
          <w:szCs w:val="24"/>
        </w:rPr>
      </w:pPr>
      <w:r w:rsidRPr="00DD1404">
        <w:rPr>
          <w:rFonts w:ascii="Times New Roman" w:hAnsi="Times New Roman" w:cs="Times New Roman"/>
          <w:sz w:val="24"/>
          <w:szCs w:val="24"/>
        </w:rPr>
        <w:t>необходимость дальнейшей модернизации материально-технических ресурсов образовательных организаций для обеспечения современных требований к условиям осуществления образовательного процесса;</w:t>
      </w:r>
    </w:p>
    <w:p w14:paraId="4A2CA6D3" w14:textId="77777777" w:rsidR="00185BC3" w:rsidRPr="00DD1404" w:rsidRDefault="00185BC3" w:rsidP="00AB5B65">
      <w:pPr>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сохранение </w:t>
      </w:r>
      <w:proofErr w:type="gramStart"/>
      <w:r w:rsidRPr="00DD1404">
        <w:rPr>
          <w:rFonts w:ascii="Times New Roman" w:hAnsi="Times New Roman" w:cs="Times New Roman"/>
          <w:sz w:val="24"/>
          <w:szCs w:val="24"/>
        </w:rPr>
        <w:t>тенденции увеличения численности педагогических работников образовательных организаций пенсионного</w:t>
      </w:r>
      <w:proofErr w:type="gramEnd"/>
      <w:r w:rsidRPr="00DD1404">
        <w:rPr>
          <w:rFonts w:ascii="Times New Roman" w:hAnsi="Times New Roman" w:cs="Times New Roman"/>
          <w:sz w:val="24"/>
          <w:szCs w:val="24"/>
        </w:rPr>
        <w:t xml:space="preserve"> и </w:t>
      </w:r>
      <w:proofErr w:type="spellStart"/>
      <w:r w:rsidRPr="00DD1404">
        <w:rPr>
          <w:rFonts w:ascii="Times New Roman" w:hAnsi="Times New Roman" w:cs="Times New Roman"/>
          <w:sz w:val="24"/>
          <w:szCs w:val="24"/>
        </w:rPr>
        <w:t>предпенсионного</w:t>
      </w:r>
      <w:proofErr w:type="spellEnd"/>
      <w:r w:rsidRPr="00DD1404">
        <w:rPr>
          <w:rFonts w:ascii="Times New Roman" w:hAnsi="Times New Roman" w:cs="Times New Roman"/>
          <w:sz w:val="24"/>
          <w:szCs w:val="24"/>
        </w:rPr>
        <w:t xml:space="preserve"> возраста;</w:t>
      </w:r>
    </w:p>
    <w:p w14:paraId="2E08DC5F" w14:textId="77777777" w:rsidR="00185BC3" w:rsidRPr="00DD1404" w:rsidRDefault="00185BC3" w:rsidP="00AB5B65">
      <w:pPr>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необходимость создания дополнительных условий для воспитания и социализации молодежи, в том числе лиц с ограниченными возможностями здоровья;</w:t>
      </w:r>
    </w:p>
    <w:p w14:paraId="24FAFBAF" w14:textId="77777777" w:rsidR="00185BC3" w:rsidRPr="00DD1404" w:rsidRDefault="00185BC3" w:rsidP="00AB5B65">
      <w:pPr>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развитие кружков технической направленности.</w:t>
      </w:r>
    </w:p>
    <w:p w14:paraId="4B9633E0" w14:textId="77777777" w:rsidR="00185BC3" w:rsidRPr="00DD1404" w:rsidRDefault="00185BC3" w:rsidP="00AB5B65">
      <w:pPr>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Развитие сферы образования в 2020-2022 </w:t>
      </w:r>
      <w:proofErr w:type="spellStart"/>
      <w:proofErr w:type="gramStart"/>
      <w:r w:rsidRPr="00DD1404">
        <w:rPr>
          <w:rFonts w:ascii="Times New Roman" w:hAnsi="Times New Roman" w:cs="Times New Roman"/>
          <w:sz w:val="24"/>
          <w:szCs w:val="24"/>
        </w:rPr>
        <w:t>гг</w:t>
      </w:r>
      <w:proofErr w:type="spellEnd"/>
      <w:proofErr w:type="gramEnd"/>
      <w:r w:rsidRPr="00DD1404">
        <w:rPr>
          <w:rFonts w:ascii="Times New Roman" w:hAnsi="Times New Roman" w:cs="Times New Roman"/>
          <w:sz w:val="24"/>
          <w:szCs w:val="24"/>
        </w:rPr>
        <w:t>, в том числе и решение указанных выше проблем, будет обеспечиваться реализацией настоящей муниципальной программы.</w:t>
      </w:r>
    </w:p>
    <w:p w14:paraId="5C510744" w14:textId="77777777" w:rsidR="00185BC3" w:rsidRPr="00DD1404" w:rsidRDefault="00185BC3" w:rsidP="00AB5B65">
      <w:pPr>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Ресурсы Программы будут направлены на обеспечение функционирования и развитие образовательных организаций, находящихся в ведении министерства образования Тульской области и органов местного самоуправления Тульской области, осуществляющих управление в сфере образования. </w:t>
      </w:r>
    </w:p>
    <w:p w14:paraId="2B90B550" w14:textId="77777777" w:rsidR="00185BC3" w:rsidRPr="00DD1404" w:rsidRDefault="00185BC3" w:rsidP="0045573A">
      <w:pPr>
        <w:spacing w:after="0"/>
        <w:ind w:firstLine="567"/>
        <w:jc w:val="both"/>
        <w:rPr>
          <w:rFonts w:ascii="Times New Roman" w:hAnsi="Times New Roman" w:cs="Times New Roman"/>
          <w:sz w:val="24"/>
          <w:szCs w:val="24"/>
        </w:rPr>
      </w:pPr>
    </w:p>
    <w:p w14:paraId="69889055" w14:textId="631EF649" w:rsidR="00185BC3" w:rsidRPr="00DD1404" w:rsidRDefault="00AB5B65" w:rsidP="0045573A">
      <w:pPr>
        <w:autoSpaceDE w:val="0"/>
        <w:spacing w:after="0"/>
        <w:ind w:right="426"/>
        <w:jc w:val="center"/>
        <w:rPr>
          <w:rFonts w:ascii="Times New Roman" w:hAnsi="Times New Roman" w:cs="Times New Roman"/>
          <w:sz w:val="24"/>
          <w:szCs w:val="24"/>
        </w:rPr>
      </w:pPr>
      <w:r w:rsidRPr="00DD1404">
        <w:rPr>
          <w:rFonts w:ascii="Times New Roman" w:hAnsi="Times New Roman" w:cs="Times New Roman"/>
          <w:b/>
          <w:sz w:val="24"/>
          <w:szCs w:val="24"/>
        </w:rPr>
        <w:t>2.</w:t>
      </w:r>
      <w:r w:rsidR="00185BC3" w:rsidRPr="00DD1404">
        <w:rPr>
          <w:rFonts w:ascii="Times New Roman" w:hAnsi="Times New Roman" w:cs="Times New Roman"/>
          <w:b/>
          <w:sz w:val="24"/>
          <w:szCs w:val="24"/>
        </w:rPr>
        <w:t xml:space="preserve">Цели и задачи </w:t>
      </w:r>
      <w:r w:rsidR="0000554F" w:rsidRPr="00DD1404">
        <w:rPr>
          <w:rFonts w:ascii="Times New Roman" w:hAnsi="Times New Roman" w:cs="Times New Roman"/>
          <w:b/>
          <w:sz w:val="24"/>
          <w:szCs w:val="24"/>
        </w:rPr>
        <w:t>Под</w:t>
      </w:r>
      <w:r w:rsidR="00185BC3" w:rsidRPr="00DD1404">
        <w:rPr>
          <w:rFonts w:ascii="Times New Roman" w:hAnsi="Times New Roman" w:cs="Times New Roman"/>
          <w:b/>
          <w:sz w:val="24"/>
          <w:szCs w:val="24"/>
        </w:rPr>
        <w:t>программы</w:t>
      </w:r>
      <w:r w:rsidR="0000554F" w:rsidRPr="00DD1404">
        <w:rPr>
          <w:rFonts w:ascii="Times New Roman" w:hAnsi="Times New Roman" w:cs="Times New Roman"/>
          <w:b/>
          <w:sz w:val="24"/>
          <w:szCs w:val="24"/>
        </w:rPr>
        <w:t xml:space="preserve"> 4</w:t>
      </w:r>
      <w:r w:rsidR="00185BC3" w:rsidRPr="00DD1404">
        <w:rPr>
          <w:rFonts w:ascii="Times New Roman" w:hAnsi="Times New Roman" w:cs="Times New Roman"/>
          <w:b/>
          <w:sz w:val="24"/>
          <w:szCs w:val="24"/>
        </w:rPr>
        <w:t>,</w:t>
      </w:r>
    </w:p>
    <w:p w14:paraId="3715F7A7" w14:textId="77777777" w:rsidR="00185BC3" w:rsidRPr="00DD1404" w:rsidRDefault="00185BC3" w:rsidP="00C112EA">
      <w:pPr>
        <w:autoSpaceDE w:val="0"/>
        <w:spacing w:after="0"/>
        <w:ind w:right="426"/>
        <w:jc w:val="center"/>
        <w:rPr>
          <w:rFonts w:ascii="Times New Roman" w:hAnsi="Times New Roman" w:cs="Times New Roman"/>
          <w:b/>
          <w:sz w:val="24"/>
          <w:szCs w:val="24"/>
        </w:rPr>
      </w:pPr>
      <w:r w:rsidRPr="00DD1404">
        <w:rPr>
          <w:rFonts w:ascii="Times New Roman" w:hAnsi="Times New Roman" w:cs="Times New Roman"/>
          <w:b/>
          <w:sz w:val="24"/>
          <w:szCs w:val="24"/>
        </w:rPr>
        <w:t>прогноз развития сферы образования муниципального образования</w:t>
      </w:r>
    </w:p>
    <w:p w14:paraId="1EF361D6" w14:textId="77777777" w:rsidR="00C112EA" w:rsidRPr="00DD1404" w:rsidRDefault="00C112EA" w:rsidP="00C112EA">
      <w:pPr>
        <w:autoSpaceDE w:val="0"/>
        <w:spacing w:after="0"/>
        <w:ind w:right="426"/>
        <w:jc w:val="center"/>
        <w:rPr>
          <w:rFonts w:ascii="Times New Roman" w:hAnsi="Times New Roman" w:cs="Times New Roman"/>
          <w:sz w:val="24"/>
          <w:szCs w:val="24"/>
        </w:rPr>
      </w:pPr>
    </w:p>
    <w:p w14:paraId="60CA9549" w14:textId="77777777" w:rsidR="00185BC3" w:rsidRPr="00DD1404" w:rsidRDefault="00185BC3" w:rsidP="00AB5B65">
      <w:pPr>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Цель П</w:t>
      </w:r>
      <w:r w:rsidR="0000554F" w:rsidRPr="00DD1404">
        <w:rPr>
          <w:rFonts w:ascii="Times New Roman" w:hAnsi="Times New Roman" w:cs="Times New Roman"/>
          <w:sz w:val="24"/>
          <w:szCs w:val="24"/>
        </w:rPr>
        <w:t>одп</w:t>
      </w:r>
      <w:r w:rsidRPr="00DD1404">
        <w:rPr>
          <w:rFonts w:ascii="Times New Roman" w:hAnsi="Times New Roman" w:cs="Times New Roman"/>
          <w:sz w:val="24"/>
          <w:szCs w:val="24"/>
        </w:rPr>
        <w:t>рограммы</w:t>
      </w:r>
      <w:r w:rsidR="0000554F" w:rsidRPr="00DD1404">
        <w:rPr>
          <w:rFonts w:ascii="Times New Roman" w:hAnsi="Times New Roman" w:cs="Times New Roman"/>
          <w:sz w:val="24"/>
          <w:szCs w:val="24"/>
        </w:rPr>
        <w:t xml:space="preserve"> 4</w:t>
      </w:r>
      <w:r w:rsidRPr="00DD1404">
        <w:rPr>
          <w:rFonts w:ascii="Times New Roman" w:hAnsi="Times New Roman" w:cs="Times New Roman"/>
          <w:sz w:val="24"/>
          <w:szCs w:val="24"/>
        </w:rPr>
        <w:t xml:space="preserve"> – </w:t>
      </w:r>
      <w:r w:rsidR="0000554F" w:rsidRPr="00DD1404">
        <w:rPr>
          <w:rFonts w:ascii="Times New Roman" w:hAnsi="Times New Roman" w:cs="Times New Roman"/>
          <w:sz w:val="24"/>
          <w:szCs w:val="24"/>
        </w:rPr>
        <w:t xml:space="preserve">создание условий для эффективного и динамичного развития кадрового потенциала </w:t>
      </w:r>
      <w:r w:rsidR="002F5832" w:rsidRPr="00DD1404">
        <w:rPr>
          <w:rFonts w:ascii="Times New Roman" w:hAnsi="Times New Roman" w:cs="Times New Roman"/>
          <w:sz w:val="24"/>
          <w:szCs w:val="24"/>
        </w:rPr>
        <w:t xml:space="preserve">и </w:t>
      </w:r>
      <w:r w:rsidR="0000554F" w:rsidRPr="00DD1404">
        <w:rPr>
          <w:rFonts w:ascii="Times New Roman" w:hAnsi="Times New Roman" w:cs="Times New Roman"/>
          <w:sz w:val="24"/>
          <w:szCs w:val="24"/>
        </w:rPr>
        <w:t>системы образования Заокского района</w:t>
      </w:r>
      <w:r w:rsidR="00C22272" w:rsidRPr="00DD1404">
        <w:rPr>
          <w:rFonts w:ascii="Times New Roman" w:hAnsi="Times New Roman" w:cs="Times New Roman"/>
          <w:sz w:val="24"/>
          <w:szCs w:val="24"/>
        </w:rPr>
        <w:t xml:space="preserve"> в целом</w:t>
      </w:r>
      <w:r w:rsidR="0000554F" w:rsidRPr="00DD1404">
        <w:rPr>
          <w:rFonts w:ascii="Times New Roman" w:hAnsi="Times New Roman" w:cs="Times New Roman"/>
          <w:sz w:val="24"/>
          <w:szCs w:val="24"/>
        </w:rPr>
        <w:t>.</w:t>
      </w:r>
    </w:p>
    <w:p w14:paraId="56CE06A2" w14:textId="77777777" w:rsidR="00185BC3" w:rsidRPr="00DD1404" w:rsidRDefault="00185BC3" w:rsidP="00AB5B65">
      <w:pPr>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Задачи Программы: </w:t>
      </w:r>
    </w:p>
    <w:p w14:paraId="38E14B05" w14:textId="7F0B5AE1" w:rsidR="00FC14C5" w:rsidRPr="00DD1404" w:rsidRDefault="00AB5B65" w:rsidP="00AB5B65">
      <w:pPr>
        <w:shd w:val="clear" w:color="auto" w:fill="FFFFFF"/>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FC14C5" w:rsidRPr="00DD1404">
        <w:rPr>
          <w:rFonts w:ascii="Times New Roman" w:hAnsi="Times New Roman" w:cs="Times New Roman"/>
          <w:sz w:val="24"/>
          <w:szCs w:val="24"/>
        </w:rPr>
        <w:t>осуществление дополнительного профессионального образования педагогических работников;</w:t>
      </w:r>
    </w:p>
    <w:p w14:paraId="3607D44F" w14:textId="2EDAB4E4" w:rsidR="00FC14C5" w:rsidRPr="00DD1404" w:rsidRDefault="00AB5B65" w:rsidP="00AB5B65">
      <w:pPr>
        <w:pStyle w:val="ConsPlusNormal"/>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FC14C5" w:rsidRPr="00DD1404">
        <w:rPr>
          <w:rFonts w:ascii="Times New Roman" w:hAnsi="Times New Roman" w:cs="Times New Roman"/>
          <w:sz w:val="24"/>
          <w:szCs w:val="24"/>
        </w:rPr>
        <w:t>повышение квалификации педагогических работников ежегодно;</w:t>
      </w:r>
    </w:p>
    <w:p w14:paraId="6568BE34" w14:textId="7E12EBF8" w:rsidR="00FC14C5" w:rsidRPr="00DD1404" w:rsidRDefault="00AB5B65" w:rsidP="00AB5B65">
      <w:pPr>
        <w:pStyle w:val="af4"/>
        <w:ind w:firstLine="709"/>
        <w:rPr>
          <w:rFonts w:ascii="Times New Roman" w:hAnsi="Times New Roman" w:cs="Times New Roman"/>
        </w:rPr>
      </w:pPr>
      <w:r w:rsidRPr="00DD1404">
        <w:rPr>
          <w:rFonts w:ascii="Times New Roman" w:hAnsi="Times New Roman" w:cs="Times New Roman"/>
        </w:rPr>
        <w:t>-</w:t>
      </w:r>
      <w:r w:rsidR="00FC14C5" w:rsidRPr="00DD1404">
        <w:rPr>
          <w:rFonts w:ascii="Times New Roman" w:hAnsi="Times New Roman" w:cs="Times New Roman"/>
        </w:rPr>
        <w:t>повышение квалификации педагогических работников по тематике духовно-нравственного воспитания;</w:t>
      </w:r>
    </w:p>
    <w:p w14:paraId="7E55B31E" w14:textId="35FE5058" w:rsidR="00FC14C5" w:rsidRPr="00DD1404" w:rsidRDefault="00AB5B65" w:rsidP="00AB5B65">
      <w:pPr>
        <w:widowControl w:val="0"/>
        <w:shd w:val="clear" w:color="auto" w:fill="FFFFFF"/>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FC14C5" w:rsidRPr="00DD1404">
        <w:rPr>
          <w:rFonts w:ascii="Times New Roman" w:hAnsi="Times New Roman" w:cs="Times New Roman"/>
          <w:sz w:val="24"/>
          <w:szCs w:val="24"/>
        </w:rPr>
        <w:t>обеспечение своевременного исполнения мероприятий Подпрограммы и информирование общественности о ходе ее реализации;</w:t>
      </w:r>
    </w:p>
    <w:p w14:paraId="38C58B1F" w14:textId="236F7182" w:rsidR="00FC14C5" w:rsidRPr="00DD1404" w:rsidRDefault="00AB5B65" w:rsidP="00AB5B65">
      <w:pPr>
        <w:widowControl w:val="0"/>
        <w:shd w:val="clear" w:color="auto" w:fill="FFFFFF"/>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FC14C5" w:rsidRPr="00DD1404">
        <w:rPr>
          <w:rFonts w:ascii="Times New Roman" w:hAnsi="Times New Roman" w:cs="Times New Roman"/>
          <w:sz w:val="24"/>
          <w:szCs w:val="24"/>
        </w:rPr>
        <w:t xml:space="preserve">создание условий для реализации </w:t>
      </w:r>
      <w:proofErr w:type="gramStart"/>
      <w:r w:rsidR="00FC14C5" w:rsidRPr="00DD1404">
        <w:rPr>
          <w:rFonts w:ascii="Times New Roman" w:hAnsi="Times New Roman" w:cs="Times New Roman"/>
          <w:sz w:val="24"/>
          <w:szCs w:val="24"/>
        </w:rPr>
        <w:t>обучающимися</w:t>
      </w:r>
      <w:proofErr w:type="gramEnd"/>
      <w:r w:rsidR="00FC14C5" w:rsidRPr="00DD1404">
        <w:rPr>
          <w:rFonts w:ascii="Times New Roman" w:hAnsi="Times New Roman" w:cs="Times New Roman"/>
          <w:sz w:val="24"/>
          <w:szCs w:val="24"/>
        </w:rPr>
        <w:t xml:space="preserve"> права на получение психолого-педагогической и медико-социальной помощи, а также на участие в мероприятиях по поддержке талантливой молодежи;</w:t>
      </w:r>
    </w:p>
    <w:p w14:paraId="0D76FC9B" w14:textId="26092983" w:rsidR="00FC14C5" w:rsidRPr="00DD1404" w:rsidRDefault="00AB5B65" w:rsidP="00AB5B65">
      <w:pPr>
        <w:widowControl w:val="0"/>
        <w:shd w:val="clear" w:color="auto" w:fill="FFFFFF"/>
        <w:spacing w:after="0"/>
        <w:ind w:firstLine="709"/>
        <w:jc w:val="both"/>
        <w:rPr>
          <w:rFonts w:ascii="Times New Roman" w:hAnsi="Times New Roman" w:cs="Times New Roman"/>
          <w:sz w:val="24"/>
          <w:szCs w:val="24"/>
        </w:rPr>
      </w:pPr>
      <w:r w:rsidRPr="00DD1404">
        <w:rPr>
          <w:rFonts w:ascii="Times New Roman" w:hAnsi="Times New Roman" w:cs="Times New Roman"/>
          <w:sz w:val="24"/>
          <w:szCs w:val="24"/>
        </w:rPr>
        <w:lastRenderedPageBreak/>
        <w:t>-</w:t>
      </w:r>
      <w:r w:rsidR="00FC14C5" w:rsidRPr="00DD1404">
        <w:rPr>
          <w:rFonts w:ascii="Times New Roman" w:hAnsi="Times New Roman" w:cs="Times New Roman"/>
          <w:sz w:val="24"/>
          <w:szCs w:val="24"/>
        </w:rPr>
        <w:t xml:space="preserve">предоставление качественных услуг по обеспечению безопасного отдыха и оздоровления детей, в том числе детей, </w:t>
      </w:r>
      <w:r w:rsidR="003D4F0E" w:rsidRPr="00DD1404">
        <w:rPr>
          <w:rFonts w:ascii="Times New Roman" w:hAnsi="Times New Roman" w:cs="Times New Roman"/>
          <w:sz w:val="24"/>
          <w:szCs w:val="24"/>
        </w:rPr>
        <w:t xml:space="preserve"> </w:t>
      </w:r>
      <w:r w:rsidR="00FC14C5" w:rsidRPr="00DD1404">
        <w:rPr>
          <w:rFonts w:ascii="Times New Roman" w:hAnsi="Times New Roman" w:cs="Times New Roman"/>
          <w:sz w:val="24"/>
          <w:szCs w:val="24"/>
        </w:rPr>
        <w:t>находящихся в трудной жизненной ситуации;</w:t>
      </w:r>
    </w:p>
    <w:p w14:paraId="28C57FB5" w14:textId="7B412011" w:rsidR="00572391" w:rsidRPr="00DD1404" w:rsidRDefault="00AB5B65" w:rsidP="00AB5B65">
      <w:pPr>
        <w:pStyle w:val="formattext"/>
        <w:spacing w:before="0" w:beforeAutospacing="0" w:after="0" w:afterAutospacing="0"/>
        <w:ind w:firstLine="709"/>
      </w:pPr>
      <w:r w:rsidRPr="00DD1404">
        <w:t>-</w:t>
      </w:r>
      <w:r w:rsidR="00FC14C5" w:rsidRPr="00DD1404">
        <w:t>обеспечение условий для проведения итоговой аттестации обучающихся общего образования.</w:t>
      </w:r>
    </w:p>
    <w:p w14:paraId="35DB4B47" w14:textId="77777777" w:rsidR="00AB5B65" w:rsidRPr="00DD1404" w:rsidRDefault="00AB5B65" w:rsidP="0045573A">
      <w:pPr>
        <w:shd w:val="clear" w:color="auto" w:fill="FFFFFF"/>
        <w:spacing w:after="0"/>
        <w:ind w:firstLine="567"/>
        <w:jc w:val="center"/>
        <w:rPr>
          <w:rFonts w:ascii="Times New Roman" w:hAnsi="Times New Roman" w:cs="Times New Roman"/>
          <w:b/>
          <w:sz w:val="24"/>
          <w:szCs w:val="24"/>
        </w:rPr>
      </w:pPr>
    </w:p>
    <w:p w14:paraId="757C3E0D" w14:textId="789EDEBE" w:rsidR="00A5168A" w:rsidRPr="00DD1404" w:rsidRDefault="00AB5B65" w:rsidP="0045573A">
      <w:pPr>
        <w:shd w:val="clear" w:color="auto" w:fill="FFFFFF"/>
        <w:spacing w:after="0"/>
        <w:ind w:firstLine="567"/>
        <w:jc w:val="center"/>
        <w:rPr>
          <w:rFonts w:ascii="Times New Roman" w:hAnsi="Times New Roman" w:cs="Times New Roman"/>
          <w:b/>
          <w:sz w:val="24"/>
          <w:szCs w:val="24"/>
        </w:rPr>
      </w:pPr>
      <w:r w:rsidRPr="00DD1404">
        <w:rPr>
          <w:rFonts w:ascii="Times New Roman" w:hAnsi="Times New Roman" w:cs="Times New Roman"/>
          <w:b/>
          <w:sz w:val="24"/>
          <w:szCs w:val="24"/>
        </w:rPr>
        <w:t>3.</w:t>
      </w:r>
      <w:r w:rsidR="00A5168A" w:rsidRPr="00DD1404">
        <w:rPr>
          <w:rFonts w:ascii="Times New Roman" w:hAnsi="Times New Roman" w:cs="Times New Roman"/>
          <w:b/>
          <w:sz w:val="24"/>
          <w:szCs w:val="24"/>
        </w:rPr>
        <w:t xml:space="preserve">Перечень  мероприятий Подпрограммы  </w:t>
      </w:r>
      <w:r w:rsidR="00FC14C5" w:rsidRPr="00DD1404">
        <w:rPr>
          <w:rFonts w:ascii="Times New Roman" w:hAnsi="Times New Roman" w:cs="Times New Roman"/>
          <w:b/>
          <w:sz w:val="24"/>
          <w:szCs w:val="24"/>
        </w:rPr>
        <w:t>4</w:t>
      </w:r>
    </w:p>
    <w:p w14:paraId="5050A09D" w14:textId="77777777" w:rsidR="004F4127" w:rsidRPr="00DD1404" w:rsidRDefault="004F4127" w:rsidP="0045573A">
      <w:pPr>
        <w:shd w:val="clear" w:color="auto" w:fill="FFFFFF"/>
        <w:spacing w:after="0"/>
        <w:ind w:firstLine="567"/>
        <w:jc w:val="center"/>
        <w:rPr>
          <w:rFonts w:ascii="Times New Roman" w:hAnsi="Times New Roman" w:cs="Times New Roman"/>
          <w:b/>
          <w:sz w:val="24"/>
          <w:szCs w:val="24"/>
        </w:rPr>
      </w:pPr>
    </w:p>
    <w:p w14:paraId="7329F087" w14:textId="77777777" w:rsidR="004F4127" w:rsidRPr="00DD1404" w:rsidRDefault="004F4127" w:rsidP="004F4127">
      <w:pPr>
        <w:spacing w:after="0"/>
        <w:jc w:val="center"/>
        <w:rPr>
          <w:rFonts w:ascii="Times New Roman" w:hAnsi="Times New Roman" w:cs="Times New Roman"/>
          <w:b/>
          <w:color w:val="auto"/>
          <w:sz w:val="24"/>
          <w:szCs w:val="24"/>
        </w:rPr>
      </w:pPr>
      <w:r w:rsidRPr="00DD1404">
        <w:rPr>
          <w:rFonts w:ascii="Times New Roman" w:hAnsi="Times New Roman" w:cs="Times New Roman"/>
          <w:b/>
          <w:color w:val="auto"/>
          <w:sz w:val="24"/>
          <w:szCs w:val="24"/>
        </w:rPr>
        <w:t>ПОДПРОГРАММА 4</w:t>
      </w:r>
    </w:p>
    <w:p w14:paraId="2AFD6062" w14:textId="77777777" w:rsidR="004F4127" w:rsidRPr="00DD1404" w:rsidRDefault="004F4127" w:rsidP="004F4127">
      <w:pPr>
        <w:spacing w:after="0"/>
        <w:jc w:val="center"/>
        <w:rPr>
          <w:rFonts w:ascii="Times New Roman" w:hAnsi="Times New Roman" w:cs="Times New Roman"/>
          <w:color w:val="auto"/>
          <w:sz w:val="24"/>
          <w:szCs w:val="24"/>
        </w:rPr>
      </w:pPr>
    </w:p>
    <w:p w14:paraId="55675476" w14:textId="3D4C9D25" w:rsidR="004F4127" w:rsidRPr="00DD1404" w:rsidRDefault="004F4127" w:rsidP="004F4127">
      <w:pPr>
        <w:spacing w:after="0"/>
        <w:jc w:val="center"/>
        <w:rPr>
          <w:rFonts w:ascii="Times New Roman" w:hAnsi="Times New Roman" w:cs="Times New Roman"/>
          <w:color w:val="auto"/>
          <w:sz w:val="24"/>
          <w:szCs w:val="24"/>
        </w:rPr>
      </w:pPr>
      <w:r w:rsidRPr="00DD1404">
        <w:rPr>
          <w:rFonts w:ascii="Times New Roman" w:hAnsi="Times New Roman" w:cs="Times New Roman"/>
          <w:b/>
          <w:color w:val="auto"/>
          <w:sz w:val="24"/>
          <w:szCs w:val="24"/>
        </w:rPr>
        <w:t>«ОБЕСПЕЧЕНИЕ РЕАЛИЗАЦИИ МУНИЦИПАЛЬНОЙ ПРОГРАММЫ «РАЗВИТИЕ</w:t>
      </w:r>
      <w:r w:rsidR="00AB5B65" w:rsidRPr="00DD1404">
        <w:rPr>
          <w:rFonts w:ascii="Times New Roman" w:hAnsi="Times New Roman" w:cs="Times New Roman"/>
          <w:b/>
          <w:color w:val="auto"/>
          <w:sz w:val="24"/>
          <w:szCs w:val="24"/>
        </w:rPr>
        <w:t xml:space="preserve"> </w:t>
      </w:r>
      <w:r w:rsidRPr="00DD1404">
        <w:rPr>
          <w:rFonts w:ascii="Times New Roman" w:hAnsi="Times New Roman" w:cs="Times New Roman"/>
          <w:b/>
          <w:color w:val="auto"/>
          <w:sz w:val="24"/>
          <w:szCs w:val="24"/>
        </w:rPr>
        <w:t xml:space="preserve">ОБРАЗОВАНИЯ </w:t>
      </w:r>
    </w:p>
    <w:p w14:paraId="782009EE" w14:textId="77777777" w:rsidR="004F4127" w:rsidRPr="00DD1404" w:rsidRDefault="004F4127" w:rsidP="004F4127">
      <w:pPr>
        <w:spacing w:after="0"/>
        <w:jc w:val="center"/>
        <w:rPr>
          <w:rFonts w:ascii="Times New Roman" w:hAnsi="Times New Roman" w:cs="Times New Roman"/>
          <w:b/>
          <w:color w:val="auto"/>
          <w:sz w:val="24"/>
          <w:szCs w:val="24"/>
        </w:rPr>
      </w:pPr>
      <w:r w:rsidRPr="00DD1404">
        <w:rPr>
          <w:rFonts w:ascii="Times New Roman" w:hAnsi="Times New Roman" w:cs="Times New Roman"/>
          <w:b/>
          <w:color w:val="auto"/>
          <w:sz w:val="24"/>
          <w:szCs w:val="24"/>
        </w:rPr>
        <w:t xml:space="preserve">В МУНИЦИПАЛЬНОМ ОБРАЗОВАНИИ ЗАОКСКИЙ РАЙОН» </w:t>
      </w:r>
    </w:p>
    <w:p w14:paraId="01D41078" w14:textId="77777777" w:rsidR="00AB5B65" w:rsidRPr="00DD1404" w:rsidRDefault="00AB5B65" w:rsidP="004F4127">
      <w:pPr>
        <w:spacing w:after="0"/>
        <w:jc w:val="center"/>
        <w:rPr>
          <w:rFonts w:ascii="Times New Roman" w:hAnsi="Times New Roman" w:cs="Times New Roman"/>
          <w:b/>
          <w:color w:val="auto"/>
          <w:sz w:val="24"/>
          <w:szCs w:val="24"/>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2843"/>
        <w:gridCol w:w="1054"/>
        <w:gridCol w:w="1847"/>
        <w:gridCol w:w="1578"/>
        <w:gridCol w:w="1581"/>
        <w:gridCol w:w="1712"/>
        <w:gridCol w:w="1712"/>
        <w:gridCol w:w="1546"/>
      </w:tblGrid>
      <w:tr w:rsidR="00DD7AF8" w:rsidRPr="00DD1404" w14:paraId="58613EAD" w14:textId="77777777" w:rsidTr="00AB5B65">
        <w:trPr>
          <w:trHeight w:val="348"/>
          <w:tblHeader/>
        </w:trPr>
        <w:tc>
          <w:tcPr>
            <w:tcW w:w="155" w:type="pct"/>
            <w:vMerge w:val="restart"/>
            <w:shd w:val="clear" w:color="auto" w:fill="auto"/>
            <w:vAlign w:val="center"/>
            <w:hideMark/>
          </w:tcPr>
          <w:p w14:paraId="0029F237"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 xml:space="preserve">№ </w:t>
            </w:r>
            <w:proofErr w:type="gramStart"/>
            <w:r w:rsidRPr="00DD1404">
              <w:rPr>
                <w:rFonts w:ascii="Times New Roman" w:eastAsia="Times New Roman" w:hAnsi="Times New Roman" w:cs="Times New Roman"/>
                <w:color w:val="auto"/>
                <w:sz w:val="18"/>
                <w:szCs w:val="18"/>
                <w:lang w:eastAsia="ru-RU"/>
              </w:rPr>
              <w:t>п</w:t>
            </w:r>
            <w:proofErr w:type="gramEnd"/>
            <w:r w:rsidRPr="00DD1404">
              <w:rPr>
                <w:rFonts w:ascii="Times New Roman" w:eastAsia="Times New Roman" w:hAnsi="Times New Roman" w:cs="Times New Roman"/>
                <w:color w:val="auto"/>
                <w:sz w:val="18"/>
                <w:szCs w:val="18"/>
                <w:lang w:eastAsia="ru-RU"/>
              </w:rPr>
              <w:t>/п</w:t>
            </w:r>
          </w:p>
        </w:tc>
        <w:tc>
          <w:tcPr>
            <w:tcW w:w="993" w:type="pct"/>
            <w:vMerge w:val="restart"/>
            <w:shd w:val="clear" w:color="auto" w:fill="auto"/>
            <w:vAlign w:val="center"/>
            <w:hideMark/>
          </w:tcPr>
          <w:p w14:paraId="643DDA1B"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Мероприятия по реализации программы</w:t>
            </w:r>
          </w:p>
        </w:tc>
        <w:tc>
          <w:tcPr>
            <w:tcW w:w="368" w:type="pct"/>
            <w:vMerge w:val="restart"/>
            <w:shd w:val="clear" w:color="auto" w:fill="auto"/>
            <w:vAlign w:val="center"/>
            <w:hideMark/>
          </w:tcPr>
          <w:p w14:paraId="33E52B82"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Срок реализации</w:t>
            </w:r>
          </w:p>
        </w:tc>
        <w:tc>
          <w:tcPr>
            <w:tcW w:w="645" w:type="pct"/>
            <w:vMerge w:val="restart"/>
            <w:shd w:val="clear" w:color="auto" w:fill="auto"/>
            <w:vAlign w:val="center"/>
            <w:hideMark/>
          </w:tcPr>
          <w:p w14:paraId="79C2D917"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Общий объем финансирования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tc>
        <w:tc>
          <w:tcPr>
            <w:tcW w:w="2298" w:type="pct"/>
            <w:gridSpan w:val="4"/>
            <w:shd w:val="clear" w:color="auto" w:fill="auto"/>
            <w:vAlign w:val="center"/>
            <w:hideMark/>
          </w:tcPr>
          <w:p w14:paraId="430F3068"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В том числе</w:t>
            </w:r>
          </w:p>
        </w:tc>
        <w:tc>
          <w:tcPr>
            <w:tcW w:w="542" w:type="pct"/>
            <w:vMerge w:val="restart"/>
            <w:shd w:val="clear" w:color="auto" w:fill="auto"/>
            <w:vAlign w:val="center"/>
            <w:hideMark/>
          </w:tcPr>
          <w:p w14:paraId="38C0D2BC"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proofErr w:type="gramStart"/>
            <w:r w:rsidRPr="00DD1404">
              <w:rPr>
                <w:rFonts w:ascii="Times New Roman" w:eastAsia="Times New Roman" w:hAnsi="Times New Roman" w:cs="Times New Roman"/>
                <w:color w:val="auto"/>
                <w:sz w:val="18"/>
                <w:szCs w:val="18"/>
                <w:lang w:eastAsia="ru-RU"/>
              </w:rPr>
              <w:t>Ответственные</w:t>
            </w:r>
            <w:proofErr w:type="gramEnd"/>
            <w:r w:rsidRPr="00DD1404">
              <w:rPr>
                <w:rFonts w:ascii="Times New Roman" w:eastAsia="Times New Roman" w:hAnsi="Times New Roman" w:cs="Times New Roman"/>
                <w:color w:val="auto"/>
                <w:sz w:val="18"/>
                <w:szCs w:val="18"/>
                <w:lang w:eastAsia="ru-RU"/>
              </w:rPr>
              <w:t xml:space="preserve"> за выполнение мероприятий</w:t>
            </w:r>
          </w:p>
        </w:tc>
      </w:tr>
      <w:tr w:rsidR="00DD7AF8" w:rsidRPr="00DD1404" w14:paraId="67B01F80" w14:textId="77777777" w:rsidTr="00AB5B65">
        <w:trPr>
          <w:trHeight w:val="424"/>
          <w:tblHeader/>
        </w:trPr>
        <w:tc>
          <w:tcPr>
            <w:tcW w:w="155" w:type="pct"/>
            <w:vMerge/>
            <w:tcBorders>
              <w:bottom w:val="single" w:sz="4" w:space="0" w:color="auto"/>
            </w:tcBorders>
            <w:shd w:val="clear" w:color="auto" w:fill="auto"/>
            <w:vAlign w:val="center"/>
            <w:hideMark/>
          </w:tcPr>
          <w:p w14:paraId="25AE5E86" w14:textId="77777777" w:rsidR="004F4127" w:rsidRPr="00DD1404" w:rsidRDefault="004F4127" w:rsidP="007874BF">
            <w:pPr>
              <w:spacing w:after="0"/>
              <w:rPr>
                <w:rFonts w:ascii="Times New Roman" w:eastAsia="Times New Roman" w:hAnsi="Times New Roman" w:cs="Times New Roman"/>
                <w:color w:val="auto"/>
                <w:sz w:val="18"/>
                <w:szCs w:val="18"/>
                <w:lang w:eastAsia="ru-RU"/>
              </w:rPr>
            </w:pPr>
          </w:p>
        </w:tc>
        <w:tc>
          <w:tcPr>
            <w:tcW w:w="993" w:type="pct"/>
            <w:vMerge/>
            <w:tcBorders>
              <w:bottom w:val="single" w:sz="4" w:space="0" w:color="auto"/>
            </w:tcBorders>
            <w:shd w:val="clear" w:color="auto" w:fill="auto"/>
            <w:vAlign w:val="center"/>
            <w:hideMark/>
          </w:tcPr>
          <w:p w14:paraId="2D6CEED5" w14:textId="77777777" w:rsidR="004F4127" w:rsidRPr="00DD1404" w:rsidRDefault="004F4127" w:rsidP="007874BF">
            <w:pPr>
              <w:spacing w:after="0"/>
              <w:rPr>
                <w:rFonts w:ascii="Times New Roman" w:eastAsia="Times New Roman" w:hAnsi="Times New Roman" w:cs="Times New Roman"/>
                <w:color w:val="auto"/>
                <w:sz w:val="18"/>
                <w:szCs w:val="18"/>
                <w:lang w:eastAsia="ru-RU"/>
              </w:rPr>
            </w:pPr>
          </w:p>
        </w:tc>
        <w:tc>
          <w:tcPr>
            <w:tcW w:w="368" w:type="pct"/>
            <w:vMerge/>
            <w:tcBorders>
              <w:bottom w:val="single" w:sz="4" w:space="0" w:color="auto"/>
            </w:tcBorders>
            <w:shd w:val="clear" w:color="auto" w:fill="auto"/>
            <w:vAlign w:val="center"/>
            <w:hideMark/>
          </w:tcPr>
          <w:p w14:paraId="4713250A" w14:textId="77777777" w:rsidR="004F4127" w:rsidRPr="00DD1404" w:rsidRDefault="004F4127" w:rsidP="007874BF">
            <w:pPr>
              <w:spacing w:after="0"/>
              <w:rPr>
                <w:rFonts w:ascii="Times New Roman" w:eastAsia="Times New Roman" w:hAnsi="Times New Roman" w:cs="Times New Roman"/>
                <w:color w:val="auto"/>
                <w:sz w:val="18"/>
                <w:szCs w:val="18"/>
                <w:lang w:eastAsia="ru-RU"/>
              </w:rPr>
            </w:pPr>
          </w:p>
        </w:tc>
        <w:tc>
          <w:tcPr>
            <w:tcW w:w="645" w:type="pct"/>
            <w:vMerge/>
            <w:tcBorders>
              <w:bottom w:val="single" w:sz="4" w:space="0" w:color="auto"/>
            </w:tcBorders>
            <w:shd w:val="clear" w:color="auto" w:fill="auto"/>
            <w:vAlign w:val="center"/>
            <w:hideMark/>
          </w:tcPr>
          <w:p w14:paraId="4480CB4C" w14:textId="77777777" w:rsidR="004F4127" w:rsidRPr="00DD1404" w:rsidRDefault="004F4127" w:rsidP="007874BF">
            <w:pPr>
              <w:spacing w:after="0"/>
              <w:rPr>
                <w:rFonts w:ascii="Times New Roman" w:eastAsia="Times New Roman" w:hAnsi="Times New Roman" w:cs="Times New Roman"/>
                <w:color w:val="auto"/>
                <w:sz w:val="18"/>
                <w:szCs w:val="18"/>
                <w:lang w:eastAsia="ru-RU"/>
              </w:rPr>
            </w:pPr>
          </w:p>
        </w:tc>
        <w:tc>
          <w:tcPr>
            <w:tcW w:w="551" w:type="pct"/>
            <w:vMerge w:val="restart"/>
            <w:tcBorders>
              <w:bottom w:val="single" w:sz="4" w:space="0" w:color="auto"/>
            </w:tcBorders>
            <w:shd w:val="clear" w:color="auto" w:fill="auto"/>
            <w:vAlign w:val="center"/>
            <w:hideMark/>
          </w:tcPr>
          <w:p w14:paraId="1C03F435"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Бюджет муниципального образования</w:t>
            </w:r>
          </w:p>
          <w:p w14:paraId="5EBC67AC"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 xml:space="preserve">) </w:t>
            </w:r>
          </w:p>
          <w:p w14:paraId="7CE22A31"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p>
        </w:tc>
        <w:tc>
          <w:tcPr>
            <w:tcW w:w="1747" w:type="pct"/>
            <w:gridSpan w:val="3"/>
            <w:tcBorders>
              <w:bottom w:val="single" w:sz="4" w:space="0" w:color="auto"/>
            </w:tcBorders>
            <w:shd w:val="clear" w:color="auto" w:fill="auto"/>
            <w:vAlign w:val="center"/>
            <w:hideMark/>
          </w:tcPr>
          <w:p w14:paraId="0B798B8C"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 xml:space="preserve">Планируемое привлечение средств </w:t>
            </w:r>
            <w:proofErr w:type="gramStart"/>
            <w:r w:rsidRPr="00DD1404">
              <w:rPr>
                <w:rFonts w:ascii="Times New Roman" w:eastAsia="Times New Roman" w:hAnsi="Times New Roman" w:cs="Times New Roman"/>
                <w:color w:val="auto"/>
                <w:sz w:val="18"/>
                <w:szCs w:val="18"/>
                <w:lang w:eastAsia="ru-RU"/>
              </w:rPr>
              <w:t>из</w:t>
            </w:r>
            <w:proofErr w:type="gramEnd"/>
          </w:p>
        </w:tc>
        <w:tc>
          <w:tcPr>
            <w:tcW w:w="542" w:type="pct"/>
            <w:vMerge/>
            <w:tcBorders>
              <w:bottom w:val="single" w:sz="4" w:space="0" w:color="auto"/>
            </w:tcBorders>
            <w:shd w:val="clear" w:color="auto" w:fill="auto"/>
            <w:vAlign w:val="center"/>
            <w:hideMark/>
          </w:tcPr>
          <w:p w14:paraId="50EB2325" w14:textId="77777777" w:rsidR="004F4127" w:rsidRPr="00DD1404" w:rsidRDefault="004F4127" w:rsidP="007874BF">
            <w:pPr>
              <w:spacing w:after="0"/>
              <w:rPr>
                <w:rFonts w:ascii="Times New Roman" w:eastAsia="Times New Roman" w:hAnsi="Times New Roman" w:cs="Times New Roman"/>
                <w:color w:val="auto"/>
                <w:sz w:val="28"/>
                <w:szCs w:val="28"/>
                <w:lang w:eastAsia="ru-RU"/>
              </w:rPr>
            </w:pPr>
          </w:p>
        </w:tc>
      </w:tr>
      <w:tr w:rsidR="00DD7AF8" w:rsidRPr="00DD1404" w14:paraId="671CEF5F" w14:textId="77777777" w:rsidTr="00AB5B65">
        <w:trPr>
          <w:trHeight w:val="841"/>
          <w:tblHeader/>
        </w:trPr>
        <w:tc>
          <w:tcPr>
            <w:tcW w:w="155" w:type="pct"/>
            <w:vMerge/>
            <w:tcBorders>
              <w:bottom w:val="single" w:sz="4" w:space="0" w:color="auto"/>
            </w:tcBorders>
            <w:shd w:val="clear" w:color="auto" w:fill="auto"/>
            <w:vAlign w:val="center"/>
            <w:hideMark/>
          </w:tcPr>
          <w:p w14:paraId="6AB56244" w14:textId="77777777" w:rsidR="004F4127" w:rsidRPr="00DD1404" w:rsidRDefault="004F4127" w:rsidP="007874BF">
            <w:pPr>
              <w:spacing w:after="0"/>
              <w:rPr>
                <w:rFonts w:ascii="Times New Roman" w:eastAsia="Times New Roman" w:hAnsi="Times New Roman" w:cs="Times New Roman"/>
                <w:color w:val="auto"/>
                <w:sz w:val="18"/>
                <w:szCs w:val="18"/>
                <w:lang w:eastAsia="ru-RU"/>
              </w:rPr>
            </w:pPr>
          </w:p>
        </w:tc>
        <w:tc>
          <w:tcPr>
            <w:tcW w:w="993" w:type="pct"/>
            <w:vMerge/>
            <w:tcBorders>
              <w:bottom w:val="single" w:sz="4" w:space="0" w:color="auto"/>
            </w:tcBorders>
            <w:shd w:val="clear" w:color="auto" w:fill="auto"/>
            <w:vAlign w:val="center"/>
            <w:hideMark/>
          </w:tcPr>
          <w:p w14:paraId="4B87B2B4" w14:textId="77777777" w:rsidR="004F4127" w:rsidRPr="00DD1404" w:rsidRDefault="004F4127" w:rsidP="007874BF">
            <w:pPr>
              <w:spacing w:after="0"/>
              <w:rPr>
                <w:rFonts w:ascii="Times New Roman" w:eastAsia="Times New Roman" w:hAnsi="Times New Roman" w:cs="Times New Roman"/>
                <w:color w:val="auto"/>
                <w:sz w:val="18"/>
                <w:szCs w:val="18"/>
                <w:lang w:eastAsia="ru-RU"/>
              </w:rPr>
            </w:pPr>
          </w:p>
        </w:tc>
        <w:tc>
          <w:tcPr>
            <w:tcW w:w="368" w:type="pct"/>
            <w:vMerge/>
            <w:tcBorders>
              <w:bottom w:val="single" w:sz="4" w:space="0" w:color="auto"/>
            </w:tcBorders>
            <w:shd w:val="clear" w:color="auto" w:fill="auto"/>
            <w:vAlign w:val="center"/>
            <w:hideMark/>
          </w:tcPr>
          <w:p w14:paraId="2FDF81BA" w14:textId="77777777" w:rsidR="004F4127" w:rsidRPr="00DD1404" w:rsidRDefault="004F4127" w:rsidP="007874BF">
            <w:pPr>
              <w:spacing w:after="0"/>
              <w:rPr>
                <w:rFonts w:ascii="Times New Roman" w:eastAsia="Times New Roman" w:hAnsi="Times New Roman" w:cs="Times New Roman"/>
                <w:color w:val="auto"/>
                <w:sz w:val="18"/>
                <w:szCs w:val="18"/>
                <w:lang w:eastAsia="ru-RU"/>
              </w:rPr>
            </w:pPr>
          </w:p>
        </w:tc>
        <w:tc>
          <w:tcPr>
            <w:tcW w:w="645" w:type="pct"/>
            <w:vMerge/>
            <w:tcBorders>
              <w:bottom w:val="single" w:sz="4" w:space="0" w:color="auto"/>
            </w:tcBorders>
            <w:shd w:val="clear" w:color="auto" w:fill="auto"/>
            <w:vAlign w:val="center"/>
            <w:hideMark/>
          </w:tcPr>
          <w:p w14:paraId="2C808A59" w14:textId="77777777" w:rsidR="004F4127" w:rsidRPr="00DD1404" w:rsidRDefault="004F4127" w:rsidP="007874BF">
            <w:pPr>
              <w:spacing w:after="0"/>
              <w:rPr>
                <w:rFonts w:ascii="Times New Roman" w:eastAsia="Times New Roman" w:hAnsi="Times New Roman" w:cs="Times New Roman"/>
                <w:color w:val="auto"/>
                <w:sz w:val="18"/>
                <w:szCs w:val="18"/>
                <w:lang w:eastAsia="ru-RU"/>
              </w:rPr>
            </w:pPr>
          </w:p>
        </w:tc>
        <w:tc>
          <w:tcPr>
            <w:tcW w:w="551" w:type="pct"/>
            <w:vMerge/>
            <w:tcBorders>
              <w:bottom w:val="single" w:sz="4" w:space="0" w:color="auto"/>
            </w:tcBorders>
            <w:shd w:val="clear" w:color="auto" w:fill="auto"/>
            <w:vAlign w:val="center"/>
            <w:hideMark/>
          </w:tcPr>
          <w:p w14:paraId="5A4840A3" w14:textId="77777777" w:rsidR="004F4127" w:rsidRPr="00DD1404" w:rsidRDefault="004F4127" w:rsidP="007874BF">
            <w:pPr>
              <w:spacing w:after="0"/>
              <w:rPr>
                <w:rFonts w:ascii="Times New Roman" w:eastAsia="Times New Roman" w:hAnsi="Times New Roman" w:cs="Times New Roman"/>
                <w:color w:val="auto"/>
                <w:sz w:val="18"/>
                <w:szCs w:val="18"/>
                <w:lang w:eastAsia="ru-RU"/>
              </w:rPr>
            </w:pPr>
          </w:p>
        </w:tc>
        <w:tc>
          <w:tcPr>
            <w:tcW w:w="552" w:type="pct"/>
            <w:tcBorders>
              <w:bottom w:val="single" w:sz="4" w:space="0" w:color="auto"/>
            </w:tcBorders>
            <w:shd w:val="clear" w:color="auto" w:fill="auto"/>
            <w:vAlign w:val="center"/>
            <w:hideMark/>
          </w:tcPr>
          <w:p w14:paraId="20E491EC"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Федерального бюджета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tc>
        <w:tc>
          <w:tcPr>
            <w:tcW w:w="598" w:type="pct"/>
            <w:tcBorders>
              <w:bottom w:val="single" w:sz="4" w:space="0" w:color="auto"/>
            </w:tcBorders>
            <w:shd w:val="clear" w:color="auto" w:fill="auto"/>
            <w:vAlign w:val="center"/>
            <w:hideMark/>
          </w:tcPr>
          <w:p w14:paraId="7BBEC301"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бюджета Тульской области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tc>
        <w:tc>
          <w:tcPr>
            <w:tcW w:w="598" w:type="pct"/>
            <w:tcBorders>
              <w:bottom w:val="single" w:sz="4" w:space="0" w:color="auto"/>
            </w:tcBorders>
            <w:shd w:val="clear" w:color="auto" w:fill="auto"/>
            <w:vAlign w:val="center"/>
            <w:hideMark/>
          </w:tcPr>
          <w:p w14:paraId="604BE703"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Внебюджетных источников (</w:t>
            </w:r>
            <w:proofErr w:type="spellStart"/>
            <w:r w:rsidRPr="00DD1404">
              <w:rPr>
                <w:rFonts w:ascii="Times New Roman" w:eastAsia="Times New Roman" w:hAnsi="Times New Roman" w:cs="Times New Roman"/>
                <w:color w:val="auto"/>
                <w:sz w:val="18"/>
                <w:szCs w:val="18"/>
                <w:lang w:eastAsia="ru-RU"/>
              </w:rPr>
              <w:t>тыс</w:t>
            </w:r>
            <w:proofErr w:type="gramStart"/>
            <w:r w:rsidRPr="00DD1404">
              <w:rPr>
                <w:rFonts w:ascii="Times New Roman" w:eastAsia="Times New Roman" w:hAnsi="Times New Roman" w:cs="Times New Roman"/>
                <w:color w:val="auto"/>
                <w:sz w:val="18"/>
                <w:szCs w:val="18"/>
                <w:lang w:eastAsia="ru-RU"/>
              </w:rPr>
              <w:t>.р</w:t>
            </w:r>
            <w:proofErr w:type="gramEnd"/>
            <w:r w:rsidRPr="00DD1404">
              <w:rPr>
                <w:rFonts w:ascii="Times New Roman" w:eastAsia="Times New Roman" w:hAnsi="Times New Roman" w:cs="Times New Roman"/>
                <w:color w:val="auto"/>
                <w:sz w:val="18"/>
                <w:szCs w:val="18"/>
                <w:lang w:eastAsia="ru-RU"/>
              </w:rPr>
              <w:t>ублей</w:t>
            </w:r>
            <w:proofErr w:type="spellEnd"/>
            <w:r w:rsidRPr="00DD1404">
              <w:rPr>
                <w:rFonts w:ascii="Times New Roman" w:eastAsia="Times New Roman" w:hAnsi="Times New Roman" w:cs="Times New Roman"/>
                <w:color w:val="auto"/>
                <w:sz w:val="18"/>
                <w:szCs w:val="18"/>
                <w:lang w:eastAsia="ru-RU"/>
              </w:rPr>
              <w:t>)</w:t>
            </w:r>
          </w:p>
        </w:tc>
        <w:tc>
          <w:tcPr>
            <w:tcW w:w="542" w:type="pct"/>
            <w:vMerge/>
            <w:tcBorders>
              <w:bottom w:val="single" w:sz="4" w:space="0" w:color="auto"/>
            </w:tcBorders>
            <w:shd w:val="clear" w:color="auto" w:fill="auto"/>
            <w:vAlign w:val="center"/>
            <w:hideMark/>
          </w:tcPr>
          <w:p w14:paraId="5AEA3C6C" w14:textId="77777777" w:rsidR="004F4127" w:rsidRPr="00DD1404" w:rsidRDefault="004F4127" w:rsidP="007874BF">
            <w:pPr>
              <w:spacing w:after="0"/>
              <w:rPr>
                <w:rFonts w:ascii="Times New Roman" w:eastAsia="Times New Roman" w:hAnsi="Times New Roman" w:cs="Times New Roman"/>
                <w:color w:val="auto"/>
                <w:sz w:val="28"/>
                <w:szCs w:val="28"/>
                <w:lang w:eastAsia="ru-RU"/>
              </w:rPr>
            </w:pPr>
          </w:p>
        </w:tc>
      </w:tr>
      <w:tr w:rsidR="00DD7AF8" w:rsidRPr="00DD1404" w14:paraId="64079927" w14:textId="77777777" w:rsidTr="00AB5B65">
        <w:trPr>
          <w:trHeight w:val="258"/>
          <w:tblHeader/>
        </w:trPr>
        <w:tc>
          <w:tcPr>
            <w:tcW w:w="155" w:type="pct"/>
            <w:shd w:val="clear" w:color="auto" w:fill="auto"/>
            <w:vAlign w:val="center"/>
            <w:hideMark/>
          </w:tcPr>
          <w:p w14:paraId="5C17FE2E"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1</w:t>
            </w:r>
          </w:p>
        </w:tc>
        <w:tc>
          <w:tcPr>
            <w:tcW w:w="993" w:type="pct"/>
            <w:shd w:val="clear" w:color="auto" w:fill="auto"/>
            <w:vAlign w:val="center"/>
            <w:hideMark/>
          </w:tcPr>
          <w:p w14:paraId="1F7F0F6B"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2</w:t>
            </w:r>
          </w:p>
        </w:tc>
        <w:tc>
          <w:tcPr>
            <w:tcW w:w="368" w:type="pct"/>
            <w:shd w:val="clear" w:color="auto" w:fill="auto"/>
            <w:vAlign w:val="center"/>
            <w:hideMark/>
          </w:tcPr>
          <w:p w14:paraId="687F3424"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3</w:t>
            </w:r>
          </w:p>
        </w:tc>
        <w:tc>
          <w:tcPr>
            <w:tcW w:w="645" w:type="pct"/>
            <w:shd w:val="clear" w:color="auto" w:fill="auto"/>
            <w:vAlign w:val="center"/>
            <w:hideMark/>
          </w:tcPr>
          <w:p w14:paraId="730032B9"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4</w:t>
            </w:r>
          </w:p>
        </w:tc>
        <w:tc>
          <w:tcPr>
            <w:tcW w:w="551" w:type="pct"/>
            <w:shd w:val="clear" w:color="auto" w:fill="auto"/>
            <w:vAlign w:val="center"/>
            <w:hideMark/>
          </w:tcPr>
          <w:p w14:paraId="69A6E7C1"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5</w:t>
            </w:r>
          </w:p>
        </w:tc>
        <w:tc>
          <w:tcPr>
            <w:tcW w:w="552" w:type="pct"/>
            <w:shd w:val="clear" w:color="auto" w:fill="auto"/>
            <w:vAlign w:val="center"/>
            <w:hideMark/>
          </w:tcPr>
          <w:p w14:paraId="4315BD64"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6</w:t>
            </w:r>
          </w:p>
        </w:tc>
        <w:tc>
          <w:tcPr>
            <w:tcW w:w="598" w:type="pct"/>
            <w:shd w:val="clear" w:color="auto" w:fill="auto"/>
            <w:vAlign w:val="center"/>
            <w:hideMark/>
          </w:tcPr>
          <w:p w14:paraId="340F7CD8"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7</w:t>
            </w:r>
          </w:p>
        </w:tc>
        <w:tc>
          <w:tcPr>
            <w:tcW w:w="598" w:type="pct"/>
            <w:shd w:val="clear" w:color="auto" w:fill="auto"/>
            <w:vAlign w:val="center"/>
            <w:hideMark/>
          </w:tcPr>
          <w:p w14:paraId="51354A4D"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8</w:t>
            </w:r>
          </w:p>
        </w:tc>
        <w:tc>
          <w:tcPr>
            <w:tcW w:w="542" w:type="pct"/>
            <w:shd w:val="clear" w:color="auto" w:fill="auto"/>
            <w:vAlign w:val="center"/>
            <w:hideMark/>
          </w:tcPr>
          <w:p w14:paraId="04705207" w14:textId="77777777" w:rsidR="004F4127" w:rsidRPr="00DD1404" w:rsidRDefault="004F4127" w:rsidP="007874BF">
            <w:pPr>
              <w:spacing w:after="0"/>
              <w:jc w:val="center"/>
              <w:rPr>
                <w:rFonts w:ascii="Times New Roman" w:eastAsia="Times New Roman" w:hAnsi="Times New Roman" w:cs="Times New Roman"/>
                <w:color w:val="auto"/>
                <w:sz w:val="18"/>
                <w:szCs w:val="18"/>
                <w:lang w:eastAsia="ru-RU"/>
              </w:rPr>
            </w:pPr>
            <w:r w:rsidRPr="00DD1404">
              <w:rPr>
                <w:rFonts w:ascii="Times New Roman" w:eastAsia="Times New Roman" w:hAnsi="Times New Roman" w:cs="Times New Roman"/>
                <w:color w:val="auto"/>
                <w:sz w:val="18"/>
                <w:szCs w:val="18"/>
                <w:lang w:eastAsia="ru-RU"/>
              </w:rPr>
              <w:t> 9</w:t>
            </w:r>
          </w:p>
        </w:tc>
      </w:tr>
      <w:tr w:rsidR="00DD7AF8" w:rsidRPr="00DD1404" w14:paraId="003CC101" w14:textId="77777777" w:rsidTr="00AB5B65">
        <w:trPr>
          <w:trHeight w:val="432"/>
        </w:trPr>
        <w:tc>
          <w:tcPr>
            <w:tcW w:w="155" w:type="pct"/>
            <w:vMerge w:val="restart"/>
            <w:shd w:val="clear" w:color="auto" w:fill="auto"/>
            <w:vAlign w:val="center"/>
            <w:hideMark/>
          </w:tcPr>
          <w:p w14:paraId="128B595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w:t>
            </w:r>
          </w:p>
        </w:tc>
        <w:tc>
          <w:tcPr>
            <w:tcW w:w="993" w:type="pct"/>
            <w:vMerge w:val="restart"/>
            <w:shd w:val="clear" w:color="auto" w:fill="auto"/>
            <w:vAlign w:val="center"/>
            <w:hideMark/>
          </w:tcPr>
          <w:p w14:paraId="06F029B8"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Обеспечение деятельности (оказание услуг) прочих подведомственных организаций в сфере образования</w:t>
            </w:r>
          </w:p>
        </w:tc>
        <w:tc>
          <w:tcPr>
            <w:tcW w:w="368" w:type="pct"/>
            <w:shd w:val="clear" w:color="auto" w:fill="auto"/>
            <w:vAlign w:val="center"/>
          </w:tcPr>
          <w:p w14:paraId="467D1EA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490DF05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22 497,68007</w:t>
            </w:r>
          </w:p>
        </w:tc>
        <w:tc>
          <w:tcPr>
            <w:tcW w:w="551" w:type="pct"/>
            <w:shd w:val="clear" w:color="auto" w:fill="auto"/>
            <w:vAlign w:val="center"/>
          </w:tcPr>
          <w:p w14:paraId="36C932BC"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22 497,68007</w:t>
            </w:r>
          </w:p>
        </w:tc>
        <w:tc>
          <w:tcPr>
            <w:tcW w:w="552" w:type="pct"/>
            <w:shd w:val="clear" w:color="auto" w:fill="auto"/>
            <w:vAlign w:val="center"/>
          </w:tcPr>
          <w:p w14:paraId="5FAC31EF"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6C047D4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03471CB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val="restart"/>
            <w:shd w:val="clear" w:color="auto" w:fill="auto"/>
            <w:vAlign w:val="center"/>
            <w:hideMark/>
          </w:tcPr>
          <w:p w14:paraId="5A26093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w:t>
            </w:r>
          </w:p>
        </w:tc>
      </w:tr>
      <w:tr w:rsidR="00DD7AF8" w:rsidRPr="00DD1404" w14:paraId="03B4735F" w14:textId="77777777" w:rsidTr="00AB5B65">
        <w:trPr>
          <w:trHeight w:val="396"/>
        </w:trPr>
        <w:tc>
          <w:tcPr>
            <w:tcW w:w="155" w:type="pct"/>
            <w:vMerge/>
            <w:shd w:val="clear" w:color="auto" w:fill="auto"/>
            <w:vAlign w:val="center"/>
            <w:hideMark/>
          </w:tcPr>
          <w:p w14:paraId="35C5000E"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619FF7DF"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50F5059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62E575E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23 139,45337</w:t>
            </w:r>
          </w:p>
        </w:tc>
        <w:tc>
          <w:tcPr>
            <w:tcW w:w="551" w:type="pct"/>
            <w:shd w:val="clear" w:color="auto" w:fill="auto"/>
            <w:vAlign w:val="center"/>
          </w:tcPr>
          <w:p w14:paraId="17E93A9F"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23 139,45337</w:t>
            </w:r>
          </w:p>
        </w:tc>
        <w:tc>
          <w:tcPr>
            <w:tcW w:w="552" w:type="pct"/>
            <w:shd w:val="clear" w:color="auto" w:fill="auto"/>
            <w:vAlign w:val="center"/>
          </w:tcPr>
          <w:p w14:paraId="697AAA78"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21EAAD1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42FF099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4D20F06D"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0E131B48" w14:textId="77777777" w:rsidTr="00AB5B65">
        <w:trPr>
          <w:trHeight w:val="416"/>
        </w:trPr>
        <w:tc>
          <w:tcPr>
            <w:tcW w:w="155" w:type="pct"/>
            <w:vMerge/>
            <w:shd w:val="clear" w:color="auto" w:fill="auto"/>
            <w:vAlign w:val="center"/>
            <w:hideMark/>
          </w:tcPr>
          <w:p w14:paraId="3CBABAF6"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62A332BA"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29DDEEB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421C114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28 292,76114</w:t>
            </w:r>
          </w:p>
        </w:tc>
        <w:tc>
          <w:tcPr>
            <w:tcW w:w="551" w:type="pct"/>
            <w:shd w:val="clear" w:color="auto" w:fill="auto"/>
            <w:vAlign w:val="center"/>
          </w:tcPr>
          <w:p w14:paraId="49D014CE"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28 292,76114</w:t>
            </w:r>
          </w:p>
        </w:tc>
        <w:tc>
          <w:tcPr>
            <w:tcW w:w="552" w:type="pct"/>
            <w:shd w:val="clear" w:color="auto" w:fill="auto"/>
            <w:vAlign w:val="center"/>
          </w:tcPr>
          <w:p w14:paraId="4EBB0345"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77793F2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0178101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760DE4E5"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1C1991B9" w14:textId="77777777" w:rsidTr="00AB5B65">
        <w:trPr>
          <w:trHeight w:val="436"/>
        </w:trPr>
        <w:tc>
          <w:tcPr>
            <w:tcW w:w="155" w:type="pct"/>
            <w:vMerge w:val="restart"/>
            <w:shd w:val="clear" w:color="auto" w:fill="auto"/>
            <w:vAlign w:val="center"/>
            <w:hideMark/>
          </w:tcPr>
          <w:p w14:paraId="0E0A625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w:t>
            </w:r>
          </w:p>
        </w:tc>
        <w:tc>
          <w:tcPr>
            <w:tcW w:w="993" w:type="pct"/>
            <w:vMerge w:val="restart"/>
            <w:shd w:val="clear" w:color="auto" w:fill="auto"/>
            <w:vAlign w:val="center"/>
            <w:hideMark/>
          </w:tcPr>
          <w:p w14:paraId="3F6C4F05"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Поощрение лучших педагогов образовательных организаций (организация профессиональных конкурсов,  выставок, экскурсий и т.п.)</w:t>
            </w:r>
          </w:p>
        </w:tc>
        <w:tc>
          <w:tcPr>
            <w:tcW w:w="368" w:type="pct"/>
            <w:shd w:val="clear" w:color="auto" w:fill="auto"/>
            <w:vAlign w:val="center"/>
          </w:tcPr>
          <w:p w14:paraId="3920465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2638259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50,00000</w:t>
            </w:r>
          </w:p>
        </w:tc>
        <w:tc>
          <w:tcPr>
            <w:tcW w:w="551" w:type="pct"/>
            <w:shd w:val="clear" w:color="auto" w:fill="auto"/>
            <w:vAlign w:val="center"/>
          </w:tcPr>
          <w:p w14:paraId="530605F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50,00000</w:t>
            </w:r>
          </w:p>
        </w:tc>
        <w:tc>
          <w:tcPr>
            <w:tcW w:w="552" w:type="pct"/>
            <w:shd w:val="clear" w:color="auto" w:fill="auto"/>
            <w:vAlign w:val="center"/>
          </w:tcPr>
          <w:p w14:paraId="291FA9D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3EC3D0D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7930586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val="restart"/>
            <w:shd w:val="clear" w:color="auto" w:fill="auto"/>
            <w:vAlign w:val="center"/>
            <w:hideMark/>
          </w:tcPr>
          <w:p w14:paraId="4EBBF7A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DD7AF8" w:rsidRPr="00DD1404" w14:paraId="31EC438B" w14:textId="77777777" w:rsidTr="00AB5B65">
        <w:trPr>
          <w:trHeight w:val="400"/>
        </w:trPr>
        <w:tc>
          <w:tcPr>
            <w:tcW w:w="155" w:type="pct"/>
            <w:vMerge/>
            <w:shd w:val="clear" w:color="auto" w:fill="auto"/>
            <w:vAlign w:val="center"/>
            <w:hideMark/>
          </w:tcPr>
          <w:p w14:paraId="1BF832F0"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1BC6D4AA"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35D94F6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6CC9085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50,00000</w:t>
            </w:r>
          </w:p>
        </w:tc>
        <w:tc>
          <w:tcPr>
            <w:tcW w:w="551" w:type="pct"/>
            <w:shd w:val="clear" w:color="auto" w:fill="auto"/>
            <w:vAlign w:val="center"/>
          </w:tcPr>
          <w:p w14:paraId="775232E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50,00000</w:t>
            </w:r>
          </w:p>
        </w:tc>
        <w:tc>
          <w:tcPr>
            <w:tcW w:w="552" w:type="pct"/>
            <w:shd w:val="clear" w:color="auto" w:fill="auto"/>
            <w:vAlign w:val="center"/>
          </w:tcPr>
          <w:p w14:paraId="2778537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4E27AE7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635CCCB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7A267F3D"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2FEAD2E9" w14:textId="77777777" w:rsidTr="00AB5B65">
        <w:trPr>
          <w:trHeight w:val="419"/>
        </w:trPr>
        <w:tc>
          <w:tcPr>
            <w:tcW w:w="155" w:type="pct"/>
            <w:vMerge/>
            <w:shd w:val="clear" w:color="auto" w:fill="auto"/>
            <w:vAlign w:val="center"/>
            <w:hideMark/>
          </w:tcPr>
          <w:p w14:paraId="4FE7F30D"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10642579"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6CFE4E1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730614C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50,00000</w:t>
            </w:r>
          </w:p>
        </w:tc>
        <w:tc>
          <w:tcPr>
            <w:tcW w:w="551" w:type="pct"/>
            <w:shd w:val="clear" w:color="auto" w:fill="auto"/>
            <w:vAlign w:val="center"/>
          </w:tcPr>
          <w:p w14:paraId="4B58FDE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50,00000</w:t>
            </w:r>
          </w:p>
        </w:tc>
        <w:tc>
          <w:tcPr>
            <w:tcW w:w="552" w:type="pct"/>
            <w:shd w:val="clear" w:color="auto" w:fill="auto"/>
            <w:vAlign w:val="center"/>
          </w:tcPr>
          <w:p w14:paraId="3010488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7BBB27D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55F3C01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031DF91F"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73FEF5EA" w14:textId="77777777" w:rsidTr="00AB5B65">
        <w:trPr>
          <w:trHeight w:val="412"/>
        </w:trPr>
        <w:tc>
          <w:tcPr>
            <w:tcW w:w="155" w:type="pct"/>
            <w:vMerge w:val="restart"/>
            <w:shd w:val="clear" w:color="auto" w:fill="auto"/>
            <w:vAlign w:val="center"/>
            <w:hideMark/>
          </w:tcPr>
          <w:p w14:paraId="5EA9F46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w:t>
            </w:r>
          </w:p>
        </w:tc>
        <w:tc>
          <w:tcPr>
            <w:tcW w:w="993" w:type="pct"/>
            <w:vMerge w:val="restart"/>
            <w:shd w:val="clear" w:color="auto" w:fill="auto"/>
            <w:vAlign w:val="center"/>
            <w:hideMark/>
          </w:tcPr>
          <w:p w14:paraId="391240BA"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Проведение мероприятий по повышению квалификации педагогов и сотрудников МОО</w:t>
            </w:r>
          </w:p>
        </w:tc>
        <w:tc>
          <w:tcPr>
            <w:tcW w:w="368" w:type="pct"/>
            <w:shd w:val="clear" w:color="auto" w:fill="auto"/>
            <w:vAlign w:val="center"/>
          </w:tcPr>
          <w:p w14:paraId="0C49FE9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0DB859E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70,00000</w:t>
            </w:r>
          </w:p>
        </w:tc>
        <w:tc>
          <w:tcPr>
            <w:tcW w:w="551" w:type="pct"/>
            <w:shd w:val="clear" w:color="auto" w:fill="auto"/>
            <w:vAlign w:val="center"/>
          </w:tcPr>
          <w:p w14:paraId="745D6FC5"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70,00000</w:t>
            </w:r>
          </w:p>
        </w:tc>
        <w:tc>
          <w:tcPr>
            <w:tcW w:w="552" w:type="pct"/>
            <w:shd w:val="clear" w:color="auto" w:fill="auto"/>
            <w:vAlign w:val="center"/>
          </w:tcPr>
          <w:p w14:paraId="3F95C0A4"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6F0C38F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42F1DFA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val="restart"/>
            <w:shd w:val="clear" w:color="auto" w:fill="auto"/>
            <w:vAlign w:val="center"/>
            <w:hideMark/>
          </w:tcPr>
          <w:p w14:paraId="541CE80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DD7AF8" w:rsidRPr="00DD1404" w14:paraId="30E76C64" w14:textId="77777777" w:rsidTr="00AB5B65">
        <w:trPr>
          <w:trHeight w:val="416"/>
        </w:trPr>
        <w:tc>
          <w:tcPr>
            <w:tcW w:w="155" w:type="pct"/>
            <w:vMerge/>
            <w:shd w:val="clear" w:color="auto" w:fill="auto"/>
            <w:vAlign w:val="center"/>
            <w:hideMark/>
          </w:tcPr>
          <w:p w14:paraId="172CFEE2"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343AD4BB"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4FFFDF5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26285C3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75,00000</w:t>
            </w:r>
          </w:p>
        </w:tc>
        <w:tc>
          <w:tcPr>
            <w:tcW w:w="551" w:type="pct"/>
            <w:shd w:val="clear" w:color="auto" w:fill="auto"/>
            <w:vAlign w:val="center"/>
          </w:tcPr>
          <w:p w14:paraId="756729C8"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75,00000</w:t>
            </w:r>
          </w:p>
        </w:tc>
        <w:tc>
          <w:tcPr>
            <w:tcW w:w="552" w:type="pct"/>
            <w:shd w:val="clear" w:color="auto" w:fill="auto"/>
            <w:vAlign w:val="center"/>
          </w:tcPr>
          <w:p w14:paraId="11BAE282"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49904AA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3F8CAFB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133D475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r>
      <w:tr w:rsidR="00DD7AF8" w:rsidRPr="00DD1404" w14:paraId="21FD6C2A" w14:textId="77777777" w:rsidTr="00AB5B65">
        <w:trPr>
          <w:trHeight w:val="278"/>
        </w:trPr>
        <w:tc>
          <w:tcPr>
            <w:tcW w:w="155" w:type="pct"/>
            <w:vMerge/>
            <w:shd w:val="clear" w:color="auto" w:fill="auto"/>
            <w:vAlign w:val="center"/>
            <w:hideMark/>
          </w:tcPr>
          <w:p w14:paraId="3935F53F"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660E3F36"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4B9BE5D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36CD402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75,00000</w:t>
            </w:r>
          </w:p>
        </w:tc>
        <w:tc>
          <w:tcPr>
            <w:tcW w:w="551" w:type="pct"/>
            <w:shd w:val="clear" w:color="auto" w:fill="auto"/>
            <w:vAlign w:val="center"/>
          </w:tcPr>
          <w:p w14:paraId="7B23B45E"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75,00000</w:t>
            </w:r>
          </w:p>
        </w:tc>
        <w:tc>
          <w:tcPr>
            <w:tcW w:w="552" w:type="pct"/>
            <w:shd w:val="clear" w:color="auto" w:fill="auto"/>
            <w:vAlign w:val="center"/>
          </w:tcPr>
          <w:p w14:paraId="23CB78EE"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4FEB02D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05D8339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5240FB8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r>
      <w:tr w:rsidR="00DD7AF8" w:rsidRPr="00DD1404" w14:paraId="2A16AFDA" w14:textId="77777777" w:rsidTr="00AB5B65">
        <w:trPr>
          <w:trHeight w:val="415"/>
        </w:trPr>
        <w:tc>
          <w:tcPr>
            <w:tcW w:w="155" w:type="pct"/>
            <w:vMerge w:val="restart"/>
            <w:shd w:val="clear" w:color="auto" w:fill="auto"/>
            <w:vAlign w:val="center"/>
            <w:hideMark/>
          </w:tcPr>
          <w:p w14:paraId="122B5B1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w:t>
            </w:r>
          </w:p>
        </w:tc>
        <w:tc>
          <w:tcPr>
            <w:tcW w:w="993" w:type="pct"/>
            <w:vMerge w:val="restart"/>
            <w:shd w:val="clear" w:color="auto" w:fill="auto"/>
            <w:vAlign w:val="center"/>
            <w:hideMark/>
          </w:tcPr>
          <w:p w14:paraId="2452D81A"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 xml:space="preserve">Проведение мероприятий, семинаров, конференций, «круглых столов», Дня </w:t>
            </w:r>
            <w:r w:rsidRPr="00DD1404">
              <w:rPr>
                <w:rFonts w:ascii="Times New Roman" w:eastAsia="Times New Roman" w:hAnsi="Times New Roman" w:cs="Times New Roman"/>
                <w:b/>
                <w:bCs/>
                <w:color w:val="auto"/>
                <w:sz w:val="20"/>
                <w:szCs w:val="20"/>
                <w:lang w:eastAsia="ru-RU"/>
              </w:rPr>
              <w:lastRenderedPageBreak/>
              <w:t>Учителя  и т.п.</w:t>
            </w:r>
          </w:p>
        </w:tc>
        <w:tc>
          <w:tcPr>
            <w:tcW w:w="368" w:type="pct"/>
            <w:shd w:val="clear" w:color="auto" w:fill="auto"/>
            <w:vAlign w:val="center"/>
          </w:tcPr>
          <w:p w14:paraId="1939274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lastRenderedPageBreak/>
              <w:t>2023</w:t>
            </w:r>
          </w:p>
        </w:tc>
        <w:tc>
          <w:tcPr>
            <w:tcW w:w="645" w:type="pct"/>
            <w:shd w:val="clear" w:color="auto" w:fill="auto"/>
            <w:vAlign w:val="center"/>
          </w:tcPr>
          <w:p w14:paraId="40A398D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70,00000</w:t>
            </w:r>
          </w:p>
        </w:tc>
        <w:tc>
          <w:tcPr>
            <w:tcW w:w="551" w:type="pct"/>
            <w:shd w:val="clear" w:color="auto" w:fill="auto"/>
            <w:vAlign w:val="center"/>
          </w:tcPr>
          <w:p w14:paraId="5F2C5596"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70,00000</w:t>
            </w:r>
          </w:p>
        </w:tc>
        <w:tc>
          <w:tcPr>
            <w:tcW w:w="552" w:type="pct"/>
            <w:shd w:val="clear" w:color="auto" w:fill="auto"/>
            <w:vAlign w:val="center"/>
          </w:tcPr>
          <w:p w14:paraId="42DC4CA2"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1874C75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530FD19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val="restart"/>
            <w:shd w:val="clear" w:color="auto" w:fill="auto"/>
            <w:vAlign w:val="center"/>
            <w:hideMark/>
          </w:tcPr>
          <w:p w14:paraId="20E91D5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DD7AF8" w:rsidRPr="00DD1404" w14:paraId="5204F623" w14:textId="77777777" w:rsidTr="00AB5B65">
        <w:trPr>
          <w:trHeight w:val="407"/>
        </w:trPr>
        <w:tc>
          <w:tcPr>
            <w:tcW w:w="155" w:type="pct"/>
            <w:vMerge/>
            <w:shd w:val="clear" w:color="auto" w:fill="auto"/>
            <w:vAlign w:val="center"/>
            <w:hideMark/>
          </w:tcPr>
          <w:p w14:paraId="43650899"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1607BD96"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4200DB7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35F0320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70,00000</w:t>
            </w:r>
          </w:p>
        </w:tc>
        <w:tc>
          <w:tcPr>
            <w:tcW w:w="551" w:type="pct"/>
            <w:shd w:val="clear" w:color="auto" w:fill="auto"/>
            <w:vAlign w:val="center"/>
          </w:tcPr>
          <w:p w14:paraId="5ABB3F08"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70,00000</w:t>
            </w:r>
          </w:p>
        </w:tc>
        <w:tc>
          <w:tcPr>
            <w:tcW w:w="552" w:type="pct"/>
            <w:shd w:val="clear" w:color="auto" w:fill="auto"/>
            <w:vAlign w:val="center"/>
          </w:tcPr>
          <w:p w14:paraId="5C6DFA9C"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0234114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2288C6F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74468FBB"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2EC7976C" w14:textId="77777777" w:rsidTr="00AB5B65">
        <w:trPr>
          <w:trHeight w:val="427"/>
        </w:trPr>
        <w:tc>
          <w:tcPr>
            <w:tcW w:w="155" w:type="pct"/>
            <w:vMerge/>
            <w:shd w:val="clear" w:color="auto" w:fill="auto"/>
            <w:vAlign w:val="center"/>
            <w:hideMark/>
          </w:tcPr>
          <w:p w14:paraId="23638AA3"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3CCA5499"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391C531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0EAB72B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70,00000</w:t>
            </w:r>
          </w:p>
        </w:tc>
        <w:tc>
          <w:tcPr>
            <w:tcW w:w="551" w:type="pct"/>
            <w:shd w:val="clear" w:color="auto" w:fill="auto"/>
            <w:vAlign w:val="center"/>
          </w:tcPr>
          <w:p w14:paraId="625CB184"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70,00000</w:t>
            </w:r>
          </w:p>
        </w:tc>
        <w:tc>
          <w:tcPr>
            <w:tcW w:w="552" w:type="pct"/>
            <w:shd w:val="clear" w:color="auto" w:fill="auto"/>
            <w:vAlign w:val="center"/>
          </w:tcPr>
          <w:p w14:paraId="19130965"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0A5C258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0C17C07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063EB58D"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326C25E1" w14:textId="77777777" w:rsidTr="00AB5B65">
        <w:trPr>
          <w:trHeight w:val="518"/>
        </w:trPr>
        <w:tc>
          <w:tcPr>
            <w:tcW w:w="155" w:type="pct"/>
            <w:vMerge w:val="restart"/>
            <w:shd w:val="clear" w:color="auto" w:fill="auto"/>
            <w:vAlign w:val="center"/>
            <w:hideMark/>
          </w:tcPr>
          <w:p w14:paraId="3A08E2B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lastRenderedPageBreak/>
              <w:t>5.</w:t>
            </w:r>
          </w:p>
        </w:tc>
        <w:tc>
          <w:tcPr>
            <w:tcW w:w="993" w:type="pct"/>
            <w:vMerge w:val="restart"/>
            <w:shd w:val="clear" w:color="auto" w:fill="auto"/>
            <w:vAlign w:val="center"/>
            <w:hideMark/>
          </w:tcPr>
          <w:p w14:paraId="01EEC0E8"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Оценка условий труда (аттестация рабочего места)</w:t>
            </w:r>
          </w:p>
        </w:tc>
        <w:tc>
          <w:tcPr>
            <w:tcW w:w="368" w:type="pct"/>
            <w:shd w:val="clear" w:color="auto" w:fill="auto"/>
            <w:vAlign w:val="center"/>
          </w:tcPr>
          <w:p w14:paraId="3F6B34C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0ED3E45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51" w:type="pct"/>
            <w:shd w:val="clear" w:color="auto" w:fill="auto"/>
            <w:vAlign w:val="center"/>
          </w:tcPr>
          <w:p w14:paraId="71EB1991"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52" w:type="pct"/>
            <w:shd w:val="clear" w:color="auto" w:fill="auto"/>
            <w:vAlign w:val="center"/>
          </w:tcPr>
          <w:p w14:paraId="6340D293"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48DB37D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1CF9A57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val="restart"/>
            <w:shd w:val="clear" w:color="auto" w:fill="auto"/>
            <w:vAlign w:val="center"/>
            <w:hideMark/>
          </w:tcPr>
          <w:p w14:paraId="304DC43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DD7AF8" w:rsidRPr="00DD1404" w14:paraId="4182D82E" w14:textId="77777777" w:rsidTr="00AB5B65">
        <w:trPr>
          <w:trHeight w:val="540"/>
        </w:trPr>
        <w:tc>
          <w:tcPr>
            <w:tcW w:w="155" w:type="pct"/>
            <w:vMerge/>
            <w:shd w:val="clear" w:color="auto" w:fill="auto"/>
            <w:vAlign w:val="center"/>
          </w:tcPr>
          <w:p w14:paraId="79F5E44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c>
          <w:tcPr>
            <w:tcW w:w="993" w:type="pct"/>
            <w:vMerge/>
            <w:shd w:val="clear" w:color="auto" w:fill="auto"/>
            <w:vAlign w:val="center"/>
          </w:tcPr>
          <w:p w14:paraId="69446DAF"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0130BB6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4592165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51" w:type="pct"/>
            <w:shd w:val="clear" w:color="auto" w:fill="auto"/>
            <w:vAlign w:val="center"/>
          </w:tcPr>
          <w:p w14:paraId="106EE83D"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52" w:type="pct"/>
            <w:shd w:val="clear" w:color="auto" w:fill="auto"/>
            <w:vAlign w:val="center"/>
          </w:tcPr>
          <w:p w14:paraId="09D01DB1"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100FC54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480EF9B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tcPr>
          <w:p w14:paraId="018E0C8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r>
      <w:tr w:rsidR="00DD7AF8" w:rsidRPr="00DD1404" w14:paraId="10A1E216" w14:textId="77777777" w:rsidTr="00AB5B65">
        <w:trPr>
          <w:trHeight w:val="561"/>
        </w:trPr>
        <w:tc>
          <w:tcPr>
            <w:tcW w:w="155" w:type="pct"/>
            <w:vMerge/>
            <w:shd w:val="clear" w:color="auto" w:fill="auto"/>
            <w:vAlign w:val="center"/>
          </w:tcPr>
          <w:p w14:paraId="53AC275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c>
          <w:tcPr>
            <w:tcW w:w="993" w:type="pct"/>
            <w:vMerge/>
            <w:shd w:val="clear" w:color="auto" w:fill="auto"/>
            <w:vAlign w:val="center"/>
          </w:tcPr>
          <w:p w14:paraId="0E6E169D"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30664EF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5FF1247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51" w:type="pct"/>
            <w:shd w:val="clear" w:color="auto" w:fill="auto"/>
            <w:vAlign w:val="center"/>
          </w:tcPr>
          <w:p w14:paraId="4110B9EE"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52" w:type="pct"/>
            <w:shd w:val="clear" w:color="auto" w:fill="auto"/>
            <w:vAlign w:val="center"/>
          </w:tcPr>
          <w:p w14:paraId="39B9AAFD"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22E1895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415EE23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tcPr>
          <w:p w14:paraId="70192B6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r>
      <w:tr w:rsidR="00DD7AF8" w:rsidRPr="00DD1404" w14:paraId="6E2636DD" w14:textId="77777777" w:rsidTr="00AB5B65">
        <w:trPr>
          <w:trHeight w:val="480"/>
        </w:trPr>
        <w:tc>
          <w:tcPr>
            <w:tcW w:w="155" w:type="pct"/>
            <w:vMerge w:val="restart"/>
            <w:shd w:val="clear" w:color="auto" w:fill="auto"/>
            <w:vAlign w:val="center"/>
            <w:hideMark/>
          </w:tcPr>
          <w:p w14:paraId="2D6B222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6.</w:t>
            </w:r>
          </w:p>
        </w:tc>
        <w:tc>
          <w:tcPr>
            <w:tcW w:w="993" w:type="pct"/>
            <w:vMerge w:val="restart"/>
            <w:shd w:val="clear" w:color="auto" w:fill="auto"/>
            <w:vAlign w:val="center"/>
            <w:hideMark/>
          </w:tcPr>
          <w:p w14:paraId="020A5345"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Обеспечение передачи данных по защищенному каналу</w:t>
            </w:r>
          </w:p>
        </w:tc>
        <w:tc>
          <w:tcPr>
            <w:tcW w:w="368" w:type="pct"/>
            <w:shd w:val="clear" w:color="auto" w:fill="auto"/>
            <w:vAlign w:val="center"/>
          </w:tcPr>
          <w:p w14:paraId="61291F6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01A6D27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60,00000</w:t>
            </w:r>
          </w:p>
        </w:tc>
        <w:tc>
          <w:tcPr>
            <w:tcW w:w="551" w:type="pct"/>
            <w:shd w:val="clear" w:color="auto" w:fill="auto"/>
            <w:vAlign w:val="center"/>
          </w:tcPr>
          <w:p w14:paraId="77E50F78"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60,00000</w:t>
            </w:r>
          </w:p>
        </w:tc>
        <w:tc>
          <w:tcPr>
            <w:tcW w:w="552" w:type="pct"/>
            <w:shd w:val="clear" w:color="auto" w:fill="auto"/>
            <w:vAlign w:val="center"/>
          </w:tcPr>
          <w:p w14:paraId="298F728C"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7F2A1EE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0DF1618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val="restart"/>
            <w:shd w:val="clear" w:color="auto" w:fill="auto"/>
            <w:vAlign w:val="center"/>
            <w:hideMark/>
          </w:tcPr>
          <w:p w14:paraId="00378CE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DD7AF8" w:rsidRPr="00DD1404" w14:paraId="609FDC00" w14:textId="77777777" w:rsidTr="00AB5B65">
        <w:trPr>
          <w:trHeight w:val="416"/>
        </w:trPr>
        <w:tc>
          <w:tcPr>
            <w:tcW w:w="155" w:type="pct"/>
            <w:vMerge/>
            <w:shd w:val="clear" w:color="auto" w:fill="auto"/>
            <w:vAlign w:val="center"/>
            <w:hideMark/>
          </w:tcPr>
          <w:p w14:paraId="4B13A32A"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4B675341"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55F1CC0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382C826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60,00000</w:t>
            </w:r>
          </w:p>
        </w:tc>
        <w:tc>
          <w:tcPr>
            <w:tcW w:w="551" w:type="pct"/>
            <w:shd w:val="clear" w:color="auto" w:fill="auto"/>
            <w:vAlign w:val="center"/>
          </w:tcPr>
          <w:p w14:paraId="1E93982A"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60,00000</w:t>
            </w:r>
          </w:p>
        </w:tc>
        <w:tc>
          <w:tcPr>
            <w:tcW w:w="552" w:type="pct"/>
            <w:shd w:val="clear" w:color="auto" w:fill="auto"/>
            <w:vAlign w:val="center"/>
          </w:tcPr>
          <w:p w14:paraId="1F414892"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2689BD3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0D2BC47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631CBD87"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338D8DD1" w14:textId="77777777" w:rsidTr="00AB5B65">
        <w:trPr>
          <w:trHeight w:val="407"/>
        </w:trPr>
        <w:tc>
          <w:tcPr>
            <w:tcW w:w="155" w:type="pct"/>
            <w:vMerge/>
            <w:shd w:val="clear" w:color="auto" w:fill="auto"/>
            <w:vAlign w:val="center"/>
            <w:hideMark/>
          </w:tcPr>
          <w:p w14:paraId="6FC7E4C8"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62A0C55D"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4CC0729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0DF9546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60,00000</w:t>
            </w:r>
          </w:p>
        </w:tc>
        <w:tc>
          <w:tcPr>
            <w:tcW w:w="551" w:type="pct"/>
            <w:shd w:val="clear" w:color="auto" w:fill="auto"/>
            <w:vAlign w:val="center"/>
          </w:tcPr>
          <w:p w14:paraId="31283183"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60,00000</w:t>
            </w:r>
          </w:p>
        </w:tc>
        <w:tc>
          <w:tcPr>
            <w:tcW w:w="552" w:type="pct"/>
            <w:shd w:val="clear" w:color="auto" w:fill="auto"/>
            <w:vAlign w:val="center"/>
          </w:tcPr>
          <w:p w14:paraId="6E00419C"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1AE1E16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6690FD4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6350F32A"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355AD0DB" w14:textId="77777777" w:rsidTr="00AB5B65">
        <w:trPr>
          <w:trHeight w:val="428"/>
        </w:trPr>
        <w:tc>
          <w:tcPr>
            <w:tcW w:w="155" w:type="pct"/>
            <w:vMerge w:val="restart"/>
            <w:shd w:val="clear" w:color="auto" w:fill="auto"/>
            <w:vAlign w:val="center"/>
            <w:hideMark/>
          </w:tcPr>
          <w:p w14:paraId="5886528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7.</w:t>
            </w:r>
          </w:p>
        </w:tc>
        <w:tc>
          <w:tcPr>
            <w:tcW w:w="993" w:type="pct"/>
            <w:vMerge w:val="restart"/>
            <w:shd w:val="clear" w:color="auto" w:fill="auto"/>
            <w:vAlign w:val="center"/>
            <w:hideMark/>
          </w:tcPr>
          <w:p w14:paraId="341A044D"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Обслуживание единой информационной системы, автоматизирующей процессы организации отдыха и оздоровления детей.</w:t>
            </w:r>
          </w:p>
        </w:tc>
        <w:tc>
          <w:tcPr>
            <w:tcW w:w="368" w:type="pct"/>
            <w:shd w:val="clear" w:color="auto" w:fill="auto"/>
            <w:vAlign w:val="center"/>
          </w:tcPr>
          <w:p w14:paraId="6523DB5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2BA2322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25,00000</w:t>
            </w:r>
          </w:p>
        </w:tc>
        <w:tc>
          <w:tcPr>
            <w:tcW w:w="551" w:type="pct"/>
            <w:shd w:val="clear" w:color="auto" w:fill="auto"/>
            <w:vAlign w:val="center"/>
          </w:tcPr>
          <w:p w14:paraId="086B000D"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25,00000</w:t>
            </w:r>
          </w:p>
        </w:tc>
        <w:tc>
          <w:tcPr>
            <w:tcW w:w="552" w:type="pct"/>
            <w:shd w:val="clear" w:color="auto" w:fill="auto"/>
            <w:vAlign w:val="center"/>
          </w:tcPr>
          <w:p w14:paraId="0BEDAC32"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37F3B9D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1C2DC92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val="restart"/>
            <w:shd w:val="clear" w:color="auto" w:fill="auto"/>
            <w:vAlign w:val="center"/>
            <w:hideMark/>
          </w:tcPr>
          <w:p w14:paraId="238B62D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DD7AF8" w:rsidRPr="00DD1404" w14:paraId="65B69622" w14:textId="77777777" w:rsidTr="00AB5B65">
        <w:trPr>
          <w:trHeight w:val="439"/>
        </w:trPr>
        <w:tc>
          <w:tcPr>
            <w:tcW w:w="155" w:type="pct"/>
            <w:vMerge/>
            <w:shd w:val="clear" w:color="auto" w:fill="auto"/>
            <w:vAlign w:val="center"/>
            <w:hideMark/>
          </w:tcPr>
          <w:p w14:paraId="780B2EBB"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600CBF95"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641E968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0481023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25,00000</w:t>
            </w:r>
          </w:p>
        </w:tc>
        <w:tc>
          <w:tcPr>
            <w:tcW w:w="551" w:type="pct"/>
            <w:shd w:val="clear" w:color="auto" w:fill="auto"/>
            <w:vAlign w:val="center"/>
          </w:tcPr>
          <w:p w14:paraId="643E1380"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25,00000</w:t>
            </w:r>
          </w:p>
        </w:tc>
        <w:tc>
          <w:tcPr>
            <w:tcW w:w="552" w:type="pct"/>
            <w:shd w:val="clear" w:color="auto" w:fill="auto"/>
            <w:vAlign w:val="center"/>
          </w:tcPr>
          <w:p w14:paraId="3C7EFF73"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6F1AB27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6E3DA1A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4D703BE5"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1F0FFBCD" w14:textId="77777777" w:rsidTr="00AB5B65">
        <w:trPr>
          <w:trHeight w:val="412"/>
        </w:trPr>
        <w:tc>
          <w:tcPr>
            <w:tcW w:w="155" w:type="pct"/>
            <w:vMerge/>
            <w:shd w:val="clear" w:color="auto" w:fill="auto"/>
            <w:vAlign w:val="center"/>
            <w:hideMark/>
          </w:tcPr>
          <w:p w14:paraId="28AA7D4E"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2F95E2D8"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242C333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4EB5880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25,00000</w:t>
            </w:r>
          </w:p>
        </w:tc>
        <w:tc>
          <w:tcPr>
            <w:tcW w:w="551" w:type="pct"/>
            <w:shd w:val="clear" w:color="auto" w:fill="auto"/>
            <w:vAlign w:val="center"/>
          </w:tcPr>
          <w:p w14:paraId="2530D747"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25,00000</w:t>
            </w:r>
          </w:p>
        </w:tc>
        <w:tc>
          <w:tcPr>
            <w:tcW w:w="552" w:type="pct"/>
            <w:shd w:val="clear" w:color="auto" w:fill="auto"/>
            <w:vAlign w:val="center"/>
          </w:tcPr>
          <w:p w14:paraId="5DBF8AFE"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1844281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09C1B5F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676EC1DC"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0780B0C3" w14:textId="77777777" w:rsidTr="00AB5B65">
        <w:trPr>
          <w:trHeight w:val="403"/>
        </w:trPr>
        <w:tc>
          <w:tcPr>
            <w:tcW w:w="155" w:type="pct"/>
            <w:vMerge w:val="restart"/>
            <w:shd w:val="clear" w:color="auto" w:fill="auto"/>
            <w:vAlign w:val="center"/>
            <w:hideMark/>
          </w:tcPr>
          <w:p w14:paraId="433BAA0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w:t>
            </w:r>
          </w:p>
        </w:tc>
        <w:tc>
          <w:tcPr>
            <w:tcW w:w="993" w:type="pct"/>
            <w:vMerge w:val="restart"/>
            <w:shd w:val="clear" w:color="auto" w:fill="auto"/>
            <w:vAlign w:val="center"/>
            <w:hideMark/>
          </w:tcPr>
          <w:p w14:paraId="62F5F3F4"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Поощрение талантливых учащихся образовательных организаций (организация олимпиад, выставок, конкурсов и экскурсий и т.п.)</w:t>
            </w:r>
          </w:p>
        </w:tc>
        <w:tc>
          <w:tcPr>
            <w:tcW w:w="368" w:type="pct"/>
            <w:shd w:val="clear" w:color="auto" w:fill="auto"/>
            <w:vAlign w:val="center"/>
          </w:tcPr>
          <w:p w14:paraId="109CC0B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6899131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30,00000</w:t>
            </w:r>
          </w:p>
        </w:tc>
        <w:tc>
          <w:tcPr>
            <w:tcW w:w="551" w:type="pct"/>
            <w:shd w:val="clear" w:color="auto" w:fill="auto"/>
            <w:vAlign w:val="center"/>
          </w:tcPr>
          <w:p w14:paraId="537EAD4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30,00000</w:t>
            </w:r>
          </w:p>
        </w:tc>
        <w:tc>
          <w:tcPr>
            <w:tcW w:w="552" w:type="pct"/>
            <w:shd w:val="clear" w:color="auto" w:fill="auto"/>
            <w:vAlign w:val="center"/>
          </w:tcPr>
          <w:p w14:paraId="3DC9642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7214790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1673A5E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val="restart"/>
            <w:shd w:val="clear" w:color="auto" w:fill="auto"/>
            <w:vAlign w:val="center"/>
            <w:hideMark/>
          </w:tcPr>
          <w:p w14:paraId="6DAFACA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DD7AF8" w:rsidRPr="00DD1404" w14:paraId="1FD0CCE5" w14:textId="77777777" w:rsidTr="00AB5B65">
        <w:trPr>
          <w:trHeight w:val="424"/>
        </w:trPr>
        <w:tc>
          <w:tcPr>
            <w:tcW w:w="155" w:type="pct"/>
            <w:vMerge/>
            <w:shd w:val="clear" w:color="auto" w:fill="auto"/>
            <w:vAlign w:val="center"/>
            <w:hideMark/>
          </w:tcPr>
          <w:p w14:paraId="6F09CDA1"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66227A72"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53C0430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11D9292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30,00000</w:t>
            </w:r>
          </w:p>
        </w:tc>
        <w:tc>
          <w:tcPr>
            <w:tcW w:w="551" w:type="pct"/>
            <w:shd w:val="clear" w:color="auto" w:fill="auto"/>
            <w:vAlign w:val="center"/>
          </w:tcPr>
          <w:p w14:paraId="530DB34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30,00000</w:t>
            </w:r>
          </w:p>
        </w:tc>
        <w:tc>
          <w:tcPr>
            <w:tcW w:w="552" w:type="pct"/>
            <w:shd w:val="clear" w:color="auto" w:fill="auto"/>
            <w:vAlign w:val="center"/>
          </w:tcPr>
          <w:p w14:paraId="4FA3CEB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5A3EEC9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3B085FF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4B553B4D"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6AAB1ACF" w14:textId="77777777" w:rsidTr="00AB5B65">
        <w:trPr>
          <w:trHeight w:val="416"/>
        </w:trPr>
        <w:tc>
          <w:tcPr>
            <w:tcW w:w="155" w:type="pct"/>
            <w:vMerge/>
            <w:shd w:val="clear" w:color="auto" w:fill="auto"/>
            <w:vAlign w:val="center"/>
            <w:hideMark/>
          </w:tcPr>
          <w:p w14:paraId="28513174"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4DE2F4D3"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16D719A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54FFA45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30,00000</w:t>
            </w:r>
          </w:p>
        </w:tc>
        <w:tc>
          <w:tcPr>
            <w:tcW w:w="551" w:type="pct"/>
            <w:shd w:val="clear" w:color="auto" w:fill="auto"/>
            <w:vAlign w:val="center"/>
          </w:tcPr>
          <w:p w14:paraId="6E5139F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30,00000</w:t>
            </w:r>
          </w:p>
        </w:tc>
        <w:tc>
          <w:tcPr>
            <w:tcW w:w="552" w:type="pct"/>
            <w:shd w:val="clear" w:color="auto" w:fill="auto"/>
            <w:vAlign w:val="center"/>
          </w:tcPr>
          <w:p w14:paraId="3D29525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75494BB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17E9AEF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7AE97E9C"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19EDC880" w14:textId="77777777" w:rsidTr="00AB5B65">
        <w:trPr>
          <w:trHeight w:val="408"/>
        </w:trPr>
        <w:tc>
          <w:tcPr>
            <w:tcW w:w="155" w:type="pct"/>
            <w:vMerge w:val="restart"/>
            <w:shd w:val="clear" w:color="auto" w:fill="auto"/>
            <w:vAlign w:val="center"/>
            <w:hideMark/>
          </w:tcPr>
          <w:p w14:paraId="4130660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9.</w:t>
            </w:r>
          </w:p>
        </w:tc>
        <w:tc>
          <w:tcPr>
            <w:tcW w:w="993" w:type="pct"/>
            <w:vMerge w:val="restart"/>
            <w:shd w:val="clear" w:color="auto" w:fill="auto"/>
            <w:vAlign w:val="center"/>
            <w:hideMark/>
          </w:tcPr>
          <w:p w14:paraId="78C69A17"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Обеспечение мероприятий по организации работы ПМПК</w:t>
            </w:r>
          </w:p>
        </w:tc>
        <w:tc>
          <w:tcPr>
            <w:tcW w:w="368" w:type="pct"/>
            <w:shd w:val="clear" w:color="auto" w:fill="auto"/>
            <w:vAlign w:val="center"/>
          </w:tcPr>
          <w:p w14:paraId="7612611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3A2459A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15,79300</w:t>
            </w:r>
          </w:p>
        </w:tc>
        <w:tc>
          <w:tcPr>
            <w:tcW w:w="551" w:type="pct"/>
            <w:shd w:val="clear" w:color="auto" w:fill="auto"/>
            <w:vAlign w:val="center"/>
          </w:tcPr>
          <w:p w14:paraId="1F8FED21"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15,79300</w:t>
            </w:r>
          </w:p>
        </w:tc>
        <w:tc>
          <w:tcPr>
            <w:tcW w:w="552" w:type="pct"/>
            <w:shd w:val="clear" w:color="auto" w:fill="auto"/>
            <w:vAlign w:val="center"/>
          </w:tcPr>
          <w:p w14:paraId="6F88CAD3"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6DD9F79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5DFB335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val="restart"/>
            <w:shd w:val="clear" w:color="auto" w:fill="auto"/>
            <w:vAlign w:val="center"/>
            <w:hideMark/>
          </w:tcPr>
          <w:p w14:paraId="08ED7D5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DD7AF8" w:rsidRPr="00DD1404" w14:paraId="6B6997C7" w14:textId="77777777" w:rsidTr="00AB5B65">
        <w:trPr>
          <w:trHeight w:val="427"/>
        </w:trPr>
        <w:tc>
          <w:tcPr>
            <w:tcW w:w="155" w:type="pct"/>
            <w:vMerge/>
            <w:shd w:val="clear" w:color="auto" w:fill="auto"/>
            <w:vAlign w:val="center"/>
            <w:hideMark/>
          </w:tcPr>
          <w:p w14:paraId="523186D4"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510E52EC"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2D9014C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0B7914F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35,00000</w:t>
            </w:r>
          </w:p>
        </w:tc>
        <w:tc>
          <w:tcPr>
            <w:tcW w:w="551" w:type="pct"/>
            <w:shd w:val="clear" w:color="auto" w:fill="auto"/>
            <w:vAlign w:val="center"/>
          </w:tcPr>
          <w:p w14:paraId="3F26344D"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35,00000</w:t>
            </w:r>
          </w:p>
        </w:tc>
        <w:tc>
          <w:tcPr>
            <w:tcW w:w="552" w:type="pct"/>
            <w:shd w:val="clear" w:color="auto" w:fill="auto"/>
            <w:vAlign w:val="center"/>
          </w:tcPr>
          <w:p w14:paraId="37B14F61"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283F1B2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1802462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2A49C725"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2E3D6811" w14:textId="77777777" w:rsidTr="00AB5B65">
        <w:trPr>
          <w:trHeight w:val="420"/>
        </w:trPr>
        <w:tc>
          <w:tcPr>
            <w:tcW w:w="155" w:type="pct"/>
            <w:vMerge/>
            <w:shd w:val="clear" w:color="auto" w:fill="auto"/>
            <w:vAlign w:val="center"/>
            <w:hideMark/>
          </w:tcPr>
          <w:p w14:paraId="4CF0961E"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44BBDB3C"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75D65A9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3B5D81B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35,00000</w:t>
            </w:r>
          </w:p>
        </w:tc>
        <w:tc>
          <w:tcPr>
            <w:tcW w:w="551" w:type="pct"/>
            <w:shd w:val="clear" w:color="auto" w:fill="auto"/>
            <w:vAlign w:val="center"/>
          </w:tcPr>
          <w:p w14:paraId="0D45E189"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35,00000</w:t>
            </w:r>
          </w:p>
        </w:tc>
        <w:tc>
          <w:tcPr>
            <w:tcW w:w="552" w:type="pct"/>
            <w:shd w:val="clear" w:color="auto" w:fill="auto"/>
            <w:vAlign w:val="center"/>
          </w:tcPr>
          <w:p w14:paraId="4CEA0402"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48A8A64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08FEEA2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366A7CAA"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0024C571" w14:textId="77777777" w:rsidTr="00AB5B65">
        <w:trPr>
          <w:trHeight w:val="412"/>
        </w:trPr>
        <w:tc>
          <w:tcPr>
            <w:tcW w:w="155" w:type="pct"/>
            <w:vMerge w:val="restart"/>
            <w:shd w:val="clear" w:color="auto" w:fill="auto"/>
            <w:vAlign w:val="center"/>
            <w:hideMark/>
          </w:tcPr>
          <w:p w14:paraId="04CE13A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lastRenderedPageBreak/>
              <w:t>10.</w:t>
            </w:r>
          </w:p>
        </w:tc>
        <w:tc>
          <w:tcPr>
            <w:tcW w:w="993" w:type="pct"/>
            <w:vMerge w:val="restart"/>
            <w:shd w:val="clear" w:color="auto" w:fill="auto"/>
            <w:vAlign w:val="center"/>
            <w:hideMark/>
          </w:tcPr>
          <w:p w14:paraId="70D44EA5"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Мероприятия по подготовке пунктов проведения экзаменов (ППЭ)</w:t>
            </w:r>
          </w:p>
        </w:tc>
        <w:tc>
          <w:tcPr>
            <w:tcW w:w="368" w:type="pct"/>
            <w:shd w:val="clear" w:color="auto" w:fill="auto"/>
            <w:vAlign w:val="center"/>
          </w:tcPr>
          <w:p w14:paraId="1BDA088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1684FA6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140,00000</w:t>
            </w:r>
          </w:p>
        </w:tc>
        <w:tc>
          <w:tcPr>
            <w:tcW w:w="551" w:type="pct"/>
            <w:shd w:val="clear" w:color="auto" w:fill="auto"/>
            <w:vAlign w:val="center"/>
          </w:tcPr>
          <w:p w14:paraId="068639F4"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140,00000</w:t>
            </w:r>
          </w:p>
        </w:tc>
        <w:tc>
          <w:tcPr>
            <w:tcW w:w="552" w:type="pct"/>
            <w:shd w:val="clear" w:color="auto" w:fill="auto"/>
            <w:vAlign w:val="center"/>
          </w:tcPr>
          <w:p w14:paraId="6669E98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0830E07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5620422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val="restart"/>
            <w:shd w:val="clear" w:color="auto" w:fill="auto"/>
            <w:vAlign w:val="center"/>
            <w:hideMark/>
          </w:tcPr>
          <w:p w14:paraId="2E975F0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АМО Заокский район, Отдел образования</w:t>
            </w:r>
          </w:p>
        </w:tc>
      </w:tr>
      <w:tr w:rsidR="00DD7AF8" w:rsidRPr="00DD1404" w14:paraId="501881D4" w14:textId="77777777" w:rsidTr="00AB5B65">
        <w:trPr>
          <w:trHeight w:val="418"/>
        </w:trPr>
        <w:tc>
          <w:tcPr>
            <w:tcW w:w="155" w:type="pct"/>
            <w:vMerge/>
            <w:shd w:val="clear" w:color="auto" w:fill="auto"/>
            <w:vAlign w:val="center"/>
            <w:hideMark/>
          </w:tcPr>
          <w:p w14:paraId="1DB7413E"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1A4E9C0D"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54C56D3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34FCF18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145,00000</w:t>
            </w:r>
          </w:p>
        </w:tc>
        <w:tc>
          <w:tcPr>
            <w:tcW w:w="551" w:type="pct"/>
            <w:shd w:val="clear" w:color="auto" w:fill="auto"/>
            <w:vAlign w:val="center"/>
          </w:tcPr>
          <w:p w14:paraId="66CA1072"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145,00000</w:t>
            </w:r>
          </w:p>
        </w:tc>
        <w:tc>
          <w:tcPr>
            <w:tcW w:w="552" w:type="pct"/>
            <w:shd w:val="clear" w:color="auto" w:fill="auto"/>
            <w:vAlign w:val="center"/>
          </w:tcPr>
          <w:p w14:paraId="70E5C7C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3A2EA38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2A44DB7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2EA376FD"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75DBE064" w14:textId="77777777" w:rsidTr="00AB5B65">
        <w:trPr>
          <w:trHeight w:val="410"/>
        </w:trPr>
        <w:tc>
          <w:tcPr>
            <w:tcW w:w="155" w:type="pct"/>
            <w:vMerge/>
            <w:shd w:val="clear" w:color="auto" w:fill="auto"/>
            <w:vAlign w:val="center"/>
            <w:hideMark/>
          </w:tcPr>
          <w:p w14:paraId="57398B83"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55AA1733"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7948EDF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7DDE394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145,00000</w:t>
            </w:r>
          </w:p>
        </w:tc>
        <w:tc>
          <w:tcPr>
            <w:tcW w:w="551" w:type="pct"/>
            <w:shd w:val="clear" w:color="auto" w:fill="auto"/>
            <w:vAlign w:val="center"/>
          </w:tcPr>
          <w:p w14:paraId="51475DAF"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color w:val="auto"/>
                <w:sz w:val="20"/>
                <w:szCs w:val="20"/>
                <w:lang w:eastAsia="ru-RU"/>
              </w:rPr>
              <w:t>145,00000</w:t>
            </w:r>
          </w:p>
        </w:tc>
        <w:tc>
          <w:tcPr>
            <w:tcW w:w="552" w:type="pct"/>
            <w:shd w:val="clear" w:color="auto" w:fill="auto"/>
            <w:vAlign w:val="center"/>
          </w:tcPr>
          <w:p w14:paraId="39E1F22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2C133AA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hideMark/>
          </w:tcPr>
          <w:p w14:paraId="78BED26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4B9A3479"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5BB54F0B" w14:textId="77777777" w:rsidTr="00AB5B65">
        <w:trPr>
          <w:trHeight w:val="567"/>
        </w:trPr>
        <w:tc>
          <w:tcPr>
            <w:tcW w:w="155" w:type="pct"/>
            <w:vMerge w:val="restart"/>
            <w:shd w:val="clear" w:color="auto" w:fill="auto"/>
            <w:vAlign w:val="center"/>
            <w:hideMark/>
          </w:tcPr>
          <w:p w14:paraId="0F3C65C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11</w:t>
            </w:r>
          </w:p>
        </w:tc>
        <w:tc>
          <w:tcPr>
            <w:tcW w:w="993" w:type="pct"/>
            <w:vMerge w:val="restart"/>
            <w:shd w:val="clear" w:color="auto" w:fill="auto"/>
            <w:vAlign w:val="center"/>
            <w:hideMark/>
          </w:tcPr>
          <w:p w14:paraId="1B182F53"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Проведение мероприятий по организации отдыха, занятости детей и подростков в каникулярное время</w:t>
            </w:r>
          </w:p>
        </w:tc>
        <w:tc>
          <w:tcPr>
            <w:tcW w:w="368" w:type="pct"/>
            <w:shd w:val="clear" w:color="auto" w:fill="auto"/>
            <w:vAlign w:val="center"/>
          </w:tcPr>
          <w:p w14:paraId="09DC3BF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60F4A6F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4 535,60839</w:t>
            </w:r>
          </w:p>
        </w:tc>
        <w:tc>
          <w:tcPr>
            <w:tcW w:w="551" w:type="pct"/>
            <w:shd w:val="clear" w:color="auto" w:fill="auto"/>
            <w:vAlign w:val="center"/>
          </w:tcPr>
          <w:p w14:paraId="24B6AC8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739,12270</w:t>
            </w:r>
          </w:p>
        </w:tc>
        <w:tc>
          <w:tcPr>
            <w:tcW w:w="552" w:type="pct"/>
            <w:shd w:val="clear" w:color="auto" w:fill="auto"/>
            <w:vAlign w:val="center"/>
          </w:tcPr>
          <w:p w14:paraId="0F05532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5A536A5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3 796,48569</w:t>
            </w:r>
          </w:p>
        </w:tc>
        <w:tc>
          <w:tcPr>
            <w:tcW w:w="598" w:type="pct"/>
            <w:shd w:val="clear" w:color="auto" w:fill="auto"/>
            <w:vAlign w:val="center"/>
            <w:hideMark/>
          </w:tcPr>
          <w:p w14:paraId="4D23526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val="restart"/>
            <w:shd w:val="clear" w:color="auto" w:fill="auto"/>
            <w:vAlign w:val="center"/>
            <w:hideMark/>
          </w:tcPr>
          <w:p w14:paraId="5F1D78E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Министерство  труда и социальной защиты ТО, </w:t>
            </w:r>
          </w:p>
          <w:p w14:paraId="08B54D2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АМО Заокский район, </w:t>
            </w:r>
          </w:p>
          <w:p w14:paraId="2E5DB35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Отдел образования </w:t>
            </w:r>
          </w:p>
        </w:tc>
      </w:tr>
      <w:tr w:rsidR="00DD7AF8" w:rsidRPr="00DD1404" w14:paraId="200866A4" w14:textId="77777777" w:rsidTr="00AB5B65">
        <w:trPr>
          <w:trHeight w:val="567"/>
        </w:trPr>
        <w:tc>
          <w:tcPr>
            <w:tcW w:w="155" w:type="pct"/>
            <w:vMerge/>
            <w:shd w:val="clear" w:color="auto" w:fill="auto"/>
            <w:vAlign w:val="center"/>
            <w:hideMark/>
          </w:tcPr>
          <w:p w14:paraId="55A6354F"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6457E925"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1B981B4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355BC07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4 220,13529</w:t>
            </w:r>
          </w:p>
        </w:tc>
        <w:tc>
          <w:tcPr>
            <w:tcW w:w="551" w:type="pct"/>
            <w:shd w:val="clear" w:color="auto" w:fill="auto"/>
            <w:vAlign w:val="center"/>
          </w:tcPr>
          <w:p w14:paraId="1BF3AC9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409,64624</w:t>
            </w:r>
          </w:p>
        </w:tc>
        <w:tc>
          <w:tcPr>
            <w:tcW w:w="552" w:type="pct"/>
            <w:shd w:val="clear" w:color="auto" w:fill="auto"/>
            <w:vAlign w:val="center"/>
          </w:tcPr>
          <w:p w14:paraId="6E30CD0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6136A43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3 810,48905</w:t>
            </w:r>
          </w:p>
        </w:tc>
        <w:tc>
          <w:tcPr>
            <w:tcW w:w="598" w:type="pct"/>
            <w:shd w:val="clear" w:color="auto" w:fill="auto"/>
            <w:vAlign w:val="center"/>
            <w:hideMark/>
          </w:tcPr>
          <w:p w14:paraId="0847AD9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40DAAC15"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5C3EECA0" w14:textId="77777777" w:rsidTr="00AB5B65">
        <w:trPr>
          <w:trHeight w:val="567"/>
        </w:trPr>
        <w:tc>
          <w:tcPr>
            <w:tcW w:w="155" w:type="pct"/>
            <w:vMerge/>
            <w:shd w:val="clear" w:color="auto" w:fill="auto"/>
            <w:vAlign w:val="center"/>
            <w:hideMark/>
          </w:tcPr>
          <w:p w14:paraId="7D566037"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75B6187C"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65D64CA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6947630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4 220,13529</w:t>
            </w:r>
          </w:p>
        </w:tc>
        <w:tc>
          <w:tcPr>
            <w:tcW w:w="551" w:type="pct"/>
            <w:shd w:val="clear" w:color="auto" w:fill="auto"/>
            <w:vAlign w:val="center"/>
          </w:tcPr>
          <w:p w14:paraId="72AF04D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409,64624</w:t>
            </w:r>
          </w:p>
        </w:tc>
        <w:tc>
          <w:tcPr>
            <w:tcW w:w="552" w:type="pct"/>
            <w:shd w:val="clear" w:color="auto" w:fill="auto"/>
            <w:vAlign w:val="center"/>
          </w:tcPr>
          <w:p w14:paraId="3F5AA61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13A3B54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3 810,48905</w:t>
            </w:r>
          </w:p>
        </w:tc>
        <w:tc>
          <w:tcPr>
            <w:tcW w:w="598" w:type="pct"/>
            <w:shd w:val="clear" w:color="auto" w:fill="auto"/>
            <w:vAlign w:val="center"/>
            <w:hideMark/>
          </w:tcPr>
          <w:p w14:paraId="0A6E193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hideMark/>
          </w:tcPr>
          <w:p w14:paraId="3CCB3F0F"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33983046" w14:textId="77777777" w:rsidTr="00AB5B65">
        <w:trPr>
          <w:trHeight w:val="446"/>
        </w:trPr>
        <w:tc>
          <w:tcPr>
            <w:tcW w:w="155" w:type="pct"/>
            <w:vMerge w:val="restart"/>
            <w:shd w:val="clear" w:color="auto" w:fill="auto"/>
            <w:vAlign w:val="center"/>
          </w:tcPr>
          <w:p w14:paraId="7508AF95"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11.1</w:t>
            </w:r>
          </w:p>
        </w:tc>
        <w:tc>
          <w:tcPr>
            <w:tcW w:w="993" w:type="pct"/>
            <w:vMerge w:val="restart"/>
            <w:shd w:val="clear" w:color="auto" w:fill="auto"/>
            <w:vAlign w:val="center"/>
          </w:tcPr>
          <w:p w14:paraId="6944D1D3"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hAnsi="Times New Roman" w:cs="Times New Roman"/>
                <w:bCs/>
                <w:color w:val="auto"/>
                <w:sz w:val="20"/>
                <w:szCs w:val="20"/>
              </w:rPr>
              <w:t>Временное трудоустройство несовершеннолетних граждан в возрасте от 14 до 18 лет в свободное от учебы время</w:t>
            </w:r>
          </w:p>
        </w:tc>
        <w:tc>
          <w:tcPr>
            <w:tcW w:w="368" w:type="pct"/>
            <w:shd w:val="clear" w:color="auto" w:fill="auto"/>
            <w:vAlign w:val="center"/>
          </w:tcPr>
          <w:p w14:paraId="10327EA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7C3238F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681,92786</w:t>
            </w:r>
          </w:p>
        </w:tc>
        <w:tc>
          <w:tcPr>
            <w:tcW w:w="551" w:type="pct"/>
            <w:shd w:val="clear" w:color="auto" w:fill="auto"/>
            <w:vAlign w:val="center"/>
          </w:tcPr>
          <w:p w14:paraId="2DC13E1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329,47646</w:t>
            </w:r>
          </w:p>
        </w:tc>
        <w:tc>
          <w:tcPr>
            <w:tcW w:w="552" w:type="pct"/>
            <w:shd w:val="clear" w:color="auto" w:fill="auto"/>
            <w:vAlign w:val="center"/>
          </w:tcPr>
          <w:p w14:paraId="6976EB43"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122C686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352,45140</w:t>
            </w:r>
          </w:p>
        </w:tc>
        <w:tc>
          <w:tcPr>
            <w:tcW w:w="598" w:type="pct"/>
            <w:shd w:val="clear" w:color="auto" w:fill="auto"/>
            <w:vAlign w:val="center"/>
          </w:tcPr>
          <w:p w14:paraId="4CAEAD1B"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tcPr>
          <w:p w14:paraId="6433D5A6"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7175345E" w14:textId="77777777" w:rsidTr="00AB5B65">
        <w:trPr>
          <w:trHeight w:val="380"/>
        </w:trPr>
        <w:tc>
          <w:tcPr>
            <w:tcW w:w="155" w:type="pct"/>
            <w:vMerge/>
            <w:shd w:val="clear" w:color="auto" w:fill="auto"/>
            <w:vAlign w:val="center"/>
          </w:tcPr>
          <w:p w14:paraId="7080C7A4"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tcPr>
          <w:p w14:paraId="1777D318" w14:textId="77777777" w:rsidR="004F4127" w:rsidRPr="00DD1404" w:rsidRDefault="004F4127" w:rsidP="007874BF">
            <w:pPr>
              <w:spacing w:after="0"/>
              <w:jc w:val="center"/>
              <w:rPr>
                <w:rFonts w:ascii="Times New Roman" w:hAnsi="Times New Roman" w:cs="Times New Roman"/>
                <w:b/>
                <w:bCs/>
                <w:color w:val="auto"/>
                <w:sz w:val="20"/>
                <w:szCs w:val="20"/>
              </w:rPr>
            </w:pPr>
          </w:p>
        </w:tc>
        <w:tc>
          <w:tcPr>
            <w:tcW w:w="368" w:type="pct"/>
            <w:shd w:val="clear" w:color="auto" w:fill="auto"/>
            <w:vAlign w:val="center"/>
          </w:tcPr>
          <w:p w14:paraId="6AEA049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2EBE78D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666,45476</w:t>
            </w:r>
          </w:p>
        </w:tc>
        <w:tc>
          <w:tcPr>
            <w:tcW w:w="551" w:type="pct"/>
            <w:shd w:val="clear" w:color="auto" w:fill="auto"/>
            <w:vAlign w:val="center"/>
          </w:tcPr>
          <w:p w14:paraId="5C2E5FE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300,00000</w:t>
            </w:r>
          </w:p>
        </w:tc>
        <w:tc>
          <w:tcPr>
            <w:tcW w:w="552" w:type="pct"/>
            <w:shd w:val="clear" w:color="auto" w:fill="auto"/>
            <w:vAlign w:val="center"/>
          </w:tcPr>
          <w:p w14:paraId="7A227A5B"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17BCF9E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366,45476</w:t>
            </w:r>
          </w:p>
        </w:tc>
        <w:tc>
          <w:tcPr>
            <w:tcW w:w="598" w:type="pct"/>
            <w:shd w:val="clear" w:color="auto" w:fill="auto"/>
            <w:vAlign w:val="center"/>
          </w:tcPr>
          <w:p w14:paraId="47CC1511"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tcPr>
          <w:p w14:paraId="7B511A91"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04B890CB" w14:textId="77777777" w:rsidTr="00AB5B65">
        <w:trPr>
          <w:trHeight w:val="380"/>
        </w:trPr>
        <w:tc>
          <w:tcPr>
            <w:tcW w:w="155" w:type="pct"/>
            <w:vMerge/>
            <w:shd w:val="clear" w:color="auto" w:fill="auto"/>
            <w:vAlign w:val="center"/>
          </w:tcPr>
          <w:p w14:paraId="3866F88E"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tcPr>
          <w:p w14:paraId="615A238B" w14:textId="77777777" w:rsidR="004F4127" w:rsidRPr="00DD1404" w:rsidRDefault="004F4127" w:rsidP="007874BF">
            <w:pPr>
              <w:spacing w:after="0"/>
              <w:jc w:val="center"/>
              <w:rPr>
                <w:rFonts w:ascii="Times New Roman" w:hAnsi="Times New Roman" w:cs="Times New Roman"/>
                <w:b/>
                <w:bCs/>
                <w:color w:val="auto"/>
                <w:sz w:val="20"/>
                <w:szCs w:val="20"/>
              </w:rPr>
            </w:pPr>
          </w:p>
        </w:tc>
        <w:tc>
          <w:tcPr>
            <w:tcW w:w="368" w:type="pct"/>
            <w:shd w:val="clear" w:color="auto" w:fill="auto"/>
            <w:vAlign w:val="center"/>
          </w:tcPr>
          <w:p w14:paraId="5A12820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1313546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666,45476</w:t>
            </w:r>
          </w:p>
        </w:tc>
        <w:tc>
          <w:tcPr>
            <w:tcW w:w="551" w:type="pct"/>
            <w:shd w:val="clear" w:color="auto" w:fill="auto"/>
            <w:vAlign w:val="center"/>
          </w:tcPr>
          <w:p w14:paraId="6799078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300,00000</w:t>
            </w:r>
          </w:p>
        </w:tc>
        <w:tc>
          <w:tcPr>
            <w:tcW w:w="552" w:type="pct"/>
            <w:shd w:val="clear" w:color="auto" w:fill="auto"/>
            <w:vAlign w:val="center"/>
          </w:tcPr>
          <w:p w14:paraId="74C263F0"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6080DA3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366,45476</w:t>
            </w:r>
          </w:p>
        </w:tc>
        <w:tc>
          <w:tcPr>
            <w:tcW w:w="598" w:type="pct"/>
            <w:shd w:val="clear" w:color="auto" w:fill="auto"/>
            <w:vAlign w:val="center"/>
          </w:tcPr>
          <w:p w14:paraId="4A4106F0"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tcPr>
          <w:p w14:paraId="3BB4088B"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6B47BB86" w14:textId="77777777" w:rsidTr="00AB5B65">
        <w:trPr>
          <w:trHeight w:val="356"/>
        </w:trPr>
        <w:tc>
          <w:tcPr>
            <w:tcW w:w="155" w:type="pct"/>
            <w:vMerge w:val="restart"/>
            <w:shd w:val="clear" w:color="auto" w:fill="auto"/>
            <w:vAlign w:val="center"/>
          </w:tcPr>
          <w:p w14:paraId="37977C7C"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11.2</w:t>
            </w:r>
          </w:p>
        </w:tc>
        <w:tc>
          <w:tcPr>
            <w:tcW w:w="993" w:type="pct"/>
            <w:vMerge w:val="restart"/>
            <w:shd w:val="clear" w:color="auto" w:fill="auto"/>
            <w:vAlign w:val="center"/>
          </w:tcPr>
          <w:p w14:paraId="498F787D"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Субсидии на проведение оздоровительной компании детей</w:t>
            </w:r>
          </w:p>
        </w:tc>
        <w:tc>
          <w:tcPr>
            <w:tcW w:w="368" w:type="pct"/>
            <w:shd w:val="clear" w:color="auto" w:fill="auto"/>
            <w:vAlign w:val="center"/>
          </w:tcPr>
          <w:p w14:paraId="200E2C4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5AC5639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3 853,68053</w:t>
            </w:r>
          </w:p>
        </w:tc>
        <w:tc>
          <w:tcPr>
            <w:tcW w:w="551" w:type="pct"/>
            <w:shd w:val="clear" w:color="auto" w:fill="auto"/>
            <w:vAlign w:val="center"/>
          </w:tcPr>
          <w:p w14:paraId="618AF38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409,64624</w:t>
            </w:r>
          </w:p>
        </w:tc>
        <w:tc>
          <w:tcPr>
            <w:tcW w:w="552" w:type="pct"/>
            <w:shd w:val="clear" w:color="auto" w:fill="auto"/>
            <w:vAlign w:val="center"/>
          </w:tcPr>
          <w:p w14:paraId="2AAE0B37"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71F1102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3 444,03429</w:t>
            </w:r>
          </w:p>
        </w:tc>
        <w:tc>
          <w:tcPr>
            <w:tcW w:w="598" w:type="pct"/>
            <w:shd w:val="clear" w:color="auto" w:fill="auto"/>
            <w:vAlign w:val="center"/>
          </w:tcPr>
          <w:p w14:paraId="48057379"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tcPr>
          <w:p w14:paraId="142BB191"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503AB5A9" w14:textId="77777777" w:rsidTr="00AB5B65">
        <w:trPr>
          <w:trHeight w:val="361"/>
        </w:trPr>
        <w:tc>
          <w:tcPr>
            <w:tcW w:w="155" w:type="pct"/>
            <w:vMerge/>
            <w:shd w:val="clear" w:color="auto" w:fill="auto"/>
            <w:vAlign w:val="center"/>
          </w:tcPr>
          <w:p w14:paraId="39F1F832"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tcPr>
          <w:p w14:paraId="12CB5B07"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1E6FCC4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41FB694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3 853,68053</w:t>
            </w:r>
          </w:p>
        </w:tc>
        <w:tc>
          <w:tcPr>
            <w:tcW w:w="551" w:type="pct"/>
            <w:shd w:val="clear" w:color="auto" w:fill="auto"/>
            <w:vAlign w:val="center"/>
          </w:tcPr>
          <w:p w14:paraId="65027AD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409,64624</w:t>
            </w:r>
          </w:p>
        </w:tc>
        <w:tc>
          <w:tcPr>
            <w:tcW w:w="552" w:type="pct"/>
            <w:shd w:val="clear" w:color="auto" w:fill="auto"/>
            <w:vAlign w:val="center"/>
          </w:tcPr>
          <w:p w14:paraId="2B2F9732"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5BC8342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3 444,03429</w:t>
            </w:r>
          </w:p>
        </w:tc>
        <w:tc>
          <w:tcPr>
            <w:tcW w:w="598" w:type="pct"/>
            <w:shd w:val="clear" w:color="auto" w:fill="auto"/>
            <w:vAlign w:val="center"/>
          </w:tcPr>
          <w:p w14:paraId="2A849D19"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tcPr>
          <w:p w14:paraId="3C8B8A05"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139E972D" w14:textId="77777777" w:rsidTr="00AB5B65">
        <w:trPr>
          <w:trHeight w:val="408"/>
        </w:trPr>
        <w:tc>
          <w:tcPr>
            <w:tcW w:w="155" w:type="pct"/>
            <w:vMerge/>
            <w:shd w:val="clear" w:color="auto" w:fill="auto"/>
            <w:vAlign w:val="center"/>
          </w:tcPr>
          <w:p w14:paraId="7757F80C"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tcPr>
          <w:p w14:paraId="04D3D488"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4D8D15B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3887AD3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3 853,68053</w:t>
            </w:r>
          </w:p>
        </w:tc>
        <w:tc>
          <w:tcPr>
            <w:tcW w:w="551" w:type="pct"/>
            <w:shd w:val="clear" w:color="auto" w:fill="auto"/>
            <w:vAlign w:val="center"/>
          </w:tcPr>
          <w:p w14:paraId="480C90E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409,64624</w:t>
            </w:r>
          </w:p>
        </w:tc>
        <w:tc>
          <w:tcPr>
            <w:tcW w:w="552" w:type="pct"/>
            <w:shd w:val="clear" w:color="auto" w:fill="auto"/>
            <w:vAlign w:val="center"/>
          </w:tcPr>
          <w:p w14:paraId="25201F80"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98" w:type="pct"/>
            <w:shd w:val="clear" w:color="auto" w:fill="auto"/>
            <w:vAlign w:val="center"/>
          </w:tcPr>
          <w:p w14:paraId="5C6537B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3 444,03429</w:t>
            </w:r>
          </w:p>
        </w:tc>
        <w:tc>
          <w:tcPr>
            <w:tcW w:w="598" w:type="pct"/>
            <w:shd w:val="clear" w:color="auto" w:fill="auto"/>
            <w:vAlign w:val="center"/>
          </w:tcPr>
          <w:p w14:paraId="3216FC29" w14:textId="77777777" w:rsidR="004F4127" w:rsidRPr="00DD1404" w:rsidRDefault="004F4127" w:rsidP="007874BF">
            <w:pPr>
              <w:spacing w:after="0"/>
              <w:jc w:val="center"/>
              <w:rPr>
                <w:rFonts w:ascii="Times New Roman" w:eastAsia="Times New Roman" w:hAnsi="Times New Roman" w:cs="Times New Roman"/>
                <w:bCs/>
                <w:color w:val="auto"/>
                <w:sz w:val="20"/>
                <w:szCs w:val="20"/>
                <w:lang w:eastAsia="ru-RU"/>
              </w:rPr>
            </w:pPr>
            <w:r w:rsidRPr="00DD1404">
              <w:rPr>
                <w:rFonts w:ascii="Times New Roman" w:eastAsia="Times New Roman" w:hAnsi="Times New Roman" w:cs="Times New Roman"/>
                <w:bCs/>
                <w:color w:val="auto"/>
                <w:sz w:val="20"/>
                <w:szCs w:val="20"/>
                <w:lang w:eastAsia="ru-RU"/>
              </w:rPr>
              <w:t>0</w:t>
            </w:r>
          </w:p>
        </w:tc>
        <w:tc>
          <w:tcPr>
            <w:tcW w:w="542" w:type="pct"/>
            <w:vMerge/>
            <w:shd w:val="clear" w:color="auto" w:fill="auto"/>
            <w:vAlign w:val="center"/>
          </w:tcPr>
          <w:p w14:paraId="36D48FD4"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3D818887" w14:textId="77777777" w:rsidTr="00AB5B65">
        <w:trPr>
          <w:trHeight w:val="428"/>
        </w:trPr>
        <w:tc>
          <w:tcPr>
            <w:tcW w:w="155" w:type="pct"/>
            <w:vMerge w:val="restart"/>
            <w:shd w:val="clear" w:color="auto" w:fill="auto"/>
            <w:vAlign w:val="center"/>
            <w:hideMark/>
          </w:tcPr>
          <w:p w14:paraId="461A670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12</w:t>
            </w:r>
          </w:p>
        </w:tc>
        <w:tc>
          <w:tcPr>
            <w:tcW w:w="993" w:type="pct"/>
            <w:vMerge w:val="restart"/>
            <w:shd w:val="clear" w:color="auto" w:fill="auto"/>
            <w:vAlign w:val="center"/>
            <w:hideMark/>
          </w:tcPr>
          <w:p w14:paraId="7DF01F0F"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 xml:space="preserve">Проведение независимой </w:t>
            </w:r>
            <w:proofErr w:type="gramStart"/>
            <w:r w:rsidRPr="00DD1404">
              <w:rPr>
                <w:rFonts w:ascii="Times New Roman" w:eastAsia="Times New Roman" w:hAnsi="Times New Roman" w:cs="Times New Roman"/>
                <w:b/>
                <w:bCs/>
                <w:color w:val="auto"/>
                <w:sz w:val="20"/>
                <w:szCs w:val="20"/>
                <w:lang w:eastAsia="ru-RU"/>
              </w:rPr>
              <w:t>оценки качества условий оказания услуг</w:t>
            </w:r>
            <w:proofErr w:type="gramEnd"/>
            <w:r w:rsidRPr="00DD1404">
              <w:rPr>
                <w:rFonts w:ascii="Times New Roman" w:eastAsia="Times New Roman" w:hAnsi="Times New Roman" w:cs="Times New Roman"/>
                <w:b/>
                <w:bCs/>
                <w:color w:val="auto"/>
                <w:sz w:val="20"/>
                <w:szCs w:val="20"/>
                <w:lang w:eastAsia="ru-RU"/>
              </w:rPr>
              <w:t xml:space="preserve">  дошкольными образовательными организациями</w:t>
            </w:r>
          </w:p>
        </w:tc>
        <w:tc>
          <w:tcPr>
            <w:tcW w:w="368" w:type="pct"/>
            <w:shd w:val="clear" w:color="auto" w:fill="auto"/>
            <w:vAlign w:val="center"/>
          </w:tcPr>
          <w:p w14:paraId="7FE46B4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78F43AC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40,00000</w:t>
            </w:r>
          </w:p>
        </w:tc>
        <w:tc>
          <w:tcPr>
            <w:tcW w:w="551" w:type="pct"/>
            <w:shd w:val="clear" w:color="auto" w:fill="auto"/>
            <w:vAlign w:val="center"/>
          </w:tcPr>
          <w:p w14:paraId="4C7F3F0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40,00000</w:t>
            </w:r>
          </w:p>
        </w:tc>
        <w:tc>
          <w:tcPr>
            <w:tcW w:w="552" w:type="pct"/>
            <w:shd w:val="clear" w:color="auto" w:fill="auto"/>
            <w:vAlign w:val="center"/>
          </w:tcPr>
          <w:p w14:paraId="48A2CB6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286348E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hideMark/>
          </w:tcPr>
          <w:p w14:paraId="03EF944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val="restart"/>
            <w:shd w:val="clear" w:color="auto" w:fill="auto"/>
            <w:vAlign w:val="center"/>
            <w:hideMark/>
          </w:tcPr>
          <w:p w14:paraId="1917B4D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Администрация МО Заокский район, Отдел образования</w:t>
            </w:r>
          </w:p>
        </w:tc>
      </w:tr>
      <w:tr w:rsidR="00DD7AF8" w:rsidRPr="00DD1404" w14:paraId="4185DD86" w14:textId="77777777" w:rsidTr="00AB5B65">
        <w:trPr>
          <w:trHeight w:val="416"/>
        </w:trPr>
        <w:tc>
          <w:tcPr>
            <w:tcW w:w="155" w:type="pct"/>
            <w:vMerge/>
            <w:shd w:val="clear" w:color="auto" w:fill="auto"/>
            <w:vAlign w:val="center"/>
            <w:hideMark/>
          </w:tcPr>
          <w:p w14:paraId="2D5F7684"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425266C4"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6E3D4B9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408A9AC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40,00000</w:t>
            </w:r>
          </w:p>
        </w:tc>
        <w:tc>
          <w:tcPr>
            <w:tcW w:w="551" w:type="pct"/>
            <w:shd w:val="clear" w:color="auto" w:fill="auto"/>
            <w:vAlign w:val="center"/>
          </w:tcPr>
          <w:p w14:paraId="2060AEE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40,00000</w:t>
            </w:r>
          </w:p>
        </w:tc>
        <w:tc>
          <w:tcPr>
            <w:tcW w:w="552" w:type="pct"/>
            <w:shd w:val="clear" w:color="auto" w:fill="auto"/>
            <w:vAlign w:val="center"/>
          </w:tcPr>
          <w:p w14:paraId="3823330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396A771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hideMark/>
          </w:tcPr>
          <w:p w14:paraId="44670FA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shd w:val="clear" w:color="auto" w:fill="auto"/>
            <w:vAlign w:val="center"/>
            <w:hideMark/>
          </w:tcPr>
          <w:p w14:paraId="40D1891C"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1338ADE9" w14:textId="77777777" w:rsidTr="00AB5B65">
        <w:trPr>
          <w:trHeight w:val="407"/>
        </w:trPr>
        <w:tc>
          <w:tcPr>
            <w:tcW w:w="155" w:type="pct"/>
            <w:vMerge/>
            <w:shd w:val="clear" w:color="auto" w:fill="auto"/>
            <w:vAlign w:val="center"/>
            <w:hideMark/>
          </w:tcPr>
          <w:p w14:paraId="47903C2A"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0360F2F9"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3955FA8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3278A5C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40,00000</w:t>
            </w:r>
          </w:p>
        </w:tc>
        <w:tc>
          <w:tcPr>
            <w:tcW w:w="551" w:type="pct"/>
            <w:shd w:val="clear" w:color="auto" w:fill="auto"/>
            <w:vAlign w:val="center"/>
          </w:tcPr>
          <w:p w14:paraId="597C4E2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40,00000</w:t>
            </w:r>
          </w:p>
        </w:tc>
        <w:tc>
          <w:tcPr>
            <w:tcW w:w="552" w:type="pct"/>
            <w:shd w:val="clear" w:color="auto" w:fill="auto"/>
            <w:vAlign w:val="center"/>
          </w:tcPr>
          <w:p w14:paraId="10CF3B5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79240DC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hideMark/>
          </w:tcPr>
          <w:p w14:paraId="7732A78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shd w:val="clear" w:color="auto" w:fill="auto"/>
            <w:vAlign w:val="center"/>
            <w:hideMark/>
          </w:tcPr>
          <w:p w14:paraId="6D528EAE"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59DF136F" w14:textId="77777777" w:rsidTr="00AB5B65">
        <w:trPr>
          <w:trHeight w:val="428"/>
        </w:trPr>
        <w:tc>
          <w:tcPr>
            <w:tcW w:w="155" w:type="pct"/>
            <w:vMerge w:val="restart"/>
            <w:shd w:val="clear" w:color="auto" w:fill="auto"/>
            <w:vAlign w:val="center"/>
            <w:hideMark/>
          </w:tcPr>
          <w:p w14:paraId="0074918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13</w:t>
            </w:r>
          </w:p>
        </w:tc>
        <w:tc>
          <w:tcPr>
            <w:tcW w:w="993" w:type="pct"/>
            <w:vMerge w:val="restart"/>
            <w:shd w:val="clear" w:color="auto" w:fill="auto"/>
            <w:vAlign w:val="center"/>
            <w:hideMark/>
          </w:tcPr>
          <w:p w14:paraId="12FE846A"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Обеспечение деятельности Центра патриотического воспитания</w:t>
            </w:r>
          </w:p>
        </w:tc>
        <w:tc>
          <w:tcPr>
            <w:tcW w:w="368" w:type="pct"/>
            <w:shd w:val="clear" w:color="auto" w:fill="auto"/>
            <w:vAlign w:val="center"/>
          </w:tcPr>
          <w:p w14:paraId="492A90B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00FF1A1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80,00000</w:t>
            </w:r>
          </w:p>
        </w:tc>
        <w:tc>
          <w:tcPr>
            <w:tcW w:w="551" w:type="pct"/>
            <w:shd w:val="clear" w:color="auto" w:fill="auto"/>
            <w:vAlign w:val="center"/>
          </w:tcPr>
          <w:p w14:paraId="5598660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80,00000</w:t>
            </w:r>
          </w:p>
        </w:tc>
        <w:tc>
          <w:tcPr>
            <w:tcW w:w="552" w:type="pct"/>
            <w:shd w:val="clear" w:color="auto" w:fill="auto"/>
            <w:vAlign w:val="center"/>
          </w:tcPr>
          <w:p w14:paraId="528E0E0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2EBDFE4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hideMark/>
          </w:tcPr>
          <w:p w14:paraId="49D1102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val="restart"/>
            <w:shd w:val="clear" w:color="auto" w:fill="auto"/>
            <w:vAlign w:val="center"/>
            <w:hideMark/>
          </w:tcPr>
          <w:p w14:paraId="7464CB7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 xml:space="preserve">Администрация МО Заокский район, Отдел </w:t>
            </w:r>
            <w:r w:rsidRPr="00DD1404">
              <w:rPr>
                <w:rFonts w:ascii="Times New Roman" w:eastAsia="Times New Roman" w:hAnsi="Times New Roman" w:cs="Times New Roman"/>
                <w:color w:val="auto"/>
                <w:sz w:val="20"/>
                <w:szCs w:val="20"/>
                <w:lang w:eastAsia="ru-RU"/>
              </w:rPr>
              <w:lastRenderedPageBreak/>
              <w:t>образования</w:t>
            </w:r>
          </w:p>
        </w:tc>
      </w:tr>
      <w:tr w:rsidR="00DD7AF8" w:rsidRPr="00DD1404" w14:paraId="0DDE7029" w14:textId="77777777" w:rsidTr="00AB5B65">
        <w:trPr>
          <w:trHeight w:val="406"/>
        </w:trPr>
        <w:tc>
          <w:tcPr>
            <w:tcW w:w="155" w:type="pct"/>
            <w:vMerge/>
            <w:shd w:val="clear" w:color="auto" w:fill="auto"/>
            <w:vAlign w:val="center"/>
            <w:hideMark/>
          </w:tcPr>
          <w:p w14:paraId="5DF97CF0"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473AE771"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39CDB53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23AEC12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80,00000</w:t>
            </w:r>
          </w:p>
        </w:tc>
        <w:tc>
          <w:tcPr>
            <w:tcW w:w="551" w:type="pct"/>
            <w:shd w:val="clear" w:color="auto" w:fill="auto"/>
            <w:vAlign w:val="center"/>
          </w:tcPr>
          <w:p w14:paraId="023590E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80,00000</w:t>
            </w:r>
          </w:p>
        </w:tc>
        <w:tc>
          <w:tcPr>
            <w:tcW w:w="552" w:type="pct"/>
            <w:shd w:val="clear" w:color="auto" w:fill="auto"/>
            <w:vAlign w:val="center"/>
          </w:tcPr>
          <w:p w14:paraId="5C0582B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5A740C7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hideMark/>
          </w:tcPr>
          <w:p w14:paraId="310FBA6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shd w:val="clear" w:color="auto" w:fill="auto"/>
            <w:vAlign w:val="center"/>
            <w:hideMark/>
          </w:tcPr>
          <w:p w14:paraId="436ED497"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781844F5" w14:textId="77777777" w:rsidTr="00AB5B65">
        <w:trPr>
          <w:trHeight w:val="412"/>
        </w:trPr>
        <w:tc>
          <w:tcPr>
            <w:tcW w:w="155" w:type="pct"/>
            <w:vMerge/>
            <w:shd w:val="clear" w:color="auto" w:fill="auto"/>
            <w:vAlign w:val="center"/>
            <w:hideMark/>
          </w:tcPr>
          <w:p w14:paraId="29819D6D"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c>
          <w:tcPr>
            <w:tcW w:w="993" w:type="pct"/>
            <w:vMerge/>
            <w:shd w:val="clear" w:color="auto" w:fill="auto"/>
            <w:vAlign w:val="center"/>
            <w:hideMark/>
          </w:tcPr>
          <w:p w14:paraId="6C8131D7"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3361FDB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5150269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80,00000</w:t>
            </w:r>
          </w:p>
        </w:tc>
        <w:tc>
          <w:tcPr>
            <w:tcW w:w="551" w:type="pct"/>
            <w:shd w:val="clear" w:color="auto" w:fill="auto"/>
            <w:vAlign w:val="center"/>
          </w:tcPr>
          <w:p w14:paraId="0AE503B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80,00000</w:t>
            </w:r>
          </w:p>
        </w:tc>
        <w:tc>
          <w:tcPr>
            <w:tcW w:w="552" w:type="pct"/>
            <w:shd w:val="clear" w:color="auto" w:fill="auto"/>
            <w:vAlign w:val="center"/>
          </w:tcPr>
          <w:p w14:paraId="0ECB3D7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2601155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hideMark/>
          </w:tcPr>
          <w:p w14:paraId="129C2C5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shd w:val="clear" w:color="auto" w:fill="auto"/>
            <w:vAlign w:val="center"/>
            <w:hideMark/>
          </w:tcPr>
          <w:p w14:paraId="0C5D732D" w14:textId="77777777" w:rsidR="004F4127" w:rsidRPr="00DD1404" w:rsidRDefault="004F4127" w:rsidP="007874BF">
            <w:pPr>
              <w:spacing w:after="0"/>
              <w:rPr>
                <w:rFonts w:ascii="Times New Roman" w:eastAsia="Times New Roman" w:hAnsi="Times New Roman" w:cs="Times New Roman"/>
                <w:color w:val="auto"/>
                <w:sz w:val="20"/>
                <w:szCs w:val="20"/>
                <w:lang w:eastAsia="ru-RU"/>
              </w:rPr>
            </w:pPr>
          </w:p>
        </w:tc>
      </w:tr>
      <w:tr w:rsidR="00DD7AF8" w:rsidRPr="00DD1404" w14:paraId="45AF7848" w14:textId="77777777" w:rsidTr="00AB5B65">
        <w:trPr>
          <w:trHeight w:val="460"/>
        </w:trPr>
        <w:tc>
          <w:tcPr>
            <w:tcW w:w="155" w:type="pct"/>
            <w:vMerge w:val="restart"/>
            <w:shd w:val="clear" w:color="auto" w:fill="auto"/>
            <w:vAlign w:val="center"/>
            <w:hideMark/>
          </w:tcPr>
          <w:p w14:paraId="561A735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lastRenderedPageBreak/>
              <w:t>14</w:t>
            </w:r>
          </w:p>
        </w:tc>
        <w:tc>
          <w:tcPr>
            <w:tcW w:w="993" w:type="pct"/>
            <w:vMerge w:val="restart"/>
            <w:shd w:val="clear" w:color="auto" w:fill="auto"/>
            <w:vAlign w:val="center"/>
            <w:hideMark/>
          </w:tcPr>
          <w:p w14:paraId="4FC8F3D4"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Социально-культурная и языковая адаптация  детей из семей мигрантов</w:t>
            </w:r>
          </w:p>
        </w:tc>
        <w:tc>
          <w:tcPr>
            <w:tcW w:w="368" w:type="pct"/>
            <w:shd w:val="clear" w:color="auto" w:fill="auto"/>
            <w:vAlign w:val="center"/>
          </w:tcPr>
          <w:p w14:paraId="6B3EF09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689FE1B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1" w:type="pct"/>
            <w:shd w:val="clear" w:color="auto" w:fill="auto"/>
            <w:vAlign w:val="center"/>
          </w:tcPr>
          <w:p w14:paraId="58A3DB4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211F7DB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5027CB2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21A9449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val="restart"/>
            <w:shd w:val="clear" w:color="auto" w:fill="auto"/>
            <w:vAlign w:val="center"/>
            <w:hideMark/>
          </w:tcPr>
          <w:p w14:paraId="75B8981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Администрация МО Заокский район, Отдел образования</w:t>
            </w:r>
          </w:p>
        </w:tc>
      </w:tr>
      <w:tr w:rsidR="00DD7AF8" w:rsidRPr="00DD1404" w14:paraId="05070B38" w14:textId="77777777" w:rsidTr="00AB5B65">
        <w:trPr>
          <w:trHeight w:val="436"/>
        </w:trPr>
        <w:tc>
          <w:tcPr>
            <w:tcW w:w="155" w:type="pct"/>
            <w:vMerge/>
            <w:shd w:val="clear" w:color="auto" w:fill="auto"/>
            <w:vAlign w:val="center"/>
          </w:tcPr>
          <w:p w14:paraId="77A6386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c>
          <w:tcPr>
            <w:tcW w:w="993" w:type="pct"/>
            <w:vMerge/>
            <w:shd w:val="clear" w:color="auto" w:fill="auto"/>
            <w:vAlign w:val="center"/>
          </w:tcPr>
          <w:p w14:paraId="3ECE7D84"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12B2107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542F559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1" w:type="pct"/>
            <w:shd w:val="clear" w:color="auto" w:fill="auto"/>
            <w:vAlign w:val="center"/>
          </w:tcPr>
          <w:p w14:paraId="36F354F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300ED8F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44A6BB7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4B72E3D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shd w:val="clear" w:color="auto" w:fill="auto"/>
            <w:vAlign w:val="center"/>
          </w:tcPr>
          <w:p w14:paraId="119B11D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r>
      <w:tr w:rsidR="00DD7AF8" w:rsidRPr="00DD1404" w14:paraId="4AE40005" w14:textId="77777777" w:rsidTr="00AB5B65">
        <w:trPr>
          <w:trHeight w:val="402"/>
        </w:trPr>
        <w:tc>
          <w:tcPr>
            <w:tcW w:w="155" w:type="pct"/>
            <w:vMerge/>
            <w:shd w:val="clear" w:color="auto" w:fill="auto"/>
            <w:vAlign w:val="center"/>
          </w:tcPr>
          <w:p w14:paraId="7A460EB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c>
          <w:tcPr>
            <w:tcW w:w="993" w:type="pct"/>
            <w:vMerge/>
            <w:shd w:val="clear" w:color="auto" w:fill="auto"/>
            <w:vAlign w:val="center"/>
          </w:tcPr>
          <w:p w14:paraId="6CAFD5ED"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30AED5B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3E49A79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1" w:type="pct"/>
            <w:shd w:val="clear" w:color="auto" w:fill="auto"/>
            <w:vAlign w:val="center"/>
          </w:tcPr>
          <w:p w14:paraId="2AB045F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47781DD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661CD10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7A8B441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shd w:val="clear" w:color="auto" w:fill="auto"/>
            <w:vAlign w:val="center"/>
          </w:tcPr>
          <w:p w14:paraId="4BC11F8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r>
      <w:tr w:rsidR="00DD7AF8" w:rsidRPr="00DD1404" w14:paraId="47D7BD0D" w14:textId="77777777" w:rsidTr="00AB5B65">
        <w:trPr>
          <w:trHeight w:val="322"/>
        </w:trPr>
        <w:tc>
          <w:tcPr>
            <w:tcW w:w="155" w:type="pct"/>
            <w:vMerge w:val="restart"/>
            <w:shd w:val="clear" w:color="auto" w:fill="auto"/>
            <w:vAlign w:val="center"/>
          </w:tcPr>
          <w:p w14:paraId="27E1A89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15</w:t>
            </w:r>
          </w:p>
        </w:tc>
        <w:tc>
          <w:tcPr>
            <w:tcW w:w="993" w:type="pct"/>
            <w:vMerge w:val="restart"/>
            <w:shd w:val="clear" w:color="auto" w:fill="auto"/>
            <w:vAlign w:val="center"/>
          </w:tcPr>
          <w:p w14:paraId="170C99F8"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Социальная поддержка студентов, поступивших на целевое обучение</w:t>
            </w:r>
          </w:p>
        </w:tc>
        <w:tc>
          <w:tcPr>
            <w:tcW w:w="368" w:type="pct"/>
            <w:shd w:val="clear" w:color="auto" w:fill="auto"/>
            <w:vAlign w:val="center"/>
          </w:tcPr>
          <w:p w14:paraId="597B8A0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736AD43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50,00000</w:t>
            </w:r>
          </w:p>
        </w:tc>
        <w:tc>
          <w:tcPr>
            <w:tcW w:w="551" w:type="pct"/>
            <w:shd w:val="clear" w:color="auto" w:fill="auto"/>
            <w:vAlign w:val="center"/>
          </w:tcPr>
          <w:p w14:paraId="645CC34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50,00000</w:t>
            </w:r>
          </w:p>
        </w:tc>
        <w:tc>
          <w:tcPr>
            <w:tcW w:w="552" w:type="pct"/>
            <w:shd w:val="clear" w:color="auto" w:fill="auto"/>
            <w:vAlign w:val="center"/>
          </w:tcPr>
          <w:p w14:paraId="55BC981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3F22A82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2F98DFA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val="restart"/>
            <w:shd w:val="clear" w:color="auto" w:fill="auto"/>
            <w:vAlign w:val="center"/>
          </w:tcPr>
          <w:p w14:paraId="16C9694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Администрация МО Заокский район, Отдел образования</w:t>
            </w:r>
          </w:p>
        </w:tc>
      </w:tr>
      <w:tr w:rsidR="00DD7AF8" w:rsidRPr="00DD1404" w14:paraId="33C10913" w14:textId="77777777" w:rsidTr="00AB5B65">
        <w:trPr>
          <w:trHeight w:val="412"/>
        </w:trPr>
        <w:tc>
          <w:tcPr>
            <w:tcW w:w="155" w:type="pct"/>
            <w:vMerge/>
            <w:shd w:val="clear" w:color="auto" w:fill="auto"/>
            <w:vAlign w:val="center"/>
          </w:tcPr>
          <w:p w14:paraId="3A7C7EC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c>
          <w:tcPr>
            <w:tcW w:w="993" w:type="pct"/>
            <w:vMerge/>
            <w:shd w:val="clear" w:color="auto" w:fill="auto"/>
            <w:vAlign w:val="center"/>
          </w:tcPr>
          <w:p w14:paraId="55187714"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269D0B7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71CE905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50,00000</w:t>
            </w:r>
          </w:p>
        </w:tc>
        <w:tc>
          <w:tcPr>
            <w:tcW w:w="551" w:type="pct"/>
            <w:shd w:val="clear" w:color="auto" w:fill="auto"/>
            <w:vAlign w:val="center"/>
          </w:tcPr>
          <w:p w14:paraId="1C84B3A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50,00000</w:t>
            </w:r>
          </w:p>
        </w:tc>
        <w:tc>
          <w:tcPr>
            <w:tcW w:w="552" w:type="pct"/>
            <w:shd w:val="clear" w:color="auto" w:fill="auto"/>
            <w:vAlign w:val="center"/>
          </w:tcPr>
          <w:p w14:paraId="29ECB0F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784D960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53822B8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shd w:val="clear" w:color="auto" w:fill="auto"/>
            <w:vAlign w:val="center"/>
          </w:tcPr>
          <w:p w14:paraId="43CD3D9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r>
      <w:tr w:rsidR="00DD7AF8" w:rsidRPr="00DD1404" w14:paraId="1019CE28" w14:textId="77777777" w:rsidTr="00AB5B65">
        <w:trPr>
          <w:trHeight w:val="418"/>
        </w:trPr>
        <w:tc>
          <w:tcPr>
            <w:tcW w:w="155" w:type="pct"/>
            <w:vMerge/>
            <w:shd w:val="clear" w:color="auto" w:fill="auto"/>
            <w:vAlign w:val="center"/>
          </w:tcPr>
          <w:p w14:paraId="0F85E65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c>
          <w:tcPr>
            <w:tcW w:w="993" w:type="pct"/>
            <w:vMerge/>
            <w:shd w:val="clear" w:color="auto" w:fill="auto"/>
            <w:vAlign w:val="center"/>
          </w:tcPr>
          <w:p w14:paraId="1EE323B4"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0ADD606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69C8D34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50,00000</w:t>
            </w:r>
          </w:p>
        </w:tc>
        <w:tc>
          <w:tcPr>
            <w:tcW w:w="551" w:type="pct"/>
            <w:shd w:val="clear" w:color="auto" w:fill="auto"/>
            <w:vAlign w:val="center"/>
          </w:tcPr>
          <w:p w14:paraId="585DD53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50,00000</w:t>
            </w:r>
          </w:p>
        </w:tc>
        <w:tc>
          <w:tcPr>
            <w:tcW w:w="552" w:type="pct"/>
            <w:shd w:val="clear" w:color="auto" w:fill="auto"/>
            <w:vAlign w:val="center"/>
          </w:tcPr>
          <w:p w14:paraId="22C9359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1C1A75F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3E2C6BD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shd w:val="clear" w:color="auto" w:fill="auto"/>
            <w:vAlign w:val="center"/>
          </w:tcPr>
          <w:p w14:paraId="4931A1D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r>
      <w:tr w:rsidR="00DD7AF8" w:rsidRPr="00DD1404" w14:paraId="0BD20D4C" w14:textId="77777777" w:rsidTr="00AB5B65">
        <w:trPr>
          <w:trHeight w:val="381"/>
        </w:trPr>
        <w:tc>
          <w:tcPr>
            <w:tcW w:w="155" w:type="pct"/>
            <w:vMerge w:val="restart"/>
            <w:shd w:val="clear" w:color="auto" w:fill="auto"/>
            <w:vAlign w:val="center"/>
          </w:tcPr>
          <w:p w14:paraId="4906985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16</w:t>
            </w:r>
          </w:p>
        </w:tc>
        <w:tc>
          <w:tcPr>
            <w:tcW w:w="993" w:type="pct"/>
            <w:vMerge w:val="restart"/>
            <w:shd w:val="clear" w:color="auto" w:fill="auto"/>
            <w:vAlign w:val="center"/>
          </w:tcPr>
          <w:p w14:paraId="1D0F2A35"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Повышение уровня правового воспитания для всех групп участников дорожного движения</w:t>
            </w:r>
          </w:p>
        </w:tc>
        <w:tc>
          <w:tcPr>
            <w:tcW w:w="368" w:type="pct"/>
            <w:shd w:val="clear" w:color="auto" w:fill="auto"/>
            <w:vAlign w:val="center"/>
          </w:tcPr>
          <w:p w14:paraId="69D2FC9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5E31BFD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1" w:type="pct"/>
            <w:shd w:val="clear" w:color="auto" w:fill="auto"/>
            <w:vAlign w:val="center"/>
          </w:tcPr>
          <w:p w14:paraId="35998CC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5EBA507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2CAD921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19CB34C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val="restart"/>
            <w:shd w:val="clear" w:color="auto" w:fill="auto"/>
            <w:vAlign w:val="center"/>
          </w:tcPr>
          <w:p w14:paraId="23B5AD9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Администрация МО Заокский район, Отдел образования</w:t>
            </w:r>
          </w:p>
        </w:tc>
      </w:tr>
      <w:tr w:rsidR="00DD7AF8" w:rsidRPr="00DD1404" w14:paraId="2374C90F" w14:textId="77777777" w:rsidTr="00AB5B65">
        <w:trPr>
          <w:trHeight w:val="380"/>
        </w:trPr>
        <w:tc>
          <w:tcPr>
            <w:tcW w:w="155" w:type="pct"/>
            <w:vMerge/>
            <w:shd w:val="clear" w:color="auto" w:fill="auto"/>
            <w:vAlign w:val="center"/>
          </w:tcPr>
          <w:p w14:paraId="1454C50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c>
          <w:tcPr>
            <w:tcW w:w="993" w:type="pct"/>
            <w:vMerge/>
            <w:shd w:val="clear" w:color="auto" w:fill="auto"/>
            <w:vAlign w:val="center"/>
          </w:tcPr>
          <w:p w14:paraId="131640CF"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57C0F45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206A1E0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1" w:type="pct"/>
            <w:shd w:val="clear" w:color="auto" w:fill="auto"/>
            <w:vAlign w:val="center"/>
          </w:tcPr>
          <w:p w14:paraId="220E880D"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2286133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0C9C238A"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5D0C109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shd w:val="clear" w:color="auto" w:fill="auto"/>
            <w:vAlign w:val="center"/>
          </w:tcPr>
          <w:p w14:paraId="32E5582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r>
      <w:tr w:rsidR="00DD7AF8" w:rsidRPr="00DD1404" w14:paraId="3122B1C3" w14:textId="77777777" w:rsidTr="00AB5B65">
        <w:trPr>
          <w:trHeight w:val="380"/>
        </w:trPr>
        <w:tc>
          <w:tcPr>
            <w:tcW w:w="155" w:type="pct"/>
            <w:vMerge/>
            <w:shd w:val="clear" w:color="auto" w:fill="auto"/>
            <w:vAlign w:val="center"/>
          </w:tcPr>
          <w:p w14:paraId="525210F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c>
          <w:tcPr>
            <w:tcW w:w="993" w:type="pct"/>
            <w:vMerge/>
            <w:shd w:val="clear" w:color="auto" w:fill="auto"/>
            <w:vAlign w:val="center"/>
          </w:tcPr>
          <w:p w14:paraId="31612593"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76EB566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3D5FDEF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1" w:type="pct"/>
            <w:shd w:val="clear" w:color="auto" w:fill="auto"/>
            <w:vAlign w:val="center"/>
          </w:tcPr>
          <w:p w14:paraId="21F90F9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6AD791E8"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6B0555C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46B7E3A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shd w:val="clear" w:color="auto" w:fill="auto"/>
            <w:vAlign w:val="center"/>
          </w:tcPr>
          <w:p w14:paraId="17A507A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r>
      <w:tr w:rsidR="00DD7AF8" w:rsidRPr="00DD1404" w14:paraId="4740A316" w14:textId="77777777" w:rsidTr="00AB5B65">
        <w:trPr>
          <w:trHeight w:val="622"/>
        </w:trPr>
        <w:tc>
          <w:tcPr>
            <w:tcW w:w="155" w:type="pct"/>
            <w:vMerge w:val="restart"/>
            <w:shd w:val="clear" w:color="auto" w:fill="auto"/>
            <w:vAlign w:val="center"/>
          </w:tcPr>
          <w:p w14:paraId="1B0A4C80"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17</w:t>
            </w:r>
          </w:p>
        </w:tc>
        <w:tc>
          <w:tcPr>
            <w:tcW w:w="993" w:type="pct"/>
            <w:vMerge w:val="restart"/>
            <w:shd w:val="clear" w:color="auto" w:fill="auto"/>
            <w:vAlign w:val="center"/>
          </w:tcPr>
          <w:p w14:paraId="752588FD"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Субвенции, для осуществления государственного полномочия по предоставлению путевок в организации отдыха и оздоровления детей отдельным категориям граждан</w:t>
            </w:r>
          </w:p>
        </w:tc>
        <w:tc>
          <w:tcPr>
            <w:tcW w:w="368" w:type="pct"/>
            <w:shd w:val="clear" w:color="auto" w:fill="auto"/>
            <w:vAlign w:val="center"/>
          </w:tcPr>
          <w:p w14:paraId="3C053E7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303AD62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5,60000</w:t>
            </w:r>
          </w:p>
        </w:tc>
        <w:tc>
          <w:tcPr>
            <w:tcW w:w="551" w:type="pct"/>
            <w:shd w:val="clear" w:color="auto" w:fill="auto"/>
            <w:vAlign w:val="center"/>
          </w:tcPr>
          <w:p w14:paraId="5C36EF2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4281D2EF"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0985E8E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5,60000</w:t>
            </w:r>
          </w:p>
        </w:tc>
        <w:tc>
          <w:tcPr>
            <w:tcW w:w="598" w:type="pct"/>
            <w:shd w:val="clear" w:color="auto" w:fill="auto"/>
            <w:vAlign w:val="center"/>
          </w:tcPr>
          <w:p w14:paraId="7144A3B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val="restart"/>
            <w:shd w:val="clear" w:color="auto" w:fill="auto"/>
            <w:vAlign w:val="center"/>
          </w:tcPr>
          <w:p w14:paraId="714A378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Министерство образования ТО, АМО Заокский район, Отдел образования</w:t>
            </w:r>
          </w:p>
        </w:tc>
      </w:tr>
      <w:tr w:rsidR="00DD7AF8" w:rsidRPr="00DD1404" w14:paraId="15B97A57" w14:textId="77777777" w:rsidTr="00AB5B65">
        <w:trPr>
          <w:trHeight w:val="546"/>
        </w:trPr>
        <w:tc>
          <w:tcPr>
            <w:tcW w:w="155" w:type="pct"/>
            <w:vMerge/>
            <w:shd w:val="clear" w:color="auto" w:fill="auto"/>
            <w:vAlign w:val="center"/>
          </w:tcPr>
          <w:p w14:paraId="15BD5EA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c>
          <w:tcPr>
            <w:tcW w:w="993" w:type="pct"/>
            <w:vMerge/>
            <w:shd w:val="clear" w:color="auto" w:fill="auto"/>
            <w:vAlign w:val="center"/>
          </w:tcPr>
          <w:p w14:paraId="1CE425F3"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77909E7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021CF8A1"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5,60000</w:t>
            </w:r>
          </w:p>
        </w:tc>
        <w:tc>
          <w:tcPr>
            <w:tcW w:w="551" w:type="pct"/>
            <w:shd w:val="clear" w:color="auto" w:fill="auto"/>
            <w:vAlign w:val="center"/>
          </w:tcPr>
          <w:p w14:paraId="2C7AFC7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053397F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275943C2"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5,60000</w:t>
            </w:r>
          </w:p>
        </w:tc>
        <w:tc>
          <w:tcPr>
            <w:tcW w:w="598" w:type="pct"/>
            <w:shd w:val="clear" w:color="auto" w:fill="auto"/>
            <w:vAlign w:val="center"/>
          </w:tcPr>
          <w:p w14:paraId="2689345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shd w:val="clear" w:color="auto" w:fill="auto"/>
            <w:vAlign w:val="center"/>
          </w:tcPr>
          <w:p w14:paraId="78A965F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r>
      <w:tr w:rsidR="00DD7AF8" w:rsidRPr="00DD1404" w14:paraId="26BDB194" w14:textId="77777777" w:rsidTr="00AB5B65">
        <w:trPr>
          <w:trHeight w:val="696"/>
        </w:trPr>
        <w:tc>
          <w:tcPr>
            <w:tcW w:w="155" w:type="pct"/>
            <w:vMerge/>
            <w:shd w:val="clear" w:color="auto" w:fill="auto"/>
            <w:vAlign w:val="center"/>
          </w:tcPr>
          <w:p w14:paraId="07972BB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c>
          <w:tcPr>
            <w:tcW w:w="993" w:type="pct"/>
            <w:vMerge/>
            <w:shd w:val="clear" w:color="auto" w:fill="auto"/>
            <w:vAlign w:val="center"/>
          </w:tcPr>
          <w:p w14:paraId="4D7478E6"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084EE799"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56179C77"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5,60000</w:t>
            </w:r>
          </w:p>
        </w:tc>
        <w:tc>
          <w:tcPr>
            <w:tcW w:w="551" w:type="pct"/>
            <w:shd w:val="clear" w:color="auto" w:fill="auto"/>
            <w:vAlign w:val="center"/>
          </w:tcPr>
          <w:p w14:paraId="62DA70C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52" w:type="pct"/>
            <w:shd w:val="clear" w:color="auto" w:fill="auto"/>
            <w:vAlign w:val="center"/>
          </w:tcPr>
          <w:p w14:paraId="71262DB4"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98" w:type="pct"/>
            <w:shd w:val="clear" w:color="auto" w:fill="auto"/>
            <w:vAlign w:val="center"/>
          </w:tcPr>
          <w:p w14:paraId="60B44C4C"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5,60000</w:t>
            </w:r>
          </w:p>
        </w:tc>
        <w:tc>
          <w:tcPr>
            <w:tcW w:w="598" w:type="pct"/>
            <w:shd w:val="clear" w:color="auto" w:fill="auto"/>
            <w:vAlign w:val="center"/>
          </w:tcPr>
          <w:p w14:paraId="7FDFEDD3"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0</w:t>
            </w:r>
          </w:p>
        </w:tc>
        <w:tc>
          <w:tcPr>
            <w:tcW w:w="542" w:type="pct"/>
            <w:vMerge/>
            <w:shd w:val="clear" w:color="auto" w:fill="auto"/>
            <w:vAlign w:val="center"/>
          </w:tcPr>
          <w:p w14:paraId="4CB3BF4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p>
        </w:tc>
      </w:tr>
      <w:tr w:rsidR="00DD7AF8" w:rsidRPr="00DD1404" w14:paraId="0E398A2B" w14:textId="77777777" w:rsidTr="00AB5B65">
        <w:trPr>
          <w:trHeight w:val="567"/>
        </w:trPr>
        <w:tc>
          <w:tcPr>
            <w:tcW w:w="155" w:type="pct"/>
            <w:vMerge w:val="restart"/>
            <w:shd w:val="clear" w:color="auto" w:fill="auto"/>
            <w:vAlign w:val="center"/>
            <w:hideMark/>
          </w:tcPr>
          <w:p w14:paraId="565249BD"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 </w:t>
            </w:r>
          </w:p>
        </w:tc>
        <w:tc>
          <w:tcPr>
            <w:tcW w:w="993" w:type="pct"/>
            <w:vMerge w:val="restart"/>
            <w:shd w:val="clear" w:color="auto" w:fill="auto"/>
            <w:vAlign w:val="center"/>
            <w:hideMark/>
          </w:tcPr>
          <w:p w14:paraId="2DE3C2BC"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Итого по подпрограмме 4</w:t>
            </w:r>
          </w:p>
        </w:tc>
        <w:tc>
          <w:tcPr>
            <w:tcW w:w="368" w:type="pct"/>
            <w:shd w:val="clear" w:color="auto" w:fill="auto"/>
            <w:vAlign w:val="center"/>
          </w:tcPr>
          <w:p w14:paraId="15B26F6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79698D39"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27 669,68146</w:t>
            </w:r>
          </w:p>
        </w:tc>
        <w:tc>
          <w:tcPr>
            <w:tcW w:w="551" w:type="pct"/>
            <w:shd w:val="clear" w:color="auto" w:fill="auto"/>
            <w:vAlign w:val="center"/>
          </w:tcPr>
          <w:p w14:paraId="615BC1BC"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23 867,59577</w:t>
            </w:r>
          </w:p>
        </w:tc>
        <w:tc>
          <w:tcPr>
            <w:tcW w:w="552" w:type="pct"/>
            <w:shd w:val="clear" w:color="auto" w:fill="auto"/>
            <w:vAlign w:val="center"/>
          </w:tcPr>
          <w:p w14:paraId="18243738"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0</w:t>
            </w:r>
          </w:p>
        </w:tc>
        <w:tc>
          <w:tcPr>
            <w:tcW w:w="598" w:type="pct"/>
            <w:shd w:val="clear" w:color="auto" w:fill="auto"/>
            <w:vAlign w:val="center"/>
          </w:tcPr>
          <w:p w14:paraId="406724BA"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3 802,08569</w:t>
            </w:r>
          </w:p>
        </w:tc>
        <w:tc>
          <w:tcPr>
            <w:tcW w:w="598" w:type="pct"/>
            <w:shd w:val="clear" w:color="auto" w:fill="auto"/>
            <w:vAlign w:val="center"/>
          </w:tcPr>
          <w:p w14:paraId="4FF8D50D"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42" w:type="pct"/>
            <w:vMerge w:val="restart"/>
            <w:shd w:val="clear" w:color="auto" w:fill="auto"/>
            <w:vAlign w:val="center"/>
            <w:hideMark/>
          </w:tcPr>
          <w:p w14:paraId="181239A1"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 </w:t>
            </w:r>
          </w:p>
        </w:tc>
      </w:tr>
      <w:tr w:rsidR="00DD7AF8" w:rsidRPr="00DD1404" w14:paraId="261C88C9" w14:textId="77777777" w:rsidTr="00AB5B65">
        <w:trPr>
          <w:trHeight w:val="567"/>
        </w:trPr>
        <w:tc>
          <w:tcPr>
            <w:tcW w:w="155" w:type="pct"/>
            <w:vMerge/>
            <w:shd w:val="clear" w:color="auto" w:fill="auto"/>
            <w:vAlign w:val="center"/>
            <w:hideMark/>
          </w:tcPr>
          <w:p w14:paraId="50763B55"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993" w:type="pct"/>
            <w:vMerge/>
            <w:shd w:val="clear" w:color="auto" w:fill="auto"/>
            <w:vAlign w:val="center"/>
            <w:hideMark/>
          </w:tcPr>
          <w:p w14:paraId="62CF100E"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3CA7E3AB"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0FD5F742"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28 325,18866</w:t>
            </w:r>
          </w:p>
        </w:tc>
        <w:tc>
          <w:tcPr>
            <w:tcW w:w="551" w:type="pct"/>
            <w:shd w:val="clear" w:color="auto" w:fill="auto"/>
            <w:vAlign w:val="center"/>
          </w:tcPr>
          <w:p w14:paraId="1E7B542E"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24 509,09961</w:t>
            </w:r>
          </w:p>
        </w:tc>
        <w:tc>
          <w:tcPr>
            <w:tcW w:w="552" w:type="pct"/>
            <w:shd w:val="clear" w:color="auto" w:fill="auto"/>
            <w:vAlign w:val="center"/>
          </w:tcPr>
          <w:p w14:paraId="7C591AD6"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0</w:t>
            </w:r>
          </w:p>
        </w:tc>
        <w:tc>
          <w:tcPr>
            <w:tcW w:w="598" w:type="pct"/>
            <w:shd w:val="clear" w:color="auto" w:fill="auto"/>
            <w:vAlign w:val="center"/>
          </w:tcPr>
          <w:p w14:paraId="01677171"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3 816,08905</w:t>
            </w:r>
          </w:p>
        </w:tc>
        <w:tc>
          <w:tcPr>
            <w:tcW w:w="598" w:type="pct"/>
            <w:shd w:val="clear" w:color="auto" w:fill="auto"/>
            <w:vAlign w:val="center"/>
          </w:tcPr>
          <w:p w14:paraId="7877AC87"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42" w:type="pct"/>
            <w:vMerge/>
            <w:shd w:val="clear" w:color="auto" w:fill="auto"/>
            <w:vAlign w:val="center"/>
            <w:hideMark/>
          </w:tcPr>
          <w:p w14:paraId="2222A4E4"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r>
      <w:tr w:rsidR="00DD7AF8" w:rsidRPr="00DD1404" w14:paraId="0F4A84AD" w14:textId="77777777" w:rsidTr="00AB5B65">
        <w:trPr>
          <w:trHeight w:val="567"/>
        </w:trPr>
        <w:tc>
          <w:tcPr>
            <w:tcW w:w="155" w:type="pct"/>
            <w:vMerge/>
            <w:shd w:val="clear" w:color="auto" w:fill="auto"/>
            <w:vAlign w:val="center"/>
            <w:hideMark/>
          </w:tcPr>
          <w:p w14:paraId="2FB84536"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993" w:type="pct"/>
            <w:vMerge/>
            <w:shd w:val="clear" w:color="auto" w:fill="auto"/>
            <w:vAlign w:val="center"/>
            <w:hideMark/>
          </w:tcPr>
          <w:p w14:paraId="4B43F951"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09C063F5"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34C76514"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33 398,49643</w:t>
            </w:r>
          </w:p>
        </w:tc>
        <w:tc>
          <w:tcPr>
            <w:tcW w:w="551" w:type="pct"/>
            <w:shd w:val="clear" w:color="auto" w:fill="auto"/>
            <w:vAlign w:val="center"/>
          </w:tcPr>
          <w:p w14:paraId="607D7725"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29 582,40738</w:t>
            </w:r>
          </w:p>
        </w:tc>
        <w:tc>
          <w:tcPr>
            <w:tcW w:w="552" w:type="pct"/>
            <w:shd w:val="clear" w:color="auto" w:fill="auto"/>
            <w:vAlign w:val="center"/>
          </w:tcPr>
          <w:p w14:paraId="4850C033"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0</w:t>
            </w:r>
          </w:p>
        </w:tc>
        <w:tc>
          <w:tcPr>
            <w:tcW w:w="598" w:type="pct"/>
            <w:shd w:val="clear" w:color="auto" w:fill="auto"/>
            <w:vAlign w:val="center"/>
          </w:tcPr>
          <w:p w14:paraId="5CEA44BC"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3 816,08905</w:t>
            </w:r>
          </w:p>
        </w:tc>
        <w:tc>
          <w:tcPr>
            <w:tcW w:w="598" w:type="pct"/>
            <w:shd w:val="clear" w:color="auto" w:fill="auto"/>
            <w:vAlign w:val="center"/>
          </w:tcPr>
          <w:p w14:paraId="225BC2D4"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42" w:type="pct"/>
            <w:vMerge/>
            <w:shd w:val="clear" w:color="auto" w:fill="auto"/>
            <w:vAlign w:val="center"/>
            <w:hideMark/>
          </w:tcPr>
          <w:p w14:paraId="354E1363"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r>
      <w:tr w:rsidR="00DD7AF8" w:rsidRPr="00DD1404" w14:paraId="09B35FA1" w14:textId="77777777" w:rsidTr="00AB5B65">
        <w:trPr>
          <w:trHeight w:val="567"/>
        </w:trPr>
        <w:tc>
          <w:tcPr>
            <w:tcW w:w="155" w:type="pct"/>
            <w:vMerge w:val="restart"/>
            <w:shd w:val="clear" w:color="auto" w:fill="auto"/>
            <w:vAlign w:val="center"/>
            <w:hideMark/>
          </w:tcPr>
          <w:p w14:paraId="38D08DCE"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 </w:t>
            </w:r>
          </w:p>
        </w:tc>
        <w:tc>
          <w:tcPr>
            <w:tcW w:w="993" w:type="pct"/>
            <w:vMerge w:val="restart"/>
            <w:shd w:val="clear" w:color="auto" w:fill="auto"/>
            <w:vAlign w:val="center"/>
            <w:hideMark/>
          </w:tcPr>
          <w:p w14:paraId="33DCF114"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Итого по программе</w:t>
            </w:r>
          </w:p>
        </w:tc>
        <w:tc>
          <w:tcPr>
            <w:tcW w:w="368" w:type="pct"/>
            <w:shd w:val="clear" w:color="auto" w:fill="auto"/>
            <w:vAlign w:val="center"/>
          </w:tcPr>
          <w:p w14:paraId="3E194C8E"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2023</w:t>
            </w:r>
          </w:p>
        </w:tc>
        <w:tc>
          <w:tcPr>
            <w:tcW w:w="645" w:type="pct"/>
            <w:shd w:val="clear" w:color="auto" w:fill="auto"/>
            <w:vAlign w:val="center"/>
          </w:tcPr>
          <w:p w14:paraId="6B9AB794"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709 677,43663</w:t>
            </w:r>
          </w:p>
        </w:tc>
        <w:tc>
          <w:tcPr>
            <w:tcW w:w="551" w:type="pct"/>
            <w:shd w:val="clear" w:color="auto" w:fill="auto"/>
            <w:vAlign w:val="center"/>
          </w:tcPr>
          <w:p w14:paraId="29819A5C"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260 994,08455</w:t>
            </w:r>
          </w:p>
        </w:tc>
        <w:tc>
          <w:tcPr>
            <w:tcW w:w="552" w:type="pct"/>
            <w:shd w:val="clear" w:color="auto" w:fill="auto"/>
            <w:vAlign w:val="center"/>
          </w:tcPr>
          <w:p w14:paraId="6C0B7CFB"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20 496,63782</w:t>
            </w:r>
          </w:p>
        </w:tc>
        <w:tc>
          <w:tcPr>
            <w:tcW w:w="598" w:type="pct"/>
            <w:shd w:val="clear" w:color="auto" w:fill="auto"/>
            <w:vAlign w:val="center"/>
          </w:tcPr>
          <w:p w14:paraId="0FC6A6EB"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428 186,71426</w:t>
            </w:r>
          </w:p>
        </w:tc>
        <w:tc>
          <w:tcPr>
            <w:tcW w:w="598" w:type="pct"/>
            <w:shd w:val="clear" w:color="auto" w:fill="auto"/>
            <w:vAlign w:val="center"/>
          </w:tcPr>
          <w:p w14:paraId="52FE310E"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42" w:type="pct"/>
            <w:vMerge w:val="restart"/>
            <w:shd w:val="clear" w:color="auto" w:fill="auto"/>
            <w:vAlign w:val="center"/>
            <w:hideMark/>
          </w:tcPr>
          <w:p w14:paraId="7CACBBF3"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 </w:t>
            </w:r>
          </w:p>
        </w:tc>
      </w:tr>
      <w:tr w:rsidR="00DD7AF8" w:rsidRPr="00DD1404" w14:paraId="557ECE14" w14:textId="77777777" w:rsidTr="00AB5B65">
        <w:trPr>
          <w:trHeight w:val="567"/>
        </w:trPr>
        <w:tc>
          <w:tcPr>
            <w:tcW w:w="155" w:type="pct"/>
            <w:vMerge/>
            <w:shd w:val="clear" w:color="auto" w:fill="auto"/>
            <w:vAlign w:val="center"/>
            <w:hideMark/>
          </w:tcPr>
          <w:p w14:paraId="41684AD3"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993" w:type="pct"/>
            <w:vMerge/>
            <w:shd w:val="clear" w:color="auto" w:fill="auto"/>
            <w:vAlign w:val="center"/>
            <w:hideMark/>
          </w:tcPr>
          <w:p w14:paraId="590B685A"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25AF2D8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2024</w:t>
            </w:r>
          </w:p>
        </w:tc>
        <w:tc>
          <w:tcPr>
            <w:tcW w:w="645" w:type="pct"/>
            <w:shd w:val="clear" w:color="auto" w:fill="auto"/>
            <w:vAlign w:val="center"/>
          </w:tcPr>
          <w:p w14:paraId="4C722593"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689 369,97046</w:t>
            </w:r>
          </w:p>
        </w:tc>
        <w:tc>
          <w:tcPr>
            <w:tcW w:w="551" w:type="pct"/>
            <w:shd w:val="clear" w:color="auto" w:fill="auto"/>
            <w:vAlign w:val="center"/>
          </w:tcPr>
          <w:p w14:paraId="52186592"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246 830,05924</w:t>
            </w:r>
          </w:p>
        </w:tc>
        <w:tc>
          <w:tcPr>
            <w:tcW w:w="552" w:type="pct"/>
            <w:shd w:val="clear" w:color="auto" w:fill="auto"/>
            <w:vAlign w:val="center"/>
          </w:tcPr>
          <w:p w14:paraId="0CFD84D5"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20 900,03888</w:t>
            </w:r>
          </w:p>
        </w:tc>
        <w:tc>
          <w:tcPr>
            <w:tcW w:w="598" w:type="pct"/>
            <w:shd w:val="clear" w:color="auto" w:fill="auto"/>
            <w:vAlign w:val="center"/>
          </w:tcPr>
          <w:p w14:paraId="74DD9D57"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421 639,87237</w:t>
            </w:r>
          </w:p>
        </w:tc>
        <w:tc>
          <w:tcPr>
            <w:tcW w:w="598" w:type="pct"/>
            <w:shd w:val="clear" w:color="auto" w:fill="auto"/>
            <w:vAlign w:val="center"/>
          </w:tcPr>
          <w:p w14:paraId="74EA1B1F"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42" w:type="pct"/>
            <w:vMerge/>
            <w:shd w:val="clear" w:color="auto" w:fill="auto"/>
            <w:vAlign w:val="center"/>
            <w:hideMark/>
          </w:tcPr>
          <w:p w14:paraId="541F72AA"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r>
      <w:tr w:rsidR="00DD7AF8" w:rsidRPr="00DD1404" w14:paraId="328C9B70" w14:textId="77777777" w:rsidTr="00AB5B65">
        <w:trPr>
          <w:trHeight w:val="567"/>
        </w:trPr>
        <w:tc>
          <w:tcPr>
            <w:tcW w:w="155" w:type="pct"/>
            <w:vMerge/>
            <w:shd w:val="clear" w:color="auto" w:fill="auto"/>
            <w:vAlign w:val="center"/>
            <w:hideMark/>
          </w:tcPr>
          <w:p w14:paraId="7CB4CBCC"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993" w:type="pct"/>
            <w:vMerge/>
            <w:shd w:val="clear" w:color="auto" w:fill="auto"/>
            <w:vAlign w:val="center"/>
            <w:hideMark/>
          </w:tcPr>
          <w:p w14:paraId="3EFB5EF3"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c>
          <w:tcPr>
            <w:tcW w:w="368" w:type="pct"/>
            <w:shd w:val="clear" w:color="auto" w:fill="auto"/>
            <w:vAlign w:val="center"/>
          </w:tcPr>
          <w:p w14:paraId="4C766446" w14:textId="77777777" w:rsidR="004F4127" w:rsidRPr="00DD1404" w:rsidRDefault="004F4127" w:rsidP="007874BF">
            <w:pPr>
              <w:spacing w:after="0"/>
              <w:jc w:val="center"/>
              <w:rPr>
                <w:rFonts w:ascii="Times New Roman" w:eastAsia="Times New Roman" w:hAnsi="Times New Roman" w:cs="Times New Roman"/>
                <w:color w:val="auto"/>
                <w:sz w:val="20"/>
                <w:szCs w:val="20"/>
                <w:lang w:eastAsia="ru-RU"/>
              </w:rPr>
            </w:pPr>
            <w:r w:rsidRPr="00DD1404">
              <w:rPr>
                <w:rFonts w:ascii="Times New Roman" w:eastAsia="Times New Roman" w:hAnsi="Times New Roman" w:cs="Times New Roman"/>
                <w:color w:val="auto"/>
                <w:sz w:val="20"/>
                <w:szCs w:val="20"/>
                <w:lang w:eastAsia="ru-RU"/>
              </w:rPr>
              <w:t>2025</w:t>
            </w:r>
          </w:p>
        </w:tc>
        <w:tc>
          <w:tcPr>
            <w:tcW w:w="645" w:type="pct"/>
            <w:shd w:val="clear" w:color="auto" w:fill="auto"/>
            <w:vAlign w:val="center"/>
          </w:tcPr>
          <w:p w14:paraId="74F19CA8"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649 542,58003</w:t>
            </w:r>
          </w:p>
        </w:tc>
        <w:tc>
          <w:tcPr>
            <w:tcW w:w="551" w:type="pct"/>
            <w:shd w:val="clear" w:color="auto" w:fill="auto"/>
            <w:vAlign w:val="center"/>
          </w:tcPr>
          <w:p w14:paraId="7413C0F4"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261 273,08889</w:t>
            </w:r>
          </w:p>
        </w:tc>
        <w:tc>
          <w:tcPr>
            <w:tcW w:w="552" w:type="pct"/>
            <w:shd w:val="clear" w:color="auto" w:fill="auto"/>
            <w:vAlign w:val="center"/>
          </w:tcPr>
          <w:p w14:paraId="34DE4E72"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21 694,89723</w:t>
            </w:r>
          </w:p>
        </w:tc>
        <w:tc>
          <w:tcPr>
            <w:tcW w:w="598" w:type="pct"/>
            <w:shd w:val="clear" w:color="auto" w:fill="auto"/>
            <w:vAlign w:val="center"/>
          </w:tcPr>
          <w:p w14:paraId="4F74445A" w14:textId="77777777" w:rsidR="004F4127" w:rsidRPr="00DD1404" w:rsidRDefault="004F4127" w:rsidP="007874BF">
            <w:pPr>
              <w:jc w:val="center"/>
              <w:rPr>
                <w:rFonts w:ascii="Times New Roman" w:hAnsi="Times New Roman" w:cs="Times New Roman"/>
                <w:b/>
                <w:bCs/>
                <w:color w:val="auto"/>
                <w:sz w:val="20"/>
                <w:szCs w:val="20"/>
              </w:rPr>
            </w:pPr>
            <w:r w:rsidRPr="00DD1404">
              <w:rPr>
                <w:rFonts w:ascii="Times New Roman" w:hAnsi="Times New Roman" w:cs="Times New Roman"/>
                <w:b/>
                <w:bCs/>
                <w:color w:val="auto"/>
                <w:sz w:val="20"/>
                <w:szCs w:val="20"/>
              </w:rPr>
              <w:t>396 574,59391</w:t>
            </w:r>
          </w:p>
        </w:tc>
        <w:tc>
          <w:tcPr>
            <w:tcW w:w="598" w:type="pct"/>
            <w:shd w:val="clear" w:color="auto" w:fill="auto"/>
            <w:vAlign w:val="center"/>
          </w:tcPr>
          <w:p w14:paraId="3A6F21D6" w14:textId="77777777" w:rsidR="004F4127" w:rsidRPr="00DD1404" w:rsidRDefault="004F4127" w:rsidP="007874BF">
            <w:pPr>
              <w:spacing w:after="0"/>
              <w:jc w:val="center"/>
              <w:rPr>
                <w:rFonts w:ascii="Times New Roman" w:eastAsia="Times New Roman" w:hAnsi="Times New Roman" w:cs="Times New Roman"/>
                <w:b/>
                <w:bCs/>
                <w:color w:val="auto"/>
                <w:sz w:val="20"/>
                <w:szCs w:val="20"/>
                <w:lang w:eastAsia="ru-RU"/>
              </w:rPr>
            </w:pPr>
            <w:r w:rsidRPr="00DD1404">
              <w:rPr>
                <w:rFonts w:ascii="Times New Roman" w:eastAsia="Times New Roman" w:hAnsi="Times New Roman" w:cs="Times New Roman"/>
                <w:b/>
                <w:bCs/>
                <w:color w:val="auto"/>
                <w:sz w:val="20"/>
                <w:szCs w:val="20"/>
                <w:lang w:eastAsia="ru-RU"/>
              </w:rPr>
              <w:t>0</w:t>
            </w:r>
          </w:p>
        </w:tc>
        <w:tc>
          <w:tcPr>
            <w:tcW w:w="542" w:type="pct"/>
            <w:vMerge/>
            <w:shd w:val="clear" w:color="auto" w:fill="auto"/>
            <w:vAlign w:val="center"/>
            <w:hideMark/>
          </w:tcPr>
          <w:p w14:paraId="5471F338" w14:textId="77777777" w:rsidR="004F4127" w:rsidRPr="00DD1404" w:rsidRDefault="004F4127" w:rsidP="007874BF">
            <w:pPr>
              <w:spacing w:after="0"/>
              <w:rPr>
                <w:rFonts w:ascii="Times New Roman" w:eastAsia="Times New Roman" w:hAnsi="Times New Roman" w:cs="Times New Roman"/>
                <w:b/>
                <w:bCs/>
                <w:color w:val="auto"/>
                <w:sz w:val="20"/>
                <w:szCs w:val="20"/>
                <w:lang w:eastAsia="ru-RU"/>
              </w:rPr>
            </w:pPr>
          </w:p>
        </w:tc>
      </w:tr>
    </w:tbl>
    <w:p w14:paraId="3A65648C" w14:textId="77777777" w:rsidR="00A5168A" w:rsidRPr="00DD1404" w:rsidRDefault="00A5168A" w:rsidP="0045573A">
      <w:pPr>
        <w:tabs>
          <w:tab w:val="left" w:pos="851"/>
          <w:tab w:val="left" w:pos="1134"/>
          <w:tab w:val="left" w:pos="1276"/>
        </w:tabs>
        <w:spacing w:after="0"/>
        <w:jc w:val="center"/>
        <w:rPr>
          <w:rFonts w:ascii="Times New Roman" w:hAnsi="Times New Roman" w:cs="Times New Roman"/>
          <w:b/>
          <w:sz w:val="28"/>
          <w:szCs w:val="28"/>
        </w:rPr>
      </w:pPr>
    </w:p>
    <w:p w14:paraId="5ECF1105" w14:textId="0DE82C2D" w:rsidR="00572391" w:rsidRPr="00DD1404" w:rsidRDefault="00A5168A" w:rsidP="00AB5B65">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Подпрограмма </w:t>
      </w:r>
      <w:r w:rsidR="00FC14C5" w:rsidRPr="00DD1404">
        <w:rPr>
          <w:rFonts w:ascii="Times New Roman" w:hAnsi="Times New Roman" w:cs="Times New Roman"/>
          <w:sz w:val="24"/>
          <w:szCs w:val="24"/>
        </w:rPr>
        <w:t>4</w:t>
      </w:r>
      <w:r w:rsidRPr="00DD1404">
        <w:rPr>
          <w:rFonts w:ascii="Times New Roman" w:hAnsi="Times New Roman" w:cs="Times New Roman"/>
          <w:sz w:val="24"/>
          <w:szCs w:val="24"/>
        </w:rPr>
        <w:t xml:space="preserve"> представляет собой комплекс мероприятий, направленных на обеспечение </w:t>
      </w:r>
      <w:r w:rsidR="00EF0521" w:rsidRPr="00DD1404">
        <w:rPr>
          <w:rFonts w:ascii="Times New Roman" w:hAnsi="Times New Roman" w:cs="Times New Roman"/>
          <w:sz w:val="24"/>
          <w:szCs w:val="24"/>
        </w:rPr>
        <w:t>реализации мероприятий муниципальной программы «Развитие образования в муниципальном образовании Заокский район на 2020-2022 годы»</w:t>
      </w:r>
      <w:r w:rsidRPr="00DD1404">
        <w:rPr>
          <w:rFonts w:ascii="Times New Roman" w:hAnsi="Times New Roman" w:cs="Times New Roman"/>
          <w:sz w:val="24"/>
          <w:szCs w:val="24"/>
        </w:rPr>
        <w:t xml:space="preserve">. Подпрограммой </w:t>
      </w:r>
      <w:r w:rsidR="00EF0521" w:rsidRPr="00DD1404">
        <w:rPr>
          <w:rFonts w:ascii="Times New Roman" w:hAnsi="Times New Roman" w:cs="Times New Roman"/>
          <w:sz w:val="24"/>
          <w:szCs w:val="24"/>
        </w:rPr>
        <w:t>4</w:t>
      </w:r>
      <w:r w:rsidRPr="00DD1404">
        <w:rPr>
          <w:rFonts w:ascii="Times New Roman" w:hAnsi="Times New Roman" w:cs="Times New Roman"/>
          <w:sz w:val="24"/>
          <w:szCs w:val="24"/>
        </w:rPr>
        <w:t xml:space="preserve"> в том числе предусмотрены мероприятия, реализуемые в рамках Национальных проектов «Образование» (поддержка семей, имеющих детей), «Демография» (обеспечение возможности женщинам, имеющим детей и проживающим на территории МО Заокский район, совмещать трудовую деятельность с семейными обязанностями, в том числе за счет </w:t>
      </w:r>
      <w:r w:rsidR="00EF0521" w:rsidRPr="00DD1404">
        <w:rPr>
          <w:rFonts w:ascii="Times New Roman" w:hAnsi="Times New Roman" w:cs="Times New Roman"/>
          <w:sz w:val="24"/>
          <w:szCs w:val="24"/>
        </w:rPr>
        <w:t>отдыха и оздоровления детей</w:t>
      </w:r>
      <w:r w:rsidR="009C1717" w:rsidRPr="00DD1404">
        <w:rPr>
          <w:rFonts w:ascii="Times New Roman" w:hAnsi="Times New Roman" w:cs="Times New Roman"/>
          <w:sz w:val="24"/>
          <w:szCs w:val="24"/>
        </w:rPr>
        <w:t>)</w:t>
      </w:r>
      <w:proofErr w:type="gramStart"/>
      <w:r w:rsidRPr="00DD1404">
        <w:rPr>
          <w:rFonts w:ascii="Times New Roman" w:hAnsi="Times New Roman" w:cs="Times New Roman"/>
          <w:sz w:val="24"/>
          <w:szCs w:val="24"/>
        </w:rPr>
        <w:t>.</w:t>
      </w:r>
      <w:proofErr w:type="gramEnd"/>
      <w:r w:rsidR="009C1717" w:rsidRPr="00DD1404">
        <w:rPr>
          <w:rFonts w:ascii="Times New Roman" w:hAnsi="Times New Roman" w:cs="Times New Roman"/>
          <w:sz w:val="24"/>
          <w:szCs w:val="24"/>
        </w:rPr>
        <w:t xml:space="preserve"> </w:t>
      </w:r>
      <w:proofErr w:type="gramStart"/>
      <w:r w:rsidR="009C1717" w:rsidRPr="00DD1404">
        <w:rPr>
          <w:rFonts w:ascii="Times New Roman" w:hAnsi="Times New Roman" w:cs="Times New Roman"/>
          <w:sz w:val="24"/>
          <w:szCs w:val="24"/>
        </w:rPr>
        <w:t>н</w:t>
      </w:r>
      <w:proofErr w:type="gramEnd"/>
      <w:r w:rsidR="009C1717" w:rsidRPr="00DD1404">
        <w:rPr>
          <w:rFonts w:ascii="Times New Roman" w:hAnsi="Times New Roman" w:cs="Times New Roman"/>
          <w:sz w:val="24"/>
          <w:szCs w:val="24"/>
        </w:rPr>
        <w:t>аправленные на создание условий для эффективного и динамичного развития кадрового потенциала системы образования</w:t>
      </w:r>
      <w:r w:rsidR="005B6396" w:rsidRPr="00DD1404">
        <w:rPr>
          <w:rFonts w:ascii="Times New Roman" w:hAnsi="Times New Roman" w:cs="Times New Roman"/>
          <w:sz w:val="24"/>
          <w:szCs w:val="24"/>
        </w:rPr>
        <w:t>, на создание условий для устойчивого развития системы воспитания и дополнительного образования детей, предоставления качественных услуг по обеспечению безопасного отдыха и оздоровления детей, в том числе детей, находящихся в трудной жизненной ситуации</w:t>
      </w:r>
    </w:p>
    <w:p w14:paraId="48CCD591" w14:textId="77777777" w:rsidR="00A5168A" w:rsidRPr="00DD1404" w:rsidRDefault="00A5168A" w:rsidP="00AB5B65">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Перечень основных мероприятий Подпрограммы </w:t>
      </w:r>
      <w:r w:rsidR="005B6396" w:rsidRPr="00DD1404">
        <w:rPr>
          <w:rFonts w:ascii="Times New Roman" w:hAnsi="Times New Roman" w:cs="Times New Roman"/>
          <w:sz w:val="24"/>
          <w:szCs w:val="24"/>
        </w:rPr>
        <w:t>4</w:t>
      </w:r>
      <w:r w:rsidRPr="00DD1404">
        <w:rPr>
          <w:rFonts w:ascii="Times New Roman" w:hAnsi="Times New Roman" w:cs="Times New Roman"/>
          <w:sz w:val="24"/>
          <w:szCs w:val="24"/>
        </w:rPr>
        <w:t>, планируемых к реализации, представлен в Приложении №1 к муниципальной Программе.</w:t>
      </w:r>
    </w:p>
    <w:p w14:paraId="7529F2F7" w14:textId="5BD598C9" w:rsidR="00BD6FEF" w:rsidRPr="00DD1404" w:rsidRDefault="00C112EA" w:rsidP="00AB5B65">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Подпрограмма </w:t>
      </w:r>
      <w:r w:rsidR="00C03FC2" w:rsidRPr="00DD1404">
        <w:rPr>
          <w:rFonts w:ascii="Times New Roman" w:hAnsi="Times New Roman" w:cs="Times New Roman"/>
          <w:sz w:val="24"/>
          <w:szCs w:val="24"/>
        </w:rPr>
        <w:t>4</w:t>
      </w:r>
      <w:r w:rsidR="00BD6FEF" w:rsidRPr="00DD1404">
        <w:rPr>
          <w:rFonts w:ascii="Times New Roman" w:hAnsi="Times New Roman" w:cs="Times New Roman"/>
          <w:sz w:val="24"/>
          <w:szCs w:val="24"/>
        </w:rPr>
        <w:t xml:space="preserve"> включает следующие основные мероприятия, реализация которых направлена на </w:t>
      </w:r>
      <w:r w:rsidR="00E27628" w:rsidRPr="00DD1404">
        <w:rPr>
          <w:rFonts w:ascii="Times New Roman" w:hAnsi="Times New Roman" w:cs="Times New Roman"/>
          <w:sz w:val="24"/>
          <w:szCs w:val="24"/>
        </w:rPr>
        <w:t>создание условий для эффективного и динамичного развития кадрового потенциала и системы образования Заокского района</w:t>
      </w:r>
      <w:r w:rsidR="00BD6FEF" w:rsidRPr="00DD1404">
        <w:rPr>
          <w:rFonts w:ascii="Times New Roman" w:hAnsi="Times New Roman" w:cs="Times New Roman"/>
          <w:sz w:val="24"/>
          <w:szCs w:val="24"/>
        </w:rPr>
        <w:t>:</w:t>
      </w:r>
    </w:p>
    <w:p w14:paraId="655ADF05" w14:textId="77777777" w:rsidR="00BD6FEF" w:rsidRPr="00DD1404" w:rsidRDefault="00BD6FEF" w:rsidP="00AB5B65">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 xml:space="preserve">- Обеспечение деятельности   </w:t>
      </w:r>
      <w:r w:rsidR="00E27628" w:rsidRPr="00DD1404">
        <w:rPr>
          <w:rFonts w:ascii="Times New Roman" w:hAnsi="Times New Roman" w:cs="Times New Roman"/>
          <w:sz w:val="24"/>
          <w:szCs w:val="24"/>
        </w:rPr>
        <w:t xml:space="preserve"> прочих подведомственных организаций в сфере образования</w:t>
      </w:r>
      <w:r w:rsidRPr="00DD1404">
        <w:rPr>
          <w:rFonts w:ascii="Times New Roman" w:hAnsi="Times New Roman" w:cs="Times New Roman"/>
          <w:sz w:val="24"/>
          <w:szCs w:val="24"/>
        </w:rPr>
        <w:t xml:space="preserve"> </w:t>
      </w:r>
      <w:proofErr w:type="gramStart"/>
      <w:r w:rsidRPr="00DD1404">
        <w:rPr>
          <w:rFonts w:ascii="Times New Roman" w:hAnsi="Times New Roman" w:cs="Times New Roman"/>
          <w:sz w:val="24"/>
          <w:szCs w:val="24"/>
        </w:rPr>
        <w:t>образования</w:t>
      </w:r>
      <w:proofErr w:type="gramEnd"/>
      <w:r w:rsidRPr="00DD1404">
        <w:rPr>
          <w:rFonts w:ascii="Times New Roman" w:hAnsi="Times New Roman" w:cs="Times New Roman"/>
          <w:sz w:val="24"/>
          <w:szCs w:val="24"/>
        </w:rPr>
        <w:t>;</w:t>
      </w:r>
    </w:p>
    <w:p w14:paraId="6A2AB53B" w14:textId="6257C27B" w:rsidR="00BD6FEF" w:rsidRPr="00DD1404" w:rsidRDefault="00C112EA" w:rsidP="00AB5B65">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E27628" w:rsidRPr="00DD1404">
        <w:rPr>
          <w:rFonts w:ascii="Times New Roman" w:hAnsi="Times New Roman" w:cs="Times New Roman"/>
          <w:sz w:val="24"/>
          <w:szCs w:val="24"/>
        </w:rPr>
        <w:t>Организация профессиональных конкурсов, выставок, экскурсий</w:t>
      </w:r>
      <w:r w:rsidR="00BD6FEF" w:rsidRPr="00DD1404">
        <w:rPr>
          <w:rFonts w:ascii="Times New Roman" w:hAnsi="Times New Roman" w:cs="Times New Roman"/>
          <w:sz w:val="24"/>
          <w:szCs w:val="24"/>
        </w:rPr>
        <w:t>;</w:t>
      </w:r>
    </w:p>
    <w:p w14:paraId="0377804A" w14:textId="68103803" w:rsidR="00BD6FEF" w:rsidRPr="00DD1404" w:rsidRDefault="00C112EA" w:rsidP="00AB5B65">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E27628" w:rsidRPr="00DD1404">
        <w:rPr>
          <w:rFonts w:ascii="Times New Roman" w:hAnsi="Times New Roman" w:cs="Times New Roman"/>
          <w:sz w:val="24"/>
          <w:szCs w:val="24"/>
        </w:rPr>
        <w:t>Повышение квалификации педагогов и сотрудников МОО</w:t>
      </w:r>
      <w:r w:rsidR="00BD6FEF" w:rsidRPr="00DD1404">
        <w:rPr>
          <w:rFonts w:ascii="Times New Roman" w:hAnsi="Times New Roman" w:cs="Times New Roman"/>
          <w:sz w:val="24"/>
          <w:szCs w:val="24"/>
        </w:rPr>
        <w:t>;</w:t>
      </w:r>
    </w:p>
    <w:p w14:paraId="1A8140EC" w14:textId="1C12DE2B" w:rsidR="00BD6FEF" w:rsidRPr="00DD1404" w:rsidRDefault="00C112EA" w:rsidP="00AB5B65">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E27628" w:rsidRPr="00DD1404">
        <w:rPr>
          <w:rFonts w:ascii="Times New Roman" w:hAnsi="Times New Roman" w:cs="Times New Roman"/>
          <w:sz w:val="24"/>
          <w:szCs w:val="24"/>
        </w:rPr>
        <w:t xml:space="preserve">Проведение семинаров, конференций, «круглых столов» и </w:t>
      </w:r>
      <w:proofErr w:type="gramStart"/>
      <w:r w:rsidR="00E27628" w:rsidRPr="00DD1404">
        <w:rPr>
          <w:rFonts w:ascii="Times New Roman" w:hAnsi="Times New Roman" w:cs="Times New Roman"/>
          <w:sz w:val="24"/>
          <w:szCs w:val="24"/>
        </w:rPr>
        <w:t>др</w:t>
      </w:r>
      <w:proofErr w:type="gramEnd"/>
      <w:r w:rsidR="00BD6FEF" w:rsidRPr="00DD1404">
        <w:rPr>
          <w:rFonts w:ascii="Times New Roman" w:hAnsi="Times New Roman" w:cs="Times New Roman"/>
          <w:sz w:val="24"/>
          <w:szCs w:val="24"/>
        </w:rPr>
        <w:t xml:space="preserve">; </w:t>
      </w:r>
    </w:p>
    <w:p w14:paraId="6BA44D63" w14:textId="0267CFD7" w:rsidR="00BD6FEF" w:rsidRPr="00DD1404" w:rsidRDefault="00C112EA" w:rsidP="00AB5B65">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lastRenderedPageBreak/>
        <w:t>-</w:t>
      </w:r>
      <w:r w:rsidR="00E27628" w:rsidRPr="00DD1404">
        <w:rPr>
          <w:rFonts w:ascii="Times New Roman" w:hAnsi="Times New Roman" w:cs="Times New Roman"/>
          <w:sz w:val="24"/>
          <w:szCs w:val="24"/>
        </w:rPr>
        <w:t>Оценка условий труда</w:t>
      </w:r>
      <w:r w:rsidR="00BD6FEF" w:rsidRPr="00DD1404">
        <w:rPr>
          <w:rFonts w:ascii="Times New Roman" w:hAnsi="Times New Roman" w:cs="Times New Roman"/>
          <w:sz w:val="24"/>
          <w:szCs w:val="24"/>
        </w:rPr>
        <w:t>;</w:t>
      </w:r>
    </w:p>
    <w:p w14:paraId="1939BCE3" w14:textId="175F9D48" w:rsidR="00BD6FEF" w:rsidRPr="00DD1404" w:rsidRDefault="00C112EA" w:rsidP="00AB5B65">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w:t>
      </w:r>
      <w:r w:rsidR="00E27628" w:rsidRPr="00DD1404">
        <w:rPr>
          <w:rFonts w:ascii="Times New Roman" w:hAnsi="Times New Roman" w:cs="Times New Roman"/>
          <w:sz w:val="24"/>
          <w:szCs w:val="24"/>
        </w:rPr>
        <w:t>Поощрение талантливых учащихся</w:t>
      </w:r>
      <w:r w:rsidR="00BD6FEF" w:rsidRPr="00DD1404">
        <w:rPr>
          <w:rFonts w:ascii="Times New Roman" w:hAnsi="Times New Roman" w:cs="Times New Roman"/>
          <w:sz w:val="24"/>
          <w:szCs w:val="24"/>
        </w:rPr>
        <w:t>;</w:t>
      </w:r>
    </w:p>
    <w:p w14:paraId="571015EC" w14:textId="51969204" w:rsidR="00BD6FEF" w:rsidRPr="00DD1404" w:rsidRDefault="00C112EA" w:rsidP="00AB5B65">
      <w:pPr>
        <w:widowControl w:val="0"/>
        <w:autoSpaceDE w:val="0"/>
        <w:spacing w:after="0" w:line="276" w:lineRule="auto"/>
        <w:ind w:firstLine="709"/>
        <w:jc w:val="both"/>
        <w:rPr>
          <w:rFonts w:ascii="Times New Roman" w:eastAsia="Times New Roman" w:hAnsi="Times New Roman" w:cs="Times New Roman"/>
          <w:bCs/>
          <w:sz w:val="24"/>
          <w:szCs w:val="24"/>
          <w:lang w:eastAsia="ru-RU"/>
        </w:rPr>
      </w:pPr>
      <w:r w:rsidRPr="00DD1404">
        <w:rPr>
          <w:rFonts w:ascii="Times New Roman" w:hAnsi="Times New Roman" w:cs="Times New Roman"/>
          <w:sz w:val="24"/>
          <w:szCs w:val="24"/>
        </w:rPr>
        <w:t>-</w:t>
      </w:r>
      <w:r w:rsidR="00E27628" w:rsidRPr="00DD1404">
        <w:rPr>
          <w:rFonts w:ascii="Times New Roman" w:eastAsia="Times New Roman" w:hAnsi="Times New Roman" w:cs="Times New Roman"/>
          <w:bCs/>
          <w:sz w:val="24"/>
          <w:szCs w:val="24"/>
          <w:lang w:eastAsia="ru-RU"/>
        </w:rPr>
        <w:t>Защита персональных данных</w:t>
      </w:r>
      <w:r w:rsidR="00BD6FEF" w:rsidRPr="00DD1404">
        <w:rPr>
          <w:rFonts w:ascii="Times New Roman" w:eastAsia="Times New Roman" w:hAnsi="Times New Roman" w:cs="Times New Roman"/>
          <w:bCs/>
          <w:sz w:val="24"/>
          <w:szCs w:val="24"/>
          <w:lang w:eastAsia="ru-RU"/>
        </w:rPr>
        <w:t>;</w:t>
      </w:r>
    </w:p>
    <w:p w14:paraId="1F25E730" w14:textId="417C19BF" w:rsidR="00BD6FEF" w:rsidRPr="00DD1404" w:rsidRDefault="00C112EA" w:rsidP="00AB5B65">
      <w:pPr>
        <w:widowControl w:val="0"/>
        <w:autoSpaceDE w:val="0"/>
        <w:spacing w:after="0" w:line="276" w:lineRule="auto"/>
        <w:ind w:firstLine="709"/>
        <w:jc w:val="both"/>
        <w:rPr>
          <w:rFonts w:ascii="Times New Roman" w:eastAsia="Times New Roman" w:hAnsi="Times New Roman" w:cs="Times New Roman"/>
          <w:bCs/>
          <w:sz w:val="24"/>
          <w:szCs w:val="24"/>
          <w:lang w:eastAsia="ru-RU"/>
        </w:rPr>
      </w:pPr>
      <w:r w:rsidRPr="00DD1404">
        <w:rPr>
          <w:rFonts w:ascii="Times New Roman" w:eastAsia="Times New Roman" w:hAnsi="Times New Roman" w:cs="Times New Roman"/>
          <w:bCs/>
          <w:sz w:val="24"/>
          <w:szCs w:val="24"/>
          <w:lang w:eastAsia="ru-RU"/>
        </w:rPr>
        <w:t>-</w:t>
      </w:r>
      <w:r w:rsidR="00D25088" w:rsidRPr="00DD1404">
        <w:rPr>
          <w:rFonts w:ascii="Times New Roman" w:eastAsia="Times New Roman" w:hAnsi="Times New Roman" w:cs="Times New Roman"/>
          <w:bCs/>
          <w:sz w:val="24"/>
          <w:szCs w:val="24"/>
          <w:lang w:eastAsia="ru-RU"/>
        </w:rPr>
        <w:t>Обеспечение мероприятий по организации работы ПМПК</w:t>
      </w:r>
      <w:r w:rsidR="00BD6FEF" w:rsidRPr="00DD1404">
        <w:rPr>
          <w:rFonts w:ascii="Times New Roman" w:eastAsia="Times New Roman" w:hAnsi="Times New Roman" w:cs="Times New Roman"/>
          <w:bCs/>
          <w:sz w:val="24"/>
          <w:szCs w:val="24"/>
          <w:lang w:eastAsia="ru-RU"/>
        </w:rPr>
        <w:t>;</w:t>
      </w:r>
    </w:p>
    <w:p w14:paraId="0C22D7DC" w14:textId="38348C02" w:rsidR="00D25088" w:rsidRPr="00DD1404" w:rsidRDefault="00C112EA" w:rsidP="00AB5B65">
      <w:pPr>
        <w:widowControl w:val="0"/>
        <w:autoSpaceDE w:val="0"/>
        <w:spacing w:after="0" w:line="276" w:lineRule="auto"/>
        <w:ind w:firstLine="709"/>
        <w:jc w:val="both"/>
        <w:rPr>
          <w:rFonts w:ascii="Times New Roman" w:eastAsia="Times New Roman" w:hAnsi="Times New Roman" w:cs="Times New Roman"/>
          <w:bCs/>
          <w:sz w:val="24"/>
          <w:szCs w:val="24"/>
          <w:lang w:eastAsia="ru-RU"/>
        </w:rPr>
      </w:pPr>
      <w:r w:rsidRPr="00DD1404">
        <w:rPr>
          <w:rFonts w:ascii="Times New Roman" w:eastAsia="Times New Roman" w:hAnsi="Times New Roman" w:cs="Times New Roman"/>
          <w:bCs/>
          <w:sz w:val="24"/>
          <w:szCs w:val="24"/>
          <w:lang w:eastAsia="ru-RU"/>
        </w:rPr>
        <w:t>-</w:t>
      </w:r>
      <w:r w:rsidR="00D25088" w:rsidRPr="00DD1404">
        <w:rPr>
          <w:rFonts w:ascii="Times New Roman" w:eastAsia="Times New Roman" w:hAnsi="Times New Roman" w:cs="Times New Roman"/>
          <w:bCs/>
          <w:sz w:val="24"/>
          <w:szCs w:val="24"/>
          <w:lang w:eastAsia="ru-RU"/>
        </w:rPr>
        <w:t>Мероприятия по подготовке ППЭ;</w:t>
      </w:r>
    </w:p>
    <w:p w14:paraId="2FBFC7F9" w14:textId="496CE7B5" w:rsidR="00D25088" w:rsidRPr="00DD1404" w:rsidRDefault="00C112EA" w:rsidP="00AB5B65">
      <w:pPr>
        <w:widowControl w:val="0"/>
        <w:autoSpaceDE w:val="0"/>
        <w:spacing w:after="0" w:line="276" w:lineRule="auto"/>
        <w:ind w:firstLine="709"/>
        <w:jc w:val="both"/>
        <w:rPr>
          <w:rFonts w:ascii="Times New Roman" w:eastAsia="Times New Roman" w:hAnsi="Times New Roman" w:cs="Times New Roman"/>
          <w:bCs/>
          <w:sz w:val="24"/>
          <w:szCs w:val="24"/>
          <w:lang w:eastAsia="ru-RU"/>
        </w:rPr>
      </w:pPr>
      <w:r w:rsidRPr="00DD1404">
        <w:rPr>
          <w:rFonts w:ascii="Times New Roman" w:eastAsia="Times New Roman" w:hAnsi="Times New Roman" w:cs="Times New Roman"/>
          <w:bCs/>
          <w:sz w:val="24"/>
          <w:szCs w:val="24"/>
          <w:lang w:eastAsia="ru-RU"/>
        </w:rPr>
        <w:t>-</w:t>
      </w:r>
      <w:r w:rsidR="00D25088" w:rsidRPr="00DD1404">
        <w:rPr>
          <w:rFonts w:ascii="Times New Roman" w:eastAsia="Times New Roman" w:hAnsi="Times New Roman" w:cs="Times New Roman"/>
          <w:bCs/>
          <w:sz w:val="24"/>
          <w:szCs w:val="24"/>
          <w:lang w:eastAsia="ru-RU"/>
        </w:rPr>
        <w:t xml:space="preserve">Проведение мероприятий по организации отдыха, занятости детей и подростков в каникулярное время; </w:t>
      </w:r>
    </w:p>
    <w:p w14:paraId="6B676602" w14:textId="4FF8B261" w:rsidR="00D25088" w:rsidRPr="00DD1404" w:rsidRDefault="00C112EA" w:rsidP="00AB5B65">
      <w:pPr>
        <w:widowControl w:val="0"/>
        <w:autoSpaceDE w:val="0"/>
        <w:spacing w:after="0" w:line="276" w:lineRule="auto"/>
        <w:ind w:firstLine="709"/>
        <w:jc w:val="both"/>
        <w:rPr>
          <w:rFonts w:ascii="Times New Roman" w:eastAsia="Times New Roman" w:hAnsi="Times New Roman" w:cs="Times New Roman"/>
          <w:bCs/>
          <w:sz w:val="24"/>
          <w:szCs w:val="24"/>
          <w:lang w:eastAsia="ru-RU"/>
        </w:rPr>
      </w:pPr>
      <w:r w:rsidRPr="00DD1404">
        <w:rPr>
          <w:rFonts w:ascii="Times New Roman" w:eastAsia="Times New Roman" w:hAnsi="Times New Roman" w:cs="Times New Roman"/>
          <w:bCs/>
          <w:sz w:val="24"/>
          <w:szCs w:val="24"/>
          <w:lang w:eastAsia="ru-RU"/>
        </w:rPr>
        <w:t>-</w:t>
      </w:r>
      <w:r w:rsidR="00D25088" w:rsidRPr="00DD1404">
        <w:rPr>
          <w:rFonts w:ascii="Times New Roman" w:eastAsia="Times New Roman" w:hAnsi="Times New Roman" w:cs="Times New Roman"/>
          <w:bCs/>
          <w:sz w:val="24"/>
          <w:szCs w:val="24"/>
          <w:lang w:eastAsia="ru-RU"/>
        </w:rPr>
        <w:t xml:space="preserve">Проведение независимой </w:t>
      </w:r>
      <w:proofErr w:type="gramStart"/>
      <w:r w:rsidR="00D25088" w:rsidRPr="00DD1404">
        <w:rPr>
          <w:rFonts w:ascii="Times New Roman" w:eastAsia="Times New Roman" w:hAnsi="Times New Roman" w:cs="Times New Roman"/>
          <w:bCs/>
          <w:sz w:val="24"/>
          <w:szCs w:val="24"/>
          <w:lang w:eastAsia="ru-RU"/>
        </w:rPr>
        <w:t>оценки качества условий оказания услуг</w:t>
      </w:r>
      <w:proofErr w:type="gramEnd"/>
      <w:r w:rsidR="00D25088" w:rsidRPr="00DD1404">
        <w:rPr>
          <w:rFonts w:ascii="Times New Roman" w:eastAsia="Times New Roman" w:hAnsi="Times New Roman" w:cs="Times New Roman"/>
          <w:bCs/>
          <w:sz w:val="24"/>
          <w:szCs w:val="24"/>
          <w:lang w:eastAsia="ru-RU"/>
        </w:rPr>
        <w:t xml:space="preserve"> образовательными организациями;</w:t>
      </w:r>
    </w:p>
    <w:p w14:paraId="2B406000" w14:textId="2F6038F2" w:rsidR="00D25088" w:rsidRPr="00DD1404" w:rsidRDefault="00C112EA" w:rsidP="00C112EA">
      <w:pPr>
        <w:widowControl w:val="0"/>
        <w:autoSpaceDE w:val="0"/>
        <w:spacing w:after="0" w:line="276" w:lineRule="auto"/>
        <w:ind w:firstLine="709"/>
        <w:jc w:val="both"/>
        <w:rPr>
          <w:rFonts w:ascii="Times New Roman" w:eastAsia="Times New Roman" w:hAnsi="Times New Roman" w:cs="Times New Roman"/>
          <w:bCs/>
          <w:sz w:val="24"/>
          <w:szCs w:val="24"/>
          <w:lang w:eastAsia="ru-RU"/>
        </w:rPr>
      </w:pPr>
      <w:r w:rsidRPr="00DD1404">
        <w:rPr>
          <w:rFonts w:ascii="Times New Roman" w:eastAsia="Times New Roman" w:hAnsi="Times New Roman" w:cs="Times New Roman"/>
          <w:bCs/>
          <w:sz w:val="24"/>
          <w:szCs w:val="24"/>
          <w:lang w:eastAsia="ru-RU"/>
        </w:rPr>
        <w:t>-</w:t>
      </w:r>
      <w:r w:rsidR="00D25088" w:rsidRPr="00DD1404">
        <w:rPr>
          <w:rFonts w:ascii="Times New Roman" w:eastAsia="Times New Roman" w:hAnsi="Times New Roman" w:cs="Times New Roman"/>
          <w:bCs/>
          <w:sz w:val="24"/>
          <w:szCs w:val="24"/>
          <w:lang w:eastAsia="ru-RU"/>
        </w:rPr>
        <w:t>Обеспечение деятельности Центра патриотического воспитания</w:t>
      </w:r>
      <w:r w:rsidRPr="00DD1404">
        <w:rPr>
          <w:rFonts w:ascii="Times New Roman" w:eastAsia="Times New Roman" w:hAnsi="Times New Roman" w:cs="Times New Roman"/>
          <w:bCs/>
          <w:sz w:val="24"/>
          <w:szCs w:val="24"/>
          <w:lang w:eastAsia="ru-RU"/>
        </w:rPr>
        <w:t>.</w:t>
      </w:r>
    </w:p>
    <w:p w14:paraId="4A02A6CB" w14:textId="77777777" w:rsidR="00C112EA" w:rsidRPr="00DD1404" w:rsidRDefault="00BD6FEF" w:rsidP="00AB5B65">
      <w:pPr>
        <w:widowControl w:val="0"/>
        <w:autoSpaceDE w:val="0"/>
        <w:spacing w:after="0" w:line="276" w:lineRule="auto"/>
        <w:ind w:firstLine="709"/>
        <w:rPr>
          <w:rFonts w:ascii="Times New Roman" w:hAnsi="Times New Roman" w:cs="Times New Roman"/>
          <w:sz w:val="24"/>
          <w:szCs w:val="24"/>
        </w:rPr>
      </w:pPr>
      <w:r w:rsidRPr="00DD1404">
        <w:rPr>
          <w:rFonts w:ascii="Times New Roman" w:hAnsi="Times New Roman" w:cs="Times New Roman"/>
          <w:sz w:val="24"/>
          <w:szCs w:val="24"/>
        </w:rPr>
        <w:t xml:space="preserve">Для решения </w:t>
      </w:r>
      <w:r w:rsidR="009C464B" w:rsidRPr="00DD1404">
        <w:rPr>
          <w:rFonts w:ascii="Times New Roman" w:hAnsi="Times New Roman" w:cs="Times New Roman"/>
          <w:sz w:val="24"/>
          <w:szCs w:val="24"/>
        </w:rPr>
        <w:t xml:space="preserve">данных </w:t>
      </w:r>
      <w:r w:rsidR="00BE5F83" w:rsidRPr="00DD1404">
        <w:rPr>
          <w:rFonts w:ascii="Times New Roman" w:hAnsi="Times New Roman" w:cs="Times New Roman"/>
          <w:sz w:val="24"/>
          <w:szCs w:val="24"/>
        </w:rPr>
        <w:t>задач  по созданию условий для эффективного и динамичного развития кадрового потенциала и  системы образования Заокского района в целом</w:t>
      </w:r>
      <w:proofErr w:type="gramStart"/>
      <w:r w:rsidR="00BE5F83" w:rsidRPr="00DD1404">
        <w:rPr>
          <w:rFonts w:ascii="Times New Roman" w:hAnsi="Times New Roman" w:cs="Times New Roman"/>
          <w:sz w:val="24"/>
          <w:szCs w:val="24"/>
        </w:rPr>
        <w:t>.</w:t>
      </w:r>
      <w:proofErr w:type="gramEnd"/>
      <w:r w:rsidR="009C464B" w:rsidRPr="00DD1404">
        <w:rPr>
          <w:rFonts w:ascii="Times New Roman" w:hAnsi="Times New Roman" w:cs="Times New Roman"/>
          <w:sz w:val="24"/>
          <w:szCs w:val="24"/>
        </w:rPr>
        <w:t xml:space="preserve"> </w:t>
      </w:r>
      <w:r w:rsidR="00C112EA" w:rsidRPr="00DD1404">
        <w:rPr>
          <w:rFonts w:ascii="Times New Roman" w:hAnsi="Times New Roman" w:cs="Times New Roman"/>
          <w:sz w:val="24"/>
          <w:szCs w:val="24"/>
        </w:rPr>
        <w:t xml:space="preserve"> </w:t>
      </w:r>
      <w:proofErr w:type="gramStart"/>
      <w:r w:rsidR="00C112EA" w:rsidRPr="00DD1404">
        <w:rPr>
          <w:rFonts w:ascii="Times New Roman" w:hAnsi="Times New Roman" w:cs="Times New Roman"/>
          <w:sz w:val="24"/>
          <w:szCs w:val="24"/>
        </w:rPr>
        <w:t>п</w:t>
      </w:r>
      <w:proofErr w:type="gramEnd"/>
      <w:r w:rsidR="00C112EA" w:rsidRPr="00DD1404">
        <w:rPr>
          <w:rFonts w:ascii="Times New Roman" w:hAnsi="Times New Roman" w:cs="Times New Roman"/>
          <w:sz w:val="24"/>
          <w:szCs w:val="24"/>
        </w:rPr>
        <w:t>редполагается:</w:t>
      </w:r>
    </w:p>
    <w:p w14:paraId="5FAFBC89" w14:textId="62C58CB1" w:rsidR="00781CEB" w:rsidRPr="00DD1404" w:rsidRDefault="00C112EA" w:rsidP="00AB5B65">
      <w:pPr>
        <w:widowControl w:val="0"/>
        <w:autoSpaceDE w:val="0"/>
        <w:spacing w:after="0" w:line="276" w:lineRule="auto"/>
        <w:ind w:firstLine="709"/>
        <w:rPr>
          <w:rFonts w:ascii="Times New Roman" w:hAnsi="Times New Roman" w:cs="Times New Roman"/>
          <w:sz w:val="24"/>
          <w:szCs w:val="24"/>
        </w:rPr>
      </w:pPr>
      <w:r w:rsidRPr="00DD1404">
        <w:rPr>
          <w:rFonts w:ascii="Times New Roman" w:hAnsi="Times New Roman" w:cs="Times New Roman"/>
          <w:sz w:val="24"/>
          <w:szCs w:val="24"/>
        </w:rPr>
        <w:t>3.1.</w:t>
      </w:r>
      <w:r w:rsidR="00781CEB" w:rsidRPr="00DD1404">
        <w:rPr>
          <w:rFonts w:ascii="Times New Roman" w:hAnsi="Times New Roman" w:cs="Times New Roman"/>
          <w:sz w:val="24"/>
          <w:szCs w:val="24"/>
        </w:rPr>
        <w:t>Организация профессиональных конкурсов, выставок, экскурсий</w:t>
      </w:r>
      <w:r w:rsidR="00BE5F83" w:rsidRPr="00DD1404">
        <w:rPr>
          <w:rFonts w:ascii="Times New Roman" w:hAnsi="Times New Roman" w:cs="Times New Roman"/>
          <w:sz w:val="24"/>
          <w:szCs w:val="24"/>
        </w:rPr>
        <w:t>, семинаров, «круглых столов»</w:t>
      </w:r>
      <w:r w:rsidR="00A019CA" w:rsidRPr="00DD1404">
        <w:rPr>
          <w:rFonts w:ascii="Times New Roman" w:hAnsi="Times New Roman" w:cs="Times New Roman"/>
          <w:sz w:val="24"/>
          <w:szCs w:val="24"/>
        </w:rPr>
        <w:t>.</w:t>
      </w:r>
    </w:p>
    <w:p w14:paraId="73E0BA1E" w14:textId="77777777" w:rsidR="00E854C8" w:rsidRPr="00DD1404" w:rsidRDefault="00E854C8" w:rsidP="00AB5B65">
      <w:pPr>
        <w:pStyle w:val="formattext"/>
        <w:spacing w:before="0" w:beforeAutospacing="0" w:after="0" w:afterAutospacing="0" w:line="276" w:lineRule="auto"/>
        <w:ind w:firstLine="709"/>
        <w:jc w:val="both"/>
      </w:pPr>
      <w:r w:rsidRPr="00DD1404">
        <w:t>Информация по объему финансирования  в рамках Подпрограммы 4 приведена в приложении N 1 к муниципальной  программе. Реализация мероприятия предполагает обеспечение проведения мероприятий по совершенствованию профессионального мастерства педагогических работников Заокского района Участником реализации данного мероприятия является отдел образования администрации МО Заокский район.</w:t>
      </w:r>
    </w:p>
    <w:p w14:paraId="0F5115C0" w14:textId="2A871DB5" w:rsidR="00781CEB" w:rsidRPr="00DD1404" w:rsidRDefault="00C112EA" w:rsidP="00AB5B65">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3.2.</w:t>
      </w:r>
      <w:r w:rsidR="00781CEB" w:rsidRPr="00DD1404">
        <w:rPr>
          <w:rFonts w:ascii="Times New Roman" w:hAnsi="Times New Roman" w:cs="Times New Roman"/>
          <w:sz w:val="24"/>
          <w:szCs w:val="24"/>
        </w:rPr>
        <w:t>Повышение квалификации педагогов и сотрудников МОО</w:t>
      </w:r>
      <w:r w:rsidR="00A019CA" w:rsidRPr="00DD1404">
        <w:rPr>
          <w:rFonts w:ascii="Times New Roman" w:hAnsi="Times New Roman" w:cs="Times New Roman"/>
          <w:sz w:val="24"/>
          <w:szCs w:val="24"/>
        </w:rPr>
        <w:t>.</w:t>
      </w:r>
    </w:p>
    <w:p w14:paraId="34BC1C2D" w14:textId="77777777" w:rsidR="00A019CA" w:rsidRPr="00DD1404" w:rsidRDefault="00A019CA" w:rsidP="00AB5B65">
      <w:pPr>
        <w:pStyle w:val="formattext"/>
        <w:spacing w:before="0" w:beforeAutospacing="0" w:after="0" w:afterAutospacing="0" w:line="276" w:lineRule="auto"/>
        <w:ind w:firstLine="709"/>
        <w:jc w:val="both"/>
      </w:pPr>
      <w:r w:rsidRPr="00DD1404">
        <w:t xml:space="preserve">Информация по объему финансирования  в рамках Подпрограммы 4 приведена в приложении N 1 к муниципальной  программе. Реализация мероприятия предполагает обеспечение проведения мероприятий по </w:t>
      </w:r>
      <w:r w:rsidR="00BE5F83" w:rsidRPr="00DD1404">
        <w:t>повышению квалификации</w:t>
      </w:r>
      <w:r w:rsidRPr="00DD1404">
        <w:t xml:space="preserve"> педагогических работников Заокского района Участником реализации данного мероприятия является отдел образования администрации МО Заокский район.</w:t>
      </w:r>
    </w:p>
    <w:p w14:paraId="2F91B162" w14:textId="2DF5C036" w:rsidR="00781CEB" w:rsidRPr="00DD1404" w:rsidRDefault="00C112EA" w:rsidP="00AB5B65">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3.3.</w:t>
      </w:r>
      <w:r w:rsidR="00781CEB" w:rsidRPr="00DD1404">
        <w:rPr>
          <w:rFonts w:ascii="Times New Roman" w:hAnsi="Times New Roman" w:cs="Times New Roman"/>
          <w:sz w:val="24"/>
          <w:szCs w:val="24"/>
        </w:rPr>
        <w:t>Оценка условий труда</w:t>
      </w:r>
      <w:r w:rsidR="00A019CA" w:rsidRPr="00DD1404">
        <w:rPr>
          <w:rFonts w:ascii="Times New Roman" w:hAnsi="Times New Roman" w:cs="Times New Roman"/>
          <w:sz w:val="24"/>
          <w:szCs w:val="24"/>
        </w:rPr>
        <w:t>.</w:t>
      </w:r>
    </w:p>
    <w:p w14:paraId="034EB793" w14:textId="77777777" w:rsidR="00A019CA" w:rsidRPr="00DD1404" w:rsidRDefault="00A019CA" w:rsidP="00AB5B65">
      <w:pPr>
        <w:pStyle w:val="formattext"/>
        <w:spacing w:before="0" w:beforeAutospacing="0" w:after="0" w:afterAutospacing="0" w:line="276" w:lineRule="auto"/>
        <w:ind w:firstLine="709"/>
        <w:jc w:val="both"/>
      </w:pPr>
      <w:r w:rsidRPr="00DD1404">
        <w:t xml:space="preserve">Информация по объему финансирования  в рамках Подпрограммы 4 приведена в приложении N 1 к муниципальной  программе. Реализация мероприятия предполагает обеспечение </w:t>
      </w:r>
      <w:r w:rsidR="00277EEE" w:rsidRPr="00DD1404">
        <w:t xml:space="preserve">соблюдения законодательства РФ в области охраны труда и соблюдения прав работников образовательных организаций </w:t>
      </w:r>
      <w:r w:rsidRPr="00DD1404">
        <w:t>Заокского района Участником реализации данного мероприятия является отдел образования администрации МО Заокский район.</w:t>
      </w:r>
    </w:p>
    <w:p w14:paraId="7DE53400" w14:textId="77777777" w:rsidR="00781CEB" w:rsidRPr="00DD1404" w:rsidRDefault="00781CEB" w:rsidP="00AB5B65">
      <w:pPr>
        <w:widowControl w:val="0"/>
        <w:autoSpaceDE w:val="0"/>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3.</w:t>
      </w:r>
      <w:r w:rsidR="00BE5F83" w:rsidRPr="00DD1404">
        <w:rPr>
          <w:rFonts w:ascii="Times New Roman" w:hAnsi="Times New Roman" w:cs="Times New Roman"/>
          <w:sz w:val="24"/>
          <w:szCs w:val="24"/>
        </w:rPr>
        <w:t>4</w:t>
      </w:r>
      <w:r w:rsidRPr="00DD1404">
        <w:rPr>
          <w:rFonts w:ascii="Times New Roman" w:hAnsi="Times New Roman" w:cs="Times New Roman"/>
          <w:sz w:val="24"/>
          <w:szCs w:val="24"/>
        </w:rPr>
        <w:t xml:space="preserve"> Поощрение талантливых учащихся</w:t>
      </w:r>
      <w:r w:rsidR="00A019CA" w:rsidRPr="00DD1404">
        <w:rPr>
          <w:rFonts w:ascii="Times New Roman" w:hAnsi="Times New Roman" w:cs="Times New Roman"/>
          <w:sz w:val="24"/>
          <w:szCs w:val="24"/>
        </w:rPr>
        <w:t>.</w:t>
      </w:r>
    </w:p>
    <w:p w14:paraId="5D08EDA5" w14:textId="77777777" w:rsidR="00A019CA" w:rsidRPr="00DD1404" w:rsidRDefault="00A019CA" w:rsidP="00AB5B65">
      <w:pPr>
        <w:pStyle w:val="formattext"/>
        <w:spacing w:before="0" w:beforeAutospacing="0" w:after="0" w:afterAutospacing="0" w:line="276" w:lineRule="auto"/>
        <w:ind w:firstLine="709"/>
        <w:jc w:val="both"/>
      </w:pPr>
      <w:r w:rsidRPr="00DD1404">
        <w:t xml:space="preserve">Информация по объему финансирования  в рамках Подпрограммы 4 приведена в приложении N 1 к муниципальной  программе. Реализация мероприятия предполагает </w:t>
      </w:r>
      <w:r w:rsidR="00394AF9" w:rsidRPr="00DD1404">
        <w:t>чествование  выпускников общеобразовательных организаций</w:t>
      </w:r>
      <w:r w:rsidRPr="00DD1404">
        <w:t xml:space="preserve"> Заокского района</w:t>
      </w:r>
      <w:r w:rsidR="00394AF9" w:rsidRPr="00DD1404">
        <w:t xml:space="preserve">, получившим аттестат с отличием. </w:t>
      </w:r>
      <w:r w:rsidRPr="00DD1404">
        <w:t xml:space="preserve"> Участником реализации данного мероприятия является отдел образования администрации МО Заокский район.</w:t>
      </w:r>
    </w:p>
    <w:p w14:paraId="3A91B745" w14:textId="528143AF" w:rsidR="00781CEB" w:rsidRPr="00DD1404" w:rsidRDefault="00781CEB" w:rsidP="00AB5B65">
      <w:pPr>
        <w:widowControl w:val="0"/>
        <w:autoSpaceDE w:val="0"/>
        <w:spacing w:after="0" w:line="276" w:lineRule="auto"/>
        <w:ind w:firstLine="709"/>
        <w:jc w:val="both"/>
        <w:rPr>
          <w:rFonts w:ascii="Times New Roman" w:eastAsia="Times New Roman" w:hAnsi="Times New Roman" w:cs="Times New Roman"/>
          <w:bCs/>
          <w:sz w:val="24"/>
          <w:szCs w:val="24"/>
          <w:lang w:eastAsia="ru-RU"/>
        </w:rPr>
      </w:pPr>
      <w:r w:rsidRPr="00DD1404">
        <w:rPr>
          <w:rFonts w:ascii="Times New Roman" w:hAnsi="Times New Roman" w:cs="Times New Roman"/>
          <w:sz w:val="24"/>
          <w:szCs w:val="24"/>
        </w:rPr>
        <w:t>3.</w:t>
      </w:r>
      <w:r w:rsidR="00BE5F83" w:rsidRPr="00DD1404">
        <w:rPr>
          <w:rFonts w:ascii="Times New Roman" w:hAnsi="Times New Roman" w:cs="Times New Roman"/>
          <w:sz w:val="24"/>
          <w:szCs w:val="24"/>
        </w:rPr>
        <w:t>5</w:t>
      </w:r>
      <w:r w:rsidR="00C112EA" w:rsidRPr="00DD1404">
        <w:rPr>
          <w:rFonts w:ascii="Times New Roman" w:hAnsi="Times New Roman" w:cs="Times New Roman"/>
          <w:sz w:val="24"/>
          <w:szCs w:val="24"/>
        </w:rPr>
        <w:t>.</w:t>
      </w:r>
      <w:r w:rsidRPr="00DD1404">
        <w:rPr>
          <w:rFonts w:ascii="Times New Roman" w:eastAsia="Times New Roman" w:hAnsi="Times New Roman" w:cs="Times New Roman"/>
          <w:bCs/>
          <w:sz w:val="24"/>
          <w:szCs w:val="24"/>
          <w:lang w:eastAsia="ru-RU"/>
        </w:rPr>
        <w:t>Защита персональных данных</w:t>
      </w:r>
      <w:r w:rsidR="00BD6B1A" w:rsidRPr="00DD1404">
        <w:rPr>
          <w:rFonts w:ascii="Times New Roman" w:eastAsia="Times New Roman" w:hAnsi="Times New Roman" w:cs="Times New Roman"/>
          <w:bCs/>
          <w:sz w:val="24"/>
          <w:szCs w:val="24"/>
          <w:lang w:eastAsia="ru-RU"/>
        </w:rPr>
        <w:t>.</w:t>
      </w:r>
    </w:p>
    <w:p w14:paraId="0330B43A" w14:textId="77777777" w:rsidR="00BD6B1A" w:rsidRPr="00DD1404" w:rsidRDefault="00BD6B1A" w:rsidP="00AB5B65">
      <w:pPr>
        <w:pStyle w:val="formattext"/>
        <w:spacing w:before="0" w:beforeAutospacing="0" w:after="0" w:afterAutospacing="0" w:line="276" w:lineRule="auto"/>
        <w:ind w:firstLine="709"/>
        <w:jc w:val="both"/>
      </w:pPr>
      <w:r w:rsidRPr="00DD1404">
        <w:lastRenderedPageBreak/>
        <w:t xml:space="preserve">Информация по объему финансирования  в рамках Подпрограммы 4 приведена в приложении N 1 к муниципальной  программе. Реализация мероприятия предполагает обеспечение </w:t>
      </w:r>
      <w:r w:rsidR="000C2C64" w:rsidRPr="00DD1404">
        <w:t xml:space="preserve">соблюдения законодательства РФ по защите персональных данных. </w:t>
      </w:r>
      <w:r w:rsidRPr="00DD1404">
        <w:t>Участником реализации данного мероприятия является отдел образования администрации МО Заокский район.</w:t>
      </w:r>
    </w:p>
    <w:p w14:paraId="7E7EC698" w14:textId="7896905B" w:rsidR="00781CEB" w:rsidRPr="00DD1404" w:rsidRDefault="00781CEB" w:rsidP="00AB5B65">
      <w:pPr>
        <w:widowControl w:val="0"/>
        <w:autoSpaceDE w:val="0"/>
        <w:spacing w:after="0" w:line="276" w:lineRule="auto"/>
        <w:ind w:firstLine="709"/>
        <w:jc w:val="both"/>
        <w:rPr>
          <w:rFonts w:ascii="Times New Roman" w:eastAsia="Times New Roman" w:hAnsi="Times New Roman" w:cs="Times New Roman"/>
          <w:bCs/>
          <w:sz w:val="24"/>
          <w:szCs w:val="24"/>
          <w:lang w:eastAsia="ru-RU"/>
        </w:rPr>
      </w:pPr>
      <w:r w:rsidRPr="00DD1404">
        <w:rPr>
          <w:rFonts w:ascii="Times New Roman" w:eastAsia="Times New Roman" w:hAnsi="Times New Roman" w:cs="Times New Roman"/>
          <w:bCs/>
          <w:sz w:val="24"/>
          <w:szCs w:val="24"/>
          <w:lang w:eastAsia="ru-RU"/>
        </w:rPr>
        <w:t>3.</w:t>
      </w:r>
      <w:r w:rsidR="00BE5F83" w:rsidRPr="00DD1404">
        <w:rPr>
          <w:rFonts w:ascii="Times New Roman" w:eastAsia="Times New Roman" w:hAnsi="Times New Roman" w:cs="Times New Roman"/>
          <w:bCs/>
          <w:sz w:val="24"/>
          <w:szCs w:val="24"/>
          <w:lang w:eastAsia="ru-RU"/>
        </w:rPr>
        <w:t>6</w:t>
      </w:r>
      <w:r w:rsidR="00C112EA" w:rsidRPr="00DD1404">
        <w:rPr>
          <w:rFonts w:ascii="Times New Roman" w:eastAsia="Times New Roman" w:hAnsi="Times New Roman" w:cs="Times New Roman"/>
          <w:bCs/>
          <w:sz w:val="24"/>
          <w:szCs w:val="24"/>
          <w:lang w:eastAsia="ru-RU"/>
        </w:rPr>
        <w:t>.</w:t>
      </w:r>
      <w:r w:rsidRPr="00DD1404">
        <w:rPr>
          <w:rFonts w:ascii="Times New Roman" w:eastAsia="Times New Roman" w:hAnsi="Times New Roman" w:cs="Times New Roman"/>
          <w:bCs/>
          <w:sz w:val="24"/>
          <w:szCs w:val="24"/>
          <w:lang w:eastAsia="ru-RU"/>
        </w:rPr>
        <w:t>Обеспечение мероприятий по организации работы ПМПК</w:t>
      </w:r>
      <w:r w:rsidR="00BD6B1A" w:rsidRPr="00DD1404">
        <w:rPr>
          <w:rFonts w:ascii="Times New Roman" w:eastAsia="Times New Roman" w:hAnsi="Times New Roman" w:cs="Times New Roman"/>
          <w:bCs/>
          <w:sz w:val="24"/>
          <w:szCs w:val="24"/>
          <w:lang w:eastAsia="ru-RU"/>
        </w:rPr>
        <w:t>.</w:t>
      </w:r>
    </w:p>
    <w:p w14:paraId="6095B7E5" w14:textId="77777777" w:rsidR="00BD6B1A" w:rsidRPr="00DD1404" w:rsidRDefault="00BD6B1A" w:rsidP="00AB5B65">
      <w:pPr>
        <w:pStyle w:val="formattext"/>
        <w:spacing w:before="0" w:beforeAutospacing="0" w:after="0" w:afterAutospacing="0" w:line="276" w:lineRule="auto"/>
        <w:ind w:firstLine="709"/>
        <w:jc w:val="both"/>
      </w:pPr>
      <w:r w:rsidRPr="00DD1404">
        <w:t xml:space="preserve">Информация по объему финансирования  в рамках Подпрограммы 4 приведена в приложении N 1 к муниципальной  программе. Реализация мероприятия предполагает обеспечение </w:t>
      </w:r>
      <w:r w:rsidR="000C2C64" w:rsidRPr="00DD1404">
        <w:t>деятельности районной Психолог</w:t>
      </w:r>
      <w:proofErr w:type="gramStart"/>
      <w:r w:rsidR="000C2C64" w:rsidRPr="00DD1404">
        <w:t>о-</w:t>
      </w:r>
      <w:proofErr w:type="gramEnd"/>
      <w:r w:rsidR="000C2C64" w:rsidRPr="00DD1404">
        <w:t xml:space="preserve"> медико-педагогической комиссии.</w:t>
      </w:r>
      <w:r w:rsidRPr="00DD1404">
        <w:t xml:space="preserve"> Участником реализации данного мероприятия является отдел образования администрации МО Заокский район.</w:t>
      </w:r>
    </w:p>
    <w:p w14:paraId="6ABCB4B7" w14:textId="77777777" w:rsidR="00781CEB" w:rsidRPr="00DD1404" w:rsidRDefault="00781CEB" w:rsidP="00AB5B65">
      <w:pPr>
        <w:widowControl w:val="0"/>
        <w:autoSpaceDE w:val="0"/>
        <w:spacing w:after="0" w:line="276" w:lineRule="auto"/>
        <w:ind w:firstLine="709"/>
        <w:jc w:val="both"/>
        <w:rPr>
          <w:rFonts w:ascii="Times New Roman" w:eastAsia="Times New Roman" w:hAnsi="Times New Roman" w:cs="Times New Roman"/>
          <w:bCs/>
          <w:sz w:val="24"/>
          <w:szCs w:val="24"/>
          <w:lang w:eastAsia="ru-RU"/>
        </w:rPr>
      </w:pPr>
      <w:r w:rsidRPr="00DD1404">
        <w:rPr>
          <w:rFonts w:ascii="Times New Roman" w:eastAsia="Times New Roman" w:hAnsi="Times New Roman" w:cs="Times New Roman"/>
          <w:bCs/>
          <w:sz w:val="24"/>
          <w:szCs w:val="24"/>
          <w:lang w:eastAsia="ru-RU"/>
        </w:rPr>
        <w:t>3.</w:t>
      </w:r>
      <w:r w:rsidR="00BE5F83" w:rsidRPr="00DD1404">
        <w:rPr>
          <w:rFonts w:ascii="Times New Roman" w:eastAsia="Times New Roman" w:hAnsi="Times New Roman" w:cs="Times New Roman"/>
          <w:bCs/>
          <w:sz w:val="24"/>
          <w:szCs w:val="24"/>
          <w:lang w:eastAsia="ru-RU"/>
        </w:rPr>
        <w:t>7</w:t>
      </w:r>
      <w:r w:rsidRPr="00DD1404">
        <w:rPr>
          <w:rFonts w:ascii="Times New Roman" w:eastAsia="Times New Roman" w:hAnsi="Times New Roman" w:cs="Times New Roman"/>
          <w:bCs/>
          <w:sz w:val="24"/>
          <w:szCs w:val="24"/>
          <w:lang w:eastAsia="ru-RU"/>
        </w:rPr>
        <w:t>.Мер</w:t>
      </w:r>
      <w:r w:rsidR="00BD6B1A" w:rsidRPr="00DD1404">
        <w:rPr>
          <w:rFonts w:ascii="Times New Roman" w:eastAsia="Times New Roman" w:hAnsi="Times New Roman" w:cs="Times New Roman"/>
          <w:bCs/>
          <w:sz w:val="24"/>
          <w:szCs w:val="24"/>
          <w:lang w:eastAsia="ru-RU"/>
        </w:rPr>
        <w:t>оприятия по подготовке ППЭ.</w:t>
      </w:r>
    </w:p>
    <w:p w14:paraId="646DB93A" w14:textId="77777777" w:rsidR="00BD6B1A" w:rsidRPr="00DD1404" w:rsidRDefault="00BD6B1A" w:rsidP="00AB5B65">
      <w:pPr>
        <w:pStyle w:val="formattext"/>
        <w:spacing w:before="0" w:beforeAutospacing="0" w:after="0" w:afterAutospacing="0" w:line="276" w:lineRule="auto"/>
        <w:ind w:firstLine="709"/>
        <w:jc w:val="both"/>
      </w:pPr>
      <w:r w:rsidRPr="00DD1404">
        <w:t xml:space="preserve">Информация по объему финансирования  в рамках Подпрограммы 4 приведена в приложении N 1 к муниципальной  программе. Реализация мероприятия предполагает обеспечение </w:t>
      </w:r>
      <w:r w:rsidR="000C2C64" w:rsidRPr="00DD1404">
        <w:t xml:space="preserve">деятельности при проведении государственной итоговой аттестации на территории </w:t>
      </w:r>
      <w:r w:rsidRPr="00DD1404">
        <w:t xml:space="preserve"> Заокского района</w:t>
      </w:r>
      <w:r w:rsidR="00FD66BC" w:rsidRPr="00DD1404">
        <w:t>.</w:t>
      </w:r>
      <w:r w:rsidRPr="00DD1404">
        <w:t xml:space="preserve"> Участником реализации данного мероприятия является отдел образования администрации МО Заокский район.</w:t>
      </w:r>
    </w:p>
    <w:p w14:paraId="6067E3B9" w14:textId="77777777" w:rsidR="00781CEB" w:rsidRPr="00DD1404" w:rsidRDefault="00781CEB" w:rsidP="00AB5B65">
      <w:pPr>
        <w:widowControl w:val="0"/>
        <w:autoSpaceDE w:val="0"/>
        <w:spacing w:after="0" w:line="276" w:lineRule="auto"/>
        <w:ind w:firstLine="709"/>
        <w:jc w:val="both"/>
        <w:rPr>
          <w:rFonts w:ascii="Times New Roman" w:eastAsia="Times New Roman" w:hAnsi="Times New Roman" w:cs="Times New Roman"/>
          <w:bCs/>
          <w:sz w:val="24"/>
          <w:szCs w:val="24"/>
          <w:lang w:eastAsia="ru-RU"/>
        </w:rPr>
      </w:pPr>
      <w:r w:rsidRPr="00DD1404">
        <w:rPr>
          <w:rFonts w:ascii="Times New Roman" w:eastAsia="Times New Roman" w:hAnsi="Times New Roman" w:cs="Times New Roman"/>
          <w:bCs/>
          <w:sz w:val="24"/>
          <w:szCs w:val="24"/>
          <w:lang w:eastAsia="ru-RU"/>
        </w:rPr>
        <w:t>3.</w:t>
      </w:r>
      <w:r w:rsidR="00BE5F83" w:rsidRPr="00DD1404">
        <w:rPr>
          <w:rFonts w:ascii="Times New Roman" w:eastAsia="Times New Roman" w:hAnsi="Times New Roman" w:cs="Times New Roman"/>
          <w:bCs/>
          <w:sz w:val="24"/>
          <w:szCs w:val="24"/>
          <w:lang w:eastAsia="ru-RU"/>
        </w:rPr>
        <w:t>8</w:t>
      </w:r>
      <w:r w:rsidRPr="00DD1404">
        <w:rPr>
          <w:rFonts w:ascii="Times New Roman" w:eastAsia="Times New Roman" w:hAnsi="Times New Roman" w:cs="Times New Roman"/>
          <w:bCs/>
          <w:sz w:val="24"/>
          <w:szCs w:val="24"/>
          <w:lang w:eastAsia="ru-RU"/>
        </w:rPr>
        <w:t>.Проведение мероприятий по организации отдыха, занятости детей и п</w:t>
      </w:r>
      <w:r w:rsidR="00BD6B1A" w:rsidRPr="00DD1404">
        <w:rPr>
          <w:rFonts w:ascii="Times New Roman" w:eastAsia="Times New Roman" w:hAnsi="Times New Roman" w:cs="Times New Roman"/>
          <w:bCs/>
          <w:sz w:val="24"/>
          <w:szCs w:val="24"/>
          <w:lang w:eastAsia="ru-RU"/>
        </w:rPr>
        <w:t>одростков в каникулярное время.</w:t>
      </w:r>
    </w:p>
    <w:p w14:paraId="0C982181" w14:textId="77777777" w:rsidR="00BD6B1A" w:rsidRPr="00DD1404" w:rsidRDefault="00BD6B1A" w:rsidP="00AB5B65">
      <w:pPr>
        <w:pStyle w:val="formattext"/>
        <w:spacing w:before="0" w:beforeAutospacing="0" w:after="0" w:afterAutospacing="0" w:line="276" w:lineRule="auto"/>
        <w:ind w:firstLine="709"/>
        <w:jc w:val="both"/>
      </w:pPr>
      <w:r w:rsidRPr="00DD1404">
        <w:t xml:space="preserve">Информация по объему финансирования  в рамках Подпрограммы 4 приведена в приложении N 1 к муниципальной  программе. Реализация мероприятия предполагает обеспечение </w:t>
      </w:r>
      <w:r w:rsidR="00FD66BC" w:rsidRPr="00DD1404">
        <w:rPr>
          <w:bCs/>
        </w:rPr>
        <w:t>организации отдыха, занятости детей и подростков в каникулярное время</w:t>
      </w:r>
      <w:proofErr w:type="gramStart"/>
      <w:r w:rsidR="00FD66BC" w:rsidRPr="00DD1404">
        <w:t xml:space="preserve"> ,</w:t>
      </w:r>
      <w:proofErr w:type="gramEnd"/>
      <w:r w:rsidR="00FD66BC" w:rsidRPr="00DD1404">
        <w:t xml:space="preserve"> в том числе детей, находящихся в трудной жизненной ситуации </w:t>
      </w:r>
      <w:r w:rsidRPr="00DD1404">
        <w:t>Заокского района</w:t>
      </w:r>
      <w:r w:rsidR="00FD66BC" w:rsidRPr="00DD1404">
        <w:t>.</w:t>
      </w:r>
      <w:r w:rsidRPr="00DD1404">
        <w:t xml:space="preserve"> Участник</w:t>
      </w:r>
      <w:r w:rsidR="00FD66BC" w:rsidRPr="00DD1404">
        <w:t>а</w:t>
      </w:r>
      <w:r w:rsidRPr="00DD1404">
        <w:t>м</w:t>
      </w:r>
      <w:r w:rsidR="00FD66BC" w:rsidRPr="00DD1404">
        <w:t xml:space="preserve"> </w:t>
      </w:r>
      <w:r w:rsidRPr="00DD1404">
        <w:t xml:space="preserve"> реализации данного мероприятия явля</w:t>
      </w:r>
      <w:r w:rsidR="00FD66BC" w:rsidRPr="00DD1404">
        <w:t>ю</w:t>
      </w:r>
      <w:r w:rsidRPr="00DD1404">
        <w:t xml:space="preserve">тся </w:t>
      </w:r>
      <w:r w:rsidR="00FD66BC" w:rsidRPr="00DD1404">
        <w:t xml:space="preserve">министерство труда и социальной защиты Тульской области, </w:t>
      </w:r>
      <w:r w:rsidRPr="00DD1404">
        <w:t>отдел образования администрации МО Заокский район.</w:t>
      </w:r>
    </w:p>
    <w:p w14:paraId="4349F78D" w14:textId="77777777" w:rsidR="00781CEB" w:rsidRPr="00DD1404" w:rsidRDefault="00781CEB" w:rsidP="00AB5B65">
      <w:pPr>
        <w:widowControl w:val="0"/>
        <w:autoSpaceDE w:val="0"/>
        <w:spacing w:after="0" w:line="276" w:lineRule="auto"/>
        <w:ind w:firstLine="709"/>
        <w:jc w:val="both"/>
        <w:rPr>
          <w:rFonts w:ascii="Times New Roman" w:eastAsia="Times New Roman" w:hAnsi="Times New Roman" w:cs="Times New Roman"/>
          <w:bCs/>
          <w:sz w:val="24"/>
          <w:szCs w:val="24"/>
          <w:lang w:eastAsia="ru-RU"/>
        </w:rPr>
      </w:pPr>
      <w:r w:rsidRPr="00DD1404">
        <w:rPr>
          <w:rFonts w:ascii="Times New Roman" w:eastAsia="Times New Roman" w:hAnsi="Times New Roman" w:cs="Times New Roman"/>
          <w:bCs/>
          <w:sz w:val="24"/>
          <w:szCs w:val="24"/>
          <w:lang w:eastAsia="ru-RU"/>
        </w:rPr>
        <w:t>3.</w:t>
      </w:r>
      <w:r w:rsidR="00BE5F83" w:rsidRPr="00DD1404">
        <w:rPr>
          <w:rFonts w:ascii="Times New Roman" w:eastAsia="Times New Roman" w:hAnsi="Times New Roman" w:cs="Times New Roman"/>
          <w:bCs/>
          <w:sz w:val="24"/>
          <w:szCs w:val="24"/>
          <w:lang w:eastAsia="ru-RU"/>
        </w:rPr>
        <w:t>9</w:t>
      </w:r>
      <w:r w:rsidRPr="00DD1404">
        <w:rPr>
          <w:rFonts w:ascii="Times New Roman" w:eastAsia="Times New Roman" w:hAnsi="Times New Roman" w:cs="Times New Roman"/>
          <w:bCs/>
          <w:sz w:val="24"/>
          <w:szCs w:val="24"/>
          <w:lang w:eastAsia="ru-RU"/>
        </w:rPr>
        <w:t xml:space="preserve">.Проведение независимой </w:t>
      </w:r>
      <w:proofErr w:type="gramStart"/>
      <w:r w:rsidRPr="00DD1404">
        <w:rPr>
          <w:rFonts w:ascii="Times New Roman" w:eastAsia="Times New Roman" w:hAnsi="Times New Roman" w:cs="Times New Roman"/>
          <w:bCs/>
          <w:sz w:val="24"/>
          <w:szCs w:val="24"/>
          <w:lang w:eastAsia="ru-RU"/>
        </w:rPr>
        <w:t>оценки качества условий оказания услуг</w:t>
      </w:r>
      <w:proofErr w:type="gramEnd"/>
      <w:r w:rsidR="00BD6B1A" w:rsidRPr="00DD1404">
        <w:rPr>
          <w:rFonts w:ascii="Times New Roman" w:eastAsia="Times New Roman" w:hAnsi="Times New Roman" w:cs="Times New Roman"/>
          <w:bCs/>
          <w:sz w:val="24"/>
          <w:szCs w:val="24"/>
          <w:lang w:eastAsia="ru-RU"/>
        </w:rPr>
        <w:t xml:space="preserve"> образовательными организациями.</w:t>
      </w:r>
    </w:p>
    <w:p w14:paraId="07AAC414" w14:textId="77777777" w:rsidR="00BD6B1A" w:rsidRPr="00DD1404" w:rsidRDefault="00BD6B1A" w:rsidP="00AB5B65">
      <w:pPr>
        <w:pStyle w:val="formattext"/>
        <w:spacing w:before="0" w:beforeAutospacing="0" w:after="0" w:afterAutospacing="0" w:line="276" w:lineRule="auto"/>
        <w:ind w:firstLine="709"/>
        <w:jc w:val="both"/>
      </w:pPr>
      <w:r w:rsidRPr="00DD1404">
        <w:t xml:space="preserve">Информация по объему финансирования  в рамках Подпрограммы 4 приведена в приложении N 1 к муниципальной  программе. Реализация мероприятия предполагает обеспечение </w:t>
      </w:r>
      <w:proofErr w:type="gramStart"/>
      <w:r w:rsidRPr="00DD1404">
        <w:t xml:space="preserve">проведения </w:t>
      </w:r>
      <w:r w:rsidR="00FD66BC" w:rsidRPr="00DD1404">
        <w:rPr>
          <w:bCs/>
        </w:rPr>
        <w:t>независимой оценки качества условий оказания услуг</w:t>
      </w:r>
      <w:proofErr w:type="gramEnd"/>
      <w:r w:rsidR="00FD66BC" w:rsidRPr="00DD1404">
        <w:rPr>
          <w:bCs/>
        </w:rPr>
        <w:t xml:space="preserve"> образовательными организациями</w:t>
      </w:r>
      <w:r w:rsidR="00FD66BC" w:rsidRPr="00DD1404">
        <w:t xml:space="preserve">  </w:t>
      </w:r>
      <w:r w:rsidRPr="00DD1404">
        <w:t>Заокского района</w:t>
      </w:r>
      <w:r w:rsidR="00FD66BC" w:rsidRPr="00DD1404">
        <w:t>.</w:t>
      </w:r>
      <w:r w:rsidRPr="00DD1404">
        <w:t xml:space="preserve"> Участником реализации данного мероприятия является отдел образования администрации МО Заокский район.</w:t>
      </w:r>
    </w:p>
    <w:p w14:paraId="3D30DD4D" w14:textId="77777777" w:rsidR="00781CEB" w:rsidRPr="00DD1404" w:rsidRDefault="00781CEB" w:rsidP="00AB5B65">
      <w:pPr>
        <w:widowControl w:val="0"/>
        <w:autoSpaceDE w:val="0"/>
        <w:spacing w:after="0" w:line="276" w:lineRule="auto"/>
        <w:ind w:firstLine="709"/>
        <w:jc w:val="both"/>
        <w:rPr>
          <w:rFonts w:ascii="Times New Roman" w:eastAsia="Times New Roman" w:hAnsi="Times New Roman" w:cs="Times New Roman"/>
          <w:bCs/>
          <w:sz w:val="24"/>
          <w:szCs w:val="24"/>
          <w:lang w:eastAsia="ru-RU"/>
        </w:rPr>
      </w:pPr>
      <w:r w:rsidRPr="00DD1404">
        <w:rPr>
          <w:rFonts w:ascii="Times New Roman" w:eastAsia="Times New Roman" w:hAnsi="Times New Roman" w:cs="Times New Roman"/>
          <w:bCs/>
          <w:sz w:val="24"/>
          <w:szCs w:val="24"/>
          <w:lang w:eastAsia="ru-RU"/>
        </w:rPr>
        <w:t>3.1</w:t>
      </w:r>
      <w:r w:rsidR="00BE5F83" w:rsidRPr="00DD1404">
        <w:rPr>
          <w:rFonts w:ascii="Times New Roman" w:eastAsia="Times New Roman" w:hAnsi="Times New Roman" w:cs="Times New Roman"/>
          <w:bCs/>
          <w:sz w:val="24"/>
          <w:szCs w:val="24"/>
          <w:lang w:eastAsia="ru-RU"/>
        </w:rPr>
        <w:t>0</w:t>
      </w:r>
      <w:r w:rsidRPr="00DD1404">
        <w:rPr>
          <w:rFonts w:ascii="Times New Roman" w:eastAsia="Times New Roman" w:hAnsi="Times New Roman" w:cs="Times New Roman"/>
          <w:bCs/>
          <w:sz w:val="24"/>
          <w:szCs w:val="24"/>
          <w:lang w:eastAsia="ru-RU"/>
        </w:rPr>
        <w:t>. Обеспечение деятельности Центра патриотического воспитания.</w:t>
      </w:r>
    </w:p>
    <w:p w14:paraId="16A6A8FE" w14:textId="77777777" w:rsidR="00BD6B1A" w:rsidRPr="00DD1404" w:rsidRDefault="00BD6B1A" w:rsidP="00AB5B65">
      <w:pPr>
        <w:pStyle w:val="formattext"/>
        <w:spacing w:before="0" w:beforeAutospacing="0" w:after="0" w:afterAutospacing="0" w:line="276" w:lineRule="auto"/>
        <w:ind w:firstLine="709"/>
        <w:jc w:val="both"/>
      </w:pPr>
      <w:r w:rsidRPr="00DD1404">
        <w:t xml:space="preserve">Информация по объему финансирования  в рамках Подпрограммы 4 приведена в приложении N 1 к муниципальной  программе. Реализация мероприятия предполагает обеспечение </w:t>
      </w:r>
      <w:r w:rsidR="002F4350" w:rsidRPr="00DD1404">
        <w:rPr>
          <w:bCs/>
        </w:rPr>
        <w:t>деятельности Центра патриотического воспитания</w:t>
      </w:r>
      <w:r w:rsidRPr="00DD1404">
        <w:t xml:space="preserve"> Заокского района</w:t>
      </w:r>
      <w:r w:rsidR="002F4350" w:rsidRPr="00DD1404">
        <w:t xml:space="preserve"> для реализации плана мероприятий по патриотическому воспитанию и подготовке граждан к военной службе. </w:t>
      </w:r>
      <w:r w:rsidRPr="00DD1404">
        <w:t xml:space="preserve"> Участником реализации данного мероприятия является отдел образования администрации МО Заокский район.</w:t>
      </w:r>
    </w:p>
    <w:p w14:paraId="12ADDFD5" w14:textId="77777777" w:rsidR="00AF23B2" w:rsidRPr="00DD1404" w:rsidRDefault="00AF23B2" w:rsidP="00AB5B65">
      <w:pPr>
        <w:pStyle w:val="formattext"/>
        <w:spacing w:before="0" w:beforeAutospacing="0" w:after="0" w:afterAutospacing="0" w:line="276" w:lineRule="auto"/>
        <w:ind w:firstLine="709"/>
        <w:jc w:val="both"/>
      </w:pPr>
      <w:r w:rsidRPr="00DD1404">
        <w:t>3.11 Социально-культурная и языковая адаптация  детей из семей мигрантов.</w:t>
      </w:r>
    </w:p>
    <w:p w14:paraId="3370B3C3" w14:textId="77777777" w:rsidR="00C22272" w:rsidRPr="00DD1404" w:rsidRDefault="00AF23B2" w:rsidP="00AB5B65">
      <w:pPr>
        <w:pStyle w:val="ConsPlusNormal"/>
        <w:spacing w:line="276" w:lineRule="auto"/>
        <w:ind w:firstLine="709"/>
        <w:rPr>
          <w:rFonts w:ascii="Times New Roman" w:hAnsi="Times New Roman" w:cs="Times New Roman"/>
          <w:b/>
          <w:sz w:val="24"/>
          <w:szCs w:val="24"/>
        </w:rPr>
      </w:pPr>
      <w:r w:rsidRPr="00DD1404">
        <w:rPr>
          <w:rFonts w:ascii="Times New Roman" w:hAnsi="Times New Roman" w:cs="Times New Roman"/>
          <w:sz w:val="24"/>
          <w:szCs w:val="24"/>
        </w:rPr>
        <w:t xml:space="preserve">Информация по объему финансирования  в рамках Подпрограммы 4 приведена в приложении N 1 к муниципальной  программе. Реализация мероприятия предполагает обеспечение </w:t>
      </w:r>
      <w:r w:rsidRPr="00DD1404">
        <w:rPr>
          <w:rFonts w:ascii="Times New Roman" w:hAnsi="Times New Roman" w:cs="Times New Roman"/>
          <w:bCs/>
          <w:sz w:val="24"/>
          <w:szCs w:val="24"/>
        </w:rPr>
        <w:t>социально-культурной и языковой адаптации детей из семей мигрантов</w:t>
      </w:r>
      <w:r w:rsidRPr="00DD1404">
        <w:rPr>
          <w:rFonts w:ascii="Times New Roman" w:hAnsi="Times New Roman" w:cs="Times New Roman"/>
          <w:sz w:val="24"/>
          <w:szCs w:val="24"/>
        </w:rPr>
        <w:t>.  Участником реализации данного мероприятия является отдел образования администрации МО Заокский район.</w:t>
      </w:r>
    </w:p>
    <w:p w14:paraId="05AD2153" w14:textId="77777777" w:rsidR="00C22272" w:rsidRPr="00DD1404" w:rsidRDefault="00C22272" w:rsidP="00AB5B65">
      <w:pPr>
        <w:pStyle w:val="ConsPlusNormal"/>
        <w:spacing w:line="276" w:lineRule="auto"/>
        <w:ind w:firstLine="709"/>
        <w:jc w:val="center"/>
        <w:rPr>
          <w:rFonts w:ascii="Times New Roman" w:hAnsi="Times New Roman" w:cs="Times New Roman"/>
          <w:b/>
          <w:sz w:val="24"/>
          <w:szCs w:val="24"/>
        </w:rPr>
      </w:pPr>
    </w:p>
    <w:p w14:paraId="5DE42CB1" w14:textId="5D25DF36" w:rsidR="00BA5076" w:rsidRPr="00DD1404" w:rsidRDefault="00AB5B65" w:rsidP="0045573A">
      <w:pPr>
        <w:pStyle w:val="ConsPlusNormal"/>
        <w:ind w:firstLine="0"/>
        <w:jc w:val="center"/>
        <w:rPr>
          <w:rFonts w:ascii="Times New Roman" w:hAnsi="Times New Roman" w:cs="Times New Roman"/>
          <w:b/>
          <w:sz w:val="24"/>
          <w:szCs w:val="28"/>
        </w:rPr>
      </w:pPr>
      <w:r w:rsidRPr="00DD1404">
        <w:rPr>
          <w:rFonts w:ascii="Times New Roman" w:hAnsi="Times New Roman" w:cs="Times New Roman"/>
          <w:b/>
          <w:sz w:val="24"/>
          <w:szCs w:val="28"/>
        </w:rPr>
        <w:t>4.</w:t>
      </w:r>
      <w:r w:rsidR="00BA5076" w:rsidRPr="00DD1404">
        <w:rPr>
          <w:rFonts w:ascii="Times New Roman" w:hAnsi="Times New Roman" w:cs="Times New Roman"/>
          <w:b/>
          <w:sz w:val="24"/>
          <w:szCs w:val="28"/>
        </w:rPr>
        <w:t xml:space="preserve">Сведения о показателях (индикаторах) </w:t>
      </w:r>
      <w:r w:rsidR="002F4350" w:rsidRPr="00DD1404">
        <w:rPr>
          <w:rFonts w:ascii="Times New Roman" w:hAnsi="Times New Roman" w:cs="Times New Roman"/>
          <w:b/>
          <w:sz w:val="24"/>
          <w:szCs w:val="28"/>
        </w:rPr>
        <w:t>Подпрограммы 4</w:t>
      </w:r>
      <w:r w:rsidR="00BA5076" w:rsidRPr="00DD1404">
        <w:rPr>
          <w:rFonts w:ascii="Times New Roman" w:hAnsi="Times New Roman" w:cs="Times New Roman"/>
          <w:b/>
          <w:sz w:val="24"/>
          <w:szCs w:val="28"/>
        </w:rPr>
        <w:t xml:space="preserve"> и их значения</w:t>
      </w:r>
    </w:p>
    <w:p w14:paraId="15935D57" w14:textId="77777777" w:rsidR="00BA5076" w:rsidRPr="00DD1404" w:rsidRDefault="00BA5076" w:rsidP="0045573A">
      <w:pPr>
        <w:pStyle w:val="ConsPlusNormal"/>
        <w:ind w:firstLine="0"/>
        <w:jc w:val="center"/>
        <w:rPr>
          <w:rFonts w:ascii="Times New Roman" w:hAnsi="Times New Roman" w:cs="Times New Roman"/>
          <w:b/>
          <w:sz w:val="28"/>
          <w:szCs w:val="28"/>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145"/>
        <w:gridCol w:w="2551"/>
        <w:gridCol w:w="851"/>
        <w:gridCol w:w="850"/>
        <w:gridCol w:w="851"/>
        <w:gridCol w:w="850"/>
        <w:gridCol w:w="851"/>
        <w:gridCol w:w="850"/>
        <w:gridCol w:w="993"/>
        <w:gridCol w:w="992"/>
        <w:gridCol w:w="567"/>
        <w:gridCol w:w="1417"/>
      </w:tblGrid>
      <w:tr w:rsidR="00E2255E" w:rsidRPr="00DD1404" w14:paraId="1F70A722" w14:textId="77777777" w:rsidTr="00AB5B65">
        <w:tc>
          <w:tcPr>
            <w:tcW w:w="407" w:type="dxa"/>
            <w:vMerge w:val="restart"/>
          </w:tcPr>
          <w:p w14:paraId="5170A0AE" w14:textId="77777777" w:rsidR="00E2255E" w:rsidRPr="00DD1404" w:rsidRDefault="00E2255E"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 xml:space="preserve">№ </w:t>
            </w:r>
            <w:proofErr w:type="gramStart"/>
            <w:r w:rsidRPr="00DD1404">
              <w:rPr>
                <w:rFonts w:ascii="Times New Roman" w:hAnsi="Times New Roman" w:cs="Times New Roman"/>
                <w:sz w:val="24"/>
                <w:szCs w:val="24"/>
              </w:rPr>
              <w:t>п</w:t>
            </w:r>
            <w:proofErr w:type="gramEnd"/>
            <w:r w:rsidRPr="00DD1404">
              <w:rPr>
                <w:rFonts w:ascii="Times New Roman" w:hAnsi="Times New Roman" w:cs="Times New Roman"/>
                <w:sz w:val="24"/>
                <w:szCs w:val="24"/>
              </w:rPr>
              <w:t>/п</w:t>
            </w:r>
          </w:p>
        </w:tc>
        <w:tc>
          <w:tcPr>
            <w:tcW w:w="2145" w:type="dxa"/>
            <w:vMerge w:val="restart"/>
          </w:tcPr>
          <w:p w14:paraId="68D11763" w14:textId="77777777" w:rsidR="00E2255E" w:rsidRPr="00DD1404" w:rsidRDefault="00E2255E"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Наименование цели (задачи)</w:t>
            </w:r>
          </w:p>
        </w:tc>
        <w:tc>
          <w:tcPr>
            <w:tcW w:w="2551" w:type="dxa"/>
            <w:vMerge w:val="restart"/>
          </w:tcPr>
          <w:p w14:paraId="387B2B8C" w14:textId="77777777" w:rsidR="00E2255E" w:rsidRPr="00DD1404" w:rsidRDefault="00E2255E"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Показатель (индикатор) наименование</w:t>
            </w:r>
          </w:p>
        </w:tc>
        <w:tc>
          <w:tcPr>
            <w:tcW w:w="851" w:type="dxa"/>
            <w:vMerge w:val="restart"/>
          </w:tcPr>
          <w:p w14:paraId="684279FE" w14:textId="77777777" w:rsidR="00E2255E" w:rsidRPr="00DD1404" w:rsidRDefault="00E2255E"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Ед</w:t>
            </w:r>
            <w:proofErr w:type="gramStart"/>
            <w:r w:rsidRPr="00DD1404">
              <w:rPr>
                <w:rFonts w:ascii="Times New Roman" w:hAnsi="Times New Roman" w:cs="Times New Roman"/>
                <w:sz w:val="24"/>
                <w:szCs w:val="24"/>
              </w:rPr>
              <w:t>.и</w:t>
            </w:r>
            <w:proofErr w:type="gramEnd"/>
            <w:r w:rsidRPr="00DD1404">
              <w:rPr>
                <w:rFonts w:ascii="Times New Roman" w:hAnsi="Times New Roman" w:cs="Times New Roman"/>
                <w:sz w:val="24"/>
                <w:szCs w:val="24"/>
              </w:rPr>
              <w:t>змерения</w:t>
            </w:r>
          </w:p>
        </w:tc>
        <w:tc>
          <w:tcPr>
            <w:tcW w:w="6804" w:type="dxa"/>
            <w:gridSpan w:val="8"/>
          </w:tcPr>
          <w:p w14:paraId="594EE0D6" w14:textId="77777777" w:rsidR="00E2255E" w:rsidRPr="00DD1404" w:rsidRDefault="00E2255E"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Значение показателей</w:t>
            </w:r>
          </w:p>
        </w:tc>
        <w:tc>
          <w:tcPr>
            <w:tcW w:w="1417" w:type="dxa"/>
            <w:vMerge w:val="restart"/>
          </w:tcPr>
          <w:p w14:paraId="42144A3C" w14:textId="77777777" w:rsidR="00E2255E" w:rsidRPr="00DD1404" w:rsidRDefault="00E2255E"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 xml:space="preserve">Отношение </w:t>
            </w:r>
            <w:proofErr w:type="gramStart"/>
            <w:r w:rsidRPr="00DD1404">
              <w:rPr>
                <w:rFonts w:ascii="Times New Roman" w:hAnsi="Times New Roman" w:cs="Times New Roman"/>
                <w:sz w:val="24"/>
                <w:szCs w:val="24"/>
              </w:rPr>
              <w:t>значения показателя последнего года реализации программы</w:t>
            </w:r>
            <w:proofErr w:type="gramEnd"/>
            <w:r w:rsidRPr="00DD1404">
              <w:rPr>
                <w:rFonts w:ascii="Times New Roman" w:hAnsi="Times New Roman" w:cs="Times New Roman"/>
                <w:sz w:val="24"/>
                <w:szCs w:val="24"/>
              </w:rPr>
              <w:t xml:space="preserve"> к отчетному</w:t>
            </w:r>
          </w:p>
        </w:tc>
      </w:tr>
      <w:tr w:rsidR="0065257C" w:rsidRPr="00DD1404" w14:paraId="1C7910B4" w14:textId="77777777" w:rsidTr="00AB5B65">
        <w:trPr>
          <w:cantSplit/>
          <w:trHeight w:val="1134"/>
        </w:trPr>
        <w:tc>
          <w:tcPr>
            <w:tcW w:w="407" w:type="dxa"/>
            <w:vMerge/>
          </w:tcPr>
          <w:p w14:paraId="3FC873D5" w14:textId="77777777" w:rsidR="0065257C" w:rsidRPr="00DD1404" w:rsidRDefault="0065257C" w:rsidP="0045573A">
            <w:pPr>
              <w:pStyle w:val="ConsPlusNormal"/>
              <w:ind w:firstLine="0"/>
              <w:rPr>
                <w:rFonts w:ascii="Times New Roman" w:hAnsi="Times New Roman" w:cs="Times New Roman"/>
                <w:sz w:val="24"/>
                <w:szCs w:val="24"/>
              </w:rPr>
            </w:pPr>
          </w:p>
        </w:tc>
        <w:tc>
          <w:tcPr>
            <w:tcW w:w="2145" w:type="dxa"/>
            <w:vMerge/>
          </w:tcPr>
          <w:p w14:paraId="081079DD" w14:textId="77777777" w:rsidR="0065257C" w:rsidRPr="00DD1404" w:rsidRDefault="0065257C" w:rsidP="0045573A">
            <w:pPr>
              <w:pStyle w:val="ConsPlusNormal"/>
              <w:ind w:firstLine="0"/>
              <w:rPr>
                <w:rFonts w:ascii="Times New Roman" w:hAnsi="Times New Roman" w:cs="Times New Roman"/>
                <w:sz w:val="24"/>
                <w:szCs w:val="24"/>
              </w:rPr>
            </w:pPr>
          </w:p>
        </w:tc>
        <w:tc>
          <w:tcPr>
            <w:tcW w:w="2551" w:type="dxa"/>
            <w:vMerge/>
          </w:tcPr>
          <w:p w14:paraId="7B1FD1B2" w14:textId="77777777" w:rsidR="0065257C" w:rsidRPr="00DD1404" w:rsidRDefault="0065257C" w:rsidP="0045573A">
            <w:pPr>
              <w:pStyle w:val="ConsPlusNormal"/>
              <w:ind w:firstLine="0"/>
              <w:rPr>
                <w:rFonts w:ascii="Times New Roman" w:hAnsi="Times New Roman" w:cs="Times New Roman"/>
                <w:sz w:val="24"/>
                <w:szCs w:val="24"/>
              </w:rPr>
            </w:pPr>
          </w:p>
        </w:tc>
        <w:tc>
          <w:tcPr>
            <w:tcW w:w="851" w:type="dxa"/>
            <w:vMerge/>
          </w:tcPr>
          <w:p w14:paraId="0EBCA5A2" w14:textId="77777777" w:rsidR="0065257C" w:rsidRPr="00DD1404" w:rsidRDefault="0065257C" w:rsidP="0045573A">
            <w:pPr>
              <w:pStyle w:val="ConsPlusNormal"/>
              <w:ind w:firstLine="0"/>
              <w:rPr>
                <w:rFonts w:ascii="Times New Roman" w:hAnsi="Times New Roman" w:cs="Times New Roman"/>
                <w:sz w:val="24"/>
                <w:szCs w:val="24"/>
              </w:rPr>
            </w:pPr>
          </w:p>
        </w:tc>
        <w:tc>
          <w:tcPr>
            <w:tcW w:w="850" w:type="dxa"/>
            <w:textDirection w:val="btLr"/>
            <w:vAlign w:val="center"/>
          </w:tcPr>
          <w:p w14:paraId="762AF703" w14:textId="77777777" w:rsidR="0065257C" w:rsidRPr="00DD1404" w:rsidRDefault="0065257C" w:rsidP="0065257C">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2018 г</w:t>
            </w:r>
          </w:p>
        </w:tc>
        <w:tc>
          <w:tcPr>
            <w:tcW w:w="851" w:type="dxa"/>
            <w:textDirection w:val="btLr"/>
            <w:vAlign w:val="center"/>
          </w:tcPr>
          <w:p w14:paraId="69533303" w14:textId="77777777" w:rsidR="0065257C" w:rsidRPr="00DD1404" w:rsidRDefault="0065257C" w:rsidP="0065257C">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2019 г</w:t>
            </w:r>
          </w:p>
        </w:tc>
        <w:tc>
          <w:tcPr>
            <w:tcW w:w="850" w:type="dxa"/>
            <w:textDirection w:val="btLr"/>
            <w:vAlign w:val="center"/>
          </w:tcPr>
          <w:p w14:paraId="37D8DCEC" w14:textId="77777777" w:rsidR="0065257C" w:rsidRPr="00DD1404" w:rsidRDefault="0065257C" w:rsidP="0065257C">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2020 г</w:t>
            </w:r>
          </w:p>
        </w:tc>
        <w:tc>
          <w:tcPr>
            <w:tcW w:w="851" w:type="dxa"/>
            <w:textDirection w:val="btLr"/>
            <w:vAlign w:val="center"/>
          </w:tcPr>
          <w:p w14:paraId="15A0139E" w14:textId="77777777" w:rsidR="0065257C" w:rsidRPr="00DD1404" w:rsidRDefault="0065257C" w:rsidP="0065257C">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2021 г</w:t>
            </w:r>
          </w:p>
        </w:tc>
        <w:tc>
          <w:tcPr>
            <w:tcW w:w="850" w:type="dxa"/>
            <w:textDirection w:val="btLr"/>
            <w:vAlign w:val="center"/>
          </w:tcPr>
          <w:p w14:paraId="391D4B9F" w14:textId="77777777" w:rsidR="0065257C" w:rsidRPr="00DD1404" w:rsidRDefault="0065257C" w:rsidP="0065257C">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2022 г</w:t>
            </w:r>
          </w:p>
          <w:p w14:paraId="33EAE795" w14:textId="77777777" w:rsidR="0065257C" w:rsidRPr="00DD1404" w:rsidRDefault="0065257C" w:rsidP="0065257C">
            <w:pPr>
              <w:pStyle w:val="ConsPlusNormal"/>
              <w:ind w:left="113" w:right="113" w:firstLine="0"/>
              <w:jc w:val="center"/>
              <w:rPr>
                <w:rFonts w:ascii="Times New Roman" w:hAnsi="Times New Roman" w:cs="Times New Roman"/>
                <w:sz w:val="24"/>
                <w:szCs w:val="24"/>
              </w:rPr>
            </w:pPr>
          </w:p>
        </w:tc>
        <w:tc>
          <w:tcPr>
            <w:tcW w:w="993" w:type="dxa"/>
            <w:textDirection w:val="btLr"/>
            <w:vAlign w:val="center"/>
          </w:tcPr>
          <w:p w14:paraId="55C30A48" w14:textId="77777777" w:rsidR="0065257C" w:rsidRPr="00DD1404" w:rsidRDefault="0065257C" w:rsidP="0065257C">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2023 г</w:t>
            </w:r>
          </w:p>
        </w:tc>
        <w:tc>
          <w:tcPr>
            <w:tcW w:w="992" w:type="dxa"/>
            <w:textDirection w:val="btLr"/>
            <w:vAlign w:val="center"/>
          </w:tcPr>
          <w:p w14:paraId="7EBC4B89" w14:textId="7BF008C4" w:rsidR="0065257C" w:rsidRPr="00DD1404" w:rsidRDefault="0065257C" w:rsidP="0065257C">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2024 г</w:t>
            </w:r>
          </w:p>
        </w:tc>
        <w:tc>
          <w:tcPr>
            <w:tcW w:w="567" w:type="dxa"/>
            <w:textDirection w:val="btLr"/>
            <w:vAlign w:val="center"/>
          </w:tcPr>
          <w:p w14:paraId="366E4D1D" w14:textId="087141A5" w:rsidR="0065257C" w:rsidRPr="00DD1404" w:rsidRDefault="0065257C" w:rsidP="0065257C">
            <w:pPr>
              <w:pStyle w:val="ConsPlusNormal"/>
              <w:ind w:left="113" w:right="113" w:firstLine="0"/>
              <w:jc w:val="center"/>
              <w:rPr>
                <w:rFonts w:ascii="Times New Roman" w:hAnsi="Times New Roman" w:cs="Times New Roman"/>
                <w:sz w:val="24"/>
                <w:szCs w:val="24"/>
              </w:rPr>
            </w:pPr>
            <w:r w:rsidRPr="00DD1404">
              <w:rPr>
                <w:rFonts w:ascii="Times New Roman" w:hAnsi="Times New Roman" w:cs="Times New Roman"/>
                <w:sz w:val="24"/>
                <w:szCs w:val="24"/>
              </w:rPr>
              <w:t>2025  г</w:t>
            </w:r>
          </w:p>
        </w:tc>
        <w:tc>
          <w:tcPr>
            <w:tcW w:w="1417" w:type="dxa"/>
            <w:vMerge/>
          </w:tcPr>
          <w:p w14:paraId="40912D06" w14:textId="77777777" w:rsidR="0065257C" w:rsidRPr="00DD1404" w:rsidRDefault="0065257C" w:rsidP="0045573A">
            <w:pPr>
              <w:pStyle w:val="ConsPlusNormal"/>
              <w:ind w:firstLine="0"/>
              <w:rPr>
                <w:rFonts w:ascii="Times New Roman" w:hAnsi="Times New Roman" w:cs="Times New Roman"/>
                <w:sz w:val="24"/>
                <w:szCs w:val="24"/>
              </w:rPr>
            </w:pPr>
          </w:p>
        </w:tc>
      </w:tr>
      <w:tr w:rsidR="0065257C" w:rsidRPr="00DD1404" w14:paraId="487A7878" w14:textId="77777777" w:rsidTr="00AB5B65">
        <w:tc>
          <w:tcPr>
            <w:tcW w:w="407" w:type="dxa"/>
          </w:tcPr>
          <w:p w14:paraId="6B8294D7" w14:textId="77777777" w:rsidR="0065257C" w:rsidRPr="00DD1404" w:rsidRDefault="0065257C"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1</w:t>
            </w:r>
          </w:p>
        </w:tc>
        <w:tc>
          <w:tcPr>
            <w:tcW w:w="2145" w:type="dxa"/>
            <w:vAlign w:val="center"/>
          </w:tcPr>
          <w:p w14:paraId="0B94F8F1" w14:textId="77777777" w:rsidR="0065257C" w:rsidRPr="00DD1404" w:rsidRDefault="0065257C"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Повышение квалификации работников образовательных организаций</w:t>
            </w:r>
          </w:p>
        </w:tc>
        <w:tc>
          <w:tcPr>
            <w:tcW w:w="2551" w:type="dxa"/>
          </w:tcPr>
          <w:p w14:paraId="6D1EDA57" w14:textId="77777777" w:rsidR="0065257C" w:rsidRPr="00DD1404" w:rsidRDefault="0065257C" w:rsidP="0045573A">
            <w:pPr>
              <w:rPr>
                <w:rFonts w:ascii="Times New Roman" w:hAnsi="Times New Roman" w:cs="Times New Roman"/>
                <w:sz w:val="24"/>
                <w:szCs w:val="24"/>
              </w:rPr>
            </w:pPr>
            <w:r w:rsidRPr="00DD1404">
              <w:rPr>
                <w:rFonts w:ascii="Times New Roman" w:hAnsi="Times New Roman" w:cs="Times New Roman"/>
                <w:sz w:val="24"/>
                <w:szCs w:val="24"/>
              </w:rPr>
              <w:t xml:space="preserve">Доля работников образовательных организаций Заокского района, повысивших уровень квалификации    </w:t>
            </w:r>
          </w:p>
        </w:tc>
        <w:tc>
          <w:tcPr>
            <w:tcW w:w="851" w:type="dxa"/>
          </w:tcPr>
          <w:p w14:paraId="53AB1C90"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850" w:type="dxa"/>
          </w:tcPr>
          <w:p w14:paraId="66739BF3" w14:textId="692C6E1F"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27</w:t>
            </w:r>
          </w:p>
        </w:tc>
        <w:tc>
          <w:tcPr>
            <w:tcW w:w="851" w:type="dxa"/>
          </w:tcPr>
          <w:p w14:paraId="7C3298BC" w14:textId="6889794B"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30</w:t>
            </w:r>
          </w:p>
        </w:tc>
        <w:tc>
          <w:tcPr>
            <w:tcW w:w="850" w:type="dxa"/>
          </w:tcPr>
          <w:p w14:paraId="3C1A4DDF" w14:textId="7CFF30DF"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35</w:t>
            </w:r>
          </w:p>
        </w:tc>
        <w:tc>
          <w:tcPr>
            <w:tcW w:w="851" w:type="dxa"/>
          </w:tcPr>
          <w:p w14:paraId="582A3B4D" w14:textId="6502DA2A"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40</w:t>
            </w:r>
          </w:p>
        </w:tc>
        <w:tc>
          <w:tcPr>
            <w:tcW w:w="850" w:type="dxa"/>
          </w:tcPr>
          <w:p w14:paraId="6731EA43" w14:textId="3978608A"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45</w:t>
            </w:r>
          </w:p>
        </w:tc>
        <w:tc>
          <w:tcPr>
            <w:tcW w:w="993" w:type="dxa"/>
          </w:tcPr>
          <w:p w14:paraId="00F4FEC2" w14:textId="5A1C5B75"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50</w:t>
            </w:r>
          </w:p>
        </w:tc>
        <w:tc>
          <w:tcPr>
            <w:tcW w:w="992" w:type="dxa"/>
          </w:tcPr>
          <w:p w14:paraId="3430F4D8" w14:textId="0CED82BB"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55</w:t>
            </w:r>
          </w:p>
        </w:tc>
        <w:tc>
          <w:tcPr>
            <w:tcW w:w="567" w:type="dxa"/>
          </w:tcPr>
          <w:p w14:paraId="51DE19F7" w14:textId="4F8B6D26"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60</w:t>
            </w:r>
          </w:p>
        </w:tc>
        <w:tc>
          <w:tcPr>
            <w:tcW w:w="1417" w:type="dxa"/>
          </w:tcPr>
          <w:p w14:paraId="5096E921"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2,03</w:t>
            </w:r>
          </w:p>
        </w:tc>
      </w:tr>
      <w:tr w:rsidR="0065257C" w:rsidRPr="00DD1404" w14:paraId="07E2A84E" w14:textId="77777777" w:rsidTr="00AB5B65">
        <w:tc>
          <w:tcPr>
            <w:tcW w:w="407" w:type="dxa"/>
          </w:tcPr>
          <w:p w14:paraId="1D6C7980" w14:textId="77777777" w:rsidR="0065257C" w:rsidRPr="00DD1404" w:rsidRDefault="0065257C"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2</w:t>
            </w:r>
          </w:p>
        </w:tc>
        <w:tc>
          <w:tcPr>
            <w:tcW w:w="2145" w:type="dxa"/>
            <w:vAlign w:val="center"/>
          </w:tcPr>
          <w:p w14:paraId="657DD82C" w14:textId="77777777" w:rsidR="0065257C" w:rsidRPr="00DD1404" w:rsidRDefault="0065257C" w:rsidP="0045573A">
            <w:pPr>
              <w:shd w:val="clear" w:color="auto" w:fill="FFFFFF"/>
              <w:jc w:val="both"/>
              <w:rPr>
                <w:rFonts w:ascii="Times New Roman" w:hAnsi="Times New Roman" w:cs="Times New Roman"/>
                <w:sz w:val="24"/>
                <w:szCs w:val="24"/>
              </w:rPr>
            </w:pPr>
            <w:r w:rsidRPr="00DD1404">
              <w:rPr>
                <w:rFonts w:ascii="Times New Roman" w:hAnsi="Times New Roman" w:cs="Times New Roman"/>
                <w:sz w:val="24"/>
                <w:szCs w:val="24"/>
              </w:rPr>
              <w:t>Увеличение числа обучающихся по программам общего образования, участвующих в олимпиадах и конкурсах различного уровня</w:t>
            </w:r>
          </w:p>
        </w:tc>
        <w:tc>
          <w:tcPr>
            <w:tcW w:w="2551" w:type="dxa"/>
          </w:tcPr>
          <w:p w14:paraId="27DB046D" w14:textId="77777777" w:rsidR="0065257C" w:rsidRPr="00DD1404" w:rsidRDefault="0065257C" w:rsidP="0045573A">
            <w:pPr>
              <w:rPr>
                <w:rFonts w:ascii="Times New Roman" w:hAnsi="Times New Roman" w:cs="Times New Roman"/>
                <w:sz w:val="24"/>
                <w:szCs w:val="24"/>
              </w:rPr>
            </w:pPr>
            <w:r w:rsidRPr="00DD1404">
              <w:rPr>
                <w:rFonts w:ascii="Times New Roman" w:hAnsi="Times New Roman" w:cs="Times New Roman"/>
                <w:sz w:val="24"/>
                <w:szCs w:val="24"/>
              </w:rPr>
              <w:t xml:space="preserve">Доля обучающихся по программам общего образования, участвующих в олимпиадах и конкурсах различного уровня в общей </w:t>
            </w:r>
            <w:proofErr w:type="gramStart"/>
            <w:r w:rsidRPr="00DD1404">
              <w:rPr>
                <w:rFonts w:ascii="Times New Roman" w:hAnsi="Times New Roman" w:cs="Times New Roman"/>
                <w:sz w:val="24"/>
                <w:szCs w:val="24"/>
              </w:rPr>
              <w:t>численности</w:t>
            </w:r>
            <w:proofErr w:type="gramEnd"/>
            <w:r w:rsidRPr="00DD1404">
              <w:rPr>
                <w:rFonts w:ascii="Times New Roman" w:hAnsi="Times New Roman" w:cs="Times New Roman"/>
                <w:sz w:val="24"/>
                <w:szCs w:val="24"/>
              </w:rPr>
              <w:t xml:space="preserve"> обучающихся по программам общего образования</w:t>
            </w:r>
          </w:p>
        </w:tc>
        <w:tc>
          <w:tcPr>
            <w:tcW w:w="851" w:type="dxa"/>
          </w:tcPr>
          <w:p w14:paraId="1845876B"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850" w:type="dxa"/>
          </w:tcPr>
          <w:p w14:paraId="3E68C1BA"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35</w:t>
            </w:r>
          </w:p>
        </w:tc>
        <w:tc>
          <w:tcPr>
            <w:tcW w:w="851" w:type="dxa"/>
          </w:tcPr>
          <w:p w14:paraId="53DCDCB4"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38</w:t>
            </w:r>
          </w:p>
        </w:tc>
        <w:tc>
          <w:tcPr>
            <w:tcW w:w="850" w:type="dxa"/>
          </w:tcPr>
          <w:p w14:paraId="5B0BC0F4"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40</w:t>
            </w:r>
          </w:p>
        </w:tc>
        <w:tc>
          <w:tcPr>
            <w:tcW w:w="851" w:type="dxa"/>
          </w:tcPr>
          <w:p w14:paraId="6CF62921"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42</w:t>
            </w:r>
          </w:p>
        </w:tc>
        <w:tc>
          <w:tcPr>
            <w:tcW w:w="850" w:type="dxa"/>
          </w:tcPr>
          <w:p w14:paraId="3A94C4AF"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45</w:t>
            </w:r>
          </w:p>
        </w:tc>
        <w:tc>
          <w:tcPr>
            <w:tcW w:w="993" w:type="dxa"/>
          </w:tcPr>
          <w:p w14:paraId="784A446A"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50</w:t>
            </w:r>
          </w:p>
        </w:tc>
        <w:tc>
          <w:tcPr>
            <w:tcW w:w="992" w:type="dxa"/>
          </w:tcPr>
          <w:p w14:paraId="6942881F"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55</w:t>
            </w:r>
          </w:p>
        </w:tc>
        <w:tc>
          <w:tcPr>
            <w:tcW w:w="567" w:type="dxa"/>
          </w:tcPr>
          <w:p w14:paraId="542F845A" w14:textId="32E73145"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60</w:t>
            </w:r>
          </w:p>
        </w:tc>
        <w:tc>
          <w:tcPr>
            <w:tcW w:w="1417" w:type="dxa"/>
          </w:tcPr>
          <w:p w14:paraId="3DF555A0"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1,57</w:t>
            </w:r>
          </w:p>
        </w:tc>
      </w:tr>
      <w:tr w:rsidR="0065257C" w:rsidRPr="00DD1404" w14:paraId="31A518D7" w14:textId="77777777" w:rsidTr="00AB5B65">
        <w:tc>
          <w:tcPr>
            <w:tcW w:w="407" w:type="dxa"/>
          </w:tcPr>
          <w:p w14:paraId="1D5F6F43" w14:textId="77777777" w:rsidR="0065257C" w:rsidRPr="00DD1404" w:rsidRDefault="0065257C"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3</w:t>
            </w:r>
          </w:p>
        </w:tc>
        <w:tc>
          <w:tcPr>
            <w:tcW w:w="2145" w:type="dxa"/>
            <w:vAlign w:val="center"/>
          </w:tcPr>
          <w:p w14:paraId="713C1648" w14:textId="77777777" w:rsidR="0065257C" w:rsidRPr="00DD1404" w:rsidRDefault="0065257C"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Проведение оздоровительной кампании детей</w:t>
            </w:r>
          </w:p>
        </w:tc>
        <w:tc>
          <w:tcPr>
            <w:tcW w:w="2551" w:type="dxa"/>
          </w:tcPr>
          <w:p w14:paraId="292FCA29" w14:textId="77777777" w:rsidR="0065257C" w:rsidRPr="00DD1404" w:rsidRDefault="0065257C" w:rsidP="0045573A">
            <w:pPr>
              <w:rPr>
                <w:rFonts w:ascii="Times New Roman" w:hAnsi="Times New Roman" w:cs="Times New Roman"/>
                <w:sz w:val="24"/>
                <w:szCs w:val="24"/>
              </w:rPr>
            </w:pPr>
            <w:r w:rsidRPr="00DD1404">
              <w:rPr>
                <w:rFonts w:ascii="Times New Roman" w:hAnsi="Times New Roman" w:cs="Times New Roman"/>
                <w:sz w:val="24"/>
                <w:szCs w:val="24"/>
              </w:rPr>
              <w:t xml:space="preserve">Доля детей в возрасте от 7 до 17 лет, в том числе детей, находящихся в </w:t>
            </w:r>
            <w:r w:rsidRPr="00DD1404">
              <w:rPr>
                <w:rFonts w:ascii="Times New Roman" w:hAnsi="Times New Roman" w:cs="Times New Roman"/>
                <w:sz w:val="24"/>
                <w:szCs w:val="24"/>
              </w:rPr>
              <w:lastRenderedPageBreak/>
              <w:t>трудной жизненной ситуации, являющихся гражданами Российской Федерации, постоянно проживающих на территории Тульской области, вовлеченных в различные формы организованного отдыха и оздоровления, от общей численности детей данной возрастной группы</w:t>
            </w:r>
          </w:p>
        </w:tc>
        <w:tc>
          <w:tcPr>
            <w:tcW w:w="851" w:type="dxa"/>
          </w:tcPr>
          <w:p w14:paraId="296B4011"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lastRenderedPageBreak/>
              <w:t>%</w:t>
            </w:r>
          </w:p>
        </w:tc>
        <w:tc>
          <w:tcPr>
            <w:tcW w:w="850" w:type="dxa"/>
          </w:tcPr>
          <w:p w14:paraId="1285965C"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72</w:t>
            </w:r>
          </w:p>
        </w:tc>
        <w:tc>
          <w:tcPr>
            <w:tcW w:w="851" w:type="dxa"/>
          </w:tcPr>
          <w:p w14:paraId="29E5F428"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74,2</w:t>
            </w:r>
          </w:p>
        </w:tc>
        <w:tc>
          <w:tcPr>
            <w:tcW w:w="850" w:type="dxa"/>
          </w:tcPr>
          <w:p w14:paraId="75D466DD"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73,2</w:t>
            </w:r>
          </w:p>
        </w:tc>
        <w:tc>
          <w:tcPr>
            <w:tcW w:w="851" w:type="dxa"/>
          </w:tcPr>
          <w:p w14:paraId="707B1F4C"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61,5</w:t>
            </w:r>
          </w:p>
        </w:tc>
        <w:tc>
          <w:tcPr>
            <w:tcW w:w="850" w:type="dxa"/>
          </w:tcPr>
          <w:p w14:paraId="3E6C9FEB"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61,5</w:t>
            </w:r>
          </w:p>
        </w:tc>
        <w:tc>
          <w:tcPr>
            <w:tcW w:w="993" w:type="dxa"/>
          </w:tcPr>
          <w:p w14:paraId="683FD735"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61,5</w:t>
            </w:r>
          </w:p>
        </w:tc>
        <w:tc>
          <w:tcPr>
            <w:tcW w:w="992" w:type="dxa"/>
          </w:tcPr>
          <w:p w14:paraId="368B0A6F"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61,5</w:t>
            </w:r>
          </w:p>
        </w:tc>
        <w:tc>
          <w:tcPr>
            <w:tcW w:w="567" w:type="dxa"/>
          </w:tcPr>
          <w:p w14:paraId="742FE81D" w14:textId="6A59F9C8"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61,5</w:t>
            </w:r>
          </w:p>
        </w:tc>
        <w:tc>
          <w:tcPr>
            <w:tcW w:w="1417" w:type="dxa"/>
          </w:tcPr>
          <w:p w14:paraId="6CE894E5"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1,04</w:t>
            </w:r>
          </w:p>
        </w:tc>
      </w:tr>
      <w:tr w:rsidR="0065257C" w:rsidRPr="00DD1404" w14:paraId="7819BB32" w14:textId="77777777" w:rsidTr="00AB5B65">
        <w:tc>
          <w:tcPr>
            <w:tcW w:w="407" w:type="dxa"/>
          </w:tcPr>
          <w:p w14:paraId="25B6CF7E" w14:textId="77777777" w:rsidR="0065257C" w:rsidRPr="00DD1404" w:rsidRDefault="0065257C"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lastRenderedPageBreak/>
              <w:t>4</w:t>
            </w:r>
          </w:p>
        </w:tc>
        <w:tc>
          <w:tcPr>
            <w:tcW w:w="2145" w:type="dxa"/>
            <w:vAlign w:val="center"/>
          </w:tcPr>
          <w:p w14:paraId="7142D103" w14:textId="77777777" w:rsidR="0065257C" w:rsidRPr="00DD1404" w:rsidRDefault="0065257C"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Проведение независимой </w:t>
            </w:r>
            <w:proofErr w:type="gramStart"/>
            <w:r w:rsidRPr="00DD1404">
              <w:rPr>
                <w:rFonts w:ascii="Times New Roman" w:hAnsi="Times New Roman" w:cs="Times New Roman"/>
                <w:sz w:val="24"/>
                <w:szCs w:val="24"/>
              </w:rPr>
              <w:t>оценки качества условий осуществления образовательной деятельности</w:t>
            </w:r>
            <w:proofErr w:type="gramEnd"/>
            <w:r w:rsidRPr="00DD1404">
              <w:rPr>
                <w:rFonts w:ascii="Times New Roman" w:hAnsi="Times New Roman" w:cs="Times New Roman"/>
                <w:sz w:val="24"/>
                <w:szCs w:val="24"/>
              </w:rPr>
              <w:t xml:space="preserve"> организациями, осуществляющими образовательную деятельность</w:t>
            </w:r>
          </w:p>
        </w:tc>
        <w:tc>
          <w:tcPr>
            <w:tcW w:w="2551" w:type="dxa"/>
          </w:tcPr>
          <w:p w14:paraId="2B5961CB" w14:textId="77777777" w:rsidR="0065257C" w:rsidRPr="00DD1404" w:rsidRDefault="0065257C" w:rsidP="0045573A">
            <w:pPr>
              <w:rPr>
                <w:rFonts w:ascii="Times New Roman" w:hAnsi="Times New Roman" w:cs="Times New Roman"/>
                <w:sz w:val="24"/>
                <w:szCs w:val="24"/>
              </w:rPr>
            </w:pPr>
            <w:r w:rsidRPr="00DD1404">
              <w:rPr>
                <w:rFonts w:ascii="Times New Roman" w:hAnsi="Times New Roman" w:cs="Times New Roman"/>
                <w:sz w:val="24"/>
                <w:szCs w:val="24"/>
              </w:rPr>
              <w:t>Доля образовательных организаций, подведомственных министерству образования Тульской области, прошедших в течение трех лет независимую оценку качества условий осуществления образовательной деятельности организациями, осуществляющими образовательную деятельность</w:t>
            </w:r>
          </w:p>
        </w:tc>
        <w:tc>
          <w:tcPr>
            <w:tcW w:w="851" w:type="dxa"/>
          </w:tcPr>
          <w:p w14:paraId="1F096C69"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850" w:type="dxa"/>
          </w:tcPr>
          <w:p w14:paraId="4790AC72"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1" w:type="dxa"/>
          </w:tcPr>
          <w:p w14:paraId="14346304"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0" w:type="dxa"/>
          </w:tcPr>
          <w:p w14:paraId="38C73C83"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1" w:type="dxa"/>
          </w:tcPr>
          <w:p w14:paraId="4E693FEF"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850" w:type="dxa"/>
          </w:tcPr>
          <w:p w14:paraId="36C6A591"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993" w:type="dxa"/>
          </w:tcPr>
          <w:p w14:paraId="7DCA7B2C"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992" w:type="dxa"/>
          </w:tcPr>
          <w:p w14:paraId="57D3FF68"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567" w:type="dxa"/>
          </w:tcPr>
          <w:p w14:paraId="5BE43C78" w14:textId="18D06612"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1417" w:type="dxa"/>
          </w:tcPr>
          <w:p w14:paraId="5DF0C09A"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w:t>
            </w:r>
          </w:p>
        </w:tc>
      </w:tr>
      <w:tr w:rsidR="0065257C" w:rsidRPr="00DD1404" w14:paraId="02E20537" w14:textId="77777777" w:rsidTr="00AB5B65">
        <w:tc>
          <w:tcPr>
            <w:tcW w:w="407" w:type="dxa"/>
          </w:tcPr>
          <w:p w14:paraId="0E2F528C" w14:textId="77777777" w:rsidR="0065257C" w:rsidRPr="00DD1404" w:rsidRDefault="0065257C" w:rsidP="0045573A">
            <w:pPr>
              <w:pStyle w:val="ConsPlusNormal"/>
              <w:ind w:firstLine="0"/>
              <w:rPr>
                <w:rFonts w:ascii="Times New Roman" w:hAnsi="Times New Roman" w:cs="Times New Roman"/>
                <w:sz w:val="24"/>
                <w:szCs w:val="24"/>
              </w:rPr>
            </w:pPr>
            <w:r w:rsidRPr="00DD1404">
              <w:rPr>
                <w:rFonts w:ascii="Times New Roman" w:hAnsi="Times New Roman" w:cs="Times New Roman"/>
                <w:sz w:val="24"/>
                <w:szCs w:val="24"/>
              </w:rPr>
              <w:t>5</w:t>
            </w:r>
          </w:p>
        </w:tc>
        <w:tc>
          <w:tcPr>
            <w:tcW w:w="2145" w:type="dxa"/>
            <w:vAlign w:val="center"/>
          </w:tcPr>
          <w:p w14:paraId="487E6F32" w14:textId="77777777" w:rsidR="0065257C" w:rsidRPr="00DD1404" w:rsidRDefault="0065257C"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Повышение </w:t>
            </w:r>
            <w:r w:rsidRPr="00DD1404">
              <w:rPr>
                <w:rFonts w:ascii="Times New Roman" w:hAnsi="Times New Roman" w:cs="Times New Roman"/>
                <w:sz w:val="24"/>
                <w:szCs w:val="24"/>
              </w:rPr>
              <w:lastRenderedPageBreak/>
              <w:t>удельного веса численности обучающихся муниципальных общеобразовательных организаций, охваченных мероприятиями по патриотическому воспитанию</w:t>
            </w:r>
          </w:p>
        </w:tc>
        <w:tc>
          <w:tcPr>
            <w:tcW w:w="2551" w:type="dxa"/>
          </w:tcPr>
          <w:p w14:paraId="357C9CB1" w14:textId="77777777" w:rsidR="0065257C" w:rsidRPr="00DD1404" w:rsidRDefault="0065257C" w:rsidP="0045573A">
            <w:pPr>
              <w:widowControl w:val="0"/>
              <w:shd w:val="clear" w:color="auto" w:fill="FFFFFF"/>
              <w:spacing w:after="0"/>
              <w:jc w:val="both"/>
              <w:rPr>
                <w:rFonts w:ascii="Times New Roman" w:hAnsi="Times New Roman" w:cs="Times New Roman"/>
                <w:sz w:val="24"/>
                <w:szCs w:val="24"/>
              </w:rPr>
            </w:pPr>
            <w:r w:rsidRPr="00DD1404">
              <w:rPr>
                <w:rFonts w:ascii="Times New Roman" w:hAnsi="Times New Roman" w:cs="Times New Roman"/>
                <w:sz w:val="24"/>
                <w:szCs w:val="24"/>
              </w:rPr>
              <w:lastRenderedPageBreak/>
              <w:t xml:space="preserve">Доля обучающихся в </w:t>
            </w:r>
            <w:r w:rsidRPr="00DD1404">
              <w:rPr>
                <w:rFonts w:ascii="Times New Roman" w:hAnsi="Times New Roman" w:cs="Times New Roman"/>
                <w:sz w:val="24"/>
                <w:szCs w:val="24"/>
              </w:rPr>
              <w:lastRenderedPageBreak/>
              <w:t>возрасте  7-18 лет, охваченных мероприятиями по патриотическому воспитанию к общей численности детей и молодежи 7-18 лет.</w:t>
            </w:r>
          </w:p>
          <w:p w14:paraId="08940FBD" w14:textId="77777777" w:rsidR="0065257C" w:rsidRPr="00DD1404" w:rsidRDefault="0065257C" w:rsidP="0045573A">
            <w:pPr>
              <w:rPr>
                <w:rFonts w:ascii="Times New Roman" w:hAnsi="Times New Roman" w:cs="Times New Roman"/>
                <w:sz w:val="24"/>
                <w:szCs w:val="24"/>
              </w:rPr>
            </w:pPr>
          </w:p>
        </w:tc>
        <w:tc>
          <w:tcPr>
            <w:tcW w:w="851" w:type="dxa"/>
          </w:tcPr>
          <w:p w14:paraId="332C8C8B"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lastRenderedPageBreak/>
              <w:t>%</w:t>
            </w:r>
          </w:p>
        </w:tc>
        <w:tc>
          <w:tcPr>
            <w:tcW w:w="850" w:type="dxa"/>
          </w:tcPr>
          <w:p w14:paraId="4F1883E4"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22</w:t>
            </w:r>
          </w:p>
        </w:tc>
        <w:tc>
          <w:tcPr>
            <w:tcW w:w="851" w:type="dxa"/>
          </w:tcPr>
          <w:p w14:paraId="7A88A208"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28</w:t>
            </w:r>
          </w:p>
        </w:tc>
        <w:tc>
          <w:tcPr>
            <w:tcW w:w="850" w:type="dxa"/>
          </w:tcPr>
          <w:p w14:paraId="66BD15CC"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30</w:t>
            </w:r>
          </w:p>
        </w:tc>
        <w:tc>
          <w:tcPr>
            <w:tcW w:w="851" w:type="dxa"/>
          </w:tcPr>
          <w:p w14:paraId="7EFA2DEA"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30</w:t>
            </w:r>
          </w:p>
        </w:tc>
        <w:tc>
          <w:tcPr>
            <w:tcW w:w="850" w:type="dxa"/>
          </w:tcPr>
          <w:p w14:paraId="5EC05F0B"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32</w:t>
            </w:r>
          </w:p>
        </w:tc>
        <w:tc>
          <w:tcPr>
            <w:tcW w:w="993" w:type="dxa"/>
          </w:tcPr>
          <w:p w14:paraId="150B1EB6"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40</w:t>
            </w:r>
          </w:p>
        </w:tc>
        <w:tc>
          <w:tcPr>
            <w:tcW w:w="992" w:type="dxa"/>
          </w:tcPr>
          <w:p w14:paraId="706E672C"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48</w:t>
            </w:r>
          </w:p>
        </w:tc>
        <w:tc>
          <w:tcPr>
            <w:tcW w:w="567" w:type="dxa"/>
          </w:tcPr>
          <w:p w14:paraId="66A5ED4E" w14:textId="0DE8700C"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48</w:t>
            </w:r>
          </w:p>
        </w:tc>
        <w:tc>
          <w:tcPr>
            <w:tcW w:w="1417" w:type="dxa"/>
          </w:tcPr>
          <w:p w14:paraId="068DA43A" w14:textId="77777777" w:rsidR="0065257C" w:rsidRPr="00DD1404" w:rsidRDefault="0065257C"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2,2</w:t>
            </w:r>
          </w:p>
        </w:tc>
      </w:tr>
    </w:tbl>
    <w:p w14:paraId="07897F9C" w14:textId="77777777" w:rsidR="00C22272" w:rsidRPr="00DD1404" w:rsidRDefault="00C22272" w:rsidP="00C112EA">
      <w:pPr>
        <w:pStyle w:val="16"/>
        <w:spacing w:after="0"/>
        <w:ind w:left="0"/>
        <w:rPr>
          <w:rFonts w:ascii="Times New Roman" w:hAnsi="Times New Roman" w:cs="Times New Roman"/>
          <w:b/>
          <w:sz w:val="24"/>
          <w:szCs w:val="24"/>
        </w:rPr>
      </w:pPr>
    </w:p>
    <w:p w14:paraId="40F132A7" w14:textId="13393404" w:rsidR="00BA5076" w:rsidRPr="00DD1404" w:rsidRDefault="00C112EA" w:rsidP="00AB5B65">
      <w:pPr>
        <w:pStyle w:val="16"/>
        <w:spacing w:after="0"/>
        <w:ind w:left="0" w:firstLine="709"/>
        <w:jc w:val="center"/>
        <w:rPr>
          <w:rFonts w:ascii="Times New Roman" w:hAnsi="Times New Roman" w:cs="Times New Roman"/>
          <w:b/>
          <w:sz w:val="24"/>
          <w:szCs w:val="24"/>
        </w:rPr>
      </w:pPr>
      <w:r w:rsidRPr="00DD1404">
        <w:rPr>
          <w:rFonts w:ascii="Times New Roman" w:hAnsi="Times New Roman" w:cs="Times New Roman"/>
          <w:b/>
          <w:sz w:val="24"/>
          <w:szCs w:val="24"/>
        </w:rPr>
        <w:t>5.</w:t>
      </w:r>
      <w:r w:rsidR="00BA5076" w:rsidRPr="00DD1404">
        <w:rPr>
          <w:rFonts w:ascii="Times New Roman" w:hAnsi="Times New Roman" w:cs="Times New Roman"/>
          <w:b/>
          <w:sz w:val="24"/>
          <w:szCs w:val="24"/>
        </w:rPr>
        <w:t xml:space="preserve">Методика оценки эффективности реализации муниципальной </w:t>
      </w:r>
      <w:r w:rsidR="00893B67" w:rsidRPr="00DD1404">
        <w:rPr>
          <w:rFonts w:ascii="Times New Roman" w:hAnsi="Times New Roman" w:cs="Times New Roman"/>
          <w:b/>
          <w:sz w:val="24"/>
          <w:szCs w:val="24"/>
        </w:rPr>
        <w:t>Под</w:t>
      </w:r>
      <w:r w:rsidR="00BA5076" w:rsidRPr="00DD1404">
        <w:rPr>
          <w:rFonts w:ascii="Times New Roman" w:hAnsi="Times New Roman" w:cs="Times New Roman"/>
          <w:b/>
          <w:sz w:val="24"/>
          <w:szCs w:val="24"/>
        </w:rPr>
        <w:t>программы</w:t>
      </w:r>
      <w:r w:rsidR="00893B67" w:rsidRPr="00DD1404">
        <w:rPr>
          <w:rFonts w:ascii="Times New Roman" w:hAnsi="Times New Roman" w:cs="Times New Roman"/>
          <w:b/>
          <w:sz w:val="24"/>
          <w:szCs w:val="24"/>
        </w:rPr>
        <w:t xml:space="preserve"> 4</w:t>
      </w:r>
    </w:p>
    <w:p w14:paraId="0031063E" w14:textId="77777777" w:rsidR="00BA5076" w:rsidRPr="00DD1404" w:rsidRDefault="00BA5076" w:rsidP="00AB5B65">
      <w:pPr>
        <w:pStyle w:val="16"/>
        <w:spacing w:after="0"/>
        <w:ind w:left="0" w:firstLine="709"/>
        <w:jc w:val="center"/>
        <w:rPr>
          <w:rFonts w:ascii="Times New Roman" w:hAnsi="Times New Roman" w:cs="Times New Roman"/>
          <w:b/>
          <w:sz w:val="24"/>
          <w:szCs w:val="24"/>
        </w:rPr>
      </w:pPr>
    </w:p>
    <w:p w14:paraId="73C91644" w14:textId="77777777" w:rsidR="00F94869" w:rsidRPr="00DD1404" w:rsidRDefault="00F94869" w:rsidP="00C112EA">
      <w:pPr>
        <w:tabs>
          <w:tab w:val="left" w:pos="720"/>
        </w:tabs>
        <w:spacing w:after="0"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sz w:val="24"/>
          <w:szCs w:val="24"/>
        </w:rPr>
        <w:t>Методика оценки эффективности реализации Подпрограммы 4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 направленного на ее реализацию и позволяет оценить степень достижения цели и решения задач Подпрограммы 4, а также характеризует эффективность реализуемых мер в рамках Подпрограммы 4.</w:t>
      </w:r>
      <w:proofErr w:type="gramEnd"/>
    </w:p>
    <w:p w14:paraId="0468332F" w14:textId="0FB52F04" w:rsidR="00F879DF" w:rsidRPr="00DD1404" w:rsidRDefault="00C112EA" w:rsidP="00AB5B65">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5.1.</w:t>
      </w:r>
      <w:r w:rsidR="00F879DF" w:rsidRPr="00DD1404">
        <w:rPr>
          <w:rFonts w:ascii="Times New Roman" w:hAnsi="Times New Roman" w:cs="Times New Roman"/>
          <w:sz w:val="24"/>
          <w:szCs w:val="24"/>
        </w:rPr>
        <w:t>Доля работников образовательных организаций Заокского района, повысивших уровень квалификации.  Периодичность мониторинга показателя – годовая.</w:t>
      </w:r>
    </w:p>
    <w:p w14:paraId="2C8032F8" w14:textId="77777777" w:rsidR="00F879DF" w:rsidRPr="00DD1404" w:rsidRDefault="00F879DF" w:rsidP="00AB5B65">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4D3023F8" w14:textId="77777777" w:rsidR="00F879DF" w:rsidRPr="00DD1404" w:rsidRDefault="00F879DF" w:rsidP="00AB5B65">
      <w:pPr>
        <w:spacing w:line="276" w:lineRule="auto"/>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620" w:dyaOrig="680" w14:anchorId="416DE3D2">
          <v:shape id="_x0000_i1092" type="#_x0000_t75" style="width:163.5pt;height:42pt" o:ole="">
            <v:imagedata r:id="rId57" o:title=""/>
          </v:shape>
          <o:OLEObject Type="Embed" ProgID="Equation.3" ShapeID="_x0000_i1092" DrawAspect="Content" ObjectID="_1751715397" r:id="rId107"/>
        </w:object>
      </w:r>
      <w:r w:rsidRPr="00DD1404">
        <w:rPr>
          <w:rFonts w:ascii="Times New Roman" w:hAnsi="Times New Roman" w:cs="Times New Roman"/>
          <w:sz w:val="24"/>
          <w:szCs w:val="24"/>
        </w:rPr>
        <w:t>, где:</w:t>
      </w:r>
    </w:p>
    <w:p w14:paraId="4AE0ACB2" w14:textId="77777777" w:rsidR="00F879DF" w:rsidRPr="00DD1404" w:rsidRDefault="00F879DF" w:rsidP="00AB5B65">
      <w:pPr>
        <w:spacing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квал)</w:t>
      </w:r>
      <w:r w:rsidRPr="00DD1404">
        <w:rPr>
          <w:rFonts w:ascii="Times New Roman" w:hAnsi="Times New Roman" w:cs="Times New Roman"/>
          <w:sz w:val="24"/>
          <w:szCs w:val="24"/>
        </w:rPr>
        <w:t>– количество работников образовательных организаций Заокского района, повысивших уровень квалификации</w:t>
      </w:r>
    </w:p>
    <w:p w14:paraId="284E0D12" w14:textId="77777777" w:rsidR="00F879DF" w:rsidRPr="00DD1404" w:rsidRDefault="00F879DF" w:rsidP="00AB5B65">
      <w:pPr>
        <w:spacing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ВСЕГО)</w:t>
      </w:r>
      <w:r w:rsidRPr="00DD1404">
        <w:rPr>
          <w:rFonts w:ascii="Times New Roman" w:hAnsi="Times New Roman" w:cs="Times New Roman"/>
          <w:sz w:val="24"/>
          <w:szCs w:val="24"/>
        </w:rPr>
        <w:t>– общее количество работников муниципальных образовательных организаций Заокского района.</w:t>
      </w:r>
    </w:p>
    <w:p w14:paraId="55582E4D" w14:textId="77777777" w:rsidR="00F879DF" w:rsidRPr="00DD1404" w:rsidRDefault="00F879DF" w:rsidP="00AB5B65">
      <w:pPr>
        <w:spacing w:line="276" w:lineRule="auto"/>
        <w:ind w:firstLine="709"/>
        <w:jc w:val="both"/>
        <w:rPr>
          <w:rFonts w:ascii="Times New Roman" w:hAnsi="Times New Roman" w:cs="Times New Roman"/>
          <w:sz w:val="24"/>
          <w:szCs w:val="24"/>
        </w:rPr>
      </w:pPr>
    </w:p>
    <w:p w14:paraId="32F513BE" w14:textId="062AFCB1" w:rsidR="00F879DF" w:rsidRPr="00DD1404" w:rsidRDefault="00C112EA" w:rsidP="00AB5B65">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5.2.</w:t>
      </w:r>
      <w:r w:rsidR="00F879DF" w:rsidRPr="00DD1404">
        <w:rPr>
          <w:rFonts w:ascii="Times New Roman" w:hAnsi="Times New Roman" w:cs="Times New Roman"/>
          <w:sz w:val="24"/>
          <w:szCs w:val="24"/>
        </w:rPr>
        <w:t xml:space="preserve">Доля обучающихся по программам общего образования, участвующих в олимпиадах и конкурсах различного уровня в общей </w:t>
      </w:r>
      <w:proofErr w:type="gramStart"/>
      <w:r w:rsidR="00F879DF" w:rsidRPr="00DD1404">
        <w:rPr>
          <w:rFonts w:ascii="Times New Roman" w:hAnsi="Times New Roman" w:cs="Times New Roman"/>
          <w:sz w:val="24"/>
          <w:szCs w:val="24"/>
        </w:rPr>
        <w:t>численности</w:t>
      </w:r>
      <w:proofErr w:type="gramEnd"/>
      <w:r w:rsidR="00F879DF" w:rsidRPr="00DD1404">
        <w:rPr>
          <w:rFonts w:ascii="Times New Roman" w:hAnsi="Times New Roman" w:cs="Times New Roman"/>
          <w:sz w:val="24"/>
          <w:szCs w:val="24"/>
        </w:rPr>
        <w:t xml:space="preserve"> обучающихся по программам общего образования. Периодичность мониторинга показателя – годовая.</w:t>
      </w:r>
    </w:p>
    <w:p w14:paraId="7F033CB5" w14:textId="77777777" w:rsidR="00F879DF" w:rsidRPr="00DD1404" w:rsidRDefault="00F879DF" w:rsidP="00AB5B65">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lastRenderedPageBreak/>
        <w:t>Показатель определяется по формуле:</w:t>
      </w:r>
    </w:p>
    <w:p w14:paraId="3A3CE00B" w14:textId="77777777" w:rsidR="00F879DF" w:rsidRPr="00DD1404" w:rsidRDefault="00F879DF" w:rsidP="00AB5B65">
      <w:pPr>
        <w:spacing w:line="276" w:lineRule="auto"/>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860" w:dyaOrig="680" w14:anchorId="2FC9CCBA">
          <v:shape id="_x0000_i1093" type="#_x0000_t75" style="width:176.25pt;height:42pt" o:ole="">
            <v:imagedata r:id="rId59" o:title=""/>
          </v:shape>
          <o:OLEObject Type="Embed" ProgID="Equation.3" ShapeID="_x0000_i1093" DrawAspect="Content" ObjectID="_1751715398" r:id="rId108"/>
        </w:object>
      </w:r>
      <w:r w:rsidRPr="00DD1404">
        <w:rPr>
          <w:rFonts w:ascii="Times New Roman" w:hAnsi="Times New Roman" w:cs="Times New Roman"/>
          <w:sz w:val="24"/>
          <w:szCs w:val="24"/>
        </w:rPr>
        <w:t>, где:</w:t>
      </w:r>
    </w:p>
    <w:p w14:paraId="4C6BDC3D" w14:textId="77777777" w:rsidR="00F879DF" w:rsidRPr="00DD1404" w:rsidRDefault="00F879DF" w:rsidP="00AB5B65">
      <w:pPr>
        <w:spacing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олимп)</w:t>
      </w:r>
      <w:r w:rsidRPr="00DD1404">
        <w:rPr>
          <w:rFonts w:ascii="Times New Roman" w:hAnsi="Times New Roman" w:cs="Times New Roman"/>
          <w:sz w:val="24"/>
          <w:szCs w:val="24"/>
        </w:rPr>
        <w:t xml:space="preserve">– количество обучающихся по программам общего образования, участвующих в олимпиадах и конкурсах различного уровня </w:t>
      </w:r>
    </w:p>
    <w:p w14:paraId="60ECEC9F" w14:textId="77777777" w:rsidR="00F879DF" w:rsidRPr="00DD1404" w:rsidRDefault="00F879DF" w:rsidP="00AB5B65">
      <w:pPr>
        <w:spacing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ВСЕГО)</w:t>
      </w:r>
      <w:r w:rsidRPr="00DD1404">
        <w:rPr>
          <w:rFonts w:ascii="Times New Roman" w:hAnsi="Times New Roman" w:cs="Times New Roman"/>
          <w:sz w:val="24"/>
          <w:szCs w:val="24"/>
        </w:rPr>
        <w:t>– общее количество обучающихся муниципальных общеобразовательных организаций Заокского района.</w:t>
      </w:r>
    </w:p>
    <w:p w14:paraId="7C3E6F24" w14:textId="77777777" w:rsidR="00F879DF" w:rsidRPr="00DD1404" w:rsidRDefault="00F879DF" w:rsidP="00AB5B65">
      <w:pPr>
        <w:spacing w:line="276" w:lineRule="auto"/>
        <w:ind w:firstLine="709"/>
        <w:jc w:val="both"/>
        <w:rPr>
          <w:rFonts w:ascii="Times New Roman" w:hAnsi="Times New Roman" w:cs="Times New Roman"/>
          <w:sz w:val="24"/>
          <w:szCs w:val="24"/>
        </w:rPr>
      </w:pPr>
    </w:p>
    <w:p w14:paraId="023AC10D" w14:textId="77777777" w:rsidR="00F879DF" w:rsidRPr="00DD1404" w:rsidRDefault="003449FF" w:rsidP="00AB5B65">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5.3. Доля детей в возрасте  7-17</w:t>
      </w:r>
      <w:r w:rsidR="00F879DF" w:rsidRPr="00DD1404">
        <w:rPr>
          <w:rFonts w:ascii="Times New Roman" w:hAnsi="Times New Roman" w:cs="Times New Roman"/>
          <w:sz w:val="24"/>
          <w:szCs w:val="24"/>
        </w:rPr>
        <w:t xml:space="preserve"> лет, охваченных различными формами отдыха и оздоровления, к общей ч</w:t>
      </w:r>
      <w:r w:rsidRPr="00DD1404">
        <w:rPr>
          <w:rFonts w:ascii="Times New Roman" w:hAnsi="Times New Roman" w:cs="Times New Roman"/>
          <w:sz w:val="24"/>
          <w:szCs w:val="24"/>
        </w:rPr>
        <w:t>исленности детей и молодежи 7-17</w:t>
      </w:r>
      <w:r w:rsidR="00F879DF" w:rsidRPr="00DD1404">
        <w:rPr>
          <w:rFonts w:ascii="Times New Roman" w:hAnsi="Times New Roman" w:cs="Times New Roman"/>
          <w:sz w:val="24"/>
          <w:szCs w:val="24"/>
        </w:rPr>
        <w:t xml:space="preserve"> лет. Периодичность мониторинга показателя – годовая.</w:t>
      </w:r>
    </w:p>
    <w:p w14:paraId="230CC4B3" w14:textId="77777777" w:rsidR="00F879DF" w:rsidRPr="00DD1404" w:rsidRDefault="00F879DF" w:rsidP="00AB5B65">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3BE2CA9E" w14:textId="77777777" w:rsidR="00F879DF" w:rsidRPr="00DD1404" w:rsidRDefault="00F879DF" w:rsidP="00AB5B65">
      <w:pPr>
        <w:spacing w:line="276" w:lineRule="auto"/>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799" w:dyaOrig="680" w14:anchorId="6BBFC273">
          <v:shape id="_x0000_i1094" type="#_x0000_t75" style="width:174.75pt;height:42pt" o:ole="">
            <v:imagedata r:id="rId61" o:title=""/>
          </v:shape>
          <o:OLEObject Type="Embed" ProgID="Equation.3" ShapeID="_x0000_i1094" DrawAspect="Content" ObjectID="_1751715399" r:id="rId109"/>
        </w:object>
      </w:r>
      <w:r w:rsidRPr="00DD1404">
        <w:rPr>
          <w:rFonts w:ascii="Times New Roman" w:hAnsi="Times New Roman" w:cs="Times New Roman"/>
          <w:sz w:val="24"/>
          <w:szCs w:val="24"/>
        </w:rPr>
        <w:t>, где:</w:t>
      </w:r>
    </w:p>
    <w:p w14:paraId="0683D3BD" w14:textId="77777777" w:rsidR="00F879DF" w:rsidRPr="00DD1404" w:rsidRDefault="00F879DF" w:rsidP="00AB5B65">
      <w:pPr>
        <w:spacing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ЦОС)</w:t>
      </w:r>
      <w:r w:rsidR="003449FF" w:rsidRPr="00DD1404">
        <w:rPr>
          <w:rFonts w:ascii="Times New Roman" w:hAnsi="Times New Roman" w:cs="Times New Roman"/>
          <w:sz w:val="24"/>
          <w:szCs w:val="24"/>
        </w:rPr>
        <w:t>– количество в возрасте  7-17</w:t>
      </w:r>
      <w:r w:rsidRPr="00DD1404">
        <w:rPr>
          <w:rFonts w:ascii="Times New Roman" w:hAnsi="Times New Roman" w:cs="Times New Roman"/>
          <w:sz w:val="24"/>
          <w:szCs w:val="24"/>
        </w:rPr>
        <w:t xml:space="preserve"> лет, охваченных различными формами отдыха и оздоровления</w:t>
      </w:r>
    </w:p>
    <w:p w14:paraId="6B2B0025" w14:textId="612B064B" w:rsidR="00F879DF" w:rsidRPr="00DD1404" w:rsidRDefault="00F879DF" w:rsidP="00C112EA">
      <w:pPr>
        <w:spacing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ВСЕГО)</w:t>
      </w:r>
      <w:r w:rsidRPr="00DD1404">
        <w:rPr>
          <w:rFonts w:ascii="Times New Roman" w:hAnsi="Times New Roman" w:cs="Times New Roman"/>
          <w:sz w:val="24"/>
          <w:szCs w:val="24"/>
        </w:rPr>
        <w:t xml:space="preserve">– общее </w:t>
      </w:r>
      <w:r w:rsidR="003449FF" w:rsidRPr="00DD1404">
        <w:rPr>
          <w:rFonts w:ascii="Times New Roman" w:hAnsi="Times New Roman" w:cs="Times New Roman"/>
          <w:sz w:val="24"/>
          <w:szCs w:val="24"/>
        </w:rPr>
        <w:t>количество детей в возрасте 7-17</w:t>
      </w:r>
      <w:r w:rsidRPr="00DD1404">
        <w:rPr>
          <w:rFonts w:ascii="Times New Roman" w:hAnsi="Times New Roman" w:cs="Times New Roman"/>
          <w:sz w:val="24"/>
          <w:szCs w:val="24"/>
        </w:rPr>
        <w:t xml:space="preserve"> лет   За</w:t>
      </w:r>
      <w:r w:rsidR="00C112EA" w:rsidRPr="00DD1404">
        <w:rPr>
          <w:rFonts w:ascii="Times New Roman" w:hAnsi="Times New Roman" w:cs="Times New Roman"/>
          <w:sz w:val="24"/>
          <w:szCs w:val="24"/>
        </w:rPr>
        <w:t>окского района.</w:t>
      </w:r>
    </w:p>
    <w:p w14:paraId="6BB18798" w14:textId="1CF18560" w:rsidR="00F879DF" w:rsidRPr="00DD1404" w:rsidRDefault="00AB5B65" w:rsidP="00AB5B65">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5.4.</w:t>
      </w:r>
      <w:r w:rsidR="00F879DF" w:rsidRPr="00DD1404">
        <w:rPr>
          <w:rFonts w:ascii="Times New Roman" w:hAnsi="Times New Roman" w:cs="Times New Roman"/>
          <w:sz w:val="24"/>
          <w:szCs w:val="24"/>
        </w:rPr>
        <w:t>Доля образовательных организаций Заокского района, прошедших в течение трех лет независимую оценку качества условий осуществления образовательной деятельности организациями, осуществляющими образовательную деятельность. Периодичность мониторинга показателя – годовая.</w:t>
      </w:r>
    </w:p>
    <w:p w14:paraId="14ABD1AD" w14:textId="77777777" w:rsidR="00F879DF" w:rsidRPr="00DD1404" w:rsidRDefault="00F879DF" w:rsidP="00AB5B65">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1E978C47" w14:textId="77777777" w:rsidR="00F879DF" w:rsidRPr="00DD1404" w:rsidRDefault="00F879DF" w:rsidP="00AB5B65">
      <w:pPr>
        <w:spacing w:line="276" w:lineRule="auto"/>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560" w:dyaOrig="680" w14:anchorId="3693AF89">
          <v:shape id="_x0000_i1095" type="#_x0000_t75" style="width:162.75pt;height:42pt" o:ole="">
            <v:imagedata r:id="rId63" o:title=""/>
          </v:shape>
          <o:OLEObject Type="Embed" ProgID="Equation.3" ShapeID="_x0000_i1095" DrawAspect="Content" ObjectID="_1751715400" r:id="rId110"/>
        </w:object>
      </w:r>
      <w:r w:rsidRPr="00DD1404">
        <w:rPr>
          <w:rFonts w:ascii="Times New Roman" w:hAnsi="Times New Roman" w:cs="Times New Roman"/>
          <w:sz w:val="24"/>
          <w:szCs w:val="24"/>
        </w:rPr>
        <w:t>, где:</w:t>
      </w:r>
    </w:p>
    <w:p w14:paraId="36ED3CA3" w14:textId="77777777" w:rsidR="00F879DF" w:rsidRPr="00DD1404" w:rsidRDefault="00F879DF" w:rsidP="00AB5B65">
      <w:pPr>
        <w:spacing w:line="276" w:lineRule="auto"/>
        <w:ind w:firstLine="709"/>
        <w:jc w:val="both"/>
        <w:rPr>
          <w:rFonts w:ascii="Times New Roman" w:hAnsi="Times New Roman" w:cs="Times New Roman"/>
          <w:i/>
          <w:position w:val="-10"/>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НОК)</w:t>
      </w:r>
      <w:r w:rsidRPr="00DD1404">
        <w:rPr>
          <w:rFonts w:ascii="Times New Roman" w:hAnsi="Times New Roman" w:cs="Times New Roman"/>
          <w:sz w:val="24"/>
          <w:szCs w:val="24"/>
        </w:rPr>
        <w:t>– количество муниципальных общеобразовательных организаций Заокского района, в которых независимую оценку качества условий осуществления образовательной деятельности организациями, осуществляющими образовательную деятельность</w:t>
      </w:r>
      <w:r w:rsidRPr="00DD1404">
        <w:rPr>
          <w:rFonts w:ascii="Times New Roman" w:hAnsi="Times New Roman" w:cs="Times New Roman"/>
          <w:i/>
          <w:position w:val="-10"/>
          <w:sz w:val="24"/>
          <w:szCs w:val="24"/>
        </w:rPr>
        <w:t xml:space="preserve"> </w:t>
      </w:r>
    </w:p>
    <w:p w14:paraId="463BFF93" w14:textId="77777777" w:rsidR="00F879DF" w:rsidRPr="00DD1404" w:rsidRDefault="00F879DF" w:rsidP="00AB5B65">
      <w:pPr>
        <w:spacing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lastRenderedPageBreak/>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ВСЕГО)</w:t>
      </w:r>
      <w:r w:rsidRPr="00DD1404">
        <w:rPr>
          <w:rFonts w:ascii="Times New Roman" w:hAnsi="Times New Roman" w:cs="Times New Roman"/>
          <w:sz w:val="24"/>
          <w:szCs w:val="24"/>
        </w:rPr>
        <w:t>– общее количество муниципальных образовательных организаций Заокского района.</w:t>
      </w:r>
    </w:p>
    <w:p w14:paraId="06C87363" w14:textId="4EBA64E9" w:rsidR="00F879DF" w:rsidRPr="00DD1404" w:rsidRDefault="00AB5B65" w:rsidP="00AB5B65">
      <w:pPr>
        <w:tabs>
          <w:tab w:val="left" w:pos="720"/>
        </w:tabs>
        <w:spacing w:after="0" w:line="276" w:lineRule="auto"/>
        <w:ind w:firstLine="709"/>
        <w:jc w:val="both"/>
        <w:rPr>
          <w:rFonts w:ascii="Times New Roman" w:hAnsi="Times New Roman" w:cs="Times New Roman"/>
          <w:sz w:val="24"/>
          <w:szCs w:val="24"/>
        </w:rPr>
      </w:pPr>
      <w:r w:rsidRPr="00DD1404">
        <w:rPr>
          <w:rFonts w:ascii="Times New Roman" w:hAnsi="Times New Roman" w:cs="Times New Roman"/>
          <w:sz w:val="24"/>
          <w:szCs w:val="24"/>
        </w:rPr>
        <w:t>5.5.</w:t>
      </w:r>
      <w:r w:rsidR="00F879DF" w:rsidRPr="00DD1404">
        <w:rPr>
          <w:rFonts w:ascii="Times New Roman" w:hAnsi="Times New Roman" w:cs="Times New Roman"/>
          <w:sz w:val="24"/>
          <w:szCs w:val="24"/>
        </w:rPr>
        <w:t>Доля обучающихся в возрасте  7-18 лет, охваченных мероприятиями по патриотическому воспитанию к общей численности детей и молодежи 7-18 лет. Периодичность мониторинга показателя – годовая.</w:t>
      </w:r>
    </w:p>
    <w:p w14:paraId="52FF4D4B" w14:textId="77777777" w:rsidR="00F879DF" w:rsidRPr="00DD1404" w:rsidRDefault="00F879DF" w:rsidP="00AB5B65">
      <w:pPr>
        <w:autoSpaceDE w:val="0"/>
        <w:autoSpaceDN w:val="0"/>
        <w:adjustRightInd w:val="0"/>
        <w:spacing w:line="276" w:lineRule="auto"/>
        <w:ind w:left="1069" w:firstLine="709"/>
        <w:rPr>
          <w:rFonts w:ascii="Times New Roman" w:hAnsi="Times New Roman" w:cs="Times New Roman"/>
          <w:sz w:val="24"/>
          <w:szCs w:val="24"/>
        </w:rPr>
      </w:pPr>
      <w:r w:rsidRPr="00DD1404">
        <w:rPr>
          <w:rFonts w:ascii="Times New Roman" w:hAnsi="Times New Roman" w:cs="Times New Roman"/>
          <w:sz w:val="24"/>
          <w:szCs w:val="24"/>
        </w:rPr>
        <w:t>Показатель определяется по формуле</w:t>
      </w:r>
      <w:proofErr w:type="gramStart"/>
      <w:r w:rsidRPr="00DD1404">
        <w:rPr>
          <w:rFonts w:ascii="Times New Roman" w:hAnsi="Times New Roman" w:cs="Times New Roman"/>
          <w:sz w:val="24"/>
          <w:szCs w:val="24"/>
        </w:rPr>
        <w:t>:</w:t>
      </w:r>
      <w:proofErr w:type="gramEnd"/>
    </w:p>
    <w:p w14:paraId="27451628" w14:textId="77777777" w:rsidR="00F879DF" w:rsidRPr="00DD1404" w:rsidRDefault="00F879DF" w:rsidP="00AB5B65">
      <w:pPr>
        <w:spacing w:line="276" w:lineRule="auto"/>
        <w:ind w:firstLine="709"/>
        <w:rPr>
          <w:rFonts w:ascii="Times New Roman" w:hAnsi="Times New Roman" w:cs="Times New Roman"/>
          <w:sz w:val="24"/>
          <w:szCs w:val="24"/>
        </w:rPr>
      </w:pPr>
      <w:r w:rsidRPr="00DD1404">
        <w:rPr>
          <w:rFonts w:ascii="Times New Roman" w:hAnsi="Times New Roman" w:cs="Times New Roman"/>
          <w:position w:val="-30"/>
          <w:sz w:val="24"/>
          <w:szCs w:val="24"/>
        </w:rPr>
        <w:object w:dxaOrig="2620" w:dyaOrig="680" w14:anchorId="5AC1FB0D">
          <v:shape id="_x0000_i1096" type="#_x0000_t75" style="width:163.5pt;height:42pt" o:ole="">
            <v:imagedata r:id="rId65" o:title=""/>
          </v:shape>
          <o:OLEObject Type="Embed" ProgID="Equation.3" ShapeID="_x0000_i1096" DrawAspect="Content" ObjectID="_1751715401" r:id="rId111"/>
        </w:object>
      </w:r>
      <w:r w:rsidRPr="00DD1404">
        <w:rPr>
          <w:rFonts w:ascii="Times New Roman" w:hAnsi="Times New Roman" w:cs="Times New Roman"/>
          <w:sz w:val="24"/>
          <w:szCs w:val="24"/>
        </w:rPr>
        <w:t>, где:</w:t>
      </w:r>
    </w:p>
    <w:p w14:paraId="206FC331" w14:textId="77777777" w:rsidR="00F879DF" w:rsidRPr="00DD1404" w:rsidRDefault="00F879DF" w:rsidP="00AB5B65">
      <w:pPr>
        <w:spacing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ПАТР)</w:t>
      </w:r>
      <w:r w:rsidRPr="00DD1404">
        <w:rPr>
          <w:rFonts w:ascii="Times New Roman" w:hAnsi="Times New Roman" w:cs="Times New Roman"/>
          <w:sz w:val="24"/>
          <w:szCs w:val="24"/>
        </w:rPr>
        <w:t xml:space="preserve">– количество обучающихся в возрасте  7-18 лет муниципальных общеобразовательных организаций Заокского района, охваченных мероприятиями по патриотическому воспитанию </w:t>
      </w:r>
    </w:p>
    <w:p w14:paraId="645F1C74" w14:textId="4A9D53C5" w:rsidR="001D30C4" w:rsidRPr="00DD1404" w:rsidRDefault="00F879DF" w:rsidP="00C112EA">
      <w:pPr>
        <w:spacing w:after="0" w:line="276" w:lineRule="auto"/>
        <w:ind w:firstLine="709"/>
        <w:jc w:val="both"/>
        <w:rPr>
          <w:rFonts w:ascii="Times New Roman" w:hAnsi="Times New Roman" w:cs="Times New Roman"/>
          <w:sz w:val="24"/>
          <w:szCs w:val="24"/>
        </w:rPr>
      </w:pPr>
      <w:proofErr w:type="gramStart"/>
      <w:r w:rsidRPr="00DD1404">
        <w:rPr>
          <w:rFonts w:ascii="Times New Roman" w:hAnsi="Times New Roman" w:cs="Times New Roman"/>
          <w:i/>
          <w:position w:val="-10"/>
          <w:sz w:val="24"/>
          <w:szCs w:val="24"/>
        </w:rPr>
        <w:t>К</w:t>
      </w:r>
      <w:r w:rsidRPr="00DD1404">
        <w:rPr>
          <w:rFonts w:ascii="Times New Roman" w:hAnsi="Times New Roman" w:cs="Times New Roman"/>
          <w:i/>
          <w:position w:val="-10"/>
          <w:sz w:val="24"/>
          <w:szCs w:val="24"/>
          <w:vertAlign w:val="subscript"/>
        </w:rPr>
        <w:t>(</w:t>
      </w:r>
      <w:proofErr w:type="gramEnd"/>
      <w:r w:rsidRPr="00DD1404">
        <w:rPr>
          <w:rFonts w:ascii="Times New Roman" w:hAnsi="Times New Roman" w:cs="Times New Roman"/>
          <w:i/>
          <w:position w:val="-10"/>
          <w:sz w:val="24"/>
          <w:szCs w:val="24"/>
          <w:vertAlign w:val="subscript"/>
        </w:rPr>
        <w:t>ВСЕГО)</w:t>
      </w:r>
      <w:r w:rsidRPr="00DD1404">
        <w:rPr>
          <w:rFonts w:ascii="Times New Roman" w:hAnsi="Times New Roman" w:cs="Times New Roman"/>
          <w:sz w:val="24"/>
          <w:szCs w:val="24"/>
        </w:rPr>
        <w:t>– общее количество обучающихся в возрасте  7-18 лет муниципальных общеобразовательных организаций Заокского района</w:t>
      </w:r>
    </w:p>
    <w:p w14:paraId="2FD36FA0" w14:textId="68345D5D" w:rsidR="00BA5076" w:rsidRPr="00DD1404" w:rsidRDefault="00AB5B65" w:rsidP="00AB5B65">
      <w:pPr>
        <w:spacing w:line="276" w:lineRule="auto"/>
        <w:jc w:val="center"/>
        <w:rPr>
          <w:rFonts w:ascii="Times New Roman" w:hAnsi="Times New Roman" w:cs="Times New Roman"/>
          <w:b/>
          <w:sz w:val="24"/>
          <w:szCs w:val="24"/>
        </w:rPr>
      </w:pPr>
      <w:r w:rsidRPr="00DD1404">
        <w:rPr>
          <w:rFonts w:ascii="Times New Roman" w:hAnsi="Times New Roman" w:cs="Times New Roman"/>
          <w:b/>
          <w:sz w:val="24"/>
          <w:szCs w:val="24"/>
        </w:rPr>
        <w:t>6.</w:t>
      </w:r>
      <w:r w:rsidR="00EE3A5B" w:rsidRPr="00DD1404">
        <w:rPr>
          <w:rFonts w:ascii="Times New Roman" w:hAnsi="Times New Roman" w:cs="Times New Roman"/>
          <w:b/>
          <w:sz w:val="24"/>
          <w:szCs w:val="24"/>
        </w:rPr>
        <w:t>Ресурсное обеспечение Под</w:t>
      </w:r>
      <w:r w:rsidR="00893B67" w:rsidRPr="00DD1404">
        <w:rPr>
          <w:rFonts w:ascii="Times New Roman" w:hAnsi="Times New Roman" w:cs="Times New Roman"/>
          <w:b/>
          <w:sz w:val="24"/>
          <w:szCs w:val="24"/>
        </w:rPr>
        <w:t>п</w:t>
      </w:r>
      <w:r w:rsidR="00BA5076" w:rsidRPr="00DD1404">
        <w:rPr>
          <w:rFonts w:ascii="Times New Roman" w:hAnsi="Times New Roman" w:cs="Times New Roman"/>
          <w:b/>
          <w:sz w:val="24"/>
          <w:szCs w:val="24"/>
        </w:rPr>
        <w:t>рограммы</w:t>
      </w:r>
      <w:r w:rsidR="00EE3A5B" w:rsidRPr="00DD1404">
        <w:rPr>
          <w:rFonts w:ascii="Times New Roman" w:hAnsi="Times New Roman" w:cs="Times New Roman"/>
          <w:b/>
          <w:sz w:val="24"/>
          <w:szCs w:val="24"/>
        </w:rPr>
        <w:t xml:space="preserve">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3228"/>
        <w:gridCol w:w="3565"/>
        <w:gridCol w:w="2922"/>
      </w:tblGrid>
      <w:tr w:rsidR="00BC1FE6" w:rsidRPr="00DD1404" w14:paraId="36D3502F" w14:textId="77777777" w:rsidTr="00AB5B65">
        <w:tc>
          <w:tcPr>
            <w:tcW w:w="4602" w:type="dxa"/>
          </w:tcPr>
          <w:p w14:paraId="5D6E0CAA" w14:textId="77777777" w:rsidR="00BC1FE6" w:rsidRPr="00DD1404" w:rsidRDefault="00BC1FE6" w:rsidP="00AB5B65">
            <w:pPr>
              <w:pStyle w:val="af2"/>
              <w:spacing w:line="276" w:lineRule="auto"/>
              <w:ind w:firstLine="0"/>
              <w:rPr>
                <w:rFonts w:ascii="Times New Roman" w:hAnsi="Times New Roman"/>
                <w:sz w:val="24"/>
                <w:szCs w:val="24"/>
              </w:rPr>
            </w:pPr>
          </w:p>
        </w:tc>
        <w:tc>
          <w:tcPr>
            <w:tcW w:w="9715" w:type="dxa"/>
            <w:gridSpan w:val="3"/>
          </w:tcPr>
          <w:p w14:paraId="61E8B0CB" w14:textId="77777777" w:rsidR="00BC1FE6" w:rsidRPr="00DD1404" w:rsidRDefault="00BC1FE6" w:rsidP="00AB5B65">
            <w:pPr>
              <w:pStyle w:val="af2"/>
              <w:spacing w:line="276" w:lineRule="auto"/>
              <w:ind w:firstLine="0"/>
              <w:jc w:val="center"/>
              <w:rPr>
                <w:rFonts w:ascii="Times New Roman" w:hAnsi="Times New Roman"/>
                <w:b/>
                <w:sz w:val="24"/>
                <w:szCs w:val="24"/>
              </w:rPr>
            </w:pPr>
            <w:r w:rsidRPr="00DD1404">
              <w:rPr>
                <w:rFonts w:ascii="Times New Roman" w:hAnsi="Times New Roman"/>
                <w:b/>
                <w:sz w:val="24"/>
                <w:szCs w:val="24"/>
              </w:rPr>
              <w:t>Объем финансирования</w:t>
            </w:r>
          </w:p>
        </w:tc>
      </w:tr>
      <w:tr w:rsidR="00DD7AF8" w:rsidRPr="00DD1404" w14:paraId="6E89A869" w14:textId="77777777" w:rsidTr="00AB5B65">
        <w:tc>
          <w:tcPr>
            <w:tcW w:w="4602" w:type="dxa"/>
          </w:tcPr>
          <w:p w14:paraId="63B7FF40" w14:textId="77777777" w:rsidR="00DD7AF8" w:rsidRPr="00DD1404" w:rsidRDefault="00DD7AF8" w:rsidP="00AB5B65">
            <w:pPr>
              <w:pStyle w:val="af2"/>
              <w:spacing w:line="276" w:lineRule="auto"/>
              <w:ind w:firstLine="0"/>
              <w:rPr>
                <w:rFonts w:ascii="Times New Roman" w:hAnsi="Times New Roman"/>
                <w:sz w:val="24"/>
                <w:szCs w:val="24"/>
              </w:rPr>
            </w:pPr>
          </w:p>
        </w:tc>
        <w:tc>
          <w:tcPr>
            <w:tcW w:w="3228" w:type="dxa"/>
          </w:tcPr>
          <w:p w14:paraId="220180A9" w14:textId="77777777" w:rsidR="00DD7AF8" w:rsidRPr="00DD1404" w:rsidRDefault="00DD7AF8" w:rsidP="00AB5B65">
            <w:pPr>
              <w:pStyle w:val="af2"/>
              <w:spacing w:line="276" w:lineRule="auto"/>
              <w:ind w:firstLine="0"/>
              <w:jc w:val="center"/>
              <w:rPr>
                <w:rFonts w:ascii="Times New Roman" w:hAnsi="Times New Roman"/>
                <w:b/>
                <w:sz w:val="24"/>
                <w:szCs w:val="24"/>
              </w:rPr>
            </w:pPr>
            <w:r w:rsidRPr="00DD1404">
              <w:rPr>
                <w:rFonts w:ascii="Times New Roman" w:hAnsi="Times New Roman"/>
                <w:b/>
                <w:sz w:val="24"/>
                <w:szCs w:val="24"/>
              </w:rPr>
              <w:t>2023 г.</w:t>
            </w:r>
          </w:p>
        </w:tc>
        <w:tc>
          <w:tcPr>
            <w:tcW w:w="3565" w:type="dxa"/>
          </w:tcPr>
          <w:p w14:paraId="6091D473" w14:textId="77777777" w:rsidR="00DD7AF8" w:rsidRPr="00DD1404" w:rsidRDefault="00DD7AF8" w:rsidP="00AB5B65">
            <w:pPr>
              <w:pStyle w:val="af2"/>
              <w:spacing w:line="276" w:lineRule="auto"/>
              <w:ind w:firstLine="0"/>
              <w:jc w:val="center"/>
              <w:rPr>
                <w:rFonts w:ascii="Times New Roman" w:hAnsi="Times New Roman"/>
                <w:b/>
                <w:sz w:val="24"/>
                <w:szCs w:val="24"/>
              </w:rPr>
            </w:pPr>
            <w:r w:rsidRPr="00DD1404">
              <w:rPr>
                <w:rFonts w:ascii="Times New Roman" w:hAnsi="Times New Roman"/>
                <w:b/>
                <w:sz w:val="24"/>
                <w:szCs w:val="24"/>
              </w:rPr>
              <w:t>2024 г.</w:t>
            </w:r>
          </w:p>
        </w:tc>
        <w:tc>
          <w:tcPr>
            <w:tcW w:w="2922" w:type="dxa"/>
          </w:tcPr>
          <w:p w14:paraId="2EB19ABA" w14:textId="202BAE67" w:rsidR="00DD7AF8" w:rsidRPr="00DD1404" w:rsidRDefault="00DD7AF8" w:rsidP="00AB5B65">
            <w:pPr>
              <w:pStyle w:val="af2"/>
              <w:spacing w:line="276" w:lineRule="auto"/>
              <w:ind w:firstLine="0"/>
              <w:jc w:val="center"/>
              <w:rPr>
                <w:rFonts w:ascii="Times New Roman" w:hAnsi="Times New Roman"/>
                <w:b/>
                <w:sz w:val="24"/>
                <w:szCs w:val="24"/>
              </w:rPr>
            </w:pPr>
            <w:r w:rsidRPr="00DD1404">
              <w:rPr>
                <w:rFonts w:ascii="Times New Roman" w:hAnsi="Times New Roman"/>
                <w:b/>
                <w:sz w:val="24"/>
                <w:szCs w:val="24"/>
              </w:rPr>
              <w:t>2025 г.</w:t>
            </w:r>
          </w:p>
        </w:tc>
      </w:tr>
      <w:tr w:rsidR="00DD7AF8" w:rsidRPr="00DD1404" w14:paraId="4992C550" w14:textId="77777777" w:rsidTr="00AB5B65">
        <w:trPr>
          <w:trHeight w:val="525"/>
        </w:trPr>
        <w:tc>
          <w:tcPr>
            <w:tcW w:w="4602" w:type="dxa"/>
            <w:vAlign w:val="center"/>
          </w:tcPr>
          <w:p w14:paraId="320EB1FE" w14:textId="77777777" w:rsidR="00DD7AF8" w:rsidRPr="00DD1404" w:rsidRDefault="00DD7AF8" w:rsidP="00AB5B65">
            <w:pPr>
              <w:tabs>
                <w:tab w:val="left" w:pos="3340"/>
              </w:tabs>
              <w:spacing w:after="0" w:line="276" w:lineRule="auto"/>
              <w:rPr>
                <w:rFonts w:ascii="Times New Roman" w:eastAsia="Calibri" w:hAnsi="Times New Roman" w:cs="Times New Roman"/>
                <w:sz w:val="24"/>
                <w:szCs w:val="24"/>
              </w:rPr>
            </w:pPr>
            <w:r w:rsidRPr="00DD1404">
              <w:rPr>
                <w:rFonts w:ascii="Times New Roman" w:hAnsi="Times New Roman" w:cs="Times New Roman"/>
                <w:sz w:val="24"/>
                <w:szCs w:val="24"/>
              </w:rPr>
              <w:t>Всего, тыс</w:t>
            </w:r>
            <w:r w:rsidRPr="00DD1404">
              <w:rPr>
                <w:rFonts w:ascii="Times New Roman" w:eastAsia="Calibri" w:hAnsi="Times New Roman" w:cs="Times New Roman"/>
                <w:sz w:val="24"/>
                <w:szCs w:val="24"/>
              </w:rPr>
              <w:t>. руб.</w:t>
            </w:r>
          </w:p>
        </w:tc>
        <w:tc>
          <w:tcPr>
            <w:tcW w:w="3228" w:type="dxa"/>
            <w:vAlign w:val="center"/>
          </w:tcPr>
          <w:p w14:paraId="2DB2AD1A" w14:textId="2CFCA9E0"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31 930,80935</w:t>
            </w:r>
          </w:p>
        </w:tc>
        <w:tc>
          <w:tcPr>
            <w:tcW w:w="3565" w:type="dxa"/>
            <w:vAlign w:val="center"/>
          </w:tcPr>
          <w:p w14:paraId="1450CB4D" w14:textId="3F7026F8"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31 930,80935</w:t>
            </w:r>
          </w:p>
        </w:tc>
        <w:tc>
          <w:tcPr>
            <w:tcW w:w="2922" w:type="dxa"/>
            <w:vAlign w:val="center"/>
          </w:tcPr>
          <w:p w14:paraId="3AA791D7" w14:textId="79038F05"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31 930,80935</w:t>
            </w:r>
          </w:p>
        </w:tc>
      </w:tr>
      <w:tr w:rsidR="00DD7AF8" w:rsidRPr="00DD1404" w14:paraId="531DCF98" w14:textId="77777777" w:rsidTr="00AB5B65">
        <w:trPr>
          <w:trHeight w:val="517"/>
        </w:trPr>
        <w:tc>
          <w:tcPr>
            <w:tcW w:w="4602" w:type="dxa"/>
            <w:vAlign w:val="center"/>
          </w:tcPr>
          <w:p w14:paraId="1EA87098" w14:textId="77777777" w:rsidR="00DD7AF8" w:rsidRPr="00DD1404" w:rsidRDefault="00DD7AF8" w:rsidP="00AB5B65">
            <w:pPr>
              <w:tabs>
                <w:tab w:val="left" w:pos="3340"/>
              </w:tabs>
              <w:spacing w:after="0" w:line="276" w:lineRule="auto"/>
              <w:rPr>
                <w:rFonts w:ascii="Times New Roman" w:eastAsia="Calibri" w:hAnsi="Times New Roman" w:cs="Times New Roman"/>
                <w:sz w:val="24"/>
                <w:szCs w:val="24"/>
              </w:rPr>
            </w:pPr>
            <w:r w:rsidRPr="00DD1404">
              <w:rPr>
                <w:rFonts w:ascii="Times New Roman" w:eastAsia="Calibri" w:hAnsi="Times New Roman" w:cs="Times New Roman"/>
                <w:sz w:val="24"/>
                <w:szCs w:val="24"/>
              </w:rPr>
              <w:t xml:space="preserve">Федеральный бюджет, </w:t>
            </w:r>
            <w:r w:rsidRPr="00DD1404">
              <w:rPr>
                <w:rFonts w:ascii="Times New Roman" w:hAnsi="Times New Roman" w:cs="Times New Roman"/>
                <w:sz w:val="24"/>
                <w:szCs w:val="24"/>
              </w:rPr>
              <w:t>тыс</w:t>
            </w:r>
            <w:r w:rsidRPr="00DD1404">
              <w:rPr>
                <w:rFonts w:ascii="Times New Roman" w:eastAsia="Calibri" w:hAnsi="Times New Roman" w:cs="Times New Roman"/>
                <w:sz w:val="24"/>
                <w:szCs w:val="24"/>
              </w:rPr>
              <w:t>. руб.</w:t>
            </w:r>
          </w:p>
        </w:tc>
        <w:tc>
          <w:tcPr>
            <w:tcW w:w="3228" w:type="dxa"/>
            <w:vAlign w:val="center"/>
          </w:tcPr>
          <w:p w14:paraId="02E0AA18" w14:textId="77777777"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0</w:t>
            </w:r>
          </w:p>
        </w:tc>
        <w:tc>
          <w:tcPr>
            <w:tcW w:w="3565" w:type="dxa"/>
            <w:vAlign w:val="center"/>
          </w:tcPr>
          <w:p w14:paraId="248DED5C" w14:textId="77777777"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0</w:t>
            </w:r>
          </w:p>
        </w:tc>
        <w:tc>
          <w:tcPr>
            <w:tcW w:w="2922" w:type="dxa"/>
            <w:vAlign w:val="center"/>
          </w:tcPr>
          <w:p w14:paraId="7FEA1B14" w14:textId="17CD5A7F"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0</w:t>
            </w:r>
          </w:p>
        </w:tc>
      </w:tr>
      <w:tr w:rsidR="00DD7AF8" w:rsidRPr="00DD1404" w14:paraId="5047C6DF" w14:textId="77777777" w:rsidTr="00AB5B65">
        <w:trPr>
          <w:trHeight w:val="583"/>
        </w:trPr>
        <w:tc>
          <w:tcPr>
            <w:tcW w:w="4602" w:type="dxa"/>
            <w:vAlign w:val="center"/>
          </w:tcPr>
          <w:p w14:paraId="39B1D868" w14:textId="77777777" w:rsidR="00DD7AF8" w:rsidRPr="00DD1404" w:rsidRDefault="00DD7AF8" w:rsidP="00AB5B65">
            <w:pPr>
              <w:tabs>
                <w:tab w:val="left" w:pos="3340"/>
              </w:tabs>
              <w:spacing w:after="0" w:line="276" w:lineRule="auto"/>
              <w:rPr>
                <w:rFonts w:ascii="Times New Roman" w:eastAsia="Calibri" w:hAnsi="Times New Roman" w:cs="Times New Roman"/>
                <w:sz w:val="24"/>
                <w:szCs w:val="24"/>
              </w:rPr>
            </w:pPr>
            <w:r w:rsidRPr="00DD1404">
              <w:rPr>
                <w:rFonts w:ascii="Times New Roman" w:hAnsi="Times New Roman" w:cs="Times New Roman"/>
                <w:sz w:val="24"/>
                <w:szCs w:val="24"/>
              </w:rPr>
              <w:t>Региональный</w:t>
            </w:r>
            <w:r w:rsidRPr="00DD1404">
              <w:rPr>
                <w:rFonts w:ascii="Times New Roman" w:eastAsia="Calibri" w:hAnsi="Times New Roman" w:cs="Times New Roman"/>
                <w:sz w:val="24"/>
                <w:szCs w:val="24"/>
              </w:rPr>
              <w:t xml:space="preserve"> бюджет,</w:t>
            </w:r>
            <w:r w:rsidRPr="00DD1404">
              <w:rPr>
                <w:rFonts w:ascii="Times New Roman" w:eastAsia="Calibri" w:hAnsi="Times New Roman" w:cs="Times New Roman"/>
                <w:sz w:val="24"/>
                <w:szCs w:val="24"/>
                <w:lang w:val="en-US"/>
              </w:rPr>
              <w:t xml:space="preserve"> </w:t>
            </w:r>
            <w:r w:rsidRPr="00DD1404">
              <w:rPr>
                <w:rFonts w:ascii="Times New Roman" w:hAnsi="Times New Roman" w:cs="Times New Roman"/>
                <w:sz w:val="24"/>
                <w:szCs w:val="24"/>
              </w:rPr>
              <w:t>тыс</w:t>
            </w:r>
            <w:r w:rsidRPr="00DD1404">
              <w:rPr>
                <w:rFonts w:ascii="Times New Roman" w:eastAsia="Calibri" w:hAnsi="Times New Roman" w:cs="Times New Roman"/>
                <w:sz w:val="24"/>
                <w:szCs w:val="24"/>
              </w:rPr>
              <w:t>. руб.</w:t>
            </w:r>
          </w:p>
        </w:tc>
        <w:tc>
          <w:tcPr>
            <w:tcW w:w="3228" w:type="dxa"/>
            <w:vAlign w:val="center"/>
          </w:tcPr>
          <w:p w14:paraId="38A82338" w14:textId="1B984D35"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3039,7278</w:t>
            </w:r>
          </w:p>
        </w:tc>
        <w:tc>
          <w:tcPr>
            <w:tcW w:w="3565" w:type="dxa"/>
            <w:vAlign w:val="center"/>
          </w:tcPr>
          <w:p w14:paraId="6990DECC" w14:textId="10BE5CFD"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3039,7278</w:t>
            </w:r>
          </w:p>
        </w:tc>
        <w:tc>
          <w:tcPr>
            <w:tcW w:w="2922" w:type="dxa"/>
            <w:vAlign w:val="center"/>
          </w:tcPr>
          <w:p w14:paraId="255BDD5C" w14:textId="720208A2"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3039,7278</w:t>
            </w:r>
          </w:p>
        </w:tc>
      </w:tr>
      <w:tr w:rsidR="00DD7AF8" w:rsidRPr="00DD1404" w14:paraId="3BF2DA03" w14:textId="77777777" w:rsidTr="00AB5B65">
        <w:trPr>
          <w:trHeight w:val="577"/>
        </w:trPr>
        <w:tc>
          <w:tcPr>
            <w:tcW w:w="4602" w:type="dxa"/>
            <w:vAlign w:val="center"/>
          </w:tcPr>
          <w:p w14:paraId="6CA5388B" w14:textId="77777777" w:rsidR="00DD7AF8" w:rsidRPr="00DD1404" w:rsidRDefault="00DD7AF8" w:rsidP="00AB5B65">
            <w:pPr>
              <w:tabs>
                <w:tab w:val="left" w:pos="3340"/>
              </w:tabs>
              <w:spacing w:after="0" w:line="276" w:lineRule="auto"/>
              <w:rPr>
                <w:rFonts w:ascii="Times New Roman" w:eastAsia="Calibri" w:hAnsi="Times New Roman" w:cs="Times New Roman"/>
                <w:sz w:val="24"/>
                <w:szCs w:val="24"/>
              </w:rPr>
            </w:pPr>
            <w:r w:rsidRPr="00DD1404">
              <w:rPr>
                <w:rFonts w:ascii="Times New Roman" w:hAnsi="Times New Roman" w:cs="Times New Roman"/>
                <w:sz w:val="24"/>
                <w:szCs w:val="24"/>
              </w:rPr>
              <w:t xml:space="preserve">Муниципальный бюджет, </w:t>
            </w:r>
            <w:r w:rsidRPr="00DD1404">
              <w:rPr>
                <w:rFonts w:ascii="Times New Roman" w:eastAsia="Calibri" w:hAnsi="Times New Roman" w:cs="Times New Roman"/>
                <w:sz w:val="24"/>
                <w:szCs w:val="24"/>
              </w:rPr>
              <w:t xml:space="preserve"> </w:t>
            </w:r>
            <w:r w:rsidRPr="00DD1404">
              <w:rPr>
                <w:rFonts w:ascii="Times New Roman" w:hAnsi="Times New Roman" w:cs="Times New Roman"/>
                <w:sz w:val="24"/>
                <w:szCs w:val="24"/>
              </w:rPr>
              <w:t>тыс</w:t>
            </w:r>
            <w:r w:rsidRPr="00DD1404">
              <w:rPr>
                <w:rFonts w:ascii="Times New Roman" w:eastAsia="Calibri" w:hAnsi="Times New Roman" w:cs="Times New Roman"/>
                <w:sz w:val="24"/>
                <w:szCs w:val="24"/>
              </w:rPr>
              <w:t>. руб.</w:t>
            </w:r>
          </w:p>
        </w:tc>
        <w:tc>
          <w:tcPr>
            <w:tcW w:w="3228" w:type="dxa"/>
            <w:vAlign w:val="center"/>
          </w:tcPr>
          <w:p w14:paraId="57354C80" w14:textId="47D2B526"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28 891,08155</w:t>
            </w:r>
          </w:p>
        </w:tc>
        <w:tc>
          <w:tcPr>
            <w:tcW w:w="3565" w:type="dxa"/>
            <w:vAlign w:val="center"/>
          </w:tcPr>
          <w:p w14:paraId="1A33AECA" w14:textId="0BFDCC2D"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28 891,08155</w:t>
            </w:r>
          </w:p>
        </w:tc>
        <w:tc>
          <w:tcPr>
            <w:tcW w:w="2922" w:type="dxa"/>
            <w:vAlign w:val="center"/>
          </w:tcPr>
          <w:p w14:paraId="32C49E1F" w14:textId="228E8941" w:rsidR="00DD7AF8" w:rsidRPr="00DD1404" w:rsidRDefault="00DD7AF8" w:rsidP="00AB5B65">
            <w:pPr>
              <w:spacing w:line="276" w:lineRule="auto"/>
              <w:jc w:val="center"/>
              <w:rPr>
                <w:rFonts w:ascii="Times New Roman" w:hAnsi="Times New Roman" w:cs="Times New Roman"/>
                <w:color w:val="000000"/>
                <w:sz w:val="24"/>
                <w:szCs w:val="24"/>
              </w:rPr>
            </w:pPr>
            <w:r w:rsidRPr="00DD1404">
              <w:rPr>
                <w:rFonts w:ascii="Times New Roman" w:hAnsi="Times New Roman" w:cs="Times New Roman"/>
                <w:color w:val="000000"/>
                <w:sz w:val="24"/>
                <w:szCs w:val="24"/>
              </w:rPr>
              <w:t>28 891,08155</w:t>
            </w:r>
          </w:p>
        </w:tc>
      </w:tr>
    </w:tbl>
    <w:p w14:paraId="11D632AF" w14:textId="77777777" w:rsidR="00BA5076" w:rsidRPr="00DD1404" w:rsidRDefault="00BA5076" w:rsidP="00AB5B65">
      <w:pPr>
        <w:pStyle w:val="ConsPlusNormal"/>
        <w:spacing w:line="276" w:lineRule="auto"/>
        <w:ind w:firstLine="0"/>
        <w:rPr>
          <w:rFonts w:ascii="Times New Roman" w:hAnsi="Times New Roman" w:cs="Times New Roman"/>
          <w:sz w:val="24"/>
          <w:szCs w:val="24"/>
        </w:rPr>
      </w:pPr>
    </w:p>
    <w:p w14:paraId="10A39552" w14:textId="77777777" w:rsidR="00C112EA" w:rsidRPr="00DD1404" w:rsidRDefault="00C112EA" w:rsidP="00AB5B65">
      <w:pPr>
        <w:spacing w:after="0" w:line="276" w:lineRule="auto"/>
        <w:jc w:val="center"/>
        <w:rPr>
          <w:rFonts w:ascii="Times New Roman" w:eastAsia="Calibri" w:hAnsi="Times New Roman" w:cs="Times New Roman"/>
          <w:b/>
          <w:sz w:val="24"/>
          <w:szCs w:val="24"/>
        </w:rPr>
      </w:pPr>
    </w:p>
    <w:p w14:paraId="6EA41BB7" w14:textId="77777777" w:rsidR="00C112EA" w:rsidRPr="00DD1404" w:rsidRDefault="00C112EA" w:rsidP="00AB5B65">
      <w:pPr>
        <w:spacing w:after="0" w:line="276" w:lineRule="auto"/>
        <w:jc w:val="center"/>
        <w:rPr>
          <w:rFonts w:ascii="Times New Roman" w:eastAsia="Calibri" w:hAnsi="Times New Roman" w:cs="Times New Roman"/>
          <w:b/>
          <w:sz w:val="24"/>
          <w:szCs w:val="24"/>
        </w:rPr>
      </w:pPr>
    </w:p>
    <w:p w14:paraId="5E03C90C" w14:textId="22744E41" w:rsidR="00BA5076" w:rsidRPr="00DD1404" w:rsidRDefault="00AB5B65" w:rsidP="00AB5B65">
      <w:pPr>
        <w:spacing w:after="0" w:line="276" w:lineRule="auto"/>
        <w:jc w:val="center"/>
        <w:rPr>
          <w:rFonts w:ascii="Times New Roman" w:eastAsia="Calibri" w:hAnsi="Times New Roman" w:cs="Times New Roman"/>
          <w:b/>
          <w:sz w:val="24"/>
          <w:szCs w:val="24"/>
        </w:rPr>
      </w:pPr>
      <w:r w:rsidRPr="00DD1404">
        <w:rPr>
          <w:rFonts w:ascii="Times New Roman" w:eastAsia="Calibri" w:hAnsi="Times New Roman" w:cs="Times New Roman"/>
          <w:b/>
          <w:sz w:val="24"/>
          <w:szCs w:val="24"/>
        </w:rPr>
        <w:t>7.</w:t>
      </w:r>
      <w:r w:rsidR="00BA5076" w:rsidRPr="00DD1404">
        <w:rPr>
          <w:rFonts w:ascii="Times New Roman" w:eastAsia="Calibri" w:hAnsi="Times New Roman" w:cs="Times New Roman"/>
          <w:b/>
          <w:sz w:val="24"/>
          <w:szCs w:val="24"/>
        </w:rPr>
        <w:t xml:space="preserve">Планируемые результаты реализации </w:t>
      </w:r>
      <w:r w:rsidR="00D54B93" w:rsidRPr="00DD1404">
        <w:rPr>
          <w:rFonts w:ascii="Times New Roman" w:eastAsia="Calibri" w:hAnsi="Times New Roman" w:cs="Times New Roman"/>
          <w:b/>
          <w:sz w:val="24"/>
          <w:szCs w:val="24"/>
        </w:rPr>
        <w:t>Под</w:t>
      </w:r>
      <w:r w:rsidR="00BA5076" w:rsidRPr="00DD1404">
        <w:rPr>
          <w:rFonts w:ascii="Times New Roman" w:eastAsia="Calibri" w:hAnsi="Times New Roman" w:cs="Times New Roman"/>
          <w:b/>
          <w:sz w:val="24"/>
          <w:szCs w:val="24"/>
        </w:rPr>
        <w:t xml:space="preserve">программы </w:t>
      </w:r>
      <w:r w:rsidR="00D54B93" w:rsidRPr="00DD1404">
        <w:rPr>
          <w:rFonts w:ascii="Times New Roman" w:eastAsia="Calibri" w:hAnsi="Times New Roman" w:cs="Times New Roman"/>
          <w:b/>
          <w:sz w:val="24"/>
          <w:szCs w:val="24"/>
        </w:rPr>
        <w:t xml:space="preserve"> </w:t>
      </w:r>
      <w:r w:rsidR="005D5F35" w:rsidRPr="00DD1404">
        <w:rPr>
          <w:rFonts w:ascii="Times New Roman" w:eastAsia="Calibri" w:hAnsi="Times New Roman" w:cs="Times New Roman"/>
          <w:b/>
          <w:sz w:val="24"/>
          <w:szCs w:val="24"/>
        </w:rPr>
        <w:t>4</w:t>
      </w:r>
    </w:p>
    <w:p w14:paraId="327CC2F4" w14:textId="77777777" w:rsidR="00AB5B65" w:rsidRPr="00DD1404" w:rsidRDefault="00AB5B65" w:rsidP="00AB5B65">
      <w:pPr>
        <w:spacing w:after="0" w:line="276" w:lineRule="auto"/>
        <w:jc w:val="center"/>
        <w:rPr>
          <w:rFonts w:ascii="Times New Roman" w:eastAsia="Calibri" w:hAnsi="Times New Roman" w:cs="Times New Roman"/>
          <w:b/>
          <w:sz w:val="24"/>
          <w:szCs w:val="24"/>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2128"/>
        <w:gridCol w:w="1758"/>
        <w:gridCol w:w="816"/>
        <w:gridCol w:w="2846"/>
        <w:gridCol w:w="870"/>
        <w:gridCol w:w="1555"/>
        <w:gridCol w:w="641"/>
        <w:gridCol w:w="659"/>
        <w:gridCol w:w="659"/>
        <w:gridCol w:w="659"/>
        <w:gridCol w:w="656"/>
        <w:gridCol w:w="630"/>
      </w:tblGrid>
      <w:tr w:rsidR="00BC1FE6" w:rsidRPr="00DD1404" w14:paraId="1DE1DD98" w14:textId="77777777" w:rsidTr="00AB5B65">
        <w:trPr>
          <w:trHeight w:val="1151"/>
        </w:trPr>
        <w:tc>
          <w:tcPr>
            <w:tcW w:w="154" w:type="pct"/>
            <w:vMerge w:val="restart"/>
            <w:tcBorders>
              <w:top w:val="single" w:sz="4" w:space="0" w:color="auto"/>
              <w:left w:val="single" w:sz="4" w:space="0" w:color="auto"/>
              <w:bottom w:val="single" w:sz="4" w:space="0" w:color="auto"/>
              <w:right w:val="single" w:sz="4" w:space="0" w:color="auto"/>
            </w:tcBorders>
            <w:hideMark/>
          </w:tcPr>
          <w:p w14:paraId="5244B011" w14:textId="77777777" w:rsidR="00BC1FE6" w:rsidRPr="00DD1404" w:rsidRDefault="00BC1FE6"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lastRenderedPageBreak/>
              <w:t xml:space="preserve">№ </w:t>
            </w:r>
            <w:proofErr w:type="gramStart"/>
            <w:r w:rsidRPr="00DD1404">
              <w:rPr>
                <w:rFonts w:ascii="Times New Roman" w:eastAsia="Calibri" w:hAnsi="Times New Roman" w:cs="Times New Roman"/>
                <w:b/>
                <w:bCs/>
                <w:sz w:val="24"/>
                <w:szCs w:val="24"/>
              </w:rPr>
              <w:t>п</w:t>
            </w:r>
            <w:proofErr w:type="gramEnd"/>
            <w:r w:rsidRPr="00DD1404">
              <w:rPr>
                <w:rFonts w:ascii="Times New Roman" w:eastAsia="Calibri" w:hAnsi="Times New Roman" w:cs="Times New Roman"/>
                <w:b/>
                <w:bCs/>
                <w:sz w:val="24"/>
                <w:szCs w:val="24"/>
              </w:rPr>
              <w:t>/п</w:t>
            </w:r>
          </w:p>
        </w:tc>
        <w:tc>
          <w:tcPr>
            <w:tcW w:w="743" w:type="pct"/>
            <w:vMerge w:val="restart"/>
            <w:tcBorders>
              <w:top w:val="single" w:sz="4" w:space="0" w:color="auto"/>
              <w:left w:val="single" w:sz="4" w:space="0" w:color="auto"/>
              <w:bottom w:val="single" w:sz="4" w:space="0" w:color="auto"/>
              <w:right w:val="single" w:sz="4" w:space="0" w:color="auto"/>
            </w:tcBorders>
            <w:hideMark/>
          </w:tcPr>
          <w:p w14:paraId="30236CCB" w14:textId="77777777" w:rsidR="00BC1FE6" w:rsidRPr="00DD1404" w:rsidRDefault="00BC1FE6"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Задачи, направленные на достижение цели</w:t>
            </w:r>
          </w:p>
        </w:tc>
        <w:tc>
          <w:tcPr>
            <w:tcW w:w="899" w:type="pct"/>
            <w:gridSpan w:val="2"/>
            <w:tcBorders>
              <w:top w:val="single" w:sz="4" w:space="0" w:color="auto"/>
              <w:left w:val="single" w:sz="4" w:space="0" w:color="auto"/>
              <w:bottom w:val="single" w:sz="4" w:space="0" w:color="auto"/>
              <w:right w:val="single" w:sz="4" w:space="0" w:color="auto"/>
            </w:tcBorders>
            <w:hideMark/>
          </w:tcPr>
          <w:p w14:paraId="5A1181CF" w14:textId="77777777" w:rsidR="00BC1FE6" w:rsidRPr="00DD1404" w:rsidRDefault="00BC1FE6"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Планируемый объём финансирования на решение</w:t>
            </w:r>
          </w:p>
        </w:tc>
        <w:tc>
          <w:tcPr>
            <w:tcW w:w="994" w:type="pct"/>
            <w:vMerge w:val="restart"/>
            <w:tcBorders>
              <w:top w:val="single" w:sz="4" w:space="0" w:color="auto"/>
              <w:left w:val="single" w:sz="4" w:space="0" w:color="auto"/>
              <w:bottom w:val="single" w:sz="4" w:space="0" w:color="auto"/>
              <w:right w:val="single" w:sz="4" w:space="0" w:color="auto"/>
            </w:tcBorders>
            <w:hideMark/>
          </w:tcPr>
          <w:p w14:paraId="6CADC8C6" w14:textId="77777777" w:rsidR="00BC1FE6" w:rsidRPr="00DD1404" w:rsidRDefault="00BC1FE6"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Показатели, характеризующие достижение цели</w:t>
            </w:r>
          </w:p>
        </w:tc>
        <w:tc>
          <w:tcPr>
            <w:tcW w:w="304" w:type="pct"/>
            <w:vMerge w:val="restart"/>
            <w:tcBorders>
              <w:top w:val="single" w:sz="4" w:space="0" w:color="auto"/>
              <w:left w:val="single" w:sz="4" w:space="0" w:color="auto"/>
              <w:bottom w:val="single" w:sz="4" w:space="0" w:color="auto"/>
              <w:right w:val="single" w:sz="4" w:space="0" w:color="auto"/>
            </w:tcBorders>
            <w:hideMark/>
          </w:tcPr>
          <w:p w14:paraId="61FC4751" w14:textId="77777777" w:rsidR="00BC1FE6" w:rsidRPr="00DD1404" w:rsidRDefault="00BC1FE6"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Единица измерения</w:t>
            </w:r>
          </w:p>
        </w:tc>
        <w:tc>
          <w:tcPr>
            <w:tcW w:w="543" w:type="pct"/>
            <w:vMerge w:val="restart"/>
            <w:tcBorders>
              <w:top w:val="single" w:sz="4" w:space="0" w:color="auto"/>
              <w:left w:val="single" w:sz="4" w:space="0" w:color="auto"/>
              <w:bottom w:val="single" w:sz="4" w:space="0" w:color="auto"/>
              <w:right w:val="single" w:sz="4" w:space="0" w:color="auto"/>
            </w:tcBorders>
            <w:hideMark/>
          </w:tcPr>
          <w:p w14:paraId="2648E424" w14:textId="77777777" w:rsidR="00BC1FE6" w:rsidRPr="00DD1404" w:rsidRDefault="00BC1FE6"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Базовое значение показателя (на начало реализации программ)</w:t>
            </w:r>
          </w:p>
        </w:tc>
        <w:tc>
          <w:tcPr>
            <w:tcW w:w="1363" w:type="pct"/>
            <w:gridSpan w:val="6"/>
            <w:tcBorders>
              <w:top w:val="single" w:sz="4" w:space="0" w:color="auto"/>
              <w:left w:val="single" w:sz="4" w:space="0" w:color="auto"/>
              <w:bottom w:val="single" w:sz="4" w:space="0" w:color="auto"/>
              <w:right w:val="single" w:sz="4" w:space="0" w:color="auto"/>
            </w:tcBorders>
            <w:hideMark/>
          </w:tcPr>
          <w:p w14:paraId="5564FA44" w14:textId="77777777" w:rsidR="00BC1FE6" w:rsidRPr="00DD1404" w:rsidRDefault="00BC1FE6"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Планируемое значение показателя по годам реализации</w:t>
            </w:r>
          </w:p>
        </w:tc>
      </w:tr>
      <w:tr w:rsidR="00362DBA" w:rsidRPr="00DD1404" w14:paraId="5FA38248" w14:textId="77777777" w:rsidTr="00AB5B65">
        <w:trPr>
          <w:cantSplit/>
          <w:trHeight w:val="1134"/>
        </w:trPr>
        <w:tc>
          <w:tcPr>
            <w:tcW w:w="154" w:type="pct"/>
            <w:vMerge/>
            <w:tcBorders>
              <w:top w:val="single" w:sz="4" w:space="0" w:color="auto"/>
              <w:left w:val="single" w:sz="4" w:space="0" w:color="auto"/>
              <w:bottom w:val="single" w:sz="4" w:space="0" w:color="auto"/>
              <w:right w:val="single" w:sz="4" w:space="0" w:color="auto"/>
            </w:tcBorders>
            <w:vAlign w:val="center"/>
            <w:hideMark/>
          </w:tcPr>
          <w:p w14:paraId="7CFED05B" w14:textId="77777777" w:rsidR="00362DBA" w:rsidRPr="00DD1404" w:rsidRDefault="00362DBA" w:rsidP="0045573A">
            <w:pPr>
              <w:rPr>
                <w:rFonts w:ascii="Times New Roman" w:eastAsia="Calibri" w:hAnsi="Times New Roman" w:cs="Times New Roman"/>
                <w:b/>
                <w:bCs/>
                <w:sz w:val="24"/>
                <w:szCs w:val="24"/>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568C1F7B" w14:textId="77777777" w:rsidR="00362DBA" w:rsidRPr="00DD1404" w:rsidRDefault="00362DBA" w:rsidP="0045573A">
            <w:pPr>
              <w:rPr>
                <w:rFonts w:ascii="Times New Roman" w:eastAsia="Calibri" w:hAnsi="Times New Roman" w:cs="Times New Roman"/>
                <w:b/>
                <w:bCs/>
                <w:sz w:val="24"/>
                <w:szCs w:val="24"/>
              </w:rPr>
            </w:pPr>
          </w:p>
        </w:tc>
        <w:tc>
          <w:tcPr>
            <w:tcW w:w="614" w:type="pct"/>
            <w:tcBorders>
              <w:top w:val="single" w:sz="4" w:space="0" w:color="auto"/>
              <w:left w:val="single" w:sz="4" w:space="0" w:color="auto"/>
              <w:bottom w:val="single" w:sz="4" w:space="0" w:color="auto"/>
              <w:right w:val="single" w:sz="4" w:space="0" w:color="auto"/>
            </w:tcBorders>
            <w:hideMark/>
          </w:tcPr>
          <w:p w14:paraId="58A0853A" w14:textId="77777777" w:rsidR="00362DBA" w:rsidRPr="00DD1404" w:rsidRDefault="00362DBA"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Средства бюджета</w:t>
            </w:r>
          </w:p>
        </w:tc>
        <w:tc>
          <w:tcPr>
            <w:tcW w:w="285" w:type="pct"/>
            <w:tcBorders>
              <w:top w:val="single" w:sz="4" w:space="0" w:color="auto"/>
              <w:left w:val="single" w:sz="4" w:space="0" w:color="auto"/>
              <w:bottom w:val="single" w:sz="4" w:space="0" w:color="auto"/>
              <w:right w:val="single" w:sz="4" w:space="0" w:color="auto"/>
            </w:tcBorders>
            <w:hideMark/>
          </w:tcPr>
          <w:p w14:paraId="2123F038" w14:textId="77777777" w:rsidR="00362DBA" w:rsidRPr="00DD1404" w:rsidRDefault="00362DBA" w:rsidP="0045573A">
            <w:pPr>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Другие источники</w:t>
            </w:r>
          </w:p>
        </w:tc>
        <w:tc>
          <w:tcPr>
            <w:tcW w:w="994" w:type="pct"/>
            <w:vMerge/>
            <w:tcBorders>
              <w:top w:val="single" w:sz="4" w:space="0" w:color="auto"/>
              <w:left w:val="single" w:sz="4" w:space="0" w:color="auto"/>
              <w:bottom w:val="single" w:sz="4" w:space="0" w:color="auto"/>
              <w:right w:val="single" w:sz="4" w:space="0" w:color="auto"/>
            </w:tcBorders>
            <w:vAlign w:val="center"/>
            <w:hideMark/>
          </w:tcPr>
          <w:p w14:paraId="7AC34844" w14:textId="77777777" w:rsidR="00362DBA" w:rsidRPr="00DD1404" w:rsidRDefault="00362DBA" w:rsidP="0045573A">
            <w:pPr>
              <w:rPr>
                <w:rFonts w:ascii="Times New Roman" w:eastAsia="Calibri" w:hAnsi="Times New Roman" w:cs="Times New Roman"/>
                <w:b/>
                <w:bCs/>
                <w:sz w:val="24"/>
                <w:szCs w:val="24"/>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0B85430" w14:textId="77777777" w:rsidR="00362DBA" w:rsidRPr="00DD1404" w:rsidRDefault="00362DBA" w:rsidP="0045573A">
            <w:pPr>
              <w:rPr>
                <w:rFonts w:ascii="Times New Roman" w:eastAsia="Calibri" w:hAnsi="Times New Roman" w:cs="Times New Roman"/>
                <w:b/>
                <w:bCs/>
                <w:sz w:val="24"/>
                <w:szCs w:val="24"/>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2A82761A" w14:textId="77777777" w:rsidR="00362DBA" w:rsidRPr="00DD1404" w:rsidRDefault="00362DBA" w:rsidP="0045573A">
            <w:pPr>
              <w:rPr>
                <w:rFonts w:ascii="Times New Roman" w:eastAsia="Calibri" w:hAnsi="Times New Roman" w:cs="Times New Roman"/>
                <w:b/>
                <w:bCs/>
                <w:sz w:val="24"/>
                <w:szCs w:val="24"/>
              </w:rPr>
            </w:pPr>
          </w:p>
        </w:tc>
        <w:tc>
          <w:tcPr>
            <w:tcW w:w="224" w:type="pct"/>
            <w:tcBorders>
              <w:top w:val="single" w:sz="4" w:space="0" w:color="auto"/>
              <w:left w:val="single" w:sz="4" w:space="0" w:color="auto"/>
              <w:bottom w:val="single" w:sz="4" w:space="0" w:color="auto"/>
              <w:right w:val="single" w:sz="4" w:space="0" w:color="auto"/>
            </w:tcBorders>
            <w:textDirection w:val="btLr"/>
            <w:hideMark/>
          </w:tcPr>
          <w:p w14:paraId="69F993EB" w14:textId="61BE9A7E" w:rsidR="00362DBA" w:rsidRPr="00DD1404" w:rsidRDefault="00362DBA" w:rsidP="00362DBA">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2020 г.</w:t>
            </w:r>
          </w:p>
        </w:tc>
        <w:tc>
          <w:tcPr>
            <w:tcW w:w="230" w:type="pct"/>
            <w:tcBorders>
              <w:top w:val="single" w:sz="4" w:space="0" w:color="auto"/>
              <w:left w:val="single" w:sz="4" w:space="0" w:color="auto"/>
              <w:bottom w:val="single" w:sz="4" w:space="0" w:color="auto"/>
              <w:right w:val="single" w:sz="4" w:space="0" w:color="auto"/>
            </w:tcBorders>
            <w:textDirection w:val="btLr"/>
            <w:hideMark/>
          </w:tcPr>
          <w:p w14:paraId="26AC7B5C" w14:textId="58FC4A63" w:rsidR="00362DBA" w:rsidRPr="00DD1404" w:rsidRDefault="00362DBA" w:rsidP="00362DBA">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2021 г.</w:t>
            </w:r>
          </w:p>
        </w:tc>
        <w:tc>
          <w:tcPr>
            <w:tcW w:w="230" w:type="pct"/>
            <w:tcBorders>
              <w:top w:val="single" w:sz="4" w:space="0" w:color="auto"/>
              <w:left w:val="single" w:sz="4" w:space="0" w:color="auto"/>
              <w:bottom w:val="single" w:sz="4" w:space="0" w:color="auto"/>
              <w:right w:val="single" w:sz="4" w:space="0" w:color="auto"/>
            </w:tcBorders>
            <w:textDirection w:val="btLr"/>
            <w:hideMark/>
          </w:tcPr>
          <w:p w14:paraId="42053BDC" w14:textId="31385406" w:rsidR="00362DBA" w:rsidRPr="00DD1404" w:rsidRDefault="00362DBA" w:rsidP="00362DBA">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2022 г.</w:t>
            </w:r>
          </w:p>
        </w:tc>
        <w:tc>
          <w:tcPr>
            <w:tcW w:w="230" w:type="pct"/>
            <w:tcBorders>
              <w:top w:val="single" w:sz="4" w:space="0" w:color="auto"/>
              <w:left w:val="single" w:sz="4" w:space="0" w:color="auto"/>
              <w:bottom w:val="single" w:sz="4" w:space="0" w:color="auto"/>
              <w:right w:val="single" w:sz="4" w:space="0" w:color="auto"/>
            </w:tcBorders>
            <w:textDirection w:val="btLr"/>
          </w:tcPr>
          <w:p w14:paraId="5DD62CAE" w14:textId="062E1716" w:rsidR="00362DBA" w:rsidRPr="00DD1404" w:rsidRDefault="00362DBA" w:rsidP="00362DBA">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2023 г.</w:t>
            </w:r>
          </w:p>
        </w:tc>
        <w:tc>
          <w:tcPr>
            <w:tcW w:w="229" w:type="pct"/>
            <w:tcBorders>
              <w:top w:val="single" w:sz="4" w:space="0" w:color="auto"/>
              <w:left w:val="single" w:sz="4" w:space="0" w:color="auto"/>
              <w:bottom w:val="single" w:sz="4" w:space="0" w:color="auto"/>
              <w:right w:val="single" w:sz="4" w:space="0" w:color="auto"/>
            </w:tcBorders>
            <w:textDirection w:val="btLr"/>
          </w:tcPr>
          <w:p w14:paraId="4C4ACE2F" w14:textId="4EF0C7CE" w:rsidR="00362DBA" w:rsidRPr="00DD1404" w:rsidRDefault="00362DBA" w:rsidP="00362DBA">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2024 г.</w:t>
            </w:r>
          </w:p>
        </w:tc>
        <w:tc>
          <w:tcPr>
            <w:tcW w:w="220" w:type="pct"/>
            <w:tcBorders>
              <w:top w:val="single" w:sz="4" w:space="0" w:color="auto"/>
              <w:left w:val="single" w:sz="4" w:space="0" w:color="auto"/>
              <w:bottom w:val="single" w:sz="4" w:space="0" w:color="auto"/>
              <w:right w:val="single" w:sz="4" w:space="0" w:color="auto"/>
            </w:tcBorders>
            <w:textDirection w:val="btLr"/>
          </w:tcPr>
          <w:p w14:paraId="7C7CED2B" w14:textId="34F24FEB" w:rsidR="00362DBA" w:rsidRPr="00DD1404" w:rsidRDefault="00362DBA" w:rsidP="00362DBA">
            <w:pPr>
              <w:ind w:left="113" w:right="113"/>
              <w:jc w:val="center"/>
              <w:rPr>
                <w:rFonts w:ascii="Times New Roman" w:eastAsia="Calibri" w:hAnsi="Times New Roman" w:cs="Times New Roman"/>
                <w:b/>
                <w:bCs/>
                <w:sz w:val="24"/>
                <w:szCs w:val="24"/>
              </w:rPr>
            </w:pPr>
            <w:r w:rsidRPr="00DD1404">
              <w:rPr>
                <w:rFonts w:ascii="Times New Roman" w:eastAsia="Calibri" w:hAnsi="Times New Roman" w:cs="Times New Roman"/>
                <w:b/>
                <w:bCs/>
                <w:sz w:val="24"/>
                <w:szCs w:val="24"/>
              </w:rPr>
              <w:t>2025 г.</w:t>
            </w:r>
          </w:p>
        </w:tc>
      </w:tr>
      <w:tr w:rsidR="00362DBA" w:rsidRPr="00DD1404" w14:paraId="39684CD8" w14:textId="77777777" w:rsidTr="00AB5B65">
        <w:trPr>
          <w:trHeight w:val="182"/>
        </w:trPr>
        <w:tc>
          <w:tcPr>
            <w:tcW w:w="154" w:type="pct"/>
            <w:tcBorders>
              <w:top w:val="single" w:sz="4" w:space="0" w:color="auto"/>
              <w:left w:val="single" w:sz="4" w:space="0" w:color="auto"/>
              <w:bottom w:val="single" w:sz="4" w:space="0" w:color="auto"/>
              <w:right w:val="single" w:sz="4" w:space="0" w:color="auto"/>
            </w:tcBorders>
          </w:tcPr>
          <w:p w14:paraId="1EC9E125" w14:textId="77777777" w:rsidR="00362DBA" w:rsidRPr="00DD1404" w:rsidRDefault="00362DBA" w:rsidP="0045573A">
            <w:pP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1</w:t>
            </w:r>
          </w:p>
        </w:tc>
        <w:tc>
          <w:tcPr>
            <w:tcW w:w="743" w:type="pct"/>
            <w:tcBorders>
              <w:top w:val="single" w:sz="4" w:space="0" w:color="auto"/>
              <w:left w:val="single" w:sz="4" w:space="0" w:color="auto"/>
              <w:bottom w:val="single" w:sz="4" w:space="0" w:color="auto"/>
              <w:right w:val="single" w:sz="4" w:space="0" w:color="auto"/>
            </w:tcBorders>
            <w:vAlign w:val="center"/>
          </w:tcPr>
          <w:p w14:paraId="41CF0BE1" w14:textId="77777777" w:rsidR="00362DBA" w:rsidRPr="00DD1404" w:rsidRDefault="00362DBA"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Повышение квалификации работников образовательных организаций</w:t>
            </w:r>
          </w:p>
        </w:tc>
        <w:tc>
          <w:tcPr>
            <w:tcW w:w="614" w:type="pct"/>
            <w:tcBorders>
              <w:top w:val="single" w:sz="4" w:space="0" w:color="auto"/>
              <w:left w:val="single" w:sz="4" w:space="0" w:color="auto"/>
              <w:bottom w:val="single" w:sz="4" w:space="0" w:color="auto"/>
              <w:right w:val="single" w:sz="4" w:space="0" w:color="auto"/>
            </w:tcBorders>
          </w:tcPr>
          <w:p w14:paraId="205EB827" w14:textId="77777777" w:rsidR="00362DBA" w:rsidRPr="00DD1404" w:rsidRDefault="00362DBA"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2023 – 70,0</w:t>
            </w:r>
          </w:p>
          <w:p w14:paraId="4388440D" w14:textId="77777777" w:rsidR="00362DBA" w:rsidRPr="00DD1404" w:rsidRDefault="00362DBA"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2024 – 70,0</w:t>
            </w:r>
          </w:p>
          <w:p w14:paraId="6CCB6CA2" w14:textId="53243C32" w:rsidR="00362DBA" w:rsidRPr="00DD1404" w:rsidRDefault="00362DBA" w:rsidP="0045573A">
            <w:pPr>
              <w:jc w:val="center"/>
              <w:rPr>
                <w:rFonts w:ascii="Times New Roman" w:hAnsi="Times New Roman" w:cs="Times New Roman"/>
                <w:sz w:val="24"/>
                <w:szCs w:val="24"/>
              </w:rPr>
            </w:pPr>
            <w:r w:rsidRPr="00DD1404">
              <w:rPr>
                <w:rFonts w:ascii="Times New Roman" w:eastAsia="Calibri" w:hAnsi="Times New Roman" w:cs="Times New Roman"/>
                <w:bCs/>
                <w:sz w:val="24"/>
                <w:szCs w:val="24"/>
              </w:rPr>
              <w:t>2025 – 70,0</w:t>
            </w:r>
          </w:p>
        </w:tc>
        <w:tc>
          <w:tcPr>
            <w:tcW w:w="285" w:type="pct"/>
            <w:tcBorders>
              <w:top w:val="single" w:sz="4" w:space="0" w:color="auto"/>
              <w:left w:val="single" w:sz="4" w:space="0" w:color="auto"/>
              <w:bottom w:val="single" w:sz="4" w:space="0" w:color="auto"/>
              <w:right w:val="single" w:sz="4" w:space="0" w:color="auto"/>
            </w:tcBorders>
          </w:tcPr>
          <w:p w14:paraId="53137318" w14:textId="77777777" w:rsidR="00362DBA" w:rsidRPr="00DD1404" w:rsidRDefault="00362DBA"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0</w:t>
            </w:r>
          </w:p>
        </w:tc>
        <w:tc>
          <w:tcPr>
            <w:tcW w:w="994" w:type="pct"/>
            <w:tcBorders>
              <w:top w:val="single" w:sz="4" w:space="0" w:color="auto"/>
              <w:left w:val="single" w:sz="4" w:space="0" w:color="auto"/>
              <w:bottom w:val="single" w:sz="4" w:space="0" w:color="auto"/>
              <w:right w:val="single" w:sz="4" w:space="0" w:color="auto"/>
            </w:tcBorders>
          </w:tcPr>
          <w:p w14:paraId="2C333D75" w14:textId="77777777" w:rsidR="00362DBA" w:rsidRPr="00DD1404" w:rsidRDefault="00362DBA" w:rsidP="0045573A">
            <w:pPr>
              <w:rPr>
                <w:rFonts w:ascii="Times New Roman" w:hAnsi="Times New Roman" w:cs="Times New Roman"/>
                <w:sz w:val="24"/>
                <w:szCs w:val="24"/>
              </w:rPr>
            </w:pPr>
            <w:r w:rsidRPr="00DD1404">
              <w:rPr>
                <w:rFonts w:ascii="Times New Roman" w:hAnsi="Times New Roman" w:cs="Times New Roman"/>
                <w:sz w:val="24"/>
                <w:szCs w:val="24"/>
              </w:rPr>
              <w:t xml:space="preserve">Доля работников образовательных организаций Заокского района, повысивших уровень квалификации    </w:t>
            </w:r>
          </w:p>
        </w:tc>
        <w:tc>
          <w:tcPr>
            <w:tcW w:w="304" w:type="pct"/>
            <w:tcBorders>
              <w:top w:val="single" w:sz="4" w:space="0" w:color="auto"/>
              <w:left w:val="single" w:sz="4" w:space="0" w:color="auto"/>
              <w:bottom w:val="single" w:sz="4" w:space="0" w:color="auto"/>
              <w:right w:val="single" w:sz="4" w:space="0" w:color="auto"/>
            </w:tcBorders>
          </w:tcPr>
          <w:p w14:paraId="44C96DE5"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543" w:type="pct"/>
            <w:tcBorders>
              <w:top w:val="single" w:sz="4" w:space="0" w:color="auto"/>
              <w:left w:val="single" w:sz="4" w:space="0" w:color="auto"/>
              <w:bottom w:val="single" w:sz="4" w:space="0" w:color="auto"/>
              <w:right w:val="single" w:sz="4" w:space="0" w:color="auto"/>
            </w:tcBorders>
          </w:tcPr>
          <w:p w14:paraId="7E89D376"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30</w:t>
            </w:r>
          </w:p>
        </w:tc>
        <w:tc>
          <w:tcPr>
            <w:tcW w:w="224" w:type="pct"/>
            <w:tcBorders>
              <w:top w:val="single" w:sz="4" w:space="0" w:color="auto"/>
              <w:left w:val="single" w:sz="4" w:space="0" w:color="auto"/>
              <w:bottom w:val="single" w:sz="4" w:space="0" w:color="auto"/>
              <w:right w:val="single" w:sz="4" w:space="0" w:color="auto"/>
            </w:tcBorders>
          </w:tcPr>
          <w:p w14:paraId="08825DF1" w14:textId="6839CE81"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35</w:t>
            </w:r>
          </w:p>
        </w:tc>
        <w:tc>
          <w:tcPr>
            <w:tcW w:w="230" w:type="pct"/>
            <w:tcBorders>
              <w:top w:val="single" w:sz="4" w:space="0" w:color="auto"/>
              <w:left w:val="single" w:sz="4" w:space="0" w:color="auto"/>
              <w:bottom w:val="single" w:sz="4" w:space="0" w:color="auto"/>
              <w:right w:val="single" w:sz="4" w:space="0" w:color="auto"/>
            </w:tcBorders>
          </w:tcPr>
          <w:p w14:paraId="0C5A94A3" w14:textId="0CB418F0"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40</w:t>
            </w:r>
          </w:p>
        </w:tc>
        <w:tc>
          <w:tcPr>
            <w:tcW w:w="230" w:type="pct"/>
            <w:tcBorders>
              <w:top w:val="single" w:sz="4" w:space="0" w:color="auto"/>
              <w:left w:val="single" w:sz="4" w:space="0" w:color="auto"/>
              <w:bottom w:val="single" w:sz="4" w:space="0" w:color="auto"/>
              <w:right w:val="single" w:sz="4" w:space="0" w:color="auto"/>
            </w:tcBorders>
          </w:tcPr>
          <w:p w14:paraId="0A04D988" w14:textId="742D5C24"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45</w:t>
            </w:r>
          </w:p>
        </w:tc>
        <w:tc>
          <w:tcPr>
            <w:tcW w:w="230" w:type="pct"/>
            <w:tcBorders>
              <w:top w:val="single" w:sz="4" w:space="0" w:color="auto"/>
              <w:left w:val="single" w:sz="4" w:space="0" w:color="auto"/>
              <w:bottom w:val="single" w:sz="4" w:space="0" w:color="auto"/>
              <w:right w:val="single" w:sz="4" w:space="0" w:color="auto"/>
            </w:tcBorders>
          </w:tcPr>
          <w:p w14:paraId="7719DF3D" w14:textId="0B34D0AF"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50</w:t>
            </w:r>
          </w:p>
        </w:tc>
        <w:tc>
          <w:tcPr>
            <w:tcW w:w="229" w:type="pct"/>
            <w:tcBorders>
              <w:top w:val="single" w:sz="4" w:space="0" w:color="auto"/>
              <w:left w:val="single" w:sz="4" w:space="0" w:color="auto"/>
              <w:bottom w:val="single" w:sz="4" w:space="0" w:color="auto"/>
              <w:right w:val="single" w:sz="4" w:space="0" w:color="auto"/>
            </w:tcBorders>
          </w:tcPr>
          <w:p w14:paraId="3E838D0C" w14:textId="043689F1"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55</w:t>
            </w:r>
          </w:p>
        </w:tc>
        <w:tc>
          <w:tcPr>
            <w:tcW w:w="220" w:type="pct"/>
            <w:tcBorders>
              <w:top w:val="single" w:sz="4" w:space="0" w:color="auto"/>
              <w:left w:val="single" w:sz="4" w:space="0" w:color="auto"/>
              <w:bottom w:val="single" w:sz="4" w:space="0" w:color="auto"/>
              <w:right w:val="single" w:sz="4" w:space="0" w:color="auto"/>
            </w:tcBorders>
          </w:tcPr>
          <w:p w14:paraId="36962723" w14:textId="6071E914"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60</w:t>
            </w:r>
          </w:p>
        </w:tc>
      </w:tr>
      <w:tr w:rsidR="00362DBA" w:rsidRPr="00DD1404" w14:paraId="6E9CCBE0" w14:textId="77777777" w:rsidTr="00AB5B65">
        <w:trPr>
          <w:trHeight w:val="182"/>
        </w:trPr>
        <w:tc>
          <w:tcPr>
            <w:tcW w:w="154" w:type="pct"/>
            <w:tcBorders>
              <w:top w:val="single" w:sz="4" w:space="0" w:color="auto"/>
              <w:left w:val="single" w:sz="4" w:space="0" w:color="auto"/>
              <w:bottom w:val="single" w:sz="4" w:space="0" w:color="auto"/>
              <w:right w:val="single" w:sz="4" w:space="0" w:color="auto"/>
            </w:tcBorders>
          </w:tcPr>
          <w:p w14:paraId="7158E038" w14:textId="77777777" w:rsidR="00362DBA" w:rsidRPr="00DD1404" w:rsidRDefault="00362DBA" w:rsidP="0045573A">
            <w:pP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w:t>
            </w:r>
          </w:p>
        </w:tc>
        <w:tc>
          <w:tcPr>
            <w:tcW w:w="743" w:type="pct"/>
            <w:tcBorders>
              <w:top w:val="single" w:sz="4" w:space="0" w:color="auto"/>
              <w:left w:val="single" w:sz="4" w:space="0" w:color="auto"/>
              <w:bottom w:val="single" w:sz="4" w:space="0" w:color="auto"/>
              <w:right w:val="single" w:sz="4" w:space="0" w:color="auto"/>
            </w:tcBorders>
            <w:vAlign w:val="center"/>
          </w:tcPr>
          <w:p w14:paraId="799EB7CE" w14:textId="77777777" w:rsidR="00362DBA" w:rsidRPr="00DD1404" w:rsidRDefault="00362DBA" w:rsidP="0045573A">
            <w:pPr>
              <w:shd w:val="clear" w:color="auto" w:fill="FFFFFF"/>
              <w:jc w:val="both"/>
              <w:rPr>
                <w:rFonts w:ascii="Times New Roman" w:hAnsi="Times New Roman" w:cs="Times New Roman"/>
                <w:sz w:val="24"/>
                <w:szCs w:val="24"/>
              </w:rPr>
            </w:pPr>
            <w:r w:rsidRPr="00DD1404">
              <w:rPr>
                <w:rFonts w:ascii="Times New Roman" w:hAnsi="Times New Roman" w:cs="Times New Roman"/>
                <w:sz w:val="24"/>
                <w:szCs w:val="24"/>
              </w:rPr>
              <w:t>Увеличение числа обучающихся по программам общего образования, участвующих в олимпиадах и конкурсах различного уровня</w:t>
            </w:r>
          </w:p>
        </w:tc>
        <w:tc>
          <w:tcPr>
            <w:tcW w:w="614" w:type="pct"/>
            <w:tcBorders>
              <w:top w:val="single" w:sz="4" w:space="0" w:color="auto"/>
              <w:left w:val="single" w:sz="4" w:space="0" w:color="auto"/>
              <w:bottom w:val="single" w:sz="4" w:space="0" w:color="auto"/>
              <w:right w:val="single" w:sz="4" w:space="0" w:color="auto"/>
            </w:tcBorders>
          </w:tcPr>
          <w:p w14:paraId="4E4ACE5C" w14:textId="77777777" w:rsidR="00362DBA" w:rsidRPr="00DD1404" w:rsidRDefault="00362DBA"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2023 – 30,0</w:t>
            </w:r>
          </w:p>
          <w:p w14:paraId="78C1C6D3" w14:textId="77777777" w:rsidR="00362DBA" w:rsidRPr="00DD1404" w:rsidRDefault="00362DBA"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2024 – 30,0</w:t>
            </w:r>
          </w:p>
          <w:p w14:paraId="26DB7418" w14:textId="7F26EEE6" w:rsidR="00362DBA" w:rsidRPr="00DD1404" w:rsidRDefault="00362DBA" w:rsidP="0045573A">
            <w:pPr>
              <w:jc w:val="center"/>
              <w:rPr>
                <w:rFonts w:ascii="Times New Roman" w:hAnsi="Times New Roman" w:cs="Times New Roman"/>
                <w:sz w:val="24"/>
                <w:szCs w:val="24"/>
              </w:rPr>
            </w:pPr>
            <w:r w:rsidRPr="00DD1404">
              <w:rPr>
                <w:rFonts w:ascii="Times New Roman" w:eastAsia="Calibri" w:hAnsi="Times New Roman" w:cs="Times New Roman"/>
                <w:bCs/>
                <w:sz w:val="24"/>
                <w:szCs w:val="24"/>
              </w:rPr>
              <w:t>2025 – 30,0</w:t>
            </w:r>
          </w:p>
        </w:tc>
        <w:tc>
          <w:tcPr>
            <w:tcW w:w="285" w:type="pct"/>
            <w:tcBorders>
              <w:top w:val="single" w:sz="4" w:space="0" w:color="auto"/>
              <w:left w:val="single" w:sz="4" w:space="0" w:color="auto"/>
              <w:bottom w:val="single" w:sz="4" w:space="0" w:color="auto"/>
              <w:right w:val="single" w:sz="4" w:space="0" w:color="auto"/>
            </w:tcBorders>
          </w:tcPr>
          <w:p w14:paraId="4C0179EF" w14:textId="77777777" w:rsidR="00362DBA" w:rsidRPr="00DD1404" w:rsidRDefault="00362DBA"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0</w:t>
            </w:r>
          </w:p>
        </w:tc>
        <w:tc>
          <w:tcPr>
            <w:tcW w:w="994" w:type="pct"/>
            <w:tcBorders>
              <w:top w:val="single" w:sz="4" w:space="0" w:color="auto"/>
              <w:left w:val="single" w:sz="4" w:space="0" w:color="auto"/>
              <w:bottom w:val="single" w:sz="4" w:space="0" w:color="auto"/>
              <w:right w:val="single" w:sz="4" w:space="0" w:color="auto"/>
            </w:tcBorders>
          </w:tcPr>
          <w:p w14:paraId="6FAFAF05" w14:textId="77777777" w:rsidR="00362DBA" w:rsidRPr="00DD1404" w:rsidRDefault="00362DBA" w:rsidP="0045573A">
            <w:pPr>
              <w:rPr>
                <w:rFonts w:ascii="Times New Roman" w:hAnsi="Times New Roman" w:cs="Times New Roman"/>
                <w:sz w:val="24"/>
                <w:szCs w:val="24"/>
              </w:rPr>
            </w:pPr>
            <w:r w:rsidRPr="00DD1404">
              <w:rPr>
                <w:rFonts w:ascii="Times New Roman" w:hAnsi="Times New Roman" w:cs="Times New Roman"/>
                <w:sz w:val="24"/>
                <w:szCs w:val="24"/>
              </w:rPr>
              <w:t xml:space="preserve">Доля обучающихся по программам общего образования, участвующих в олимпиадах и конкурсах различного уровня в общей </w:t>
            </w:r>
            <w:proofErr w:type="gramStart"/>
            <w:r w:rsidRPr="00DD1404">
              <w:rPr>
                <w:rFonts w:ascii="Times New Roman" w:hAnsi="Times New Roman" w:cs="Times New Roman"/>
                <w:sz w:val="24"/>
                <w:szCs w:val="24"/>
              </w:rPr>
              <w:t>численности</w:t>
            </w:r>
            <w:proofErr w:type="gramEnd"/>
            <w:r w:rsidRPr="00DD1404">
              <w:rPr>
                <w:rFonts w:ascii="Times New Roman" w:hAnsi="Times New Roman" w:cs="Times New Roman"/>
                <w:sz w:val="24"/>
                <w:szCs w:val="24"/>
              </w:rPr>
              <w:t xml:space="preserve"> обучающихся по программам общего образования</w:t>
            </w:r>
          </w:p>
        </w:tc>
        <w:tc>
          <w:tcPr>
            <w:tcW w:w="304" w:type="pct"/>
            <w:tcBorders>
              <w:top w:val="single" w:sz="4" w:space="0" w:color="auto"/>
              <w:left w:val="single" w:sz="4" w:space="0" w:color="auto"/>
              <w:bottom w:val="single" w:sz="4" w:space="0" w:color="auto"/>
              <w:right w:val="single" w:sz="4" w:space="0" w:color="auto"/>
            </w:tcBorders>
          </w:tcPr>
          <w:p w14:paraId="41DA53EB"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543" w:type="pct"/>
            <w:tcBorders>
              <w:top w:val="single" w:sz="4" w:space="0" w:color="auto"/>
              <w:left w:val="single" w:sz="4" w:space="0" w:color="auto"/>
              <w:bottom w:val="single" w:sz="4" w:space="0" w:color="auto"/>
              <w:right w:val="single" w:sz="4" w:space="0" w:color="auto"/>
            </w:tcBorders>
          </w:tcPr>
          <w:p w14:paraId="6FD23702"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38</w:t>
            </w:r>
          </w:p>
        </w:tc>
        <w:tc>
          <w:tcPr>
            <w:tcW w:w="224" w:type="pct"/>
            <w:tcBorders>
              <w:top w:val="single" w:sz="4" w:space="0" w:color="auto"/>
              <w:left w:val="single" w:sz="4" w:space="0" w:color="auto"/>
              <w:bottom w:val="single" w:sz="4" w:space="0" w:color="auto"/>
              <w:right w:val="single" w:sz="4" w:space="0" w:color="auto"/>
            </w:tcBorders>
          </w:tcPr>
          <w:p w14:paraId="6E95435B"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40</w:t>
            </w:r>
          </w:p>
        </w:tc>
        <w:tc>
          <w:tcPr>
            <w:tcW w:w="230" w:type="pct"/>
            <w:tcBorders>
              <w:top w:val="single" w:sz="4" w:space="0" w:color="auto"/>
              <w:left w:val="single" w:sz="4" w:space="0" w:color="auto"/>
              <w:bottom w:val="single" w:sz="4" w:space="0" w:color="auto"/>
              <w:right w:val="single" w:sz="4" w:space="0" w:color="auto"/>
            </w:tcBorders>
          </w:tcPr>
          <w:p w14:paraId="6F45EF2B"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42</w:t>
            </w:r>
          </w:p>
        </w:tc>
        <w:tc>
          <w:tcPr>
            <w:tcW w:w="230" w:type="pct"/>
            <w:tcBorders>
              <w:top w:val="single" w:sz="4" w:space="0" w:color="auto"/>
              <w:left w:val="single" w:sz="4" w:space="0" w:color="auto"/>
              <w:bottom w:val="single" w:sz="4" w:space="0" w:color="auto"/>
              <w:right w:val="single" w:sz="4" w:space="0" w:color="auto"/>
            </w:tcBorders>
          </w:tcPr>
          <w:p w14:paraId="68F5413A"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45</w:t>
            </w:r>
          </w:p>
        </w:tc>
        <w:tc>
          <w:tcPr>
            <w:tcW w:w="230" w:type="pct"/>
            <w:tcBorders>
              <w:top w:val="single" w:sz="4" w:space="0" w:color="auto"/>
              <w:left w:val="single" w:sz="4" w:space="0" w:color="auto"/>
              <w:bottom w:val="single" w:sz="4" w:space="0" w:color="auto"/>
              <w:right w:val="single" w:sz="4" w:space="0" w:color="auto"/>
            </w:tcBorders>
          </w:tcPr>
          <w:p w14:paraId="23D42A9C"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50</w:t>
            </w:r>
          </w:p>
        </w:tc>
        <w:tc>
          <w:tcPr>
            <w:tcW w:w="229" w:type="pct"/>
            <w:tcBorders>
              <w:top w:val="single" w:sz="4" w:space="0" w:color="auto"/>
              <w:left w:val="single" w:sz="4" w:space="0" w:color="auto"/>
              <w:bottom w:val="single" w:sz="4" w:space="0" w:color="auto"/>
              <w:right w:val="single" w:sz="4" w:space="0" w:color="auto"/>
            </w:tcBorders>
          </w:tcPr>
          <w:p w14:paraId="0AC067AA"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55</w:t>
            </w:r>
          </w:p>
        </w:tc>
        <w:tc>
          <w:tcPr>
            <w:tcW w:w="220" w:type="pct"/>
            <w:tcBorders>
              <w:top w:val="single" w:sz="4" w:space="0" w:color="auto"/>
              <w:left w:val="single" w:sz="4" w:space="0" w:color="auto"/>
              <w:bottom w:val="single" w:sz="4" w:space="0" w:color="auto"/>
              <w:right w:val="single" w:sz="4" w:space="0" w:color="auto"/>
            </w:tcBorders>
          </w:tcPr>
          <w:p w14:paraId="1D7362AA" w14:textId="0D07A140"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60</w:t>
            </w:r>
          </w:p>
        </w:tc>
      </w:tr>
      <w:tr w:rsidR="00362DBA" w:rsidRPr="00DD1404" w14:paraId="777280CF" w14:textId="77777777" w:rsidTr="00AB5B65">
        <w:trPr>
          <w:trHeight w:val="182"/>
        </w:trPr>
        <w:tc>
          <w:tcPr>
            <w:tcW w:w="154" w:type="pct"/>
            <w:tcBorders>
              <w:top w:val="single" w:sz="4" w:space="0" w:color="auto"/>
              <w:left w:val="single" w:sz="4" w:space="0" w:color="auto"/>
              <w:bottom w:val="single" w:sz="4" w:space="0" w:color="auto"/>
              <w:right w:val="single" w:sz="4" w:space="0" w:color="auto"/>
            </w:tcBorders>
          </w:tcPr>
          <w:p w14:paraId="10465274" w14:textId="77777777" w:rsidR="00362DBA" w:rsidRPr="00DD1404" w:rsidRDefault="00362DBA" w:rsidP="0045573A">
            <w:pP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3</w:t>
            </w:r>
          </w:p>
        </w:tc>
        <w:tc>
          <w:tcPr>
            <w:tcW w:w="743" w:type="pct"/>
            <w:tcBorders>
              <w:top w:val="single" w:sz="4" w:space="0" w:color="auto"/>
              <w:left w:val="single" w:sz="4" w:space="0" w:color="auto"/>
              <w:bottom w:val="single" w:sz="4" w:space="0" w:color="auto"/>
              <w:right w:val="single" w:sz="4" w:space="0" w:color="auto"/>
            </w:tcBorders>
            <w:vAlign w:val="center"/>
          </w:tcPr>
          <w:p w14:paraId="74D5EC34" w14:textId="77777777" w:rsidR="00362DBA" w:rsidRPr="00DD1404" w:rsidRDefault="00362DBA"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Проведение оздоровительной кампании детей</w:t>
            </w:r>
          </w:p>
        </w:tc>
        <w:tc>
          <w:tcPr>
            <w:tcW w:w="614" w:type="pct"/>
            <w:tcBorders>
              <w:top w:val="single" w:sz="4" w:space="0" w:color="auto"/>
              <w:left w:val="single" w:sz="4" w:space="0" w:color="auto"/>
              <w:bottom w:val="single" w:sz="4" w:space="0" w:color="auto"/>
              <w:right w:val="single" w:sz="4" w:space="0" w:color="auto"/>
            </w:tcBorders>
          </w:tcPr>
          <w:p w14:paraId="58C29A76" w14:textId="77777777" w:rsidR="00362DBA" w:rsidRPr="00DD1404" w:rsidRDefault="00362DBA" w:rsidP="00FD10DF">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2023</w:t>
            </w:r>
            <w:r w:rsidRPr="00DD1404">
              <w:rPr>
                <w:rFonts w:ascii="Times New Roman" w:eastAsia="Calibri" w:hAnsi="Times New Roman" w:cs="Times New Roman"/>
                <w:bCs/>
                <w:sz w:val="24"/>
                <w:szCs w:val="24"/>
              </w:rPr>
              <w:tab/>
              <w:t>-3226,88726</w:t>
            </w:r>
          </w:p>
          <w:p w14:paraId="2CF1564C" w14:textId="77777777" w:rsidR="00362DBA" w:rsidRPr="00DD1404" w:rsidRDefault="00362DBA" w:rsidP="00FD10DF">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2024</w:t>
            </w:r>
            <w:r w:rsidRPr="00DD1404">
              <w:rPr>
                <w:rFonts w:ascii="Times New Roman" w:eastAsia="Calibri" w:hAnsi="Times New Roman" w:cs="Times New Roman"/>
                <w:bCs/>
                <w:sz w:val="24"/>
                <w:szCs w:val="24"/>
              </w:rPr>
              <w:tab/>
              <w:t>-3226,88726</w:t>
            </w:r>
          </w:p>
          <w:p w14:paraId="3CAC8AF7" w14:textId="4654593F" w:rsidR="00362DBA" w:rsidRPr="00DD1404" w:rsidRDefault="00362DBA" w:rsidP="00362DB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2025 – 3226,88726</w:t>
            </w:r>
          </w:p>
        </w:tc>
        <w:tc>
          <w:tcPr>
            <w:tcW w:w="285" w:type="pct"/>
            <w:tcBorders>
              <w:top w:val="single" w:sz="4" w:space="0" w:color="auto"/>
              <w:left w:val="single" w:sz="4" w:space="0" w:color="auto"/>
              <w:bottom w:val="single" w:sz="4" w:space="0" w:color="auto"/>
              <w:right w:val="single" w:sz="4" w:space="0" w:color="auto"/>
            </w:tcBorders>
          </w:tcPr>
          <w:p w14:paraId="425C075D" w14:textId="77777777" w:rsidR="00362DBA" w:rsidRPr="00DD1404" w:rsidRDefault="00362DBA"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0</w:t>
            </w:r>
          </w:p>
        </w:tc>
        <w:tc>
          <w:tcPr>
            <w:tcW w:w="994" w:type="pct"/>
            <w:tcBorders>
              <w:top w:val="single" w:sz="4" w:space="0" w:color="auto"/>
              <w:left w:val="single" w:sz="4" w:space="0" w:color="auto"/>
              <w:bottom w:val="single" w:sz="4" w:space="0" w:color="auto"/>
              <w:right w:val="single" w:sz="4" w:space="0" w:color="auto"/>
            </w:tcBorders>
          </w:tcPr>
          <w:p w14:paraId="5F934842" w14:textId="77777777" w:rsidR="00362DBA" w:rsidRPr="00DD1404" w:rsidRDefault="00362DBA" w:rsidP="0045573A">
            <w:pPr>
              <w:rPr>
                <w:rFonts w:ascii="Times New Roman" w:hAnsi="Times New Roman" w:cs="Times New Roman"/>
                <w:sz w:val="24"/>
                <w:szCs w:val="24"/>
              </w:rPr>
            </w:pPr>
            <w:r w:rsidRPr="00DD1404">
              <w:rPr>
                <w:rFonts w:ascii="Times New Roman" w:hAnsi="Times New Roman" w:cs="Times New Roman"/>
                <w:sz w:val="24"/>
                <w:szCs w:val="24"/>
              </w:rPr>
              <w:t xml:space="preserve">Доля детей в возрасте от 7 до 17 лет, в том числе детей, находящихся в трудной жизненной ситуации, являющихся гражданами Российской Федерации, постоянно проживающих на </w:t>
            </w:r>
            <w:r w:rsidRPr="00DD1404">
              <w:rPr>
                <w:rFonts w:ascii="Times New Roman" w:hAnsi="Times New Roman" w:cs="Times New Roman"/>
                <w:sz w:val="24"/>
                <w:szCs w:val="24"/>
              </w:rPr>
              <w:lastRenderedPageBreak/>
              <w:t>территории Тульской области, вовлеченных в различные формы организованного отдыха и оздоровления, от общей численности детей данной возрастной группы</w:t>
            </w:r>
          </w:p>
        </w:tc>
        <w:tc>
          <w:tcPr>
            <w:tcW w:w="304" w:type="pct"/>
            <w:tcBorders>
              <w:top w:val="single" w:sz="4" w:space="0" w:color="auto"/>
              <w:left w:val="single" w:sz="4" w:space="0" w:color="auto"/>
              <w:bottom w:val="single" w:sz="4" w:space="0" w:color="auto"/>
              <w:right w:val="single" w:sz="4" w:space="0" w:color="auto"/>
            </w:tcBorders>
          </w:tcPr>
          <w:p w14:paraId="30480523"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lastRenderedPageBreak/>
              <w:t>%</w:t>
            </w:r>
          </w:p>
        </w:tc>
        <w:tc>
          <w:tcPr>
            <w:tcW w:w="543" w:type="pct"/>
            <w:tcBorders>
              <w:top w:val="single" w:sz="4" w:space="0" w:color="auto"/>
              <w:left w:val="single" w:sz="4" w:space="0" w:color="auto"/>
              <w:bottom w:val="single" w:sz="4" w:space="0" w:color="auto"/>
              <w:right w:val="single" w:sz="4" w:space="0" w:color="auto"/>
            </w:tcBorders>
          </w:tcPr>
          <w:p w14:paraId="55F9DE8A"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74,2</w:t>
            </w:r>
          </w:p>
        </w:tc>
        <w:tc>
          <w:tcPr>
            <w:tcW w:w="224" w:type="pct"/>
            <w:tcBorders>
              <w:top w:val="single" w:sz="4" w:space="0" w:color="auto"/>
              <w:left w:val="single" w:sz="4" w:space="0" w:color="auto"/>
              <w:bottom w:val="single" w:sz="4" w:space="0" w:color="auto"/>
              <w:right w:val="single" w:sz="4" w:space="0" w:color="auto"/>
            </w:tcBorders>
          </w:tcPr>
          <w:p w14:paraId="6DDB3144"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73,2</w:t>
            </w:r>
          </w:p>
        </w:tc>
        <w:tc>
          <w:tcPr>
            <w:tcW w:w="230" w:type="pct"/>
            <w:tcBorders>
              <w:top w:val="single" w:sz="4" w:space="0" w:color="auto"/>
              <w:left w:val="single" w:sz="4" w:space="0" w:color="auto"/>
              <w:bottom w:val="single" w:sz="4" w:space="0" w:color="auto"/>
              <w:right w:val="single" w:sz="4" w:space="0" w:color="auto"/>
            </w:tcBorders>
          </w:tcPr>
          <w:p w14:paraId="0CFDF571"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61,5</w:t>
            </w:r>
          </w:p>
        </w:tc>
        <w:tc>
          <w:tcPr>
            <w:tcW w:w="230" w:type="pct"/>
            <w:tcBorders>
              <w:top w:val="single" w:sz="4" w:space="0" w:color="auto"/>
              <w:left w:val="single" w:sz="4" w:space="0" w:color="auto"/>
              <w:bottom w:val="single" w:sz="4" w:space="0" w:color="auto"/>
              <w:right w:val="single" w:sz="4" w:space="0" w:color="auto"/>
            </w:tcBorders>
          </w:tcPr>
          <w:p w14:paraId="05BDADB8"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61,5</w:t>
            </w:r>
          </w:p>
        </w:tc>
        <w:tc>
          <w:tcPr>
            <w:tcW w:w="230" w:type="pct"/>
            <w:tcBorders>
              <w:top w:val="single" w:sz="4" w:space="0" w:color="auto"/>
              <w:left w:val="single" w:sz="4" w:space="0" w:color="auto"/>
              <w:bottom w:val="single" w:sz="4" w:space="0" w:color="auto"/>
              <w:right w:val="single" w:sz="4" w:space="0" w:color="auto"/>
            </w:tcBorders>
          </w:tcPr>
          <w:p w14:paraId="58BE3220"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61,5</w:t>
            </w:r>
          </w:p>
        </w:tc>
        <w:tc>
          <w:tcPr>
            <w:tcW w:w="229" w:type="pct"/>
            <w:tcBorders>
              <w:top w:val="single" w:sz="4" w:space="0" w:color="auto"/>
              <w:left w:val="single" w:sz="4" w:space="0" w:color="auto"/>
              <w:bottom w:val="single" w:sz="4" w:space="0" w:color="auto"/>
              <w:right w:val="single" w:sz="4" w:space="0" w:color="auto"/>
            </w:tcBorders>
          </w:tcPr>
          <w:p w14:paraId="372678E9"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61,5</w:t>
            </w:r>
          </w:p>
        </w:tc>
        <w:tc>
          <w:tcPr>
            <w:tcW w:w="220" w:type="pct"/>
            <w:tcBorders>
              <w:top w:val="single" w:sz="4" w:space="0" w:color="auto"/>
              <w:left w:val="single" w:sz="4" w:space="0" w:color="auto"/>
              <w:bottom w:val="single" w:sz="4" w:space="0" w:color="auto"/>
              <w:right w:val="single" w:sz="4" w:space="0" w:color="auto"/>
            </w:tcBorders>
          </w:tcPr>
          <w:p w14:paraId="1395DE01" w14:textId="13A7F1BB"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61,5</w:t>
            </w:r>
          </w:p>
        </w:tc>
      </w:tr>
      <w:tr w:rsidR="00362DBA" w:rsidRPr="00DD1404" w14:paraId="1CB2AF17" w14:textId="77777777" w:rsidTr="00AB5B65">
        <w:trPr>
          <w:trHeight w:val="182"/>
        </w:trPr>
        <w:tc>
          <w:tcPr>
            <w:tcW w:w="154" w:type="pct"/>
            <w:tcBorders>
              <w:top w:val="single" w:sz="4" w:space="0" w:color="auto"/>
              <w:left w:val="single" w:sz="4" w:space="0" w:color="auto"/>
              <w:bottom w:val="single" w:sz="4" w:space="0" w:color="auto"/>
              <w:right w:val="single" w:sz="4" w:space="0" w:color="auto"/>
            </w:tcBorders>
          </w:tcPr>
          <w:p w14:paraId="7EC48B18" w14:textId="77777777" w:rsidR="00362DBA" w:rsidRPr="00DD1404" w:rsidRDefault="00362DBA" w:rsidP="0045573A">
            <w:pP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lastRenderedPageBreak/>
              <w:t>4</w:t>
            </w:r>
          </w:p>
        </w:tc>
        <w:tc>
          <w:tcPr>
            <w:tcW w:w="743" w:type="pct"/>
            <w:tcBorders>
              <w:top w:val="single" w:sz="4" w:space="0" w:color="auto"/>
              <w:left w:val="single" w:sz="4" w:space="0" w:color="auto"/>
              <w:bottom w:val="single" w:sz="4" w:space="0" w:color="auto"/>
              <w:right w:val="single" w:sz="4" w:space="0" w:color="auto"/>
            </w:tcBorders>
            <w:vAlign w:val="center"/>
          </w:tcPr>
          <w:p w14:paraId="55190856" w14:textId="77777777" w:rsidR="00362DBA" w:rsidRPr="00DD1404" w:rsidRDefault="00362DBA"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 xml:space="preserve">Проведение независимой </w:t>
            </w:r>
            <w:proofErr w:type="gramStart"/>
            <w:r w:rsidRPr="00DD1404">
              <w:rPr>
                <w:rFonts w:ascii="Times New Roman" w:hAnsi="Times New Roman" w:cs="Times New Roman"/>
                <w:sz w:val="24"/>
                <w:szCs w:val="24"/>
              </w:rPr>
              <w:t>оценки качества условий осуществления образовательной деятельности</w:t>
            </w:r>
            <w:proofErr w:type="gramEnd"/>
            <w:r w:rsidRPr="00DD1404">
              <w:rPr>
                <w:rFonts w:ascii="Times New Roman" w:hAnsi="Times New Roman" w:cs="Times New Roman"/>
                <w:sz w:val="24"/>
                <w:szCs w:val="24"/>
              </w:rPr>
              <w:t xml:space="preserve"> организациями, осуществляющими образовательную деятельность</w:t>
            </w:r>
          </w:p>
        </w:tc>
        <w:tc>
          <w:tcPr>
            <w:tcW w:w="614" w:type="pct"/>
            <w:tcBorders>
              <w:top w:val="single" w:sz="4" w:space="0" w:color="auto"/>
              <w:left w:val="single" w:sz="4" w:space="0" w:color="auto"/>
              <w:bottom w:val="single" w:sz="4" w:space="0" w:color="auto"/>
              <w:right w:val="single" w:sz="4" w:space="0" w:color="auto"/>
            </w:tcBorders>
          </w:tcPr>
          <w:p w14:paraId="668E1DD2" w14:textId="77777777" w:rsidR="00362DBA" w:rsidRPr="00DD1404" w:rsidRDefault="00362DBA"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2023 – 30,0</w:t>
            </w:r>
          </w:p>
          <w:p w14:paraId="2CF08EB8" w14:textId="77777777" w:rsidR="00362DBA" w:rsidRPr="00DD1404" w:rsidRDefault="00362DBA"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2024 – 50,0</w:t>
            </w:r>
          </w:p>
          <w:p w14:paraId="751AE551" w14:textId="04AB92CB" w:rsidR="00362DBA" w:rsidRPr="00DD1404" w:rsidRDefault="00362DBA" w:rsidP="0045573A">
            <w:pPr>
              <w:jc w:val="center"/>
              <w:rPr>
                <w:rFonts w:ascii="Times New Roman" w:hAnsi="Times New Roman" w:cs="Times New Roman"/>
                <w:sz w:val="24"/>
                <w:szCs w:val="24"/>
              </w:rPr>
            </w:pPr>
            <w:r w:rsidRPr="00DD1404">
              <w:rPr>
                <w:rFonts w:ascii="Times New Roman" w:eastAsia="Calibri" w:hAnsi="Times New Roman" w:cs="Times New Roman"/>
                <w:bCs/>
                <w:sz w:val="24"/>
                <w:szCs w:val="24"/>
              </w:rPr>
              <w:t>2025 – 50,0</w:t>
            </w:r>
          </w:p>
        </w:tc>
        <w:tc>
          <w:tcPr>
            <w:tcW w:w="285" w:type="pct"/>
            <w:tcBorders>
              <w:top w:val="single" w:sz="4" w:space="0" w:color="auto"/>
              <w:left w:val="single" w:sz="4" w:space="0" w:color="auto"/>
              <w:bottom w:val="single" w:sz="4" w:space="0" w:color="auto"/>
              <w:right w:val="single" w:sz="4" w:space="0" w:color="auto"/>
            </w:tcBorders>
          </w:tcPr>
          <w:p w14:paraId="23DC4113" w14:textId="77777777" w:rsidR="00362DBA" w:rsidRPr="00DD1404" w:rsidRDefault="00362DBA"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0</w:t>
            </w:r>
          </w:p>
        </w:tc>
        <w:tc>
          <w:tcPr>
            <w:tcW w:w="994" w:type="pct"/>
            <w:tcBorders>
              <w:top w:val="single" w:sz="4" w:space="0" w:color="auto"/>
              <w:left w:val="single" w:sz="4" w:space="0" w:color="auto"/>
              <w:bottom w:val="single" w:sz="4" w:space="0" w:color="auto"/>
              <w:right w:val="single" w:sz="4" w:space="0" w:color="auto"/>
            </w:tcBorders>
          </w:tcPr>
          <w:p w14:paraId="53B93810" w14:textId="77777777" w:rsidR="00362DBA" w:rsidRPr="00DD1404" w:rsidRDefault="00362DBA" w:rsidP="0045573A">
            <w:pPr>
              <w:rPr>
                <w:rFonts w:ascii="Times New Roman" w:hAnsi="Times New Roman" w:cs="Times New Roman"/>
                <w:sz w:val="24"/>
                <w:szCs w:val="24"/>
              </w:rPr>
            </w:pPr>
            <w:r w:rsidRPr="00DD1404">
              <w:rPr>
                <w:rFonts w:ascii="Times New Roman" w:hAnsi="Times New Roman" w:cs="Times New Roman"/>
                <w:sz w:val="24"/>
                <w:szCs w:val="24"/>
              </w:rPr>
              <w:t>Доля муниципальных образовательных организаций,</w:t>
            </w:r>
            <w:proofErr w:type="gramStart"/>
            <w:r w:rsidRPr="00DD1404">
              <w:rPr>
                <w:rFonts w:ascii="Times New Roman" w:hAnsi="Times New Roman" w:cs="Times New Roman"/>
                <w:sz w:val="24"/>
                <w:szCs w:val="24"/>
              </w:rPr>
              <w:t xml:space="preserve"> ,</w:t>
            </w:r>
            <w:proofErr w:type="gramEnd"/>
            <w:r w:rsidRPr="00DD1404">
              <w:rPr>
                <w:rFonts w:ascii="Times New Roman" w:hAnsi="Times New Roman" w:cs="Times New Roman"/>
                <w:sz w:val="24"/>
                <w:szCs w:val="24"/>
              </w:rPr>
              <w:t xml:space="preserve"> прошедших в течение трех лет независимую оценку качества условий осуществления образовательной деятельности организациями, осуществляющими образовательную деятельность</w:t>
            </w:r>
          </w:p>
        </w:tc>
        <w:tc>
          <w:tcPr>
            <w:tcW w:w="304" w:type="pct"/>
            <w:tcBorders>
              <w:top w:val="single" w:sz="4" w:space="0" w:color="auto"/>
              <w:left w:val="single" w:sz="4" w:space="0" w:color="auto"/>
              <w:bottom w:val="single" w:sz="4" w:space="0" w:color="auto"/>
              <w:right w:val="single" w:sz="4" w:space="0" w:color="auto"/>
            </w:tcBorders>
          </w:tcPr>
          <w:p w14:paraId="03A8A691"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543" w:type="pct"/>
            <w:tcBorders>
              <w:top w:val="single" w:sz="4" w:space="0" w:color="auto"/>
              <w:left w:val="single" w:sz="4" w:space="0" w:color="auto"/>
              <w:bottom w:val="single" w:sz="4" w:space="0" w:color="auto"/>
              <w:right w:val="single" w:sz="4" w:space="0" w:color="auto"/>
            </w:tcBorders>
          </w:tcPr>
          <w:p w14:paraId="780AB99A"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24" w:type="pct"/>
            <w:tcBorders>
              <w:top w:val="single" w:sz="4" w:space="0" w:color="auto"/>
              <w:left w:val="single" w:sz="4" w:space="0" w:color="auto"/>
              <w:bottom w:val="single" w:sz="4" w:space="0" w:color="auto"/>
              <w:right w:val="single" w:sz="4" w:space="0" w:color="auto"/>
            </w:tcBorders>
          </w:tcPr>
          <w:p w14:paraId="4E7F3A3D"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30" w:type="pct"/>
            <w:tcBorders>
              <w:top w:val="single" w:sz="4" w:space="0" w:color="auto"/>
              <w:left w:val="single" w:sz="4" w:space="0" w:color="auto"/>
              <w:bottom w:val="single" w:sz="4" w:space="0" w:color="auto"/>
              <w:right w:val="single" w:sz="4" w:space="0" w:color="auto"/>
            </w:tcBorders>
          </w:tcPr>
          <w:p w14:paraId="01EA0237"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30" w:type="pct"/>
            <w:tcBorders>
              <w:top w:val="single" w:sz="4" w:space="0" w:color="auto"/>
              <w:left w:val="single" w:sz="4" w:space="0" w:color="auto"/>
              <w:bottom w:val="single" w:sz="4" w:space="0" w:color="auto"/>
              <w:right w:val="single" w:sz="4" w:space="0" w:color="auto"/>
            </w:tcBorders>
          </w:tcPr>
          <w:p w14:paraId="0963B979"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30" w:type="pct"/>
            <w:tcBorders>
              <w:top w:val="single" w:sz="4" w:space="0" w:color="auto"/>
              <w:left w:val="single" w:sz="4" w:space="0" w:color="auto"/>
              <w:bottom w:val="single" w:sz="4" w:space="0" w:color="auto"/>
              <w:right w:val="single" w:sz="4" w:space="0" w:color="auto"/>
            </w:tcBorders>
          </w:tcPr>
          <w:p w14:paraId="51CF00FE"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29" w:type="pct"/>
            <w:tcBorders>
              <w:top w:val="single" w:sz="4" w:space="0" w:color="auto"/>
              <w:left w:val="single" w:sz="4" w:space="0" w:color="auto"/>
              <w:bottom w:val="single" w:sz="4" w:space="0" w:color="auto"/>
              <w:right w:val="single" w:sz="4" w:space="0" w:color="auto"/>
            </w:tcBorders>
          </w:tcPr>
          <w:p w14:paraId="34C28D53"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c>
          <w:tcPr>
            <w:tcW w:w="220" w:type="pct"/>
            <w:tcBorders>
              <w:top w:val="single" w:sz="4" w:space="0" w:color="auto"/>
              <w:left w:val="single" w:sz="4" w:space="0" w:color="auto"/>
              <w:bottom w:val="single" w:sz="4" w:space="0" w:color="auto"/>
              <w:right w:val="single" w:sz="4" w:space="0" w:color="auto"/>
            </w:tcBorders>
          </w:tcPr>
          <w:p w14:paraId="0D65FD4A" w14:textId="452B1870"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100</w:t>
            </w:r>
          </w:p>
        </w:tc>
      </w:tr>
      <w:tr w:rsidR="00362DBA" w:rsidRPr="00DD1404" w14:paraId="5B5C874E" w14:textId="77777777" w:rsidTr="00AB5B65">
        <w:trPr>
          <w:trHeight w:val="182"/>
        </w:trPr>
        <w:tc>
          <w:tcPr>
            <w:tcW w:w="154" w:type="pct"/>
            <w:tcBorders>
              <w:top w:val="single" w:sz="4" w:space="0" w:color="auto"/>
              <w:left w:val="single" w:sz="4" w:space="0" w:color="auto"/>
              <w:bottom w:val="single" w:sz="4" w:space="0" w:color="auto"/>
              <w:right w:val="single" w:sz="4" w:space="0" w:color="auto"/>
            </w:tcBorders>
          </w:tcPr>
          <w:p w14:paraId="0DF3C978" w14:textId="77777777" w:rsidR="00362DBA" w:rsidRPr="00DD1404" w:rsidRDefault="00362DBA" w:rsidP="0045573A">
            <w:pP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5</w:t>
            </w:r>
          </w:p>
        </w:tc>
        <w:tc>
          <w:tcPr>
            <w:tcW w:w="743" w:type="pct"/>
            <w:tcBorders>
              <w:top w:val="single" w:sz="4" w:space="0" w:color="auto"/>
              <w:left w:val="single" w:sz="4" w:space="0" w:color="auto"/>
              <w:bottom w:val="single" w:sz="4" w:space="0" w:color="auto"/>
              <w:right w:val="single" w:sz="4" w:space="0" w:color="auto"/>
            </w:tcBorders>
            <w:vAlign w:val="center"/>
          </w:tcPr>
          <w:p w14:paraId="5C84B857" w14:textId="77777777" w:rsidR="00362DBA" w:rsidRPr="00DD1404" w:rsidRDefault="00362DBA" w:rsidP="0045573A">
            <w:pPr>
              <w:spacing w:after="0"/>
              <w:jc w:val="both"/>
              <w:rPr>
                <w:rFonts w:ascii="Times New Roman" w:hAnsi="Times New Roman" w:cs="Times New Roman"/>
                <w:sz w:val="24"/>
                <w:szCs w:val="24"/>
              </w:rPr>
            </w:pPr>
            <w:r w:rsidRPr="00DD1404">
              <w:rPr>
                <w:rFonts w:ascii="Times New Roman" w:hAnsi="Times New Roman" w:cs="Times New Roman"/>
                <w:sz w:val="24"/>
                <w:szCs w:val="24"/>
              </w:rPr>
              <w:t>Повышение удельного веса численности обучающихся муниципальных общеобразовательных организаций, охваченных мероприятиями по патриотическому воспитанию</w:t>
            </w:r>
          </w:p>
        </w:tc>
        <w:tc>
          <w:tcPr>
            <w:tcW w:w="614" w:type="pct"/>
            <w:tcBorders>
              <w:top w:val="single" w:sz="4" w:space="0" w:color="auto"/>
              <w:left w:val="single" w:sz="4" w:space="0" w:color="auto"/>
              <w:bottom w:val="single" w:sz="4" w:space="0" w:color="auto"/>
              <w:right w:val="single" w:sz="4" w:space="0" w:color="auto"/>
            </w:tcBorders>
          </w:tcPr>
          <w:p w14:paraId="422E836D" w14:textId="77777777" w:rsidR="00362DBA" w:rsidRPr="00DD1404" w:rsidRDefault="00362DBA"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2023 – 80,0</w:t>
            </w:r>
          </w:p>
          <w:p w14:paraId="6311581E" w14:textId="77777777" w:rsidR="00362DBA" w:rsidRPr="00DD1404" w:rsidRDefault="00362DBA"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2024 – 80,0</w:t>
            </w:r>
          </w:p>
          <w:p w14:paraId="0D74C757" w14:textId="22FD3C37" w:rsidR="00362DBA" w:rsidRPr="00DD1404" w:rsidRDefault="00362DBA" w:rsidP="0045573A">
            <w:pPr>
              <w:jc w:val="center"/>
              <w:rPr>
                <w:rFonts w:ascii="Times New Roman" w:hAnsi="Times New Roman" w:cs="Times New Roman"/>
                <w:sz w:val="24"/>
                <w:szCs w:val="24"/>
              </w:rPr>
            </w:pPr>
            <w:r w:rsidRPr="00DD1404">
              <w:rPr>
                <w:rFonts w:ascii="Times New Roman" w:eastAsia="Calibri" w:hAnsi="Times New Roman" w:cs="Times New Roman"/>
                <w:bCs/>
                <w:sz w:val="24"/>
                <w:szCs w:val="24"/>
              </w:rPr>
              <w:t>2025 – 80,0</w:t>
            </w:r>
          </w:p>
        </w:tc>
        <w:tc>
          <w:tcPr>
            <w:tcW w:w="285" w:type="pct"/>
            <w:tcBorders>
              <w:top w:val="single" w:sz="4" w:space="0" w:color="auto"/>
              <w:left w:val="single" w:sz="4" w:space="0" w:color="auto"/>
              <w:bottom w:val="single" w:sz="4" w:space="0" w:color="auto"/>
              <w:right w:val="single" w:sz="4" w:space="0" w:color="auto"/>
            </w:tcBorders>
          </w:tcPr>
          <w:p w14:paraId="541006CE" w14:textId="77777777" w:rsidR="00362DBA" w:rsidRPr="00DD1404" w:rsidRDefault="00362DBA" w:rsidP="0045573A">
            <w:pPr>
              <w:jc w:val="center"/>
              <w:rPr>
                <w:rFonts w:ascii="Times New Roman" w:eastAsia="Calibri" w:hAnsi="Times New Roman" w:cs="Times New Roman"/>
                <w:bCs/>
                <w:sz w:val="24"/>
                <w:szCs w:val="24"/>
              </w:rPr>
            </w:pPr>
            <w:r w:rsidRPr="00DD1404">
              <w:rPr>
                <w:rFonts w:ascii="Times New Roman" w:eastAsia="Calibri" w:hAnsi="Times New Roman" w:cs="Times New Roman"/>
                <w:bCs/>
                <w:sz w:val="24"/>
                <w:szCs w:val="24"/>
              </w:rPr>
              <w:t>0</w:t>
            </w:r>
          </w:p>
        </w:tc>
        <w:tc>
          <w:tcPr>
            <w:tcW w:w="994" w:type="pct"/>
            <w:tcBorders>
              <w:top w:val="single" w:sz="4" w:space="0" w:color="auto"/>
              <w:left w:val="single" w:sz="4" w:space="0" w:color="auto"/>
              <w:bottom w:val="single" w:sz="4" w:space="0" w:color="auto"/>
              <w:right w:val="single" w:sz="4" w:space="0" w:color="auto"/>
            </w:tcBorders>
          </w:tcPr>
          <w:p w14:paraId="05E20181" w14:textId="77777777" w:rsidR="00362DBA" w:rsidRPr="00DD1404" w:rsidRDefault="00362DBA" w:rsidP="0045573A">
            <w:pPr>
              <w:widowControl w:val="0"/>
              <w:shd w:val="clear" w:color="auto" w:fill="FFFFFF"/>
              <w:spacing w:after="0"/>
              <w:jc w:val="both"/>
              <w:rPr>
                <w:rFonts w:ascii="Times New Roman" w:hAnsi="Times New Roman" w:cs="Times New Roman"/>
                <w:sz w:val="24"/>
                <w:szCs w:val="24"/>
              </w:rPr>
            </w:pPr>
            <w:r w:rsidRPr="00DD1404">
              <w:rPr>
                <w:rFonts w:ascii="Times New Roman" w:hAnsi="Times New Roman" w:cs="Times New Roman"/>
                <w:sz w:val="24"/>
                <w:szCs w:val="24"/>
              </w:rPr>
              <w:t>Доля обучающихся в возрасте  7-18 лет, охваченных мероприятиями по патриотическому воспитанию к общей численности детей и молодежи 7-18 лет.</w:t>
            </w:r>
          </w:p>
          <w:p w14:paraId="4A605E38" w14:textId="77777777" w:rsidR="00362DBA" w:rsidRPr="00DD1404" w:rsidRDefault="00362DBA" w:rsidP="0045573A">
            <w:pPr>
              <w:rPr>
                <w:rFonts w:ascii="Times New Roman" w:hAnsi="Times New Roman" w:cs="Times New Roman"/>
                <w:sz w:val="24"/>
                <w:szCs w:val="24"/>
              </w:rPr>
            </w:pPr>
          </w:p>
        </w:tc>
        <w:tc>
          <w:tcPr>
            <w:tcW w:w="304" w:type="pct"/>
            <w:tcBorders>
              <w:top w:val="single" w:sz="4" w:space="0" w:color="auto"/>
              <w:left w:val="single" w:sz="4" w:space="0" w:color="auto"/>
              <w:bottom w:val="single" w:sz="4" w:space="0" w:color="auto"/>
              <w:right w:val="single" w:sz="4" w:space="0" w:color="auto"/>
            </w:tcBorders>
          </w:tcPr>
          <w:p w14:paraId="6E0B7890"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w:t>
            </w:r>
          </w:p>
        </w:tc>
        <w:tc>
          <w:tcPr>
            <w:tcW w:w="543" w:type="pct"/>
            <w:tcBorders>
              <w:top w:val="single" w:sz="4" w:space="0" w:color="auto"/>
              <w:left w:val="single" w:sz="4" w:space="0" w:color="auto"/>
              <w:bottom w:val="single" w:sz="4" w:space="0" w:color="auto"/>
              <w:right w:val="single" w:sz="4" w:space="0" w:color="auto"/>
            </w:tcBorders>
          </w:tcPr>
          <w:p w14:paraId="491D0D92"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28</w:t>
            </w:r>
          </w:p>
        </w:tc>
        <w:tc>
          <w:tcPr>
            <w:tcW w:w="224" w:type="pct"/>
            <w:tcBorders>
              <w:top w:val="single" w:sz="4" w:space="0" w:color="auto"/>
              <w:left w:val="single" w:sz="4" w:space="0" w:color="auto"/>
              <w:bottom w:val="single" w:sz="4" w:space="0" w:color="auto"/>
              <w:right w:val="single" w:sz="4" w:space="0" w:color="auto"/>
            </w:tcBorders>
          </w:tcPr>
          <w:p w14:paraId="7A9E6B2F"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30</w:t>
            </w:r>
          </w:p>
        </w:tc>
        <w:tc>
          <w:tcPr>
            <w:tcW w:w="230" w:type="pct"/>
            <w:tcBorders>
              <w:top w:val="single" w:sz="4" w:space="0" w:color="auto"/>
              <w:left w:val="single" w:sz="4" w:space="0" w:color="auto"/>
              <w:bottom w:val="single" w:sz="4" w:space="0" w:color="auto"/>
              <w:right w:val="single" w:sz="4" w:space="0" w:color="auto"/>
            </w:tcBorders>
          </w:tcPr>
          <w:p w14:paraId="2A82DF6A"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30</w:t>
            </w:r>
          </w:p>
        </w:tc>
        <w:tc>
          <w:tcPr>
            <w:tcW w:w="230" w:type="pct"/>
            <w:tcBorders>
              <w:top w:val="single" w:sz="4" w:space="0" w:color="auto"/>
              <w:left w:val="single" w:sz="4" w:space="0" w:color="auto"/>
              <w:bottom w:val="single" w:sz="4" w:space="0" w:color="auto"/>
              <w:right w:val="single" w:sz="4" w:space="0" w:color="auto"/>
            </w:tcBorders>
          </w:tcPr>
          <w:p w14:paraId="79C1AA5D"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32</w:t>
            </w:r>
          </w:p>
        </w:tc>
        <w:tc>
          <w:tcPr>
            <w:tcW w:w="230" w:type="pct"/>
            <w:tcBorders>
              <w:top w:val="single" w:sz="4" w:space="0" w:color="auto"/>
              <w:left w:val="single" w:sz="4" w:space="0" w:color="auto"/>
              <w:bottom w:val="single" w:sz="4" w:space="0" w:color="auto"/>
              <w:right w:val="single" w:sz="4" w:space="0" w:color="auto"/>
            </w:tcBorders>
          </w:tcPr>
          <w:p w14:paraId="15B1AF38"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40</w:t>
            </w:r>
          </w:p>
        </w:tc>
        <w:tc>
          <w:tcPr>
            <w:tcW w:w="229" w:type="pct"/>
            <w:tcBorders>
              <w:top w:val="single" w:sz="4" w:space="0" w:color="auto"/>
              <w:left w:val="single" w:sz="4" w:space="0" w:color="auto"/>
              <w:bottom w:val="single" w:sz="4" w:space="0" w:color="auto"/>
              <w:right w:val="single" w:sz="4" w:space="0" w:color="auto"/>
            </w:tcBorders>
          </w:tcPr>
          <w:p w14:paraId="727CFF21" w14:textId="77777777"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48</w:t>
            </w:r>
          </w:p>
        </w:tc>
        <w:tc>
          <w:tcPr>
            <w:tcW w:w="220" w:type="pct"/>
            <w:tcBorders>
              <w:top w:val="single" w:sz="4" w:space="0" w:color="auto"/>
              <w:left w:val="single" w:sz="4" w:space="0" w:color="auto"/>
              <w:bottom w:val="single" w:sz="4" w:space="0" w:color="auto"/>
              <w:right w:val="single" w:sz="4" w:space="0" w:color="auto"/>
            </w:tcBorders>
          </w:tcPr>
          <w:p w14:paraId="5C9BAD84" w14:textId="21555E5A" w:rsidR="00362DBA" w:rsidRPr="00DD1404" w:rsidRDefault="00362DBA" w:rsidP="0045573A">
            <w:pPr>
              <w:pStyle w:val="ConsPlusNormal"/>
              <w:ind w:firstLine="0"/>
              <w:jc w:val="center"/>
              <w:rPr>
                <w:rFonts w:ascii="Times New Roman" w:hAnsi="Times New Roman" w:cs="Times New Roman"/>
                <w:sz w:val="24"/>
                <w:szCs w:val="24"/>
              </w:rPr>
            </w:pPr>
            <w:r w:rsidRPr="00DD1404">
              <w:rPr>
                <w:rFonts w:ascii="Times New Roman" w:hAnsi="Times New Roman" w:cs="Times New Roman"/>
                <w:sz w:val="24"/>
                <w:szCs w:val="24"/>
              </w:rPr>
              <w:t>48</w:t>
            </w:r>
          </w:p>
        </w:tc>
      </w:tr>
    </w:tbl>
    <w:p w14:paraId="774FCC80" w14:textId="77777777" w:rsidR="00AB5B65" w:rsidRPr="00DD1404" w:rsidRDefault="00AB5B65" w:rsidP="0045573A">
      <w:pPr>
        <w:autoSpaceDE w:val="0"/>
        <w:autoSpaceDN w:val="0"/>
        <w:adjustRightInd w:val="0"/>
        <w:jc w:val="center"/>
        <w:outlineLvl w:val="1"/>
        <w:rPr>
          <w:rFonts w:ascii="Times New Roman" w:hAnsi="Times New Roman" w:cs="Times New Roman"/>
          <w:b/>
          <w:sz w:val="28"/>
          <w:szCs w:val="28"/>
        </w:rPr>
      </w:pPr>
    </w:p>
    <w:p w14:paraId="5C7CE900" w14:textId="05FE6397" w:rsidR="00A6671E" w:rsidRPr="00DD1404" w:rsidRDefault="00AB5B65" w:rsidP="00AB5B65">
      <w:pPr>
        <w:autoSpaceDE w:val="0"/>
        <w:autoSpaceDN w:val="0"/>
        <w:adjustRightInd w:val="0"/>
        <w:spacing w:after="0"/>
        <w:ind w:firstLine="709"/>
        <w:jc w:val="center"/>
        <w:outlineLvl w:val="1"/>
        <w:rPr>
          <w:rFonts w:ascii="Times New Roman" w:eastAsia="Calibri" w:hAnsi="Times New Roman" w:cs="Times New Roman"/>
          <w:b/>
          <w:sz w:val="24"/>
          <w:szCs w:val="28"/>
        </w:rPr>
      </w:pPr>
      <w:r w:rsidRPr="00DD1404">
        <w:rPr>
          <w:rFonts w:ascii="Times New Roman" w:hAnsi="Times New Roman" w:cs="Times New Roman"/>
          <w:b/>
          <w:sz w:val="24"/>
          <w:szCs w:val="28"/>
        </w:rPr>
        <w:t>8.</w:t>
      </w:r>
      <w:r w:rsidR="00A6671E" w:rsidRPr="00DD1404">
        <w:rPr>
          <w:rFonts w:ascii="Times New Roman" w:eastAsia="Calibri" w:hAnsi="Times New Roman" w:cs="Times New Roman"/>
          <w:b/>
          <w:sz w:val="24"/>
          <w:szCs w:val="28"/>
        </w:rPr>
        <w:t>Прогноз конечных результатов Подпрограммы 4</w:t>
      </w:r>
    </w:p>
    <w:p w14:paraId="1B21BE52" w14:textId="77777777" w:rsidR="00AB5B65" w:rsidRPr="00DD1404" w:rsidRDefault="00AB5B65" w:rsidP="00AB5B65">
      <w:pPr>
        <w:autoSpaceDE w:val="0"/>
        <w:autoSpaceDN w:val="0"/>
        <w:adjustRightInd w:val="0"/>
        <w:spacing w:after="0"/>
        <w:ind w:firstLine="709"/>
        <w:jc w:val="center"/>
        <w:outlineLvl w:val="1"/>
        <w:rPr>
          <w:rFonts w:ascii="Times New Roman" w:eastAsia="Calibri" w:hAnsi="Times New Roman" w:cs="Times New Roman"/>
          <w:b/>
          <w:sz w:val="24"/>
          <w:szCs w:val="28"/>
        </w:rPr>
      </w:pPr>
    </w:p>
    <w:p w14:paraId="3F038B6D" w14:textId="2936FADD" w:rsidR="00A6671E" w:rsidRPr="00DD1404" w:rsidRDefault="00AB5B65" w:rsidP="00AB5B65">
      <w:pPr>
        <w:autoSpaceDE w:val="0"/>
        <w:autoSpaceDN w:val="0"/>
        <w:adjustRightInd w:val="0"/>
        <w:spacing w:after="0"/>
        <w:ind w:firstLine="709"/>
        <w:jc w:val="both"/>
        <w:rPr>
          <w:rFonts w:ascii="Times New Roman" w:hAnsi="Times New Roman" w:cs="Times New Roman"/>
          <w:sz w:val="24"/>
          <w:szCs w:val="28"/>
        </w:rPr>
      </w:pPr>
      <w:r w:rsidRPr="00DD1404">
        <w:rPr>
          <w:rFonts w:ascii="Times New Roman" w:hAnsi="Times New Roman" w:cs="Times New Roman"/>
          <w:sz w:val="24"/>
          <w:szCs w:val="28"/>
        </w:rPr>
        <w:t>1.</w:t>
      </w:r>
      <w:r w:rsidR="00A6671E" w:rsidRPr="00DD1404">
        <w:rPr>
          <w:rFonts w:ascii="Times New Roman" w:hAnsi="Times New Roman" w:cs="Times New Roman"/>
          <w:sz w:val="24"/>
          <w:szCs w:val="28"/>
        </w:rPr>
        <w:t>Увеличение доли работников образовательных организаций Заокского района, повысивших уровень квалификации, с 30% до 45% к концу 202</w:t>
      </w:r>
      <w:r w:rsidR="00362DBA" w:rsidRPr="00DD1404">
        <w:rPr>
          <w:rFonts w:ascii="Times New Roman" w:hAnsi="Times New Roman" w:cs="Times New Roman"/>
          <w:sz w:val="24"/>
          <w:szCs w:val="28"/>
        </w:rPr>
        <w:t>5</w:t>
      </w:r>
      <w:r w:rsidR="00A6671E" w:rsidRPr="00DD1404">
        <w:rPr>
          <w:rFonts w:ascii="Times New Roman" w:hAnsi="Times New Roman" w:cs="Times New Roman"/>
          <w:sz w:val="24"/>
          <w:szCs w:val="28"/>
        </w:rPr>
        <w:t xml:space="preserve"> года.     </w:t>
      </w:r>
    </w:p>
    <w:p w14:paraId="0608BA0E" w14:textId="7201CF9D" w:rsidR="00A6671E" w:rsidRPr="00DD1404" w:rsidRDefault="00AB5B65" w:rsidP="00AB5B65">
      <w:pPr>
        <w:autoSpaceDE w:val="0"/>
        <w:autoSpaceDN w:val="0"/>
        <w:adjustRightInd w:val="0"/>
        <w:spacing w:after="0"/>
        <w:ind w:firstLine="709"/>
        <w:jc w:val="both"/>
        <w:rPr>
          <w:rFonts w:ascii="Times New Roman" w:hAnsi="Times New Roman" w:cs="Times New Roman"/>
          <w:sz w:val="24"/>
          <w:szCs w:val="28"/>
        </w:rPr>
      </w:pPr>
      <w:r w:rsidRPr="00DD1404">
        <w:rPr>
          <w:rFonts w:ascii="Times New Roman" w:hAnsi="Times New Roman" w:cs="Times New Roman"/>
          <w:sz w:val="24"/>
          <w:szCs w:val="28"/>
        </w:rPr>
        <w:t>2.</w:t>
      </w:r>
      <w:r w:rsidR="00A6671E" w:rsidRPr="00DD1404">
        <w:rPr>
          <w:rFonts w:ascii="Times New Roman" w:hAnsi="Times New Roman" w:cs="Times New Roman"/>
          <w:sz w:val="24"/>
          <w:szCs w:val="28"/>
        </w:rPr>
        <w:t xml:space="preserve">Увеличение доли обучающихся по программам общего образования, участвующих в олимпиадах и конкурсах различного уровня в общей </w:t>
      </w:r>
      <w:proofErr w:type="gramStart"/>
      <w:r w:rsidR="00A6671E" w:rsidRPr="00DD1404">
        <w:rPr>
          <w:rFonts w:ascii="Times New Roman" w:hAnsi="Times New Roman" w:cs="Times New Roman"/>
          <w:sz w:val="24"/>
          <w:szCs w:val="28"/>
        </w:rPr>
        <w:t>численности</w:t>
      </w:r>
      <w:proofErr w:type="gramEnd"/>
      <w:r w:rsidR="00A6671E" w:rsidRPr="00DD1404">
        <w:rPr>
          <w:rFonts w:ascii="Times New Roman" w:hAnsi="Times New Roman" w:cs="Times New Roman"/>
          <w:sz w:val="24"/>
          <w:szCs w:val="28"/>
        </w:rPr>
        <w:t xml:space="preserve"> обучающихся по программам общего образования с 38% до 45% к концу 202</w:t>
      </w:r>
      <w:r w:rsidR="00362DBA" w:rsidRPr="00DD1404">
        <w:rPr>
          <w:rFonts w:ascii="Times New Roman" w:hAnsi="Times New Roman" w:cs="Times New Roman"/>
          <w:sz w:val="24"/>
          <w:szCs w:val="28"/>
        </w:rPr>
        <w:t>5</w:t>
      </w:r>
      <w:r w:rsidR="00A6671E" w:rsidRPr="00DD1404">
        <w:rPr>
          <w:rFonts w:ascii="Times New Roman" w:hAnsi="Times New Roman" w:cs="Times New Roman"/>
          <w:sz w:val="24"/>
          <w:szCs w:val="28"/>
        </w:rPr>
        <w:t xml:space="preserve"> года.</w:t>
      </w:r>
    </w:p>
    <w:p w14:paraId="17D65C51" w14:textId="26E314F6" w:rsidR="00A6671E" w:rsidRPr="00DD1404" w:rsidRDefault="00AB5B65" w:rsidP="00AB5B65">
      <w:pPr>
        <w:widowControl w:val="0"/>
        <w:shd w:val="clear" w:color="auto" w:fill="FFFFFF"/>
        <w:spacing w:after="0"/>
        <w:ind w:firstLine="709"/>
        <w:jc w:val="both"/>
        <w:rPr>
          <w:rFonts w:ascii="Times New Roman" w:hAnsi="Times New Roman" w:cs="Times New Roman"/>
          <w:sz w:val="24"/>
          <w:szCs w:val="28"/>
        </w:rPr>
      </w:pPr>
      <w:r w:rsidRPr="00DD1404">
        <w:rPr>
          <w:rFonts w:ascii="Times New Roman" w:hAnsi="Times New Roman" w:cs="Times New Roman"/>
          <w:sz w:val="24"/>
          <w:szCs w:val="28"/>
        </w:rPr>
        <w:t>3.</w:t>
      </w:r>
      <w:r w:rsidR="00A6671E" w:rsidRPr="00DD1404">
        <w:rPr>
          <w:rFonts w:ascii="Times New Roman" w:hAnsi="Times New Roman" w:cs="Times New Roman"/>
          <w:sz w:val="24"/>
          <w:szCs w:val="28"/>
        </w:rPr>
        <w:t>Увелич</w:t>
      </w:r>
      <w:r w:rsidR="003449FF" w:rsidRPr="00DD1404">
        <w:rPr>
          <w:rFonts w:ascii="Times New Roman" w:hAnsi="Times New Roman" w:cs="Times New Roman"/>
          <w:sz w:val="24"/>
          <w:szCs w:val="28"/>
        </w:rPr>
        <w:t>ение доли детей в возрасте  7-17</w:t>
      </w:r>
      <w:r w:rsidR="00A6671E" w:rsidRPr="00DD1404">
        <w:rPr>
          <w:rFonts w:ascii="Times New Roman" w:hAnsi="Times New Roman" w:cs="Times New Roman"/>
          <w:sz w:val="24"/>
          <w:szCs w:val="28"/>
        </w:rPr>
        <w:t xml:space="preserve"> лет, охваченных различными формами отдыха и оздоровления, к общей ч</w:t>
      </w:r>
      <w:r w:rsidR="003449FF" w:rsidRPr="00DD1404">
        <w:rPr>
          <w:rFonts w:ascii="Times New Roman" w:hAnsi="Times New Roman" w:cs="Times New Roman"/>
          <w:sz w:val="24"/>
          <w:szCs w:val="28"/>
        </w:rPr>
        <w:t>исленности детей и молодежи 7-17</w:t>
      </w:r>
      <w:r w:rsidR="00A6671E" w:rsidRPr="00DD1404">
        <w:rPr>
          <w:rFonts w:ascii="Times New Roman" w:hAnsi="Times New Roman" w:cs="Times New Roman"/>
          <w:sz w:val="24"/>
          <w:szCs w:val="28"/>
        </w:rPr>
        <w:t xml:space="preserve"> лет до </w:t>
      </w:r>
      <w:r w:rsidR="003449FF" w:rsidRPr="00DD1404">
        <w:rPr>
          <w:rFonts w:ascii="Times New Roman" w:hAnsi="Times New Roman" w:cs="Times New Roman"/>
          <w:sz w:val="24"/>
          <w:szCs w:val="28"/>
        </w:rPr>
        <w:t>61,5</w:t>
      </w:r>
      <w:r w:rsidR="00A6671E" w:rsidRPr="00DD1404">
        <w:rPr>
          <w:rFonts w:ascii="Times New Roman" w:hAnsi="Times New Roman" w:cs="Times New Roman"/>
          <w:sz w:val="24"/>
          <w:szCs w:val="28"/>
        </w:rPr>
        <w:t>% к концу 202</w:t>
      </w:r>
      <w:r w:rsidR="00362DBA" w:rsidRPr="00DD1404">
        <w:rPr>
          <w:rFonts w:ascii="Times New Roman" w:hAnsi="Times New Roman" w:cs="Times New Roman"/>
          <w:sz w:val="24"/>
          <w:szCs w:val="28"/>
        </w:rPr>
        <w:t>5</w:t>
      </w:r>
      <w:r w:rsidR="00A6671E" w:rsidRPr="00DD1404">
        <w:rPr>
          <w:rFonts w:ascii="Times New Roman" w:hAnsi="Times New Roman" w:cs="Times New Roman"/>
          <w:sz w:val="24"/>
          <w:szCs w:val="28"/>
        </w:rPr>
        <w:t xml:space="preserve"> года.</w:t>
      </w:r>
    </w:p>
    <w:p w14:paraId="15A04FDE" w14:textId="47467080" w:rsidR="00A6671E" w:rsidRPr="00DD1404" w:rsidRDefault="00AB5B65" w:rsidP="00AB5B65">
      <w:pPr>
        <w:widowControl w:val="0"/>
        <w:shd w:val="clear" w:color="auto" w:fill="FFFFFF"/>
        <w:spacing w:after="0"/>
        <w:ind w:firstLine="709"/>
        <w:jc w:val="both"/>
        <w:rPr>
          <w:rFonts w:ascii="Times New Roman" w:hAnsi="Times New Roman" w:cs="Times New Roman"/>
          <w:sz w:val="24"/>
          <w:szCs w:val="28"/>
        </w:rPr>
      </w:pPr>
      <w:r w:rsidRPr="00DD1404">
        <w:rPr>
          <w:rFonts w:ascii="Times New Roman" w:hAnsi="Times New Roman" w:cs="Times New Roman"/>
          <w:sz w:val="24"/>
          <w:szCs w:val="28"/>
        </w:rPr>
        <w:t>4.</w:t>
      </w:r>
      <w:r w:rsidR="00A6671E" w:rsidRPr="00DD1404">
        <w:rPr>
          <w:rFonts w:ascii="Times New Roman" w:hAnsi="Times New Roman" w:cs="Times New Roman"/>
          <w:sz w:val="24"/>
          <w:szCs w:val="28"/>
        </w:rPr>
        <w:t>Обеспечение охвата независимой оценкой качества условий осуществления образовательной деятельности организациями, осуществляющими образовательную деятельность,  на уровне 100%  к концу 202</w:t>
      </w:r>
      <w:r w:rsidR="00362DBA" w:rsidRPr="00DD1404">
        <w:rPr>
          <w:rFonts w:ascii="Times New Roman" w:hAnsi="Times New Roman" w:cs="Times New Roman"/>
          <w:sz w:val="24"/>
          <w:szCs w:val="28"/>
        </w:rPr>
        <w:t>5</w:t>
      </w:r>
      <w:r w:rsidR="00A6671E" w:rsidRPr="00DD1404">
        <w:rPr>
          <w:rFonts w:ascii="Times New Roman" w:hAnsi="Times New Roman" w:cs="Times New Roman"/>
          <w:sz w:val="24"/>
          <w:szCs w:val="28"/>
        </w:rPr>
        <w:t xml:space="preserve"> года</w:t>
      </w:r>
    </w:p>
    <w:p w14:paraId="4224B337" w14:textId="1BFACA10" w:rsidR="00A6671E" w:rsidRPr="00DD1404" w:rsidRDefault="00AB5B65" w:rsidP="00AB5B65">
      <w:pPr>
        <w:widowControl w:val="0"/>
        <w:shd w:val="clear" w:color="auto" w:fill="FFFFFF"/>
        <w:spacing w:after="0"/>
        <w:ind w:firstLine="709"/>
        <w:jc w:val="both"/>
        <w:rPr>
          <w:rFonts w:ascii="Times New Roman" w:hAnsi="Times New Roman" w:cs="Times New Roman"/>
          <w:sz w:val="24"/>
          <w:szCs w:val="28"/>
        </w:rPr>
      </w:pPr>
      <w:r w:rsidRPr="00DD1404">
        <w:rPr>
          <w:rFonts w:ascii="Times New Roman" w:hAnsi="Times New Roman" w:cs="Times New Roman"/>
          <w:sz w:val="24"/>
          <w:szCs w:val="28"/>
        </w:rPr>
        <w:t>5.</w:t>
      </w:r>
      <w:r w:rsidR="00A6671E" w:rsidRPr="00DD1404">
        <w:rPr>
          <w:rFonts w:ascii="Times New Roman" w:hAnsi="Times New Roman" w:cs="Times New Roman"/>
          <w:sz w:val="24"/>
          <w:szCs w:val="28"/>
        </w:rPr>
        <w:t>Увеличение доли обучающихся в возрасте  7-18 лет, охваченных мероприятиями по патриотическому воспитанию к общей численности детей и молодежи 7-18 лет с 28% до 32% к концу 202</w:t>
      </w:r>
      <w:r w:rsidR="00160884" w:rsidRPr="00DD1404">
        <w:rPr>
          <w:rFonts w:ascii="Times New Roman" w:hAnsi="Times New Roman" w:cs="Times New Roman"/>
          <w:sz w:val="24"/>
          <w:szCs w:val="28"/>
        </w:rPr>
        <w:t>5</w:t>
      </w:r>
      <w:r w:rsidR="00A6671E" w:rsidRPr="00DD1404">
        <w:rPr>
          <w:rFonts w:ascii="Times New Roman" w:hAnsi="Times New Roman" w:cs="Times New Roman"/>
          <w:sz w:val="24"/>
          <w:szCs w:val="28"/>
        </w:rPr>
        <w:t xml:space="preserve"> года.</w:t>
      </w:r>
    </w:p>
    <w:p w14:paraId="14FC2E55" w14:textId="4E1E89B2" w:rsidR="00A6671E" w:rsidRPr="00DD1404" w:rsidRDefault="00AB5B65" w:rsidP="00AB5B65">
      <w:pPr>
        <w:widowControl w:val="0"/>
        <w:shd w:val="clear" w:color="auto" w:fill="FFFFFF"/>
        <w:spacing w:after="0"/>
        <w:ind w:firstLine="709"/>
        <w:jc w:val="both"/>
        <w:rPr>
          <w:rFonts w:ascii="Times New Roman" w:hAnsi="Times New Roman" w:cs="Times New Roman"/>
          <w:sz w:val="24"/>
          <w:szCs w:val="28"/>
        </w:rPr>
      </w:pPr>
      <w:r w:rsidRPr="00DD1404">
        <w:rPr>
          <w:rFonts w:ascii="Times New Roman" w:hAnsi="Times New Roman" w:cs="Times New Roman"/>
          <w:sz w:val="24"/>
          <w:szCs w:val="28"/>
        </w:rPr>
        <w:t xml:space="preserve"> </w:t>
      </w:r>
    </w:p>
    <w:p w14:paraId="298A3531" w14:textId="35DE7EC9" w:rsidR="001F72A6" w:rsidRPr="00DD1404" w:rsidRDefault="00AB5B65" w:rsidP="00AB5B65">
      <w:pPr>
        <w:pStyle w:val="af2"/>
        <w:spacing w:line="240" w:lineRule="auto"/>
        <w:jc w:val="center"/>
        <w:rPr>
          <w:rFonts w:ascii="Times New Roman" w:hAnsi="Times New Roman"/>
          <w:sz w:val="24"/>
          <w:szCs w:val="28"/>
        </w:rPr>
      </w:pPr>
      <w:r w:rsidRPr="00DD1404">
        <w:rPr>
          <w:rFonts w:ascii="Times New Roman" w:hAnsi="Times New Roman"/>
          <w:b/>
          <w:sz w:val="24"/>
          <w:szCs w:val="28"/>
        </w:rPr>
        <w:t>9.</w:t>
      </w:r>
      <w:r w:rsidR="001F72A6" w:rsidRPr="00DD1404">
        <w:rPr>
          <w:rFonts w:ascii="Times New Roman" w:hAnsi="Times New Roman"/>
          <w:b/>
          <w:sz w:val="24"/>
          <w:szCs w:val="28"/>
        </w:rPr>
        <w:t>Механизм управления реализацией Подпрограммы 4</w:t>
      </w:r>
    </w:p>
    <w:p w14:paraId="20F8BFAD" w14:textId="277CC592" w:rsidR="001F72A6" w:rsidRPr="00DD1404" w:rsidRDefault="00AB5B65" w:rsidP="00AB5B65">
      <w:pPr>
        <w:pStyle w:val="ConsPlusNormal"/>
        <w:ind w:firstLine="709"/>
        <w:jc w:val="both"/>
        <w:rPr>
          <w:rFonts w:ascii="Times New Roman" w:hAnsi="Times New Roman" w:cs="Times New Roman"/>
          <w:sz w:val="24"/>
          <w:szCs w:val="28"/>
        </w:rPr>
      </w:pPr>
      <w:r w:rsidRPr="00DD1404">
        <w:rPr>
          <w:rFonts w:ascii="Times New Roman" w:hAnsi="Times New Roman" w:cs="Times New Roman"/>
          <w:sz w:val="24"/>
          <w:szCs w:val="28"/>
        </w:rPr>
        <w:t xml:space="preserve">Реализация  </w:t>
      </w:r>
      <w:r w:rsidR="001F72A6" w:rsidRPr="00DD1404">
        <w:rPr>
          <w:rFonts w:ascii="Times New Roman" w:hAnsi="Times New Roman" w:cs="Times New Roman"/>
          <w:sz w:val="24"/>
          <w:szCs w:val="28"/>
        </w:rPr>
        <w:t>Подпрограммы 4 осуществляется в соответствии с федеральным законодательством и законодательством Тульской области.</w:t>
      </w:r>
    </w:p>
    <w:p w14:paraId="01DE1B88" w14:textId="77777777" w:rsidR="001F72A6" w:rsidRPr="00DD1404" w:rsidRDefault="001F72A6" w:rsidP="00AB5B65">
      <w:pPr>
        <w:pStyle w:val="af2"/>
        <w:spacing w:line="240" w:lineRule="auto"/>
        <w:rPr>
          <w:rFonts w:ascii="Times New Roman" w:hAnsi="Times New Roman"/>
          <w:sz w:val="24"/>
          <w:szCs w:val="28"/>
        </w:rPr>
      </w:pPr>
      <w:r w:rsidRPr="00DD1404">
        <w:rPr>
          <w:rFonts w:ascii="Times New Roman" w:hAnsi="Times New Roman"/>
          <w:sz w:val="24"/>
          <w:szCs w:val="28"/>
        </w:rPr>
        <w:t>Достижение цели Подпрограммы 4 будет обеспечено за счет применения следующих мер правового регулирования:</w:t>
      </w:r>
    </w:p>
    <w:p w14:paraId="40D2CF0D" w14:textId="77777777" w:rsidR="001F72A6" w:rsidRPr="00DD1404" w:rsidRDefault="001F72A6" w:rsidP="00AB5B65">
      <w:pPr>
        <w:pStyle w:val="af2"/>
        <w:spacing w:line="240" w:lineRule="auto"/>
        <w:rPr>
          <w:rFonts w:ascii="Times New Roman" w:hAnsi="Times New Roman"/>
          <w:sz w:val="24"/>
          <w:szCs w:val="28"/>
        </w:rPr>
      </w:pPr>
      <w:r w:rsidRPr="00DD1404">
        <w:rPr>
          <w:rFonts w:ascii="Times New Roman" w:hAnsi="Times New Roman"/>
          <w:sz w:val="24"/>
          <w:szCs w:val="28"/>
        </w:rPr>
        <w:t>корректировка размера средств, выделяемых администрациям муниципальных районов   Тульской области на реализацию переданных государственных полномочий;</w:t>
      </w:r>
    </w:p>
    <w:p w14:paraId="725E0ABA" w14:textId="77777777" w:rsidR="001F72A6" w:rsidRPr="00DD1404" w:rsidRDefault="001F72A6" w:rsidP="00AB5B65">
      <w:pPr>
        <w:pStyle w:val="af2"/>
        <w:spacing w:line="240" w:lineRule="auto"/>
        <w:rPr>
          <w:rFonts w:ascii="Times New Roman" w:hAnsi="Times New Roman"/>
          <w:sz w:val="24"/>
          <w:szCs w:val="28"/>
        </w:rPr>
      </w:pPr>
      <w:r w:rsidRPr="00DD1404">
        <w:rPr>
          <w:rFonts w:ascii="Times New Roman" w:hAnsi="Times New Roman"/>
          <w:sz w:val="24"/>
          <w:szCs w:val="28"/>
        </w:rPr>
        <w:t>уточнение муниципальных заданий подведомственным организациям в части объема муниципальных услуг и их финансового обеспечения;</w:t>
      </w:r>
    </w:p>
    <w:p w14:paraId="1CCE6CB8" w14:textId="77777777" w:rsidR="001F72A6" w:rsidRPr="00DD1404" w:rsidRDefault="001F72A6" w:rsidP="00AB5B65">
      <w:pPr>
        <w:pStyle w:val="21"/>
        <w:spacing w:after="0" w:line="240" w:lineRule="auto"/>
        <w:ind w:left="0" w:firstLine="709"/>
        <w:jc w:val="both"/>
        <w:rPr>
          <w:szCs w:val="28"/>
        </w:rPr>
      </w:pPr>
      <w:r w:rsidRPr="00DD1404">
        <w:rPr>
          <w:szCs w:val="28"/>
        </w:rPr>
        <w:t>подготовка проектов нормативных правовых актов муниципального образования, необходимых для реализации мероприятий программы.</w:t>
      </w:r>
    </w:p>
    <w:p w14:paraId="362D9F18" w14:textId="77777777" w:rsidR="001F72A6" w:rsidRPr="00DD1404" w:rsidRDefault="001F72A6" w:rsidP="00AB5B65">
      <w:pPr>
        <w:autoSpaceDE w:val="0"/>
        <w:autoSpaceDN w:val="0"/>
        <w:adjustRightInd w:val="0"/>
        <w:spacing w:after="0"/>
        <w:ind w:firstLine="709"/>
        <w:jc w:val="both"/>
        <w:rPr>
          <w:rFonts w:ascii="Times New Roman" w:hAnsi="Times New Roman" w:cs="Times New Roman"/>
          <w:sz w:val="24"/>
          <w:szCs w:val="28"/>
        </w:rPr>
      </w:pPr>
      <w:r w:rsidRPr="00DD1404">
        <w:rPr>
          <w:rFonts w:ascii="Times New Roman" w:hAnsi="Times New Roman" w:cs="Times New Roman"/>
          <w:sz w:val="24"/>
          <w:szCs w:val="28"/>
        </w:rPr>
        <w:t>Организацию исполнения мероприятий Подпрограммы 4 осуществляет отдел образования администрации МО Заокский район  совместно с МКУ «Центр обеспечения деятельности учреждений образования и культуры», которые непосредственно выполняют мероприятия программы; обобщают информацию о ходе реализации программы, формируют ежегодные отчеты об исполнении программы, проводят анализ соответствия достигнутых показателей целевым показателям-индикаторам, а также, в случае необходимости, выявляют причины отклонения от базовых значений целевых показателей и разрабатывают предложения по принятию эффективных мер по устранению выявленных причин.</w:t>
      </w:r>
    </w:p>
    <w:p w14:paraId="0F3D23CE" w14:textId="77777777" w:rsidR="001F72A6" w:rsidRPr="00DD1404" w:rsidRDefault="001F72A6" w:rsidP="00AB5B65">
      <w:pPr>
        <w:autoSpaceDE w:val="0"/>
        <w:autoSpaceDN w:val="0"/>
        <w:adjustRightInd w:val="0"/>
        <w:spacing w:after="0"/>
        <w:ind w:firstLine="709"/>
        <w:jc w:val="both"/>
        <w:rPr>
          <w:rFonts w:ascii="Times New Roman" w:hAnsi="Times New Roman" w:cs="Times New Roman"/>
          <w:sz w:val="24"/>
          <w:szCs w:val="28"/>
        </w:rPr>
      </w:pPr>
      <w:r w:rsidRPr="00DD1404">
        <w:rPr>
          <w:rFonts w:ascii="Times New Roman" w:hAnsi="Times New Roman" w:cs="Times New Roman"/>
          <w:sz w:val="24"/>
          <w:szCs w:val="28"/>
        </w:rPr>
        <w:t>В зависимости от изменения социально-экономической ситуации в муниципальном образовании, а также с учетом результатов реализации программы в предшествующем периоде возможна ежегодная корректировка мероприятий Программы в установленном порядке.</w:t>
      </w:r>
    </w:p>
    <w:p w14:paraId="37933F46" w14:textId="77777777" w:rsidR="005524B4" w:rsidRPr="00DD1404" w:rsidRDefault="001F72A6" w:rsidP="00AB5B65">
      <w:pPr>
        <w:autoSpaceDE w:val="0"/>
        <w:autoSpaceDN w:val="0"/>
        <w:adjustRightInd w:val="0"/>
        <w:spacing w:after="0"/>
        <w:ind w:firstLine="709"/>
        <w:jc w:val="both"/>
        <w:rPr>
          <w:rFonts w:ascii="Times New Roman" w:hAnsi="Times New Roman" w:cs="Times New Roman"/>
          <w:sz w:val="24"/>
          <w:szCs w:val="28"/>
        </w:rPr>
      </w:pPr>
      <w:r w:rsidRPr="00DD1404">
        <w:rPr>
          <w:rFonts w:ascii="Times New Roman" w:hAnsi="Times New Roman" w:cs="Times New Roman"/>
          <w:sz w:val="24"/>
          <w:szCs w:val="28"/>
        </w:rPr>
        <w:lastRenderedPageBreak/>
        <w:t>Контроль использования финансовых средств осуществляется финансовым управлением администрации муниципаль</w:t>
      </w:r>
      <w:r w:rsidR="005524B4" w:rsidRPr="00DD1404">
        <w:rPr>
          <w:rFonts w:ascii="Times New Roman" w:hAnsi="Times New Roman" w:cs="Times New Roman"/>
          <w:sz w:val="24"/>
          <w:szCs w:val="28"/>
        </w:rPr>
        <w:t>ного образования Заокский район.</w:t>
      </w:r>
    </w:p>
    <w:p w14:paraId="15DAF1D2" w14:textId="77777777" w:rsidR="00AB5B65" w:rsidRPr="00DD1404" w:rsidRDefault="00AB5B65" w:rsidP="00AB5B65">
      <w:pPr>
        <w:autoSpaceDE w:val="0"/>
        <w:autoSpaceDN w:val="0"/>
        <w:adjustRightInd w:val="0"/>
        <w:spacing w:after="0"/>
        <w:ind w:firstLine="709"/>
        <w:jc w:val="both"/>
        <w:rPr>
          <w:rFonts w:ascii="Times New Roman" w:hAnsi="Times New Roman" w:cs="Times New Roman"/>
          <w:sz w:val="24"/>
          <w:szCs w:val="28"/>
        </w:rPr>
      </w:pPr>
    </w:p>
    <w:p w14:paraId="26EF2511" w14:textId="77777777" w:rsidR="001F72A6" w:rsidRPr="00DD1404" w:rsidRDefault="001F72A6" w:rsidP="00AB5B65">
      <w:pPr>
        <w:autoSpaceDE w:val="0"/>
        <w:autoSpaceDN w:val="0"/>
        <w:adjustRightInd w:val="0"/>
        <w:spacing w:after="0"/>
        <w:ind w:firstLine="709"/>
        <w:jc w:val="center"/>
        <w:rPr>
          <w:rFonts w:ascii="Times New Roman" w:hAnsi="Times New Roman" w:cs="Times New Roman"/>
          <w:b/>
          <w:bCs/>
          <w:color w:val="auto"/>
          <w:sz w:val="24"/>
          <w:szCs w:val="28"/>
        </w:rPr>
      </w:pPr>
      <w:r w:rsidRPr="00DD1404">
        <w:rPr>
          <w:rFonts w:ascii="Times New Roman" w:hAnsi="Times New Roman" w:cs="Times New Roman"/>
          <w:b/>
          <w:bCs/>
          <w:color w:val="auto"/>
          <w:sz w:val="24"/>
          <w:szCs w:val="28"/>
        </w:rPr>
        <w:t>10.</w:t>
      </w:r>
      <w:proofErr w:type="gramStart"/>
      <w:r w:rsidRPr="00DD1404">
        <w:rPr>
          <w:rFonts w:ascii="Times New Roman" w:hAnsi="Times New Roman" w:cs="Times New Roman"/>
          <w:b/>
          <w:bCs/>
          <w:color w:val="auto"/>
          <w:sz w:val="24"/>
          <w:szCs w:val="28"/>
        </w:rPr>
        <w:t>Контроль за</w:t>
      </w:r>
      <w:proofErr w:type="gramEnd"/>
      <w:r w:rsidRPr="00DD1404">
        <w:rPr>
          <w:rFonts w:ascii="Times New Roman" w:hAnsi="Times New Roman" w:cs="Times New Roman"/>
          <w:b/>
          <w:bCs/>
          <w:color w:val="auto"/>
          <w:sz w:val="24"/>
          <w:szCs w:val="28"/>
        </w:rPr>
        <w:t xml:space="preserve"> ходом выполнения   Подпрограммы 4</w:t>
      </w:r>
    </w:p>
    <w:p w14:paraId="0B3F48DD" w14:textId="77777777" w:rsidR="00AB5B65" w:rsidRPr="00DD1404" w:rsidRDefault="00AB5B65" w:rsidP="00AB5B65">
      <w:pPr>
        <w:autoSpaceDE w:val="0"/>
        <w:autoSpaceDN w:val="0"/>
        <w:adjustRightInd w:val="0"/>
        <w:spacing w:after="0"/>
        <w:ind w:firstLine="709"/>
        <w:jc w:val="center"/>
        <w:rPr>
          <w:rFonts w:ascii="Times New Roman" w:hAnsi="Times New Roman" w:cs="Times New Roman"/>
          <w:b/>
          <w:bCs/>
          <w:color w:val="auto"/>
          <w:sz w:val="24"/>
          <w:szCs w:val="28"/>
        </w:rPr>
      </w:pPr>
    </w:p>
    <w:p w14:paraId="70522EFD" w14:textId="77777777" w:rsidR="001F72A6" w:rsidRPr="00DD1404" w:rsidRDefault="001F72A6" w:rsidP="00AB5B65">
      <w:pPr>
        <w:autoSpaceDE w:val="0"/>
        <w:autoSpaceDN w:val="0"/>
        <w:adjustRightInd w:val="0"/>
        <w:spacing w:after="0"/>
        <w:ind w:firstLine="709"/>
        <w:jc w:val="both"/>
        <w:rPr>
          <w:rFonts w:ascii="Times New Roman" w:hAnsi="Times New Roman" w:cs="Times New Roman"/>
          <w:color w:val="auto"/>
          <w:sz w:val="24"/>
          <w:szCs w:val="28"/>
        </w:rPr>
      </w:pPr>
      <w:proofErr w:type="gramStart"/>
      <w:r w:rsidRPr="00DD1404">
        <w:rPr>
          <w:rFonts w:ascii="Times New Roman" w:hAnsi="Times New Roman" w:cs="Times New Roman"/>
          <w:color w:val="auto"/>
          <w:sz w:val="24"/>
          <w:szCs w:val="28"/>
        </w:rPr>
        <w:t>Контроль за</w:t>
      </w:r>
      <w:proofErr w:type="gramEnd"/>
      <w:r w:rsidRPr="00DD1404">
        <w:rPr>
          <w:rFonts w:ascii="Times New Roman" w:hAnsi="Times New Roman" w:cs="Times New Roman"/>
          <w:color w:val="auto"/>
          <w:sz w:val="24"/>
          <w:szCs w:val="28"/>
        </w:rPr>
        <w:t xml:space="preserve"> реализацией мероприятий Подпрограммы  4 и взаимодействием с органами местного самоуправления осуществляется отделом образования администрации муниципального образования Заокский район.</w:t>
      </w:r>
    </w:p>
    <w:p w14:paraId="2E7C7C3C" w14:textId="1542C6C1" w:rsidR="00BA5076" w:rsidRPr="00DD1404" w:rsidRDefault="001F72A6" w:rsidP="00AB5B65">
      <w:pPr>
        <w:autoSpaceDE w:val="0"/>
        <w:autoSpaceDN w:val="0"/>
        <w:adjustRightInd w:val="0"/>
        <w:spacing w:after="0"/>
        <w:ind w:firstLine="709"/>
        <w:jc w:val="both"/>
        <w:rPr>
          <w:rFonts w:ascii="Times New Roman" w:hAnsi="Times New Roman" w:cs="Times New Roman"/>
          <w:sz w:val="20"/>
          <w:szCs w:val="28"/>
        </w:rPr>
      </w:pPr>
      <w:r w:rsidRPr="00DD1404">
        <w:rPr>
          <w:rFonts w:ascii="Times New Roman" w:hAnsi="Times New Roman" w:cs="Times New Roman"/>
          <w:color w:val="auto"/>
          <w:sz w:val="24"/>
          <w:szCs w:val="28"/>
        </w:rPr>
        <w:t xml:space="preserve"> </w:t>
      </w:r>
      <w:proofErr w:type="gramStart"/>
      <w:r w:rsidRPr="00DD1404">
        <w:rPr>
          <w:rFonts w:ascii="Times New Roman" w:hAnsi="Times New Roman" w:cs="Times New Roman"/>
          <w:color w:val="auto"/>
          <w:sz w:val="24"/>
          <w:szCs w:val="28"/>
        </w:rPr>
        <w:t>Контроль за</w:t>
      </w:r>
      <w:proofErr w:type="gramEnd"/>
      <w:r w:rsidRPr="00DD1404">
        <w:rPr>
          <w:rFonts w:ascii="Times New Roman" w:hAnsi="Times New Roman" w:cs="Times New Roman"/>
          <w:color w:val="auto"/>
          <w:sz w:val="24"/>
          <w:szCs w:val="28"/>
        </w:rPr>
        <w:t xml:space="preserve"> использованием финансовых средств осуществляется финансовым управлением администрации муниципального образования Заокский район.</w:t>
      </w:r>
    </w:p>
    <w:sectPr w:rsidR="00BA5076" w:rsidRPr="00DD1404" w:rsidSect="00A93CE1">
      <w:headerReference w:type="default" r:id="rId112"/>
      <w:pgSz w:w="16838" w:h="11906" w:orient="landscape"/>
      <w:pgMar w:top="1134" w:right="850" w:bottom="1134" w:left="1701" w:header="34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97320" w14:textId="77777777" w:rsidR="00784760" w:rsidRDefault="00784760" w:rsidP="00D23230">
      <w:pPr>
        <w:spacing w:after="0"/>
      </w:pPr>
      <w:r>
        <w:separator/>
      </w:r>
    </w:p>
  </w:endnote>
  <w:endnote w:type="continuationSeparator" w:id="0">
    <w:p w14:paraId="61685947" w14:textId="77777777" w:rsidR="00784760" w:rsidRDefault="00784760" w:rsidP="00D232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PT Astra Serif">
    <w:altName w:val="Rubik"/>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0CF7C" w14:textId="77777777" w:rsidR="00784760" w:rsidRDefault="00784760" w:rsidP="00D23230">
      <w:pPr>
        <w:spacing w:after="0"/>
      </w:pPr>
      <w:r>
        <w:separator/>
      </w:r>
    </w:p>
  </w:footnote>
  <w:footnote w:type="continuationSeparator" w:id="0">
    <w:p w14:paraId="6915F704" w14:textId="77777777" w:rsidR="00784760" w:rsidRDefault="00784760" w:rsidP="00D232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C8E07" w14:textId="77777777" w:rsidR="00A93CE1" w:rsidRDefault="00A93CE1">
    <w:pPr>
      <w:pStyle w:val="13"/>
      <w:jc w:val="center"/>
    </w:pPr>
    <w:r>
      <w:t xml:space="preserve">  </w:t>
    </w:r>
  </w:p>
  <w:p w14:paraId="5BB195C8" w14:textId="77777777" w:rsidR="00A93CE1" w:rsidRDefault="00A93CE1">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5887F" w14:textId="77777777" w:rsidR="00A93CE1" w:rsidRDefault="00A93CE1">
    <w:pPr>
      <w:pStyle w:val="13"/>
      <w:jc w:val="center"/>
    </w:pPr>
    <w:r>
      <w:t xml:space="preserve">  </w:t>
    </w:r>
  </w:p>
  <w:p w14:paraId="21324209" w14:textId="77777777" w:rsidR="00A93CE1" w:rsidRDefault="00A93CE1">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9"/>
      <w:numFmt w:val="decimal"/>
      <w:lvlText w:val="%1"/>
      <w:lvlJc w:val="left"/>
      <w:pPr>
        <w:tabs>
          <w:tab w:val="num" w:pos="0"/>
        </w:tabs>
        <w:ind w:left="720" w:hanging="360"/>
      </w:pPr>
      <w:rPr>
        <w:rFonts w:hint="default"/>
        <w:b w:val="0"/>
      </w:rPr>
    </w:lvl>
  </w:abstractNum>
  <w:abstractNum w:abstractNumId="2">
    <w:nsid w:val="00000004"/>
    <w:multiLevelType w:val="multilevel"/>
    <w:tmpl w:val="00000004"/>
    <w:name w:val="WW8Num4"/>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3">
    <w:nsid w:val="00000005"/>
    <w:multiLevelType w:val="singleLevel"/>
    <w:tmpl w:val="00000005"/>
    <w:name w:val="WW8Num5"/>
    <w:lvl w:ilvl="0">
      <w:start w:val="9"/>
      <w:numFmt w:val="decimal"/>
      <w:lvlText w:val="%1"/>
      <w:lvlJc w:val="left"/>
      <w:pPr>
        <w:tabs>
          <w:tab w:val="num" w:pos="0"/>
        </w:tabs>
        <w:ind w:left="720" w:hanging="360"/>
      </w:pPr>
      <w:rPr>
        <w:rFonts w:hint="default"/>
        <w:b w:val="0"/>
      </w:rPr>
    </w:lvl>
  </w:abstractNum>
  <w:abstractNum w:abstractNumId="4">
    <w:nsid w:val="00000006"/>
    <w:multiLevelType w:val="singleLevel"/>
    <w:tmpl w:val="00000006"/>
    <w:name w:val="WW8Num6"/>
    <w:lvl w:ilvl="0">
      <w:start w:val="9"/>
      <w:numFmt w:val="decimal"/>
      <w:lvlText w:val="%1"/>
      <w:lvlJc w:val="left"/>
      <w:pPr>
        <w:tabs>
          <w:tab w:val="num" w:pos="0"/>
        </w:tabs>
        <w:ind w:left="720" w:hanging="360"/>
      </w:pPr>
      <w:rPr>
        <w:rFonts w:hint="default"/>
        <w:b w:val="0"/>
      </w:rPr>
    </w:lvl>
  </w:abstractNum>
  <w:abstractNum w:abstractNumId="5">
    <w:nsid w:val="00000007"/>
    <w:multiLevelType w:val="multilevel"/>
    <w:tmpl w:val="00000007"/>
    <w:name w:val="WW8Num7"/>
    <w:lvl w:ilvl="0">
      <w:start w:val="3"/>
      <w:numFmt w:val="decimal"/>
      <w:lvlText w:val="%1."/>
      <w:lvlJc w:val="left"/>
      <w:pPr>
        <w:tabs>
          <w:tab w:val="num" w:pos="0"/>
        </w:tabs>
        <w:ind w:left="720" w:hanging="360"/>
      </w:pPr>
      <w:rPr>
        <w:rFonts w:ascii="Arial" w:hAnsi="Arial" w:cs="Arial"/>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660496B"/>
    <w:multiLevelType w:val="multilevel"/>
    <w:tmpl w:val="9EAE2B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0F816D21"/>
    <w:multiLevelType w:val="hybridMultilevel"/>
    <w:tmpl w:val="E1C4D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74E7C"/>
    <w:multiLevelType w:val="multilevel"/>
    <w:tmpl w:val="82B26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8971E6E"/>
    <w:multiLevelType w:val="hybridMultilevel"/>
    <w:tmpl w:val="2C54FC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A532732"/>
    <w:multiLevelType w:val="hybridMultilevel"/>
    <w:tmpl w:val="D77C4446"/>
    <w:lvl w:ilvl="0" w:tplc="B2B69002">
      <w:start w:val="1"/>
      <w:numFmt w:val="decimal"/>
      <w:lvlText w:val="%1."/>
      <w:lvlJc w:val="left"/>
      <w:pPr>
        <w:ind w:left="11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234A17"/>
    <w:multiLevelType w:val="multilevel"/>
    <w:tmpl w:val="1794E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3A6396"/>
    <w:multiLevelType w:val="hybridMultilevel"/>
    <w:tmpl w:val="B7D4C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8B7D25"/>
    <w:multiLevelType w:val="hybridMultilevel"/>
    <w:tmpl w:val="392EE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42671C"/>
    <w:multiLevelType w:val="hybridMultilevel"/>
    <w:tmpl w:val="D77C4446"/>
    <w:lvl w:ilvl="0" w:tplc="B2B69002">
      <w:start w:val="1"/>
      <w:numFmt w:val="decimal"/>
      <w:lvlText w:val="%1."/>
      <w:lvlJc w:val="left"/>
      <w:pPr>
        <w:ind w:left="11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555949"/>
    <w:multiLevelType w:val="hybridMultilevel"/>
    <w:tmpl w:val="FD987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91446E"/>
    <w:multiLevelType w:val="hybridMultilevel"/>
    <w:tmpl w:val="AAA05992"/>
    <w:lvl w:ilvl="0" w:tplc="00E23F5A">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0664FD"/>
    <w:multiLevelType w:val="multilevel"/>
    <w:tmpl w:val="1AF6A8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3C2207A"/>
    <w:multiLevelType w:val="hybridMultilevel"/>
    <w:tmpl w:val="32D22EAE"/>
    <w:lvl w:ilvl="0" w:tplc="631457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E00F98"/>
    <w:multiLevelType w:val="multilevel"/>
    <w:tmpl w:val="E1E6DC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6323F45"/>
    <w:multiLevelType w:val="multilevel"/>
    <w:tmpl w:val="7430CD74"/>
    <w:lvl w:ilvl="0">
      <w:start w:val="4"/>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C274B5E"/>
    <w:multiLevelType w:val="hybridMultilevel"/>
    <w:tmpl w:val="491080D8"/>
    <w:lvl w:ilvl="0" w:tplc="B2B6900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2">
    <w:nsid w:val="57731731"/>
    <w:multiLevelType w:val="multilevel"/>
    <w:tmpl w:val="80DCE83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540108D"/>
    <w:multiLevelType w:val="hybridMultilevel"/>
    <w:tmpl w:val="6114D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7C008F"/>
    <w:multiLevelType w:val="hybridMultilevel"/>
    <w:tmpl w:val="52D06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3443891"/>
    <w:multiLevelType w:val="multilevel"/>
    <w:tmpl w:val="0419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50635F3"/>
    <w:multiLevelType w:val="multilevel"/>
    <w:tmpl w:val="BE6493C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6"/>
  </w:num>
  <w:num w:numId="3">
    <w:abstractNumId w:val="17"/>
  </w:num>
  <w:num w:numId="4">
    <w:abstractNumId w:val="0"/>
  </w:num>
  <w:num w:numId="5">
    <w:abstractNumId w:val="1"/>
  </w:num>
  <w:num w:numId="6">
    <w:abstractNumId w:val="2"/>
  </w:num>
  <w:num w:numId="7">
    <w:abstractNumId w:val="3"/>
  </w:num>
  <w:num w:numId="8">
    <w:abstractNumId w:val="4"/>
  </w:num>
  <w:num w:numId="9">
    <w:abstractNumId w:val="5"/>
  </w:num>
  <w:num w:numId="10">
    <w:abstractNumId w:val="22"/>
  </w:num>
  <w:num w:numId="11">
    <w:abstractNumId w:val="11"/>
  </w:num>
  <w:num w:numId="12">
    <w:abstractNumId w:val="8"/>
  </w:num>
  <w:num w:numId="13">
    <w:abstractNumId w:val="6"/>
  </w:num>
  <w:num w:numId="14">
    <w:abstractNumId w:val="16"/>
  </w:num>
  <w:num w:numId="15">
    <w:abstractNumId w:val="21"/>
  </w:num>
  <w:num w:numId="16">
    <w:abstractNumId w:val="14"/>
  </w:num>
  <w:num w:numId="17">
    <w:abstractNumId w:val="10"/>
  </w:num>
  <w:num w:numId="18">
    <w:abstractNumId w:val="25"/>
  </w:num>
  <w:num w:numId="19">
    <w:abstractNumId w:val="19"/>
  </w:num>
  <w:num w:numId="20">
    <w:abstractNumId w:val="12"/>
  </w:num>
  <w:num w:numId="21">
    <w:abstractNumId w:val="7"/>
  </w:num>
  <w:num w:numId="22">
    <w:abstractNumId w:val="13"/>
  </w:num>
  <w:num w:numId="23">
    <w:abstractNumId w:val="9"/>
  </w:num>
  <w:num w:numId="24">
    <w:abstractNumId w:val="24"/>
  </w:num>
  <w:num w:numId="25">
    <w:abstractNumId w:val="18"/>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30"/>
    <w:rsid w:val="00000440"/>
    <w:rsid w:val="00001D58"/>
    <w:rsid w:val="00003178"/>
    <w:rsid w:val="00004B26"/>
    <w:rsid w:val="0000554F"/>
    <w:rsid w:val="00005CA4"/>
    <w:rsid w:val="00006571"/>
    <w:rsid w:val="0000661D"/>
    <w:rsid w:val="000069E9"/>
    <w:rsid w:val="00007516"/>
    <w:rsid w:val="00007BD9"/>
    <w:rsid w:val="00010ED5"/>
    <w:rsid w:val="00010F52"/>
    <w:rsid w:val="0001265B"/>
    <w:rsid w:val="00013208"/>
    <w:rsid w:val="000132BD"/>
    <w:rsid w:val="00014B52"/>
    <w:rsid w:val="0001534E"/>
    <w:rsid w:val="000154F1"/>
    <w:rsid w:val="000157E1"/>
    <w:rsid w:val="0001661B"/>
    <w:rsid w:val="00016901"/>
    <w:rsid w:val="0001733D"/>
    <w:rsid w:val="0002058A"/>
    <w:rsid w:val="00020F5A"/>
    <w:rsid w:val="0002123E"/>
    <w:rsid w:val="00021290"/>
    <w:rsid w:val="00021941"/>
    <w:rsid w:val="00022197"/>
    <w:rsid w:val="000228A7"/>
    <w:rsid w:val="000236F4"/>
    <w:rsid w:val="00024A50"/>
    <w:rsid w:val="00025A08"/>
    <w:rsid w:val="00027144"/>
    <w:rsid w:val="0002794F"/>
    <w:rsid w:val="000323ED"/>
    <w:rsid w:val="00032B2D"/>
    <w:rsid w:val="00032EED"/>
    <w:rsid w:val="0003445C"/>
    <w:rsid w:val="00037056"/>
    <w:rsid w:val="00037930"/>
    <w:rsid w:val="00037AFD"/>
    <w:rsid w:val="00042846"/>
    <w:rsid w:val="000466B7"/>
    <w:rsid w:val="00051DDB"/>
    <w:rsid w:val="00053A93"/>
    <w:rsid w:val="00054703"/>
    <w:rsid w:val="00055EDE"/>
    <w:rsid w:val="000561C4"/>
    <w:rsid w:val="0005638C"/>
    <w:rsid w:val="00056524"/>
    <w:rsid w:val="000565E7"/>
    <w:rsid w:val="00057A32"/>
    <w:rsid w:val="00060381"/>
    <w:rsid w:val="00061C3C"/>
    <w:rsid w:val="00062323"/>
    <w:rsid w:val="00064087"/>
    <w:rsid w:val="000652D4"/>
    <w:rsid w:val="00065976"/>
    <w:rsid w:val="00066098"/>
    <w:rsid w:val="00066EEF"/>
    <w:rsid w:val="00070C36"/>
    <w:rsid w:val="000715EE"/>
    <w:rsid w:val="0007205E"/>
    <w:rsid w:val="00072B9C"/>
    <w:rsid w:val="00072BB1"/>
    <w:rsid w:val="00074ECD"/>
    <w:rsid w:val="00076B51"/>
    <w:rsid w:val="00082B54"/>
    <w:rsid w:val="000850E6"/>
    <w:rsid w:val="000853D0"/>
    <w:rsid w:val="00085442"/>
    <w:rsid w:val="00085C41"/>
    <w:rsid w:val="000866C0"/>
    <w:rsid w:val="00086E55"/>
    <w:rsid w:val="00087314"/>
    <w:rsid w:val="00087C48"/>
    <w:rsid w:val="0009000B"/>
    <w:rsid w:val="00090379"/>
    <w:rsid w:val="00090AFB"/>
    <w:rsid w:val="00092FEA"/>
    <w:rsid w:val="00093100"/>
    <w:rsid w:val="00094E77"/>
    <w:rsid w:val="00096EFB"/>
    <w:rsid w:val="0009793C"/>
    <w:rsid w:val="000A07C2"/>
    <w:rsid w:val="000A51FD"/>
    <w:rsid w:val="000A5440"/>
    <w:rsid w:val="000A67CC"/>
    <w:rsid w:val="000A6D0D"/>
    <w:rsid w:val="000A6F17"/>
    <w:rsid w:val="000A727B"/>
    <w:rsid w:val="000A7C6B"/>
    <w:rsid w:val="000B0B95"/>
    <w:rsid w:val="000B4394"/>
    <w:rsid w:val="000B5767"/>
    <w:rsid w:val="000B5985"/>
    <w:rsid w:val="000B760A"/>
    <w:rsid w:val="000B7DF7"/>
    <w:rsid w:val="000C2C64"/>
    <w:rsid w:val="000C42FC"/>
    <w:rsid w:val="000C5F1C"/>
    <w:rsid w:val="000C6B8B"/>
    <w:rsid w:val="000D06A6"/>
    <w:rsid w:val="000D40B3"/>
    <w:rsid w:val="000D559D"/>
    <w:rsid w:val="000D6FC2"/>
    <w:rsid w:val="000E18CB"/>
    <w:rsid w:val="000E21F6"/>
    <w:rsid w:val="000E2231"/>
    <w:rsid w:val="000E2577"/>
    <w:rsid w:val="000E2F84"/>
    <w:rsid w:val="000E4977"/>
    <w:rsid w:val="000E517D"/>
    <w:rsid w:val="000E51AC"/>
    <w:rsid w:val="000E66D5"/>
    <w:rsid w:val="000E769D"/>
    <w:rsid w:val="000E7AC9"/>
    <w:rsid w:val="000F035D"/>
    <w:rsid w:val="000F076B"/>
    <w:rsid w:val="000F0E78"/>
    <w:rsid w:val="000F19A3"/>
    <w:rsid w:val="000F23E3"/>
    <w:rsid w:val="000F2D7F"/>
    <w:rsid w:val="000F49B0"/>
    <w:rsid w:val="000F5390"/>
    <w:rsid w:val="000F567E"/>
    <w:rsid w:val="000F6CEB"/>
    <w:rsid w:val="000F7517"/>
    <w:rsid w:val="0010004D"/>
    <w:rsid w:val="001000EE"/>
    <w:rsid w:val="00100C36"/>
    <w:rsid w:val="00100FC5"/>
    <w:rsid w:val="00102E56"/>
    <w:rsid w:val="00106F69"/>
    <w:rsid w:val="00107373"/>
    <w:rsid w:val="00107A69"/>
    <w:rsid w:val="001115BE"/>
    <w:rsid w:val="00112EDA"/>
    <w:rsid w:val="00113891"/>
    <w:rsid w:val="00113D62"/>
    <w:rsid w:val="00115A79"/>
    <w:rsid w:val="00115CD1"/>
    <w:rsid w:val="0011722C"/>
    <w:rsid w:val="00120D68"/>
    <w:rsid w:val="00121DA4"/>
    <w:rsid w:val="00123721"/>
    <w:rsid w:val="00126BD2"/>
    <w:rsid w:val="00127523"/>
    <w:rsid w:val="00127EC9"/>
    <w:rsid w:val="001301E1"/>
    <w:rsid w:val="00130CD7"/>
    <w:rsid w:val="00132978"/>
    <w:rsid w:val="00133871"/>
    <w:rsid w:val="00135037"/>
    <w:rsid w:val="00135851"/>
    <w:rsid w:val="0014083C"/>
    <w:rsid w:val="001413EA"/>
    <w:rsid w:val="001427EA"/>
    <w:rsid w:val="00142F30"/>
    <w:rsid w:val="001439AF"/>
    <w:rsid w:val="00143E5B"/>
    <w:rsid w:val="00145100"/>
    <w:rsid w:val="0014519C"/>
    <w:rsid w:val="001457AD"/>
    <w:rsid w:val="001463A5"/>
    <w:rsid w:val="00147542"/>
    <w:rsid w:val="00150FF8"/>
    <w:rsid w:val="00151698"/>
    <w:rsid w:val="00152847"/>
    <w:rsid w:val="00154208"/>
    <w:rsid w:val="00154709"/>
    <w:rsid w:val="001552C3"/>
    <w:rsid w:val="001557AE"/>
    <w:rsid w:val="00156E37"/>
    <w:rsid w:val="00160884"/>
    <w:rsid w:val="00161479"/>
    <w:rsid w:val="00162EFC"/>
    <w:rsid w:val="0016477C"/>
    <w:rsid w:val="001673AD"/>
    <w:rsid w:val="001677E7"/>
    <w:rsid w:val="00167E8C"/>
    <w:rsid w:val="00171902"/>
    <w:rsid w:val="001720EC"/>
    <w:rsid w:val="0017291A"/>
    <w:rsid w:val="00173A90"/>
    <w:rsid w:val="00174A92"/>
    <w:rsid w:val="00174D09"/>
    <w:rsid w:val="001750A6"/>
    <w:rsid w:val="00176601"/>
    <w:rsid w:val="00176D75"/>
    <w:rsid w:val="00177997"/>
    <w:rsid w:val="00180895"/>
    <w:rsid w:val="00180FCE"/>
    <w:rsid w:val="00181042"/>
    <w:rsid w:val="00181C3F"/>
    <w:rsid w:val="001835FE"/>
    <w:rsid w:val="001859EB"/>
    <w:rsid w:val="00185BC3"/>
    <w:rsid w:val="00187579"/>
    <w:rsid w:val="001929C3"/>
    <w:rsid w:val="00192D91"/>
    <w:rsid w:val="00192F97"/>
    <w:rsid w:val="001930A8"/>
    <w:rsid w:val="001942EB"/>
    <w:rsid w:val="001956F7"/>
    <w:rsid w:val="00197EA8"/>
    <w:rsid w:val="001A12DE"/>
    <w:rsid w:val="001A16D9"/>
    <w:rsid w:val="001A239F"/>
    <w:rsid w:val="001A3607"/>
    <w:rsid w:val="001A3E1F"/>
    <w:rsid w:val="001A3EA0"/>
    <w:rsid w:val="001A4CD6"/>
    <w:rsid w:val="001A4DD0"/>
    <w:rsid w:val="001A51F8"/>
    <w:rsid w:val="001A6E74"/>
    <w:rsid w:val="001A6F34"/>
    <w:rsid w:val="001B0520"/>
    <w:rsid w:val="001B096B"/>
    <w:rsid w:val="001B0FDA"/>
    <w:rsid w:val="001B1978"/>
    <w:rsid w:val="001B288A"/>
    <w:rsid w:val="001B2F00"/>
    <w:rsid w:val="001B452A"/>
    <w:rsid w:val="001B4A6F"/>
    <w:rsid w:val="001B7ABA"/>
    <w:rsid w:val="001C0C43"/>
    <w:rsid w:val="001C0EB4"/>
    <w:rsid w:val="001C1C40"/>
    <w:rsid w:val="001C405D"/>
    <w:rsid w:val="001C58C5"/>
    <w:rsid w:val="001C7780"/>
    <w:rsid w:val="001C7C98"/>
    <w:rsid w:val="001C7F4A"/>
    <w:rsid w:val="001D30C4"/>
    <w:rsid w:val="001D44FD"/>
    <w:rsid w:val="001D4EF8"/>
    <w:rsid w:val="001D541C"/>
    <w:rsid w:val="001D5BC6"/>
    <w:rsid w:val="001D5BEE"/>
    <w:rsid w:val="001D5CB0"/>
    <w:rsid w:val="001D6687"/>
    <w:rsid w:val="001E0B83"/>
    <w:rsid w:val="001E126F"/>
    <w:rsid w:val="001E2697"/>
    <w:rsid w:val="001E3D00"/>
    <w:rsid w:val="001E4239"/>
    <w:rsid w:val="001E4F31"/>
    <w:rsid w:val="001E7285"/>
    <w:rsid w:val="001F0AFF"/>
    <w:rsid w:val="001F29A7"/>
    <w:rsid w:val="001F2B06"/>
    <w:rsid w:val="001F328B"/>
    <w:rsid w:val="001F4F7B"/>
    <w:rsid w:val="001F7091"/>
    <w:rsid w:val="001F72A6"/>
    <w:rsid w:val="00201DD0"/>
    <w:rsid w:val="002050DB"/>
    <w:rsid w:val="002064AE"/>
    <w:rsid w:val="00206B60"/>
    <w:rsid w:val="00206DE3"/>
    <w:rsid w:val="002075F4"/>
    <w:rsid w:val="00214CB1"/>
    <w:rsid w:val="00214F8D"/>
    <w:rsid w:val="002150AD"/>
    <w:rsid w:val="00215C31"/>
    <w:rsid w:val="00217A92"/>
    <w:rsid w:val="0022014D"/>
    <w:rsid w:val="00221381"/>
    <w:rsid w:val="00221D3F"/>
    <w:rsid w:val="00221DA7"/>
    <w:rsid w:val="00222FC2"/>
    <w:rsid w:val="00223512"/>
    <w:rsid w:val="002257C5"/>
    <w:rsid w:val="0022595E"/>
    <w:rsid w:val="0022602F"/>
    <w:rsid w:val="002311E2"/>
    <w:rsid w:val="00232828"/>
    <w:rsid w:val="0023325C"/>
    <w:rsid w:val="0023425C"/>
    <w:rsid w:val="00234380"/>
    <w:rsid w:val="00235982"/>
    <w:rsid w:val="002368E8"/>
    <w:rsid w:val="002373EF"/>
    <w:rsid w:val="00237806"/>
    <w:rsid w:val="00240221"/>
    <w:rsid w:val="0024031A"/>
    <w:rsid w:val="00240BAE"/>
    <w:rsid w:val="00241962"/>
    <w:rsid w:val="002455D7"/>
    <w:rsid w:val="00246416"/>
    <w:rsid w:val="00250118"/>
    <w:rsid w:val="002508C7"/>
    <w:rsid w:val="00250FFF"/>
    <w:rsid w:val="002521EA"/>
    <w:rsid w:val="002525FB"/>
    <w:rsid w:val="002527E4"/>
    <w:rsid w:val="002565CF"/>
    <w:rsid w:val="00256AD0"/>
    <w:rsid w:val="00256CF8"/>
    <w:rsid w:val="00256F72"/>
    <w:rsid w:val="00257CB5"/>
    <w:rsid w:val="00261B1B"/>
    <w:rsid w:val="0026244D"/>
    <w:rsid w:val="0026252B"/>
    <w:rsid w:val="002634F4"/>
    <w:rsid w:val="00263F52"/>
    <w:rsid w:val="002660FB"/>
    <w:rsid w:val="00266711"/>
    <w:rsid w:val="002679B0"/>
    <w:rsid w:val="002704D1"/>
    <w:rsid w:val="00270983"/>
    <w:rsid w:val="0027602F"/>
    <w:rsid w:val="00277EEE"/>
    <w:rsid w:val="00277F59"/>
    <w:rsid w:val="002807B7"/>
    <w:rsid w:val="00281586"/>
    <w:rsid w:val="00281682"/>
    <w:rsid w:val="00281C95"/>
    <w:rsid w:val="002820CA"/>
    <w:rsid w:val="00282BA1"/>
    <w:rsid w:val="00283205"/>
    <w:rsid w:val="00284265"/>
    <w:rsid w:val="00286617"/>
    <w:rsid w:val="00286B81"/>
    <w:rsid w:val="00287195"/>
    <w:rsid w:val="002872A5"/>
    <w:rsid w:val="00287DD6"/>
    <w:rsid w:val="0029003D"/>
    <w:rsid w:val="00291648"/>
    <w:rsid w:val="0029272D"/>
    <w:rsid w:val="0029386E"/>
    <w:rsid w:val="00293E95"/>
    <w:rsid w:val="00294224"/>
    <w:rsid w:val="00295558"/>
    <w:rsid w:val="00295B9B"/>
    <w:rsid w:val="00295BDE"/>
    <w:rsid w:val="00297EA5"/>
    <w:rsid w:val="002A164B"/>
    <w:rsid w:val="002A3CE1"/>
    <w:rsid w:val="002A5151"/>
    <w:rsid w:val="002A7318"/>
    <w:rsid w:val="002A776F"/>
    <w:rsid w:val="002B10EF"/>
    <w:rsid w:val="002B1BAD"/>
    <w:rsid w:val="002B3C17"/>
    <w:rsid w:val="002B3F14"/>
    <w:rsid w:val="002B4EDA"/>
    <w:rsid w:val="002B5160"/>
    <w:rsid w:val="002B5329"/>
    <w:rsid w:val="002B6382"/>
    <w:rsid w:val="002B63FD"/>
    <w:rsid w:val="002B7051"/>
    <w:rsid w:val="002B7317"/>
    <w:rsid w:val="002B7AFD"/>
    <w:rsid w:val="002C0159"/>
    <w:rsid w:val="002C26E4"/>
    <w:rsid w:val="002C2815"/>
    <w:rsid w:val="002C358E"/>
    <w:rsid w:val="002C3D61"/>
    <w:rsid w:val="002C472B"/>
    <w:rsid w:val="002C5673"/>
    <w:rsid w:val="002C6040"/>
    <w:rsid w:val="002C67DB"/>
    <w:rsid w:val="002C7071"/>
    <w:rsid w:val="002D01CD"/>
    <w:rsid w:val="002D2267"/>
    <w:rsid w:val="002D22C8"/>
    <w:rsid w:val="002D4EBF"/>
    <w:rsid w:val="002D625B"/>
    <w:rsid w:val="002D62A2"/>
    <w:rsid w:val="002D661C"/>
    <w:rsid w:val="002E0465"/>
    <w:rsid w:val="002E0685"/>
    <w:rsid w:val="002E232E"/>
    <w:rsid w:val="002E29F3"/>
    <w:rsid w:val="002E2CFD"/>
    <w:rsid w:val="002E2D26"/>
    <w:rsid w:val="002E31DD"/>
    <w:rsid w:val="002E4898"/>
    <w:rsid w:val="002E566C"/>
    <w:rsid w:val="002E5E9D"/>
    <w:rsid w:val="002E78F7"/>
    <w:rsid w:val="002E7F3B"/>
    <w:rsid w:val="002F04EA"/>
    <w:rsid w:val="002F05FF"/>
    <w:rsid w:val="002F0765"/>
    <w:rsid w:val="002F1660"/>
    <w:rsid w:val="002F17BF"/>
    <w:rsid w:val="002F2020"/>
    <w:rsid w:val="002F26CB"/>
    <w:rsid w:val="002F4350"/>
    <w:rsid w:val="002F4CF1"/>
    <w:rsid w:val="002F55FE"/>
    <w:rsid w:val="002F562A"/>
    <w:rsid w:val="002F5832"/>
    <w:rsid w:val="002F64C5"/>
    <w:rsid w:val="003004B4"/>
    <w:rsid w:val="00300619"/>
    <w:rsid w:val="0030232A"/>
    <w:rsid w:val="00303FAD"/>
    <w:rsid w:val="003045F5"/>
    <w:rsid w:val="003049A6"/>
    <w:rsid w:val="00305DA7"/>
    <w:rsid w:val="003067F2"/>
    <w:rsid w:val="003118CB"/>
    <w:rsid w:val="00312869"/>
    <w:rsid w:val="00313778"/>
    <w:rsid w:val="00314D2C"/>
    <w:rsid w:val="00315D73"/>
    <w:rsid w:val="0031647A"/>
    <w:rsid w:val="00316D8D"/>
    <w:rsid w:val="003221F9"/>
    <w:rsid w:val="00322A41"/>
    <w:rsid w:val="00324AE2"/>
    <w:rsid w:val="00325473"/>
    <w:rsid w:val="00326111"/>
    <w:rsid w:val="003266D1"/>
    <w:rsid w:val="00330F30"/>
    <w:rsid w:val="003313C5"/>
    <w:rsid w:val="00331CDC"/>
    <w:rsid w:val="00332E03"/>
    <w:rsid w:val="00332FE9"/>
    <w:rsid w:val="00333A26"/>
    <w:rsid w:val="00334096"/>
    <w:rsid w:val="00334946"/>
    <w:rsid w:val="003369C2"/>
    <w:rsid w:val="00336A3F"/>
    <w:rsid w:val="0034060F"/>
    <w:rsid w:val="00341253"/>
    <w:rsid w:val="00341AA0"/>
    <w:rsid w:val="003423AE"/>
    <w:rsid w:val="00342699"/>
    <w:rsid w:val="0034283B"/>
    <w:rsid w:val="003449FF"/>
    <w:rsid w:val="00344BB3"/>
    <w:rsid w:val="00345866"/>
    <w:rsid w:val="00345D01"/>
    <w:rsid w:val="003467C1"/>
    <w:rsid w:val="00346B34"/>
    <w:rsid w:val="003474FF"/>
    <w:rsid w:val="0035075B"/>
    <w:rsid w:val="00350D89"/>
    <w:rsid w:val="0035110B"/>
    <w:rsid w:val="003544F1"/>
    <w:rsid w:val="003548E2"/>
    <w:rsid w:val="003554A0"/>
    <w:rsid w:val="0035571F"/>
    <w:rsid w:val="0035583C"/>
    <w:rsid w:val="003563B0"/>
    <w:rsid w:val="003569CD"/>
    <w:rsid w:val="00357133"/>
    <w:rsid w:val="0036053C"/>
    <w:rsid w:val="00362DBA"/>
    <w:rsid w:val="00362FF3"/>
    <w:rsid w:val="00363994"/>
    <w:rsid w:val="003643AF"/>
    <w:rsid w:val="0036536F"/>
    <w:rsid w:val="00365D1A"/>
    <w:rsid w:val="0036628E"/>
    <w:rsid w:val="00366559"/>
    <w:rsid w:val="00366AED"/>
    <w:rsid w:val="0036722C"/>
    <w:rsid w:val="00370BC4"/>
    <w:rsid w:val="00370D1D"/>
    <w:rsid w:val="003720D7"/>
    <w:rsid w:val="00373C9C"/>
    <w:rsid w:val="00373CC6"/>
    <w:rsid w:val="00375FFA"/>
    <w:rsid w:val="003762CE"/>
    <w:rsid w:val="0037696B"/>
    <w:rsid w:val="00376C16"/>
    <w:rsid w:val="003775E0"/>
    <w:rsid w:val="00380709"/>
    <w:rsid w:val="00380834"/>
    <w:rsid w:val="00383475"/>
    <w:rsid w:val="0038406B"/>
    <w:rsid w:val="00384A93"/>
    <w:rsid w:val="00385B52"/>
    <w:rsid w:val="00386037"/>
    <w:rsid w:val="00386B4B"/>
    <w:rsid w:val="003879B2"/>
    <w:rsid w:val="00387FE0"/>
    <w:rsid w:val="00390FDF"/>
    <w:rsid w:val="0039155F"/>
    <w:rsid w:val="0039183A"/>
    <w:rsid w:val="00391A53"/>
    <w:rsid w:val="0039252C"/>
    <w:rsid w:val="00393124"/>
    <w:rsid w:val="00393985"/>
    <w:rsid w:val="00393BC4"/>
    <w:rsid w:val="00394200"/>
    <w:rsid w:val="00394AF9"/>
    <w:rsid w:val="00394B93"/>
    <w:rsid w:val="0039627F"/>
    <w:rsid w:val="00396469"/>
    <w:rsid w:val="00396671"/>
    <w:rsid w:val="00396DF9"/>
    <w:rsid w:val="0039717A"/>
    <w:rsid w:val="003A01C4"/>
    <w:rsid w:val="003A0752"/>
    <w:rsid w:val="003A0DDF"/>
    <w:rsid w:val="003A3E77"/>
    <w:rsid w:val="003A40A7"/>
    <w:rsid w:val="003A4469"/>
    <w:rsid w:val="003A48D3"/>
    <w:rsid w:val="003A71C2"/>
    <w:rsid w:val="003A740E"/>
    <w:rsid w:val="003B1245"/>
    <w:rsid w:val="003B1285"/>
    <w:rsid w:val="003B18B9"/>
    <w:rsid w:val="003B1A9C"/>
    <w:rsid w:val="003B3696"/>
    <w:rsid w:val="003B3AE3"/>
    <w:rsid w:val="003B4283"/>
    <w:rsid w:val="003B42E7"/>
    <w:rsid w:val="003B52E1"/>
    <w:rsid w:val="003B59D6"/>
    <w:rsid w:val="003B6E0B"/>
    <w:rsid w:val="003C0077"/>
    <w:rsid w:val="003C0E91"/>
    <w:rsid w:val="003C1415"/>
    <w:rsid w:val="003C1479"/>
    <w:rsid w:val="003C2ED6"/>
    <w:rsid w:val="003C50DC"/>
    <w:rsid w:val="003C535B"/>
    <w:rsid w:val="003C6B02"/>
    <w:rsid w:val="003C7B1B"/>
    <w:rsid w:val="003D0C1B"/>
    <w:rsid w:val="003D0DB9"/>
    <w:rsid w:val="003D1089"/>
    <w:rsid w:val="003D1B7E"/>
    <w:rsid w:val="003D2CD6"/>
    <w:rsid w:val="003D4F0E"/>
    <w:rsid w:val="003D5CCA"/>
    <w:rsid w:val="003D60EA"/>
    <w:rsid w:val="003D625E"/>
    <w:rsid w:val="003D63AA"/>
    <w:rsid w:val="003D69A3"/>
    <w:rsid w:val="003D7614"/>
    <w:rsid w:val="003E05DD"/>
    <w:rsid w:val="003E1580"/>
    <w:rsid w:val="003E301B"/>
    <w:rsid w:val="003E4B67"/>
    <w:rsid w:val="003E57A0"/>
    <w:rsid w:val="003E5BDB"/>
    <w:rsid w:val="003E5EA4"/>
    <w:rsid w:val="003E636E"/>
    <w:rsid w:val="003E6ED6"/>
    <w:rsid w:val="003F0275"/>
    <w:rsid w:val="003F174C"/>
    <w:rsid w:val="003F1784"/>
    <w:rsid w:val="003F2085"/>
    <w:rsid w:val="003F6283"/>
    <w:rsid w:val="003F6420"/>
    <w:rsid w:val="003F660B"/>
    <w:rsid w:val="003F71C2"/>
    <w:rsid w:val="0040211A"/>
    <w:rsid w:val="0040216A"/>
    <w:rsid w:val="00403022"/>
    <w:rsid w:val="00403110"/>
    <w:rsid w:val="00404AA6"/>
    <w:rsid w:val="004056C7"/>
    <w:rsid w:val="004104BC"/>
    <w:rsid w:val="0041065B"/>
    <w:rsid w:val="00411AB7"/>
    <w:rsid w:val="004129B9"/>
    <w:rsid w:val="00412BB7"/>
    <w:rsid w:val="0041338C"/>
    <w:rsid w:val="0041469E"/>
    <w:rsid w:val="00417DA7"/>
    <w:rsid w:val="004206E4"/>
    <w:rsid w:val="00423DFB"/>
    <w:rsid w:val="004242DF"/>
    <w:rsid w:val="00424303"/>
    <w:rsid w:val="0042440B"/>
    <w:rsid w:val="00424CDB"/>
    <w:rsid w:val="004261E3"/>
    <w:rsid w:val="00426AE3"/>
    <w:rsid w:val="00427909"/>
    <w:rsid w:val="00430621"/>
    <w:rsid w:val="004306F0"/>
    <w:rsid w:val="0043116E"/>
    <w:rsid w:val="004316B1"/>
    <w:rsid w:val="004333C6"/>
    <w:rsid w:val="004339C6"/>
    <w:rsid w:val="00433FF6"/>
    <w:rsid w:val="00436251"/>
    <w:rsid w:val="004369CA"/>
    <w:rsid w:val="004378AC"/>
    <w:rsid w:val="004405B0"/>
    <w:rsid w:val="004407C7"/>
    <w:rsid w:val="00441612"/>
    <w:rsid w:val="0044425D"/>
    <w:rsid w:val="0044587D"/>
    <w:rsid w:val="00446001"/>
    <w:rsid w:val="00447906"/>
    <w:rsid w:val="00447C65"/>
    <w:rsid w:val="004504D0"/>
    <w:rsid w:val="0045154E"/>
    <w:rsid w:val="00452297"/>
    <w:rsid w:val="004533C7"/>
    <w:rsid w:val="0045489B"/>
    <w:rsid w:val="0045573A"/>
    <w:rsid w:val="0045651B"/>
    <w:rsid w:val="0046049B"/>
    <w:rsid w:val="00461A72"/>
    <w:rsid w:val="00461B49"/>
    <w:rsid w:val="00462144"/>
    <w:rsid w:val="00464E0B"/>
    <w:rsid w:val="004650E3"/>
    <w:rsid w:val="00465444"/>
    <w:rsid w:val="004659E9"/>
    <w:rsid w:val="00466D7B"/>
    <w:rsid w:val="004707FF"/>
    <w:rsid w:val="004711D0"/>
    <w:rsid w:val="00477725"/>
    <w:rsid w:val="00481397"/>
    <w:rsid w:val="00481C28"/>
    <w:rsid w:val="00481EAF"/>
    <w:rsid w:val="00483F01"/>
    <w:rsid w:val="00484022"/>
    <w:rsid w:val="00486284"/>
    <w:rsid w:val="004865EC"/>
    <w:rsid w:val="00487E99"/>
    <w:rsid w:val="00490C16"/>
    <w:rsid w:val="00491974"/>
    <w:rsid w:val="00491D16"/>
    <w:rsid w:val="004922D7"/>
    <w:rsid w:val="00493A1D"/>
    <w:rsid w:val="00493DEB"/>
    <w:rsid w:val="004942C2"/>
    <w:rsid w:val="004947DA"/>
    <w:rsid w:val="00495664"/>
    <w:rsid w:val="00496040"/>
    <w:rsid w:val="0049608B"/>
    <w:rsid w:val="00496E8C"/>
    <w:rsid w:val="00497EC9"/>
    <w:rsid w:val="004A0BA3"/>
    <w:rsid w:val="004A1754"/>
    <w:rsid w:val="004A442A"/>
    <w:rsid w:val="004A465D"/>
    <w:rsid w:val="004A4B5A"/>
    <w:rsid w:val="004A65C7"/>
    <w:rsid w:val="004A695C"/>
    <w:rsid w:val="004A7927"/>
    <w:rsid w:val="004A7DF1"/>
    <w:rsid w:val="004B13C5"/>
    <w:rsid w:val="004B1EC5"/>
    <w:rsid w:val="004B25FB"/>
    <w:rsid w:val="004B276D"/>
    <w:rsid w:val="004B3923"/>
    <w:rsid w:val="004B4E24"/>
    <w:rsid w:val="004B516E"/>
    <w:rsid w:val="004B5266"/>
    <w:rsid w:val="004B73E6"/>
    <w:rsid w:val="004B7502"/>
    <w:rsid w:val="004C22A0"/>
    <w:rsid w:val="004C2E55"/>
    <w:rsid w:val="004C32FA"/>
    <w:rsid w:val="004C40D9"/>
    <w:rsid w:val="004C59AD"/>
    <w:rsid w:val="004C650F"/>
    <w:rsid w:val="004D33C7"/>
    <w:rsid w:val="004D60A2"/>
    <w:rsid w:val="004D60D4"/>
    <w:rsid w:val="004D73E8"/>
    <w:rsid w:val="004D75CA"/>
    <w:rsid w:val="004E0E62"/>
    <w:rsid w:val="004E13B5"/>
    <w:rsid w:val="004E18B9"/>
    <w:rsid w:val="004E2E14"/>
    <w:rsid w:val="004E49E1"/>
    <w:rsid w:val="004E51D6"/>
    <w:rsid w:val="004E5325"/>
    <w:rsid w:val="004E67A7"/>
    <w:rsid w:val="004E7353"/>
    <w:rsid w:val="004E7CF7"/>
    <w:rsid w:val="004E7E16"/>
    <w:rsid w:val="004E7EAF"/>
    <w:rsid w:val="004F095B"/>
    <w:rsid w:val="004F145D"/>
    <w:rsid w:val="004F2203"/>
    <w:rsid w:val="004F2528"/>
    <w:rsid w:val="004F4127"/>
    <w:rsid w:val="004F5E51"/>
    <w:rsid w:val="004F5FE3"/>
    <w:rsid w:val="004F79A7"/>
    <w:rsid w:val="00500F9C"/>
    <w:rsid w:val="005014AC"/>
    <w:rsid w:val="005025D6"/>
    <w:rsid w:val="00503ADB"/>
    <w:rsid w:val="00503B59"/>
    <w:rsid w:val="00504537"/>
    <w:rsid w:val="005047EA"/>
    <w:rsid w:val="0050546A"/>
    <w:rsid w:val="0050754E"/>
    <w:rsid w:val="005102FF"/>
    <w:rsid w:val="00510902"/>
    <w:rsid w:val="005111F7"/>
    <w:rsid w:val="00512097"/>
    <w:rsid w:val="00512C67"/>
    <w:rsid w:val="00513219"/>
    <w:rsid w:val="00513795"/>
    <w:rsid w:val="005145EA"/>
    <w:rsid w:val="005156C7"/>
    <w:rsid w:val="00515BC7"/>
    <w:rsid w:val="00517BC5"/>
    <w:rsid w:val="00521657"/>
    <w:rsid w:val="005229E9"/>
    <w:rsid w:val="00522EE4"/>
    <w:rsid w:val="00523D20"/>
    <w:rsid w:val="00524660"/>
    <w:rsid w:val="00524AF4"/>
    <w:rsid w:val="00526227"/>
    <w:rsid w:val="00526EC2"/>
    <w:rsid w:val="0053030F"/>
    <w:rsid w:val="00530586"/>
    <w:rsid w:val="005326E4"/>
    <w:rsid w:val="0053336B"/>
    <w:rsid w:val="00533D07"/>
    <w:rsid w:val="00533DED"/>
    <w:rsid w:val="005346D9"/>
    <w:rsid w:val="005347C4"/>
    <w:rsid w:val="00535C4F"/>
    <w:rsid w:val="0053643F"/>
    <w:rsid w:val="00536463"/>
    <w:rsid w:val="00536B11"/>
    <w:rsid w:val="005371E4"/>
    <w:rsid w:val="0053785E"/>
    <w:rsid w:val="0054353F"/>
    <w:rsid w:val="0054559C"/>
    <w:rsid w:val="00545A69"/>
    <w:rsid w:val="00546130"/>
    <w:rsid w:val="00546680"/>
    <w:rsid w:val="005468B7"/>
    <w:rsid w:val="00546A91"/>
    <w:rsid w:val="00546FB7"/>
    <w:rsid w:val="005470F0"/>
    <w:rsid w:val="005470FE"/>
    <w:rsid w:val="005503FA"/>
    <w:rsid w:val="00550F9F"/>
    <w:rsid w:val="005522C4"/>
    <w:rsid w:val="005524B4"/>
    <w:rsid w:val="00554142"/>
    <w:rsid w:val="00556FE5"/>
    <w:rsid w:val="00557FA2"/>
    <w:rsid w:val="0056190D"/>
    <w:rsid w:val="00561C31"/>
    <w:rsid w:val="0056392D"/>
    <w:rsid w:val="00563FBD"/>
    <w:rsid w:val="005652B1"/>
    <w:rsid w:val="005667E5"/>
    <w:rsid w:val="00567439"/>
    <w:rsid w:val="00571D67"/>
    <w:rsid w:val="00572391"/>
    <w:rsid w:val="005732A7"/>
    <w:rsid w:val="00573400"/>
    <w:rsid w:val="005738B0"/>
    <w:rsid w:val="005760C1"/>
    <w:rsid w:val="00580432"/>
    <w:rsid w:val="00580CFB"/>
    <w:rsid w:val="00581026"/>
    <w:rsid w:val="00581410"/>
    <w:rsid w:val="0058172E"/>
    <w:rsid w:val="00584072"/>
    <w:rsid w:val="00584EEE"/>
    <w:rsid w:val="00586134"/>
    <w:rsid w:val="00587E9C"/>
    <w:rsid w:val="00590138"/>
    <w:rsid w:val="00590541"/>
    <w:rsid w:val="005909A4"/>
    <w:rsid w:val="00590FE8"/>
    <w:rsid w:val="0059447E"/>
    <w:rsid w:val="00595253"/>
    <w:rsid w:val="00595B41"/>
    <w:rsid w:val="00595CB4"/>
    <w:rsid w:val="00596738"/>
    <w:rsid w:val="005972F8"/>
    <w:rsid w:val="00597C6E"/>
    <w:rsid w:val="005A01AE"/>
    <w:rsid w:val="005A01CA"/>
    <w:rsid w:val="005A121C"/>
    <w:rsid w:val="005A16C2"/>
    <w:rsid w:val="005A202F"/>
    <w:rsid w:val="005A3ECC"/>
    <w:rsid w:val="005A5071"/>
    <w:rsid w:val="005A59C1"/>
    <w:rsid w:val="005A5C51"/>
    <w:rsid w:val="005A77B7"/>
    <w:rsid w:val="005B1018"/>
    <w:rsid w:val="005B1522"/>
    <w:rsid w:val="005B24CF"/>
    <w:rsid w:val="005B33C5"/>
    <w:rsid w:val="005B34F7"/>
    <w:rsid w:val="005B484D"/>
    <w:rsid w:val="005B4A11"/>
    <w:rsid w:val="005B4E28"/>
    <w:rsid w:val="005B5F93"/>
    <w:rsid w:val="005B6396"/>
    <w:rsid w:val="005C071D"/>
    <w:rsid w:val="005C12C4"/>
    <w:rsid w:val="005C139E"/>
    <w:rsid w:val="005C1CBD"/>
    <w:rsid w:val="005C2554"/>
    <w:rsid w:val="005C36DC"/>
    <w:rsid w:val="005C442C"/>
    <w:rsid w:val="005C476C"/>
    <w:rsid w:val="005C6DA5"/>
    <w:rsid w:val="005C7E0D"/>
    <w:rsid w:val="005D19D7"/>
    <w:rsid w:val="005D27CF"/>
    <w:rsid w:val="005D2BC7"/>
    <w:rsid w:val="005D3B02"/>
    <w:rsid w:val="005D3E51"/>
    <w:rsid w:val="005D40B5"/>
    <w:rsid w:val="005D41B1"/>
    <w:rsid w:val="005D5F35"/>
    <w:rsid w:val="005D66EA"/>
    <w:rsid w:val="005D6AF0"/>
    <w:rsid w:val="005D6D75"/>
    <w:rsid w:val="005E2455"/>
    <w:rsid w:val="005E37EE"/>
    <w:rsid w:val="005E496F"/>
    <w:rsid w:val="005E4EB2"/>
    <w:rsid w:val="005F21DF"/>
    <w:rsid w:val="005F23C5"/>
    <w:rsid w:val="005F2F1F"/>
    <w:rsid w:val="005F363E"/>
    <w:rsid w:val="005F4D1E"/>
    <w:rsid w:val="005F5F98"/>
    <w:rsid w:val="005F62A4"/>
    <w:rsid w:val="005F6DC0"/>
    <w:rsid w:val="005F71FA"/>
    <w:rsid w:val="005F724B"/>
    <w:rsid w:val="005F766A"/>
    <w:rsid w:val="00600972"/>
    <w:rsid w:val="00601667"/>
    <w:rsid w:val="00601E34"/>
    <w:rsid w:val="00603C04"/>
    <w:rsid w:val="006043A3"/>
    <w:rsid w:val="0060486D"/>
    <w:rsid w:val="006066DF"/>
    <w:rsid w:val="00607763"/>
    <w:rsid w:val="00611A00"/>
    <w:rsid w:val="00612C5D"/>
    <w:rsid w:val="0061340D"/>
    <w:rsid w:val="00613FB0"/>
    <w:rsid w:val="00615ACB"/>
    <w:rsid w:val="006162E9"/>
    <w:rsid w:val="00617208"/>
    <w:rsid w:val="00620A7A"/>
    <w:rsid w:val="00620F92"/>
    <w:rsid w:val="00622CC2"/>
    <w:rsid w:val="00623A49"/>
    <w:rsid w:val="00623FA5"/>
    <w:rsid w:val="006256F0"/>
    <w:rsid w:val="006316C8"/>
    <w:rsid w:val="006331BF"/>
    <w:rsid w:val="00634107"/>
    <w:rsid w:val="00634987"/>
    <w:rsid w:val="006370B9"/>
    <w:rsid w:val="00637FF0"/>
    <w:rsid w:val="00640597"/>
    <w:rsid w:val="006406E1"/>
    <w:rsid w:val="00641BFC"/>
    <w:rsid w:val="00643A1F"/>
    <w:rsid w:val="00643EEC"/>
    <w:rsid w:val="006444DB"/>
    <w:rsid w:val="00646B8E"/>
    <w:rsid w:val="00647B42"/>
    <w:rsid w:val="00650B48"/>
    <w:rsid w:val="0065257C"/>
    <w:rsid w:val="006526C9"/>
    <w:rsid w:val="00652E07"/>
    <w:rsid w:val="00653F77"/>
    <w:rsid w:val="006547FA"/>
    <w:rsid w:val="00655687"/>
    <w:rsid w:val="0066174A"/>
    <w:rsid w:val="006617AF"/>
    <w:rsid w:val="00662611"/>
    <w:rsid w:val="00662995"/>
    <w:rsid w:val="006639CD"/>
    <w:rsid w:val="00665705"/>
    <w:rsid w:val="00665C37"/>
    <w:rsid w:val="00667336"/>
    <w:rsid w:val="00671449"/>
    <w:rsid w:val="00671810"/>
    <w:rsid w:val="006760A2"/>
    <w:rsid w:val="00680650"/>
    <w:rsid w:val="00680E7F"/>
    <w:rsid w:val="0068246A"/>
    <w:rsid w:val="006834E6"/>
    <w:rsid w:val="00683CA2"/>
    <w:rsid w:val="00683ECF"/>
    <w:rsid w:val="006850B6"/>
    <w:rsid w:val="00687638"/>
    <w:rsid w:val="00687CA4"/>
    <w:rsid w:val="00690381"/>
    <w:rsid w:val="00692F7E"/>
    <w:rsid w:val="0069358D"/>
    <w:rsid w:val="00693843"/>
    <w:rsid w:val="0069401F"/>
    <w:rsid w:val="006940DB"/>
    <w:rsid w:val="00694383"/>
    <w:rsid w:val="0069456E"/>
    <w:rsid w:val="006962C5"/>
    <w:rsid w:val="00696740"/>
    <w:rsid w:val="00696B3A"/>
    <w:rsid w:val="006974FC"/>
    <w:rsid w:val="006A1489"/>
    <w:rsid w:val="006A14B8"/>
    <w:rsid w:val="006A1772"/>
    <w:rsid w:val="006A492B"/>
    <w:rsid w:val="006A6018"/>
    <w:rsid w:val="006A6584"/>
    <w:rsid w:val="006A6CE0"/>
    <w:rsid w:val="006A714F"/>
    <w:rsid w:val="006B0200"/>
    <w:rsid w:val="006B0206"/>
    <w:rsid w:val="006B0E5F"/>
    <w:rsid w:val="006B37BE"/>
    <w:rsid w:val="006B59F4"/>
    <w:rsid w:val="006B5A7C"/>
    <w:rsid w:val="006B7F91"/>
    <w:rsid w:val="006C2CA5"/>
    <w:rsid w:val="006C318A"/>
    <w:rsid w:val="006C4579"/>
    <w:rsid w:val="006C4681"/>
    <w:rsid w:val="006C46E3"/>
    <w:rsid w:val="006C5B18"/>
    <w:rsid w:val="006C6504"/>
    <w:rsid w:val="006C6DDA"/>
    <w:rsid w:val="006D364F"/>
    <w:rsid w:val="006D36BB"/>
    <w:rsid w:val="006D5B35"/>
    <w:rsid w:val="006D7100"/>
    <w:rsid w:val="006D7F28"/>
    <w:rsid w:val="006E0088"/>
    <w:rsid w:val="006E098A"/>
    <w:rsid w:val="006E136C"/>
    <w:rsid w:val="006E2D15"/>
    <w:rsid w:val="006E331A"/>
    <w:rsid w:val="006E38D0"/>
    <w:rsid w:val="006E39A6"/>
    <w:rsid w:val="006E58D4"/>
    <w:rsid w:val="006E6072"/>
    <w:rsid w:val="006E6F4E"/>
    <w:rsid w:val="006F320C"/>
    <w:rsid w:val="006F344A"/>
    <w:rsid w:val="006F4BDC"/>
    <w:rsid w:val="006F526B"/>
    <w:rsid w:val="006F5C75"/>
    <w:rsid w:val="006F5FCE"/>
    <w:rsid w:val="006F7CC0"/>
    <w:rsid w:val="007004E4"/>
    <w:rsid w:val="00700524"/>
    <w:rsid w:val="00700967"/>
    <w:rsid w:val="00700C88"/>
    <w:rsid w:val="00702320"/>
    <w:rsid w:val="0070415C"/>
    <w:rsid w:val="00704EE0"/>
    <w:rsid w:val="00706EFB"/>
    <w:rsid w:val="0070743F"/>
    <w:rsid w:val="00707A26"/>
    <w:rsid w:val="00707A88"/>
    <w:rsid w:val="00710200"/>
    <w:rsid w:val="00710315"/>
    <w:rsid w:val="007119A7"/>
    <w:rsid w:val="00714833"/>
    <w:rsid w:val="00714E63"/>
    <w:rsid w:val="00715074"/>
    <w:rsid w:val="007161E4"/>
    <w:rsid w:val="00716311"/>
    <w:rsid w:val="0071639C"/>
    <w:rsid w:val="007164C9"/>
    <w:rsid w:val="007165FE"/>
    <w:rsid w:val="0072005C"/>
    <w:rsid w:val="00720FEB"/>
    <w:rsid w:val="007224C5"/>
    <w:rsid w:val="0072260B"/>
    <w:rsid w:val="0072353B"/>
    <w:rsid w:val="00724C9D"/>
    <w:rsid w:val="007252EB"/>
    <w:rsid w:val="00725CC5"/>
    <w:rsid w:val="007271FC"/>
    <w:rsid w:val="00727DC9"/>
    <w:rsid w:val="007303A1"/>
    <w:rsid w:val="0073078D"/>
    <w:rsid w:val="00730CD7"/>
    <w:rsid w:val="00730F3A"/>
    <w:rsid w:val="0073137E"/>
    <w:rsid w:val="00732301"/>
    <w:rsid w:val="00734EE1"/>
    <w:rsid w:val="00734F3F"/>
    <w:rsid w:val="00734FC5"/>
    <w:rsid w:val="007356F7"/>
    <w:rsid w:val="00737678"/>
    <w:rsid w:val="00741A5D"/>
    <w:rsid w:val="00742306"/>
    <w:rsid w:val="00742438"/>
    <w:rsid w:val="007432FC"/>
    <w:rsid w:val="00745E86"/>
    <w:rsid w:val="00746764"/>
    <w:rsid w:val="00747BF9"/>
    <w:rsid w:val="00747D95"/>
    <w:rsid w:val="007519C8"/>
    <w:rsid w:val="00751F9B"/>
    <w:rsid w:val="00752AB2"/>
    <w:rsid w:val="0075451F"/>
    <w:rsid w:val="00754B8C"/>
    <w:rsid w:val="007570BF"/>
    <w:rsid w:val="00757A37"/>
    <w:rsid w:val="00760478"/>
    <w:rsid w:val="007617F3"/>
    <w:rsid w:val="00762789"/>
    <w:rsid w:val="007631C0"/>
    <w:rsid w:val="00763B05"/>
    <w:rsid w:val="00763C6F"/>
    <w:rsid w:val="0076416D"/>
    <w:rsid w:val="007648D2"/>
    <w:rsid w:val="00764956"/>
    <w:rsid w:val="007653C8"/>
    <w:rsid w:val="00766498"/>
    <w:rsid w:val="007708F6"/>
    <w:rsid w:val="007713DB"/>
    <w:rsid w:val="00772A1C"/>
    <w:rsid w:val="00772DA8"/>
    <w:rsid w:val="0077327A"/>
    <w:rsid w:val="00773318"/>
    <w:rsid w:val="00775710"/>
    <w:rsid w:val="00775D50"/>
    <w:rsid w:val="0077714D"/>
    <w:rsid w:val="00777BF0"/>
    <w:rsid w:val="00781701"/>
    <w:rsid w:val="007817AF"/>
    <w:rsid w:val="00781CEB"/>
    <w:rsid w:val="00783E10"/>
    <w:rsid w:val="007843BD"/>
    <w:rsid w:val="00784760"/>
    <w:rsid w:val="00785B55"/>
    <w:rsid w:val="007874BF"/>
    <w:rsid w:val="00790F59"/>
    <w:rsid w:val="007911FD"/>
    <w:rsid w:val="00791A86"/>
    <w:rsid w:val="00792463"/>
    <w:rsid w:val="00794598"/>
    <w:rsid w:val="00795994"/>
    <w:rsid w:val="00796277"/>
    <w:rsid w:val="00797712"/>
    <w:rsid w:val="007A0293"/>
    <w:rsid w:val="007A14F1"/>
    <w:rsid w:val="007A20AB"/>
    <w:rsid w:val="007A3242"/>
    <w:rsid w:val="007A3D71"/>
    <w:rsid w:val="007A5670"/>
    <w:rsid w:val="007A5FBC"/>
    <w:rsid w:val="007A65AC"/>
    <w:rsid w:val="007A7640"/>
    <w:rsid w:val="007A7D29"/>
    <w:rsid w:val="007B2B08"/>
    <w:rsid w:val="007B3FA0"/>
    <w:rsid w:val="007B4666"/>
    <w:rsid w:val="007B5133"/>
    <w:rsid w:val="007B70E2"/>
    <w:rsid w:val="007B71B8"/>
    <w:rsid w:val="007B7638"/>
    <w:rsid w:val="007C3D78"/>
    <w:rsid w:val="007C5158"/>
    <w:rsid w:val="007C52BD"/>
    <w:rsid w:val="007C5B08"/>
    <w:rsid w:val="007C641F"/>
    <w:rsid w:val="007C71CE"/>
    <w:rsid w:val="007D006C"/>
    <w:rsid w:val="007D1A8B"/>
    <w:rsid w:val="007D37A2"/>
    <w:rsid w:val="007D4A00"/>
    <w:rsid w:val="007D68CC"/>
    <w:rsid w:val="007D7993"/>
    <w:rsid w:val="007E3A89"/>
    <w:rsid w:val="007E5548"/>
    <w:rsid w:val="007E652E"/>
    <w:rsid w:val="007E6C83"/>
    <w:rsid w:val="007E7224"/>
    <w:rsid w:val="007F334E"/>
    <w:rsid w:val="007F364B"/>
    <w:rsid w:val="007F526E"/>
    <w:rsid w:val="007F6BC5"/>
    <w:rsid w:val="007F7362"/>
    <w:rsid w:val="00800AFF"/>
    <w:rsid w:val="008017F3"/>
    <w:rsid w:val="00801AD3"/>
    <w:rsid w:val="008020D4"/>
    <w:rsid w:val="00804D79"/>
    <w:rsid w:val="00805025"/>
    <w:rsid w:val="008057CE"/>
    <w:rsid w:val="00805CCF"/>
    <w:rsid w:val="008061B3"/>
    <w:rsid w:val="008076A7"/>
    <w:rsid w:val="00810C37"/>
    <w:rsid w:val="0081199C"/>
    <w:rsid w:val="00811D0B"/>
    <w:rsid w:val="0081518C"/>
    <w:rsid w:val="008168F7"/>
    <w:rsid w:val="0082061F"/>
    <w:rsid w:val="00820C12"/>
    <w:rsid w:val="0082100F"/>
    <w:rsid w:val="0082467C"/>
    <w:rsid w:val="00824871"/>
    <w:rsid w:val="00824FE9"/>
    <w:rsid w:val="0082620F"/>
    <w:rsid w:val="00826A93"/>
    <w:rsid w:val="0083211B"/>
    <w:rsid w:val="0083220C"/>
    <w:rsid w:val="008324CB"/>
    <w:rsid w:val="0083361B"/>
    <w:rsid w:val="00836149"/>
    <w:rsid w:val="008361EE"/>
    <w:rsid w:val="00836CB4"/>
    <w:rsid w:val="00836D35"/>
    <w:rsid w:val="00836EE4"/>
    <w:rsid w:val="00837652"/>
    <w:rsid w:val="008379DA"/>
    <w:rsid w:val="008401E9"/>
    <w:rsid w:val="00841A69"/>
    <w:rsid w:val="0084228C"/>
    <w:rsid w:val="00842A02"/>
    <w:rsid w:val="00844698"/>
    <w:rsid w:val="0084481D"/>
    <w:rsid w:val="00845467"/>
    <w:rsid w:val="00845739"/>
    <w:rsid w:val="00850BF8"/>
    <w:rsid w:val="00850D2B"/>
    <w:rsid w:val="008530A6"/>
    <w:rsid w:val="0085362F"/>
    <w:rsid w:val="00854AF2"/>
    <w:rsid w:val="0085602C"/>
    <w:rsid w:val="00856C40"/>
    <w:rsid w:val="00856D75"/>
    <w:rsid w:val="0085725F"/>
    <w:rsid w:val="00857BEA"/>
    <w:rsid w:val="00857D7E"/>
    <w:rsid w:val="008606AF"/>
    <w:rsid w:val="00860C16"/>
    <w:rsid w:val="00860C2C"/>
    <w:rsid w:val="00861496"/>
    <w:rsid w:val="00863262"/>
    <w:rsid w:val="00863838"/>
    <w:rsid w:val="00864147"/>
    <w:rsid w:val="00864A3D"/>
    <w:rsid w:val="00864E2D"/>
    <w:rsid w:val="00865310"/>
    <w:rsid w:val="00866914"/>
    <w:rsid w:val="00866A16"/>
    <w:rsid w:val="00867A07"/>
    <w:rsid w:val="00867AB9"/>
    <w:rsid w:val="00867D74"/>
    <w:rsid w:val="00871630"/>
    <w:rsid w:val="0087267E"/>
    <w:rsid w:val="008729F3"/>
    <w:rsid w:val="0087346B"/>
    <w:rsid w:val="00873836"/>
    <w:rsid w:val="00873DCC"/>
    <w:rsid w:val="00875740"/>
    <w:rsid w:val="0087644D"/>
    <w:rsid w:val="0087729F"/>
    <w:rsid w:val="0088057A"/>
    <w:rsid w:val="00881FFE"/>
    <w:rsid w:val="00882692"/>
    <w:rsid w:val="008856BA"/>
    <w:rsid w:val="00887F8A"/>
    <w:rsid w:val="00890758"/>
    <w:rsid w:val="008911FB"/>
    <w:rsid w:val="00891CB4"/>
    <w:rsid w:val="00893360"/>
    <w:rsid w:val="00893B67"/>
    <w:rsid w:val="008951AF"/>
    <w:rsid w:val="00895F3D"/>
    <w:rsid w:val="008966DD"/>
    <w:rsid w:val="00896807"/>
    <w:rsid w:val="00896DBF"/>
    <w:rsid w:val="00896EE8"/>
    <w:rsid w:val="008A11CA"/>
    <w:rsid w:val="008A193B"/>
    <w:rsid w:val="008A1DAE"/>
    <w:rsid w:val="008A2FB4"/>
    <w:rsid w:val="008A3321"/>
    <w:rsid w:val="008A4CE9"/>
    <w:rsid w:val="008A4ED3"/>
    <w:rsid w:val="008A4F51"/>
    <w:rsid w:val="008A518C"/>
    <w:rsid w:val="008A65D4"/>
    <w:rsid w:val="008A66A6"/>
    <w:rsid w:val="008A70A2"/>
    <w:rsid w:val="008B04C2"/>
    <w:rsid w:val="008B0B58"/>
    <w:rsid w:val="008B1CD9"/>
    <w:rsid w:val="008B28BD"/>
    <w:rsid w:val="008B3D37"/>
    <w:rsid w:val="008B495A"/>
    <w:rsid w:val="008B5633"/>
    <w:rsid w:val="008B58D0"/>
    <w:rsid w:val="008B61BD"/>
    <w:rsid w:val="008B69C6"/>
    <w:rsid w:val="008B6DF2"/>
    <w:rsid w:val="008C07DF"/>
    <w:rsid w:val="008C2FBE"/>
    <w:rsid w:val="008C3D36"/>
    <w:rsid w:val="008D0187"/>
    <w:rsid w:val="008D06E5"/>
    <w:rsid w:val="008D1150"/>
    <w:rsid w:val="008D17BE"/>
    <w:rsid w:val="008D20E0"/>
    <w:rsid w:val="008D3D98"/>
    <w:rsid w:val="008D3DD5"/>
    <w:rsid w:val="008D5052"/>
    <w:rsid w:val="008D651A"/>
    <w:rsid w:val="008D7217"/>
    <w:rsid w:val="008E1C69"/>
    <w:rsid w:val="008E1F81"/>
    <w:rsid w:val="008E2AC7"/>
    <w:rsid w:val="008E39D3"/>
    <w:rsid w:val="008E3B08"/>
    <w:rsid w:val="008E60E9"/>
    <w:rsid w:val="008E7BF9"/>
    <w:rsid w:val="008F1CFE"/>
    <w:rsid w:val="008F4223"/>
    <w:rsid w:val="008F4AFC"/>
    <w:rsid w:val="008F73D3"/>
    <w:rsid w:val="008F756F"/>
    <w:rsid w:val="00900E9F"/>
    <w:rsid w:val="009019A1"/>
    <w:rsid w:val="009032AF"/>
    <w:rsid w:val="0090356C"/>
    <w:rsid w:val="00903C91"/>
    <w:rsid w:val="00903F76"/>
    <w:rsid w:val="0090420B"/>
    <w:rsid w:val="00904A82"/>
    <w:rsid w:val="00906325"/>
    <w:rsid w:val="00906591"/>
    <w:rsid w:val="00907A2A"/>
    <w:rsid w:val="00912416"/>
    <w:rsid w:val="009127E4"/>
    <w:rsid w:val="00913F2A"/>
    <w:rsid w:val="00914AAF"/>
    <w:rsid w:val="0091543B"/>
    <w:rsid w:val="00915B5A"/>
    <w:rsid w:val="0091682F"/>
    <w:rsid w:val="00920990"/>
    <w:rsid w:val="009217A1"/>
    <w:rsid w:val="00922613"/>
    <w:rsid w:val="009239FC"/>
    <w:rsid w:val="00923B6D"/>
    <w:rsid w:val="00925084"/>
    <w:rsid w:val="00925197"/>
    <w:rsid w:val="00925996"/>
    <w:rsid w:val="009269EE"/>
    <w:rsid w:val="009279A1"/>
    <w:rsid w:val="00927A2D"/>
    <w:rsid w:val="009301DF"/>
    <w:rsid w:val="00936CAC"/>
    <w:rsid w:val="009414AF"/>
    <w:rsid w:val="00942509"/>
    <w:rsid w:val="009438B9"/>
    <w:rsid w:val="00944CA5"/>
    <w:rsid w:val="0094580E"/>
    <w:rsid w:val="00945816"/>
    <w:rsid w:val="009461E9"/>
    <w:rsid w:val="009462CC"/>
    <w:rsid w:val="00946393"/>
    <w:rsid w:val="0094764A"/>
    <w:rsid w:val="009501EF"/>
    <w:rsid w:val="0095301E"/>
    <w:rsid w:val="0095565F"/>
    <w:rsid w:val="0095630D"/>
    <w:rsid w:val="009568B6"/>
    <w:rsid w:val="00956983"/>
    <w:rsid w:val="00957F63"/>
    <w:rsid w:val="00960CE2"/>
    <w:rsid w:val="00961A46"/>
    <w:rsid w:val="00962275"/>
    <w:rsid w:val="00962EBB"/>
    <w:rsid w:val="009638BA"/>
    <w:rsid w:val="00963BE0"/>
    <w:rsid w:val="00964C8C"/>
    <w:rsid w:val="00965EF7"/>
    <w:rsid w:val="00966940"/>
    <w:rsid w:val="00966D81"/>
    <w:rsid w:val="00967AF8"/>
    <w:rsid w:val="00970476"/>
    <w:rsid w:val="0097097F"/>
    <w:rsid w:val="0097196D"/>
    <w:rsid w:val="00971A7A"/>
    <w:rsid w:val="009726C9"/>
    <w:rsid w:val="0097272A"/>
    <w:rsid w:val="0097393B"/>
    <w:rsid w:val="00973A4D"/>
    <w:rsid w:val="00973E9D"/>
    <w:rsid w:val="00975A11"/>
    <w:rsid w:val="00976567"/>
    <w:rsid w:val="0097693C"/>
    <w:rsid w:val="00976C2D"/>
    <w:rsid w:val="00977D3E"/>
    <w:rsid w:val="0098012E"/>
    <w:rsid w:val="00980E55"/>
    <w:rsid w:val="00981350"/>
    <w:rsid w:val="00981F65"/>
    <w:rsid w:val="00983211"/>
    <w:rsid w:val="00983FDC"/>
    <w:rsid w:val="009860EE"/>
    <w:rsid w:val="009863C7"/>
    <w:rsid w:val="00986613"/>
    <w:rsid w:val="00987087"/>
    <w:rsid w:val="009871B6"/>
    <w:rsid w:val="00990A9B"/>
    <w:rsid w:val="009912CC"/>
    <w:rsid w:val="00991B4E"/>
    <w:rsid w:val="00992E43"/>
    <w:rsid w:val="00993A3F"/>
    <w:rsid w:val="009947D4"/>
    <w:rsid w:val="00994B9C"/>
    <w:rsid w:val="00994F30"/>
    <w:rsid w:val="00996C16"/>
    <w:rsid w:val="00997A64"/>
    <w:rsid w:val="009B0169"/>
    <w:rsid w:val="009B031E"/>
    <w:rsid w:val="009B28F5"/>
    <w:rsid w:val="009B2F25"/>
    <w:rsid w:val="009B345F"/>
    <w:rsid w:val="009B53C5"/>
    <w:rsid w:val="009B5628"/>
    <w:rsid w:val="009B6136"/>
    <w:rsid w:val="009B649E"/>
    <w:rsid w:val="009B69AB"/>
    <w:rsid w:val="009B6D6B"/>
    <w:rsid w:val="009C050B"/>
    <w:rsid w:val="009C0DD6"/>
    <w:rsid w:val="009C0FB1"/>
    <w:rsid w:val="009C1717"/>
    <w:rsid w:val="009C1D68"/>
    <w:rsid w:val="009C2573"/>
    <w:rsid w:val="009C2D34"/>
    <w:rsid w:val="009C2E70"/>
    <w:rsid w:val="009C358E"/>
    <w:rsid w:val="009C3E5E"/>
    <w:rsid w:val="009C4117"/>
    <w:rsid w:val="009C464B"/>
    <w:rsid w:val="009C52E6"/>
    <w:rsid w:val="009C5703"/>
    <w:rsid w:val="009C78CC"/>
    <w:rsid w:val="009C7A1D"/>
    <w:rsid w:val="009D15F1"/>
    <w:rsid w:val="009D1DDC"/>
    <w:rsid w:val="009D3D01"/>
    <w:rsid w:val="009E001E"/>
    <w:rsid w:val="009E054B"/>
    <w:rsid w:val="009E0979"/>
    <w:rsid w:val="009E13FF"/>
    <w:rsid w:val="009E1967"/>
    <w:rsid w:val="009E3472"/>
    <w:rsid w:val="009E36D0"/>
    <w:rsid w:val="009E4A60"/>
    <w:rsid w:val="009E6688"/>
    <w:rsid w:val="009E6E20"/>
    <w:rsid w:val="009E7DB1"/>
    <w:rsid w:val="009F05E6"/>
    <w:rsid w:val="009F0E6E"/>
    <w:rsid w:val="009F13C4"/>
    <w:rsid w:val="009F1DAA"/>
    <w:rsid w:val="009F239E"/>
    <w:rsid w:val="009F2776"/>
    <w:rsid w:val="009F7E68"/>
    <w:rsid w:val="00A001D8"/>
    <w:rsid w:val="00A019CA"/>
    <w:rsid w:val="00A02DDD"/>
    <w:rsid w:val="00A02F44"/>
    <w:rsid w:val="00A04284"/>
    <w:rsid w:val="00A0606F"/>
    <w:rsid w:val="00A065D0"/>
    <w:rsid w:val="00A06C5F"/>
    <w:rsid w:val="00A0703F"/>
    <w:rsid w:val="00A077B7"/>
    <w:rsid w:val="00A07872"/>
    <w:rsid w:val="00A10995"/>
    <w:rsid w:val="00A10C7E"/>
    <w:rsid w:val="00A10F2C"/>
    <w:rsid w:val="00A11A95"/>
    <w:rsid w:val="00A1343E"/>
    <w:rsid w:val="00A14F90"/>
    <w:rsid w:val="00A207DC"/>
    <w:rsid w:val="00A23A6B"/>
    <w:rsid w:val="00A2410D"/>
    <w:rsid w:val="00A24122"/>
    <w:rsid w:val="00A244FB"/>
    <w:rsid w:val="00A248FA"/>
    <w:rsid w:val="00A24E5D"/>
    <w:rsid w:val="00A272AA"/>
    <w:rsid w:val="00A27CD1"/>
    <w:rsid w:val="00A33201"/>
    <w:rsid w:val="00A35965"/>
    <w:rsid w:val="00A36959"/>
    <w:rsid w:val="00A37844"/>
    <w:rsid w:val="00A40BE1"/>
    <w:rsid w:val="00A41EA3"/>
    <w:rsid w:val="00A43C37"/>
    <w:rsid w:val="00A44916"/>
    <w:rsid w:val="00A4651F"/>
    <w:rsid w:val="00A4672A"/>
    <w:rsid w:val="00A469F9"/>
    <w:rsid w:val="00A5168A"/>
    <w:rsid w:val="00A51732"/>
    <w:rsid w:val="00A519B4"/>
    <w:rsid w:val="00A52F92"/>
    <w:rsid w:val="00A53205"/>
    <w:rsid w:val="00A53DD0"/>
    <w:rsid w:val="00A53F1C"/>
    <w:rsid w:val="00A55D0D"/>
    <w:rsid w:val="00A56A24"/>
    <w:rsid w:val="00A56A51"/>
    <w:rsid w:val="00A57578"/>
    <w:rsid w:val="00A610DB"/>
    <w:rsid w:val="00A61E28"/>
    <w:rsid w:val="00A62082"/>
    <w:rsid w:val="00A62328"/>
    <w:rsid w:val="00A62D91"/>
    <w:rsid w:val="00A640CE"/>
    <w:rsid w:val="00A6639C"/>
    <w:rsid w:val="00A6671E"/>
    <w:rsid w:val="00A6754A"/>
    <w:rsid w:val="00A70256"/>
    <w:rsid w:val="00A70BBD"/>
    <w:rsid w:val="00A70DD2"/>
    <w:rsid w:val="00A71144"/>
    <w:rsid w:val="00A71A98"/>
    <w:rsid w:val="00A72EA6"/>
    <w:rsid w:val="00A73087"/>
    <w:rsid w:val="00A7398A"/>
    <w:rsid w:val="00A74DED"/>
    <w:rsid w:val="00A75B42"/>
    <w:rsid w:val="00A760D6"/>
    <w:rsid w:val="00A761F3"/>
    <w:rsid w:val="00A76448"/>
    <w:rsid w:val="00A7707C"/>
    <w:rsid w:val="00A80218"/>
    <w:rsid w:val="00A80BCF"/>
    <w:rsid w:val="00A81FE9"/>
    <w:rsid w:val="00A82488"/>
    <w:rsid w:val="00A82603"/>
    <w:rsid w:val="00A82A21"/>
    <w:rsid w:val="00A82F02"/>
    <w:rsid w:val="00A83902"/>
    <w:rsid w:val="00A85939"/>
    <w:rsid w:val="00A87A20"/>
    <w:rsid w:val="00A93CE1"/>
    <w:rsid w:val="00A94164"/>
    <w:rsid w:val="00A947DB"/>
    <w:rsid w:val="00A95640"/>
    <w:rsid w:val="00A95E81"/>
    <w:rsid w:val="00AA02F4"/>
    <w:rsid w:val="00AA0495"/>
    <w:rsid w:val="00AA1F60"/>
    <w:rsid w:val="00AA2A9D"/>
    <w:rsid w:val="00AA33C1"/>
    <w:rsid w:val="00AA374E"/>
    <w:rsid w:val="00AA38F3"/>
    <w:rsid w:val="00AA3A83"/>
    <w:rsid w:val="00AA48AB"/>
    <w:rsid w:val="00AA4E00"/>
    <w:rsid w:val="00AA4EF6"/>
    <w:rsid w:val="00AA581E"/>
    <w:rsid w:val="00AA5ECF"/>
    <w:rsid w:val="00AA6207"/>
    <w:rsid w:val="00AA6820"/>
    <w:rsid w:val="00AA7438"/>
    <w:rsid w:val="00AB0909"/>
    <w:rsid w:val="00AB1A67"/>
    <w:rsid w:val="00AB1DFE"/>
    <w:rsid w:val="00AB34C8"/>
    <w:rsid w:val="00AB3A0E"/>
    <w:rsid w:val="00AB422E"/>
    <w:rsid w:val="00AB4B9F"/>
    <w:rsid w:val="00AB5B65"/>
    <w:rsid w:val="00AB70C5"/>
    <w:rsid w:val="00AB7414"/>
    <w:rsid w:val="00AB7E18"/>
    <w:rsid w:val="00AC10FA"/>
    <w:rsid w:val="00AC15F4"/>
    <w:rsid w:val="00AC16BC"/>
    <w:rsid w:val="00AC3160"/>
    <w:rsid w:val="00AC46DD"/>
    <w:rsid w:val="00AC4726"/>
    <w:rsid w:val="00AC4D24"/>
    <w:rsid w:val="00AC4DB2"/>
    <w:rsid w:val="00AC59F1"/>
    <w:rsid w:val="00AC649C"/>
    <w:rsid w:val="00AD05D0"/>
    <w:rsid w:val="00AD12DC"/>
    <w:rsid w:val="00AD1AFA"/>
    <w:rsid w:val="00AD1DCB"/>
    <w:rsid w:val="00AD2DA5"/>
    <w:rsid w:val="00AD3786"/>
    <w:rsid w:val="00AD3D42"/>
    <w:rsid w:val="00AD416E"/>
    <w:rsid w:val="00AD53C2"/>
    <w:rsid w:val="00AD5A51"/>
    <w:rsid w:val="00AD6C2F"/>
    <w:rsid w:val="00AD7912"/>
    <w:rsid w:val="00AD7C56"/>
    <w:rsid w:val="00AE0BA8"/>
    <w:rsid w:val="00AE18AB"/>
    <w:rsid w:val="00AE1D87"/>
    <w:rsid w:val="00AE3187"/>
    <w:rsid w:val="00AE327E"/>
    <w:rsid w:val="00AE3F9F"/>
    <w:rsid w:val="00AE4A84"/>
    <w:rsid w:val="00AE661E"/>
    <w:rsid w:val="00AF01BE"/>
    <w:rsid w:val="00AF0950"/>
    <w:rsid w:val="00AF0B5F"/>
    <w:rsid w:val="00AF1A11"/>
    <w:rsid w:val="00AF219A"/>
    <w:rsid w:val="00AF23B2"/>
    <w:rsid w:val="00AF3B7B"/>
    <w:rsid w:val="00AF479D"/>
    <w:rsid w:val="00AF5DA8"/>
    <w:rsid w:val="00AF602E"/>
    <w:rsid w:val="00AF7319"/>
    <w:rsid w:val="00AF732C"/>
    <w:rsid w:val="00B00E89"/>
    <w:rsid w:val="00B01D6F"/>
    <w:rsid w:val="00B02894"/>
    <w:rsid w:val="00B02C3A"/>
    <w:rsid w:val="00B0300F"/>
    <w:rsid w:val="00B037A2"/>
    <w:rsid w:val="00B03B0B"/>
    <w:rsid w:val="00B03BA2"/>
    <w:rsid w:val="00B03ED5"/>
    <w:rsid w:val="00B04828"/>
    <w:rsid w:val="00B05F5F"/>
    <w:rsid w:val="00B06BD1"/>
    <w:rsid w:val="00B0736D"/>
    <w:rsid w:val="00B104B7"/>
    <w:rsid w:val="00B1451B"/>
    <w:rsid w:val="00B16169"/>
    <w:rsid w:val="00B16D02"/>
    <w:rsid w:val="00B20F62"/>
    <w:rsid w:val="00B21A1F"/>
    <w:rsid w:val="00B2271B"/>
    <w:rsid w:val="00B22879"/>
    <w:rsid w:val="00B23C68"/>
    <w:rsid w:val="00B24356"/>
    <w:rsid w:val="00B25C42"/>
    <w:rsid w:val="00B26D24"/>
    <w:rsid w:val="00B30485"/>
    <w:rsid w:val="00B34109"/>
    <w:rsid w:val="00B34F1C"/>
    <w:rsid w:val="00B35519"/>
    <w:rsid w:val="00B357C3"/>
    <w:rsid w:val="00B374CB"/>
    <w:rsid w:val="00B40501"/>
    <w:rsid w:val="00B412D9"/>
    <w:rsid w:val="00B413DE"/>
    <w:rsid w:val="00B42815"/>
    <w:rsid w:val="00B42B13"/>
    <w:rsid w:val="00B43B70"/>
    <w:rsid w:val="00B44030"/>
    <w:rsid w:val="00B447B1"/>
    <w:rsid w:val="00B4535C"/>
    <w:rsid w:val="00B45C8C"/>
    <w:rsid w:val="00B46337"/>
    <w:rsid w:val="00B4668D"/>
    <w:rsid w:val="00B468EE"/>
    <w:rsid w:val="00B46B17"/>
    <w:rsid w:val="00B50806"/>
    <w:rsid w:val="00B5144C"/>
    <w:rsid w:val="00B515E3"/>
    <w:rsid w:val="00B51769"/>
    <w:rsid w:val="00B53646"/>
    <w:rsid w:val="00B54F0A"/>
    <w:rsid w:val="00B554AC"/>
    <w:rsid w:val="00B55616"/>
    <w:rsid w:val="00B55B47"/>
    <w:rsid w:val="00B55E64"/>
    <w:rsid w:val="00B57308"/>
    <w:rsid w:val="00B60685"/>
    <w:rsid w:val="00B60FCE"/>
    <w:rsid w:val="00B6187F"/>
    <w:rsid w:val="00B62520"/>
    <w:rsid w:val="00B650E4"/>
    <w:rsid w:val="00B70992"/>
    <w:rsid w:val="00B7131B"/>
    <w:rsid w:val="00B715A8"/>
    <w:rsid w:val="00B716CC"/>
    <w:rsid w:val="00B744DA"/>
    <w:rsid w:val="00B75B07"/>
    <w:rsid w:val="00B76525"/>
    <w:rsid w:val="00B77939"/>
    <w:rsid w:val="00B77FDD"/>
    <w:rsid w:val="00B80A2F"/>
    <w:rsid w:val="00B81569"/>
    <w:rsid w:val="00B81B7D"/>
    <w:rsid w:val="00B83BB1"/>
    <w:rsid w:val="00B83FDF"/>
    <w:rsid w:val="00B845DC"/>
    <w:rsid w:val="00B85573"/>
    <w:rsid w:val="00B8701A"/>
    <w:rsid w:val="00B87264"/>
    <w:rsid w:val="00B87E75"/>
    <w:rsid w:val="00B921BE"/>
    <w:rsid w:val="00B92603"/>
    <w:rsid w:val="00B93659"/>
    <w:rsid w:val="00B93677"/>
    <w:rsid w:val="00B93A22"/>
    <w:rsid w:val="00B95FE2"/>
    <w:rsid w:val="00B9616B"/>
    <w:rsid w:val="00B9652A"/>
    <w:rsid w:val="00B96E3E"/>
    <w:rsid w:val="00B9700E"/>
    <w:rsid w:val="00B974FD"/>
    <w:rsid w:val="00B977AB"/>
    <w:rsid w:val="00B97F0D"/>
    <w:rsid w:val="00BA084E"/>
    <w:rsid w:val="00BA0D89"/>
    <w:rsid w:val="00BA123D"/>
    <w:rsid w:val="00BA16FF"/>
    <w:rsid w:val="00BA21F9"/>
    <w:rsid w:val="00BA3ED1"/>
    <w:rsid w:val="00BA48FA"/>
    <w:rsid w:val="00BA4DC6"/>
    <w:rsid w:val="00BA5076"/>
    <w:rsid w:val="00BA5169"/>
    <w:rsid w:val="00BA6079"/>
    <w:rsid w:val="00BA6190"/>
    <w:rsid w:val="00BA6E45"/>
    <w:rsid w:val="00BB0129"/>
    <w:rsid w:val="00BB16A7"/>
    <w:rsid w:val="00BB379F"/>
    <w:rsid w:val="00BB55DC"/>
    <w:rsid w:val="00BB66C9"/>
    <w:rsid w:val="00BB6C28"/>
    <w:rsid w:val="00BC0957"/>
    <w:rsid w:val="00BC09BB"/>
    <w:rsid w:val="00BC1FE6"/>
    <w:rsid w:val="00BC38E4"/>
    <w:rsid w:val="00BC3DBC"/>
    <w:rsid w:val="00BC5DE5"/>
    <w:rsid w:val="00BC65D7"/>
    <w:rsid w:val="00BC6D87"/>
    <w:rsid w:val="00BD06ED"/>
    <w:rsid w:val="00BD1B5E"/>
    <w:rsid w:val="00BD1F8F"/>
    <w:rsid w:val="00BD6B1A"/>
    <w:rsid w:val="00BD6EB1"/>
    <w:rsid w:val="00BD6FEF"/>
    <w:rsid w:val="00BD70B5"/>
    <w:rsid w:val="00BD7497"/>
    <w:rsid w:val="00BE1EA5"/>
    <w:rsid w:val="00BE20CD"/>
    <w:rsid w:val="00BE2C58"/>
    <w:rsid w:val="00BE3B8E"/>
    <w:rsid w:val="00BE4B33"/>
    <w:rsid w:val="00BE5ACC"/>
    <w:rsid w:val="00BE5D1E"/>
    <w:rsid w:val="00BE5F83"/>
    <w:rsid w:val="00BE639D"/>
    <w:rsid w:val="00BE68F4"/>
    <w:rsid w:val="00BE7E74"/>
    <w:rsid w:val="00BF0036"/>
    <w:rsid w:val="00BF0A9E"/>
    <w:rsid w:val="00BF33B1"/>
    <w:rsid w:val="00BF4BDA"/>
    <w:rsid w:val="00BF5235"/>
    <w:rsid w:val="00BF65FE"/>
    <w:rsid w:val="00BF78B3"/>
    <w:rsid w:val="00C0019A"/>
    <w:rsid w:val="00C0052B"/>
    <w:rsid w:val="00C00C77"/>
    <w:rsid w:val="00C01541"/>
    <w:rsid w:val="00C01C60"/>
    <w:rsid w:val="00C02038"/>
    <w:rsid w:val="00C02212"/>
    <w:rsid w:val="00C02674"/>
    <w:rsid w:val="00C0274A"/>
    <w:rsid w:val="00C02E65"/>
    <w:rsid w:val="00C03FC2"/>
    <w:rsid w:val="00C04E6E"/>
    <w:rsid w:val="00C06B82"/>
    <w:rsid w:val="00C07153"/>
    <w:rsid w:val="00C110DF"/>
    <w:rsid w:val="00C112EA"/>
    <w:rsid w:val="00C113E9"/>
    <w:rsid w:val="00C11A21"/>
    <w:rsid w:val="00C12828"/>
    <w:rsid w:val="00C1329C"/>
    <w:rsid w:val="00C13666"/>
    <w:rsid w:val="00C14C7E"/>
    <w:rsid w:val="00C152E3"/>
    <w:rsid w:val="00C155A8"/>
    <w:rsid w:val="00C155F9"/>
    <w:rsid w:val="00C16BFC"/>
    <w:rsid w:val="00C20418"/>
    <w:rsid w:val="00C2134F"/>
    <w:rsid w:val="00C21748"/>
    <w:rsid w:val="00C21AAE"/>
    <w:rsid w:val="00C22272"/>
    <w:rsid w:val="00C22C2A"/>
    <w:rsid w:val="00C232AB"/>
    <w:rsid w:val="00C23BD7"/>
    <w:rsid w:val="00C2462C"/>
    <w:rsid w:val="00C24CB4"/>
    <w:rsid w:val="00C27B6C"/>
    <w:rsid w:val="00C27C6C"/>
    <w:rsid w:val="00C30052"/>
    <w:rsid w:val="00C30277"/>
    <w:rsid w:val="00C3091D"/>
    <w:rsid w:val="00C316EE"/>
    <w:rsid w:val="00C3194E"/>
    <w:rsid w:val="00C3574E"/>
    <w:rsid w:val="00C358BC"/>
    <w:rsid w:val="00C400FE"/>
    <w:rsid w:val="00C41A30"/>
    <w:rsid w:val="00C43723"/>
    <w:rsid w:val="00C43B18"/>
    <w:rsid w:val="00C443A0"/>
    <w:rsid w:val="00C4456A"/>
    <w:rsid w:val="00C45233"/>
    <w:rsid w:val="00C4653E"/>
    <w:rsid w:val="00C50B08"/>
    <w:rsid w:val="00C50F9C"/>
    <w:rsid w:val="00C50F9E"/>
    <w:rsid w:val="00C5159C"/>
    <w:rsid w:val="00C51823"/>
    <w:rsid w:val="00C51C3A"/>
    <w:rsid w:val="00C5226B"/>
    <w:rsid w:val="00C5244B"/>
    <w:rsid w:val="00C53872"/>
    <w:rsid w:val="00C544E1"/>
    <w:rsid w:val="00C5703D"/>
    <w:rsid w:val="00C57429"/>
    <w:rsid w:val="00C614FD"/>
    <w:rsid w:val="00C61ADD"/>
    <w:rsid w:val="00C61C25"/>
    <w:rsid w:val="00C623E2"/>
    <w:rsid w:val="00C62D0F"/>
    <w:rsid w:val="00C633C0"/>
    <w:rsid w:val="00C639E0"/>
    <w:rsid w:val="00C63BD5"/>
    <w:rsid w:val="00C63F39"/>
    <w:rsid w:val="00C65ABA"/>
    <w:rsid w:val="00C66D41"/>
    <w:rsid w:val="00C66FFD"/>
    <w:rsid w:val="00C70670"/>
    <w:rsid w:val="00C72108"/>
    <w:rsid w:val="00C727EE"/>
    <w:rsid w:val="00C7297C"/>
    <w:rsid w:val="00C72D40"/>
    <w:rsid w:val="00C72E1F"/>
    <w:rsid w:val="00C74345"/>
    <w:rsid w:val="00C7683B"/>
    <w:rsid w:val="00C81BB9"/>
    <w:rsid w:val="00C834FE"/>
    <w:rsid w:val="00C83834"/>
    <w:rsid w:val="00C85C8D"/>
    <w:rsid w:val="00C85F0F"/>
    <w:rsid w:val="00C873C7"/>
    <w:rsid w:val="00C9004F"/>
    <w:rsid w:val="00C903B4"/>
    <w:rsid w:val="00C930B2"/>
    <w:rsid w:val="00C9498E"/>
    <w:rsid w:val="00C95815"/>
    <w:rsid w:val="00C95D19"/>
    <w:rsid w:val="00C967EF"/>
    <w:rsid w:val="00CA0B72"/>
    <w:rsid w:val="00CA2238"/>
    <w:rsid w:val="00CA23DD"/>
    <w:rsid w:val="00CA257A"/>
    <w:rsid w:val="00CA303F"/>
    <w:rsid w:val="00CA4497"/>
    <w:rsid w:val="00CA44C4"/>
    <w:rsid w:val="00CA52FA"/>
    <w:rsid w:val="00CA548B"/>
    <w:rsid w:val="00CA5535"/>
    <w:rsid w:val="00CA5C99"/>
    <w:rsid w:val="00CB2460"/>
    <w:rsid w:val="00CB2A2F"/>
    <w:rsid w:val="00CB458B"/>
    <w:rsid w:val="00CB5A65"/>
    <w:rsid w:val="00CB5F5C"/>
    <w:rsid w:val="00CB6403"/>
    <w:rsid w:val="00CB72B1"/>
    <w:rsid w:val="00CC18F9"/>
    <w:rsid w:val="00CC1D47"/>
    <w:rsid w:val="00CC23F3"/>
    <w:rsid w:val="00CC50BD"/>
    <w:rsid w:val="00CC6B0A"/>
    <w:rsid w:val="00CC6BC2"/>
    <w:rsid w:val="00CD09CF"/>
    <w:rsid w:val="00CD1257"/>
    <w:rsid w:val="00CD1B40"/>
    <w:rsid w:val="00CD220D"/>
    <w:rsid w:val="00CD2575"/>
    <w:rsid w:val="00CD2CB3"/>
    <w:rsid w:val="00CD2ECB"/>
    <w:rsid w:val="00CD4443"/>
    <w:rsid w:val="00CD56FB"/>
    <w:rsid w:val="00CE14B9"/>
    <w:rsid w:val="00CE306A"/>
    <w:rsid w:val="00CE3B06"/>
    <w:rsid w:val="00CE3C81"/>
    <w:rsid w:val="00CE4485"/>
    <w:rsid w:val="00CE783E"/>
    <w:rsid w:val="00CE7EAD"/>
    <w:rsid w:val="00CF2222"/>
    <w:rsid w:val="00CF25A7"/>
    <w:rsid w:val="00CF2E61"/>
    <w:rsid w:val="00CF3126"/>
    <w:rsid w:val="00CF3A31"/>
    <w:rsid w:val="00CF3D20"/>
    <w:rsid w:val="00CF485E"/>
    <w:rsid w:val="00CF5B5E"/>
    <w:rsid w:val="00CF5C0A"/>
    <w:rsid w:val="00CF5EE0"/>
    <w:rsid w:val="00CF64DB"/>
    <w:rsid w:val="00CF6706"/>
    <w:rsid w:val="00D00131"/>
    <w:rsid w:val="00D00848"/>
    <w:rsid w:val="00D019EB"/>
    <w:rsid w:val="00D0229C"/>
    <w:rsid w:val="00D02449"/>
    <w:rsid w:val="00D02702"/>
    <w:rsid w:val="00D02AF4"/>
    <w:rsid w:val="00D02E94"/>
    <w:rsid w:val="00D03075"/>
    <w:rsid w:val="00D06B26"/>
    <w:rsid w:val="00D07C56"/>
    <w:rsid w:val="00D104B0"/>
    <w:rsid w:val="00D10E25"/>
    <w:rsid w:val="00D12549"/>
    <w:rsid w:val="00D147FD"/>
    <w:rsid w:val="00D156D2"/>
    <w:rsid w:val="00D16835"/>
    <w:rsid w:val="00D17292"/>
    <w:rsid w:val="00D207E5"/>
    <w:rsid w:val="00D23230"/>
    <w:rsid w:val="00D23735"/>
    <w:rsid w:val="00D23737"/>
    <w:rsid w:val="00D239BC"/>
    <w:rsid w:val="00D25088"/>
    <w:rsid w:val="00D258FD"/>
    <w:rsid w:val="00D25911"/>
    <w:rsid w:val="00D25D8C"/>
    <w:rsid w:val="00D262A8"/>
    <w:rsid w:val="00D31B73"/>
    <w:rsid w:val="00D321F2"/>
    <w:rsid w:val="00D3368A"/>
    <w:rsid w:val="00D33D13"/>
    <w:rsid w:val="00D33F19"/>
    <w:rsid w:val="00D34549"/>
    <w:rsid w:val="00D3554B"/>
    <w:rsid w:val="00D374C3"/>
    <w:rsid w:val="00D41F15"/>
    <w:rsid w:val="00D42995"/>
    <w:rsid w:val="00D42B4E"/>
    <w:rsid w:val="00D436D5"/>
    <w:rsid w:val="00D43B74"/>
    <w:rsid w:val="00D45C01"/>
    <w:rsid w:val="00D45F08"/>
    <w:rsid w:val="00D50C56"/>
    <w:rsid w:val="00D522F8"/>
    <w:rsid w:val="00D54B93"/>
    <w:rsid w:val="00D56D4B"/>
    <w:rsid w:val="00D5768F"/>
    <w:rsid w:val="00D5778D"/>
    <w:rsid w:val="00D623B0"/>
    <w:rsid w:val="00D63643"/>
    <w:rsid w:val="00D6627D"/>
    <w:rsid w:val="00D67A35"/>
    <w:rsid w:val="00D727A3"/>
    <w:rsid w:val="00D73B98"/>
    <w:rsid w:val="00D75215"/>
    <w:rsid w:val="00D760E8"/>
    <w:rsid w:val="00D76335"/>
    <w:rsid w:val="00D7644B"/>
    <w:rsid w:val="00D77BCA"/>
    <w:rsid w:val="00D839FF"/>
    <w:rsid w:val="00D83D35"/>
    <w:rsid w:val="00D83E28"/>
    <w:rsid w:val="00D86930"/>
    <w:rsid w:val="00D8769D"/>
    <w:rsid w:val="00D903BD"/>
    <w:rsid w:val="00D92635"/>
    <w:rsid w:val="00D93157"/>
    <w:rsid w:val="00D93352"/>
    <w:rsid w:val="00D95E44"/>
    <w:rsid w:val="00D96129"/>
    <w:rsid w:val="00D966C6"/>
    <w:rsid w:val="00D96748"/>
    <w:rsid w:val="00DA069B"/>
    <w:rsid w:val="00DA096E"/>
    <w:rsid w:val="00DA1148"/>
    <w:rsid w:val="00DA16DC"/>
    <w:rsid w:val="00DA2143"/>
    <w:rsid w:val="00DA31F0"/>
    <w:rsid w:val="00DA33D8"/>
    <w:rsid w:val="00DA364C"/>
    <w:rsid w:val="00DA39BF"/>
    <w:rsid w:val="00DA4D9C"/>
    <w:rsid w:val="00DA5186"/>
    <w:rsid w:val="00DA5632"/>
    <w:rsid w:val="00DA5946"/>
    <w:rsid w:val="00DA6965"/>
    <w:rsid w:val="00DA6C53"/>
    <w:rsid w:val="00DA6D00"/>
    <w:rsid w:val="00DB1C03"/>
    <w:rsid w:val="00DB2876"/>
    <w:rsid w:val="00DB3601"/>
    <w:rsid w:val="00DB45FC"/>
    <w:rsid w:val="00DB4AA0"/>
    <w:rsid w:val="00DB5F11"/>
    <w:rsid w:val="00DB6A8E"/>
    <w:rsid w:val="00DB6BA0"/>
    <w:rsid w:val="00DB6CE5"/>
    <w:rsid w:val="00DC0565"/>
    <w:rsid w:val="00DC42D3"/>
    <w:rsid w:val="00DC44A8"/>
    <w:rsid w:val="00DC4F7D"/>
    <w:rsid w:val="00DC5D8E"/>
    <w:rsid w:val="00DC74F6"/>
    <w:rsid w:val="00DD0290"/>
    <w:rsid w:val="00DD1404"/>
    <w:rsid w:val="00DD1D73"/>
    <w:rsid w:val="00DD2899"/>
    <w:rsid w:val="00DD29ED"/>
    <w:rsid w:val="00DD2B6F"/>
    <w:rsid w:val="00DD44AC"/>
    <w:rsid w:val="00DD475A"/>
    <w:rsid w:val="00DD5499"/>
    <w:rsid w:val="00DD5697"/>
    <w:rsid w:val="00DD7518"/>
    <w:rsid w:val="00DD79DA"/>
    <w:rsid w:val="00DD7AF8"/>
    <w:rsid w:val="00DE1DBD"/>
    <w:rsid w:val="00DE3317"/>
    <w:rsid w:val="00DE38A2"/>
    <w:rsid w:val="00DE6C7B"/>
    <w:rsid w:val="00DF0A07"/>
    <w:rsid w:val="00DF16F3"/>
    <w:rsid w:val="00DF1735"/>
    <w:rsid w:val="00DF1FEA"/>
    <w:rsid w:val="00DF32D6"/>
    <w:rsid w:val="00DF3BD2"/>
    <w:rsid w:val="00DF5C33"/>
    <w:rsid w:val="00DF5CB8"/>
    <w:rsid w:val="00DF6B4B"/>
    <w:rsid w:val="00DF6D76"/>
    <w:rsid w:val="00DF7FD4"/>
    <w:rsid w:val="00E01EC5"/>
    <w:rsid w:val="00E0252A"/>
    <w:rsid w:val="00E0481C"/>
    <w:rsid w:val="00E069DD"/>
    <w:rsid w:val="00E06E80"/>
    <w:rsid w:val="00E0723A"/>
    <w:rsid w:val="00E10FF4"/>
    <w:rsid w:val="00E1217A"/>
    <w:rsid w:val="00E12942"/>
    <w:rsid w:val="00E13C34"/>
    <w:rsid w:val="00E13E5D"/>
    <w:rsid w:val="00E13F22"/>
    <w:rsid w:val="00E14963"/>
    <w:rsid w:val="00E15173"/>
    <w:rsid w:val="00E157B1"/>
    <w:rsid w:val="00E16749"/>
    <w:rsid w:val="00E170D6"/>
    <w:rsid w:val="00E17C24"/>
    <w:rsid w:val="00E17F99"/>
    <w:rsid w:val="00E20ED7"/>
    <w:rsid w:val="00E21874"/>
    <w:rsid w:val="00E2255E"/>
    <w:rsid w:val="00E246CF"/>
    <w:rsid w:val="00E2470D"/>
    <w:rsid w:val="00E25A14"/>
    <w:rsid w:val="00E2601A"/>
    <w:rsid w:val="00E26290"/>
    <w:rsid w:val="00E27026"/>
    <w:rsid w:val="00E27628"/>
    <w:rsid w:val="00E30CAC"/>
    <w:rsid w:val="00E319B2"/>
    <w:rsid w:val="00E31B46"/>
    <w:rsid w:val="00E32ABD"/>
    <w:rsid w:val="00E32B0F"/>
    <w:rsid w:val="00E34111"/>
    <w:rsid w:val="00E3457C"/>
    <w:rsid w:val="00E353D8"/>
    <w:rsid w:val="00E35BF9"/>
    <w:rsid w:val="00E3751D"/>
    <w:rsid w:val="00E413F9"/>
    <w:rsid w:val="00E4168C"/>
    <w:rsid w:val="00E41A46"/>
    <w:rsid w:val="00E41F1B"/>
    <w:rsid w:val="00E43133"/>
    <w:rsid w:val="00E4704D"/>
    <w:rsid w:val="00E4796D"/>
    <w:rsid w:val="00E507D7"/>
    <w:rsid w:val="00E50A36"/>
    <w:rsid w:val="00E5538B"/>
    <w:rsid w:val="00E55550"/>
    <w:rsid w:val="00E55B57"/>
    <w:rsid w:val="00E57A63"/>
    <w:rsid w:val="00E61277"/>
    <w:rsid w:val="00E61F65"/>
    <w:rsid w:val="00E624D4"/>
    <w:rsid w:val="00E62A9C"/>
    <w:rsid w:val="00E6433B"/>
    <w:rsid w:val="00E64E2F"/>
    <w:rsid w:val="00E67226"/>
    <w:rsid w:val="00E673A5"/>
    <w:rsid w:val="00E71534"/>
    <w:rsid w:val="00E7295B"/>
    <w:rsid w:val="00E73602"/>
    <w:rsid w:val="00E73B0C"/>
    <w:rsid w:val="00E744A4"/>
    <w:rsid w:val="00E75BAF"/>
    <w:rsid w:val="00E75BC7"/>
    <w:rsid w:val="00E77ECF"/>
    <w:rsid w:val="00E80C14"/>
    <w:rsid w:val="00E81383"/>
    <w:rsid w:val="00E82484"/>
    <w:rsid w:val="00E83B89"/>
    <w:rsid w:val="00E847FC"/>
    <w:rsid w:val="00E848A0"/>
    <w:rsid w:val="00E854C8"/>
    <w:rsid w:val="00E87665"/>
    <w:rsid w:val="00E9057E"/>
    <w:rsid w:val="00E91B59"/>
    <w:rsid w:val="00E928CE"/>
    <w:rsid w:val="00E931D1"/>
    <w:rsid w:val="00E9513D"/>
    <w:rsid w:val="00E955AE"/>
    <w:rsid w:val="00E95E3F"/>
    <w:rsid w:val="00E960E4"/>
    <w:rsid w:val="00EA0274"/>
    <w:rsid w:val="00EA0299"/>
    <w:rsid w:val="00EA18D0"/>
    <w:rsid w:val="00EA49D6"/>
    <w:rsid w:val="00EA7CF7"/>
    <w:rsid w:val="00EB13B0"/>
    <w:rsid w:val="00EB60FE"/>
    <w:rsid w:val="00EB6B4B"/>
    <w:rsid w:val="00EB72A6"/>
    <w:rsid w:val="00EC21FC"/>
    <w:rsid w:val="00EC2E13"/>
    <w:rsid w:val="00EC2E78"/>
    <w:rsid w:val="00EC4136"/>
    <w:rsid w:val="00EC5BB9"/>
    <w:rsid w:val="00ED0EFB"/>
    <w:rsid w:val="00ED39E9"/>
    <w:rsid w:val="00ED5373"/>
    <w:rsid w:val="00ED555D"/>
    <w:rsid w:val="00ED6AAE"/>
    <w:rsid w:val="00ED6D22"/>
    <w:rsid w:val="00ED7A79"/>
    <w:rsid w:val="00ED7F1D"/>
    <w:rsid w:val="00EE27C9"/>
    <w:rsid w:val="00EE2A05"/>
    <w:rsid w:val="00EE3A5B"/>
    <w:rsid w:val="00EE41A2"/>
    <w:rsid w:val="00EE4B09"/>
    <w:rsid w:val="00EE4D8F"/>
    <w:rsid w:val="00EF0307"/>
    <w:rsid w:val="00EF0378"/>
    <w:rsid w:val="00EF0512"/>
    <w:rsid w:val="00EF0521"/>
    <w:rsid w:val="00EF2FE6"/>
    <w:rsid w:val="00EF32CE"/>
    <w:rsid w:val="00EF3431"/>
    <w:rsid w:val="00EF6EC2"/>
    <w:rsid w:val="00EF79FB"/>
    <w:rsid w:val="00F010EB"/>
    <w:rsid w:val="00F0122A"/>
    <w:rsid w:val="00F017BA"/>
    <w:rsid w:val="00F022D9"/>
    <w:rsid w:val="00F0230D"/>
    <w:rsid w:val="00F05785"/>
    <w:rsid w:val="00F0648C"/>
    <w:rsid w:val="00F10624"/>
    <w:rsid w:val="00F11D2D"/>
    <w:rsid w:val="00F12AAC"/>
    <w:rsid w:val="00F12C36"/>
    <w:rsid w:val="00F13DC8"/>
    <w:rsid w:val="00F149A7"/>
    <w:rsid w:val="00F1716A"/>
    <w:rsid w:val="00F20A34"/>
    <w:rsid w:val="00F22883"/>
    <w:rsid w:val="00F22C4C"/>
    <w:rsid w:val="00F22E02"/>
    <w:rsid w:val="00F23B02"/>
    <w:rsid w:val="00F2462F"/>
    <w:rsid w:val="00F25ECA"/>
    <w:rsid w:val="00F26062"/>
    <w:rsid w:val="00F274EB"/>
    <w:rsid w:val="00F27CE8"/>
    <w:rsid w:val="00F3001E"/>
    <w:rsid w:val="00F30BAF"/>
    <w:rsid w:val="00F31B5D"/>
    <w:rsid w:val="00F32588"/>
    <w:rsid w:val="00F3346F"/>
    <w:rsid w:val="00F33D25"/>
    <w:rsid w:val="00F341F5"/>
    <w:rsid w:val="00F34A89"/>
    <w:rsid w:val="00F35A40"/>
    <w:rsid w:val="00F36707"/>
    <w:rsid w:val="00F36956"/>
    <w:rsid w:val="00F3788E"/>
    <w:rsid w:val="00F405EE"/>
    <w:rsid w:val="00F417EC"/>
    <w:rsid w:val="00F420C0"/>
    <w:rsid w:val="00F427FF"/>
    <w:rsid w:val="00F43DFE"/>
    <w:rsid w:val="00F45E6B"/>
    <w:rsid w:val="00F462F5"/>
    <w:rsid w:val="00F472A7"/>
    <w:rsid w:val="00F477D8"/>
    <w:rsid w:val="00F478F0"/>
    <w:rsid w:val="00F50DCF"/>
    <w:rsid w:val="00F52C2B"/>
    <w:rsid w:val="00F536CE"/>
    <w:rsid w:val="00F60B17"/>
    <w:rsid w:val="00F621F9"/>
    <w:rsid w:val="00F62A4C"/>
    <w:rsid w:val="00F62AD2"/>
    <w:rsid w:val="00F62B9A"/>
    <w:rsid w:val="00F64363"/>
    <w:rsid w:val="00F64FB8"/>
    <w:rsid w:val="00F65649"/>
    <w:rsid w:val="00F65971"/>
    <w:rsid w:val="00F66454"/>
    <w:rsid w:val="00F70036"/>
    <w:rsid w:val="00F71710"/>
    <w:rsid w:val="00F71991"/>
    <w:rsid w:val="00F727B7"/>
    <w:rsid w:val="00F729E4"/>
    <w:rsid w:val="00F750F7"/>
    <w:rsid w:val="00F75A84"/>
    <w:rsid w:val="00F762A2"/>
    <w:rsid w:val="00F765DB"/>
    <w:rsid w:val="00F7713F"/>
    <w:rsid w:val="00F7754C"/>
    <w:rsid w:val="00F77CF0"/>
    <w:rsid w:val="00F80586"/>
    <w:rsid w:val="00F80D8D"/>
    <w:rsid w:val="00F843AC"/>
    <w:rsid w:val="00F86073"/>
    <w:rsid w:val="00F86279"/>
    <w:rsid w:val="00F87250"/>
    <w:rsid w:val="00F874ED"/>
    <w:rsid w:val="00F879DF"/>
    <w:rsid w:val="00F87D7C"/>
    <w:rsid w:val="00F9004B"/>
    <w:rsid w:val="00F908DB"/>
    <w:rsid w:val="00F91498"/>
    <w:rsid w:val="00F94869"/>
    <w:rsid w:val="00F94CCD"/>
    <w:rsid w:val="00F970A3"/>
    <w:rsid w:val="00F9791A"/>
    <w:rsid w:val="00FA0878"/>
    <w:rsid w:val="00FA2882"/>
    <w:rsid w:val="00FA296A"/>
    <w:rsid w:val="00FA2CAB"/>
    <w:rsid w:val="00FA34E0"/>
    <w:rsid w:val="00FA38FA"/>
    <w:rsid w:val="00FA3BCA"/>
    <w:rsid w:val="00FA5A2E"/>
    <w:rsid w:val="00FA6BCF"/>
    <w:rsid w:val="00FA7FDC"/>
    <w:rsid w:val="00FB167C"/>
    <w:rsid w:val="00FB17AE"/>
    <w:rsid w:val="00FB29A6"/>
    <w:rsid w:val="00FB311B"/>
    <w:rsid w:val="00FB3CCC"/>
    <w:rsid w:val="00FB4999"/>
    <w:rsid w:val="00FB63EB"/>
    <w:rsid w:val="00FB69ED"/>
    <w:rsid w:val="00FB6EC5"/>
    <w:rsid w:val="00FB7316"/>
    <w:rsid w:val="00FB76CE"/>
    <w:rsid w:val="00FB7CC5"/>
    <w:rsid w:val="00FB7E61"/>
    <w:rsid w:val="00FC0065"/>
    <w:rsid w:val="00FC0771"/>
    <w:rsid w:val="00FC101B"/>
    <w:rsid w:val="00FC14C5"/>
    <w:rsid w:val="00FC234D"/>
    <w:rsid w:val="00FC3C69"/>
    <w:rsid w:val="00FC4FFB"/>
    <w:rsid w:val="00FC5B22"/>
    <w:rsid w:val="00FC6AEB"/>
    <w:rsid w:val="00FC6F69"/>
    <w:rsid w:val="00FD03C2"/>
    <w:rsid w:val="00FD0747"/>
    <w:rsid w:val="00FD0810"/>
    <w:rsid w:val="00FD0A89"/>
    <w:rsid w:val="00FD10DF"/>
    <w:rsid w:val="00FD28AA"/>
    <w:rsid w:val="00FD2FB1"/>
    <w:rsid w:val="00FD62A8"/>
    <w:rsid w:val="00FD66BC"/>
    <w:rsid w:val="00FD6A17"/>
    <w:rsid w:val="00FD707A"/>
    <w:rsid w:val="00FD7694"/>
    <w:rsid w:val="00FE075F"/>
    <w:rsid w:val="00FE079B"/>
    <w:rsid w:val="00FE0CAE"/>
    <w:rsid w:val="00FE112D"/>
    <w:rsid w:val="00FE2678"/>
    <w:rsid w:val="00FE65C6"/>
    <w:rsid w:val="00FE6822"/>
    <w:rsid w:val="00FE7B8D"/>
    <w:rsid w:val="00FE7D29"/>
    <w:rsid w:val="00FF00F7"/>
    <w:rsid w:val="00FF130E"/>
    <w:rsid w:val="00FF1861"/>
    <w:rsid w:val="00FF2363"/>
    <w:rsid w:val="00FF253D"/>
    <w:rsid w:val="00FF3EF1"/>
    <w:rsid w:val="00FF4241"/>
    <w:rsid w:val="00FF5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6A"/>
    <w:pPr>
      <w:spacing w:after="160"/>
    </w:pPr>
    <w:rPr>
      <w:color w:val="00000A"/>
      <w:sz w:val="22"/>
    </w:rPr>
  </w:style>
  <w:style w:type="paragraph" w:styleId="1">
    <w:name w:val="heading 1"/>
    <w:basedOn w:val="a"/>
    <w:next w:val="a"/>
    <w:link w:val="10"/>
    <w:uiPriority w:val="9"/>
    <w:qFormat/>
    <w:rsid w:val="008379D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8379DA"/>
    <w:pPr>
      <w:keepNext/>
      <w:spacing w:after="0"/>
      <w:ind w:left="2160" w:hanging="180"/>
      <w:jc w:val="center"/>
      <w:outlineLvl w:val="2"/>
    </w:pPr>
    <w:rPr>
      <w:rFonts w:ascii="Times New Roman" w:eastAsia="Times New Roman" w:hAnsi="Times New Roman" w:cs="Times New Roman"/>
      <w:b/>
      <w:color w:val="auto"/>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9DA"/>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rsid w:val="008379DA"/>
    <w:rPr>
      <w:rFonts w:ascii="Times New Roman" w:eastAsia="Times New Roman" w:hAnsi="Times New Roman" w:cs="Times New Roman"/>
      <w:b/>
      <w:sz w:val="28"/>
      <w:szCs w:val="20"/>
      <w:lang w:eastAsia="zh-CN"/>
    </w:rPr>
  </w:style>
  <w:style w:type="character" w:customStyle="1" w:styleId="a3">
    <w:name w:val="Верхний колонтитул Знак"/>
    <w:basedOn w:val="a0"/>
    <w:uiPriority w:val="99"/>
    <w:qFormat/>
    <w:rsid w:val="00566EC3"/>
  </w:style>
  <w:style w:type="character" w:customStyle="1" w:styleId="a4">
    <w:name w:val="Нижний колонтитул Знак"/>
    <w:basedOn w:val="a0"/>
    <w:uiPriority w:val="99"/>
    <w:qFormat/>
    <w:rsid w:val="00056D23"/>
  </w:style>
  <w:style w:type="character" w:customStyle="1" w:styleId="a5">
    <w:name w:val="Текст выноски Знак"/>
    <w:basedOn w:val="a0"/>
    <w:uiPriority w:val="99"/>
    <w:semiHidden/>
    <w:qFormat/>
    <w:rsid w:val="000954B9"/>
    <w:rPr>
      <w:rFonts w:ascii="Tahoma" w:hAnsi="Tahoma" w:cs="Tahoma"/>
      <w:sz w:val="16"/>
      <w:szCs w:val="16"/>
    </w:rPr>
  </w:style>
  <w:style w:type="character" w:customStyle="1" w:styleId="ListLabel1">
    <w:name w:val="ListLabel 1"/>
    <w:qFormat/>
    <w:rsid w:val="00D23230"/>
    <w:rPr>
      <w:rFonts w:cs="Times New Roman"/>
    </w:rPr>
  </w:style>
  <w:style w:type="paragraph" w:customStyle="1" w:styleId="11">
    <w:name w:val="Заголовок1"/>
    <w:basedOn w:val="a"/>
    <w:next w:val="a6"/>
    <w:qFormat/>
    <w:rsid w:val="00D23230"/>
    <w:pPr>
      <w:keepNext/>
      <w:spacing w:before="240" w:after="120"/>
    </w:pPr>
    <w:rPr>
      <w:rFonts w:ascii="Times New Roman" w:eastAsia="Arial Unicode MS" w:hAnsi="Times New Roman" w:cs="Mangal"/>
      <w:sz w:val="28"/>
      <w:szCs w:val="28"/>
    </w:rPr>
  </w:style>
  <w:style w:type="paragraph" w:styleId="a6">
    <w:name w:val="Body Text"/>
    <w:basedOn w:val="a"/>
    <w:rsid w:val="00D23230"/>
    <w:pPr>
      <w:spacing w:after="140" w:line="288" w:lineRule="auto"/>
    </w:pPr>
  </w:style>
  <w:style w:type="paragraph" w:styleId="a7">
    <w:name w:val="List"/>
    <w:basedOn w:val="a6"/>
    <w:rsid w:val="00D23230"/>
    <w:rPr>
      <w:rFonts w:ascii="Times New Roman" w:hAnsi="Times New Roman" w:cs="Mangal"/>
    </w:rPr>
  </w:style>
  <w:style w:type="paragraph" w:customStyle="1" w:styleId="12">
    <w:name w:val="Название объекта1"/>
    <w:basedOn w:val="a"/>
    <w:qFormat/>
    <w:rsid w:val="00D23230"/>
    <w:pPr>
      <w:suppressLineNumbers/>
      <w:spacing w:before="120" w:after="120"/>
    </w:pPr>
    <w:rPr>
      <w:rFonts w:ascii="Times New Roman" w:hAnsi="Times New Roman" w:cs="Mangal"/>
      <w:i/>
      <w:iCs/>
      <w:sz w:val="24"/>
      <w:szCs w:val="24"/>
    </w:rPr>
  </w:style>
  <w:style w:type="paragraph" w:styleId="a8">
    <w:name w:val="index heading"/>
    <w:basedOn w:val="a"/>
    <w:qFormat/>
    <w:rsid w:val="00D23230"/>
    <w:pPr>
      <w:suppressLineNumbers/>
    </w:pPr>
    <w:rPr>
      <w:rFonts w:ascii="Times New Roman" w:hAnsi="Times New Roman" w:cs="Mangal"/>
    </w:rPr>
  </w:style>
  <w:style w:type="paragraph" w:customStyle="1" w:styleId="13">
    <w:name w:val="Верхний колонтитул1"/>
    <w:basedOn w:val="a"/>
    <w:uiPriority w:val="99"/>
    <w:unhideWhenUsed/>
    <w:rsid w:val="00566EC3"/>
    <w:pPr>
      <w:tabs>
        <w:tab w:val="center" w:pos="4677"/>
        <w:tab w:val="right" w:pos="9355"/>
      </w:tabs>
      <w:spacing w:after="0"/>
    </w:pPr>
  </w:style>
  <w:style w:type="paragraph" w:customStyle="1" w:styleId="14">
    <w:name w:val="Нижний колонтитул1"/>
    <w:basedOn w:val="a"/>
    <w:uiPriority w:val="99"/>
    <w:unhideWhenUsed/>
    <w:rsid w:val="00056D23"/>
    <w:pPr>
      <w:tabs>
        <w:tab w:val="center" w:pos="4677"/>
        <w:tab w:val="right" w:pos="9355"/>
      </w:tabs>
      <w:spacing w:after="0"/>
    </w:pPr>
  </w:style>
  <w:style w:type="paragraph" w:styleId="a9">
    <w:name w:val="List Paragraph"/>
    <w:basedOn w:val="a"/>
    <w:qFormat/>
    <w:rsid w:val="00FD3470"/>
    <w:pPr>
      <w:ind w:left="720"/>
      <w:contextualSpacing/>
    </w:pPr>
  </w:style>
  <w:style w:type="paragraph" w:customStyle="1" w:styleId="ConsPlusNormal">
    <w:name w:val="ConsPlusNormal"/>
    <w:link w:val="ConsPlusNormal0"/>
    <w:qFormat/>
    <w:rsid w:val="00C070D2"/>
    <w:pPr>
      <w:ind w:firstLine="720"/>
    </w:pPr>
    <w:rPr>
      <w:rFonts w:ascii="Arial" w:eastAsia="Times New Roman" w:hAnsi="Arial" w:cs="Arial"/>
      <w:color w:val="00000A"/>
      <w:szCs w:val="20"/>
      <w:lang w:eastAsia="ru-RU"/>
    </w:rPr>
  </w:style>
  <w:style w:type="character" w:customStyle="1" w:styleId="ConsPlusNormal0">
    <w:name w:val="ConsPlusNormal Знак"/>
    <w:link w:val="ConsPlusNormal"/>
    <w:locked/>
    <w:rsid w:val="00D86930"/>
    <w:rPr>
      <w:rFonts w:ascii="Arial" w:eastAsia="Times New Roman" w:hAnsi="Arial" w:cs="Arial"/>
      <w:color w:val="00000A"/>
      <w:szCs w:val="20"/>
      <w:lang w:eastAsia="ru-RU"/>
    </w:rPr>
  </w:style>
  <w:style w:type="paragraph" w:customStyle="1" w:styleId="ListParagraph1">
    <w:name w:val="List Paragraph1"/>
    <w:basedOn w:val="a"/>
    <w:qFormat/>
    <w:rsid w:val="00C070D2"/>
    <w:pPr>
      <w:spacing w:after="200" w:line="276" w:lineRule="auto"/>
      <w:ind w:left="720"/>
      <w:contextualSpacing/>
    </w:pPr>
    <w:rPr>
      <w:rFonts w:ascii="Calibri" w:eastAsia="Calibri" w:hAnsi="Calibri" w:cs="Times New Roman"/>
    </w:rPr>
  </w:style>
  <w:style w:type="paragraph" w:styleId="aa">
    <w:name w:val="Balloon Text"/>
    <w:basedOn w:val="a"/>
    <w:uiPriority w:val="99"/>
    <w:semiHidden/>
    <w:unhideWhenUsed/>
    <w:qFormat/>
    <w:rsid w:val="000954B9"/>
    <w:pPr>
      <w:spacing w:after="0"/>
    </w:pPr>
    <w:rPr>
      <w:rFonts w:ascii="Tahoma" w:hAnsi="Tahoma" w:cs="Tahoma"/>
      <w:sz w:val="16"/>
      <w:szCs w:val="16"/>
    </w:rPr>
  </w:style>
  <w:style w:type="paragraph" w:customStyle="1" w:styleId="ab">
    <w:name w:val="Содержимое таблицы"/>
    <w:basedOn w:val="a"/>
    <w:qFormat/>
    <w:rsid w:val="00D23230"/>
  </w:style>
  <w:style w:type="paragraph" w:customStyle="1" w:styleId="ac">
    <w:name w:val="Заголовок таблицы"/>
    <w:basedOn w:val="ab"/>
    <w:qFormat/>
    <w:rsid w:val="00D23230"/>
  </w:style>
  <w:style w:type="table" w:styleId="ad">
    <w:name w:val="Table Grid"/>
    <w:basedOn w:val="a1"/>
    <w:uiPriority w:val="39"/>
    <w:rsid w:val="005216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085C41"/>
    <w:pPr>
      <w:widowControl w:val="0"/>
      <w:suppressAutoHyphens/>
      <w:autoSpaceDE w:val="0"/>
    </w:pPr>
    <w:rPr>
      <w:rFonts w:ascii="Arial" w:eastAsia="Times New Roman" w:hAnsi="Arial" w:cs="Arial"/>
      <w:b/>
      <w:bCs/>
      <w:szCs w:val="20"/>
      <w:lang w:eastAsia="zh-CN"/>
    </w:rPr>
  </w:style>
  <w:style w:type="paragraph" w:styleId="ae">
    <w:name w:val="Body Text Indent"/>
    <w:basedOn w:val="a"/>
    <w:link w:val="af"/>
    <w:uiPriority w:val="99"/>
    <w:semiHidden/>
    <w:unhideWhenUsed/>
    <w:rsid w:val="002F05FF"/>
    <w:pPr>
      <w:spacing w:after="120"/>
      <w:ind w:left="283"/>
    </w:pPr>
  </w:style>
  <w:style w:type="character" w:customStyle="1" w:styleId="af">
    <w:name w:val="Основной текст с отступом Знак"/>
    <w:basedOn w:val="a0"/>
    <w:link w:val="ae"/>
    <w:uiPriority w:val="99"/>
    <w:semiHidden/>
    <w:rsid w:val="002F05FF"/>
    <w:rPr>
      <w:color w:val="00000A"/>
      <w:sz w:val="22"/>
    </w:rPr>
  </w:style>
  <w:style w:type="paragraph" w:styleId="af0">
    <w:name w:val="header"/>
    <w:basedOn w:val="a"/>
    <w:link w:val="15"/>
    <w:uiPriority w:val="99"/>
    <w:rsid w:val="002F05FF"/>
    <w:pPr>
      <w:widowControl w:val="0"/>
      <w:autoSpaceDE w:val="0"/>
      <w:spacing w:after="0"/>
    </w:pPr>
    <w:rPr>
      <w:rFonts w:ascii="Times New Roman" w:eastAsia="Times New Roman" w:hAnsi="Times New Roman" w:cs="Times New Roman"/>
      <w:color w:val="auto"/>
      <w:sz w:val="24"/>
      <w:szCs w:val="24"/>
      <w:lang w:eastAsia="zh-CN"/>
    </w:rPr>
  </w:style>
  <w:style w:type="character" w:customStyle="1" w:styleId="15">
    <w:name w:val="Верхний колонтитул Знак1"/>
    <w:basedOn w:val="a0"/>
    <w:link w:val="af0"/>
    <w:rsid w:val="002F05FF"/>
    <w:rPr>
      <w:rFonts w:ascii="Times New Roman" w:eastAsia="Times New Roman" w:hAnsi="Times New Roman" w:cs="Times New Roman"/>
      <w:sz w:val="24"/>
      <w:szCs w:val="24"/>
      <w:lang w:eastAsia="zh-CN"/>
    </w:rPr>
  </w:style>
  <w:style w:type="paragraph" w:styleId="af1">
    <w:name w:val="Normal (Web)"/>
    <w:basedOn w:val="a"/>
    <w:rsid w:val="002F05FF"/>
    <w:pPr>
      <w:spacing w:after="168"/>
    </w:pPr>
    <w:rPr>
      <w:rFonts w:ascii="Times New Roman" w:eastAsia="Times New Roman" w:hAnsi="Times New Roman" w:cs="Times New Roman"/>
      <w:color w:val="auto"/>
      <w:sz w:val="24"/>
      <w:szCs w:val="24"/>
      <w:lang w:eastAsia="zh-CN"/>
    </w:rPr>
  </w:style>
  <w:style w:type="paragraph" w:customStyle="1" w:styleId="16">
    <w:name w:val="Абзац списка1"/>
    <w:basedOn w:val="a"/>
    <w:rsid w:val="002F05FF"/>
    <w:pPr>
      <w:spacing w:after="200" w:line="276" w:lineRule="auto"/>
      <w:ind w:left="720"/>
      <w:contextualSpacing/>
    </w:pPr>
    <w:rPr>
      <w:rFonts w:ascii="Calibri" w:eastAsia="Times New Roman" w:hAnsi="Calibri" w:cs="Calibri"/>
      <w:color w:val="auto"/>
      <w:lang w:eastAsia="zh-CN"/>
    </w:rPr>
  </w:style>
  <w:style w:type="paragraph" w:customStyle="1" w:styleId="msonormalcxspmiddle">
    <w:name w:val="msonormalcxspmiddle"/>
    <w:basedOn w:val="a"/>
    <w:rsid w:val="002F05FF"/>
    <w:pPr>
      <w:spacing w:before="280" w:after="280"/>
    </w:pPr>
    <w:rPr>
      <w:rFonts w:ascii="Times New Roman" w:eastAsia="Times New Roman" w:hAnsi="Times New Roman" w:cs="Times New Roman"/>
      <w:color w:val="auto"/>
      <w:sz w:val="24"/>
      <w:szCs w:val="24"/>
      <w:lang w:eastAsia="zh-CN"/>
    </w:rPr>
  </w:style>
  <w:style w:type="paragraph" w:customStyle="1" w:styleId="Default">
    <w:name w:val="Default"/>
    <w:rsid w:val="002F05FF"/>
    <w:pPr>
      <w:suppressAutoHyphens/>
      <w:autoSpaceDE w:val="0"/>
    </w:pPr>
    <w:rPr>
      <w:rFonts w:ascii="Times New Roman" w:eastAsia="Calibri" w:hAnsi="Times New Roman" w:cs="Times New Roman"/>
      <w:color w:val="000000"/>
      <w:sz w:val="24"/>
      <w:szCs w:val="24"/>
      <w:lang w:eastAsia="zh-CN"/>
    </w:rPr>
  </w:style>
  <w:style w:type="paragraph" w:customStyle="1" w:styleId="af2">
    <w:name w:val="МОН"/>
    <w:basedOn w:val="a"/>
    <w:rsid w:val="002F05FF"/>
    <w:pPr>
      <w:spacing w:after="0" w:line="360" w:lineRule="auto"/>
      <w:ind w:firstLine="709"/>
      <w:jc w:val="both"/>
    </w:pPr>
    <w:rPr>
      <w:rFonts w:ascii="Calibri" w:eastAsia="Calibri" w:hAnsi="Calibri" w:cs="Times New Roman"/>
      <w:color w:val="auto"/>
      <w:sz w:val="28"/>
      <w:lang w:eastAsia="zh-CN"/>
    </w:rPr>
  </w:style>
  <w:style w:type="paragraph" w:customStyle="1" w:styleId="msonormalcxsplast">
    <w:name w:val="msonormalcxsplast"/>
    <w:basedOn w:val="a"/>
    <w:rsid w:val="002F05FF"/>
    <w:pPr>
      <w:spacing w:before="280" w:after="280"/>
    </w:pPr>
    <w:rPr>
      <w:rFonts w:ascii="Times New Roman" w:eastAsia="Times New Roman" w:hAnsi="Times New Roman" w:cs="Times New Roman"/>
      <w:color w:val="auto"/>
      <w:sz w:val="24"/>
      <w:szCs w:val="24"/>
      <w:lang w:eastAsia="zh-CN"/>
    </w:rPr>
  </w:style>
  <w:style w:type="paragraph" w:customStyle="1" w:styleId="ConsPlusCell">
    <w:name w:val="ConsPlusCell"/>
    <w:rsid w:val="002F05FF"/>
    <w:pPr>
      <w:widowControl w:val="0"/>
      <w:suppressAutoHyphens/>
      <w:autoSpaceDE w:val="0"/>
    </w:pPr>
    <w:rPr>
      <w:rFonts w:ascii="Arial" w:eastAsia="Times New Roman" w:hAnsi="Arial" w:cs="Arial"/>
      <w:szCs w:val="20"/>
      <w:lang w:eastAsia="zh-CN"/>
    </w:rPr>
  </w:style>
  <w:style w:type="paragraph" w:customStyle="1" w:styleId="21">
    <w:name w:val="Основной текст с отступом 21"/>
    <w:basedOn w:val="a"/>
    <w:rsid w:val="002F05FF"/>
    <w:pPr>
      <w:spacing w:after="120" w:line="480" w:lineRule="auto"/>
      <w:ind w:left="283"/>
    </w:pPr>
    <w:rPr>
      <w:rFonts w:ascii="Times New Roman" w:eastAsia="Times New Roman" w:hAnsi="Times New Roman" w:cs="Times New Roman"/>
      <w:color w:val="auto"/>
      <w:sz w:val="24"/>
      <w:szCs w:val="24"/>
      <w:lang w:eastAsia="zh-CN"/>
    </w:rPr>
  </w:style>
  <w:style w:type="paragraph" w:customStyle="1" w:styleId="af3">
    <w:name w:val="Прижатый влево"/>
    <w:basedOn w:val="a"/>
    <w:next w:val="a"/>
    <w:rsid w:val="002F05FF"/>
    <w:pPr>
      <w:widowControl w:val="0"/>
      <w:autoSpaceDE w:val="0"/>
      <w:spacing w:after="0"/>
    </w:pPr>
    <w:rPr>
      <w:rFonts w:ascii="Arial" w:eastAsia="Times New Roman" w:hAnsi="Arial" w:cs="Arial"/>
      <w:color w:val="auto"/>
      <w:sz w:val="24"/>
      <w:szCs w:val="24"/>
      <w:lang w:eastAsia="zh-CN"/>
    </w:rPr>
  </w:style>
  <w:style w:type="paragraph" w:customStyle="1" w:styleId="af4">
    <w:name w:val="Нормальный (таблица)"/>
    <w:basedOn w:val="a"/>
    <w:next w:val="a"/>
    <w:rsid w:val="002F05FF"/>
    <w:pPr>
      <w:widowControl w:val="0"/>
      <w:autoSpaceDE w:val="0"/>
      <w:spacing w:after="0"/>
      <w:jc w:val="both"/>
    </w:pPr>
    <w:rPr>
      <w:rFonts w:ascii="Arial" w:eastAsia="Times New Roman" w:hAnsi="Arial" w:cs="Arial"/>
      <w:color w:val="auto"/>
      <w:sz w:val="24"/>
      <w:szCs w:val="24"/>
      <w:lang w:eastAsia="zh-CN"/>
    </w:rPr>
  </w:style>
  <w:style w:type="character" w:styleId="af5">
    <w:name w:val="Hyperlink"/>
    <w:uiPriority w:val="99"/>
    <w:rsid w:val="002F05FF"/>
    <w:rPr>
      <w:color w:val="0000FF"/>
      <w:u w:val="single"/>
    </w:rPr>
  </w:style>
  <w:style w:type="paragraph" w:customStyle="1" w:styleId="ConsPlusNonformat">
    <w:name w:val="ConsPlusNonformat"/>
    <w:rsid w:val="008379DA"/>
    <w:pPr>
      <w:suppressAutoHyphens/>
      <w:autoSpaceDE w:val="0"/>
    </w:pPr>
    <w:rPr>
      <w:rFonts w:ascii="Courier New" w:eastAsia="Times New Roman" w:hAnsi="Courier New" w:cs="Courier New"/>
      <w:szCs w:val="20"/>
      <w:lang w:eastAsia="zh-CN"/>
    </w:rPr>
  </w:style>
  <w:style w:type="character" w:customStyle="1" w:styleId="af6">
    <w:name w:val="Цветовое выделение"/>
    <w:rsid w:val="008379DA"/>
    <w:rPr>
      <w:b/>
      <w:bCs w:val="0"/>
      <w:color w:val="26282F"/>
      <w:sz w:val="26"/>
    </w:rPr>
  </w:style>
  <w:style w:type="paragraph" w:customStyle="1" w:styleId="af7">
    <w:name w:val="Знак Знак Знак"/>
    <w:basedOn w:val="a"/>
    <w:rsid w:val="008379DA"/>
    <w:pPr>
      <w:spacing w:before="280" w:after="280"/>
    </w:pPr>
    <w:rPr>
      <w:rFonts w:ascii="Tahoma" w:eastAsia="Times New Roman" w:hAnsi="Tahoma" w:cs="Tahoma"/>
      <w:color w:val="auto"/>
      <w:sz w:val="20"/>
      <w:szCs w:val="20"/>
      <w:lang w:val="en-US" w:eastAsia="zh-CN"/>
    </w:rPr>
  </w:style>
  <w:style w:type="paragraph" w:styleId="af8">
    <w:name w:val="footer"/>
    <w:basedOn w:val="a"/>
    <w:link w:val="17"/>
    <w:uiPriority w:val="99"/>
    <w:unhideWhenUsed/>
    <w:rsid w:val="002B4EDA"/>
    <w:pPr>
      <w:tabs>
        <w:tab w:val="center" w:pos="4677"/>
        <w:tab w:val="right" w:pos="9355"/>
      </w:tabs>
      <w:spacing w:after="0"/>
    </w:pPr>
  </w:style>
  <w:style w:type="character" w:customStyle="1" w:styleId="17">
    <w:name w:val="Нижний колонтитул Знак1"/>
    <w:basedOn w:val="a0"/>
    <w:link w:val="af8"/>
    <w:uiPriority w:val="99"/>
    <w:rsid w:val="002B4EDA"/>
    <w:rPr>
      <w:color w:val="00000A"/>
      <w:sz w:val="22"/>
    </w:rPr>
  </w:style>
  <w:style w:type="paragraph" w:styleId="af9">
    <w:name w:val="caption"/>
    <w:basedOn w:val="a"/>
    <w:qFormat/>
    <w:rsid w:val="000F6CEB"/>
    <w:pPr>
      <w:suppressLineNumbers/>
      <w:spacing w:before="120" w:after="120"/>
    </w:pPr>
    <w:rPr>
      <w:rFonts w:ascii="Times New Roman" w:eastAsia="Calibri" w:hAnsi="Times New Roman" w:cs="Mangal"/>
      <w:i/>
      <w:iCs/>
      <w:sz w:val="24"/>
      <w:szCs w:val="24"/>
    </w:rPr>
  </w:style>
  <w:style w:type="paragraph" w:customStyle="1" w:styleId="formattext">
    <w:name w:val="formattext"/>
    <w:basedOn w:val="a"/>
    <w:rsid w:val="00580432"/>
    <w:pPr>
      <w:spacing w:before="100" w:beforeAutospacing="1" w:after="100" w:afterAutospacing="1"/>
    </w:pPr>
    <w:rPr>
      <w:rFonts w:ascii="Times New Roman" w:eastAsia="Times New Roman" w:hAnsi="Times New Roman" w:cs="Times New Roman"/>
      <w:color w:val="auto"/>
      <w:sz w:val="24"/>
      <w:szCs w:val="24"/>
      <w:lang w:eastAsia="ru-RU"/>
    </w:rPr>
  </w:style>
  <w:style w:type="character" w:customStyle="1" w:styleId="c0">
    <w:name w:val="c0"/>
    <w:basedOn w:val="a0"/>
    <w:rsid w:val="00590541"/>
  </w:style>
  <w:style w:type="character" w:styleId="afa">
    <w:name w:val="FollowedHyperlink"/>
    <w:basedOn w:val="a0"/>
    <w:uiPriority w:val="99"/>
    <w:semiHidden/>
    <w:unhideWhenUsed/>
    <w:rsid w:val="00BD1B5E"/>
    <w:rPr>
      <w:color w:val="800080"/>
      <w:u w:val="single"/>
    </w:rPr>
  </w:style>
  <w:style w:type="paragraph" w:customStyle="1" w:styleId="xl69">
    <w:name w:val="xl69"/>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70">
    <w:name w:val="xl70"/>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71">
    <w:name w:val="xl71"/>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72">
    <w:name w:val="xl72"/>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73">
    <w:name w:val="xl73"/>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eastAsia="ru-RU"/>
    </w:rPr>
  </w:style>
  <w:style w:type="paragraph" w:customStyle="1" w:styleId="xl74">
    <w:name w:val="xl74"/>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75">
    <w:name w:val="xl75"/>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76">
    <w:name w:val="xl76"/>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77">
    <w:name w:val="xl77"/>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auto"/>
      <w:sz w:val="20"/>
      <w:szCs w:val="20"/>
      <w:lang w:eastAsia="ru-RU"/>
    </w:rPr>
  </w:style>
  <w:style w:type="paragraph" w:customStyle="1" w:styleId="xl78">
    <w:name w:val="xl78"/>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79">
    <w:name w:val="xl79"/>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80">
    <w:name w:val="xl80"/>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81">
    <w:name w:val="xl81"/>
    <w:basedOn w:val="a"/>
    <w:rsid w:val="00BD1B5E"/>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82">
    <w:name w:val="xl82"/>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83">
    <w:name w:val="xl83"/>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eastAsia="ru-RU"/>
    </w:rPr>
  </w:style>
  <w:style w:type="paragraph" w:customStyle="1" w:styleId="xl84">
    <w:name w:val="xl84"/>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85">
    <w:name w:val="xl85"/>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86">
    <w:name w:val="xl86"/>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87">
    <w:name w:val="xl87"/>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88">
    <w:name w:val="xl88"/>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89">
    <w:name w:val="xl89"/>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90">
    <w:name w:val="xl90"/>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91">
    <w:name w:val="xl91"/>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92">
    <w:name w:val="xl92"/>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93">
    <w:name w:val="xl93"/>
    <w:basedOn w:val="a"/>
    <w:rsid w:val="00BD1B5E"/>
    <w:pPr>
      <w:pBdr>
        <w:top w:val="single" w:sz="4" w:space="0" w:color="auto"/>
        <w:left w:val="single" w:sz="4" w:space="0" w:color="auto"/>
        <w:bottom w:val="single" w:sz="8"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94">
    <w:name w:val="xl94"/>
    <w:basedOn w:val="a"/>
    <w:rsid w:val="00BD1B5E"/>
    <w:pPr>
      <w:pBdr>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95">
    <w:name w:val="xl95"/>
    <w:basedOn w:val="a"/>
    <w:rsid w:val="00BD1B5E"/>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96">
    <w:name w:val="xl96"/>
    <w:basedOn w:val="a"/>
    <w:rsid w:val="00BD1B5E"/>
    <w:pPr>
      <w:pBdr>
        <w:top w:val="single" w:sz="4" w:space="0" w:color="auto"/>
        <w:left w:val="single" w:sz="4"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97">
    <w:name w:val="xl97"/>
    <w:basedOn w:val="a"/>
    <w:rsid w:val="00BD1B5E"/>
    <w:pPr>
      <w:pBdr>
        <w:top w:val="single" w:sz="8" w:space="0" w:color="auto"/>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98">
    <w:name w:val="xl98"/>
    <w:basedOn w:val="a"/>
    <w:rsid w:val="00BD1B5E"/>
    <w:pPr>
      <w:pBdr>
        <w:top w:val="single" w:sz="4" w:space="0" w:color="auto"/>
        <w:lef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99">
    <w:name w:val="xl99"/>
    <w:basedOn w:val="a"/>
    <w:rsid w:val="00BD1B5E"/>
    <w:pPr>
      <w:pBdr>
        <w:top w:val="single" w:sz="8" w:space="0" w:color="auto"/>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00">
    <w:name w:val="xl100"/>
    <w:basedOn w:val="a"/>
    <w:rsid w:val="00BD1B5E"/>
    <w:pPr>
      <w:pBdr>
        <w:top w:val="single" w:sz="4" w:space="0" w:color="auto"/>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01">
    <w:name w:val="xl101"/>
    <w:basedOn w:val="a"/>
    <w:rsid w:val="00BD1B5E"/>
    <w:pPr>
      <w:pBdr>
        <w:top w:val="single" w:sz="4" w:space="0" w:color="auto"/>
        <w:left w:val="single" w:sz="4" w:space="0" w:color="auto"/>
        <w:bottom w:val="single" w:sz="8"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02">
    <w:name w:val="xl102"/>
    <w:basedOn w:val="a"/>
    <w:rsid w:val="00BD1B5E"/>
    <w:pPr>
      <w:pBdr>
        <w:top w:val="single" w:sz="8"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03">
    <w:name w:val="xl103"/>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104">
    <w:name w:val="xl104"/>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105">
    <w:name w:val="xl105"/>
    <w:basedOn w:val="a"/>
    <w:rsid w:val="00BD1B5E"/>
    <w:pPr>
      <w:pBdr>
        <w:top w:val="single" w:sz="4" w:space="0" w:color="auto"/>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06">
    <w:name w:val="xl106"/>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07">
    <w:name w:val="xl107"/>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000000"/>
      <w:sz w:val="20"/>
      <w:szCs w:val="20"/>
      <w:lang w:eastAsia="ru-RU"/>
    </w:rPr>
  </w:style>
  <w:style w:type="paragraph" w:customStyle="1" w:styleId="xl108">
    <w:name w:val="xl108"/>
    <w:basedOn w:val="a"/>
    <w:rsid w:val="00BD1B5E"/>
    <w:pPr>
      <w:pBdr>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b/>
      <w:bCs/>
      <w:color w:val="000000"/>
      <w:sz w:val="20"/>
      <w:szCs w:val="20"/>
      <w:lang w:eastAsia="ru-RU"/>
    </w:rPr>
  </w:style>
  <w:style w:type="paragraph" w:customStyle="1" w:styleId="xl109">
    <w:name w:val="xl109"/>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000000"/>
      <w:sz w:val="20"/>
      <w:szCs w:val="20"/>
      <w:lang w:eastAsia="ru-RU"/>
    </w:rPr>
  </w:style>
  <w:style w:type="paragraph" w:customStyle="1" w:styleId="xl110">
    <w:name w:val="xl110"/>
    <w:basedOn w:val="a"/>
    <w:rsid w:val="00BD1B5E"/>
    <w:pPr>
      <w:pBdr>
        <w:top w:val="single" w:sz="4" w:space="0" w:color="auto"/>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b/>
      <w:bCs/>
      <w:color w:val="000000"/>
      <w:sz w:val="20"/>
      <w:szCs w:val="20"/>
      <w:lang w:eastAsia="ru-RU"/>
    </w:rPr>
  </w:style>
  <w:style w:type="paragraph" w:customStyle="1" w:styleId="xl111">
    <w:name w:val="xl111"/>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000000"/>
      <w:sz w:val="20"/>
      <w:szCs w:val="20"/>
      <w:lang w:eastAsia="ru-RU"/>
    </w:rPr>
  </w:style>
  <w:style w:type="paragraph" w:customStyle="1" w:styleId="xl112">
    <w:name w:val="xl112"/>
    <w:basedOn w:val="a"/>
    <w:rsid w:val="00BD1B5E"/>
    <w:pPr>
      <w:pBdr>
        <w:top w:val="single" w:sz="4" w:space="0" w:color="auto"/>
        <w:left w:val="single" w:sz="4" w:space="0" w:color="auto"/>
      </w:pBdr>
      <w:spacing w:before="100" w:beforeAutospacing="1" w:after="100" w:afterAutospacing="1"/>
      <w:jc w:val="center"/>
      <w:textAlignment w:val="center"/>
    </w:pPr>
    <w:rPr>
      <w:rFonts w:ascii="PT Astra Serif" w:eastAsia="Times New Roman" w:hAnsi="PT Astra Serif" w:cs="Times New Roman"/>
      <w:b/>
      <w:bCs/>
      <w:color w:val="000000"/>
      <w:sz w:val="20"/>
      <w:szCs w:val="20"/>
      <w:lang w:eastAsia="ru-RU"/>
    </w:rPr>
  </w:style>
  <w:style w:type="paragraph" w:customStyle="1" w:styleId="xl113">
    <w:name w:val="xl113"/>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114">
    <w:name w:val="xl114"/>
    <w:basedOn w:val="a"/>
    <w:rsid w:val="00BD1B5E"/>
    <w:pPr>
      <w:pBdr>
        <w:top w:val="single" w:sz="8"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15">
    <w:name w:val="xl115"/>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16">
    <w:name w:val="xl116"/>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17">
    <w:name w:val="xl117"/>
    <w:basedOn w:val="a"/>
    <w:rsid w:val="00BD1B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18">
    <w:name w:val="xl118"/>
    <w:basedOn w:val="a"/>
    <w:rsid w:val="00BD1B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19">
    <w:name w:val="xl119"/>
    <w:basedOn w:val="a"/>
    <w:rsid w:val="00BD1B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120">
    <w:name w:val="xl120"/>
    <w:basedOn w:val="a"/>
    <w:rsid w:val="00BD1B5E"/>
    <w:pPr>
      <w:pBdr>
        <w:top w:val="single" w:sz="8" w:space="0" w:color="auto"/>
        <w:left w:val="single" w:sz="4" w:space="0" w:color="auto"/>
        <w:bottom w:val="single" w:sz="8"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21">
    <w:name w:val="xl121"/>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122">
    <w:name w:val="xl122"/>
    <w:basedOn w:val="a"/>
    <w:rsid w:val="00BD1B5E"/>
    <w:pPr>
      <w:pBdr>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23">
    <w:name w:val="xl123"/>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124">
    <w:name w:val="xl124"/>
    <w:basedOn w:val="a"/>
    <w:rsid w:val="00BD1B5E"/>
    <w:pPr>
      <w:pBdr>
        <w:top w:val="single" w:sz="4" w:space="0" w:color="auto"/>
        <w:lef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125">
    <w:name w:val="xl125"/>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26">
    <w:name w:val="xl126"/>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127">
    <w:name w:val="xl127"/>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28">
    <w:name w:val="xl128"/>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29">
    <w:name w:val="xl129"/>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eastAsia="ru-RU"/>
    </w:rPr>
  </w:style>
  <w:style w:type="paragraph" w:customStyle="1" w:styleId="xl130">
    <w:name w:val="xl130"/>
    <w:basedOn w:val="a"/>
    <w:rsid w:val="00BD1B5E"/>
    <w:pPr>
      <w:pBdr>
        <w:top w:val="single" w:sz="8"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131">
    <w:name w:val="xl131"/>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32">
    <w:name w:val="xl132"/>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33">
    <w:name w:val="xl133"/>
    <w:basedOn w:val="a"/>
    <w:rsid w:val="00BD1B5E"/>
    <w:pPr>
      <w:pBdr>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34">
    <w:name w:val="xl134"/>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35">
    <w:name w:val="xl135"/>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36">
    <w:name w:val="xl136"/>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37">
    <w:name w:val="xl137"/>
    <w:basedOn w:val="a"/>
    <w:rsid w:val="00BD1B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38">
    <w:name w:val="xl138"/>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39">
    <w:name w:val="xl139"/>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0">
    <w:name w:val="xl140"/>
    <w:basedOn w:val="a"/>
    <w:rsid w:val="00BD1B5E"/>
    <w:pPr>
      <w:pBdr>
        <w:top w:val="single" w:sz="8" w:space="0" w:color="auto"/>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1">
    <w:name w:val="xl141"/>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2">
    <w:name w:val="xl142"/>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3">
    <w:name w:val="xl143"/>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4">
    <w:name w:val="xl144"/>
    <w:basedOn w:val="a"/>
    <w:rsid w:val="00BD1B5E"/>
    <w:pPr>
      <w:pBdr>
        <w:top w:val="single" w:sz="4" w:space="0" w:color="auto"/>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5">
    <w:name w:val="xl145"/>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6">
    <w:name w:val="xl146"/>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7">
    <w:name w:val="xl147"/>
    <w:basedOn w:val="a"/>
    <w:rsid w:val="00BD1B5E"/>
    <w:pPr>
      <w:pBdr>
        <w:top w:val="single" w:sz="4" w:space="0" w:color="auto"/>
        <w:left w:val="single" w:sz="4" w:space="0" w:color="auto"/>
        <w:bottom w:val="single" w:sz="8"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8">
    <w:name w:val="xl148"/>
    <w:basedOn w:val="a"/>
    <w:rsid w:val="00BD1B5E"/>
    <w:pPr>
      <w:pBdr>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9">
    <w:name w:val="xl149"/>
    <w:basedOn w:val="a"/>
    <w:rsid w:val="00BD1B5E"/>
    <w:pPr>
      <w:pBdr>
        <w:top w:val="single" w:sz="8"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50">
    <w:name w:val="xl150"/>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51">
    <w:name w:val="xl151"/>
    <w:basedOn w:val="a"/>
    <w:rsid w:val="00BD1B5E"/>
    <w:pPr>
      <w:spacing w:before="100" w:beforeAutospacing="1" w:after="100" w:afterAutospacing="1"/>
      <w:jc w:val="center"/>
    </w:pPr>
    <w:rPr>
      <w:rFonts w:ascii="Times New Roman" w:eastAsia="Times New Roman" w:hAnsi="Times New Roman" w:cs="Times New Roman"/>
      <w:color w:val="auto"/>
      <w:sz w:val="24"/>
      <w:szCs w:val="24"/>
      <w:lang w:eastAsia="ru-RU"/>
    </w:rPr>
  </w:style>
  <w:style w:type="paragraph" w:customStyle="1" w:styleId="xl152">
    <w:name w:val="xl152"/>
    <w:basedOn w:val="a"/>
    <w:rsid w:val="00BD1B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53">
    <w:name w:val="xl153"/>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54">
    <w:name w:val="xl154"/>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55">
    <w:name w:val="xl155"/>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56">
    <w:name w:val="xl156"/>
    <w:basedOn w:val="a"/>
    <w:rsid w:val="00BD1B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57">
    <w:name w:val="xl157"/>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58">
    <w:name w:val="xl158"/>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59">
    <w:name w:val="xl159"/>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60">
    <w:name w:val="xl160"/>
    <w:basedOn w:val="a"/>
    <w:rsid w:val="00BD1B5E"/>
    <w:pPr>
      <w:pBdr>
        <w:left w:val="single" w:sz="8" w:space="0" w:color="000000"/>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61">
    <w:name w:val="xl161"/>
    <w:basedOn w:val="a"/>
    <w:rsid w:val="00BD1B5E"/>
    <w:pPr>
      <w:pBdr>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62">
    <w:name w:val="xl162"/>
    <w:basedOn w:val="a"/>
    <w:rsid w:val="00BD1B5E"/>
    <w:pPr>
      <w:pBdr>
        <w:bottom w:val="single" w:sz="8" w:space="0" w:color="000000"/>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63">
    <w:name w:val="xl163"/>
    <w:basedOn w:val="a"/>
    <w:rsid w:val="00BD1B5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64">
    <w:name w:val="xl164"/>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65">
    <w:name w:val="xl165"/>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66">
    <w:name w:val="xl166"/>
    <w:basedOn w:val="a"/>
    <w:rsid w:val="00BD1B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167">
    <w:name w:val="xl167"/>
    <w:basedOn w:val="a"/>
    <w:rsid w:val="00BD1B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168">
    <w:name w:val="xl168"/>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69">
    <w:name w:val="xl169"/>
    <w:basedOn w:val="a"/>
    <w:rsid w:val="00BD1B5E"/>
    <w:pPr>
      <w:pBdr>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70">
    <w:name w:val="xl170"/>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71">
    <w:name w:val="xl171"/>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72">
    <w:name w:val="xl172"/>
    <w:basedOn w:val="a"/>
    <w:rsid w:val="00BD1B5E"/>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73">
    <w:name w:val="xl173"/>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74">
    <w:name w:val="xl174"/>
    <w:basedOn w:val="a"/>
    <w:rsid w:val="00BD1B5E"/>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75">
    <w:name w:val="xl175"/>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76">
    <w:name w:val="xl176"/>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77">
    <w:name w:val="xl177"/>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78">
    <w:name w:val="xl178"/>
    <w:basedOn w:val="a"/>
    <w:rsid w:val="00BD1B5E"/>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79">
    <w:name w:val="xl179"/>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80">
    <w:name w:val="xl180"/>
    <w:basedOn w:val="a"/>
    <w:rsid w:val="00BD1B5E"/>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81">
    <w:name w:val="xl181"/>
    <w:basedOn w:val="a"/>
    <w:rsid w:val="00BD1B5E"/>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82">
    <w:name w:val="xl182"/>
    <w:basedOn w:val="a"/>
    <w:rsid w:val="00BD1B5E"/>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83">
    <w:name w:val="xl183"/>
    <w:basedOn w:val="a"/>
    <w:rsid w:val="00BD1B5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84">
    <w:name w:val="xl184"/>
    <w:basedOn w:val="a"/>
    <w:rsid w:val="00BD1B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85">
    <w:name w:val="xl185"/>
    <w:basedOn w:val="a"/>
    <w:rsid w:val="00BD1B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86">
    <w:name w:val="xl186"/>
    <w:basedOn w:val="a"/>
    <w:rsid w:val="00BD1B5E"/>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87">
    <w:name w:val="xl187"/>
    <w:basedOn w:val="a"/>
    <w:rsid w:val="00BD1B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88">
    <w:name w:val="xl188"/>
    <w:basedOn w:val="a"/>
    <w:rsid w:val="00BD1B5E"/>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89">
    <w:name w:val="xl189"/>
    <w:basedOn w:val="a"/>
    <w:rsid w:val="00BD1B5E"/>
    <w:pPr>
      <w:pBdr>
        <w:left w:val="single" w:sz="4" w:space="0" w:color="auto"/>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90">
    <w:name w:val="xl190"/>
    <w:basedOn w:val="a"/>
    <w:rsid w:val="00BD1B5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91">
    <w:name w:val="xl191"/>
    <w:basedOn w:val="a"/>
    <w:rsid w:val="00BD1B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92">
    <w:name w:val="xl192"/>
    <w:basedOn w:val="a"/>
    <w:rsid w:val="00BD1B5E"/>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93">
    <w:name w:val="xl193"/>
    <w:basedOn w:val="a"/>
    <w:rsid w:val="00BD1B5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94">
    <w:name w:val="xl194"/>
    <w:basedOn w:val="a"/>
    <w:rsid w:val="00BD1B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95">
    <w:name w:val="xl195"/>
    <w:basedOn w:val="a"/>
    <w:rsid w:val="00BD1B5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96">
    <w:name w:val="xl196"/>
    <w:basedOn w:val="a"/>
    <w:rsid w:val="00BD1B5E"/>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97">
    <w:name w:val="xl197"/>
    <w:basedOn w:val="a"/>
    <w:rsid w:val="00BD1B5E"/>
    <w:pPr>
      <w:pBdr>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98">
    <w:name w:val="xl198"/>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99">
    <w:name w:val="xl199"/>
    <w:basedOn w:val="a"/>
    <w:rsid w:val="00BD1B5E"/>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00">
    <w:name w:val="xl200"/>
    <w:basedOn w:val="a"/>
    <w:rsid w:val="00BD1B5E"/>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01">
    <w:name w:val="xl201"/>
    <w:basedOn w:val="a"/>
    <w:rsid w:val="00BD1B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202">
    <w:name w:val="xl202"/>
    <w:basedOn w:val="a"/>
    <w:rsid w:val="00BD1B5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203">
    <w:name w:val="xl203"/>
    <w:basedOn w:val="a"/>
    <w:rsid w:val="00BD1B5E"/>
    <w:pPr>
      <w:pBdr>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04">
    <w:name w:val="xl204"/>
    <w:basedOn w:val="a"/>
    <w:rsid w:val="00BD1B5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205">
    <w:name w:val="xl205"/>
    <w:basedOn w:val="a"/>
    <w:rsid w:val="00BD1B5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06">
    <w:name w:val="xl206"/>
    <w:basedOn w:val="a"/>
    <w:rsid w:val="00BD1B5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207">
    <w:name w:val="xl207"/>
    <w:basedOn w:val="a"/>
    <w:rsid w:val="00BD1B5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208">
    <w:name w:val="xl208"/>
    <w:basedOn w:val="a"/>
    <w:rsid w:val="00BD1B5E"/>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209">
    <w:name w:val="xl209"/>
    <w:basedOn w:val="a"/>
    <w:rsid w:val="00BD1B5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210">
    <w:name w:val="xl210"/>
    <w:basedOn w:val="a"/>
    <w:rsid w:val="00BD1B5E"/>
    <w:pPr>
      <w:pBdr>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211">
    <w:name w:val="xl211"/>
    <w:basedOn w:val="a"/>
    <w:rsid w:val="00BD1B5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212">
    <w:name w:val="xl212"/>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13">
    <w:name w:val="xl213"/>
    <w:basedOn w:val="a"/>
    <w:rsid w:val="00BD1B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color w:val="auto"/>
      <w:sz w:val="20"/>
      <w:szCs w:val="20"/>
      <w:lang w:eastAsia="ru-RU"/>
    </w:rPr>
  </w:style>
  <w:style w:type="paragraph" w:customStyle="1" w:styleId="xl214">
    <w:name w:val="xl214"/>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215">
    <w:name w:val="xl215"/>
    <w:basedOn w:val="a"/>
    <w:rsid w:val="00BD1B5E"/>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16">
    <w:name w:val="xl216"/>
    <w:basedOn w:val="a"/>
    <w:rsid w:val="00BD1B5E"/>
    <w:pPr>
      <w:pBdr>
        <w:top w:val="single" w:sz="8" w:space="0" w:color="auto"/>
        <w:left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17">
    <w:name w:val="xl217"/>
    <w:basedOn w:val="a"/>
    <w:rsid w:val="00BD1B5E"/>
    <w:pPr>
      <w:pBdr>
        <w:left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18">
    <w:name w:val="xl218"/>
    <w:basedOn w:val="a"/>
    <w:rsid w:val="00BD1B5E"/>
    <w:pPr>
      <w:pBdr>
        <w:left w:val="single" w:sz="8"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19">
    <w:name w:val="xl219"/>
    <w:basedOn w:val="a"/>
    <w:rsid w:val="00BD1B5E"/>
    <w:pPr>
      <w:pBdr>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20">
    <w:name w:val="xl220"/>
    <w:basedOn w:val="a"/>
    <w:rsid w:val="00BD1B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21">
    <w:name w:val="xl221"/>
    <w:basedOn w:val="a"/>
    <w:rsid w:val="00BD1B5E"/>
    <w:pPr>
      <w:pBdr>
        <w:left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222">
    <w:name w:val="xl222"/>
    <w:basedOn w:val="a"/>
    <w:rsid w:val="00BD1B5E"/>
    <w:pPr>
      <w:pBdr>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223">
    <w:name w:val="xl223"/>
    <w:basedOn w:val="a"/>
    <w:rsid w:val="00BD1B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24">
    <w:name w:val="xl224"/>
    <w:basedOn w:val="a"/>
    <w:rsid w:val="00BD1B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25">
    <w:name w:val="xl225"/>
    <w:basedOn w:val="a"/>
    <w:rsid w:val="00BD1B5E"/>
    <w:pPr>
      <w:pBdr>
        <w:top w:val="single" w:sz="4" w:space="0" w:color="auto"/>
        <w:left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226">
    <w:name w:val="xl226"/>
    <w:basedOn w:val="a"/>
    <w:rsid w:val="00BD1B5E"/>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227">
    <w:name w:val="xl227"/>
    <w:basedOn w:val="a"/>
    <w:rsid w:val="00BD1B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228">
    <w:name w:val="xl228"/>
    <w:basedOn w:val="a"/>
    <w:rsid w:val="00BD1B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229">
    <w:name w:val="xl229"/>
    <w:basedOn w:val="a"/>
    <w:rsid w:val="00BD1B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230">
    <w:name w:val="xl230"/>
    <w:basedOn w:val="a"/>
    <w:rsid w:val="00BD1B5E"/>
    <w:pPr>
      <w:pBdr>
        <w:top w:val="single" w:sz="8" w:space="0" w:color="000000"/>
        <w:left w:val="single" w:sz="4" w:space="0" w:color="auto"/>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31">
    <w:name w:val="xl231"/>
    <w:basedOn w:val="a"/>
    <w:rsid w:val="00BD1B5E"/>
    <w:pPr>
      <w:pBdr>
        <w:left w:val="single" w:sz="4" w:space="0" w:color="auto"/>
        <w:bottom w:val="single" w:sz="8" w:space="0" w:color="000000"/>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32">
    <w:name w:val="xl232"/>
    <w:basedOn w:val="a"/>
    <w:rsid w:val="00BD1B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33">
    <w:name w:val="xl233"/>
    <w:basedOn w:val="a"/>
    <w:rsid w:val="00BD1B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34">
    <w:name w:val="xl234"/>
    <w:basedOn w:val="a"/>
    <w:rsid w:val="00BD1B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35">
    <w:name w:val="xl235"/>
    <w:basedOn w:val="a"/>
    <w:rsid w:val="00BD1B5E"/>
    <w:pPr>
      <w:pBdr>
        <w:top w:val="single" w:sz="8" w:space="0" w:color="000000"/>
        <w:left w:val="single" w:sz="4" w:space="0" w:color="auto"/>
        <w:right w:val="single" w:sz="8" w:space="0" w:color="000000"/>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236">
    <w:name w:val="xl236"/>
    <w:basedOn w:val="a"/>
    <w:rsid w:val="00BD1B5E"/>
    <w:pPr>
      <w:pBdr>
        <w:left w:val="single" w:sz="4" w:space="0" w:color="auto"/>
        <w:right w:val="single" w:sz="8" w:space="0" w:color="000000"/>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237">
    <w:name w:val="xl237"/>
    <w:basedOn w:val="a"/>
    <w:rsid w:val="00BD1B5E"/>
    <w:pPr>
      <w:pBdr>
        <w:left w:val="single" w:sz="4" w:space="0" w:color="auto"/>
        <w:bottom w:val="single" w:sz="8" w:space="0" w:color="000000"/>
        <w:right w:val="single" w:sz="8" w:space="0" w:color="000000"/>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238">
    <w:name w:val="xl238"/>
    <w:basedOn w:val="a"/>
    <w:rsid w:val="00BD1B5E"/>
    <w:pPr>
      <w:pBdr>
        <w:top w:val="single" w:sz="8"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39">
    <w:name w:val="xl239"/>
    <w:basedOn w:val="a"/>
    <w:rsid w:val="00BD1B5E"/>
    <w:pPr>
      <w:pBdr>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0">
    <w:name w:val="xl240"/>
    <w:basedOn w:val="a"/>
    <w:rsid w:val="00BD1B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1">
    <w:name w:val="xl241"/>
    <w:basedOn w:val="a"/>
    <w:rsid w:val="00BD1B5E"/>
    <w:pPr>
      <w:pBdr>
        <w:left w:val="single" w:sz="8"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2">
    <w:name w:val="xl242"/>
    <w:basedOn w:val="a"/>
    <w:rsid w:val="00BD1B5E"/>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3">
    <w:name w:val="xl243"/>
    <w:basedOn w:val="a"/>
    <w:rsid w:val="00BD1B5E"/>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4">
    <w:name w:val="xl244"/>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5">
    <w:name w:val="xl245"/>
    <w:basedOn w:val="a"/>
    <w:rsid w:val="00BD1B5E"/>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6">
    <w:name w:val="xl246"/>
    <w:basedOn w:val="a"/>
    <w:rsid w:val="00BD1B5E"/>
    <w:pPr>
      <w:pBdr>
        <w:top w:val="single" w:sz="8" w:space="0" w:color="000000"/>
        <w:bottom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7">
    <w:name w:val="xl247"/>
    <w:basedOn w:val="a"/>
    <w:rsid w:val="00BD1B5E"/>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8">
    <w:name w:val="xl248"/>
    <w:basedOn w:val="a"/>
    <w:rsid w:val="00BD1B5E"/>
    <w:pPr>
      <w:pBdr>
        <w:top w:val="single" w:sz="8" w:space="0" w:color="000000"/>
        <w:lef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9">
    <w:name w:val="xl249"/>
    <w:basedOn w:val="a"/>
    <w:rsid w:val="00BD1B5E"/>
    <w:pPr>
      <w:pBdr>
        <w:top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50">
    <w:name w:val="xl250"/>
    <w:basedOn w:val="a"/>
    <w:rsid w:val="00BD1B5E"/>
    <w:pPr>
      <w:pBdr>
        <w:top w:val="single" w:sz="8" w:space="0" w:color="000000"/>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51">
    <w:name w:val="xl251"/>
    <w:basedOn w:val="a"/>
    <w:rsid w:val="00BD1B5E"/>
    <w:pPr>
      <w:pBdr>
        <w:left w:val="single" w:sz="8" w:space="0" w:color="000000"/>
        <w:bottom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52">
    <w:name w:val="xl252"/>
    <w:basedOn w:val="a"/>
    <w:rsid w:val="00BD1B5E"/>
    <w:pPr>
      <w:pBdr>
        <w:bottom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styleId="afb">
    <w:name w:val="No Spacing"/>
    <w:uiPriority w:val="1"/>
    <w:qFormat/>
    <w:rsid w:val="008B69C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6A"/>
    <w:pPr>
      <w:spacing w:after="160"/>
    </w:pPr>
    <w:rPr>
      <w:color w:val="00000A"/>
      <w:sz w:val="22"/>
    </w:rPr>
  </w:style>
  <w:style w:type="paragraph" w:styleId="1">
    <w:name w:val="heading 1"/>
    <w:basedOn w:val="a"/>
    <w:next w:val="a"/>
    <w:link w:val="10"/>
    <w:uiPriority w:val="9"/>
    <w:qFormat/>
    <w:rsid w:val="008379D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8379DA"/>
    <w:pPr>
      <w:keepNext/>
      <w:spacing w:after="0"/>
      <w:ind w:left="2160" w:hanging="180"/>
      <w:jc w:val="center"/>
      <w:outlineLvl w:val="2"/>
    </w:pPr>
    <w:rPr>
      <w:rFonts w:ascii="Times New Roman" w:eastAsia="Times New Roman" w:hAnsi="Times New Roman" w:cs="Times New Roman"/>
      <w:b/>
      <w:color w:val="auto"/>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79DA"/>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rsid w:val="008379DA"/>
    <w:rPr>
      <w:rFonts w:ascii="Times New Roman" w:eastAsia="Times New Roman" w:hAnsi="Times New Roman" w:cs="Times New Roman"/>
      <w:b/>
      <w:sz w:val="28"/>
      <w:szCs w:val="20"/>
      <w:lang w:eastAsia="zh-CN"/>
    </w:rPr>
  </w:style>
  <w:style w:type="character" w:customStyle="1" w:styleId="a3">
    <w:name w:val="Верхний колонтитул Знак"/>
    <w:basedOn w:val="a0"/>
    <w:uiPriority w:val="99"/>
    <w:qFormat/>
    <w:rsid w:val="00566EC3"/>
  </w:style>
  <w:style w:type="character" w:customStyle="1" w:styleId="a4">
    <w:name w:val="Нижний колонтитул Знак"/>
    <w:basedOn w:val="a0"/>
    <w:uiPriority w:val="99"/>
    <w:qFormat/>
    <w:rsid w:val="00056D23"/>
  </w:style>
  <w:style w:type="character" w:customStyle="1" w:styleId="a5">
    <w:name w:val="Текст выноски Знак"/>
    <w:basedOn w:val="a0"/>
    <w:uiPriority w:val="99"/>
    <w:semiHidden/>
    <w:qFormat/>
    <w:rsid w:val="000954B9"/>
    <w:rPr>
      <w:rFonts w:ascii="Tahoma" w:hAnsi="Tahoma" w:cs="Tahoma"/>
      <w:sz w:val="16"/>
      <w:szCs w:val="16"/>
    </w:rPr>
  </w:style>
  <w:style w:type="character" w:customStyle="1" w:styleId="ListLabel1">
    <w:name w:val="ListLabel 1"/>
    <w:qFormat/>
    <w:rsid w:val="00D23230"/>
    <w:rPr>
      <w:rFonts w:cs="Times New Roman"/>
    </w:rPr>
  </w:style>
  <w:style w:type="paragraph" w:customStyle="1" w:styleId="11">
    <w:name w:val="Заголовок1"/>
    <w:basedOn w:val="a"/>
    <w:next w:val="a6"/>
    <w:qFormat/>
    <w:rsid w:val="00D23230"/>
    <w:pPr>
      <w:keepNext/>
      <w:spacing w:before="240" w:after="120"/>
    </w:pPr>
    <w:rPr>
      <w:rFonts w:ascii="Times New Roman" w:eastAsia="Arial Unicode MS" w:hAnsi="Times New Roman" w:cs="Mangal"/>
      <w:sz w:val="28"/>
      <w:szCs w:val="28"/>
    </w:rPr>
  </w:style>
  <w:style w:type="paragraph" w:styleId="a6">
    <w:name w:val="Body Text"/>
    <w:basedOn w:val="a"/>
    <w:rsid w:val="00D23230"/>
    <w:pPr>
      <w:spacing w:after="140" w:line="288" w:lineRule="auto"/>
    </w:pPr>
  </w:style>
  <w:style w:type="paragraph" w:styleId="a7">
    <w:name w:val="List"/>
    <w:basedOn w:val="a6"/>
    <w:rsid w:val="00D23230"/>
    <w:rPr>
      <w:rFonts w:ascii="Times New Roman" w:hAnsi="Times New Roman" w:cs="Mangal"/>
    </w:rPr>
  </w:style>
  <w:style w:type="paragraph" w:customStyle="1" w:styleId="12">
    <w:name w:val="Название объекта1"/>
    <w:basedOn w:val="a"/>
    <w:qFormat/>
    <w:rsid w:val="00D23230"/>
    <w:pPr>
      <w:suppressLineNumbers/>
      <w:spacing w:before="120" w:after="120"/>
    </w:pPr>
    <w:rPr>
      <w:rFonts w:ascii="Times New Roman" w:hAnsi="Times New Roman" w:cs="Mangal"/>
      <w:i/>
      <w:iCs/>
      <w:sz w:val="24"/>
      <w:szCs w:val="24"/>
    </w:rPr>
  </w:style>
  <w:style w:type="paragraph" w:styleId="a8">
    <w:name w:val="index heading"/>
    <w:basedOn w:val="a"/>
    <w:qFormat/>
    <w:rsid w:val="00D23230"/>
    <w:pPr>
      <w:suppressLineNumbers/>
    </w:pPr>
    <w:rPr>
      <w:rFonts w:ascii="Times New Roman" w:hAnsi="Times New Roman" w:cs="Mangal"/>
    </w:rPr>
  </w:style>
  <w:style w:type="paragraph" w:customStyle="1" w:styleId="13">
    <w:name w:val="Верхний колонтитул1"/>
    <w:basedOn w:val="a"/>
    <w:uiPriority w:val="99"/>
    <w:unhideWhenUsed/>
    <w:rsid w:val="00566EC3"/>
    <w:pPr>
      <w:tabs>
        <w:tab w:val="center" w:pos="4677"/>
        <w:tab w:val="right" w:pos="9355"/>
      </w:tabs>
      <w:spacing w:after="0"/>
    </w:pPr>
  </w:style>
  <w:style w:type="paragraph" w:customStyle="1" w:styleId="14">
    <w:name w:val="Нижний колонтитул1"/>
    <w:basedOn w:val="a"/>
    <w:uiPriority w:val="99"/>
    <w:unhideWhenUsed/>
    <w:rsid w:val="00056D23"/>
    <w:pPr>
      <w:tabs>
        <w:tab w:val="center" w:pos="4677"/>
        <w:tab w:val="right" w:pos="9355"/>
      </w:tabs>
      <w:spacing w:after="0"/>
    </w:pPr>
  </w:style>
  <w:style w:type="paragraph" w:styleId="a9">
    <w:name w:val="List Paragraph"/>
    <w:basedOn w:val="a"/>
    <w:qFormat/>
    <w:rsid w:val="00FD3470"/>
    <w:pPr>
      <w:ind w:left="720"/>
      <w:contextualSpacing/>
    </w:pPr>
  </w:style>
  <w:style w:type="paragraph" w:customStyle="1" w:styleId="ConsPlusNormal">
    <w:name w:val="ConsPlusNormal"/>
    <w:link w:val="ConsPlusNormal0"/>
    <w:qFormat/>
    <w:rsid w:val="00C070D2"/>
    <w:pPr>
      <w:ind w:firstLine="720"/>
    </w:pPr>
    <w:rPr>
      <w:rFonts w:ascii="Arial" w:eastAsia="Times New Roman" w:hAnsi="Arial" w:cs="Arial"/>
      <w:color w:val="00000A"/>
      <w:szCs w:val="20"/>
      <w:lang w:eastAsia="ru-RU"/>
    </w:rPr>
  </w:style>
  <w:style w:type="character" w:customStyle="1" w:styleId="ConsPlusNormal0">
    <w:name w:val="ConsPlusNormal Знак"/>
    <w:link w:val="ConsPlusNormal"/>
    <w:locked/>
    <w:rsid w:val="00D86930"/>
    <w:rPr>
      <w:rFonts w:ascii="Arial" w:eastAsia="Times New Roman" w:hAnsi="Arial" w:cs="Arial"/>
      <w:color w:val="00000A"/>
      <w:szCs w:val="20"/>
      <w:lang w:eastAsia="ru-RU"/>
    </w:rPr>
  </w:style>
  <w:style w:type="paragraph" w:customStyle="1" w:styleId="ListParagraph1">
    <w:name w:val="List Paragraph1"/>
    <w:basedOn w:val="a"/>
    <w:qFormat/>
    <w:rsid w:val="00C070D2"/>
    <w:pPr>
      <w:spacing w:after="200" w:line="276" w:lineRule="auto"/>
      <w:ind w:left="720"/>
      <w:contextualSpacing/>
    </w:pPr>
    <w:rPr>
      <w:rFonts w:ascii="Calibri" w:eastAsia="Calibri" w:hAnsi="Calibri" w:cs="Times New Roman"/>
    </w:rPr>
  </w:style>
  <w:style w:type="paragraph" w:styleId="aa">
    <w:name w:val="Balloon Text"/>
    <w:basedOn w:val="a"/>
    <w:uiPriority w:val="99"/>
    <w:semiHidden/>
    <w:unhideWhenUsed/>
    <w:qFormat/>
    <w:rsid w:val="000954B9"/>
    <w:pPr>
      <w:spacing w:after="0"/>
    </w:pPr>
    <w:rPr>
      <w:rFonts w:ascii="Tahoma" w:hAnsi="Tahoma" w:cs="Tahoma"/>
      <w:sz w:val="16"/>
      <w:szCs w:val="16"/>
    </w:rPr>
  </w:style>
  <w:style w:type="paragraph" w:customStyle="1" w:styleId="ab">
    <w:name w:val="Содержимое таблицы"/>
    <w:basedOn w:val="a"/>
    <w:qFormat/>
    <w:rsid w:val="00D23230"/>
  </w:style>
  <w:style w:type="paragraph" w:customStyle="1" w:styleId="ac">
    <w:name w:val="Заголовок таблицы"/>
    <w:basedOn w:val="ab"/>
    <w:qFormat/>
    <w:rsid w:val="00D23230"/>
  </w:style>
  <w:style w:type="table" w:styleId="ad">
    <w:name w:val="Table Grid"/>
    <w:basedOn w:val="a1"/>
    <w:uiPriority w:val="39"/>
    <w:rsid w:val="005216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085C41"/>
    <w:pPr>
      <w:widowControl w:val="0"/>
      <w:suppressAutoHyphens/>
      <w:autoSpaceDE w:val="0"/>
    </w:pPr>
    <w:rPr>
      <w:rFonts w:ascii="Arial" w:eastAsia="Times New Roman" w:hAnsi="Arial" w:cs="Arial"/>
      <w:b/>
      <w:bCs/>
      <w:szCs w:val="20"/>
      <w:lang w:eastAsia="zh-CN"/>
    </w:rPr>
  </w:style>
  <w:style w:type="paragraph" w:styleId="ae">
    <w:name w:val="Body Text Indent"/>
    <w:basedOn w:val="a"/>
    <w:link w:val="af"/>
    <w:uiPriority w:val="99"/>
    <w:semiHidden/>
    <w:unhideWhenUsed/>
    <w:rsid w:val="002F05FF"/>
    <w:pPr>
      <w:spacing w:after="120"/>
      <w:ind w:left="283"/>
    </w:pPr>
  </w:style>
  <w:style w:type="character" w:customStyle="1" w:styleId="af">
    <w:name w:val="Основной текст с отступом Знак"/>
    <w:basedOn w:val="a0"/>
    <w:link w:val="ae"/>
    <w:uiPriority w:val="99"/>
    <w:semiHidden/>
    <w:rsid w:val="002F05FF"/>
    <w:rPr>
      <w:color w:val="00000A"/>
      <w:sz w:val="22"/>
    </w:rPr>
  </w:style>
  <w:style w:type="paragraph" w:styleId="af0">
    <w:name w:val="header"/>
    <w:basedOn w:val="a"/>
    <w:link w:val="15"/>
    <w:uiPriority w:val="99"/>
    <w:rsid w:val="002F05FF"/>
    <w:pPr>
      <w:widowControl w:val="0"/>
      <w:autoSpaceDE w:val="0"/>
      <w:spacing w:after="0"/>
    </w:pPr>
    <w:rPr>
      <w:rFonts w:ascii="Times New Roman" w:eastAsia="Times New Roman" w:hAnsi="Times New Roman" w:cs="Times New Roman"/>
      <w:color w:val="auto"/>
      <w:sz w:val="24"/>
      <w:szCs w:val="24"/>
      <w:lang w:eastAsia="zh-CN"/>
    </w:rPr>
  </w:style>
  <w:style w:type="character" w:customStyle="1" w:styleId="15">
    <w:name w:val="Верхний колонтитул Знак1"/>
    <w:basedOn w:val="a0"/>
    <w:link w:val="af0"/>
    <w:rsid w:val="002F05FF"/>
    <w:rPr>
      <w:rFonts w:ascii="Times New Roman" w:eastAsia="Times New Roman" w:hAnsi="Times New Roman" w:cs="Times New Roman"/>
      <w:sz w:val="24"/>
      <w:szCs w:val="24"/>
      <w:lang w:eastAsia="zh-CN"/>
    </w:rPr>
  </w:style>
  <w:style w:type="paragraph" w:styleId="af1">
    <w:name w:val="Normal (Web)"/>
    <w:basedOn w:val="a"/>
    <w:rsid w:val="002F05FF"/>
    <w:pPr>
      <w:spacing w:after="168"/>
    </w:pPr>
    <w:rPr>
      <w:rFonts w:ascii="Times New Roman" w:eastAsia="Times New Roman" w:hAnsi="Times New Roman" w:cs="Times New Roman"/>
      <w:color w:val="auto"/>
      <w:sz w:val="24"/>
      <w:szCs w:val="24"/>
      <w:lang w:eastAsia="zh-CN"/>
    </w:rPr>
  </w:style>
  <w:style w:type="paragraph" w:customStyle="1" w:styleId="16">
    <w:name w:val="Абзац списка1"/>
    <w:basedOn w:val="a"/>
    <w:rsid w:val="002F05FF"/>
    <w:pPr>
      <w:spacing w:after="200" w:line="276" w:lineRule="auto"/>
      <w:ind w:left="720"/>
      <w:contextualSpacing/>
    </w:pPr>
    <w:rPr>
      <w:rFonts w:ascii="Calibri" w:eastAsia="Times New Roman" w:hAnsi="Calibri" w:cs="Calibri"/>
      <w:color w:val="auto"/>
      <w:lang w:eastAsia="zh-CN"/>
    </w:rPr>
  </w:style>
  <w:style w:type="paragraph" w:customStyle="1" w:styleId="msonormalcxspmiddle">
    <w:name w:val="msonormalcxspmiddle"/>
    <w:basedOn w:val="a"/>
    <w:rsid w:val="002F05FF"/>
    <w:pPr>
      <w:spacing w:before="280" w:after="280"/>
    </w:pPr>
    <w:rPr>
      <w:rFonts w:ascii="Times New Roman" w:eastAsia="Times New Roman" w:hAnsi="Times New Roman" w:cs="Times New Roman"/>
      <w:color w:val="auto"/>
      <w:sz w:val="24"/>
      <w:szCs w:val="24"/>
      <w:lang w:eastAsia="zh-CN"/>
    </w:rPr>
  </w:style>
  <w:style w:type="paragraph" w:customStyle="1" w:styleId="Default">
    <w:name w:val="Default"/>
    <w:rsid w:val="002F05FF"/>
    <w:pPr>
      <w:suppressAutoHyphens/>
      <w:autoSpaceDE w:val="0"/>
    </w:pPr>
    <w:rPr>
      <w:rFonts w:ascii="Times New Roman" w:eastAsia="Calibri" w:hAnsi="Times New Roman" w:cs="Times New Roman"/>
      <w:color w:val="000000"/>
      <w:sz w:val="24"/>
      <w:szCs w:val="24"/>
      <w:lang w:eastAsia="zh-CN"/>
    </w:rPr>
  </w:style>
  <w:style w:type="paragraph" w:customStyle="1" w:styleId="af2">
    <w:name w:val="МОН"/>
    <w:basedOn w:val="a"/>
    <w:rsid w:val="002F05FF"/>
    <w:pPr>
      <w:spacing w:after="0" w:line="360" w:lineRule="auto"/>
      <w:ind w:firstLine="709"/>
      <w:jc w:val="both"/>
    </w:pPr>
    <w:rPr>
      <w:rFonts w:ascii="Calibri" w:eastAsia="Calibri" w:hAnsi="Calibri" w:cs="Times New Roman"/>
      <w:color w:val="auto"/>
      <w:sz w:val="28"/>
      <w:lang w:eastAsia="zh-CN"/>
    </w:rPr>
  </w:style>
  <w:style w:type="paragraph" w:customStyle="1" w:styleId="msonormalcxsplast">
    <w:name w:val="msonormalcxsplast"/>
    <w:basedOn w:val="a"/>
    <w:rsid w:val="002F05FF"/>
    <w:pPr>
      <w:spacing w:before="280" w:after="280"/>
    </w:pPr>
    <w:rPr>
      <w:rFonts w:ascii="Times New Roman" w:eastAsia="Times New Roman" w:hAnsi="Times New Roman" w:cs="Times New Roman"/>
      <w:color w:val="auto"/>
      <w:sz w:val="24"/>
      <w:szCs w:val="24"/>
      <w:lang w:eastAsia="zh-CN"/>
    </w:rPr>
  </w:style>
  <w:style w:type="paragraph" w:customStyle="1" w:styleId="ConsPlusCell">
    <w:name w:val="ConsPlusCell"/>
    <w:rsid w:val="002F05FF"/>
    <w:pPr>
      <w:widowControl w:val="0"/>
      <w:suppressAutoHyphens/>
      <w:autoSpaceDE w:val="0"/>
    </w:pPr>
    <w:rPr>
      <w:rFonts w:ascii="Arial" w:eastAsia="Times New Roman" w:hAnsi="Arial" w:cs="Arial"/>
      <w:szCs w:val="20"/>
      <w:lang w:eastAsia="zh-CN"/>
    </w:rPr>
  </w:style>
  <w:style w:type="paragraph" w:customStyle="1" w:styleId="21">
    <w:name w:val="Основной текст с отступом 21"/>
    <w:basedOn w:val="a"/>
    <w:rsid w:val="002F05FF"/>
    <w:pPr>
      <w:spacing w:after="120" w:line="480" w:lineRule="auto"/>
      <w:ind w:left="283"/>
    </w:pPr>
    <w:rPr>
      <w:rFonts w:ascii="Times New Roman" w:eastAsia="Times New Roman" w:hAnsi="Times New Roman" w:cs="Times New Roman"/>
      <w:color w:val="auto"/>
      <w:sz w:val="24"/>
      <w:szCs w:val="24"/>
      <w:lang w:eastAsia="zh-CN"/>
    </w:rPr>
  </w:style>
  <w:style w:type="paragraph" w:customStyle="1" w:styleId="af3">
    <w:name w:val="Прижатый влево"/>
    <w:basedOn w:val="a"/>
    <w:next w:val="a"/>
    <w:rsid w:val="002F05FF"/>
    <w:pPr>
      <w:widowControl w:val="0"/>
      <w:autoSpaceDE w:val="0"/>
      <w:spacing w:after="0"/>
    </w:pPr>
    <w:rPr>
      <w:rFonts w:ascii="Arial" w:eastAsia="Times New Roman" w:hAnsi="Arial" w:cs="Arial"/>
      <w:color w:val="auto"/>
      <w:sz w:val="24"/>
      <w:szCs w:val="24"/>
      <w:lang w:eastAsia="zh-CN"/>
    </w:rPr>
  </w:style>
  <w:style w:type="paragraph" w:customStyle="1" w:styleId="af4">
    <w:name w:val="Нормальный (таблица)"/>
    <w:basedOn w:val="a"/>
    <w:next w:val="a"/>
    <w:rsid w:val="002F05FF"/>
    <w:pPr>
      <w:widowControl w:val="0"/>
      <w:autoSpaceDE w:val="0"/>
      <w:spacing w:after="0"/>
      <w:jc w:val="both"/>
    </w:pPr>
    <w:rPr>
      <w:rFonts w:ascii="Arial" w:eastAsia="Times New Roman" w:hAnsi="Arial" w:cs="Arial"/>
      <w:color w:val="auto"/>
      <w:sz w:val="24"/>
      <w:szCs w:val="24"/>
      <w:lang w:eastAsia="zh-CN"/>
    </w:rPr>
  </w:style>
  <w:style w:type="character" w:styleId="af5">
    <w:name w:val="Hyperlink"/>
    <w:uiPriority w:val="99"/>
    <w:rsid w:val="002F05FF"/>
    <w:rPr>
      <w:color w:val="0000FF"/>
      <w:u w:val="single"/>
    </w:rPr>
  </w:style>
  <w:style w:type="paragraph" w:customStyle="1" w:styleId="ConsPlusNonformat">
    <w:name w:val="ConsPlusNonformat"/>
    <w:rsid w:val="008379DA"/>
    <w:pPr>
      <w:suppressAutoHyphens/>
      <w:autoSpaceDE w:val="0"/>
    </w:pPr>
    <w:rPr>
      <w:rFonts w:ascii="Courier New" w:eastAsia="Times New Roman" w:hAnsi="Courier New" w:cs="Courier New"/>
      <w:szCs w:val="20"/>
      <w:lang w:eastAsia="zh-CN"/>
    </w:rPr>
  </w:style>
  <w:style w:type="character" w:customStyle="1" w:styleId="af6">
    <w:name w:val="Цветовое выделение"/>
    <w:rsid w:val="008379DA"/>
    <w:rPr>
      <w:b/>
      <w:bCs w:val="0"/>
      <w:color w:val="26282F"/>
      <w:sz w:val="26"/>
    </w:rPr>
  </w:style>
  <w:style w:type="paragraph" w:customStyle="1" w:styleId="af7">
    <w:name w:val="Знак Знак Знак"/>
    <w:basedOn w:val="a"/>
    <w:rsid w:val="008379DA"/>
    <w:pPr>
      <w:spacing w:before="280" w:after="280"/>
    </w:pPr>
    <w:rPr>
      <w:rFonts w:ascii="Tahoma" w:eastAsia="Times New Roman" w:hAnsi="Tahoma" w:cs="Tahoma"/>
      <w:color w:val="auto"/>
      <w:sz w:val="20"/>
      <w:szCs w:val="20"/>
      <w:lang w:val="en-US" w:eastAsia="zh-CN"/>
    </w:rPr>
  </w:style>
  <w:style w:type="paragraph" w:styleId="af8">
    <w:name w:val="footer"/>
    <w:basedOn w:val="a"/>
    <w:link w:val="17"/>
    <w:uiPriority w:val="99"/>
    <w:unhideWhenUsed/>
    <w:rsid w:val="002B4EDA"/>
    <w:pPr>
      <w:tabs>
        <w:tab w:val="center" w:pos="4677"/>
        <w:tab w:val="right" w:pos="9355"/>
      </w:tabs>
      <w:spacing w:after="0"/>
    </w:pPr>
  </w:style>
  <w:style w:type="character" w:customStyle="1" w:styleId="17">
    <w:name w:val="Нижний колонтитул Знак1"/>
    <w:basedOn w:val="a0"/>
    <w:link w:val="af8"/>
    <w:uiPriority w:val="99"/>
    <w:rsid w:val="002B4EDA"/>
    <w:rPr>
      <w:color w:val="00000A"/>
      <w:sz w:val="22"/>
    </w:rPr>
  </w:style>
  <w:style w:type="paragraph" w:styleId="af9">
    <w:name w:val="caption"/>
    <w:basedOn w:val="a"/>
    <w:qFormat/>
    <w:rsid w:val="000F6CEB"/>
    <w:pPr>
      <w:suppressLineNumbers/>
      <w:spacing w:before="120" w:after="120"/>
    </w:pPr>
    <w:rPr>
      <w:rFonts w:ascii="Times New Roman" w:eastAsia="Calibri" w:hAnsi="Times New Roman" w:cs="Mangal"/>
      <w:i/>
      <w:iCs/>
      <w:sz w:val="24"/>
      <w:szCs w:val="24"/>
    </w:rPr>
  </w:style>
  <w:style w:type="paragraph" w:customStyle="1" w:styleId="formattext">
    <w:name w:val="formattext"/>
    <w:basedOn w:val="a"/>
    <w:rsid w:val="00580432"/>
    <w:pPr>
      <w:spacing w:before="100" w:beforeAutospacing="1" w:after="100" w:afterAutospacing="1"/>
    </w:pPr>
    <w:rPr>
      <w:rFonts w:ascii="Times New Roman" w:eastAsia="Times New Roman" w:hAnsi="Times New Roman" w:cs="Times New Roman"/>
      <w:color w:val="auto"/>
      <w:sz w:val="24"/>
      <w:szCs w:val="24"/>
      <w:lang w:eastAsia="ru-RU"/>
    </w:rPr>
  </w:style>
  <w:style w:type="character" w:customStyle="1" w:styleId="c0">
    <w:name w:val="c0"/>
    <w:basedOn w:val="a0"/>
    <w:rsid w:val="00590541"/>
  </w:style>
  <w:style w:type="character" w:styleId="afa">
    <w:name w:val="FollowedHyperlink"/>
    <w:basedOn w:val="a0"/>
    <w:uiPriority w:val="99"/>
    <w:semiHidden/>
    <w:unhideWhenUsed/>
    <w:rsid w:val="00BD1B5E"/>
    <w:rPr>
      <w:color w:val="800080"/>
      <w:u w:val="single"/>
    </w:rPr>
  </w:style>
  <w:style w:type="paragraph" w:customStyle="1" w:styleId="xl69">
    <w:name w:val="xl69"/>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70">
    <w:name w:val="xl70"/>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71">
    <w:name w:val="xl71"/>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72">
    <w:name w:val="xl72"/>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73">
    <w:name w:val="xl73"/>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eastAsia="ru-RU"/>
    </w:rPr>
  </w:style>
  <w:style w:type="paragraph" w:customStyle="1" w:styleId="xl74">
    <w:name w:val="xl74"/>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75">
    <w:name w:val="xl75"/>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76">
    <w:name w:val="xl76"/>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77">
    <w:name w:val="xl77"/>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auto"/>
      <w:sz w:val="20"/>
      <w:szCs w:val="20"/>
      <w:lang w:eastAsia="ru-RU"/>
    </w:rPr>
  </w:style>
  <w:style w:type="paragraph" w:customStyle="1" w:styleId="xl78">
    <w:name w:val="xl78"/>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79">
    <w:name w:val="xl79"/>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80">
    <w:name w:val="xl80"/>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81">
    <w:name w:val="xl81"/>
    <w:basedOn w:val="a"/>
    <w:rsid w:val="00BD1B5E"/>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82">
    <w:name w:val="xl82"/>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83">
    <w:name w:val="xl83"/>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eastAsia="ru-RU"/>
    </w:rPr>
  </w:style>
  <w:style w:type="paragraph" w:customStyle="1" w:styleId="xl84">
    <w:name w:val="xl84"/>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85">
    <w:name w:val="xl85"/>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86">
    <w:name w:val="xl86"/>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87">
    <w:name w:val="xl87"/>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88">
    <w:name w:val="xl88"/>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89">
    <w:name w:val="xl89"/>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90">
    <w:name w:val="xl90"/>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91">
    <w:name w:val="xl91"/>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92">
    <w:name w:val="xl92"/>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93">
    <w:name w:val="xl93"/>
    <w:basedOn w:val="a"/>
    <w:rsid w:val="00BD1B5E"/>
    <w:pPr>
      <w:pBdr>
        <w:top w:val="single" w:sz="4" w:space="0" w:color="auto"/>
        <w:left w:val="single" w:sz="4" w:space="0" w:color="auto"/>
        <w:bottom w:val="single" w:sz="8"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94">
    <w:name w:val="xl94"/>
    <w:basedOn w:val="a"/>
    <w:rsid w:val="00BD1B5E"/>
    <w:pPr>
      <w:pBdr>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95">
    <w:name w:val="xl95"/>
    <w:basedOn w:val="a"/>
    <w:rsid w:val="00BD1B5E"/>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96">
    <w:name w:val="xl96"/>
    <w:basedOn w:val="a"/>
    <w:rsid w:val="00BD1B5E"/>
    <w:pPr>
      <w:pBdr>
        <w:top w:val="single" w:sz="4" w:space="0" w:color="auto"/>
        <w:left w:val="single" w:sz="4"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97">
    <w:name w:val="xl97"/>
    <w:basedOn w:val="a"/>
    <w:rsid w:val="00BD1B5E"/>
    <w:pPr>
      <w:pBdr>
        <w:top w:val="single" w:sz="8" w:space="0" w:color="auto"/>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98">
    <w:name w:val="xl98"/>
    <w:basedOn w:val="a"/>
    <w:rsid w:val="00BD1B5E"/>
    <w:pPr>
      <w:pBdr>
        <w:top w:val="single" w:sz="4" w:space="0" w:color="auto"/>
        <w:lef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99">
    <w:name w:val="xl99"/>
    <w:basedOn w:val="a"/>
    <w:rsid w:val="00BD1B5E"/>
    <w:pPr>
      <w:pBdr>
        <w:top w:val="single" w:sz="8" w:space="0" w:color="auto"/>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00">
    <w:name w:val="xl100"/>
    <w:basedOn w:val="a"/>
    <w:rsid w:val="00BD1B5E"/>
    <w:pPr>
      <w:pBdr>
        <w:top w:val="single" w:sz="4" w:space="0" w:color="auto"/>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01">
    <w:name w:val="xl101"/>
    <w:basedOn w:val="a"/>
    <w:rsid w:val="00BD1B5E"/>
    <w:pPr>
      <w:pBdr>
        <w:top w:val="single" w:sz="4" w:space="0" w:color="auto"/>
        <w:left w:val="single" w:sz="4" w:space="0" w:color="auto"/>
        <w:bottom w:val="single" w:sz="8"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02">
    <w:name w:val="xl102"/>
    <w:basedOn w:val="a"/>
    <w:rsid w:val="00BD1B5E"/>
    <w:pPr>
      <w:pBdr>
        <w:top w:val="single" w:sz="8"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03">
    <w:name w:val="xl103"/>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104">
    <w:name w:val="xl104"/>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105">
    <w:name w:val="xl105"/>
    <w:basedOn w:val="a"/>
    <w:rsid w:val="00BD1B5E"/>
    <w:pPr>
      <w:pBdr>
        <w:top w:val="single" w:sz="4" w:space="0" w:color="auto"/>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06">
    <w:name w:val="xl106"/>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07">
    <w:name w:val="xl107"/>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000000"/>
      <w:sz w:val="20"/>
      <w:szCs w:val="20"/>
      <w:lang w:eastAsia="ru-RU"/>
    </w:rPr>
  </w:style>
  <w:style w:type="paragraph" w:customStyle="1" w:styleId="xl108">
    <w:name w:val="xl108"/>
    <w:basedOn w:val="a"/>
    <w:rsid w:val="00BD1B5E"/>
    <w:pPr>
      <w:pBdr>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b/>
      <w:bCs/>
      <w:color w:val="000000"/>
      <w:sz w:val="20"/>
      <w:szCs w:val="20"/>
      <w:lang w:eastAsia="ru-RU"/>
    </w:rPr>
  </w:style>
  <w:style w:type="paragraph" w:customStyle="1" w:styleId="xl109">
    <w:name w:val="xl109"/>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000000"/>
      <w:sz w:val="20"/>
      <w:szCs w:val="20"/>
      <w:lang w:eastAsia="ru-RU"/>
    </w:rPr>
  </w:style>
  <w:style w:type="paragraph" w:customStyle="1" w:styleId="xl110">
    <w:name w:val="xl110"/>
    <w:basedOn w:val="a"/>
    <w:rsid w:val="00BD1B5E"/>
    <w:pPr>
      <w:pBdr>
        <w:top w:val="single" w:sz="4" w:space="0" w:color="auto"/>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b/>
      <w:bCs/>
      <w:color w:val="000000"/>
      <w:sz w:val="20"/>
      <w:szCs w:val="20"/>
      <w:lang w:eastAsia="ru-RU"/>
    </w:rPr>
  </w:style>
  <w:style w:type="paragraph" w:customStyle="1" w:styleId="xl111">
    <w:name w:val="xl111"/>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000000"/>
      <w:sz w:val="20"/>
      <w:szCs w:val="20"/>
      <w:lang w:eastAsia="ru-RU"/>
    </w:rPr>
  </w:style>
  <w:style w:type="paragraph" w:customStyle="1" w:styleId="xl112">
    <w:name w:val="xl112"/>
    <w:basedOn w:val="a"/>
    <w:rsid w:val="00BD1B5E"/>
    <w:pPr>
      <w:pBdr>
        <w:top w:val="single" w:sz="4" w:space="0" w:color="auto"/>
        <w:left w:val="single" w:sz="4" w:space="0" w:color="auto"/>
      </w:pBdr>
      <w:spacing w:before="100" w:beforeAutospacing="1" w:after="100" w:afterAutospacing="1"/>
      <w:jc w:val="center"/>
      <w:textAlignment w:val="center"/>
    </w:pPr>
    <w:rPr>
      <w:rFonts w:ascii="PT Astra Serif" w:eastAsia="Times New Roman" w:hAnsi="PT Astra Serif" w:cs="Times New Roman"/>
      <w:b/>
      <w:bCs/>
      <w:color w:val="000000"/>
      <w:sz w:val="20"/>
      <w:szCs w:val="20"/>
      <w:lang w:eastAsia="ru-RU"/>
    </w:rPr>
  </w:style>
  <w:style w:type="paragraph" w:customStyle="1" w:styleId="xl113">
    <w:name w:val="xl113"/>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114">
    <w:name w:val="xl114"/>
    <w:basedOn w:val="a"/>
    <w:rsid w:val="00BD1B5E"/>
    <w:pPr>
      <w:pBdr>
        <w:top w:val="single" w:sz="8"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15">
    <w:name w:val="xl115"/>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16">
    <w:name w:val="xl116"/>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17">
    <w:name w:val="xl117"/>
    <w:basedOn w:val="a"/>
    <w:rsid w:val="00BD1B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18">
    <w:name w:val="xl118"/>
    <w:basedOn w:val="a"/>
    <w:rsid w:val="00BD1B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19">
    <w:name w:val="xl119"/>
    <w:basedOn w:val="a"/>
    <w:rsid w:val="00BD1B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120">
    <w:name w:val="xl120"/>
    <w:basedOn w:val="a"/>
    <w:rsid w:val="00BD1B5E"/>
    <w:pPr>
      <w:pBdr>
        <w:top w:val="single" w:sz="8" w:space="0" w:color="auto"/>
        <w:left w:val="single" w:sz="4" w:space="0" w:color="auto"/>
        <w:bottom w:val="single" w:sz="8"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21">
    <w:name w:val="xl121"/>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122">
    <w:name w:val="xl122"/>
    <w:basedOn w:val="a"/>
    <w:rsid w:val="00BD1B5E"/>
    <w:pPr>
      <w:pBdr>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23">
    <w:name w:val="xl123"/>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124">
    <w:name w:val="xl124"/>
    <w:basedOn w:val="a"/>
    <w:rsid w:val="00BD1B5E"/>
    <w:pPr>
      <w:pBdr>
        <w:top w:val="single" w:sz="4" w:space="0" w:color="auto"/>
        <w:lef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125">
    <w:name w:val="xl125"/>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26">
    <w:name w:val="xl126"/>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127">
    <w:name w:val="xl127"/>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28">
    <w:name w:val="xl128"/>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29">
    <w:name w:val="xl129"/>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lang w:eastAsia="ru-RU"/>
    </w:rPr>
  </w:style>
  <w:style w:type="paragraph" w:customStyle="1" w:styleId="xl130">
    <w:name w:val="xl130"/>
    <w:basedOn w:val="a"/>
    <w:rsid w:val="00BD1B5E"/>
    <w:pPr>
      <w:pBdr>
        <w:top w:val="single" w:sz="8"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131">
    <w:name w:val="xl131"/>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32">
    <w:name w:val="xl132"/>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33">
    <w:name w:val="xl133"/>
    <w:basedOn w:val="a"/>
    <w:rsid w:val="00BD1B5E"/>
    <w:pPr>
      <w:pBdr>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34">
    <w:name w:val="xl134"/>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35">
    <w:name w:val="xl135"/>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36">
    <w:name w:val="xl136"/>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37">
    <w:name w:val="xl137"/>
    <w:basedOn w:val="a"/>
    <w:rsid w:val="00BD1B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38">
    <w:name w:val="xl138"/>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39">
    <w:name w:val="xl139"/>
    <w:basedOn w:val="a"/>
    <w:rsid w:val="00BD1B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0">
    <w:name w:val="xl140"/>
    <w:basedOn w:val="a"/>
    <w:rsid w:val="00BD1B5E"/>
    <w:pPr>
      <w:pBdr>
        <w:top w:val="single" w:sz="8" w:space="0" w:color="auto"/>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1">
    <w:name w:val="xl141"/>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2">
    <w:name w:val="xl142"/>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3">
    <w:name w:val="xl143"/>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4">
    <w:name w:val="xl144"/>
    <w:basedOn w:val="a"/>
    <w:rsid w:val="00BD1B5E"/>
    <w:pPr>
      <w:pBdr>
        <w:top w:val="single" w:sz="4" w:space="0" w:color="auto"/>
        <w:left w:val="single" w:sz="4" w:space="0" w:color="auto"/>
        <w:bottom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5">
    <w:name w:val="xl145"/>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6">
    <w:name w:val="xl146"/>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7">
    <w:name w:val="xl147"/>
    <w:basedOn w:val="a"/>
    <w:rsid w:val="00BD1B5E"/>
    <w:pPr>
      <w:pBdr>
        <w:top w:val="single" w:sz="4" w:space="0" w:color="auto"/>
        <w:left w:val="single" w:sz="4" w:space="0" w:color="auto"/>
        <w:bottom w:val="single" w:sz="8"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8">
    <w:name w:val="xl148"/>
    <w:basedOn w:val="a"/>
    <w:rsid w:val="00BD1B5E"/>
    <w:pPr>
      <w:pBdr>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49">
    <w:name w:val="xl149"/>
    <w:basedOn w:val="a"/>
    <w:rsid w:val="00BD1B5E"/>
    <w:pPr>
      <w:pBdr>
        <w:top w:val="single" w:sz="8"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50">
    <w:name w:val="xl150"/>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51">
    <w:name w:val="xl151"/>
    <w:basedOn w:val="a"/>
    <w:rsid w:val="00BD1B5E"/>
    <w:pPr>
      <w:spacing w:before="100" w:beforeAutospacing="1" w:after="100" w:afterAutospacing="1"/>
      <w:jc w:val="center"/>
    </w:pPr>
    <w:rPr>
      <w:rFonts w:ascii="Times New Roman" w:eastAsia="Times New Roman" w:hAnsi="Times New Roman" w:cs="Times New Roman"/>
      <w:color w:val="auto"/>
      <w:sz w:val="24"/>
      <w:szCs w:val="24"/>
      <w:lang w:eastAsia="ru-RU"/>
    </w:rPr>
  </w:style>
  <w:style w:type="paragraph" w:customStyle="1" w:styleId="xl152">
    <w:name w:val="xl152"/>
    <w:basedOn w:val="a"/>
    <w:rsid w:val="00BD1B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53">
    <w:name w:val="xl153"/>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54">
    <w:name w:val="xl154"/>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55">
    <w:name w:val="xl155"/>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56">
    <w:name w:val="xl156"/>
    <w:basedOn w:val="a"/>
    <w:rsid w:val="00BD1B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57">
    <w:name w:val="xl157"/>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58">
    <w:name w:val="xl158"/>
    <w:basedOn w:val="a"/>
    <w:rsid w:val="00BD1B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59">
    <w:name w:val="xl159"/>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60">
    <w:name w:val="xl160"/>
    <w:basedOn w:val="a"/>
    <w:rsid w:val="00BD1B5E"/>
    <w:pPr>
      <w:pBdr>
        <w:left w:val="single" w:sz="8" w:space="0" w:color="000000"/>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61">
    <w:name w:val="xl161"/>
    <w:basedOn w:val="a"/>
    <w:rsid w:val="00BD1B5E"/>
    <w:pPr>
      <w:pBdr>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62">
    <w:name w:val="xl162"/>
    <w:basedOn w:val="a"/>
    <w:rsid w:val="00BD1B5E"/>
    <w:pPr>
      <w:pBdr>
        <w:bottom w:val="single" w:sz="8" w:space="0" w:color="000000"/>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63">
    <w:name w:val="xl163"/>
    <w:basedOn w:val="a"/>
    <w:rsid w:val="00BD1B5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64">
    <w:name w:val="xl164"/>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65">
    <w:name w:val="xl165"/>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66">
    <w:name w:val="xl166"/>
    <w:basedOn w:val="a"/>
    <w:rsid w:val="00BD1B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167">
    <w:name w:val="xl167"/>
    <w:basedOn w:val="a"/>
    <w:rsid w:val="00BD1B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168">
    <w:name w:val="xl168"/>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69">
    <w:name w:val="xl169"/>
    <w:basedOn w:val="a"/>
    <w:rsid w:val="00BD1B5E"/>
    <w:pPr>
      <w:pBdr>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70">
    <w:name w:val="xl170"/>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71">
    <w:name w:val="xl171"/>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72">
    <w:name w:val="xl172"/>
    <w:basedOn w:val="a"/>
    <w:rsid w:val="00BD1B5E"/>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73">
    <w:name w:val="xl173"/>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74">
    <w:name w:val="xl174"/>
    <w:basedOn w:val="a"/>
    <w:rsid w:val="00BD1B5E"/>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75">
    <w:name w:val="xl175"/>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76">
    <w:name w:val="xl176"/>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77">
    <w:name w:val="xl177"/>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78">
    <w:name w:val="xl178"/>
    <w:basedOn w:val="a"/>
    <w:rsid w:val="00BD1B5E"/>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79">
    <w:name w:val="xl179"/>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80">
    <w:name w:val="xl180"/>
    <w:basedOn w:val="a"/>
    <w:rsid w:val="00BD1B5E"/>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81">
    <w:name w:val="xl181"/>
    <w:basedOn w:val="a"/>
    <w:rsid w:val="00BD1B5E"/>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82">
    <w:name w:val="xl182"/>
    <w:basedOn w:val="a"/>
    <w:rsid w:val="00BD1B5E"/>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83">
    <w:name w:val="xl183"/>
    <w:basedOn w:val="a"/>
    <w:rsid w:val="00BD1B5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84">
    <w:name w:val="xl184"/>
    <w:basedOn w:val="a"/>
    <w:rsid w:val="00BD1B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85">
    <w:name w:val="xl185"/>
    <w:basedOn w:val="a"/>
    <w:rsid w:val="00BD1B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86">
    <w:name w:val="xl186"/>
    <w:basedOn w:val="a"/>
    <w:rsid w:val="00BD1B5E"/>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87">
    <w:name w:val="xl187"/>
    <w:basedOn w:val="a"/>
    <w:rsid w:val="00BD1B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88">
    <w:name w:val="xl188"/>
    <w:basedOn w:val="a"/>
    <w:rsid w:val="00BD1B5E"/>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89">
    <w:name w:val="xl189"/>
    <w:basedOn w:val="a"/>
    <w:rsid w:val="00BD1B5E"/>
    <w:pPr>
      <w:pBdr>
        <w:left w:val="single" w:sz="4" w:space="0" w:color="auto"/>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90">
    <w:name w:val="xl190"/>
    <w:basedOn w:val="a"/>
    <w:rsid w:val="00BD1B5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191">
    <w:name w:val="xl191"/>
    <w:basedOn w:val="a"/>
    <w:rsid w:val="00BD1B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92">
    <w:name w:val="xl192"/>
    <w:basedOn w:val="a"/>
    <w:rsid w:val="00BD1B5E"/>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93">
    <w:name w:val="xl193"/>
    <w:basedOn w:val="a"/>
    <w:rsid w:val="00BD1B5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94">
    <w:name w:val="xl194"/>
    <w:basedOn w:val="a"/>
    <w:rsid w:val="00BD1B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95">
    <w:name w:val="xl195"/>
    <w:basedOn w:val="a"/>
    <w:rsid w:val="00BD1B5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96">
    <w:name w:val="xl196"/>
    <w:basedOn w:val="a"/>
    <w:rsid w:val="00BD1B5E"/>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197">
    <w:name w:val="xl197"/>
    <w:basedOn w:val="a"/>
    <w:rsid w:val="00BD1B5E"/>
    <w:pPr>
      <w:pBdr>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98">
    <w:name w:val="xl198"/>
    <w:basedOn w:val="a"/>
    <w:rsid w:val="00BD1B5E"/>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199">
    <w:name w:val="xl199"/>
    <w:basedOn w:val="a"/>
    <w:rsid w:val="00BD1B5E"/>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00">
    <w:name w:val="xl200"/>
    <w:basedOn w:val="a"/>
    <w:rsid w:val="00BD1B5E"/>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01">
    <w:name w:val="xl201"/>
    <w:basedOn w:val="a"/>
    <w:rsid w:val="00BD1B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202">
    <w:name w:val="xl202"/>
    <w:basedOn w:val="a"/>
    <w:rsid w:val="00BD1B5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203">
    <w:name w:val="xl203"/>
    <w:basedOn w:val="a"/>
    <w:rsid w:val="00BD1B5E"/>
    <w:pPr>
      <w:pBdr>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04">
    <w:name w:val="xl204"/>
    <w:basedOn w:val="a"/>
    <w:rsid w:val="00BD1B5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205">
    <w:name w:val="xl205"/>
    <w:basedOn w:val="a"/>
    <w:rsid w:val="00BD1B5E"/>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06">
    <w:name w:val="xl206"/>
    <w:basedOn w:val="a"/>
    <w:rsid w:val="00BD1B5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207">
    <w:name w:val="xl207"/>
    <w:basedOn w:val="a"/>
    <w:rsid w:val="00BD1B5E"/>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208">
    <w:name w:val="xl208"/>
    <w:basedOn w:val="a"/>
    <w:rsid w:val="00BD1B5E"/>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209">
    <w:name w:val="xl209"/>
    <w:basedOn w:val="a"/>
    <w:rsid w:val="00BD1B5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210">
    <w:name w:val="xl210"/>
    <w:basedOn w:val="a"/>
    <w:rsid w:val="00BD1B5E"/>
    <w:pPr>
      <w:pBdr>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211">
    <w:name w:val="xl211"/>
    <w:basedOn w:val="a"/>
    <w:rsid w:val="00BD1B5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PT Astra Serif" w:eastAsia="Times New Roman" w:hAnsi="PT Astra Serif" w:cs="Times New Roman"/>
      <w:b/>
      <w:bCs/>
      <w:color w:val="auto"/>
      <w:sz w:val="20"/>
      <w:szCs w:val="20"/>
      <w:lang w:eastAsia="ru-RU"/>
    </w:rPr>
  </w:style>
  <w:style w:type="paragraph" w:customStyle="1" w:styleId="xl212">
    <w:name w:val="xl212"/>
    <w:basedOn w:val="a"/>
    <w:rsid w:val="00BD1B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13">
    <w:name w:val="xl213"/>
    <w:basedOn w:val="a"/>
    <w:rsid w:val="00BD1B5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PT Astra Serif" w:eastAsia="Times New Roman" w:hAnsi="PT Astra Serif" w:cs="Times New Roman"/>
      <w:color w:val="auto"/>
      <w:sz w:val="20"/>
      <w:szCs w:val="20"/>
      <w:lang w:eastAsia="ru-RU"/>
    </w:rPr>
  </w:style>
  <w:style w:type="paragraph" w:customStyle="1" w:styleId="xl214">
    <w:name w:val="xl214"/>
    <w:basedOn w:val="a"/>
    <w:rsid w:val="00BD1B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color w:val="000000"/>
      <w:sz w:val="20"/>
      <w:szCs w:val="20"/>
      <w:lang w:eastAsia="ru-RU"/>
    </w:rPr>
  </w:style>
  <w:style w:type="paragraph" w:customStyle="1" w:styleId="xl215">
    <w:name w:val="xl215"/>
    <w:basedOn w:val="a"/>
    <w:rsid w:val="00BD1B5E"/>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16">
    <w:name w:val="xl216"/>
    <w:basedOn w:val="a"/>
    <w:rsid w:val="00BD1B5E"/>
    <w:pPr>
      <w:pBdr>
        <w:top w:val="single" w:sz="8" w:space="0" w:color="auto"/>
        <w:left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17">
    <w:name w:val="xl217"/>
    <w:basedOn w:val="a"/>
    <w:rsid w:val="00BD1B5E"/>
    <w:pPr>
      <w:pBdr>
        <w:left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18">
    <w:name w:val="xl218"/>
    <w:basedOn w:val="a"/>
    <w:rsid w:val="00BD1B5E"/>
    <w:pPr>
      <w:pBdr>
        <w:left w:val="single" w:sz="8"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19">
    <w:name w:val="xl219"/>
    <w:basedOn w:val="a"/>
    <w:rsid w:val="00BD1B5E"/>
    <w:pPr>
      <w:pBdr>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20">
    <w:name w:val="xl220"/>
    <w:basedOn w:val="a"/>
    <w:rsid w:val="00BD1B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21">
    <w:name w:val="xl221"/>
    <w:basedOn w:val="a"/>
    <w:rsid w:val="00BD1B5E"/>
    <w:pPr>
      <w:pBdr>
        <w:left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222">
    <w:name w:val="xl222"/>
    <w:basedOn w:val="a"/>
    <w:rsid w:val="00BD1B5E"/>
    <w:pPr>
      <w:pBdr>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223">
    <w:name w:val="xl223"/>
    <w:basedOn w:val="a"/>
    <w:rsid w:val="00BD1B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24">
    <w:name w:val="xl224"/>
    <w:basedOn w:val="a"/>
    <w:rsid w:val="00BD1B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25">
    <w:name w:val="xl225"/>
    <w:basedOn w:val="a"/>
    <w:rsid w:val="00BD1B5E"/>
    <w:pPr>
      <w:pBdr>
        <w:top w:val="single" w:sz="4" w:space="0" w:color="auto"/>
        <w:left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226">
    <w:name w:val="xl226"/>
    <w:basedOn w:val="a"/>
    <w:rsid w:val="00BD1B5E"/>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lang w:eastAsia="ru-RU"/>
    </w:rPr>
  </w:style>
  <w:style w:type="paragraph" w:customStyle="1" w:styleId="xl227">
    <w:name w:val="xl227"/>
    <w:basedOn w:val="a"/>
    <w:rsid w:val="00BD1B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228">
    <w:name w:val="xl228"/>
    <w:basedOn w:val="a"/>
    <w:rsid w:val="00BD1B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229">
    <w:name w:val="xl229"/>
    <w:basedOn w:val="a"/>
    <w:rsid w:val="00BD1B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230">
    <w:name w:val="xl230"/>
    <w:basedOn w:val="a"/>
    <w:rsid w:val="00BD1B5E"/>
    <w:pPr>
      <w:pBdr>
        <w:top w:val="single" w:sz="8" w:space="0" w:color="000000"/>
        <w:left w:val="single" w:sz="4" w:space="0" w:color="auto"/>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31">
    <w:name w:val="xl231"/>
    <w:basedOn w:val="a"/>
    <w:rsid w:val="00BD1B5E"/>
    <w:pPr>
      <w:pBdr>
        <w:left w:val="single" w:sz="4" w:space="0" w:color="auto"/>
        <w:bottom w:val="single" w:sz="8" w:space="0" w:color="000000"/>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32">
    <w:name w:val="xl232"/>
    <w:basedOn w:val="a"/>
    <w:rsid w:val="00BD1B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33">
    <w:name w:val="xl233"/>
    <w:basedOn w:val="a"/>
    <w:rsid w:val="00BD1B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34">
    <w:name w:val="xl234"/>
    <w:basedOn w:val="a"/>
    <w:rsid w:val="00BD1B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35">
    <w:name w:val="xl235"/>
    <w:basedOn w:val="a"/>
    <w:rsid w:val="00BD1B5E"/>
    <w:pPr>
      <w:pBdr>
        <w:top w:val="single" w:sz="8" w:space="0" w:color="000000"/>
        <w:left w:val="single" w:sz="4" w:space="0" w:color="auto"/>
        <w:right w:val="single" w:sz="8" w:space="0" w:color="000000"/>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236">
    <w:name w:val="xl236"/>
    <w:basedOn w:val="a"/>
    <w:rsid w:val="00BD1B5E"/>
    <w:pPr>
      <w:pBdr>
        <w:left w:val="single" w:sz="4" w:space="0" w:color="auto"/>
        <w:right w:val="single" w:sz="8" w:space="0" w:color="000000"/>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237">
    <w:name w:val="xl237"/>
    <w:basedOn w:val="a"/>
    <w:rsid w:val="00BD1B5E"/>
    <w:pPr>
      <w:pBdr>
        <w:left w:val="single" w:sz="4" w:space="0" w:color="auto"/>
        <w:bottom w:val="single" w:sz="8" w:space="0" w:color="000000"/>
        <w:right w:val="single" w:sz="8" w:space="0" w:color="000000"/>
      </w:pBdr>
      <w:spacing w:before="100" w:beforeAutospacing="1" w:after="100" w:afterAutospacing="1"/>
      <w:jc w:val="center"/>
      <w:textAlignment w:val="center"/>
    </w:pPr>
    <w:rPr>
      <w:rFonts w:ascii="PT Astra Serif" w:eastAsia="Times New Roman" w:hAnsi="PT Astra Serif" w:cs="Times New Roman"/>
      <w:b/>
      <w:bCs/>
      <w:sz w:val="20"/>
      <w:szCs w:val="20"/>
      <w:lang w:eastAsia="ru-RU"/>
    </w:rPr>
  </w:style>
  <w:style w:type="paragraph" w:customStyle="1" w:styleId="xl238">
    <w:name w:val="xl238"/>
    <w:basedOn w:val="a"/>
    <w:rsid w:val="00BD1B5E"/>
    <w:pPr>
      <w:pBdr>
        <w:top w:val="single" w:sz="8"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39">
    <w:name w:val="xl239"/>
    <w:basedOn w:val="a"/>
    <w:rsid w:val="00BD1B5E"/>
    <w:pPr>
      <w:pBdr>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0">
    <w:name w:val="xl240"/>
    <w:basedOn w:val="a"/>
    <w:rsid w:val="00BD1B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1">
    <w:name w:val="xl241"/>
    <w:basedOn w:val="a"/>
    <w:rsid w:val="00BD1B5E"/>
    <w:pPr>
      <w:pBdr>
        <w:left w:val="single" w:sz="8" w:space="0" w:color="auto"/>
        <w:bottom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2">
    <w:name w:val="xl242"/>
    <w:basedOn w:val="a"/>
    <w:rsid w:val="00BD1B5E"/>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3">
    <w:name w:val="xl243"/>
    <w:basedOn w:val="a"/>
    <w:rsid w:val="00BD1B5E"/>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4">
    <w:name w:val="xl244"/>
    <w:basedOn w:val="a"/>
    <w:rsid w:val="00BD1B5E"/>
    <w:pPr>
      <w:pBdr>
        <w:top w:val="single" w:sz="4" w:space="0" w:color="auto"/>
        <w:left w:val="single" w:sz="4" w:space="0" w:color="auto"/>
        <w:right w:val="single" w:sz="4" w:space="0" w:color="auto"/>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5">
    <w:name w:val="xl245"/>
    <w:basedOn w:val="a"/>
    <w:rsid w:val="00BD1B5E"/>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6">
    <w:name w:val="xl246"/>
    <w:basedOn w:val="a"/>
    <w:rsid w:val="00BD1B5E"/>
    <w:pPr>
      <w:pBdr>
        <w:top w:val="single" w:sz="8" w:space="0" w:color="000000"/>
        <w:bottom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7">
    <w:name w:val="xl247"/>
    <w:basedOn w:val="a"/>
    <w:rsid w:val="00BD1B5E"/>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8">
    <w:name w:val="xl248"/>
    <w:basedOn w:val="a"/>
    <w:rsid w:val="00BD1B5E"/>
    <w:pPr>
      <w:pBdr>
        <w:top w:val="single" w:sz="8" w:space="0" w:color="000000"/>
        <w:lef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49">
    <w:name w:val="xl249"/>
    <w:basedOn w:val="a"/>
    <w:rsid w:val="00BD1B5E"/>
    <w:pPr>
      <w:pBdr>
        <w:top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50">
    <w:name w:val="xl250"/>
    <w:basedOn w:val="a"/>
    <w:rsid w:val="00BD1B5E"/>
    <w:pPr>
      <w:pBdr>
        <w:top w:val="single" w:sz="8" w:space="0" w:color="000000"/>
        <w:right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51">
    <w:name w:val="xl251"/>
    <w:basedOn w:val="a"/>
    <w:rsid w:val="00BD1B5E"/>
    <w:pPr>
      <w:pBdr>
        <w:left w:val="single" w:sz="8" w:space="0" w:color="000000"/>
        <w:bottom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customStyle="1" w:styleId="xl252">
    <w:name w:val="xl252"/>
    <w:basedOn w:val="a"/>
    <w:rsid w:val="00BD1B5E"/>
    <w:pPr>
      <w:pBdr>
        <w:bottom w:val="single" w:sz="8" w:space="0" w:color="000000"/>
      </w:pBdr>
      <w:spacing w:before="100" w:beforeAutospacing="1" w:after="100" w:afterAutospacing="1"/>
      <w:jc w:val="center"/>
      <w:textAlignment w:val="center"/>
    </w:pPr>
    <w:rPr>
      <w:rFonts w:ascii="PT Astra Serif" w:eastAsia="Times New Roman" w:hAnsi="PT Astra Serif" w:cs="Times New Roman"/>
      <w:sz w:val="20"/>
      <w:szCs w:val="20"/>
      <w:lang w:eastAsia="ru-RU"/>
    </w:rPr>
  </w:style>
  <w:style w:type="paragraph" w:styleId="afb">
    <w:name w:val="No Spacing"/>
    <w:uiPriority w:val="1"/>
    <w:qFormat/>
    <w:rsid w:val="008B69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825">
      <w:bodyDiv w:val="1"/>
      <w:marLeft w:val="0"/>
      <w:marRight w:val="0"/>
      <w:marTop w:val="0"/>
      <w:marBottom w:val="0"/>
      <w:divBdr>
        <w:top w:val="none" w:sz="0" w:space="0" w:color="auto"/>
        <w:left w:val="none" w:sz="0" w:space="0" w:color="auto"/>
        <w:bottom w:val="none" w:sz="0" w:space="0" w:color="auto"/>
        <w:right w:val="none" w:sz="0" w:space="0" w:color="auto"/>
      </w:divBdr>
    </w:div>
    <w:div w:id="44836586">
      <w:bodyDiv w:val="1"/>
      <w:marLeft w:val="0"/>
      <w:marRight w:val="0"/>
      <w:marTop w:val="0"/>
      <w:marBottom w:val="0"/>
      <w:divBdr>
        <w:top w:val="none" w:sz="0" w:space="0" w:color="auto"/>
        <w:left w:val="none" w:sz="0" w:space="0" w:color="auto"/>
        <w:bottom w:val="none" w:sz="0" w:space="0" w:color="auto"/>
        <w:right w:val="none" w:sz="0" w:space="0" w:color="auto"/>
      </w:divBdr>
    </w:div>
    <w:div w:id="50619535">
      <w:bodyDiv w:val="1"/>
      <w:marLeft w:val="0"/>
      <w:marRight w:val="0"/>
      <w:marTop w:val="0"/>
      <w:marBottom w:val="0"/>
      <w:divBdr>
        <w:top w:val="none" w:sz="0" w:space="0" w:color="auto"/>
        <w:left w:val="none" w:sz="0" w:space="0" w:color="auto"/>
        <w:bottom w:val="none" w:sz="0" w:space="0" w:color="auto"/>
        <w:right w:val="none" w:sz="0" w:space="0" w:color="auto"/>
      </w:divBdr>
    </w:div>
    <w:div w:id="66807530">
      <w:bodyDiv w:val="1"/>
      <w:marLeft w:val="0"/>
      <w:marRight w:val="0"/>
      <w:marTop w:val="0"/>
      <w:marBottom w:val="0"/>
      <w:divBdr>
        <w:top w:val="none" w:sz="0" w:space="0" w:color="auto"/>
        <w:left w:val="none" w:sz="0" w:space="0" w:color="auto"/>
        <w:bottom w:val="none" w:sz="0" w:space="0" w:color="auto"/>
        <w:right w:val="none" w:sz="0" w:space="0" w:color="auto"/>
      </w:divBdr>
    </w:div>
    <w:div w:id="71050086">
      <w:bodyDiv w:val="1"/>
      <w:marLeft w:val="0"/>
      <w:marRight w:val="0"/>
      <w:marTop w:val="0"/>
      <w:marBottom w:val="0"/>
      <w:divBdr>
        <w:top w:val="none" w:sz="0" w:space="0" w:color="auto"/>
        <w:left w:val="none" w:sz="0" w:space="0" w:color="auto"/>
        <w:bottom w:val="none" w:sz="0" w:space="0" w:color="auto"/>
        <w:right w:val="none" w:sz="0" w:space="0" w:color="auto"/>
      </w:divBdr>
    </w:div>
    <w:div w:id="73629078">
      <w:bodyDiv w:val="1"/>
      <w:marLeft w:val="0"/>
      <w:marRight w:val="0"/>
      <w:marTop w:val="0"/>
      <w:marBottom w:val="0"/>
      <w:divBdr>
        <w:top w:val="none" w:sz="0" w:space="0" w:color="auto"/>
        <w:left w:val="none" w:sz="0" w:space="0" w:color="auto"/>
        <w:bottom w:val="none" w:sz="0" w:space="0" w:color="auto"/>
        <w:right w:val="none" w:sz="0" w:space="0" w:color="auto"/>
      </w:divBdr>
    </w:div>
    <w:div w:id="89813308">
      <w:bodyDiv w:val="1"/>
      <w:marLeft w:val="0"/>
      <w:marRight w:val="0"/>
      <w:marTop w:val="0"/>
      <w:marBottom w:val="0"/>
      <w:divBdr>
        <w:top w:val="none" w:sz="0" w:space="0" w:color="auto"/>
        <w:left w:val="none" w:sz="0" w:space="0" w:color="auto"/>
        <w:bottom w:val="none" w:sz="0" w:space="0" w:color="auto"/>
        <w:right w:val="none" w:sz="0" w:space="0" w:color="auto"/>
      </w:divBdr>
    </w:div>
    <w:div w:id="102530691">
      <w:bodyDiv w:val="1"/>
      <w:marLeft w:val="0"/>
      <w:marRight w:val="0"/>
      <w:marTop w:val="0"/>
      <w:marBottom w:val="0"/>
      <w:divBdr>
        <w:top w:val="none" w:sz="0" w:space="0" w:color="auto"/>
        <w:left w:val="none" w:sz="0" w:space="0" w:color="auto"/>
        <w:bottom w:val="none" w:sz="0" w:space="0" w:color="auto"/>
        <w:right w:val="none" w:sz="0" w:space="0" w:color="auto"/>
      </w:divBdr>
    </w:div>
    <w:div w:id="190191359">
      <w:bodyDiv w:val="1"/>
      <w:marLeft w:val="0"/>
      <w:marRight w:val="0"/>
      <w:marTop w:val="0"/>
      <w:marBottom w:val="0"/>
      <w:divBdr>
        <w:top w:val="none" w:sz="0" w:space="0" w:color="auto"/>
        <w:left w:val="none" w:sz="0" w:space="0" w:color="auto"/>
        <w:bottom w:val="none" w:sz="0" w:space="0" w:color="auto"/>
        <w:right w:val="none" w:sz="0" w:space="0" w:color="auto"/>
      </w:divBdr>
    </w:div>
    <w:div w:id="292254102">
      <w:bodyDiv w:val="1"/>
      <w:marLeft w:val="0"/>
      <w:marRight w:val="0"/>
      <w:marTop w:val="0"/>
      <w:marBottom w:val="0"/>
      <w:divBdr>
        <w:top w:val="none" w:sz="0" w:space="0" w:color="auto"/>
        <w:left w:val="none" w:sz="0" w:space="0" w:color="auto"/>
        <w:bottom w:val="none" w:sz="0" w:space="0" w:color="auto"/>
        <w:right w:val="none" w:sz="0" w:space="0" w:color="auto"/>
      </w:divBdr>
    </w:div>
    <w:div w:id="327559586">
      <w:bodyDiv w:val="1"/>
      <w:marLeft w:val="0"/>
      <w:marRight w:val="0"/>
      <w:marTop w:val="0"/>
      <w:marBottom w:val="0"/>
      <w:divBdr>
        <w:top w:val="none" w:sz="0" w:space="0" w:color="auto"/>
        <w:left w:val="none" w:sz="0" w:space="0" w:color="auto"/>
        <w:bottom w:val="none" w:sz="0" w:space="0" w:color="auto"/>
        <w:right w:val="none" w:sz="0" w:space="0" w:color="auto"/>
      </w:divBdr>
    </w:div>
    <w:div w:id="389577532">
      <w:bodyDiv w:val="1"/>
      <w:marLeft w:val="0"/>
      <w:marRight w:val="0"/>
      <w:marTop w:val="0"/>
      <w:marBottom w:val="0"/>
      <w:divBdr>
        <w:top w:val="none" w:sz="0" w:space="0" w:color="auto"/>
        <w:left w:val="none" w:sz="0" w:space="0" w:color="auto"/>
        <w:bottom w:val="none" w:sz="0" w:space="0" w:color="auto"/>
        <w:right w:val="none" w:sz="0" w:space="0" w:color="auto"/>
      </w:divBdr>
    </w:div>
    <w:div w:id="538665496">
      <w:bodyDiv w:val="1"/>
      <w:marLeft w:val="0"/>
      <w:marRight w:val="0"/>
      <w:marTop w:val="0"/>
      <w:marBottom w:val="0"/>
      <w:divBdr>
        <w:top w:val="none" w:sz="0" w:space="0" w:color="auto"/>
        <w:left w:val="none" w:sz="0" w:space="0" w:color="auto"/>
        <w:bottom w:val="none" w:sz="0" w:space="0" w:color="auto"/>
        <w:right w:val="none" w:sz="0" w:space="0" w:color="auto"/>
      </w:divBdr>
      <w:divsChild>
        <w:div w:id="1725718028">
          <w:marLeft w:val="0"/>
          <w:marRight w:val="0"/>
          <w:marTop w:val="0"/>
          <w:marBottom w:val="0"/>
          <w:divBdr>
            <w:top w:val="none" w:sz="0" w:space="0" w:color="auto"/>
            <w:left w:val="none" w:sz="0" w:space="0" w:color="auto"/>
            <w:bottom w:val="none" w:sz="0" w:space="0" w:color="auto"/>
            <w:right w:val="none" w:sz="0" w:space="0" w:color="auto"/>
          </w:divBdr>
          <w:divsChild>
            <w:div w:id="825629157">
              <w:marLeft w:val="0"/>
              <w:marRight w:val="0"/>
              <w:marTop w:val="0"/>
              <w:marBottom w:val="0"/>
              <w:divBdr>
                <w:top w:val="none" w:sz="0" w:space="0" w:color="auto"/>
                <w:left w:val="none" w:sz="0" w:space="0" w:color="auto"/>
                <w:bottom w:val="none" w:sz="0" w:space="0" w:color="auto"/>
                <w:right w:val="none" w:sz="0" w:space="0" w:color="auto"/>
              </w:divBdr>
              <w:divsChild>
                <w:div w:id="1937444319">
                  <w:marLeft w:val="0"/>
                  <w:marRight w:val="0"/>
                  <w:marTop w:val="0"/>
                  <w:marBottom w:val="0"/>
                  <w:divBdr>
                    <w:top w:val="none" w:sz="0" w:space="0" w:color="auto"/>
                    <w:left w:val="none" w:sz="0" w:space="0" w:color="auto"/>
                    <w:bottom w:val="none" w:sz="0" w:space="0" w:color="auto"/>
                    <w:right w:val="none" w:sz="0" w:space="0" w:color="auto"/>
                  </w:divBdr>
                  <w:divsChild>
                    <w:div w:id="1861972996">
                      <w:marLeft w:val="0"/>
                      <w:marRight w:val="0"/>
                      <w:marTop w:val="0"/>
                      <w:marBottom w:val="0"/>
                      <w:divBdr>
                        <w:top w:val="none" w:sz="0" w:space="0" w:color="auto"/>
                        <w:left w:val="none" w:sz="0" w:space="0" w:color="auto"/>
                        <w:bottom w:val="none" w:sz="0" w:space="0" w:color="auto"/>
                        <w:right w:val="none" w:sz="0" w:space="0" w:color="auto"/>
                      </w:divBdr>
                      <w:divsChild>
                        <w:div w:id="1917082463">
                          <w:marLeft w:val="0"/>
                          <w:marRight w:val="0"/>
                          <w:marTop w:val="0"/>
                          <w:marBottom w:val="0"/>
                          <w:divBdr>
                            <w:top w:val="none" w:sz="0" w:space="0" w:color="auto"/>
                            <w:left w:val="none" w:sz="0" w:space="0" w:color="auto"/>
                            <w:bottom w:val="none" w:sz="0" w:space="0" w:color="auto"/>
                            <w:right w:val="none" w:sz="0" w:space="0" w:color="auto"/>
                          </w:divBdr>
                          <w:divsChild>
                            <w:div w:id="683671705">
                              <w:marLeft w:val="0"/>
                              <w:marRight w:val="0"/>
                              <w:marTop w:val="0"/>
                              <w:marBottom w:val="0"/>
                              <w:divBdr>
                                <w:top w:val="none" w:sz="0" w:space="0" w:color="auto"/>
                                <w:left w:val="none" w:sz="0" w:space="0" w:color="auto"/>
                                <w:bottom w:val="none" w:sz="0" w:space="0" w:color="auto"/>
                                <w:right w:val="none" w:sz="0" w:space="0" w:color="auto"/>
                              </w:divBdr>
                              <w:divsChild>
                                <w:div w:id="752626859">
                                  <w:marLeft w:val="0"/>
                                  <w:marRight w:val="0"/>
                                  <w:marTop w:val="0"/>
                                  <w:marBottom w:val="0"/>
                                  <w:divBdr>
                                    <w:top w:val="none" w:sz="0" w:space="0" w:color="auto"/>
                                    <w:left w:val="none" w:sz="0" w:space="0" w:color="auto"/>
                                    <w:bottom w:val="none" w:sz="0" w:space="0" w:color="auto"/>
                                    <w:right w:val="none" w:sz="0" w:space="0" w:color="auto"/>
                                  </w:divBdr>
                                  <w:divsChild>
                                    <w:div w:id="8893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367173">
      <w:bodyDiv w:val="1"/>
      <w:marLeft w:val="0"/>
      <w:marRight w:val="0"/>
      <w:marTop w:val="0"/>
      <w:marBottom w:val="0"/>
      <w:divBdr>
        <w:top w:val="none" w:sz="0" w:space="0" w:color="auto"/>
        <w:left w:val="none" w:sz="0" w:space="0" w:color="auto"/>
        <w:bottom w:val="none" w:sz="0" w:space="0" w:color="auto"/>
        <w:right w:val="none" w:sz="0" w:space="0" w:color="auto"/>
      </w:divBdr>
    </w:div>
    <w:div w:id="572546404">
      <w:bodyDiv w:val="1"/>
      <w:marLeft w:val="0"/>
      <w:marRight w:val="0"/>
      <w:marTop w:val="0"/>
      <w:marBottom w:val="0"/>
      <w:divBdr>
        <w:top w:val="none" w:sz="0" w:space="0" w:color="auto"/>
        <w:left w:val="none" w:sz="0" w:space="0" w:color="auto"/>
        <w:bottom w:val="none" w:sz="0" w:space="0" w:color="auto"/>
        <w:right w:val="none" w:sz="0" w:space="0" w:color="auto"/>
      </w:divBdr>
    </w:div>
    <w:div w:id="638653346">
      <w:bodyDiv w:val="1"/>
      <w:marLeft w:val="0"/>
      <w:marRight w:val="0"/>
      <w:marTop w:val="0"/>
      <w:marBottom w:val="0"/>
      <w:divBdr>
        <w:top w:val="none" w:sz="0" w:space="0" w:color="auto"/>
        <w:left w:val="none" w:sz="0" w:space="0" w:color="auto"/>
        <w:bottom w:val="none" w:sz="0" w:space="0" w:color="auto"/>
        <w:right w:val="none" w:sz="0" w:space="0" w:color="auto"/>
      </w:divBdr>
    </w:div>
    <w:div w:id="739252188">
      <w:bodyDiv w:val="1"/>
      <w:marLeft w:val="0"/>
      <w:marRight w:val="0"/>
      <w:marTop w:val="0"/>
      <w:marBottom w:val="0"/>
      <w:divBdr>
        <w:top w:val="none" w:sz="0" w:space="0" w:color="auto"/>
        <w:left w:val="none" w:sz="0" w:space="0" w:color="auto"/>
        <w:bottom w:val="none" w:sz="0" w:space="0" w:color="auto"/>
        <w:right w:val="none" w:sz="0" w:space="0" w:color="auto"/>
      </w:divBdr>
    </w:div>
    <w:div w:id="834028459">
      <w:bodyDiv w:val="1"/>
      <w:marLeft w:val="0"/>
      <w:marRight w:val="0"/>
      <w:marTop w:val="0"/>
      <w:marBottom w:val="0"/>
      <w:divBdr>
        <w:top w:val="none" w:sz="0" w:space="0" w:color="auto"/>
        <w:left w:val="none" w:sz="0" w:space="0" w:color="auto"/>
        <w:bottom w:val="none" w:sz="0" w:space="0" w:color="auto"/>
        <w:right w:val="none" w:sz="0" w:space="0" w:color="auto"/>
      </w:divBdr>
    </w:div>
    <w:div w:id="867328606">
      <w:bodyDiv w:val="1"/>
      <w:marLeft w:val="0"/>
      <w:marRight w:val="0"/>
      <w:marTop w:val="0"/>
      <w:marBottom w:val="0"/>
      <w:divBdr>
        <w:top w:val="none" w:sz="0" w:space="0" w:color="auto"/>
        <w:left w:val="none" w:sz="0" w:space="0" w:color="auto"/>
        <w:bottom w:val="none" w:sz="0" w:space="0" w:color="auto"/>
        <w:right w:val="none" w:sz="0" w:space="0" w:color="auto"/>
      </w:divBdr>
    </w:div>
    <w:div w:id="922757819">
      <w:bodyDiv w:val="1"/>
      <w:marLeft w:val="0"/>
      <w:marRight w:val="0"/>
      <w:marTop w:val="0"/>
      <w:marBottom w:val="0"/>
      <w:divBdr>
        <w:top w:val="none" w:sz="0" w:space="0" w:color="auto"/>
        <w:left w:val="none" w:sz="0" w:space="0" w:color="auto"/>
        <w:bottom w:val="none" w:sz="0" w:space="0" w:color="auto"/>
        <w:right w:val="none" w:sz="0" w:space="0" w:color="auto"/>
      </w:divBdr>
    </w:div>
    <w:div w:id="927813811">
      <w:bodyDiv w:val="1"/>
      <w:marLeft w:val="0"/>
      <w:marRight w:val="0"/>
      <w:marTop w:val="0"/>
      <w:marBottom w:val="0"/>
      <w:divBdr>
        <w:top w:val="none" w:sz="0" w:space="0" w:color="auto"/>
        <w:left w:val="none" w:sz="0" w:space="0" w:color="auto"/>
        <w:bottom w:val="none" w:sz="0" w:space="0" w:color="auto"/>
        <w:right w:val="none" w:sz="0" w:space="0" w:color="auto"/>
      </w:divBdr>
    </w:div>
    <w:div w:id="946742383">
      <w:bodyDiv w:val="1"/>
      <w:marLeft w:val="0"/>
      <w:marRight w:val="0"/>
      <w:marTop w:val="0"/>
      <w:marBottom w:val="0"/>
      <w:divBdr>
        <w:top w:val="none" w:sz="0" w:space="0" w:color="auto"/>
        <w:left w:val="none" w:sz="0" w:space="0" w:color="auto"/>
        <w:bottom w:val="none" w:sz="0" w:space="0" w:color="auto"/>
        <w:right w:val="none" w:sz="0" w:space="0" w:color="auto"/>
      </w:divBdr>
    </w:div>
    <w:div w:id="976450782">
      <w:bodyDiv w:val="1"/>
      <w:marLeft w:val="0"/>
      <w:marRight w:val="0"/>
      <w:marTop w:val="0"/>
      <w:marBottom w:val="0"/>
      <w:divBdr>
        <w:top w:val="none" w:sz="0" w:space="0" w:color="auto"/>
        <w:left w:val="none" w:sz="0" w:space="0" w:color="auto"/>
        <w:bottom w:val="none" w:sz="0" w:space="0" w:color="auto"/>
        <w:right w:val="none" w:sz="0" w:space="0" w:color="auto"/>
      </w:divBdr>
    </w:div>
    <w:div w:id="1006177583">
      <w:bodyDiv w:val="1"/>
      <w:marLeft w:val="0"/>
      <w:marRight w:val="0"/>
      <w:marTop w:val="0"/>
      <w:marBottom w:val="0"/>
      <w:divBdr>
        <w:top w:val="none" w:sz="0" w:space="0" w:color="auto"/>
        <w:left w:val="none" w:sz="0" w:space="0" w:color="auto"/>
        <w:bottom w:val="none" w:sz="0" w:space="0" w:color="auto"/>
        <w:right w:val="none" w:sz="0" w:space="0" w:color="auto"/>
      </w:divBdr>
    </w:div>
    <w:div w:id="1083718891">
      <w:bodyDiv w:val="1"/>
      <w:marLeft w:val="0"/>
      <w:marRight w:val="0"/>
      <w:marTop w:val="0"/>
      <w:marBottom w:val="0"/>
      <w:divBdr>
        <w:top w:val="none" w:sz="0" w:space="0" w:color="auto"/>
        <w:left w:val="none" w:sz="0" w:space="0" w:color="auto"/>
        <w:bottom w:val="none" w:sz="0" w:space="0" w:color="auto"/>
        <w:right w:val="none" w:sz="0" w:space="0" w:color="auto"/>
      </w:divBdr>
    </w:div>
    <w:div w:id="1095780944">
      <w:bodyDiv w:val="1"/>
      <w:marLeft w:val="0"/>
      <w:marRight w:val="0"/>
      <w:marTop w:val="0"/>
      <w:marBottom w:val="0"/>
      <w:divBdr>
        <w:top w:val="none" w:sz="0" w:space="0" w:color="auto"/>
        <w:left w:val="none" w:sz="0" w:space="0" w:color="auto"/>
        <w:bottom w:val="none" w:sz="0" w:space="0" w:color="auto"/>
        <w:right w:val="none" w:sz="0" w:space="0" w:color="auto"/>
      </w:divBdr>
    </w:div>
    <w:div w:id="1194734032">
      <w:bodyDiv w:val="1"/>
      <w:marLeft w:val="0"/>
      <w:marRight w:val="0"/>
      <w:marTop w:val="0"/>
      <w:marBottom w:val="0"/>
      <w:divBdr>
        <w:top w:val="none" w:sz="0" w:space="0" w:color="auto"/>
        <w:left w:val="none" w:sz="0" w:space="0" w:color="auto"/>
        <w:bottom w:val="none" w:sz="0" w:space="0" w:color="auto"/>
        <w:right w:val="none" w:sz="0" w:space="0" w:color="auto"/>
      </w:divBdr>
    </w:div>
    <w:div w:id="1220753163">
      <w:bodyDiv w:val="1"/>
      <w:marLeft w:val="0"/>
      <w:marRight w:val="0"/>
      <w:marTop w:val="0"/>
      <w:marBottom w:val="0"/>
      <w:divBdr>
        <w:top w:val="none" w:sz="0" w:space="0" w:color="auto"/>
        <w:left w:val="none" w:sz="0" w:space="0" w:color="auto"/>
        <w:bottom w:val="none" w:sz="0" w:space="0" w:color="auto"/>
        <w:right w:val="none" w:sz="0" w:space="0" w:color="auto"/>
      </w:divBdr>
    </w:div>
    <w:div w:id="1255016287">
      <w:bodyDiv w:val="1"/>
      <w:marLeft w:val="0"/>
      <w:marRight w:val="0"/>
      <w:marTop w:val="0"/>
      <w:marBottom w:val="0"/>
      <w:divBdr>
        <w:top w:val="none" w:sz="0" w:space="0" w:color="auto"/>
        <w:left w:val="none" w:sz="0" w:space="0" w:color="auto"/>
        <w:bottom w:val="none" w:sz="0" w:space="0" w:color="auto"/>
        <w:right w:val="none" w:sz="0" w:space="0" w:color="auto"/>
      </w:divBdr>
    </w:div>
    <w:div w:id="1275747689">
      <w:bodyDiv w:val="1"/>
      <w:marLeft w:val="0"/>
      <w:marRight w:val="0"/>
      <w:marTop w:val="0"/>
      <w:marBottom w:val="0"/>
      <w:divBdr>
        <w:top w:val="none" w:sz="0" w:space="0" w:color="auto"/>
        <w:left w:val="none" w:sz="0" w:space="0" w:color="auto"/>
        <w:bottom w:val="none" w:sz="0" w:space="0" w:color="auto"/>
        <w:right w:val="none" w:sz="0" w:space="0" w:color="auto"/>
      </w:divBdr>
    </w:div>
    <w:div w:id="1280985902">
      <w:bodyDiv w:val="1"/>
      <w:marLeft w:val="0"/>
      <w:marRight w:val="0"/>
      <w:marTop w:val="0"/>
      <w:marBottom w:val="0"/>
      <w:divBdr>
        <w:top w:val="none" w:sz="0" w:space="0" w:color="auto"/>
        <w:left w:val="none" w:sz="0" w:space="0" w:color="auto"/>
        <w:bottom w:val="none" w:sz="0" w:space="0" w:color="auto"/>
        <w:right w:val="none" w:sz="0" w:space="0" w:color="auto"/>
      </w:divBdr>
    </w:div>
    <w:div w:id="1300452763">
      <w:bodyDiv w:val="1"/>
      <w:marLeft w:val="0"/>
      <w:marRight w:val="0"/>
      <w:marTop w:val="0"/>
      <w:marBottom w:val="0"/>
      <w:divBdr>
        <w:top w:val="none" w:sz="0" w:space="0" w:color="auto"/>
        <w:left w:val="none" w:sz="0" w:space="0" w:color="auto"/>
        <w:bottom w:val="none" w:sz="0" w:space="0" w:color="auto"/>
        <w:right w:val="none" w:sz="0" w:space="0" w:color="auto"/>
      </w:divBdr>
    </w:div>
    <w:div w:id="1311668171">
      <w:bodyDiv w:val="1"/>
      <w:marLeft w:val="0"/>
      <w:marRight w:val="0"/>
      <w:marTop w:val="0"/>
      <w:marBottom w:val="0"/>
      <w:divBdr>
        <w:top w:val="none" w:sz="0" w:space="0" w:color="auto"/>
        <w:left w:val="none" w:sz="0" w:space="0" w:color="auto"/>
        <w:bottom w:val="none" w:sz="0" w:space="0" w:color="auto"/>
        <w:right w:val="none" w:sz="0" w:space="0" w:color="auto"/>
      </w:divBdr>
    </w:div>
    <w:div w:id="1343629450">
      <w:bodyDiv w:val="1"/>
      <w:marLeft w:val="0"/>
      <w:marRight w:val="0"/>
      <w:marTop w:val="0"/>
      <w:marBottom w:val="0"/>
      <w:divBdr>
        <w:top w:val="none" w:sz="0" w:space="0" w:color="auto"/>
        <w:left w:val="none" w:sz="0" w:space="0" w:color="auto"/>
        <w:bottom w:val="none" w:sz="0" w:space="0" w:color="auto"/>
        <w:right w:val="none" w:sz="0" w:space="0" w:color="auto"/>
      </w:divBdr>
    </w:div>
    <w:div w:id="1369724449">
      <w:bodyDiv w:val="1"/>
      <w:marLeft w:val="0"/>
      <w:marRight w:val="0"/>
      <w:marTop w:val="0"/>
      <w:marBottom w:val="0"/>
      <w:divBdr>
        <w:top w:val="none" w:sz="0" w:space="0" w:color="auto"/>
        <w:left w:val="none" w:sz="0" w:space="0" w:color="auto"/>
        <w:bottom w:val="none" w:sz="0" w:space="0" w:color="auto"/>
        <w:right w:val="none" w:sz="0" w:space="0" w:color="auto"/>
      </w:divBdr>
    </w:div>
    <w:div w:id="1434321882">
      <w:bodyDiv w:val="1"/>
      <w:marLeft w:val="0"/>
      <w:marRight w:val="0"/>
      <w:marTop w:val="0"/>
      <w:marBottom w:val="0"/>
      <w:divBdr>
        <w:top w:val="none" w:sz="0" w:space="0" w:color="auto"/>
        <w:left w:val="none" w:sz="0" w:space="0" w:color="auto"/>
        <w:bottom w:val="none" w:sz="0" w:space="0" w:color="auto"/>
        <w:right w:val="none" w:sz="0" w:space="0" w:color="auto"/>
      </w:divBdr>
    </w:div>
    <w:div w:id="1480537348">
      <w:bodyDiv w:val="1"/>
      <w:marLeft w:val="0"/>
      <w:marRight w:val="0"/>
      <w:marTop w:val="0"/>
      <w:marBottom w:val="0"/>
      <w:divBdr>
        <w:top w:val="none" w:sz="0" w:space="0" w:color="auto"/>
        <w:left w:val="none" w:sz="0" w:space="0" w:color="auto"/>
        <w:bottom w:val="none" w:sz="0" w:space="0" w:color="auto"/>
        <w:right w:val="none" w:sz="0" w:space="0" w:color="auto"/>
      </w:divBdr>
    </w:div>
    <w:div w:id="1489055538">
      <w:bodyDiv w:val="1"/>
      <w:marLeft w:val="0"/>
      <w:marRight w:val="0"/>
      <w:marTop w:val="0"/>
      <w:marBottom w:val="0"/>
      <w:divBdr>
        <w:top w:val="none" w:sz="0" w:space="0" w:color="auto"/>
        <w:left w:val="none" w:sz="0" w:space="0" w:color="auto"/>
        <w:bottom w:val="none" w:sz="0" w:space="0" w:color="auto"/>
        <w:right w:val="none" w:sz="0" w:space="0" w:color="auto"/>
      </w:divBdr>
    </w:div>
    <w:div w:id="1552496502">
      <w:bodyDiv w:val="1"/>
      <w:marLeft w:val="0"/>
      <w:marRight w:val="0"/>
      <w:marTop w:val="0"/>
      <w:marBottom w:val="0"/>
      <w:divBdr>
        <w:top w:val="none" w:sz="0" w:space="0" w:color="auto"/>
        <w:left w:val="none" w:sz="0" w:space="0" w:color="auto"/>
        <w:bottom w:val="none" w:sz="0" w:space="0" w:color="auto"/>
        <w:right w:val="none" w:sz="0" w:space="0" w:color="auto"/>
      </w:divBdr>
    </w:div>
    <w:div w:id="1587616180">
      <w:bodyDiv w:val="1"/>
      <w:marLeft w:val="0"/>
      <w:marRight w:val="0"/>
      <w:marTop w:val="0"/>
      <w:marBottom w:val="0"/>
      <w:divBdr>
        <w:top w:val="none" w:sz="0" w:space="0" w:color="auto"/>
        <w:left w:val="none" w:sz="0" w:space="0" w:color="auto"/>
        <w:bottom w:val="none" w:sz="0" w:space="0" w:color="auto"/>
        <w:right w:val="none" w:sz="0" w:space="0" w:color="auto"/>
      </w:divBdr>
    </w:div>
    <w:div w:id="1603680323">
      <w:bodyDiv w:val="1"/>
      <w:marLeft w:val="0"/>
      <w:marRight w:val="0"/>
      <w:marTop w:val="0"/>
      <w:marBottom w:val="0"/>
      <w:divBdr>
        <w:top w:val="none" w:sz="0" w:space="0" w:color="auto"/>
        <w:left w:val="none" w:sz="0" w:space="0" w:color="auto"/>
        <w:bottom w:val="none" w:sz="0" w:space="0" w:color="auto"/>
        <w:right w:val="none" w:sz="0" w:space="0" w:color="auto"/>
      </w:divBdr>
    </w:div>
    <w:div w:id="1642422442">
      <w:bodyDiv w:val="1"/>
      <w:marLeft w:val="0"/>
      <w:marRight w:val="0"/>
      <w:marTop w:val="0"/>
      <w:marBottom w:val="0"/>
      <w:divBdr>
        <w:top w:val="none" w:sz="0" w:space="0" w:color="auto"/>
        <w:left w:val="none" w:sz="0" w:space="0" w:color="auto"/>
        <w:bottom w:val="none" w:sz="0" w:space="0" w:color="auto"/>
        <w:right w:val="none" w:sz="0" w:space="0" w:color="auto"/>
      </w:divBdr>
    </w:div>
    <w:div w:id="1656838389">
      <w:bodyDiv w:val="1"/>
      <w:marLeft w:val="0"/>
      <w:marRight w:val="0"/>
      <w:marTop w:val="0"/>
      <w:marBottom w:val="0"/>
      <w:divBdr>
        <w:top w:val="none" w:sz="0" w:space="0" w:color="auto"/>
        <w:left w:val="none" w:sz="0" w:space="0" w:color="auto"/>
        <w:bottom w:val="none" w:sz="0" w:space="0" w:color="auto"/>
        <w:right w:val="none" w:sz="0" w:space="0" w:color="auto"/>
      </w:divBdr>
    </w:div>
    <w:div w:id="1720786727">
      <w:bodyDiv w:val="1"/>
      <w:marLeft w:val="0"/>
      <w:marRight w:val="0"/>
      <w:marTop w:val="0"/>
      <w:marBottom w:val="0"/>
      <w:divBdr>
        <w:top w:val="none" w:sz="0" w:space="0" w:color="auto"/>
        <w:left w:val="none" w:sz="0" w:space="0" w:color="auto"/>
        <w:bottom w:val="none" w:sz="0" w:space="0" w:color="auto"/>
        <w:right w:val="none" w:sz="0" w:space="0" w:color="auto"/>
      </w:divBdr>
    </w:div>
    <w:div w:id="1809322173">
      <w:bodyDiv w:val="1"/>
      <w:marLeft w:val="0"/>
      <w:marRight w:val="0"/>
      <w:marTop w:val="0"/>
      <w:marBottom w:val="0"/>
      <w:divBdr>
        <w:top w:val="none" w:sz="0" w:space="0" w:color="auto"/>
        <w:left w:val="none" w:sz="0" w:space="0" w:color="auto"/>
        <w:bottom w:val="none" w:sz="0" w:space="0" w:color="auto"/>
        <w:right w:val="none" w:sz="0" w:space="0" w:color="auto"/>
      </w:divBdr>
    </w:div>
    <w:div w:id="1819304728">
      <w:bodyDiv w:val="1"/>
      <w:marLeft w:val="0"/>
      <w:marRight w:val="0"/>
      <w:marTop w:val="0"/>
      <w:marBottom w:val="0"/>
      <w:divBdr>
        <w:top w:val="none" w:sz="0" w:space="0" w:color="auto"/>
        <w:left w:val="none" w:sz="0" w:space="0" w:color="auto"/>
        <w:bottom w:val="none" w:sz="0" w:space="0" w:color="auto"/>
        <w:right w:val="none" w:sz="0" w:space="0" w:color="auto"/>
      </w:divBdr>
    </w:div>
    <w:div w:id="1849447054">
      <w:bodyDiv w:val="1"/>
      <w:marLeft w:val="0"/>
      <w:marRight w:val="0"/>
      <w:marTop w:val="0"/>
      <w:marBottom w:val="0"/>
      <w:divBdr>
        <w:top w:val="none" w:sz="0" w:space="0" w:color="auto"/>
        <w:left w:val="none" w:sz="0" w:space="0" w:color="auto"/>
        <w:bottom w:val="none" w:sz="0" w:space="0" w:color="auto"/>
        <w:right w:val="none" w:sz="0" w:space="0" w:color="auto"/>
      </w:divBdr>
    </w:div>
    <w:div w:id="1891308179">
      <w:bodyDiv w:val="1"/>
      <w:marLeft w:val="0"/>
      <w:marRight w:val="0"/>
      <w:marTop w:val="0"/>
      <w:marBottom w:val="0"/>
      <w:divBdr>
        <w:top w:val="none" w:sz="0" w:space="0" w:color="auto"/>
        <w:left w:val="none" w:sz="0" w:space="0" w:color="auto"/>
        <w:bottom w:val="none" w:sz="0" w:space="0" w:color="auto"/>
        <w:right w:val="none" w:sz="0" w:space="0" w:color="auto"/>
      </w:divBdr>
    </w:div>
    <w:div w:id="1905212770">
      <w:bodyDiv w:val="1"/>
      <w:marLeft w:val="0"/>
      <w:marRight w:val="0"/>
      <w:marTop w:val="0"/>
      <w:marBottom w:val="0"/>
      <w:divBdr>
        <w:top w:val="none" w:sz="0" w:space="0" w:color="auto"/>
        <w:left w:val="none" w:sz="0" w:space="0" w:color="auto"/>
        <w:bottom w:val="none" w:sz="0" w:space="0" w:color="auto"/>
        <w:right w:val="none" w:sz="0" w:space="0" w:color="auto"/>
      </w:divBdr>
    </w:div>
    <w:div w:id="1957565081">
      <w:bodyDiv w:val="1"/>
      <w:marLeft w:val="0"/>
      <w:marRight w:val="0"/>
      <w:marTop w:val="0"/>
      <w:marBottom w:val="0"/>
      <w:divBdr>
        <w:top w:val="none" w:sz="0" w:space="0" w:color="auto"/>
        <w:left w:val="none" w:sz="0" w:space="0" w:color="auto"/>
        <w:bottom w:val="none" w:sz="0" w:space="0" w:color="auto"/>
        <w:right w:val="none" w:sz="0" w:space="0" w:color="auto"/>
      </w:divBdr>
    </w:div>
    <w:div w:id="2005283451">
      <w:bodyDiv w:val="1"/>
      <w:marLeft w:val="0"/>
      <w:marRight w:val="0"/>
      <w:marTop w:val="0"/>
      <w:marBottom w:val="0"/>
      <w:divBdr>
        <w:top w:val="none" w:sz="0" w:space="0" w:color="auto"/>
        <w:left w:val="none" w:sz="0" w:space="0" w:color="auto"/>
        <w:bottom w:val="none" w:sz="0" w:space="0" w:color="auto"/>
        <w:right w:val="none" w:sz="0" w:space="0" w:color="auto"/>
      </w:divBdr>
    </w:div>
    <w:div w:id="2115902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5.bin"/><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5.wmf"/><Relationship Id="rId68" Type="http://schemas.openxmlformats.org/officeDocument/2006/relationships/oleObject" Target="embeddings/oleObject31.bin"/><Relationship Id="rId84" Type="http://schemas.openxmlformats.org/officeDocument/2006/relationships/oleObject" Target="embeddings/oleObject46.bin"/><Relationship Id="rId89" Type="http://schemas.openxmlformats.org/officeDocument/2006/relationships/oleObject" Target="embeddings/oleObject51.bin"/><Relationship Id="rId112" Type="http://schemas.openxmlformats.org/officeDocument/2006/relationships/header" Target="header2.xml"/><Relationship Id="rId16" Type="http://schemas.openxmlformats.org/officeDocument/2006/relationships/image" Target="media/image4.wmf"/><Relationship Id="rId107" Type="http://schemas.openxmlformats.org/officeDocument/2006/relationships/oleObject" Target="embeddings/oleObject68.bin"/><Relationship Id="rId11" Type="http://schemas.openxmlformats.org/officeDocument/2006/relationships/header" Target="header1.xml"/><Relationship Id="rId32" Type="http://schemas.openxmlformats.org/officeDocument/2006/relationships/image" Target="media/image11.wmf"/><Relationship Id="rId37" Type="http://schemas.openxmlformats.org/officeDocument/2006/relationships/image" Target="media/image13.wmf"/><Relationship Id="rId53" Type="http://schemas.openxmlformats.org/officeDocument/2006/relationships/image" Target="media/image20.wmf"/><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oleObject" Target="embeddings/oleObject41.bin"/><Relationship Id="rId102" Type="http://schemas.openxmlformats.org/officeDocument/2006/relationships/oleObject" Target="embeddings/oleObject63.bin"/><Relationship Id="rId5" Type="http://schemas.openxmlformats.org/officeDocument/2006/relationships/settings" Target="settings.xml"/><Relationship Id="rId90" Type="http://schemas.openxmlformats.org/officeDocument/2006/relationships/oleObject" Target="embeddings/oleObject52.bin"/><Relationship Id="rId95" Type="http://schemas.openxmlformats.org/officeDocument/2006/relationships/oleObject" Target="embeddings/oleObject57.bin"/><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6.wmf"/><Relationship Id="rId48" Type="http://schemas.openxmlformats.org/officeDocument/2006/relationships/image" Target="media/image18.wmf"/><Relationship Id="rId64" Type="http://schemas.openxmlformats.org/officeDocument/2006/relationships/oleObject" Target="embeddings/oleObject29.bin"/><Relationship Id="rId69" Type="http://schemas.openxmlformats.org/officeDocument/2006/relationships/image" Target="media/image28.wmf"/><Relationship Id="rId113" Type="http://schemas.openxmlformats.org/officeDocument/2006/relationships/fontTable" Target="fontTable.xml"/><Relationship Id="rId80" Type="http://schemas.openxmlformats.org/officeDocument/2006/relationships/oleObject" Target="embeddings/oleObject42.bin"/><Relationship Id="rId85" Type="http://schemas.openxmlformats.org/officeDocument/2006/relationships/oleObject" Target="embeddings/oleObject47.bin"/><Relationship Id="rId12" Type="http://schemas.openxmlformats.org/officeDocument/2006/relationships/image" Target="media/image2.wmf"/><Relationship Id="rId17" Type="http://schemas.openxmlformats.org/officeDocument/2006/relationships/oleObject" Target="embeddings/oleObject3.bin"/><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image" Target="media/image23.wmf"/><Relationship Id="rId103" Type="http://schemas.openxmlformats.org/officeDocument/2006/relationships/oleObject" Target="embeddings/oleObject64.bin"/><Relationship Id="rId108" Type="http://schemas.openxmlformats.org/officeDocument/2006/relationships/oleObject" Target="embeddings/oleObject69.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7.bin"/><Relationship Id="rId91" Type="http://schemas.openxmlformats.org/officeDocument/2006/relationships/oleObject" Target="embeddings/oleObject53.bin"/><Relationship Id="rId96"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oleObject" Target="embeddings/oleObject67.bin"/><Relationship Id="rId114" Type="http://schemas.openxmlformats.org/officeDocument/2006/relationships/theme" Target="theme/theme1.xml"/><Relationship Id="rId10" Type="http://schemas.openxmlformats.org/officeDocument/2006/relationships/hyperlink" Target="mailto:zaokskiy@tularegion.ru" TargetMode="External"/><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6.wmf"/><Relationship Id="rId73" Type="http://schemas.openxmlformats.org/officeDocument/2006/relationships/oleObject" Target="embeddings/oleObject35.bin"/><Relationship Id="rId78" Type="http://schemas.openxmlformats.org/officeDocument/2006/relationships/oleObject" Target="embeddings/oleObject40.bin"/><Relationship Id="rId81" Type="http://schemas.openxmlformats.org/officeDocument/2006/relationships/oleObject" Target="embeddings/oleObject43.bin"/><Relationship Id="rId86" Type="http://schemas.openxmlformats.org/officeDocument/2006/relationships/oleObject" Target="embeddings/oleObject48.bin"/><Relationship Id="rId94" Type="http://schemas.openxmlformats.org/officeDocument/2006/relationships/oleObject" Target="embeddings/oleObject56.bin"/><Relationship Id="rId99" Type="http://schemas.openxmlformats.org/officeDocument/2006/relationships/oleObject" Target="embeddings/oleObject60.bin"/><Relationship Id="rId101" Type="http://schemas.openxmlformats.org/officeDocument/2006/relationships/oleObject" Target="embeddings/oleObject62.bin"/><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image" Target="media/image14.wmf"/><Relationship Id="rId109" Type="http://schemas.openxmlformats.org/officeDocument/2006/relationships/oleObject" Target="embeddings/oleObject70.bin"/><Relationship Id="rId34" Type="http://schemas.openxmlformats.org/officeDocument/2006/relationships/image" Target="media/image12.wmf"/><Relationship Id="rId50" Type="http://schemas.openxmlformats.org/officeDocument/2006/relationships/oleObject" Target="embeddings/oleObject22.bin"/><Relationship Id="rId55" Type="http://schemas.openxmlformats.org/officeDocument/2006/relationships/image" Target="media/image21.wmf"/><Relationship Id="rId76" Type="http://schemas.openxmlformats.org/officeDocument/2006/relationships/oleObject" Target="embeddings/oleObject38.bin"/><Relationship Id="rId97" Type="http://schemas.openxmlformats.org/officeDocument/2006/relationships/oleObject" Target="embeddings/oleObject58.bin"/><Relationship Id="rId104" Type="http://schemas.openxmlformats.org/officeDocument/2006/relationships/oleObject" Target="embeddings/oleObject65.bin"/><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oleObject" Target="embeddings/oleObject5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9.bin"/><Relationship Id="rId110" Type="http://schemas.openxmlformats.org/officeDocument/2006/relationships/oleObject" Target="embeddings/oleObject71.bin"/><Relationship Id="rId61" Type="http://schemas.openxmlformats.org/officeDocument/2006/relationships/image" Target="media/image24.wmf"/><Relationship Id="rId82" Type="http://schemas.openxmlformats.org/officeDocument/2006/relationships/oleObject" Target="embeddings/oleObject44.bin"/><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0.wmf"/><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oleObject" Target="embeddings/oleObject39.bin"/><Relationship Id="rId100" Type="http://schemas.openxmlformats.org/officeDocument/2006/relationships/oleObject" Target="embeddings/oleObject61.bin"/><Relationship Id="rId105" Type="http://schemas.openxmlformats.org/officeDocument/2006/relationships/oleObject" Target="embeddings/oleObject66.bin"/><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34.bin"/><Relationship Id="rId93" Type="http://schemas.openxmlformats.org/officeDocument/2006/relationships/oleObject" Target="embeddings/oleObject55.bin"/><Relationship Id="rId98" Type="http://schemas.openxmlformats.org/officeDocument/2006/relationships/oleObject" Target="embeddings/oleObject59.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image" Target="media/image27.wmf"/><Relationship Id="rId20" Type="http://schemas.openxmlformats.org/officeDocument/2006/relationships/image" Target="media/image6.wmf"/><Relationship Id="rId41" Type="http://schemas.openxmlformats.org/officeDocument/2006/relationships/image" Target="media/image15.wmf"/><Relationship Id="rId62" Type="http://schemas.openxmlformats.org/officeDocument/2006/relationships/oleObject" Target="embeddings/oleObject28.bin"/><Relationship Id="rId83" Type="http://schemas.openxmlformats.org/officeDocument/2006/relationships/oleObject" Target="embeddings/oleObject45.bin"/><Relationship Id="rId88" Type="http://schemas.openxmlformats.org/officeDocument/2006/relationships/oleObject" Target="embeddings/oleObject50.bin"/><Relationship Id="rId111" Type="http://schemas.openxmlformats.org/officeDocument/2006/relationships/oleObject" Target="embeddings/oleObject7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5CFC5-917F-4DF6-AD99-4DF15A27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24838</Words>
  <Characters>141581</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2023-06-29T13:53:00Z</cp:lastPrinted>
  <dcterms:created xsi:type="dcterms:W3CDTF">2023-07-24T11:48:00Z</dcterms:created>
  <dcterms:modified xsi:type="dcterms:W3CDTF">2023-07-24T11:48:00Z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