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56DF" w14:textId="77777777" w:rsidR="002F53FB" w:rsidRPr="00EF0495" w:rsidRDefault="002F53FB" w:rsidP="002F53F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EF0495">
        <w:rPr>
          <w:rFonts w:ascii="PT Astra Serif" w:hAnsi="PT Astra Serif" w:cs="Arial"/>
          <w:b/>
          <w:sz w:val="28"/>
          <w:szCs w:val="28"/>
        </w:rPr>
        <w:t>Российская Федерация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5"/>
        <w:gridCol w:w="4670"/>
      </w:tblGrid>
      <w:tr w:rsidR="002F53FB" w:rsidRPr="00EF0495" w14:paraId="5AA443DB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64598DDD" w14:textId="77777777" w:rsidR="002F53FB" w:rsidRPr="00EF049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F0495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2F53FB" w:rsidRPr="00EF0495" w14:paraId="30A727AA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6ACC09F7" w14:textId="77777777" w:rsidR="002F53FB" w:rsidRPr="00EF049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F0495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Страховское Заокского района</w:t>
            </w:r>
          </w:p>
        </w:tc>
      </w:tr>
      <w:tr w:rsidR="002F53FB" w:rsidRPr="00EF0495" w14:paraId="28F5CB30" w14:textId="77777777" w:rsidTr="0073076D">
        <w:trPr>
          <w:jc w:val="center"/>
        </w:trPr>
        <w:tc>
          <w:tcPr>
            <w:tcW w:w="9355" w:type="dxa"/>
            <w:gridSpan w:val="2"/>
          </w:tcPr>
          <w:p w14:paraId="17A983FF" w14:textId="77777777" w:rsidR="002F53FB" w:rsidRPr="00EF049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F0495">
              <w:rPr>
                <w:rFonts w:ascii="PT Astra Serif" w:hAnsi="PT Astra Serif" w:cs="Arial"/>
                <w:b/>
                <w:sz w:val="28"/>
                <w:szCs w:val="28"/>
              </w:rPr>
              <w:t>Администрация</w:t>
            </w:r>
          </w:p>
          <w:p w14:paraId="5D397BF1" w14:textId="77777777" w:rsidR="002F53FB" w:rsidRPr="00EF049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0154B022" w14:textId="77777777" w:rsidR="002F53FB" w:rsidRPr="00EF049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EF0495" w14:paraId="7FFF6169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7880CB2C" w14:textId="77777777" w:rsidR="002F53FB" w:rsidRPr="00EF049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F0495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</w:tc>
      </w:tr>
      <w:tr w:rsidR="002F53FB" w:rsidRPr="00EF0495" w14:paraId="220B57A6" w14:textId="77777777" w:rsidTr="0073076D">
        <w:trPr>
          <w:jc w:val="center"/>
        </w:trPr>
        <w:tc>
          <w:tcPr>
            <w:tcW w:w="9355" w:type="dxa"/>
            <w:gridSpan w:val="2"/>
          </w:tcPr>
          <w:p w14:paraId="0348FC7F" w14:textId="77777777" w:rsidR="002F53FB" w:rsidRPr="00EF049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EF0495" w14:paraId="385EF646" w14:textId="77777777" w:rsidTr="0073076D">
        <w:trPr>
          <w:jc w:val="center"/>
        </w:trPr>
        <w:tc>
          <w:tcPr>
            <w:tcW w:w="4685" w:type="dxa"/>
            <w:hideMark/>
          </w:tcPr>
          <w:p w14:paraId="282E4809" w14:textId="5CD29808" w:rsidR="002F53FB" w:rsidRPr="00EF0495" w:rsidRDefault="007D1215" w:rsidP="004E7411">
            <w:pPr>
              <w:rPr>
                <w:rFonts w:ascii="PT Astra Serif" w:hAnsi="PT Astra Serif" w:cs="Arial"/>
                <w:b/>
                <w:sz w:val="28"/>
                <w:szCs w:val="28"/>
                <w:highlight w:val="yellow"/>
              </w:rPr>
            </w:pPr>
            <w:r w:rsidRPr="00EF0495">
              <w:rPr>
                <w:rFonts w:ascii="PT Astra Serif" w:hAnsi="PT Astra Serif" w:cs="Arial"/>
                <w:b/>
                <w:sz w:val="28"/>
                <w:szCs w:val="28"/>
              </w:rPr>
              <w:t xml:space="preserve">от </w:t>
            </w:r>
            <w:r w:rsidR="00C24E11">
              <w:rPr>
                <w:rFonts w:ascii="PT Astra Serif" w:hAnsi="PT Astra Serif" w:cs="Arial"/>
                <w:b/>
                <w:sz w:val="28"/>
                <w:szCs w:val="28"/>
              </w:rPr>
              <w:t xml:space="preserve">11 апреля </w:t>
            </w:r>
            <w:r w:rsidR="002F53FB" w:rsidRPr="00EF0495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3402B9" w:rsidRPr="00EF0495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  <w:r w:rsidR="002F53FB" w:rsidRPr="00EF0495">
              <w:rPr>
                <w:rFonts w:ascii="PT Astra Serif" w:hAnsi="PT Astra Serif" w:cs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70" w:type="dxa"/>
            <w:hideMark/>
          </w:tcPr>
          <w:p w14:paraId="128E4BC0" w14:textId="579C716A" w:rsidR="002F53FB" w:rsidRPr="00EF0495" w:rsidRDefault="004738CD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F0495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</w:t>
            </w:r>
            <w:r w:rsidR="00EF25B3" w:rsidRPr="00EF0495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C24E11">
              <w:rPr>
                <w:rFonts w:ascii="PT Astra Serif" w:hAnsi="PT Astra Serif" w:cs="Arial"/>
                <w:b/>
                <w:sz w:val="28"/>
                <w:szCs w:val="28"/>
              </w:rPr>
              <w:t>482</w:t>
            </w:r>
          </w:p>
          <w:p w14:paraId="77FCCD5A" w14:textId="77777777" w:rsidR="002F53FB" w:rsidRPr="00EF049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EF0495" w14:paraId="25334A1C" w14:textId="77777777" w:rsidTr="0073076D">
        <w:trPr>
          <w:jc w:val="center"/>
        </w:trPr>
        <w:tc>
          <w:tcPr>
            <w:tcW w:w="4685" w:type="dxa"/>
          </w:tcPr>
          <w:p w14:paraId="2E1AA995" w14:textId="77777777" w:rsidR="002F53FB" w:rsidRPr="00EF0495" w:rsidRDefault="002F53FB" w:rsidP="00402CC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14:paraId="4FE87DEA" w14:textId="77777777" w:rsidR="002F53FB" w:rsidRPr="00EF0495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14:paraId="25407AE1" w14:textId="77777777" w:rsidR="00EA2E83" w:rsidRDefault="008843FB" w:rsidP="00925429">
      <w:pPr>
        <w:jc w:val="center"/>
        <w:rPr>
          <w:rFonts w:ascii="PT Astra Serif" w:eastAsia="Times New Roman" w:hAnsi="PT Astra Serif" w:cs="Arial"/>
          <w:b/>
          <w:sz w:val="32"/>
          <w:szCs w:val="32"/>
          <w:lang w:eastAsia="ar-SA"/>
        </w:rPr>
      </w:pPr>
      <w:r w:rsidRPr="00EF0495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Об утверждении годового отчета о выполнении муниципальной программы </w:t>
      </w:r>
      <w:r w:rsidR="00127F44" w:rsidRPr="00EF0495">
        <w:rPr>
          <w:rFonts w:ascii="PT Astra Serif" w:eastAsia="Times New Roman" w:hAnsi="PT Astra Serif" w:cs="Arial"/>
          <w:b/>
          <w:sz w:val="32"/>
          <w:szCs w:val="32"/>
          <w:lang w:eastAsia="ar-SA"/>
        </w:rPr>
        <w:t>«Ресурсное обеспечение информационной системы администрации муниципального образования Страховское Заокского района на 202</w:t>
      </w:r>
      <w:r w:rsidR="003402B9" w:rsidRPr="00EF0495">
        <w:rPr>
          <w:rFonts w:ascii="PT Astra Serif" w:eastAsia="Times New Roman" w:hAnsi="PT Astra Serif" w:cs="Arial"/>
          <w:b/>
          <w:sz w:val="32"/>
          <w:szCs w:val="32"/>
          <w:lang w:eastAsia="ar-SA"/>
        </w:rPr>
        <w:t>3</w:t>
      </w:r>
      <w:r w:rsidR="00127F44" w:rsidRPr="00EF0495">
        <w:rPr>
          <w:rFonts w:ascii="PT Astra Serif" w:eastAsia="Times New Roman" w:hAnsi="PT Astra Serif" w:cs="Arial"/>
          <w:b/>
          <w:sz w:val="32"/>
          <w:szCs w:val="32"/>
          <w:lang w:eastAsia="ar-SA"/>
        </w:rPr>
        <w:t>-202</w:t>
      </w:r>
      <w:r w:rsidR="003402B9" w:rsidRPr="00EF0495">
        <w:rPr>
          <w:rFonts w:ascii="PT Astra Serif" w:eastAsia="Times New Roman" w:hAnsi="PT Astra Serif" w:cs="Arial"/>
          <w:b/>
          <w:sz w:val="32"/>
          <w:szCs w:val="32"/>
          <w:lang w:eastAsia="ar-SA"/>
        </w:rPr>
        <w:t>5</w:t>
      </w:r>
      <w:r w:rsidR="00127F44" w:rsidRPr="00EF0495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 годы» утвержденной постановлением администрации муниципального образования Страховское Заокского района </w:t>
      </w:r>
    </w:p>
    <w:p w14:paraId="3BAECE51" w14:textId="501DE0A8" w:rsidR="001A4CD8" w:rsidRPr="00EF0495" w:rsidRDefault="00127F44" w:rsidP="00925429">
      <w:pPr>
        <w:jc w:val="center"/>
        <w:rPr>
          <w:rFonts w:ascii="PT Astra Serif" w:hAnsi="PT Astra Serif" w:cs="Arial"/>
          <w:b/>
          <w:bCs/>
          <w:iCs/>
          <w:sz w:val="32"/>
          <w:szCs w:val="32"/>
        </w:rPr>
      </w:pPr>
      <w:r w:rsidRPr="00EF0495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от </w:t>
      </w:r>
      <w:r w:rsidR="003402B9" w:rsidRPr="00EF0495">
        <w:rPr>
          <w:rFonts w:ascii="PT Astra Serif" w:eastAsia="Times New Roman" w:hAnsi="PT Astra Serif" w:cs="Arial"/>
          <w:b/>
          <w:sz w:val="32"/>
          <w:szCs w:val="32"/>
          <w:lang w:eastAsia="ar-SA"/>
        </w:rPr>
        <w:t>23</w:t>
      </w:r>
      <w:r w:rsidRPr="00EF0495">
        <w:rPr>
          <w:rFonts w:ascii="PT Astra Serif" w:eastAsia="Times New Roman" w:hAnsi="PT Astra Serif" w:cs="Arial"/>
          <w:b/>
          <w:sz w:val="32"/>
          <w:szCs w:val="32"/>
          <w:lang w:eastAsia="ar-SA"/>
        </w:rPr>
        <w:t>.12.202</w:t>
      </w:r>
      <w:r w:rsidR="003402B9" w:rsidRPr="00EF0495">
        <w:rPr>
          <w:rFonts w:ascii="PT Astra Serif" w:eastAsia="Times New Roman" w:hAnsi="PT Astra Serif" w:cs="Arial"/>
          <w:b/>
          <w:sz w:val="32"/>
          <w:szCs w:val="32"/>
          <w:lang w:eastAsia="ar-SA"/>
        </w:rPr>
        <w:t>2</w:t>
      </w:r>
      <w:r w:rsidR="004E7411" w:rsidRPr="00EF0495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 г. №</w:t>
      </w:r>
      <w:r w:rsidR="003402B9" w:rsidRPr="00EF0495">
        <w:rPr>
          <w:rFonts w:ascii="PT Astra Serif" w:eastAsia="Times New Roman" w:hAnsi="PT Astra Serif" w:cs="Arial"/>
          <w:b/>
          <w:sz w:val="32"/>
          <w:szCs w:val="32"/>
          <w:lang w:eastAsia="ar-SA"/>
        </w:rPr>
        <w:t>655</w:t>
      </w:r>
      <w:r w:rsidR="00F84EA8" w:rsidRPr="00EF0495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  </w:t>
      </w:r>
    </w:p>
    <w:p w14:paraId="3C2DD178" w14:textId="77777777" w:rsidR="001A4CD8" w:rsidRPr="00EF0495" w:rsidRDefault="001A4CD8" w:rsidP="001A4CD8">
      <w:pPr>
        <w:jc w:val="center"/>
        <w:rPr>
          <w:rFonts w:ascii="PT Astra Serif" w:eastAsia="Times New Roman" w:hAnsi="PT Astra Serif" w:cs="Arial"/>
          <w:sz w:val="28"/>
          <w:szCs w:val="28"/>
          <w:lang w:eastAsia="ar-SA"/>
        </w:rPr>
      </w:pPr>
    </w:p>
    <w:p w14:paraId="44C9AC7B" w14:textId="466C9173" w:rsidR="001A4CD8" w:rsidRPr="00EF0495" w:rsidRDefault="001A4CD8" w:rsidP="001A4CD8">
      <w:pPr>
        <w:suppressAutoHyphens/>
        <w:autoSpaceDE w:val="0"/>
        <w:ind w:firstLine="709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  <w:r w:rsidRPr="00EF0495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</w:t>
      </w:r>
      <w:r w:rsidR="00EF0495" w:rsidRPr="00581369">
        <w:rPr>
          <w:rFonts w:ascii="PT Astra Serif" w:hAnsi="PT Astra Serif"/>
          <w:sz w:val="28"/>
          <w:szCs w:val="28"/>
        </w:rPr>
        <w:t>22.02.2024 № 243 «Об утверждении Порядка принятия решений о разработке муниципальных программ, их формировании и реализации, и Порядка проведения оценки эффективности реализации муниципальных программ муниципального образования Страховское Заокского района</w:t>
      </w:r>
      <w:r w:rsidRPr="00EF0495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», на основании статей  Устава   муниципального образования </w:t>
      </w:r>
      <w:r w:rsidR="00A64D3C" w:rsidRPr="00EF0495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Страховское</w:t>
      </w:r>
      <w:r w:rsidRPr="00EF0495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Заокского района администрация муниципального образования </w:t>
      </w:r>
      <w:r w:rsidR="00A64D3C" w:rsidRPr="00EF0495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Страховское</w:t>
      </w:r>
      <w:r w:rsidRPr="00EF0495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Заокского района ПОСТАНОВЛЯЕТ:</w:t>
      </w:r>
    </w:p>
    <w:p w14:paraId="07EAB3E4" w14:textId="05CF8E96" w:rsidR="001A4CD8" w:rsidRPr="00EF0495" w:rsidRDefault="001A4CD8" w:rsidP="001A4CD8">
      <w:pPr>
        <w:tabs>
          <w:tab w:val="left" w:pos="0"/>
        </w:tabs>
        <w:spacing w:line="259" w:lineRule="auto"/>
        <w:ind w:firstLine="709"/>
        <w:rPr>
          <w:rFonts w:ascii="PT Astra Serif" w:hAnsi="PT Astra Serif" w:cs="Arial"/>
          <w:sz w:val="28"/>
          <w:szCs w:val="28"/>
        </w:rPr>
      </w:pPr>
      <w:r w:rsidRPr="00EF0495">
        <w:rPr>
          <w:rFonts w:ascii="PT Astra Serif" w:hAnsi="PT Astra Serif" w:cs="Arial"/>
          <w:sz w:val="28"/>
          <w:szCs w:val="28"/>
        </w:rPr>
        <w:t>1.</w:t>
      </w:r>
      <w:r w:rsidRPr="00EF0495">
        <w:rPr>
          <w:rFonts w:ascii="PT Astra Serif" w:hAnsi="PT Astra Serif" w:cs="Arial"/>
          <w:bCs/>
          <w:sz w:val="28"/>
          <w:szCs w:val="28"/>
        </w:rPr>
        <w:t xml:space="preserve">Утвердить годовой отчет о выполнении муниципальной программы </w:t>
      </w:r>
      <w:r w:rsidR="00533ED3" w:rsidRPr="00EF0495">
        <w:rPr>
          <w:rFonts w:ascii="PT Astra Serif" w:hAnsi="PT Astra Serif" w:cs="Arial"/>
          <w:sz w:val="28"/>
          <w:szCs w:val="28"/>
        </w:rPr>
        <w:t>«Об утверждении муниципальной программы «</w:t>
      </w:r>
      <w:bookmarkStart w:id="0" w:name="_Hlk163656437"/>
      <w:r w:rsidR="00533ED3" w:rsidRPr="00EF0495">
        <w:rPr>
          <w:rFonts w:ascii="PT Astra Serif" w:hAnsi="PT Astra Serif" w:cs="Arial"/>
          <w:sz w:val="28"/>
          <w:szCs w:val="28"/>
        </w:rPr>
        <w:t>Ресурсное обеспечение информационной системы администрации муниципального образования Страховское Заокского района на 202</w:t>
      </w:r>
      <w:r w:rsidR="003402B9" w:rsidRPr="00EF0495">
        <w:rPr>
          <w:rFonts w:ascii="PT Astra Serif" w:hAnsi="PT Astra Serif" w:cs="Arial"/>
          <w:sz w:val="28"/>
          <w:szCs w:val="28"/>
        </w:rPr>
        <w:t>3</w:t>
      </w:r>
      <w:r w:rsidR="00533ED3" w:rsidRPr="00EF0495">
        <w:rPr>
          <w:rFonts w:ascii="PT Astra Serif" w:hAnsi="PT Astra Serif" w:cs="Arial"/>
          <w:sz w:val="28"/>
          <w:szCs w:val="28"/>
        </w:rPr>
        <w:t>-202</w:t>
      </w:r>
      <w:r w:rsidR="003402B9" w:rsidRPr="00EF0495">
        <w:rPr>
          <w:rFonts w:ascii="PT Astra Serif" w:hAnsi="PT Astra Serif" w:cs="Arial"/>
          <w:sz w:val="28"/>
          <w:szCs w:val="28"/>
        </w:rPr>
        <w:t>5</w:t>
      </w:r>
      <w:r w:rsidR="00533ED3" w:rsidRPr="00EF0495">
        <w:rPr>
          <w:rFonts w:ascii="PT Astra Serif" w:hAnsi="PT Astra Serif" w:cs="Arial"/>
          <w:sz w:val="28"/>
          <w:szCs w:val="28"/>
        </w:rPr>
        <w:t xml:space="preserve"> годы</w:t>
      </w:r>
      <w:bookmarkEnd w:id="0"/>
      <w:r w:rsidR="00533ED3" w:rsidRPr="00EF0495">
        <w:rPr>
          <w:rFonts w:ascii="PT Astra Serif" w:hAnsi="PT Astra Serif" w:cs="Arial"/>
          <w:sz w:val="28"/>
          <w:szCs w:val="28"/>
        </w:rPr>
        <w:t>»</w:t>
      </w:r>
      <w:r w:rsidRPr="00EF0495">
        <w:rPr>
          <w:rFonts w:ascii="PT Astra Serif" w:hAnsi="PT Astra Serif" w:cs="Arial"/>
          <w:sz w:val="28"/>
          <w:szCs w:val="28"/>
        </w:rPr>
        <w:t>, (приложение).</w:t>
      </w:r>
    </w:p>
    <w:p w14:paraId="5203F710" w14:textId="77777777" w:rsidR="001A4CD8" w:rsidRPr="00EF0495" w:rsidRDefault="001A4CD8" w:rsidP="001A4CD8">
      <w:pPr>
        <w:suppressAutoHyphens/>
        <w:spacing w:line="259" w:lineRule="auto"/>
        <w:ind w:firstLine="709"/>
        <w:rPr>
          <w:rFonts w:ascii="PT Astra Serif" w:hAnsi="PT Astra Serif" w:cs="Arial"/>
          <w:bCs/>
          <w:sz w:val="28"/>
          <w:szCs w:val="28"/>
        </w:rPr>
      </w:pPr>
      <w:r w:rsidRPr="00EF0495">
        <w:rPr>
          <w:rFonts w:ascii="PT Astra Serif" w:hAnsi="PT Astra Serif" w:cs="Arial"/>
          <w:bCs/>
          <w:sz w:val="28"/>
          <w:szCs w:val="28"/>
        </w:rPr>
        <w:t>2.Постановление подлежит размещению на официальном сайте   муниципального образования Заокский район.</w:t>
      </w:r>
    </w:p>
    <w:p w14:paraId="7D29F45B" w14:textId="77777777" w:rsidR="001A4CD8" w:rsidRPr="00EF0495" w:rsidRDefault="001A4CD8" w:rsidP="001A4CD8">
      <w:pPr>
        <w:suppressAutoHyphens/>
        <w:spacing w:line="259" w:lineRule="auto"/>
        <w:ind w:firstLine="709"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  <w:r w:rsidRPr="00EF0495">
        <w:rPr>
          <w:rFonts w:ascii="PT Astra Serif" w:hAnsi="PT Astra Serif" w:cs="Arial"/>
          <w:bCs/>
          <w:sz w:val="28"/>
          <w:szCs w:val="28"/>
        </w:rPr>
        <w:t>3.Постановление вступает в силу со дня подписания.</w:t>
      </w:r>
    </w:p>
    <w:p w14:paraId="4D903534" w14:textId="77777777" w:rsidR="0073076D" w:rsidRPr="00EF0495" w:rsidRDefault="0073076D" w:rsidP="0073076D">
      <w:pPr>
        <w:suppressAutoHyphens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</w:p>
    <w:p w14:paraId="3055E655" w14:textId="77777777" w:rsidR="00A80315" w:rsidRPr="00EF0495" w:rsidRDefault="00A80315" w:rsidP="0081219B">
      <w:pPr>
        <w:ind w:firstLine="709"/>
        <w:rPr>
          <w:rFonts w:ascii="PT Astra Serif" w:hAnsi="PT Astra Serif" w:cs="Arial"/>
          <w:sz w:val="28"/>
          <w:szCs w:val="28"/>
        </w:rPr>
      </w:pPr>
    </w:p>
    <w:p w14:paraId="6A720792" w14:textId="77777777" w:rsidR="005A53CA" w:rsidRPr="00EF0495" w:rsidRDefault="005A53CA" w:rsidP="006E108C">
      <w:pPr>
        <w:ind w:firstLine="709"/>
        <w:rPr>
          <w:rFonts w:ascii="PT Astra Serif" w:hAnsi="PT Astra Serif" w:cs="Arial"/>
          <w:sz w:val="28"/>
          <w:szCs w:val="28"/>
        </w:rPr>
      </w:pPr>
    </w:p>
    <w:p w14:paraId="33994AD3" w14:textId="77777777" w:rsidR="00FA3790" w:rsidRPr="00EF0495" w:rsidRDefault="00FA3790" w:rsidP="002F53FB">
      <w:pPr>
        <w:rPr>
          <w:rFonts w:ascii="PT Astra Serif" w:hAnsi="PT Astra Serif" w:cs="Arial"/>
          <w:sz w:val="28"/>
          <w:szCs w:val="28"/>
        </w:rPr>
      </w:pPr>
    </w:p>
    <w:p w14:paraId="1AD851E1" w14:textId="77777777" w:rsidR="00FA3790" w:rsidRPr="00EF0495" w:rsidRDefault="00FA3790" w:rsidP="002F53FB">
      <w:pPr>
        <w:rPr>
          <w:rFonts w:ascii="PT Astra Serif" w:hAnsi="PT Astra Serif" w:cs="Arial"/>
          <w:sz w:val="28"/>
          <w:szCs w:val="28"/>
        </w:rPr>
      </w:pPr>
    </w:p>
    <w:p w14:paraId="77C9D451" w14:textId="77777777" w:rsidR="002F53FB" w:rsidRPr="00EF0495" w:rsidRDefault="002F53FB" w:rsidP="002F53FB">
      <w:pPr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text" w:horzAnchor="margin" w:tblpY="-314"/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2F53FB" w:rsidRPr="00EF0495" w14:paraId="369743CB" w14:textId="77777777" w:rsidTr="00402CCF">
        <w:tc>
          <w:tcPr>
            <w:tcW w:w="4693" w:type="dxa"/>
          </w:tcPr>
          <w:p w14:paraId="14E30E61" w14:textId="77777777" w:rsidR="002F53FB" w:rsidRPr="00EF0495" w:rsidRDefault="002F53FB" w:rsidP="00402CCF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EF0495">
              <w:rPr>
                <w:rFonts w:ascii="PT Astra Serif" w:hAnsi="PT Astra Serif" w:cs="Arial"/>
                <w:sz w:val="28"/>
                <w:szCs w:val="28"/>
              </w:rPr>
              <w:t xml:space="preserve">          </w:t>
            </w:r>
          </w:p>
          <w:p w14:paraId="65AB68E4" w14:textId="77777777" w:rsidR="002F53FB" w:rsidRPr="00EF0495" w:rsidRDefault="002F53FB" w:rsidP="00402CCF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  <w:p w14:paraId="7BE3E1DE" w14:textId="694A6F80" w:rsidR="002F53FB" w:rsidRPr="00EF0495" w:rsidRDefault="00EF0495" w:rsidP="00402CCF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="002F53FB" w:rsidRPr="00EF0495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2F53FB" w:rsidRPr="00EF0495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14:paraId="705D0931" w14:textId="67A47AF5" w:rsidR="002F53FB" w:rsidRPr="00EF0495" w:rsidRDefault="002F53FB" w:rsidP="00402CCF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F0495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 Страховское Заокского района</w:t>
            </w:r>
            <w:r w:rsidRPr="00EF0495">
              <w:rPr>
                <w:rFonts w:ascii="PT Astra Serif" w:hAnsi="PT Astra Serif" w:cs="Arial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62" w:type="dxa"/>
          </w:tcPr>
          <w:p w14:paraId="3C368D45" w14:textId="77777777" w:rsidR="002F53FB" w:rsidRPr="00EF0495" w:rsidRDefault="002F53FB" w:rsidP="00402CCF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F0495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</w:t>
            </w:r>
          </w:p>
          <w:p w14:paraId="13D65C46" w14:textId="77777777" w:rsidR="002F53FB" w:rsidRPr="00EF0495" w:rsidRDefault="002F53FB" w:rsidP="00402CCF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219E927E" w14:textId="77777777" w:rsidR="002F53FB" w:rsidRPr="00EF0495" w:rsidRDefault="002F53FB" w:rsidP="00402CCF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5B66B3EE" w14:textId="77777777" w:rsidR="002F53FB" w:rsidRPr="00EF0495" w:rsidRDefault="002F53FB" w:rsidP="00402CC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F0495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</w:t>
            </w:r>
          </w:p>
          <w:p w14:paraId="0E11883B" w14:textId="77777777" w:rsidR="002F53FB" w:rsidRPr="00EF0495" w:rsidRDefault="002F53FB" w:rsidP="00402CCF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F0495">
              <w:rPr>
                <w:rFonts w:ascii="PT Astra Serif" w:hAnsi="PT Astra Serif" w:cs="Arial"/>
                <w:b/>
                <w:sz w:val="28"/>
                <w:szCs w:val="28"/>
              </w:rPr>
              <w:t xml:space="preserve"> А.А. Кузнецов</w:t>
            </w:r>
          </w:p>
          <w:p w14:paraId="51A3FFF2" w14:textId="77777777" w:rsidR="002F53FB" w:rsidRPr="00EF0495" w:rsidRDefault="002F53FB" w:rsidP="00402CCF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1B9ECFD1" w14:textId="77777777" w:rsidR="002F53FB" w:rsidRPr="00EF0495" w:rsidRDefault="002F53FB" w:rsidP="00402CC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6410856E" w14:textId="77777777" w:rsidR="002F53FB" w:rsidRPr="00EF0495" w:rsidRDefault="002F53FB" w:rsidP="002F53FB">
      <w:pPr>
        <w:rPr>
          <w:rFonts w:ascii="PT Astra Serif" w:hAnsi="PT Astra Serif" w:cs="Arial"/>
          <w:sz w:val="28"/>
          <w:szCs w:val="28"/>
        </w:rPr>
      </w:pPr>
    </w:p>
    <w:p w14:paraId="068BAA8A" w14:textId="77777777" w:rsidR="001A4CD8" w:rsidRPr="00EF0495" w:rsidRDefault="001A4CD8" w:rsidP="00EF0495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F0495">
        <w:rPr>
          <w:rFonts w:ascii="PT Astra Serif" w:eastAsia="Times New Roman" w:hAnsi="PT Astra Serif" w:cs="Arial"/>
          <w:sz w:val="28"/>
          <w:szCs w:val="28"/>
          <w:lang w:eastAsia="ru-RU"/>
        </w:rPr>
        <w:t>Приложение</w:t>
      </w:r>
    </w:p>
    <w:p w14:paraId="371A221C" w14:textId="77777777" w:rsidR="001A4CD8" w:rsidRPr="00EF0495" w:rsidRDefault="001A4CD8" w:rsidP="001A4CD8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F0495">
        <w:rPr>
          <w:rFonts w:ascii="PT Astra Serif" w:eastAsia="Times New Roman" w:hAnsi="PT Astra Serif" w:cs="Arial"/>
          <w:sz w:val="28"/>
          <w:szCs w:val="28"/>
          <w:lang w:eastAsia="ru-RU"/>
        </w:rPr>
        <w:t>к постановлению администрации</w:t>
      </w:r>
    </w:p>
    <w:p w14:paraId="009B6BEF" w14:textId="77777777" w:rsidR="001A4CD8" w:rsidRPr="00EF0495" w:rsidRDefault="001A4CD8" w:rsidP="001A4CD8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F0495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</w:p>
    <w:p w14:paraId="6588688B" w14:textId="77777777" w:rsidR="001A4CD8" w:rsidRPr="00EF0495" w:rsidRDefault="001A4CD8" w:rsidP="001A4CD8">
      <w:pPr>
        <w:jc w:val="right"/>
        <w:rPr>
          <w:rFonts w:ascii="PT Astra Serif" w:hAnsi="PT Astra Serif"/>
          <w:sz w:val="28"/>
          <w:szCs w:val="28"/>
        </w:rPr>
      </w:pPr>
      <w:r w:rsidRPr="00EF049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A64D3C" w:rsidRPr="00EF0495">
        <w:rPr>
          <w:rFonts w:ascii="PT Astra Serif" w:eastAsia="Times New Roman" w:hAnsi="PT Astra Serif" w:cs="Arial"/>
          <w:sz w:val="28"/>
          <w:szCs w:val="28"/>
          <w:lang w:eastAsia="ru-RU"/>
        </w:rPr>
        <w:t>Страховское</w:t>
      </w:r>
      <w:r w:rsidRPr="00EF049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EF0495">
        <w:rPr>
          <w:rFonts w:ascii="PT Astra Serif" w:hAnsi="PT Astra Serif"/>
          <w:sz w:val="28"/>
          <w:szCs w:val="28"/>
        </w:rPr>
        <w:t>Заокский район</w:t>
      </w:r>
    </w:p>
    <w:p w14:paraId="3D1F8998" w14:textId="76780CEC" w:rsidR="001A4CD8" w:rsidRPr="00EF0495" w:rsidRDefault="001A4CD8" w:rsidP="001A4CD8">
      <w:pPr>
        <w:jc w:val="right"/>
        <w:rPr>
          <w:rFonts w:ascii="PT Astra Serif" w:hAnsi="PT Astra Serif"/>
          <w:bCs/>
          <w:sz w:val="28"/>
          <w:szCs w:val="28"/>
        </w:rPr>
      </w:pPr>
      <w:r w:rsidRPr="00EF0495">
        <w:rPr>
          <w:rFonts w:ascii="PT Astra Serif" w:hAnsi="PT Astra Serif"/>
          <w:bCs/>
          <w:sz w:val="28"/>
          <w:szCs w:val="28"/>
        </w:rPr>
        <w:t xml:space="preserve">от </w:t>
      </w:r>
      <w:r w:rsidR="00C24E11">
        <w:rPr>
          <w:rFonts w:ascii="PT Astra Serif" w:hAnsi="PT Astra Serif"/>
          <w:bCs/>
          <w:sz w:val="28"/>
          <w:szCs w:val="28"/>
        </w:rPr>
        <w:t>11.04.</w:t>
      </w:r>
      <w:r w:rsidRPr="00EF0495">
        <w:rPr>
          <w:rFonts w:ascii="PT Astra Serif" w:hAnsi="PT Astra Serif"/>
          <w:bCs/>
          <w:sz w:val="28"/>
          <w:szCs w:val="28"/>
        </w:rPr>
        <w:t>202</w:t>
      </w:r>
      <w:r w:rsidR="003402B9" w:rsidRPr="00EF0495">
        <w:rPr>
          <w:rFonts w:ascii="PT Astra Serif" w:hAnsi="PT Astra Serif"/>
          <w:bCs/>
          <w:sz w:val="28"/>
          <w:szCs w:val="28"/>
        </w:rPr>
        <w:t>4</w:t>
      </w:r>
      <w:r w:rsidRPr="00EF0495">
        <w:rPr>
          <w:rFonts w:ascii="PT Astra Serif" w:hAnsi="PT Astra Serif"/>
          <w:bCs/>
          <w:sz w:val="28"/>
          <w:szCs w:val="28"/>
        </w:rPr>
        <w:t xml:space="preserve"> г. №</w:t>
      </w:r>
      <w:r w:rsidR="00C24E11">
        <w:rPr>
          <w:rFonts w:ascii="PT Astra Serif" w:hAnsi="PT Astra Serif"/>
          <w:bCs/>
          <w:sz w:val="28"/>
          <w:szCs w:val="28"/>
        </w:rPr>
        <w:t>482</w:t>
      </w:r>
      <w:r w:rsidRPr="00EF0495">
        <w:rPr>
          <w:rFonts w:ascii="PT Astra Serif" w:hAnsi="PT Astra Serif"/>
          <w:bCs/>
          <w:sz w:val="28"/>
          <w:szCs w:val="28"/>
        </w:rPr>
        <w:t xml:space="preserve"> </w:t>
      </w:r>
    </w:p>
    <w:p w14:paraId="7DEE5D23" w14:textId="77777777" w:rsidR="001A4CD8" w:rsidRPr="00EF0495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C780E83" w14:textId="77777777" w:rsidR="001A4CD8" w:rsidRPr="00EF0495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4D188BC" w14:textId="77777777" w:rsidR="001A4CD8" w:rsidRPr="00EF0495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57789A2" w14:textId="77777777" w:rsidR="001A4CD8" w:rsidRPr="00EF0495" w:rsidRDefault="001A4CD8" w:rsidP="001A4CD8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F0495">
        <w:rPr>
          <w:rFonts w:ascii="PT Astra Serif" w:hAnsi="PT Astra Serif" w:cs="Arial"/>
          <w:b/>
          <w:bCs/>
          <w:sz w:val="28"/>
          <w:szCs w:val="28"/>
        </w:rPr>
        <w:t>Годовой отчет</w:t>
      </w:r>
    </w:p>
    <w:p w14:paraId="65E7F6EC" w14:textId="77777777" w:rsidR="001A4CD8" w:rsidRPr="00EF0495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F0495">
        <w:rPr>
          <w:rFonts w:ascii="PT Astra Serif" w:hAnsi="PT Astra Serif" w:cs="Arial"/>
          <w:b/>
          <w:bCs/>
          <w:sz w:val="28"/>
          <w:szCs w:val="28"/>
        </w:rPr>
        <w:t>о выполнении муниципальной программы</w:t>
      </w:r>
    </w:p>
    <w:p w14:paraId="0EF8AB3B" w14:textId="256478D8" w:rsidR="008843FB" w:rsidRPr="00EF0495" w:rsidRDefault="00533ED3" w:rsidP="008843F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F0495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 «Ресурсное обеспечение информационной системы администрации муниципального образования Страховское Заокского района на 202</w:t>
      </w:r>
      <w:r w:rsidR="003402B9" w:rsidRPr="00EF0495">
        <w:rPr>
          <w:rFonts w:ascii="PT Astra Serif" w:hAnsi="PT Astra Serif"/>
          <w:b/>
          <w:bCs/>
          <w:sz w:val="28"/>
          <w:szCs w:val="28"/>
        </w:rPr>
        <w:t>3</w:t>
      </w:r>
      <w:r w:rsidR="004E7411" w:rsidRPr="00EF0495">
        <w:rPr>
          <w:rFonts w:ascii="PT Astra Serif" w:hAnsi="PT Astra Serif"/>
          <w:b/>
          <w:bCs/>
          <w:sz w:val="28"/>
          <w:szCs w:val="28"/>
        </w:rPr>
        <w:t>-202</w:t>
      </w:r>
      <w:r w:rsidR="003402B9" w:rsidRPr="00EF0495">
        <w:rPr>
          <w:rFonts w:ascii="PT Astra Serif" w:hAnsi="PT Astra Serif"/>
          <w:b/>
          <w:bCs/>
          <w:sz w:val="28"/>
          <w:szCs w:val="28"/>
        </w:rPr>
        <w:t>5</w:t>
      </w:r>
      <w:r w:rsidRPr="00EF0495">
        <w:rPr>
          <w:rFonts w:ascii="PT Astra Serif" w:hAnsi="PT Astra Serif"/>
          <w:b/>
          <w:bCs/>
          <w:sz w:val="28"/>
          <w:szCs w:val="28"/>
        </w:rPr>
        <w:t xml:space="preserve"> годы»</w:t>
      </w:r>
      <w:r w:rsidR="00E65BE1" w:rsidRPr="00EF0495">
        <w:rPr>
          <w:rFonts w:ascii="PT Astra Serif" w:hAnsi="PT Astra Serif"/>
          <w:b/>
          <w:bCs/>
          <w:sz w:val="28"/>
          <w:szCs w:val="28"/>
        </w:rPr>
        <w:t xml:space="preserve">, </w:t>
      </w:r>
      <w:r w:rsidR="00E65BE1" w:rsidRPr="00EF0495">
        <w:rPr>
          <w:rFonts w:ascii="PT Astra Serif" w:hAnsi="PT Astra Serif" w:cs="Arial"/>
          <w:b/>
          <w:bCs/>
          <w:sz w:val="28"/>
          <w:szCs w:val="28"/>
        </w:rPr>
        <w:t>утвержденной постановлением администрации муниципального образования Страховское Заокского района</w:t>
      </w:r>
      <w:r w:rsidR="00CC7BA9" w:rsidRPr="00EF0495">
        <w:rPr>
          <w:rFonts w:ascii="PT Astra Serif" w:hAnsi="PT Astra Serif"/>
          <w:b/>
          <w:bCs/>
          <w:sz w:val="28"/>
          <w:szCs w:val="28"/>
        </w:rPr>
        <w:t xml:space="preserve"> от </w:t>
      </w:r>
      <w:r w:rsidR="003402B9" w:rsidRPr="00EF0495">
        <w:rPr>
          <w:rFonts w:ascii="PT Astra Serif" w:hAnsi="PT Astra Serif"/>
          <w:b/>
          <w:bCs/>
          <w:sz w:val="28"/>
          <w:szCs w:val="28"/>
        </w:rPr>
        <w:t>23</w:t>
      </w:r>
      <w:r w:rsidR="00CC7BA9" w:rsidRPr="00EF0495">
        <w:rPr>
          <w:rFonts w:ascii="PT Astra Serif" w:hAnsi="PT Astra Serif"/>
          <w:b/>
          <w:bCs/>
          <w:sz w:val="28"/>
          <w:szCs w:val="28"/>
        </w:rPr>
        <w:t>.12.202</w:t>
      </w:r>
      <w:r w:rsidR="003402B9" w:rsidRPr="00EF0495">
        <w:rPr>
          <w:rFonts w:ascii="PT Astra Serif" w:hAnsi="PT Astra Serif"/>
          <w:b/>
          <w:bCs/>
          <w:sz w:val="28"/>
          <w:szCs w:val="28"/>
        </w:rPr>
        <w:t>2</w:t>
      </w:r>
      <w:r w:rsidR="004E7411" w:rsidRPr="00EF0495">
        <w:rPr>
          <w:rFonts w:ascii="PT Astra Serif" w:hAnsi="PT Astra Serif"/>
          <w:b/>
          <w:bCs/>
          <w:sz w:val="28"/>
          <w:szCs w:val="28"/>
        </w:rPr>
        <w:t xml:space="preserve"> г. №</w:t>
      </w:r>
      <w:r w:rsidR="003402B9" w:rsidRPr="00EF0495">
        <w:rPr>
          <w:rFonts w:ascii="PT Astra Serif" w:hAnsi="PT Astra Serif"/>
          <w:b/>
          <w:bCs/>
          <w:sz w:val="28"/>
          <w:szCs w:val="28"/>
        </w:rPr>
        <w:t>655</w:t>
      </w:r>
    </w:p>
    <w:p w14:paraId="74CDB4B2" w14:textId="77777777" w:rsidR="00CC7BA9" w:rsidRPr="00EF0495" w:rsidRDefault="00CC7BA9" w:rsidP="008843FB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14:paraId="7BEC84BF" w14:textId="3EA8F162" w:rsidR="00EF0495" w:rsidRPr="00581369" w:rsidRDefault="00EF0495" w:rsidP="00EF0495">
      <w:pPr>
        <w:rPr>
          <w:rFonts w:ascii="PT Astra Serif" w:eastAsia="Times New Roman" w:hAnsi="PT Astra Serif"/>
          <w:sz w:val="28"/>
          <w:szCs w:val="28"/>
        </w:rPr>
      </w:pPr>
      <w:r w:rsidRPr="00581369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 xml:space="preserve">Наименование программы: </w:t>
      </w:r>
      <w:r w:rsidRPr="00581369">
        <w:rPr>
          <w:rFonts w:ascii="PT Astra Serif" w:hAnsi="PT Astra Serif"/>
          <w:sz w:val="28"/>
          <w:szCs w:val="28"/>
        </w:rPr>
        <w:t>«</w:t>
      </w:r>
      <w:r w:rsidRPr="00EF0495">
        <w:rPr>
          <w:rFonts w:ascii="PT Astra Serif" w:hAnsi="PT Astra Serif" w:cs="Arial"/>
          <w:sz w:val="28"/>
          <w:szCs w:val="28"/>
        </w:rPr>
        <w:t>Ресурсное обеспечение информационной системы администрации муниципального образования Страховское Заокского района на 2023-2025 годы</w:t>
      </w:r>
      <w:r w:rsidRPr="00581369">
        <w:rPr>
          <w:rFonts w:ascii="PT Astra Serif" w:hAnsi="PT Astra Serif"/>
          <w:sz w:val="28"/>
          <w:szCs w:val="28"/>
        </w:rPr>
        <w:t>»</w:t>
      </w:r>
      <w:r w:rsidRPr="00581369">
        <w:rPr>
          <w:rFonts w:ascii="PT Astra Serif" w:eastAsia="Times New Roman" w:hAnsi="PT Astra Serif"/>
          <w:sz w:val="28"/>
          <w:szCs w:val="28"/>
        </w:rPr>
        <w:t xml:space="preserve">  </w:t>
      </w:r>
    </w:p>
    <w:p w14:paraId="04B702A1" w14:textId="77777777" w:rsidR="00EF0495" w:rsidRDefault="00EF0495" w:rsidP="004E7411">
      <w:pPr>
        <w:rPr>
          <w:rFonts w:ascii="PT Astra Serif" w:hAnsi="PT Astra Serif"/>
          <w:b/>
          <w:bCs/>
          <w:iCs/>
          <w:sz w:val="28"/>
          <w:szCs w:val="28"/>
        </w:rPr>
      </w:pPr>
    </w:p>
    <w:p w14:paraId="129A0EB2" w14:textId="1C6C604C" w:rsidR="004E7411" w:rsidRPr="00EF0495" w:rsidRDefault="004E7411" w:rsidP="004E7411">
      <w:pPr>
        <w:rPr>
          <w:rFonts w:ascii="PT Astra Serif" w:hAnsi="PT Astra Serif"/>
          <w:bCs/>
          <w:iCs/>
          <w:sz w:val="28"/>
          <w:szCs w:val="28"/>
        </w:rPr>
      </w:pPr>
      <w:r w:rsidRPr="00EF0495">
        <w:rPr>
          <w:rFonts w:ascii="PT Astra Serif" w:hAnsi="PT Astra Serif"/>
          <w:b/>
          <w:bCs/>
          <w:i/>
          <w:sz w:val="28"/>
          <w:szCs w:val="28"/>
        </w:rPr>
        <w:t>Отчетный период</w:t>
      </w:r>
      <w:r w:rsidRPr="00EF0495">
        <w:rPr>
          <w:rFonts w:ascii="PT Astra Serif" w:hAnsi="PT Astra Serif"/>
          <w:bCs/>
          <w:i/>
          <w:sz w:val="28"/>
          <w:szCs w:val="28"/>
        </w:rPr>
        <w:t>:</w:t>
      </w:r>
      <w:r w:rsidRPr="00EF0495">
        <w:rPr>
          <w:rFonts w:ascii="PT Astra Serif" w:hAnsi="PT Astra Serif"/>
          <w:bCs/>
          <w:iCs/>
          <w:sz w:val="28"/>
          <w:szCs w:val="28"/>
        </w:rPr>
        <w:t xml:space="preserve"> январь – декабрь 202</w:t>
      </w:r>
      <w:r w:rsidR="003402B9" w:rsidRPr="00EF0495">
        <w:rPr>
          <w:rFonts w:ascii="PT Astra Serif" w:hAnsi="PT Astra Serif"/>
          <w:bCs/>
          <w:iCs/>
          <w:sz w:val="28"/>
          <w:szCs w:val="28"/>
        </w:rPr>
        <w:t>3</w:t>
      </w:r>
      <w:r w:rsidRPr="00EF0495">
        <w:rPr>
          <w:rFonts w:ascii="PT Astra Serif" w:hAnsi="PT Astra Serif"/>
          <w:bCs/>
          <w:iCs/>
          <w:sz w:val="28"/>
          <w:szCs w:val="28"/>
        </w:rPr>
        <w:t xml:space="preserve"> г.</w:t>
      </w:r>
    </w:p>
    <w:p w14:paraId="3B328A39" w14:textId="77777777" w:rsidR="004E7411" w:rsidRPr="00EF0495" w:rsidRDefault="004E7411" w:rsidP="004E7411">
      <w:pPr>
        <w:rPr>
          <w:rFonts w:ascii="PT Astra Serif" w:hAnsi="PT Astra Serif"/>
          <w:bCs/>
          <w:iCs/>
          <w:sz w:val="28"/>
          <w:szCs w:val="28"/>
        </w:rPr>
      </w:pPr>
    </w:p>
    <w:p w14:paraId="1CED7218" w14:textId="77777777" w:rsidR="004E7411" w:rsidRPr="00EF0495" w:rsidRDefault="004E7411" w:rsidP="004E7411">
      <w:pPr>
        <w:shd w:val="clear" w:color="auto" w:fill="FFFFFF"/>
        <w:spacing w:after="200"/>
        <w:rPr>
          <w:rFonts w:ascii="PT Astra Serif" w:hAnsi="PT Astra Serif"/>
          <w:bCs/>
          <w:iCs/>
          <w:sz w:val="28"/>
          <w:szCs w:val="28"/>
        </w:rPr>
      </w:pPr>
      <w:r w:rsidRPr="00EF0495">
        <w:rPr>
          <w:rFonts w:ascii="PT Astra Serif" w:hAnsi="PT Astra Serif"/>
          <w:b/>
          <w:bCs/>
          <w:i/>
          <w:sz w:val="28"/>
          <w:szCs w:val="28"/>
        </w:rPr>
        <w:t>Отчетный исполнитель:</w:t>
      </w:r>
      <w:r w:rsidRPr="00EF0495">
        <w:rPr>
          <w:rFonts w:ascii="PT Astra Serif" w:hAnsi="PT Astra Serif"/>
          <w:sz w:val="28"/>
          <w:szCs w:val="28"/>
        </w:rPr>
        <w:t xml:space="preserve"> </w:t>
      </w:r>
      <w:r w:rsidRPr="00EF0495">
        <w:rPr>
          <w:rFonts w:ascii="PT Astra Serif" w:hAnsi="PT Astra Serif"/>
          <w:bCs/>
          <w:sz w:val="28"/>
          <w:szCs w:val="28"/>
        </w:rPr>
        <w:t>администрация муниципального образования Страховское</w:t>
      </w:r>
      <w:r w:rsidRPr="00EF0495">
        <w:rPr>
          <w:rFonts w:ascii="PT Astra Serif" w:hAnsi="PT Astra Serif"/>
          <w:bCs/>
          <w:iCs/>
          <w:sz w:val="28"/>
          <w:szCs w:val="28"/>
        </w:rPr>
        <w:t xml:space="preserve">  Заокского района.</w:t>
      </w:r>
    </w:p>
    <w:p w14:paraId="5C3EBDD6" w14:textId="77777777" w:rsidR="004E7411" w:rsidRPr="00EF0495" w:rsidRDefault="004E7411" w:rsidP="00EF0495">
      <w:pPr>
        <w:shd w:val="clear" w:color="auto" w:fill="FFFFFF"/>
        <w:rPr>
          <w:rFonts w:ascii="PT Astra Serif" w:hAnsi="PT Astra Serif"/>
          <w:b/>
          <w:bCs/>
          <w:i/>
          <w:sz w:val="28"/>
          <w:szCs w:val="28"/>
        </w:rPr>
      </w:pPr>
      <w:r w:rsidRPr="00EF0495">
        <w:rPr>
          <w:rFonts w:ascii="PT Astra Serif" w:hAnsi="PT Astra Serif"/>
          <w:b/>
          <w:bCs/>
          <w:i/>
          <w:sz w:val="28"/>
          <w:szCs w:val="28"/>
        </w:rPr>
        <w:t>Методика оценки эффективности подпрограммы ориентирована на:</w:t>
      </w:r>
    </w:p>
    <w:p w14:paraId="6E05A0A4" w14:textId="77777777" w:rsidR="004E7411" w:rsidRPr="00EF0495" w:rsidRDefault="004E7411" w:rsidP="00EF0495">
      <w:pPr>
        <w:rPr>
          <w:rFonts w:ascii="PT Astra Serif" w:hAnsi="PT Astra Serif"/>
          <w:iCs/>
          <w:sz w:val="28"/>
          <w:szCs w:val="28"/>
        </w:rPr>
      </w:pPr>
      <w:r w:rsidRPr="00EF0495">
        <w:rPr>
          <w:rFonts w:ascii="PT Astra Serif" w:hAnsi="PT Astra Serif"/>
          <w:iCs/>
          <w:sz w:val="28"/>
          <w:szCs w:val="28"/>
        </w:rPr>
        <w:t>- оценку степени достижения целей и задач Программы;</w:t>
      </w:r>
    </w:p>
    <w:p w14:paraId="68F0B4FA" w14:textId="77777777" w:rsidR="004E7411" w:rsidRPr="00EF0495" w:rsidRDefault="004E7411" w:rsidP="004E7411">
      <w:pPr>
        <w:rPr>
          <w:rFonts w:ascii="PT Astra Serif" w:hAnsi="PT Astra Serif"/>
          <w:iCs/>
          <w:sz w:val="28"/>
          <w:szCs w:val="28"/>
        </w:rPr>
      </w:pPr>
      <w:r w:rsidRPr="00EF0495">
        <w:rPr>
          <w:rFonts w:ascii="PT Astra Serif" w:hAnsi="PT Astra Serif"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14:paraId="755BCF55" w14:textId="77777777" w:rsidR="004E7411" w:rsidRPr="00EF0495" w:rsidRDefault="004E7411" w:rsidP="004E7411">
      <w:pPr>
        <w:rPr>
          <w:rFonts w:ascii="PT Astra Serif" w:hAnsi="PT Astra Serif"/>
          <w:iCs/>
          <w:sz w:val="28"/>
          <w:szCs w:val="28"/>
        </w:rPr>
      </w:pPr>
      <w:r w:rsidRPr="00EF0495">
        <w:rPr>
          <w:rFonts w:ascii="PT Astra Serif" w:hAnsi="PT Astra Serif"/>
          <w:iCs/>
          <w:sz w:val="28"/>
          <w:szCs w:val="28"/>
        </w:rPr>
        <w:t>- степени реализации достижения целевых показателей Программы.</w:t>
      </w:r>
    </w:p>
    <w:p w14:paraId="5E2DDB06" w14:textId="77777777" w:rsidR="004E7411" w:rsidRPr="00EF0495" w:rsidRDefault="004E7411" w:rsidP="004E7411">
      <w:pPr>
        <w:rPr>
          <w:rFonts w:ascii="PT Astra Serif" w:hAnsi="PT Astra Serif"/>
          <w:i/>
          <w:iCs/>
          <w:sz w:val="28"/>
          <w:szCs w:val="28"/>
        </w:rPr>
      </w:pPr>
    </w:p>
    <w:p w14:paraId="20386BCB" w14:textId="111EE116" w:rsidR="004E7411" w:rsidRPr="00EF0495" w:rsidRDefault="004E7411" w:rsidP="00EF0495">
      <w:pPr>
        <w:rPr>
          <w:rFonts w:ascii="PT Astra Serif" w:hAnsi="PT Astra Serif"/>
          <w:b/>
          <w:i/>
          <w:iCs/>
          <w:sz w:val="28"/>
          <w:szCs w:val="28"/>
        </w:rPr>
      </w:pPr>
      <w:r w:rsidRPr="00EF0495">
        <w:rPr>
          <w:rFonts w:ascii="PT Astra Serif" w:hAnsi="PT Astra Serif"/>
          <w:b/>
          <w:i/>
          <w:iCs/>
          <w:sz w:val="28"/>
          <w:szCs w:val="28"/>
        </w:rPr>
        <w:t xml:space="preserve">Конкретные результаты реализации программы,  достигнутые за отчетный период: </w:t>
      </w:r>
    </w:p>
    <w:p w14:paraId="47417C78" w14:textId="443AB51D" w:rsidR="00EF0495" w:rsidRDefault="004E7411" w:rsidP="001A7DD9">
      <w:pPr>
        <w:suppressAutoHyphens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EF0495">
        <w:rPr>
          <w:rFonts w:ascii="PT Astra Serif" w:hAnsi="PT Astra Serif"/>
          <w:sz w:val="28"/>
          <w:szCs w:val="28"/>
        </w:rPr>
        <w:t>- обеспечение и приобретение качественной информационной системы</w:t>
      </w:r>
    </w:p>
    <w:p w14:paraId="1B42F4F3" w14:textId="77777777" w:rsidR="001A7DD9" w:rsidRPr="001A7DD9" w:rsidRDefault="001A7DD9" w:rsidP="001A7DD9">
      <w:pPr>
        <w:suppressAutoHyphens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</w:p>
    <w:p w14:paraId="7B81EFD7" w14:textId="05EDC10D" w:rsidR="00EF0495" w:rsidRPr="00281B35" w:rsidRDefault="00EF0495" w:rsidP="00EF0495">
      <w:pPr>
        <w:rPr>
          <w:rFonts w:ascii="PT Astra Serif" w:hAnsi="PT Astra Serif"/>
          <w:b/>
          <w:bCs/>
          <w:i/>
          <w:sz w:val="28"/>
          <w:szCs w:val="28"/>
        </w:rPr>
      </w:pPr>
      <w:r w:rsidRPr="00281B35">
        <w:rPr>
          <w:rFonts w:ascii="PT Astra Serif" w:hAnsi="PT Astra Serif"/>
          <w:b/>
          <w:bCs/>
          <w:i/>
          <w:sz w:val="28"/>
          <w:szCs w:val="28"/>
        </w:rPr>
        <w:t>Перечень мероприятий, выполненных и невыполненных в установленные сроки: выполнено.</w:t>
      </w:r>
    </w:p>
    <w:p w14:paraId="2B7A32F4" w14:textId="0A4BAD83" w:rsidR="001A7DD9" w:rsidRPr="00281B35" w:rsidRDefault="001A7DD9" w:rsidP="00EF0495">
      <w:pPr>
        <w:rPr>
          <w:rFonts w:ascii="PT Astra Serif" w:hAnsi="PT Astra Serif"/>
          <w:color w:val="000000"/>
          <w:sz w:val="28"/>
          <w:szCs w:val="28"/>
        </w:rPr>
      </w:pPr>
      <w:r w:rsidRPr="00281B35">
        <w:rPr>
          <w:rFonts w:ascii="PT Astra Serif" w:hAnsi="PT Astra Serif"/>
          <w:bCs/>
          <w:iCs/>
          <w:sz w:val="28"/>
          <w:szCs w:val="28"/>
        </w:rPr>
        <w:t xml:space="preserve">- </w:t>
      </w:r>
      <w:r w:rsidR="00ED50DA" w:rsidRPr="00281B35">
        <w:rPr>
          <w:rFonts w:ascii="PT Astra Serif" w:hAnsi="PT Astra Serif"/>
          <w:bCs/>
          <w:iCs/>
          <w:sz w:val="28"/>
          <w:szCs w:val="28"/>
        </w:rPr>
        <w:t>у</w:t>
      </w:r>
      <w:r w:rsidR="00ED50DA" w:rsidRPr="00281B35">
        <w:rPr>
          <w:rFonts w:ascii="PT Astra Serif" w:hAnsi="PT Astra Serif"/>
          <w:color w:val="000000"/>
          <w:sz w:val="28"/>
          <w:szCs w:val="28"/>
        </w:rPr>
        <w:t>слуги связи;</w:t>
      </w:r>
    </w:p>
    <w:p w14:paraId="331FD490" w14:textId="4C2815F9" w:rsidR="00ED50DA" w:rsidRPr="00281B35" w:rsidRDefault="00ED50DA" w:rsidP="00EF0495">
      <w:pPr>
        <w:rPr>
          <w:rFonts w:ascii="PT Astra Serif" w:hAnsi="PT Astra Serif"/>
          <w:color w:val="000000"/>
          <w:sz w:val="28"/>
          <w:szCs w:val="28"/>
        </w:rPr>
      </w:pPr>
      <w:r w:rsidRPr="00281B35">
        <w:rPr>
          <w:rFonts w:ascii="PT Astra Serif" w:hAnsi="PT Astra Serif"/>
          <w:color w:val="000000"/>
          <w:sz w:val="28"/>
          <w:szCs w:val="28"/>
        </w:rPr>
        <w:t>- ремонт компьютерной техники;</w:t>
      </w:r>
    </w:p>
    <w:p w14:paraId="39BD3CD7" w14:textId="7D86C8C5" w:rsidR="00ED50DA" w:rsidRPr="00281B35" w:rsidRDefault="00ED50DA" w:rsidP="00EF0495">
      <w:pPr>
        <w:rPr>
          <w:rFonts w:ascii="PT Astra Serif" w:hAnsi="PT Astra Serif" w:cs="Arial"/>
          <w:sz w:val="28"/>
          <w:szCs w:val="28"/>
        </w:rPr>
      </w:pPr>
      <w:r w:rsidRPr="00281B35">
        <w:rPr>
          <w:rFonts w:ascii="PT Astra Serif" w:hAnsi="PT Astra Serif"/>
          <w:color w:val="000000"/>
          <w:sz w:val="28"/>
          <w:szCs w:val="28"/>
        </w:rPr>
        <w:t>- с</w:t>
      </w:r>
      <w:r w:rsidRPr="00281B35">
        <w:rPr>
          <w:rFonts w:ascii="PT Astra Serif" w:hAnsi="PT Astra Serif" w:cs="Arial"/>
          <w:sz w:val="28"/>
          <w:szCs w:val="28"/>
        </w:rPr>
        <w:t>опровождение и обновление информационных систем;</w:t>
      </w:r>
    </w:p>
    <w:p w14:paraId="2F565BF2" w14:textId="0E8B7649" w:rsidR="00ED50DA" w:rsidRPr="00281B35" w:rsidRDefault="00ED50DA" w:rsidP="00EF0495">
      <w:pPr>
        <w:rPr>
          <w:rFonts w:ascii="PT Astra Serif" w:hAnsi="PT Astra Serif"/>
          <w:color w:val="000000"/>
          <w:sz w:val="28"/>
          <w:szCs w:val="28"/>
        </w:rPr>
      </w:pPr>
      <w:r w:rsidRPr="00281B35">
        <w:rPr>
          <w:rFonts w:ascii="PT Astra Serif" w:hAnsi="PT Astra Serif" w:cs="Arial"/>
          <w:sz w:val="28"/>
          <w:szCs w:val="28"/>
        </w:rPr>
        <w:t>- п</w:t>
      </w:r>
      <w:r w:rsidRPr="00281B35">
        <w:rPr>
          <w:rFonts w:ascii="PT Astra Serif" w:hAnsi="PT Astra Serif"/>
          <w:color w:val="000000"/>
          <w:sz w:val="28"/>
          <w:szCs w:val="28"/>
        </w:rPr>
        <w:t>риобретение оргтехники (ноутбуков, принтеров, системного блока);</w:t>
      </w:r>
    </w:p>
    <w:p w14:paraId="7B6E169E" w14:textId="5F9910D1" w:rsidR="00ED50DA" w:rsidRPr="00281B35" w:rsidRDefault="00ED50DA" w:rsidP="00EF0495">
      <w:pPr>
        <w:rPr>
          <w:rFonts w:ascii="PT Astra Serif" w:hAnsi="PT Astra Serif"/>
          <w:color w:val="000000"/>
          <w:sz w:val="28"/>
          <w:szCs w:val="28"/>
        </w:rPr>
      </w:pPr>
      <w:r w:rsidRPr="00281B35">
        <w:rPr>
          <w:rFonts w:ascii="PT Astra Serif" w:hAnsi="PT Astra Serif"/>
          <w:color w:val="000000"/>
          <w:sz w:val="28"/>
          <w:szCs w:val="28"/>
        </w:rPr>
        <w:t xml:space="preserve">- приобретение картриджей, флэш-носителей. </w:t>
      </w:r>
    </w:p>
    <w:p w14:paraId="3A7F68DC" w14:textId="77777777" w:rsidR="00ED50DA" w:rsidRPr="00281B35" w:rsidRDefault="00ED50DA" w:rsidP="00EF0495">
      <w:pPr>
        <w:rPr>
          <w:rFonts w:ascii="PT Astra Serif" w:hAnsi="PT Astra Serif"/>
          <w:b/>
          <w:bCs/>
          <w:i/>
          <w:iCs/>
          <w:sz w:val="28"/>
          <w:szCs w:val="28"/>
        </w:rPr>
      </w:pPr>
    </w:p>
    <w:p w14:paraId="4D777740" w14:textId="44E697F6" w:rsidR="00EF0495" w:rsidRPr="00281B35" w:rsidRDefault="00EF0495" w:rsidP="00EF0495">
      <w:pPr>
        <w:rPr>
          <w:rFonts w:ascii="PT Astra Serif" w:hAnsi="PT Astra Serif"/>
          <w:b/>
          <w:bCs/>
          <w:i/>
          <w:iCs/>
          <w:sz w:val="28"/>
          <w:szCs w:val="28"/>
        </w:rPr>
      </w:pPr>
      <w:r w:rsidRPr="00281B35">
        <w:rPr>
          <w:rFonts w:ascii="PT Astra Serif" w:hAnsi="PT Astra Serif"/>
          <w:b/>
          <w:bCs/>
          <w:i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14:paraId="7B26AF9B" w14:textId="72A9BAC0" w:rsidR="00EF0495" w:rsidRPr="00281B35" w:rsidRDefault="00EF0495" w:rsidP="00EF0495">
      <w:pPr>
        <w:rPr>
          <w:rFonts w:ascii="PT Astra Serif" w:hAnsi="PT Astra Serif"/>
          <w:bCs/>
          <w:iCs/>
          <w:sz w:val="28"/>
          <w:szCs w:val="28"/>
        </w:rPr>
      </w:pPr>
      <w:r w:rsidRPr="00281B35">
        <w:rPr>
          <w:rFonts w:ascii="PT Astra Serif" w:hAnsi="PT Astra Serif"/>
          <w:bCs/>
          <w:iCs/>
          <w:sz w:val="28"/>
          <w:szCs w:val="28"/>
        </w:rPr>
        <w:t xml:space="preserve">Объем финансирования программы из средств бюджета МО </w:t>
      </w:r>
      <w:r w:rsidR="001A7DD9" w:rsidRPr="00281B35">
        <w:rPr>
          <w:rFonts w:ascii="PT Astra Serif" w:hAnsi="PT Astra Serif"/>
          <w:bCs/>
          <w:iCs/>
          <w:sz w:val="28"/>
          <w:szCs w:val="28"/>
        </w:rPr>
        <w:t>Страх</w:t>
      </w:r>
      <w:r w:rsidRPr="00281B35">
        <w:rPr>
          <w:rFonts w:ascii="PT Astra Serif" w:hAnsi="PT Astra Serif"/>
          <w:bCs/>
          <w:iCs/>
          <w:sz w:val="28"/>
          <w:szCs w:val="28"/>
        </w:rPr>
        <w:t xml:space="preserve">овское Заокского района в 2023 году составил: </w:t>
      </w:r>
    </w:p>
    <w:p w14:paraId="162BD9F4" w14:textId="4C70D362" w:rsidR="00EF0495" w:rsidRPr="00281B35" w:rsidRDefault="00EF0495" w:rsidP="00EF0495">
      <w:pPr>
        <w:rPr>
          <w:rFonts w:ascii="PT Astra Serif" w:hAnsi="PT Astra Serif"/>
          <w:bCs/>
          <w:iCs/>
          <w:sz w:val="28"/>
          <w:szCs w:val="28"/>
        </w:rPr>
      </w:pPr>
      <w:r w:rsidRPr="00281B35">
        <w:rPr>
          <w:rFonts w:ascii="PT Astra Serif" w:hAnsi="PT Astra Serif"/>
          <w:bCs/>
          <w:iCs/>
          <w:sz w:val="28"/>
          <w:szCs w:val="28"/>
        </w:rPr>
        <w:t xml:space="preserve">план – </w:t>
      </w:r>
      <w:r w:rsidR="00ED50DA" w:rsidRPr="00281B35">
        <w:rPr>
          <w:rFonts w:ascii="PT Astra Serif" w:hAnsi="PT Astra Serif"/>
          <w:bCs/>
          <w:iCs/>
          <w:sz w:val="28"/>
          <w:szCs w:val="28"/>
        </w:rPr>
        <w:t>1223,7</w:t>
      </w:r>
      <w:r w:rsidRPr="00281B35">
        <w:rPr>
          <w:rFonts w:ascii="PT Astra Serif" w:hAnsi="PT Astra Serif"/>
          <w:bCs/>
          <w:iCs/>
          <w:sz w:val="28"/>
          <w:szCs w:val="28"/>
        </w:rPr>
        <w:t xml:space="preserve"> тыс. руб.,  расход – </w:t>
      </w:r>
      <w:r w:rsidR="00ED50DA" w:rsidRPr="00281B35">
        <w:rPr>
          <w:rFonts w:ascii="PT Astra Serif" w:hAnsi="PT Astra Serif"/>
          <w:bCs/>
          <w:iCs/>
          <w:sz w:val="28"/>
          <w:szCs w:val="28"/>
        </w:rPr>
        <w:t>1131,6</w:t>
      </w:r>
      <w:r w:rsidRPr="00281B35">
        <w:rPr>
          <w:rFonts w:ascii="PT Astra Serif" w:hAnsi="PT Astra Serif"/>
          <w:bCs/>
          <w:iCs/>
          <w:sz w:val="28"/>
          <w:szCs w:val="28"/>
        </w:rPr>
        <w:t xml:space="preserve"> тыс. руб.</w:t>
      </w:r>
    </w:p>
    <w:p w14:paraId="16E9F54C" w14:textId="77777777" w:rsidR="001A7DD9" w:rsidRDefault="001A7DD9" w:rsidP="00EF0495">
      <w:pPr>
        <w:rPr>
          <w:b/>
          <w:bCs/>
          <w:color w:val="000000"/>
          <w:sz w:val="28"/>
          <w:szCs w:val="28"/>
        </w:rPr>
      </w:pPr>
    </w:p>
    <w:p w14:paraId="2B5516DF" w14:textId="4AA70431" w:rsidR="00EF0495" w:rsidRPr="00281B35" w:rsidRDefault="00EF0495" w:rsidP="00EF0495">
      <w:pPr>
        <w:rPr>
          <w:rFonts w:ascii="PT Astra Serif" w:hAnsi="PT Astra Serif"/>
          <w:b/>
          <w:bCs/>
          <w:iCs/>
          <w:sz w:val="28"/>
          <w:szCs w:val="28"/>
        </w:rPr>
      </w:pPr>
      <w:r w:rsidRPr="00281B35">
        <w:rPr>
          <w:rFonts w:ascii="PT Astra Serif" w:hAnsi="PT Astra Serif"/>
          <w:b/>
          <w:bCs/>
          <w:color w:val="000000"/>
          <w:sz w:val="28"/>
          <w:szCs w:val="28"/>
        </w:rPr>
        <w:t xml:space="preserve">Расходы бюджета муниципального образования </w:t>
      </w:r>
      <w:r w:rsidR="003236E0" w:rsidRPr="00281B35">
        <w:rPr>
          <w:rFonts w:ascii="PT Astra Serif" w:hAnsi="PT Astra Serif"/>
          <w:b/>
          <w:bCs/>
          <w:color w:val="000000"/>
          <w:sz w:val="28"/>
          <w:szCs w:val="28"/>
        </w:rPr>
        <w:t>Страх</w:t>
      </w:r>
      <w:r w:rsidRPr="00281B35">
        <w:rPr>
          <w:rFonts w:ascii="PT Astra Serif" w:hAnsi="PT Astra Serif"/>
          <w:b/>
          <w:bCs/>
          <w:color w:val="000000"/>
          <w:sz w:val="28"/>
          <w:szCs w:val="28"/>
        </w:rPr>
        <w:t xml:space="preserve">овское Заокского района на финансовое обеспечение реализации мероприятий программы </w:t>
      </w:r>
      <w:r w:rsidRPr="00281B35">
        <w:rPr>
          <w:rFonts w:ascii="PT Astra Serif" w:hAnsi="PT Astra Serif"/>
          <w:b/>
          <w:bCs/>
          <w:iCs/>
          <w:sz w:val="28"/>
          <w:szCs w:val="28"/>
        </w:rPr>
        <w:t>«</w:t>
      </w:r>
      <w:r w:rsidRPr="00281B35">
        <w:rPr>
          <w:rFonts w:ascii="PT Astra Serif" w:hAnsi="PT Astra Serif" w:cs="Arial"/>
          <w:b/>
          <w:bCs/>
          <w:sz w:val="28"/>
          <w:szCs w:val="28"/>
        </w:rPr>
        <w:t>Ресурсное обеспечение информационной системы администрации муниципального образования Страховское Заокского района на 2023-2025 годы</w:t>
      </w:r>
      <w:r w:rsidRPr="00281B35">
        <w:rPr>
          <w:rFonts w:ascii="PT Astra Serif" w:hAnsi="PT Astra Serif"/>
          <w:b/>
          <w:bCs/>
          <w:iCs/>
          <w:sz w:val="28"/>
          <w:szCs w:val="28"/>
        </w:rPr>
        <w:t>».</w:t>
      </w:r>
    </w:p>
    <w:p w14:paraId="7A5B2972" w14:textId="77777777" w:rsidR="00EF0495" w:rsidRPr="00EF0495" w:rsidRDefault="00EF0495" w:rsidP="00EF0495">
      <w:pPr>
        <w:rPr>
          <w:sz w:val="28"/>
          <w:szCs w:val="28"/>
        </w:rPr>
      </w:pPr>
      <w:r w:rsidRPr="00EF0495">
        <w:rPr>
          <w:b/>
          <w:bCs/>
          <w:iCs/>
          <w:sz w:val="28"/>
          <w:szCs w:val="28"/>
        </w:rPr>
        <w:tab/>
      </w:r>
      <w:r w:rsidRPr="00EF0495">
        <w:rPr>
          <w:b/>
          <w:bCs/>
          <w:iCs/>
          <w:sz w:val="28"/>
          <w:szCs w:val="28"/>
        </w:rPr>
        <w:tab/>
      </w:r>
      <w:r w:rsidRPr="00EF0495">
        <w:rPr>
          <w:b/>
          <w:bCs/>
          <w:iCs/>
          <w:sz w:val="28"/>
          <w:szCs w:val="28"/>
        </w:rPr>
        <w:tab/>
      </w:r>
      <w:r w:rsidRPr="00EF0495">
        <w:rPr>
          <w:b/>
          <w:bCs/>
          <w:iCs/>
          <w:sz w:val="28"/>
          <w:szCs w:val="28"/>
        </w:rPr>
        <w:tab/>
      </w:r>
      <w:r w:rsidRPr="00EF0495">
        <w:rPr>
          <w:b/>
          <w:bCs/>
          <w:iCs/>
          <w:sz w:val="28"/>
          <w:szCs w:val="28"/>
        </w:rPr>
        <w:tab/>
      </w:r>
      <w:r w:rsidRPr="00EF0495">
        <w:rPr>
          <w:b/>
          <w:bCs/>
          <w:iCs/>
          <w:sz w:val="28"/>
          <w:szCs w:val="28"/>
        </w:rPr>
        <w:tab/>
      </w:r>
      <w:r w:rsidRPr="00EF0495">
        <w:rPr>
          <w:b/>
          <w:bCs/>
          <w:iCs/>
          <w:sz w:val="28"/>
          <w:szCs w:val="28"/>
        </w:rPr>
        <w:tab/>
      </w:r>
      <w:r w:rsidRPr="00EF0495">
        <w:rPr>
          <w:b/>
          <w:bCs/>
          <w:iCs/>
          <w:sz w:val="28"/>
          <w:szCs w:val="28"/>
        </w:rPr>
        <w:tab/>
      </w:r>
      <w:r w:rsidRPr="00EF0495">
        <w:rPr>
          <w:b/>
          <w:bCs/>
          <w:iCs/>
          <w:sz w:val="28"/>
          <w:szCs w:val="28"/>
        </w:rPr>
        <w:tab/>
      </w:r>
      <w:r w:rsidRPr="00EF0495">
        <w:rPr>
          <w:b/>
          <w:bCs/>
          <w:iCs/>
          <w:sz w:val="28"/>
          <w:szCs w:val="28"/>
        </w:rPr>
        <w:tab/>
      </w:r>
      <w:r w:rsidRPr="00EF0495">
        <w:rPr>
          <w:b/>
          <w:bCs/>
          <w:iCs/>
          <w:sz w:val="28"/>
          <w:szCs w:val="28"/>
        </w:rPr>
        <w:tab/>
        <w:t xml:space="preserve">   </w:t>
      </w:r>
      <w:r w:rsidRPr="00EF0495">
        <w:rPr>
          <w:bCs/>
          <w:color w:val="000000"/>
          <w:sz w:val="28"/>
          <w:szCs w:val="28"/>
        </w:rPr>
        <w:t xml:space="preserve"> (тыс. 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EF0495" w:rsidRPr="00EF0495" w14:paraId="79D284FD" w14:textId="77777777" w:rsidTr="003236E0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02B6" w14:textId="77777777" w:rsidR="00EF0495" w:rsidRPr="00EF0495" w:rsidRDefault="00EF0495" w:rsidP="00EF0495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EF0495">
              <w:rPr>
                <w:rFonts w:ascii="PT Astra Serif" w:hAnsi="PT Astra Serif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C32D" w14:textId="77777777" w:rsidR="00EF0495" w:rsidRPr="00EF0495" w:rsidRDefault="00EF0495" w:rsidP="00EF0495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EF0495">
              <w:rPr>
                <w:rFonts w:ascii="PT Astra Serif" w:hAnsi="PT Astra Serif"/>
                <w:sz w:val="28"/>
                <w:szCs w:val="28"/>
              </w:rPr>
              <w:t>Сумма</w:t>
            </w:r>
          </w:p>
        </w:tc>
      </w:tr>
      <w:tr w:rsidR="00EF0495" w:rsidRPr="00EF0495" w14:paraId="4278F26A" w14:textId="77777777" w:rsidTr="003236E0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D07A" w14:textId="3925373A" w:rsidR="00EF0495" w:rsidRPr="00EF0495" w:rsidRDefault="003236E0" w:rsidP="00EF0495">
            <w:pPr>
              <w:rPr>
                <w:rFonts w:ascii="PT Astra Serif" w:hAnsi="PT Astra Serif"/>
                <w:sz w:val="28"/>
                <w:szCs w:val="28"/>
              </w:rPr>
            </w:pPr>
            <w:r w:rsidRPr="003236E0">
              <w:rPr>
                <w:rFonts w:ascii="PT Astra Serif" w:hAnsi="PT Astra Serif"/>
                <w:color w:val="000000"/>
                <w:sz w:val="28"/>
                <w:szCs w:val="28"/>
              </w:rPr>
              <w:t>Услуги связи</w:t>
            </w:r>
            <w:r w:rsidR="00EF0495" w:rsidRPr="00EF049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7D2" w14:textId="28C06F1A" w:rsidR="00EF0495" w:rsidRPr="00EF0495" w:rsidRDefault="003236E0" w:rsidP="00EF04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36E0">
              <w:rPr>
                <w:rFonts w:ascii="PT Astra Serif" w:hAnsi="PT Astra Serif"/>
                <w:sz w:val="28"/>
                <w:szCs w:val="28"/>
              </w:rPr>
              <w:t>112,8</w:t>
            </w:r>
          </w:p>
        </w:tc>
      </w:tr>
      <w:tr w:rsidR="00EF0495" w:rsidRPr="00EF0495" w14:paraId="7EDE283F" w14:textId="77777777" w:rsidTr="003236E0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9F28" w14:textId="0E66C25C" w:rsidR="00EF0495" w:rsidRPr="00EF0495" w:rsidRDefault="003236E0" w:rsidP="00EF049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236E0">
              <w:rPr>
                <w:rFonts w:ascii="PT Astra Serif" w:hAnsi="PT Astra Serif"/>
                <w:color w:val="000000"/>
                <w:sz w:val="28"/>
                <w:szCs w:val="28"/>
              </w:rPr>
              <w:t>Ремонт компьютерной 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826B" w14:textId="689DF256" w:rsidR="00EF0495" w:rsidRPr="00EF0495" w:rsidRDefault="003236E0" w:rsidP="00EF04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36E0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</w:tr>
      <w:tr w:rsidR="003236E0" w:rsidRPr="00EF0495" w14:paraId="79A1DBCB" w14:textId="77777777" w:rsidTr="003236E0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09A" w14:textId="5F09A701" w:rsidR="003236E0" w:rsidRPr="003236E0" w:rsidRDefault="003236E0" w:rsidP="00EF049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236E0">
              <w:rPr>
                <w:rFonts w:ascii="PT Astra Serif" w:hAnsi="PT Astra Serif" w:cs="Arial"/>
                <w:sz w:val="28"/>
                <w:szCs w:val="28"/>
              </w:rPr>
              <w:t>Сопровождение и обновление информационных систем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34C" w14:textId="27D2F56B" w:rsidR="003236E0" w:rsidRPr="003236E0" w:rsidRDefault="003236E0" w:rsidP="00EF04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36E0">
              <w:rPr>
                <w:rFonts w:ascii="PT Astra Serif" w:hAnsi="PT Astra Serif"/>
                <w:sz w:val="28"/>
                <w:szCs w:val="28"/>
              </w:rPr>
              <w:t>631,0</w:t>
            </w:r>
          </w:p>
        </w:tc>
      </w:tr>
      <w:tr w:rsidR="003236E0" w:rsidRPr="00EF0495" w14:paraId="7DBAF8BE" w14:textId="77777777" w:rsidTr="003236E0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090" w14:textId="569580B2" w:rsidR="003236E0" w:rsidRPr="003236E0" w:rsidRDefault="003236E0" w:rsidP="00EF049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Приобретение оргтехники (ноутбуков, принтеров, системного блока)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E13" w14:textId="17895CE1" w:rsidR="003236E0" w:rsidRPr="003236E0" w:rsidRDefault="003236E0" w:rsidP="00EF04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326,4</w:t>
            </w:r>
          </w:p>
        </w:tc>
      </w:tr>
      <w:tr w:rsidR="003236E0" w:rsidRPr="00EF0495" w14:paraId="2905DF1E" w14:textId="77777777" w:rsidTr="003236E0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AFE" w14:textId="2A862374" w:rsidR="003236E0" w:rsidRPr="003236E0" w:rsidRDefault="003236E0" w:rsidP="00EF049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Приобретение картриджей, флэш-носителей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3C09" w14:textId="4756F524" w:rsidR="003236E0" w:rsidRPr="003236E0" w:rsidRDefault="003236E0" w:rsidP="00EF04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21,4</w:t>
            </w:r>
          </w:p>
        </w:tc>
      </w:tr>
      <w:tr w:rsidR="00EF0495" w:rsidRPr="00EF0495" w14:paraId="04DC3A63" w14:textId="77777777" w:rsidTr="003236E0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EFE0" w14:textId="77777777" w:rsidR="00EF0495" w:rsidRPr="00EF0495" w:rsidRDefault="00EF0495" w:rsidP="00EF0495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F0495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28EF" w14:textId="17A53F34" w:rsidR="00EF0495" w:rsidRPr="00EF0495" w:rsidRDefault="003236E0" w:rsidP="00EF04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1131,6</w:t>
            </w:r>
          </w:p>
        </w:tc>
      </w:tr>
    </w:tbl>
    <w:p w14:paraId="354A7117" w14:textId="77777777" w:rsidR="00EF0495" w:rsidRPr="00EF0495" w:rsidRDefault="00EF0495" w:rsidP="00EF0495">
      <w:pPr>
        <w:rPr>
          <w:bCs/>
          <w:iCs/>
          <w:sz w:val="28"/>
          <w:szCs w:val="28"/>
        </w:rPr>
      </w:pPr>
    </w:p>
    <w:p w14:paraId="5E296AD4" w14:textId="2065B81A" w:rsidR="00EF0495" w:rsidRPr="00281B35" w:rsidRDefault="00EF0495" w:rsidP="00EF0495">
      <w:pPr>
        <w:rPr>
          <w:rFonts w:ascii="PT Astra Serif" w:hAnsi="PT Astra Serif"/>
          <w:sz w:val="28"/>
        </w:rPr>
      </w:pPr>
      <w:r w:rsidRPr="00281B35">
        <w:rPr>
          <w:rFonts w:ascii="PT Astra Serif" w:hAnsi="PT Astra Serif"/>
          <w:sz w:val="28"/>
        </w:rPr>
        <w:t xml:space="preserve">Реализацию муниципальной программы </w:t>
      </w:r>
      <w:r w:rsidRPr="00281B35">
        <w:rPr>
          <w:rFonts w:ascii="PT Astra Serif" w:hAnsi="PT Astra Serif"/>
          <w:b/>
          <w:bCs/>
          <w:iCs/>
          <w:sz w:val="28"/>
          <w:szCs w:val="28"/>
        </w:rPr>
        <w:t>«</w:t>
      </w:r>
      <w:r w:rsidRPr="00281B35">
        <w:rPr>
          <w:rFonts w:ascii="PT Astra Serif" w:hAnsi="PT Astra Serif" w:cs="Arial"/>
          <w:b/>
          <w:bCs/>
          <w:sz w:val="28"/>
          <w:szCs w:val="28"/>
        </w:rPr>
        <w:t>Ресурсное обеспечение информационной системы администрации муниципального образования Страховское Заокского района на 2023-2025 годы</w:t>
      </w:r>
      <w:r w:rsidRPr="00281B35">
        <w:rPr>
          <w:rFonts w:ascii="PT Astra Serif" w:hAnsi="PT Astra Serif"/>
          <w:b/>
          <w:bCs/>
          <w:iCs/>
          <w:sz w:val="28"/>
          <w:szCs w:val="28"/>
        </w:rPr>
        <w:t>»</w:t>
      </w:r>
      <w:r w:rsidRPr="00281B35">
        <w:rPr>
          <w:rFonts w:ascii="PT Astra Serif" w:hAnsi="PT Astra Serif"/>
          <w:sz w:val="28"/>
        </w:rPr>
        <w:t xml:space="preserve"> признать эффективной.  </w:t>
      </w:r>
    </w:p>
    <w:p w14:paraId="75F43E4C" w14:textId="77777777" w:rsidR="00EF0495" w:rsidRPr="00EF0495" w:rsidRDefault="00EF0495" w:rsidP="00EF0495">
      <w:pPr>
        <w:rPr>
          <w:bCs/>
          <w:iCs/>
          <w:sz w:val="28"/>
          <w:szCs w:val="28"/>
        </w:rPr>
      </w:pPr>
    </w:p>
    <w:p w14:paraId="3606F068" w14:textId="77777777" w:rsidR="00EF0495" w:rsidRPr="00281B35" w:rsidRDefault="00EF0495" w:rsidP="00EF049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81B35">
        <w:rPr>
          <w:rFonts w:ascii="PT Astra Serif" w:hAnsi="PT Astra Serif"/>
          <w:b/>
          <w:bCs/>
          <w:sz w:val="28"/>
          <w:szCs w:val="28"/>
        </w:rPr>
        <w:t xml:space="preserve">Показатели (индикаторы) результативности и эффективности муниципальной подпрограммы  </w:t>
      </w:r>
    </w:p>
    <w:p w14:paraId="434196EE" w14:textId="77777777" w:rsidR="00EF0495" w:rsidRPr="00281B35" w:rsidRDefault="00EF0495" w:rsidP="00EF0495">
      <w:pPr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693"/>
        <w:gridCol w:w="2580"/>
      </w:tblGrid>
      <w:tr w:rsidR="00281B35" w:rsidRPr="00281B35" w14:paraId="1FE20823" w14:textId="77777777" w:rsidTr="00281B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2E21" w14:textId="3CBD1B74" w:rsidR="00281B35" w:rsidRPr="00281B35" w:rsidRDefault="00281B35" w:rsidP="00EF0495">
            <w:pPr>
              <w:jc w:val="lef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81B35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CB9" w14:textId="1BC04606" w:rsidR="00281B35" w:rsidRPr="00281B35" w:rsidRDefault="00281B35" w:rsidP="00EF0495">
            <w:pPr>
              <w:jc w:val="lef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81B35">
              <w:rPr>
                <w:rFonts w:ascii="PT Astra Serif" w:hAnsi="PT Astra Serif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6542" w14:textId="669E1956" w:rsidR="00281B35" w:rsidRPr="00281B35" w:rsidRDefault="00281B35" w:rsidP="00EF0495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81B35">
              <w:rPr>
                <w:rFonts w:ascii="PT Astra Serif" w:hAnsi="PT Astra Serif"/>
                <w:sz w:val="28"/>
                <w:szCs w:val="28"/>
                <w:lang w:eastAsia="ru-RU"/>
              </w:rPr>
              <w:t>Плановый показатель 2023 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7F26" w14:textId="4C4B1949" w:rsidR="00281B35" w:rsidRPr="00281B35" w:rsidRDefault="00281B35" w:rsidP="00EF0495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81B35">
              <w:rPr>
                <w:rFonts w:ascii="PT Astra Serif" w:hAnsi="PT Astra Serif"/>
                <w:sz w:val="28"/>
                <w:szCs w:val="28"/>
                <w:lang w:eastAsia="ru-RU"/>
              </w:rPr>
              <w:t>Фактически достигнуто</w:t>
            </w:r>
          </w:p>
        </w:tc>
      </w:tr>
      <w:tr w:rsidR="00281B35" w:rsidRPr="00281B35" w14:paraId="058F20AB" w14:textId="77777777" w:rsidTr="00281B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44C4" w14:textId="77777777" w:rsidR="00281B35" w:rsidRPr="00281B35" w:rsidRDefault="00281B35" w:rsidP="00EF0495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281B35">
              <w:rPr>
                <w:rFonts w:ascii="PT Astra Serif" w:hAnsi="PT Astra Serif"/>
                <w:color w:val="000000"/>
                <w:sz w:val="28"/>
                <w:szCs w:val="28"/>
              </w:rPr>
              <w:t>Доля проведенных мероприятий, находящихся в общем количестве от запланированных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21A" w14:textId="77777777" w:rsidR="00281B35" w:rsidRPr="00281B35" w:rsidRDefault="00281B35" w:rsidP="00EF049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281B3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4C54" w14:textId="77777777" w:rsidR="00281B35" w:rsidRPr="00281B35" w:rsidRDefault="00281B35" w:rsidP="00EF049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281B3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04CA" w14:textId="143D5AC0" w:rsidR="00281B35" w:rsidRPr="00281B35" w:rsidRDefault="00281B35" w:rsidP="00EF0495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81B35">
              <w:rPr>
                <w:rFonts w:ascii="PT Astra Serif" w:hAnsi="PT Astra Serif"/>
                <w:sz w:val="28"/>
                <w:szCs w:val="28"/>
                <w:lang w:eastAsia="ru-RU"/>
              </w:rPr>
              <w:t>92,47</w:t>
            </w:r>
          </w:p>
        </w:tc>
      </w:tr>
    </w:tbl>
    <w:p w14:paraId="51FC5E94" w14:textId="77777777" w:rsidR="00EF0495" w:rsidRPr="00281B35" w:rsidRDefault="00EF0495" w:rsidP="00EF0495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14:paraId="6D7D59F9" w14:textId="09A6E93C" w:rsidR="00EF0495" w:rsidRPr="00281B35" w:rsidRDefault="00EF0495" w:rsidP="00EF0495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bCs/>
          <w:sz w:val="28"/>
          <w:szCs w:val="28"/>
        </w:rPr>
      </w:pPr>
      <w:r w:rsidRPr="00281B35">
        <w:rPr>
          <w:rFonts w:ascii="PT Astra Serif" w:hAnsi="PT Astra Serif"/>
          <w:kern w:val="2"/>
          <w:sz w:val="28"/>
          <w:szCs w:val="28"/>
        </w:rPr>
        <w:t xml:space="preserve">   В течение года удалось достичь ожидаемых результатов в ходе реализации мероприятий программы.</w:t>
      </w:r>
    </w:p>
    <w:p w14:paraId="45F4964A" w14:textId="77777777" w:rsidR="008D03D4" w:rsidRPr="00EF0495" w:rsidRDefault="008D03D4" w:rsidP="0073076D">
      <w:pPr>
        <w:rPr>
          <w:rFonts w:ascii="PT Astra Serif" w:hAnsi="PT Astra Serif"/>
          <w:sz w:val="28"/>
          <w:szCs w:val="28"/>
        </w:rPr>
      </w:pPr>
    </w:p>
    <w:p w14:paraId="533660EF" w14:textId="3B2ACBF6" w:rsidR="008D03D4" w:rsidRPr="00EF0495" w:rsidRDefault="00EF0495" w:rsidP="0073076D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8D03D4" w:rsidRPr="00EF0495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8D03D4" w:rsidRPr="00EF0495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14:paraId="683198AC" w14:textId="77777777" w:rsidR="008D03D4" w:rsidRPr="00EF0495" w:rsidRDefault="008D03D4" w:rsidP="0073076D">
      <w:pPr>
        <w:rPr>
          <w:rFonts w:ascii="PT Astra Serif" w:hAnsi="PT Astra Serif"/>
          <w:b/>
          <w:sz w:val="28"/>
          <w:szCs w:val="28"/>
        </w:rPr>
      </w:pPr>
      <w:r w:rsidRPr="00EF049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51BAF53F" w14:textId="1DE8F37E" w:rsidR="0073076D" w:rsidRPr="00EF0495" w:rsidRDefault="008D03D4">
      <w:pPr>
        <w:rPr>
          <w:rFonts w:ascii="PT Astra Serif" w:hAnsi="PT Astra Serif"/>
          <w:b/>
          <w:sz w:val="28"/>
          <w:szCs w:val="28"/>
        </w:rPr>
      </w:pPr>
      <w:r w:rsidRPr="00EF0495">
        <w:rPr>
          <w:rFonts w:ascii="PT Astra Serif" w:hAnsi="PT Astra Serif"/>
          <w:b/>
          <w:sz w:val="28"/>
          <w:szCs w:val="28"/>
        </w:rPr>
        <w:t>Страховское Заокского района                                                        А.А. Кузнецов</w:t>
      </w:r>
    </w:p>
    <w:sectPr w:rsidR="0073076D" w:rsidRPr="00EF0495" w:rsidSect="008D03D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646"/>
    <w:multiLevelType w:val="hybridMultilevel"/>
    <w:tmpl w:val="64A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30"/>
    <w:rsid w:val="0001515E"/>
    <w:rsid w:val="00015D7A"/>
    <w:rsid w:val="0004143B"/>
    <w:rsid w:val="0004348C"/>
    <w:rsid w:val="00050A03"/>
    <w:rsid w:val="0006209F"/>
    <w:rsid w:val="000651AA"/>
    <w:rsid w:val="00087EEA"/>
    <w:rsid w:val="000B2D18"/>
    <w:rsid w:val="000C21EA"/>
    <w:rsid w:val="000E021A"/>
    <w:rsid w:val="001054B5"/>
    <w:rsid w:val="00105F12"/>
    <w:rsid w:val="00107380"/>
    <w:rsid w:val="001172A9"/>
    <w:rsid w:val="00121AFA"/>
    <w:rsid w:val="00127F44"/>
    <w:rsid w:val="00147884"/>
    <w:rsid w:val="00154F05"/>
    <w:rsid w:val="001566AB"/>
    <w:rsid w:val="00165F30"/>
    <w:rsid w:val="0017192F"/>
    <w:rsid w:val="001733BE"/>
    <w:rsid w:val="00185B10"/>
    <w:rsid w:val="00187892"/>
    <w:rsid w:val="001A4CD8"/>
    <w:rsid w:val="001A7DD9"/>
    <w:rsid w:val="001B7BE7"/>
    <w:rsid w:val="001C7131"/>
    <w:rsid w:val="001D533C"/>
    <w:rsid w:val="001D6D01"/>
    <w:rsid w:val="001D7D6D"/>
    <w:rsid w:val="001E3C0A"/>
    <w:rsid w:val="001E4F44"/>
    <w:rsid w:val="00215CAF"/>
    <w:rsid w:val="002202D4"/>
    <w:rsid w:val="00231B30"/>
    <w:rsid w:val="00245FFB"/>
    <w:rsid w:val="00260D01"/>
    <w:rsid w:val="0026252A"/>
    <w:rsid w:val="00264514"/>
    <w:rsid w:val="00271BE4"/>
    <w:rsid w:val="00277B92"/>
    <w:rsid w:val="00281B35"/>
    <w:rsid w:val="00287A69"/>
    <w:rsid w:val="00292F28"/>
    <w:rsid w:val="002977FB"/>
    <w:rsid w:val="002A2E3C"/>
    <w:rsid w:val="002C0FDD"/>
    <w:rsid w:val="002C216B"/>
    <w:rsid w:val="002C3BFB"/>
    <w:rsid w:val="002C4790"/>
    <w:rsid w:val="002C79AB"/>
    <w:rsid w:val="002E57FE"/>
    <w:rsid w:val="002E7FD0"/>
    <w:rsid w:val="002F0B36"/>
    <w:rsid w:val="002F3601"/>
    <w:rsid w:val="002F53FB"/>
    <w:rsid w:val="0030710B"/>
    <w:rsid w:val="003151B2"/>
    <w:rsid w:val="003236E0"/>
    <w:rsid w:val="00325AC7"/>
    <w:rsid w:val="00325F5D"/>
    <w:rsid w:val="00331BE8"/>
    <w:rsid w:val="003402B9"/>
    <w:rsid w:val="003512E5"/>
    <w:rsid w:val="00357383"/>
    <w:rsid w:val="0036707E"/>
    <w:rsid w:val="00380CCD"/>
    <w:rsid w:val="00387CE3"/>
    <w:rsid w:val="0039712E"/>
    <w:rsid w:val="003C2BA8"/>
    <w:rsid w:val="003C3922"/>
    <w:rsid w:val="003D1926"/>
    <w:rsid w:val="00404EC9"/>
    <w:rsid w:val="00414433"/>
    <w:rsid w:val="004208A2"/>
    <w:rsid w:val="00426D53"/>
    <w:rsid w:val="00453D00"/>
    <w:rsid w:val="00467C2A"/>
    <w:rsid w:val="00473500"/>
    <w:rsid w:val="004738CD"/>
    <w:rsid w:val="00482C62"/>
    <w:rsid w:val="004842D9"/>
    <w:rsid w:val="004926EC"/>
    <w:rsid w:val="004B1B75"/>
    <w:rsid w:val="004B743D"/>
    <w:rsid w:val="004E564A"/>
    <w:rsid w:val="004E7411"/>
    <w:rsid w:val="004F550B"/>
    <w:rsid w:val="004F5DDB"/>
    <w:rsid w:val="0051234E"/>
    <w:rsid w:val="00525039"/>
    <w:rsid w:val="00533ED3"/>
    <w:rsid w:val="00536B5E"/>
    <w:rsid w:val="00554EB7"/>
    <w:rsid w:val="00555C13"/>
    <w:rsid w:val="00564235"/>
    <w:rsid w:val="00584F7F"/>
    <w:rsid w:val="00585E09"/>
    <w:rsid w:val="005A0FF7"/>
    <w:rsid w:val="005A1247"/>
    <w:rsid w:val="005A53CA"/>
    <w:rsid w:val="005A583B"/>
    <w:rsid w:val="005B62D3"/>
    <w:rsid w:val="005C6A4A"/>
    <w:rsid w:val="006022A0"/>
    <w:rsid w:val="00605F34"/>
    <w:rsid w:val="00615ADA"/>
    <w:rsid w:val="00632ACC"/>
    <w:rsid w:val="00641CF9"/>
    <w:rsid w:val="006500F3"/>
    <w:rsid w:val="00655F8C"/>
    <w:rsid w:val="006831F0"/>
    <w:rsid w:val="00697221"/>
    <w:rsid w:val="006A2F50"/>
    <w:rsid w:val="006A5B1C"/>
    <w:rsid w:val="006B33A9"/>
    <w:rsid w:val="006C28A3"/>
    <w:rsid w:val="006D4491"/>
    <w:rsid w:val="006D4D13"/>
    <w:rsid w:val="006E108C"/>
    <w:rsid w:val="006E5174"/>
    <w:rsid w:val="006F7A5B"/>
    <w:rsid w:val="00701F86"/>
    <w:rsid w:val="0073076D"/>
    <w:rsid w:val="00731E5B"/>
    <w:rsid w:val="00733755"/>
    <w:rsid w:val="00736AD7"/>
    <w:rsid w:val="00750E6F"/>
    <w:rsid w:val="0075227F"/>
    <w:rsid w:val="00757103"/>
    <w:rsid w:val="00760EF2"/>
    <w:rsid w:val="00772923"/>
    <w:rsid w:val="00777304"/>
    <w:rsid w:val="00793923"/>
    <w:rsid w:val="007A1CD1"/>
    <w:rsid w:val="007C474A"/>
    <w:rsid w:val="007C68AF"/>
    <w:rsid w:val="007D1215"/>
    <w:rsid w:val="007D12E8"/>
    <w:rsid w:val="007E34BA"/>
    <w:rsid w:val="007E36C3"/>
    <w:rsid w:val="007E3B75"/>
    <w:rsid w:val="0081135A"/>
    <w:rsid w:val="0081219B"/>
    <w:rsid w:val="008142B8"/>
    <w:rsid w:val="00827221"/>
    <w:rsid w:val="00832AEA"/>
    <w:rsid w:val="008373A6"/>
    <w:rsid w:val="00845A1C"/>
    <w:rsid w:val="00845DFD"/>
    <w:rsid w:val="00847C2F"/>
    <w:rsid w:val="00856C80"/>
    <w:rsid w:val="00857646"/>
    <w:rsid w:val="00865D20"/>
    <w:rsid w:val="00876B94"/>
    <w:rsid w:val="008817B4"/>
    <w:rsid w:val="008843FB"/>
    <w:rsid w:val="008B04A7"/>
    <w:rsid w:val="008B105D"/>
    <w:rsid w:val="008C1998"/>
    <w:rsid w:val="008D03D4"/>
    <w:rsid w:val="008D28AC"/>
    <w:rsid w:val="008E4039"/>
    <w:rsid w:val="008E4B8F"/>
    <w:rsid w:val="008E75CF"/>
    <w:rsid w:val="00911E53"/>
    <w:rsid w:val="009135D3"/>
    <w:rsid w:val="00925429"/>
    <w:rsid w:val="00954535"/>
    <w:rsid w:val="009663C3"/>
    <w:rsid w:val="009676BA"/>
    <w:rsid w:val="00973F86"/>
    <w:rsid w:val="009821A8"/>
    <w:rsid w:val="009840A3"/>
    <w:rsid w:val="009856B3"/>
    <w:rsid w:val="00991009"/>
    <w:rsid w:val="00995ED2"/>
    <w:rsid w:val="009A5B8A"/>
    <w:rsid w:val="009A729A"/>
    <w:rsid w:val="009C790E"/>
    <w:rsid w:val="009D2FC8"/>
    <w:rsid w:val="009F4F7C"/>
    <w:rsid w:val="00A369B2"/>
    <w:rsid w:val="00A37602"/>
    <w:rsid w:val="00A41ADE"/>
    <w:rsid w:val="00A42433"/>
    <w:rsid w:val="00A472E2"/>
    <w:rsid w:val="00A50067"/>
    <w:rsid w:val="00A53FC8"/>
    <w:rsid w:val="00A64D3C"/>
    <w:rsid w:val="00A64E62"/>
    <w:rsid w:val="00A770D1"/>
    <w:rsid w:val="00A80315"/>
    <w:rsid w:val="00AA0FE7"/>
    <w:rsid w:val="00AD0FD4"/>
    <w:rsid w:val="00AD54EE"/>
    <w:rsid w:val="00AE5492"/>
    <w:rsid w:val="00AF0965"/>
    <w:rsid w:val="00B24E9D"/>
    <w:rsid w:val="00B5308D"/>
    <w:rsid w:val="00B750E9"/>
    <w:rsid w:val="00B829E8"/>
    <w:rsid w:val="00BB768B"/>
    <w:rsid w:val="00BE6A3C"/>
    <w:rsid w:val="00BF2A36"/>
    <w:rsid w:val="00C0707F"/>
    <w:rsid w:val="00C24E11"/>
    <w:rsid w:val="00C30C40"/>
    <w:rsid w:val="00C416BA"/>
    <w:rsid w:val="00C5052B"/>
    <w:rsid w:val="00C56669"/>
    <w:rsid w:val="00C56A28"/>
    <w:rsid w:val="00C729DB"/>
    <w:rsid w:val="00C94C87"/>
    <w:rsid w:val="00CB4FE5"/>
    <w:rsid w:val="00CB576E"/>
    <w:rsid w:val="00CC14CC"/>
    <w:rsid w:val="00CC7BA9"/>
    <w:rsid w:val="00CD0698"/>
    <w:rsid w:val="00CD57E6"/>
    <w:rsid w:val="00CD798F"/>
    <w:rsid w:val="00CF3CF1"/>
    <w:rsid w:val="00CF4F9D"/>
    <w:rsid w:val="00D03A4D"/>
    <w:rsid w:val="00D13B5A"/>
    <w:rsid w:val="00D35C14"/>
    <w:rsid w:val="00D37783"/>
    <w:rsid w:val="00D42C68"/>
    <w:rsid w:val="00D73C6F"/>
    <w:rsid w:val="00D75780"/>
    <w:rsid w:val="00D96956"/>
    <w:rsid w:val="00DA1D07"/>
    <w:rsid w:val="00DA5475"/>
    <w:rsid w:val="00DC64E3"/>
    <w:rsid w:val="00DE5779"/>
    <w:rsid w:val="00E03279"/>
    <w:rsid w:val="00E1250B"/>
    <w:rsid w:val="00E16885"/>
    <w:rsid w:val="00E218D5"/>
    <w:rsid w:val="00E253F3"/>
    <w:rsid w:val="00E4087D"/>
    <w:rsid w:val="00E40BD1"/>
    <w:rsid w:val="00E45C99"/>
    <w:rsid w:val="00E57BB6"/>
    <w:rsid w:val="00E60008"/>
    <w:rsid w:val="00E60F2B"/>
    <w:rsid w:val="00E65BE1"/>
    <w:rsid w:val="00E83C9F"/>
    <w:rsid w:val="00E860AE"/>
    <w:rsid w:val="00E87E76"/>
    <w:rsid w:val="00E90269"/>
    <w:rsid w:val="00E96858"/>
    <w:rsid w:val="00EA0AC4"/>
    <w:rsid w:val="00EA2E83"/>
    <w:rsid w:val="00EA38F5"/>
    <w:rsid w:val="00EB00F7"/>
    <w:rsid w:val="00EC7D3E"/>
    <w:rsid w:val="00ED50DA"/>
    <w:rsid w:val="00EE6C53"/>
    <w:rsid w:val="00EF0495"/>
    <w:rsid w:val="00EF23A3"/>
    <w:rsid w:val="00EF25B3"/>
    <w:rsid w:val="00F04762"/>
    <w:rsid w:val="00F06BFC"/>
    <w:rsid w:val="00F20BAA"/>
    <w:rsid w:val="00F241BC"/>
    <w:rsid w:val="00F46566"/>
    <w:rsid w:val="00F716F2"/>
    <w:rsid w:val="00F71D8E"/>
    <w:rsid w:val="00F82A13"/>
    <w:rsid w:val="00F84EA8"/>
    <w:rsid w:val="00F87BAE"/>
    <w:rsid w:val="00F90F34"/>
    <w:rsid w:val="00F95783"/>
    <w:rsid w:val="00FA1771"/>
    <w:rsid w:val="00FA3790"/>
    <w:rsid w:val="00FA600D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56D7"/>
  <w15:docId w15:val="{2138AAB6-FD9E-4903-91FD-4745C444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3F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22A0"/>
    <w:pPr>
      <w:ind w:left="720"/>
      <w:contextualSpacing/>
    </w:pPr>
  </w:style>
  <w:style w:type="paragraph" w:customStyle="1" w:styleId="ConsPlusTitle">
    <w:name w:val="ConsPlusTitle"/>
    <w:rsid w:val="007307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7C27-9530-4DD2-B558-DC8DA29C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2024-04-11T09:50:00Z</cp:lastPrinted>
  <dcterms:created xsi:type="dcterms:W3CDTF">2022-04-26T13:15:00Z</dcterms:created>
  <dcterms:modified xsi:type="dcterms:W3CDTF">2024-04-11T09:50:00Z</dcterms:modified>
</cp:coreProperties>
</file>