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D6A2" w14:textId="77777777" w:rsidR="002F53FB" w:rsidRPr="00931BA8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31BA8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931BA8" w14:paraId="79CEDBC5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3ADADFF7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931BA8" w14:paraId="0A6230A8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0FD21AFE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931BA8" w14:paraId="736C1B39" w14:textId="77777777" w:rsidTr="0073076D">
        <w:trPr>
          <w:jc w:val="center"/>
        </w:trPr>
        <w:tc>
          <w:tcPr>
            <w:tcW w:w="9355" w:type="dxa"/>
            <w:gridSpan w:val="2"/>
          </w:tcPr>
          <w:p w14:paraId="73F16137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0E2B6010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3110FAA3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931BA8" w14:paraId="399F8DC5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155D5C03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931BA8" w14:paraId="00E834B9" w14:textId="77777777" w:rsidTr="0073076D">
        <w:trPr>
          <w:jc w:val="center"/>
        </w:trPr>
        <w:tc>
          <w:tcPr>
            <w:tcW w:w="9355" w:type="dxa"/>
            <w:gridSpan w:val="2"/>
          </w:tcPr>
          <w:p w14:paraId="390E9EA0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931BA8" w14:paraId="615AEABB" w14:textId="77777777" w:rsidTr="0073076D">
        <w:trPr>
          <w:jc w:val="center"/>
        </w:trPr>
        <w:tc>
          <w:tcPr>
            <w:tcW w:w="4685" w:type="dxa"/>
            <w:hideMark/>
          </w:tcPr>
          <w:p w14:paraId="673B5374" w14:textId="16BE6F45" w:rsidR="002F53FB" w:rsidRPr="00931BA8" w:rsidRDefault="00C54EF2" w:rsidP="0018760C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="007D1215" w:rsidRPr="00931BA8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11 апреля</w:t>
            </w:r>
            <w:r w:rsidR="007D1215" w:rsidRPr="00931BA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2F53FB" w:rsidRPr="00931BA8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000B71" w:rsidRPr="00931BA8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931BA8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69FD7676" w14:textId="08001E27" w:rsidR="002F53FB" w:rsidRPr="00931BA8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931BA8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C54EF2">
              <w:rPr>
                <w:rFonts w:ascii="PT Astra Serif" w:hAnsi="PT Astra Serif" w:cs="Arial"/>
                <w:b/>
                <w:sz w:val="28"/>
                <w:szCs w:val="28"/>
              </w:rPr>
              <w:t>476</w:t>
            </w:r>
          </w:p>
          <w:p w14:paraId="3BB672B2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931BA8" w14:paraId="11379683" w14:textId="77777777" w:rsidTr="0073076D">
        <w:trPr>
          <w:jc w:val="center"/>
        </w:trPr>
        <w:tc>
          <w:tcPr>
            <w:tcW w:w="4685" w:type="dxa"/>
          </w:tcPr>
          <w:p w14:paraId="77EC007D" w14:textId="77777777" w:rsidR="002F53FB" w:rsidRPr="00931BA8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33DBC594" w14:textId="77777777" w:rsidR="002F53FB" w:rsidRPr="00931BA8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0B2E58C1" w14:textId="77777777" w:rsidR="00931BA8" w:rsidRDefault="008843FB" w:rsidP="00925429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Об утверждении годового отчета о выполнении муниципальной программы </w:t>
      </w:r>
      <w:r w:rsidR="00925429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«Материально-техническое обеспечение деятельности администрации муниципального образования Страховское Заокского района на 202</w:t>
      </w:r>
      <w:r w:rsidR="00000B7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3</w:t>
      </w:r>
      <w:r w:rsidR="00925429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-202</w:t>
      </w:r>
      <w:r w:rsidR="00000B7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5</w:t>
      </w:r>
      <w:r w:rsidR="00925429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годы»</w:t>
      </w:r>
      <w:r w:rsidR="00F679D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, </w:t>
      </w:r>
      <w:r w:rsidR="00F679D1" w:rsidRPr="00931BA8">
        <w:rPr>
          <w:rFonts w:ascii="PT Astra Serif" w:hAnsi="PT Astra Serif" w:cs="Arial"/>
          <w:b/>
          <w:bCs/>
          <w:sz w:val="32"/>
          <w:szCs w:val="32"/>
        </w:rPr>
        <w:t xml:space="preserve">утвержденной постановлением администрации муниципального образования Страховское Заокского района </w:t>
      </w:r>
    </w:p>
    <w:p w14:paraId="1C95C79B" w14:textId="5CB0F185" w:rsidR="001A4CD8" w:rsidRPr="00931BA8" w:rsidRDefault="00925429" w:rsidP="00925429">
      <w:pPr>
        <w:jc w:val="center"/>
        <w:rPr>
          <w:rFonts w:ascii="PT Astra Serif" w:hAnsi="PT Astra Serif" w:cs="Arial"/>
          <w:b/>
          <w:bCs/>
          <w:iCs/>
          <w:sz w:val="32"/>
          <w:szCs w:val="32"/>
        </w:rPr>
      </w:pPr>
      <w:r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от </w:t>
      </w:r>
      <w:r w:rsidR="00000B7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23</w:t>
      </w:r>
      <w:r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.12.202</w:t>
      </w:r>
      <w:r w:rsidR="00000B7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</w:t>
      </w:r>
      <w:r w:rsidR="0018760C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г. №</w:t>
      </w:r>
      <w:r w:rsidR="00000B71" w:rsidRPr="00931BA8">
        <w:rPr>
          <w:rFonts w:ascii="PT Astra Serif" w:eastAsia="Times New Roman" w:hAnsi="PT Astra Serif" w:cs="Arial"/>
          <w:b/>
          <w:sz w:val="32"/>
          <w:szCs w:val="32"/>
          <w:lang w:eastAsia="ar-SA"/>
        </w:rPr>
        <w:t>648</w:t>
      </w:r>
    </w:p>
    <w:p w14:paraId="391738A3" w14:textId="77777777" w:rsidR="001A4CD8" w:rsidRPr="00931BA8" w:rsidRDefault="001A4CD8" w:rsidP="001A4CD8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4AE488F3" w14:textId="7F93DA0A" w:rsidR="001A4CD8" w:rsidRPr="00931BA8" w:rsidRDefault="001A4CD8" w:rsidP="001A4CD8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931BA8" w:rsidRPr="005A0A7E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», на основании статей  Устава   муниципального образования </w:t>
      </w:r>
      <w:r w:rsidR="00A64D3C"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администрация муниципального образования </w:t>
      </w:r>
      <w:r w:rsidR="00A64D3C"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931BA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ПОСТАНОВЛЯЕТ:</w:t>
      </w:r>
    </w:p>
    <w:p w14:paraId="3C66B3E9" w14:textId="22639C70" w:rsidR="001A4CD8" w:rsidRPr="00931BA8" w:rsidRDefault="001A4CD8" w:rsidP="001A4CD8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931BA8">
        <w:rPr>
          <w:rFonts w:ascii="PT Astra Serif" w:hAnsi="PT Astra Serif" w:cs="Arial"/>
          <w:sz w:val="28"/>
          <w:szCs w:val="28"/>
        </w:rPr>
        <w:t>1.</w:t>
      </w:r>
      <w:r w:rsidRPr="00931BA8">
        <w:rPr>
          <w:rFonts w:ascii="PT Astra Serif" w:hAnsi="PT Astra Serif" w:cs="Arial"/>
          <w:bCs/>
          <w:sz w:val="28"/>
          <w:szCs w:val="28"/>
        </w:rPr>
        <w:t xml:space="preserve">Утвердить годовой отчет о выполнении муниципальной программы </w:t>
      </w:r>
      <w:r w:rsidR="00CC7BA9" w:rsidRPr="00931BA8">
        <w:rPr>
          <w:rFonts w:ascii="PT Astra Serif" w:hAnsi="PT Astra Serif" w:cs="Arial"/>
          <w:sz w:val="28"/>
          <w:szCs w:val="28"/>
        </w:rPr>
        <w:t>«Материально-техническое обеспечение деятельности администрации муниципального образования Страховское Заокского района на 202</w:t>
      </w:r>
      <w:r w:rsidR="00000B71" w:rsidRPr="00931BA8">
        <w:rPr>
          <w:rFonts w:ascii="PT Astra Serif" w:hAnsi="PT Astra Serif" w:cs="Arial"/>
          <w:sz w:val="28"/>
          <w:szCs w:val="28"/>
        </w:rPr>
        <w:t>3</w:t>
      </w:r>
      <w:r w:rsidR="00CC7BA9" w:rsidRPr="00931BA8">
        <w:rPr>
          <w:rFonts w:ascii="PT Astra Serif" w:hAnsi="PT Astra Serif" w:cs="Arial"/>
          <w:sz w:val="28"/>
          <w:szCs w:val="28"/>
        </w:rPr>
        <w:t>-202</w:t>
      </w:r>
      <w:r w:rsidR="00000B71" w:rsidRPr="00931BA8">
        <w:rPr>
          <w:rFonts w:ascii="PT Astra Serif" w:hAnsi="PT Astra Serif" w:cs="Arial"/>
          <w:sz w:val="28"/>
          <w:szCs w:val="28"/>
        </w:rPr>
        <w:t>5</w:t>
      </w:r>
      <w:r w:rsidR="00CC7BA9" w:rsidRPr="00931BA8">
        <w:rPr>
          <w:rFonts w:ascii="PT Astra Serif" w:hAnsi="PT Astra Serif" w:cs="Arial"/>
          <w:sz w:val="28"/>
          <w:szCs w:val="28"/>
        </w:rPr>
        <w:t xml:space="preserve"> годы»</w:t>
      </w:r>
      <w:r w:rsidRPr="00931BA8">
        <w:rPr>
          <w:rFonts w:ascii="PT Astra Serif" w:hAnsi="PT Astra Serif" w:cs="Arial"/>
          <w:sz w:val="28"/>
          <w:szCs w:val="28"/>
        </w:rPr>
        <w:t>, (приложение).</w:t>
      </w:r>
    </w:p>
    <w:p w14:paraId="4B10BF1F" w14:textId="77777777" w:rsidR="001A4CD8" w:rsidRPr="00931BA8" w:rsidRDefault="001A4CD8" w:rsidP="001A4CD8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931BA8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5C80DB0E" w14:textId="77777777" w:rsidR="001A4CD8" w:rsidRPr="00931BA8" w:rsidRDefault="001A4CD8" w:rsidP="001A4CD8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931BA8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56609D46" w14:textId="77777777" w:rsidR="0073076D" w:rsidRPr="00931BA8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537E6391" w14:textId="77777777" w:rsidR="00A80315" w:rsidRPr="00931BA8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32BE830D" w14:textId="6AEDF38E" w:rsidR="005A53CA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45A5741D" w14:textId="77645B2B" w:rsidR="00C54EF2" w:rsidRDefault="00C54EF2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600A6A45" w14:textId="0A9BB768" w:rsidR="00C54EF2" w:rsidRDefault="00C54EF2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12D7B832" w14:textId="77777777" w:rsidR="00C54EF2" w:rsidRPr="00931BA8" w:rsidRDefault="00C54EF2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51B6473D" w14:textId="77777777" w:rsidR="00FA3790" w:rsidRPr="00931BA8" w:rsidRDefault="00FA3790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931BA8" w:rsidRPr="00931BA8" w14:paraId="5356EC11" w14:textId="77777777" w:rsidTr="00DC7289">
        <w:tc>
          <w:tcPr>
            <w:tcW w:w="4693" w:type="dxa"/>
          </w:tcPr>
          <w:p w14:paraId="44E94628" w14:textId="77777777" w:rsidR="00931BA8" w:rsidRPr="00931BA8" w:rsidRDefault="00931BA8" w:rsidP="00DC7289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44355056" w14:textId="77777777" w:rsidR="00931BA8" w:rsidRPr="00931BA8" w:rsidRDefault="00931BA8" w:rsidP="00DC7289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931BA8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4C57CAFC" w14:textId="77777777" w:rsidR="00931BA8" w:rsidRPr="00931BA8" w:rsidRDefault="00931BA8" w:rsidP="00DC7289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31BA8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5F12F3EC" w14:textId="77777777" w:rsidR="00931BA8" w:rsidRPr="00931BA8" w:rsidRDefault="00931BA8" w:rsidP="00DC7289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5247E6C" w14:textId="77777777" w:rsidR="00931BA8" w:rsidRPr="00931BA8" w:rsidRDefault="00931BA8" w:rsidP="00DC7289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</w:t>
            </w:r>
            <w:r w:rsidRPr="00931BA8">
              <w:rPr>
                <w:rFonts w:ascii="PT Astra Serif" w:hAnsi="PT Astra Serif" w:cs="Arial"/>
                <w:b/>
                <w:sz w:val="28"/>
                <w:szCs w:val="28"/>
              </w:rPr>
              <w:t>А.А. Кузнецов</w:t>
            </w:r>
          </w:p>
          <w:p w14:paraId="1412DF56" w14:textId="77777777" w:rsidR="00931BA8" w:rsidRPr="00931BA8" w:rsidRDefault="00931BA8" w:rsidP="00DC7289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330EA183" w14:textId="77777777" w:rsidR="00931BA8" w:rsidRPr="00931BA8" w:rsidRDefault="00931BA8" w:rsidP="00DC72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24F85233" w14:textId="77777777" w:rsidR="00C54EF2" w:rsidRDefault="00C54EF2" w:rsidP="00931BA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3C5A550" w14:textId="1BE33D6C" w:rsidR="001A4CD8" w:rsidRPr="00931BA8" w:rsidRDefault="001A4CD8" w:rsidP="00931BA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3063C7FA" w14:textId="77777777" w:rsidR="001A4CD8" w:rsidRPr="00931BA8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7EFB9A75" w14:textId="77777777" w:rsidR="001A4CD8" w:rsidRPr="00931BA8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15617623" w14:textId="77777777" w:rsidR="001A4CD8" w:rsidRPr="00931BA8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931BA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31BA8">
        <w:rPr>
          <w:rFonts w:ascii="PT Astra Serif" w:hAnsi="PT Astra Serif"/>
          <w:sz w:val="28"/>
          <w:szCs w:val="28"/>
        </w:rPr>
        <w:t>Заокский район</w:t>
      </w:r>
    </w:p>
    <w:p w14:paraId="56FDEB77" w14:textId="2B3009B6" w:rsidR="001A4CD8" w:rsidRPr="00931BA8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931BA8">
        <w:rPr>
          <w:rFonts w:ascii="PT Astra Serif" w:hAnsi="PT Astra Serif"/>
          <w:bCs/>
          <w:sz w:val="28"/>
          <w:szCs w:val="28"/>
        </w:rPr>
        <w:t xml:space="preserve">от </w:t>
      </w:r>
      <w:r w:rsidR="00C54EF2">
        <w:rPr>
          <w:rFonts w:ascii="PT Astra Serif" w:hAnsi="PT Astra Serif"/>
          <w:bCs/>
          <w:sz w:val="28"/>
          <w:szCs w:val="28"/>
        </w:rPr>
        <w:t>11.04.</w:t>
      </w:r>
      <w:r w:rsidRPr="00931BA8">
        <w:rPr>
          <w:rFonts w:ascii="PT Astra Serif" w:hAnsi="PT Astra Serif"/>
          <w:bCs/>
          <w:sz w:val="28"/>
          <w:szCs w:val="28"/>
        </w:rPr>
        <w:t>202</w:t>
      </w:r>
      <w:r w:rsidR="00000B71" w:rsidRPr="00931BA8">
        <w:rPr>
          <w:rFonts w:ascii="PT Astra Serif" w:hAnsi="PT Astra Serif"/>
          <w:bCs/>
          <w:sz w:val="28"/>
          <w:szCs w:val="28"/>
        </w:rPr>
        <w:t>4</w:t>
      </w:r>
      <w:r w:rsidRPr="00931BA8">
        <w:rPr>
          <w:rFonts w:ascii="PT Astra Serif" w:hAnsi="PT Astra Serif"/>
          <w:bCs/>
          <w:sz w:val="28"/>
          <w:szCs w:val="28"/>
        </w:rPr>
        <w:t xml:space="preserve"> г. №</w:t>
      </w:r>
      <w:r w:rsidR="00C54EF2">
        <w:rPr>
          <w:rFonts w:ascii="PT Astra Serif" w:hAnsi="PT Astra Serif"/>
          <w:bCs/>
          <w:sz w:val="28"/>
          <w:szCs w:val="28"/>
        </w:rPr>
        <w:t>476</w:t>
      </w:r>
      <w:r w:rsidRPr="00931BA8">
        <w:rPr>
          <w:rFonts w:ascii="PT Astra Serif" w:hAnsi="PT Astra Serif"/>
          <w:bCs/>
          <w:sz w:val="28"/>
          <w:szCs w:val="28"/>
        </w:rPr>
        <w:t xml:space="preserve"> </w:t>
      </w:r>
    </w:p>
    <w:p w14:paraId="663F0A65" w14:textId="77777777" w:rsidR="001A4CD8" w:rsidRPr="00931BA8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B7EC08D" w14:textId="77777777" w:rsidR="001A4CD8" w:rsidRPr="00931BA8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AD9E5D" w14:textId="77777777" w:rsidR="001A4CD8" w:rsidRPr="00931BA8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7A13804" w14:textId="77777777" w:rsidR="001A4CD8" w:rsidRPr="00931BA8" w:rsidRDefault="001A4CD8" w:rsidP="001A4CD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31BA8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2EEED050" w14:textId="77777777" w:rsidR="001A4CD8" w:rsidRPr="00931BA8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31BA8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1ABA6541" w14:textId="430ACF54" w:rsidR="008843FB" w:rsidRPr="00931BA8" w:rsidRDefault="00CC7BA9" w:rsidP="008843F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31BA8">
        <w:rPr>
          <w:rFonts w:ascii="PT Astra Serif" w:hAnsi="PT Astra Serif"/>
          <w:b/>
          <w:bCs/>
          <w:sz w:val="28"/>
          <w:szCs w:val="28"/>
        </w:rPr>
        <w:t>«Материально-техническое обеспечение деятельности администрации муниципального образования Страховское Заокского района на 202</w:t>
      </w:r>
      <w:r w:rsidR="00000B71" w:rsidRPr="00931BA8">
        <w:rPr>
          <w:rFonts w:ascii="PT Astra Serif" w:hAnsi="PT Astra Serif"/>
          <w:b/>
          <w:bCs/>
          <w:sz w:val="28"/>
          <w:szCs w:val="28"/>
        </w:rPr>
        <w:t>3</w:t>
      </w:r>
      <w:r w:rsidRPr="00931BA8">
        <w:rPr>
          <w:rFonts w:ascii="PT Astra Serif" w:hAnsi="PT Astra Serif"/>
          <w:b/>
          <w:bCs/>
          <w:sz w:val="28"/>
          <w:szCs w:val="28"/>
        </w:rPr>
        <w:t>-202</w:t>
      </w:r>
      <w:r w:rsidR="00000B71" w:rsidRPr="00931BA8">
        <w:rPr>
          <w:rFonts w:ascii="PT Astra Serif" w:hAnsi="PT Astra Serif"/>
          <w:b/>
          <w:bCs/>
          <w:sz w:val="28"/>
          <w:szCs w:val="28"/>
        </w:rPr>
        <w:t>5</w:t>
      </w:r>
      <w:r w:rsidRPr="00931BA8">
        <w:rPr>
          <w:rFonts w:ascii="PT Astra Serif" w:hAnsi="PT Astra Serif"/>
          <w:b/>
          <w:bCs/>
          <w:sz w:val="28"/>
          <w:szCs w:val="28"/>
        </w:rPr>
        <w:t xml:space="preserve"> годы»</w:t>
      </w:r>
      <w:r w:rsidR="00F679D1" w:rsidRPr="00931BA8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F679D1" w:rsidRPr="00931BA8">
        <w:rPr>
          <w:rFonts w:ascii="PT Astra Serif" w:hAnsi="PT Astra Serif" w:cs="Arial"/>
          <w:b/>
          <w:bCs/>
          <w:sz w:val="28"/>
          <w:szCs w:val="28"/>
        </w:rPr>
        <w:t>утвержденной постановлением администрации муниципального образования Страховское Заокского района</w:t>
      </w:r>
      <w:r w:rsidRPr="00931BA8"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000B71" w:rsidRPr="00931BA8">
        <w:rPr>
          <w:rFonts w:ascii="PT Astra Serif" w:hAnsi="PT Astra Serif"/>
          <w:b/>
          <w:bCs/>
          <w:sz w:val="28"/>
          <w:szCs w:val="28"/>
        </w:rPr>
        <w:t>23</w:t>
      </w:r>
      <w:r w:rsidRPr="00931BA8">
        <w:rPr>
          <w:rFonts w:ascii="PT Astra Serif" w:hAnsi="PT Astra Serif"/>
          <w:b/>
          <w:bCs/>
          <w:sz w:val="28"/>
          <w:szCs w:val="28"/>
        </w:rPr>
        <w:t>.12.202</w:t>
      </w:r>
      <w:r w:rsidR="00000B71" w:rsidRPr="00931BA8">
        <w:rPr>
          <w:rFonts w:ascii="PT Astra Serif" w:hAnsi="PT Astra Serif"/>
          <w:b/>
          <w:bCs/>
          <w:sz w:val="28"/>
          <w:szCs w:val="28"/>
        </w:rPr>
        <w:t>2</w:t>
      </w:r>
      <w:r w:rsidR="0018760C" w:rsidRPr="00931BA8">
        <w:rPr>
          <w:rFonts w:ascii="PT Astra Serif" w:hAnsi="PT Astra Serif"/>
          <w:b/>
          <w:bCs/>
          <w:sz w:val="28"/>
          <w:szCs w:val="28"/>
        </w:rPr>
        <w:t xml:space="preserve"> г. №</w:t>
      </w:r>
      <w:r w:rsidR="00000B71" w:rsidRPr="00931BA8">
        <w:rPr>
          <w:rFonts w:ascii="PT Astra Serif" w:hAnsi="PT Astra Serif"/>
          <w:b/>
          <w:bCs/>
          <w:sz w:val="28"/>
          <w:szCs w:val="28"/>
        </w:rPr>
        <w:t>648</w:t>
      </w:r>
    </w:p>
    <w:p w14:paraId="7BCB406F" w14:textId="77777777" w:rsidR="00CC7BA9" w:rsidRPr="00931BA8" w:rsidRDefault="00CC7BA9" w:rsidP="008843F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14:paraId="7F554C0C" w14:textId="03F532EE" w:rsidR="00121141" w:rsidRPr="00581369" w:rsidRDefault="00121141" w:rsidP="00121141">
      <w:pPr>
        <w:rPr>
          <w:rFonts w:ascii="PT Astra Serif" w:eastAsia="Times New Roman" w:hAnsi="PT Astra Serif"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581369">
        <w:rPr>
          <w:rFonts w:ascii="PT Astra Serif" w:hAnsi="PT Astra Serif"/>
          <w:sz w:val="28"/>
          <w:szCs w:val="28"/>
        </w:rPr>
        <w:t>«</w:t>
      </w:r>
      <w:bookmarkStart w:id="0" w:name="_Hlk163727261"/>
      <w:r w:rsidRPr="00931BA8">
        <w:rPr>
          <w:rFonts w:ascii="PT Astra Serif" w:hAnsi="PT Astra Serif" w:cs="Arial"/>
          <w:sz w:val="28"/>
          <w:szCs w:val="28"/>
        </w:rPr>
        <w:t>Материально-техническое обеспечение деятельности администрации муниципального образования Страховское Заокского района на 2023-2025 годы</w:t>
      </w:r>
      <w:bookmarkEnd w:id="0"/>
      <w:r w:rsidRPr="00581369">
        <w:rPr>
          <w:rFonts w:ascii="PT Astra Serif" w:hAnsi="PT Astra Serif"/>
          <w:sz w:val="28"/>
          <w:szCs w:val="28"/>
        </w:rPr>
        <w:t>»</w:t>
      </w:r>
      <w:r w:rsidRPr="00581369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64969169" w14:textId="77777777" w:rsidR="00121141" w:rsidRDefault="00121141" w:rsidP="0018760C">
      <w:pPr>
        <w:rPr>
          <w:rFonts w:ascii="PT Astra Serif" w:hAnsi="PT Astra Serif"/>
          <w:b/>
          <w:bCs/>
          <w:i/>
          <w:sz w:val="28"/>
          <w:szCs w:val="28"/>
        </w:rPr>
      </w:pPr>
    </w:p>
    <w:p w14:paraId="3F73C9A7" w14:textId="09462F70" w:rsidR="0018760C" w:rsidRPr="00931BA8" w:rsidRDefault="0018760C" w:rsidP="0018760C">
      <w:pPr>
        <w:rPr>
          <w:rFonts w:ascii="PT Astra Serif" w:hAnsi="PT Astra Serif"/>
          <w:bCs/>
          <w:iCs/>
          <w:sz w:val="28"/>
          <w:szCs w:val="28"/>
        </w:rPr>
      </w:pPr>
      <w:r w:rsidRPr="00931BA8">
        <w:rPr>
          <w:rFonts w:ascii="PT Astra Serif" w:hAnsi="PT Astra Serif"/>
          <w:b/>
          <w:bCs/>
          <w:i/>
          <w:sz w:val="28"/>
          <w:szCs w:val="28"/>
        </w:rPr>
        <w:t>Отчетный период</w:t>
      </w:r>
      <w:r w:rsidRPr="00931BA8">
        <w:rPr>
          <w:rFonts w:ascii="PT Astra Serif" w:hAnsi="PT Astra Serif"/>
          <w:bCs/>
          <w:i/>
          <w:sz w:val="28"/>
          <w:szCs w:val="28"/>
        </w:rPr>
        <w:t>:</w:t>
      </w:r>
      <w:r w:rsidRPr="00931BA8">
        <w:rPr>
          <w:rFonts w:ascii="PT Astra Serif" w:hAnsi="PT Astra Serif"/>
          <w:bCs/>
          <w:iCs/>
          <w:sz w:val="28"/>
          <w:szCs w:val="28"/>
        </w:rPr>
        <w:t xml:space="preserve"> январь – декабрь 202</w:t>
      </w:r>
      <w:r w:rsidR="00000B71" w:rsidRPr="00931BA8">
        <w:rPr>
          <w:rFonts w:ascii="PT Astra Serif" w:hAnsi="PT Astra Serif"/>
          <w:bCs/>
          <w:iCs/>
          <w:sz w:val="28"/>
          <w:szCs w:val="28"/>
        </w:rPr>
        <w:t>3</w:t>
      </w:r>
      <w:r w:rsidRPr="00931BA8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580BD1BA" w14:textId="77777777" w:rsidR="0018760C" w:rsidRPr="00931BA8" w:rsidRDefault="0018760C" w:rsidP="0018760C">
      <w:pPr>
        <w:rPr>
          <w:rFonts w:ascii="PT Astra Serif" w:hAnsi="PT Astra Serif"/>
          <w:bCs/>
          <w:iCs/>
          <w:sz w:val="28"/>
          <w:szCs w:val="28"/>
        </w:rPr>
      </w:pPr>
    </w:p>
    <w:p w14:paraId="5879A00A" w14:textId="77777777" w:rsidR="0018760C" w:rsidRPr="00931BA8" w:rsidRDefault="0018760C" w:rsidP="0018760C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931BA8">
        <w:rPr>
          <w:rFonts w:ascii="PT Astra Serif" w:hAnsi="PT Astra Serif"/>
          <w:b/>
          <w:bCs/>
          <w:i/>
          <w:sz w:val="28"/>
          <w:szCs w:val="28"/>
        </w:rPr>
        <w:t>Отчетный исполнитель:</w:t>
      </w:r>
      <w:r w:rsidRPr="00931BA8">
        <w:rPr>
          <w:rFonts w:ascii="PT Astra Serif" w:hAnsi="PT Astra Serif"/>
          <w:sz w:val="28"/>
          <w:szCs w:val="28"/>
        </w:rPr>
        <w:t xml:space="preserve"> </w:t>
      </w:r>
      <w:r w:rsidRPr="00931BA8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Страховское </w:t>
      </w:r>
      <w:r w:rsidRPr="00931BA8">
        <w:rPr>
          <w:rFonts w:ascii="PT Astra Serif" w:hAnsi="PT Astra Serif"/>
          <w:bCs/>
          <w:iCs/>
          <w:sz w:val="28"/>
          <w:szCs w:val="28"/>
        </w:rPr>
        <w:t>Заокского района.</w:t>
      </w:r>
    </w:p>
    <w:p w14:paraId="4CFD86CF" w14:textId="77777777" w:rsidR="0018760C" w:rsidRPr="00931BA8" w:rsidRDefault="0018760C" w:rsidP="00931BA8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931BA8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3529919C" w14:textId="77777777" w:rsidR="0018760C" w:rsidRPr="00931BA8" w:rsidRDefault="0018760C" w:rsidP="00931BA8">
      <w:pPr>
        <w:rPr>
          <w:rFonts w:ascii="PT Astra Serif" w:hAnsi="PT Astra Serif"/>
          <w:iCs/>
          <w:sz w:val="28"/>
          <w:szCs w:val="28"/>
        </w:rPr>
      </w:pPr>
      <w:r w:rsidRPr="00931BA8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16C3E26B" w14:textId="77777777" w:rsidR="0018760C" w:rsidRPr="00931BA8" w:rsidRDefault="0018760C" w:rsidP="0018760C">
      <w:pPr>
        <w:rPr>
          <w:rFonts w:ascii="PT Astra Serif" w:hAnsi="PT Astra Serif"/>
          <w:iCs/>
          <w:sz w:val="28"/>
          <w:szCs w:val="28"/>
        </w:rPr>
      </w:pPr>
      <w:r w:rsidRPr="00931BA8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73D1E70E" w14:textId="77777777" w:rsidR="0018760C" w:rsidRPr="00931BA8" w:rsidRDefault="0018760C" w:rsidP="0018760C">
      <w:pPr>
        <w:rPr>
          <w:rFonts w:ascii="PT Astra Serif" w:hAnsi="PT Astra Serif"/>
          <w:iCs/>
          <w:sz w:val="28"/>
          <w:szCs w:val="28"/>
        </w:rPr>
      </w:pPr>
      <w:r w:rsidRPr="00931BA8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5699E92A" w14:textId="77777777" w:rsidR="0018760C" w:rsidRPr="00931BA8" w:rsidRDefault="0018760C" w:rsidP="0018760C">
      <w:pPr>
        <w:rPr>
          <w:rFonts w:ascii="PT Astra Serif" w:hAnsi="PT Astra Serif"/>
          <w:i/>
          <w:iCs/>
          <w:sz w:val="28"/>
          <w:szCs w:val="28"/>
        </w:rPr>
      </w:pPr>
    </w:p>
    <w:p w14:paraId="6992CB71" w14:textId="77777777" w:rsidR="0018760C" w:rsidRPr="00931BA8" w:rsidRDefault="0018760C" w:rsidP="00931BA8">
      <w:pPr>
        <w:rPr>
          <w:rFonts w:ascii="PT Astra Serif" w:hAnsi="PT Astra Serif"/>
          <w:b/>
          <w:i/>
          <w:iCs/>
          <w:sz w:val="28"/>
          <w:szCs w:val="28"/>
        </w:rPr>
      </w:pPr>
      <w:r w:rsidRPr="00931BA8">
        <w:rPr>
          <w:rFonts w:ascii="PT Astra Serif" w:hAnsi="PT Astra Serif"/>
          <w:b/>
          <w:i/>
          <w:iCs/>
          <w:sz w:val="28"/>
          <w:szCs w:val="28"/>
        </w:rPr>
        <w:t>Конкретные результаты реализации программы,  достигнутые за отчетный период:</w:t>
      </w:r>
    </w:p>
    <w:p w14:paraId="3F93B06D" w14:textId="77777777" w:rsidR="0018760C" w:rsidRPr="00931BA8" w:rsidRDefault="0018760C" w:rsidP="00931BA8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r w:rsidRPr="00931BA8">
        <w:rPr>
          <w:rFonts w:ascii="PT Astra Serif" w:hAnsi="PT Astra Serif"/>
          <w:kern w:val="2"/>
          <w:sz w:val="28"/>
          <w:szCs w:val="28"/>
        </w:rPr>
        <w:t>- организационные мероприятия по ЖКХ  административного здания;</w:t>
      </w:r>
    </w:p>
    <w:p w14:paraId="1FE42189" w14:textId="77777777" w:rsidR="0018760C" w:rsidRPr="00931BA8" w:rsidRDefault="0018760C" w:rsidP="00931BA8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r w:rsidRPr="00931BA8">
        <w:rPr>
          <w:rFonts w:ascii="PT Astra Serif" w:hAnsi="PT Astra Serif"/>
          <w:kern w:val="2"/>
          <w:sz w:val="28"/>
          <w:szCs w:val="28"/>
        </w:rPr>
        <w:t>- приобретение основных средств  для нужд администрации;</w:t>
      </w:r>
    </w:p>
    <w:p w14:paraId="0DE759BE" w14:textId="77777777" w:rsidR="0018760C" w:rsidRPr="00931BA8" w:rsidRDefault="0018760C" w:rsidP="00931BA8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r w:rsidRPr="00931BA8">
        <w:rPr>
          <w:rFonts w:ascii="PT Astra Serif" w:hAnsi="PT Astra Serif"/>
          <w:kern w:val="2"/>
          <w:sz w:val="28"/>
          <w:szCs w:val="28"/>
        </w:rPr>
        <w:t>- приобретение материальных средств</w:t>
      </w:r>
    </w:p>
    <w:p w14:paraId="7F6A80BF" w14:textId="77777777" w:rsidR="0018760C" w:rsidRPr="00931BA8" w:rsidRDefault="0018760C" w:rsidP="00931BA8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r w:rsidRPr="00931BA8">
        <w:rPr>
          <w:rFonts w:ascii="PT Astra Serif" w:hAnsi="PT Astra Serif"/>
          <w:kern w:val="2"/>
          <w:sz w:val="28"/>
          <w:szCs w:val="28"/>
        </w:rPr>
        <w:t>- прочие работы и услуги.</w:t>
      </w:r>
    </w:p>
    <w:p w14:paraId="3007E2EC" w14:textId="77777777" w:rsidR="00121141" w:rsidRDefault="00121141" w:rsidP="00931BA8">
      <w:pPr>
        <w:rPr>
          <w:b/>
          <w:bCs/>
          <w:i/>
          <w:sz w:val="28"/>
          <w:szCs w:val="28"/>
        </w:rPr>
      </w:pPr>
    </w:p>
    <w:p w14:paraId="7ACAE23A" w14:textId="0BF779CA" w:rsidR="00931BA8" w:rsidRPr="00121141" w:rsidRDefault="00931BA8" w:rsidP="00931BA8">
      <w:pPr>
        <w:rPr>
          <w:rFonts w:ascii="PT Astra Serif" w:hAnsi="PT Astra Serif"/>
          <w:b/>
          <w:bCs/>
          <w:i/>
          <w:sz w:val="28"/>
          <w:szCs w:val="28"/>
        </w:rPr>
      </w:pPr>
      <w:r w:rsidRPr="00121141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5455B804" w14:textId="5742F726" w:rsidR="00931BA8" w:rsidRDefault="00931BA8" w:rsidP="00931BA8">
      <w:pPr>
        <w:rPr>
          <w:rFonts w:ascii="PT Astra Serif" w:hAnsi="PT Astra Serif"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30454F" w:rsidRPr="00931BA8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="0030454F" w:rsidRPr="0030454F">
        <w:rPr>
          <w:rFonts w:ascii="PT Astra Serif" w:hAnsi="PT Astra Serif"/>
          <w:bCs/>
          <w:spacing w:val="-8"/>
          <w:kern w:val="2"/>
          <w:sz w:val="28"/>
          <w:szCs w:val="28"/>
        </w:rPr>
        <w:t>«</w:t>
      </w:r>
      <w:r w:rsidR="0030454F" w:rsidRPr="0030454F">
        <w:rPr>
          <w:rFonts w:ascii="PT Astra Serif" w:hAnsi="PT Astra Serif"/>
          <w:bCs/>
          <w:kern w:val="2"/>
          <w:sz w:val="28"/>
          <w:szCs w:val="28"/>
        </w:rPr>
        <w:t>ЖКХ</w:t>
      </w:r>
      <w:r w:rsidR="0030454F" w:rsidRPr="0030454F">
        <w:rPr>
          <w:rFonts w:ascii="PT Astra Serif" w:hAnsi="PT Astra Serif"/>
          <w:bCs/>
          <w:spacing w:val="-8"/>
          <w:kern w:val="2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77814F7C" w14:textId="0284AE49" w:rsidR="00931BA8" w:rsidRDefault="00931BA8" w:rsidP="00931BA8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30454F">
        <w:rPr>
          <w:rFonts w:ascii="PT Astra Serif" w:hAnsi="PT Astra Serif"/>
          <w:kern w:val="2"/>
          <w:sz w:val="28"/>
          <w:szCs w:val="28"/>
        </w:rPr>
        <w:t>п</w:t>
      </w:r>
      <w:r w:rsidR="0030454F" w:rsidRPr="0030454F">
        <w:rPr>
          <w:rFonts w:ascii="PT Astra Serif" w:hAnsi="PT Astra Serif"/>
          <w:kern w:val="2"/>
          <w:sz w:val="28"/>
          <w:szCs w:val="28"/>
        </w:rPr>
        <w:t>риобретение основных средств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36D346AD" w14:textId="7FB6C2F6" w:rsidR="00931BA8" w:rsidRDefault="00931BA8" w:rsidP="00931BA8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30454F">
        <w:rPr>
          <w:rFonts w:ascii="PT Astra Serif" w:hAnsi="PT Astra Serif"/>
          <w:kern w:val="2"/>
          <w:sz w:val="28"/>
          <w:szCs w:val="28"/>
        </w:rPr>
        <w:t>п</w:t>
      </w:r>
      <w:r w:rsidR="0030454F" w:rsidRPr="0030454F">
        <w:rPr>
          <w:rFonts w:ascii="PT Astra Serif" w:hAnsi="PT Astra Serif"/>
          <w:kern w:val="2"/>
          <w:sz w:val="28"/>
          <w:szCs w:val="28"/>
        </w:rPr>
        <w:t>риобретение материальных средств</w:t>
      </w:r>
      <w:r>
        <w:rPr>
          <w:rFonts w:ascii="PT Astra Serif" w:hAnsi="PT Astra Serif" w:cs="Arial"/>
          <w:sz w:val="28"/>
          <w:szCs w:val="28"/>
        </w:rPr>
        <w:t>;</w:t>
      </w:r>
    </w:p>
    <w:p w14:paraId="7A0E9728" w14:textId="34FE0B83" w:rsidR="00931BA8" w:rsidRDefault="00931BA8" w:rsidP="00931BA8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13107D" w:rsidRPr="0013107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публикация в </w:t>
      </w:r>
      <w:r w:rsidR="0013107D">
        <w:rPr>
          <w:rFonts w:ascii="PT Astra Serif" w:eastAsia="Times New Roman" w:hAnsi="PT Astra Serif" w:cs="Arial"/>
          <w:sz w:val="28"/>
          <w:szCs w:val="28"/>
          <w:lang w:eastAsia="ru-RU"/>
        </w:rPr>
        <w:t>СМИ;</w:t>
      </w:r>
    </w:p>
    <w:p w14:paraId="110C80BA" w14:textId="0FE2E7F9" w:rsidR="0013107D" w:rsidRDefault="0013107D" w:rsidP="00931BA8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13107D">
        <w:rPr>
          <w:rFonts w:ascii="PT Astra Serif" w:eastAsia="Times New Roman" w:hAnsi="PT Astra Serif" w:cs="Arial"/>
          <w:sz w:val="28"/>
          <w:szCs w:val="28"/>
          <w:lang w:eastAsia="ru-RU"/>
        </w:rPr>
        <w:t>страхование автомашин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14:paraId="0EE9FAA0" w14:textId="33D5C662" w:rsidR="0013107D" w:rsidRDefault="0013107D" w:rsidP="00931BA8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13107D">
        <w:rPr>
          <w:rFonts w:ascii="PT Astra Serif" w:eastAsia="Times New Roman" w:hAnsi="PT Astra Serif" w:cs="Arial"/>
          <w:sz w:val="28"/>
          <w:szCs w:val="28"/>
          <w:lang w:eastAsia="ru-RU"/>
        </w:rPr>
        <w:t>ООО ТЭК определение размера вреда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1CC9E460" w14:textId="77777777" w:rsidR="00931BA8" w:rsidRDefault="00931BA8" w:rsidP="00931BA8">
      <w:pPr>
        <w:rPr>
          <w:b/>
          <w:bCs/>
          <w:i/>
          <w:iCs/>
          <w:sz w:val="28"/>
          <w:szCs w:val="28"/>
        </w:rPr>
      </w:pPr>
    </w:p>
    <w:p w14:paraId="084B00AF" w14:textId="77777777" w:rsidR="00931BA8" w:rsidRPr="00121141" w:rsidRDefault="00931BA8" w:rsidP="00931BA8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121141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4065E9D4" w14:textId="77777777" w:rsidR="00931BA8" w:rsidRPr="00121141" w:rsidRDefault="00931BA8" w:rsidP="00931BA8">
      <w:pPr>
        <w:rPr>
          <w:rFonts w:ascii="PT Astra Serif" w:hAnsi="PT Astra Serif"/>
          <w:bCs/>
          <w:iCs/>
          <w:sz w:val="28"/>
          <w:szCs w:val="28"/>
        </w:rPr>
      </w:pPr>
      <w:r w:rsidRPr="00121141">
        <w:rPr>
          <w:rFonts w:ascii="PT Astra Serif" w:hAnsi="PT Astra Serif"/>
          <w:bCs/>
          <w:iCs/>
          <w:sz w:val="28"/>
          <w:szCs w:val="28"/>
        </w:rPr>
        <w:lastRenderedPageBreak/>
        <w:t xml:space="preserve">Объем финансирования программы из средств бюджета МО Страховское Заокского района в 2023 году составил: </w:t>
      </w:r>
    </w:p>
    <w:p w14:paraId="20C842F5" w14:textId="1841494A" w:rsidR="00931BA8" w:rsidRPr="00121141" w:rsidRDefault="00931BA8" w:rsidP="00931BA8">
      <w:pPr>
        <w:rPr>
          <w:rFonts w:ascii="PT Astra Serif" w:hAnsi="PT Astra Serif"/>
          <w:bCs/>
          <w:iCs/>
          <w:sz w:val="28"/>
          <w:szCs w:val="28"/>
        </w:rPr>
      </w:pPr>
      <w:r w:rsidRPr="00121141">
        <w:rPr>
          <w:rFonts w:ascii="PT Astra Serif" w:hAnsi="PT Astra Serif"/>
          <w:bCs/>
          <w:iCs/>
          <w:sz w:val="28"/>
          <w:szCs w:val="28"/>
        </w:rPr>
        <w:t xml:space="preserve">план – </w:t>
      </w:r>
      <w:r w:rsidR="00121141">
        <w:rPr>
          <w:rFonts w:ascii="PT Astra Serif" w:hAnsi="PT Astra Serif"/>
          <w:bCs/>
          <w:iCs/>
          <w:sz w:val="28"/>
          <w:szCs w:val="28"/>
        </w:rPr>
        <w:t>2 592,0</w:t>
      </w:r>
      <w:r w:rsidRPr="00121141">
        <w:rPr>
          <w:rFonts w:ascii="PT Astra Serif" w:hAnsi="PT Astra Serif"/>
          <w:bCs/>
          <w:iCs/>
          <w:sz w:val="28"/>
          <w:szCs w:val="28"/>
        </w:rPr>
        <w:t xml:space="preserve"> тыс. руб.,  расход – </w:t>
      </w:r>
      <w:r w:rsidR="001015C4">
        <w:rPr>
          <w:rFonts w:ascii="PT Astra Serif" w:hAnsi="PT Astra Serif"/>
          <w:bCs/>
          <w:iCs/>
          <w:sz w:val="28"/>
          <w:szCs w:val="28"/>
        </w:rPr>
        <w:t>2 013,7</w:t>
      </w:r>
      <w:r w:rsidRPr="00121141">
        <w:rPr>
          <w:rFonts w:ascii="PT Astra Serif" w:hAnsi="PT Astra Serif"/>
          <w:bCs/>
          <w:iCs/>
          <w:sz w:val="28"/>
          <w:szCs w:val="28"/>
        </w:rPr>
        <w:t xml:space="preserve"> тыс. руб.</w:t>
      </w:r>
    </w:p>
    <w:p w14:paraId="3DBD7BC8" w14:textId="77777777" w:rsidR="00931BA8" w:rsidRPr="00121141" w:rsidRDefault="00931BA8" w:rsidP="00931BA8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29428C23" w14:textId="32DC7973" w:rsidR="00931BA8" w:rsidRPr="00121141" w:rsidRDefault="00931BA8" w:rsidP="00931BA8">
      <w:pPr>
        <w:rPr>
          <w:rFonts w:ascii="PT Astra Serif" w:hAnsi="PT Astra Serif"/>
          <w:b/>
          <w:bCs/>
          <w:iCs/>
          <w:sz w:val="28"/>
          <w:szCs w:val="28"/>
        </w:rPr>
      </w:pPr>
      <w:r w:rsidRPr="00121141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>«</w:t>
      </w:r>
      <w:r w:rsidR="0030454F" w:rsidRPr="0030454F">
        <w:rPr>
          <w:rFonts w:ascii="PT Astra Serif" w:hAnsi="PT Astra Serif" w:cs="Arial"/>
          <w:b/>
          <w:bCs/>
          <w:sz w:val="28"/>
          <w:szCs w:val="28"/>
        </w:rPr>
        <w:t>Материально-техническое обеспечение деятельности администрации муниципального образования Страховское Заокского района на 2023-2025 годы</w:t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>».</w:t>
      </w:r>
    </w:p>
    <w:p w14:paraId="7906E471" w14:textId="77777777" w:rsidR="00931BA8" w:rsidRPr="00121141" w:rsidRDefault="00931BA8" w:rsidP="00931BA8">
      <w:pPr>
        <w:rPr>
          <w:rFonts w:ascii="PT Astra Serif" w:hAnsi="PT Astra Serif"/>
          <w:sz w:val="28"/>
          <w:szCs w:val="28"/>
        </w:rPr>
      </w:pP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ab/>
        <w:t xml:space="preserve">   </w:t>
      </w:r>
      <w:r w:rsidRPr="00121141">
        <w:rPr>
          <w:rFonts w:ascii="PT Astra Serif" w:hAnsi="PT Astra Serif"/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931BA8" w:rsidRPr="00121141" w14:paraId="165476A7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911" w14:textId="77777777" w:rsidR="00931BA8" w:rsidRPr="00121141" w:rsidRDefault="00931BA8" w:rsidP="00DC728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21141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77F3" w14:textId="77777777" w:rsidR="00931BA8" w:rsidRPr="00121141" w:rsidRDefault="00931BA8" w:rsidP="00DC728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21141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931BA8" w:rsidRPr="00121141" w14:paraId="022DC047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22F" w14:textId="0593ABBE" w:rsidR="00931BA8" w:rsidRPr="00121141" w:rsidRDefault="0030454F" w:rsidP="00DC7289">
            <w:pPr>
              <w:rPr>
                <w:rFonts w:ascii="PT Astra Serif" w:hAnsi="PT Astra Serif"/>
                <w:sz w:val="28"/>
                <w:szCs w:val="28"/>
              </w:rPr>
            </w:pPr>
            <w:r w:rsidRPr="00931BA8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30454F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«</w:t>
            </w:r>
            <w:r w:rsidRPr="0030454F">
              <w:rPr>
                <w:rFonts w:ascii="PT Astra Serif" w:hAnsi="PT Astra Serif"/>
                <w:bCs/>
                <w:kern w:val="2"/>
                <w:sz w:val="28"/>
                <w:szCs w:val="28"/>
              </w:rPr>
              <w:t>ЖКХ</w:t>
            </w:r>
            <w:r w:rsidRPr="0030454F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3CA" w14:textId="07CCFFC4" w:rsidR="00931BA8" w:rsidRPr="00121141" w:rsidRDefault="0030454F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687,8</w:t>
            </w:r>
          </w:p>
        </w:tc>
      </w:tr>
      <w:tr w:rsidR="00931BA8" w:rsidRPr="00121141" w14:paraId="21F074EA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77F" w14:textId="29C72295" w:rsidR="00931BA8" w:rsidRPr="0013107D" w:rsidRDefault="0013107D" w:rsidP="00DC728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107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публикация в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1BA" w14:textId="132E421B" w:rsidR="00931BA8" w:rsidRPr="00121141" w:rsidRDefault="0013107D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245,2</w:t>
            </w:r>
          </w:p>
        </w:tc>
      </w:tr>
      <w:tr w:rsidR="0013107D" w:rsidRPr="00121141" w14:paraId="3F05D18C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55D" w14:textId="6671DB61" w:rsidR="0013107D" w:rsidRPr="0013107D" w:rsidRDefault="0013107D" w:rsidP="00DC7289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3107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страхование автомашин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875" w14:textId="186C72CE" w:rsidR="0013107D" w:rsidRDefault="0013107D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88,0</w:t>
            </w:r>
          </w:p>
        </w:tc>
      </w:tr>
      <w:tr w:rsidR="0013107D" w:rsidRPr="00121141" w14:paraId="78051BA2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7F1" w14:textId="46CD86C3" w:rsidR="0013107D" w:rsidRPr="0013107D" w:rsidRDefault="0013107D" w:rsidP="00DC7289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3107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ООО ТЭК определение размера вреда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B34" w14:textId="14E8ECB5" w:rsidR="0013107D" w:rsidRDefault="0013107D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140,0</w:t>
            </w:r>
          </w:p>
        </w:tc>
      </w:tr>
      <w:tr w:rsidR="00931BA8" w:rsidRPr="00121141" w14:paraId="5DC86961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8CC" w14:textId="6CAFAF12" w:rsidR="00931BA8" w:rsidRPr="0030454F" w:rsidRDefault="0030454F" w:rsidP="00DC7289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</w:rPr>
              <w:t>п</w:t>
            </w:r>
            <w:r w:rsidR="001015C4" w:rsidRPr="0030454F">
              <w:rPr>
                <w:rFonts w:ascii="PT Astra Serif" w:hAnsi="PT Astra Serif"/>
                <w:kern w:val="2"/>
                <w:sz w:val="28"/>
                <w:szCs w:val="28"/>
              </w:rPr>
              <w:t>риобретение основных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97E" w14:textId="6493BF6E" w:rsidR="00931BA8" w:rsidRPr="00121141" w:rsidRDefault="001015C4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38,8</w:t>
            </w:r>
          </w:p>
        </w:tc>
      </w:tr>
      <w:tr w:rsidR="00931BA8" w:rsidRPr="00121141" w14:paraId="35D96E8B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993" w14:textId="5DD14E30" w:rsidR="00931BA8" w:rsidRPr="0030454F" w:rsidRDefault="0030454F" w:rsidP="00DC7289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</w:rPr>
              <w:t>п</w:t>
            </w:r>
            <w:r w:rsidR="001015C4" w:rsidRPr="0030454F">
              <w:rPr>
                <w:rFonts w:ascii="PT Astra Serif" w:hAnsi="PT Astra Serif"/>
                <w:kern w:val="2"/>
                <w:sz w:val="28"/>
                <w:szCs w:val="28"/>
              </w:rPr>
              <w:t>риобретение материальных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659" w14:textId="3545B88C" w:rsidR="00931BA8" w:rsidRPr="00121141" w:rsidRDefault="001015C4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813,9</w:t>
            </w:r>
          </w:p>
        </w:tc>
      </w:tr>
      <w:tr w:rsidR="00931BA8" w:rsidRPr="00121141" w14:paraId="25CFE419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7DC" w14:textId="77777777" w:rsidR="00931BA8" w:rsidRPr="00121141" w:rsidRDefault="00931BA8" w:rsidP="00DC7289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21141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FA0F" w14:textId="21C24C7E" w:rsidR="00931BA8" w:rsidRPr="00121141" w:rsidRDefault="001015C4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2013,7</w:t>
            </w:r>
          </w:p>
        </w:tc>
      </w:tr>
    </w:tbl>
    <w:p w14:paraId="336E53F9" w14:textId="77777777" w:rsidR="00931BA8" w:rsidRPr="00121141" w:rsidRDefault="00931BA8" w:rsidP="00931BA8">
      <w:pPr>
        <w:rPr>
          <w:rFonts w:ascii="PT Astra Serif" w:hAnsi="PT Astra Serif"/>
          <w:bCs/>
          <w:iCs/>
          <w:sz w:val="28"/>
          <w:szCs w:val="28"/>
        </w:rPr>
      </w:pPr>
    </w:p>
    <w:p w14:paraId="2A983679" w14:textId="1F7AD3B6" w:rsidR="00931BA8" w:rsidRPr="00121141" w:rsidRDefault="00931BA8" w:rsidP="00931BA8">
      <w:pPr>
        <w:rPr>
          <w:rFonts w:ascii="PT Astra Serif" w:hAnsi="PT Astra Serif"/>
          <w:sz w:val="28"/>
        </w:rPr>
      </w:pPr>
      <w:r w:rsidRPr="00121141">
        <w:rPr>
          <w:rFonts w:ascii="PT Astra Serif" w:hAnsi="PT Astra Serif"/>
          <w:sz w:val="28"/>
        </w:rPr>
        <w:t xml:space="preserve">Реализацию муниципальной программы </w:t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>«</w:t>
      </w:r>
      <w:r w:rsidR="0030454F" w:rsidRPr="0030454F">
        <w:rPr>
          <w:rFonts w:ascii="PT Astra Serif" w:hAnsi="PT Astra Serif" w:cs="Arial"/>
          <w:b/>
          <w:bCs/>
          <w:sz w:val="28"/>
          <w:szCs w:val="28"/>
        </w:rPr>
        <w:t>Материально-техническое обеспечение деятельности администрации муниципального образования Страховское Заокского района на 2023-2025 годы</w:t>
      </w:r>
      <w:r w:rsidRPr="00121141">
        <w:rPr>
          <w:rFonts w:ascii="PT Astra Serif" w:hAnsi="PT Astra Serif"/>
          <w:b/>
          <w:bCs/>
          <w:iCs/>
          <w:sz w:val="28"/>
          <w:szCs w:val="28"/>
        </w:rPr>
        <w:t>»</w:t>
      </w:r>
      <w:r w:rsidRPr="00121141">
        <w:rPr>
          <w:rFonts w:ascii="PT Astra Serif" w:hAnsi="PT Astra Serif"/>
          <w:sz w:val="28"/>
        </w:rPr>
        <w:t xml:space="preserve"> признать эффективной.  </w:t>
      </w:r>
    </w:p>
    <w:p w14:paraId="2C6E9095" w14:textId="77777777" w:rsidR="00931BA8" w:rsidRPr="00121141" w:rsidRDefault="00931BA8" w:rsidP="00931BA8">
      <w:pPr>
        <w:rPr>
          <w:rFonts w:ascii="PT Astra Serif" w:hAnsi="PT Astra Serif"/>
          <w:bCs/>
          <w:iCs/>
          <w:sz w:val="28"/>
          <w:szCs w:val="28"/>
        </w:rPr>
      </w:pPr>
    </w:p>
    <w:p w14:paraId="28AD68B1" w14:textId="77777777" w:rsidR="00931BA8" w:rsidRPr="00121141" w:rsidRDefault="00931BA8" w:rsidP="00931BA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21141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14:paraId="1F96097F" w14:textId="77777777" w:rsidR="00931BA8" w:rsidRPr="00121141" w:rsidRDefault="00931BA8" w:rsidP="00931BA8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2694"/>
        <w:gridCol w:w="2409"/>
      </w:tblGrid>
      <w:tr w:rsidR="00E90B76" w:rsidRPr="00121141" w14:paraId="44BF7A3F" w14:textId="77777777" w:rsidTr="00E90B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979" w14:textId="4E6C6A06" w:rsidR="00E90B76" w:rsidRPr="00121141" w:rsidRDefault="00E90B76" w:rsidP="00DC7289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E7B" w14:textId="1678B464" w:rsidR="00E90B76" w:rsidRPr="00121141" w:rsidRDefault="00E90B76" w:rsidP="00DC7289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9F03" w14:textId="77777777" w:rsidR="00E90B76" w:rsidRPr="00121141" w:rsidRDefault="00E90B76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21141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71F" w14:textId="44B2ACB9" w:rsidR="00E90B76" w:rsidRPr="00121141" w:rsidRDefault="00E90B76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</w:t>
            </w:r>
            <w:r w:rsidRPr="00121141">
              <w:rPr>
                <w:rFonts w:ascii="PT Astra Serif" w:hAnsi="PT Astra Serif"/>
                <w:sz w:val="28"/>
                <w:szCs w:val="28"/>
                <w:lang w:eastAsia="ru-RU"/>
              </w:rPr>
              <w:t>остигнуто</w:t>
            </w:r>
          </w:p>
        </w:tc>
      </w:tr>
      <w:tr w:rsidR="00E90B76" w:rsidRPr="00121141" w14:paraId="3CA5B3D9" w14:textId="77777777" w:rsidTr="00E90B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8EB8" w14:textId="77777777" w:rsidR="00E90B76" w:rsidRPr="00121141" w:rsidRDefault="00E90B76" w:rsidP="00DC7289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21141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56E" w14:textId="77777777" w:rsidR="00E90B76" w:rsidRPr="00121141" w:rsidRDefault="00E90B76" w:rsidP="00DC72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2114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35C" w14:textId="77777777" w:rsidR="00E90B76" w:rsidRPr="00121141" w:rsidRDefault="00E90B76" w:rsidP="00DC72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2114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0D2" w14:textId="1F443566" w:rsidR="00E90B76" w:rsidRPr="00121141" w:rsidRDefault="00E90B76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77,69</w:t>
            </w:r>
          </w:p>
        </w:tc>
      </w:tr>
    </w:tbl>
    <w:p w14:paraId="3BF16599" w14:textId="77777777" w:rsidR="00931BA8" w:rsidRPr="00121141" w:rsidRDefault="00931BA8" w:rsidP="00931BA8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36D36949" w14:textId="77777777" w:rsidR="00931BA8" w:rsidRPr="00121141" w:rsidRDefault="00931BA8" w:rsidP="00931BA8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 w:rsidRPr="00121141">
        <w:rPr>
          <w:rFonts w:ascii="PT Astra Serif" w:hAnsi="PT Astra Serif"/>
          <w:kern w:val="2"/>
          <w:sz w:val="28"/>
          <w:szCs w:val="28"/>
        </w:rPr>
        <w:t xml:space="preserve">   В течение года удалось достичь ожидаемых результатов в ходе реализации мероприятий программы.</w:t>
      </w:r>
    </w:p>
    <w:p w14:paraId="0205A785" w14:textId="77777777" w:rsidR="0073076D" w:rsidRPr="00931BA8" w:rsidRDefault="0073076D" w:rsidP="0073076D">
      <w:pPr>
        <w:rPr>
          <w:rFonts w:ascii="PT Astra Serif" w:hAnsi="PT Astra Serif"/>
          <w:sz w:val="28"/>
          <w:szCs w:val="28"/>
        </w:rPr>
      </w:pPr>
    </w:p>
    <w:p w14:paraId="2DF83F62" w14:textId="77777777" w:rsidR="008D03D4" w:rsidRPr="00931BA8" w:rsidRDefault="008D03D4" w:rsidP="0073076D">
      <w:pPr>
        <w:rPr>
          <w:rFonts w:ascii="PT Astra Serif" w:hAnsi="PT Astra Serif"/>
          <w:sz w:val="28"/>
          <w:szCs w:val="28"/>
        </w:rPr>
      </w:pPr>
    </w:p>
    <w:p w14:paraId="27A45092" w14:textId="1E325CB8" w:rsidR="008D03D4" w:rsidRPr="00931BA8" w:rsidRDefault="00931BA8" w:rsidP="0073076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8D03D4" w:rsidRPr="00931BA8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8D03D4" w:rsidRPr="00931BA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14:paraId="65B3C3D5" w14:textId="77777777" w:rsidR="008D03D4" w:rsidRPr="00931BA8" w:rsidRDefault="008D03D4" w:rsidP="0073076D">
      <w:pPr>
        <w:rPr>
          <w:rFonts w:ascii="PT Astra Serif" w:hAnsi="PT Astra Serif"/>
          <w:b/>
          <w:sz w:val="28"/>
          <w:szCs w:val="28"/>
        </w:rPr>
      </w:pPr>
      <w:r w:rsidRPr="00931B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3C6CB791" w14:textId="637E5E19" w:rsidR="008D03D4" w:rsidRPr="00931BA8" w:rsidRDefault="008D03D4" w:rsidP="0073076D">
      <w:pPr>
        <w:rPr>
          <w:rFonts w:ascii="PT Astra Serif" w:hAnsi="PT Astra Serif"/>
          <w:b/>
          <w:sz w:val="28"/>
          <w:szCs w:val="28"/>
        </w:rPr>
      </w:pPr>
      <w:r w:rsidRPr="00931BA8">
        <w:rPr>
          <w:rFonts w:ascii="PT Astra Serif" w:hAnsi="PT Astra Serif"/>
          <w:b/>
          <w:sz w:val="28"/>
          <w:szCs w:val="28"/>
        </w:rPr>
        <w:t>Страховское Заокского района                                            А.А. Кузнецов</w:t>
      </w:r>
    </w:p>
    <w:p w14:paraId="31CB12D0" w14:textId="77777777" w:rsidR="0073076D" w:rsidRPr="00931BA8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931BA8" w:rsidSect="008D03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00B71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15C4"/>
    <w:rsid w:val="001054B5"/>
    <w:rsid w:val="00105F12"/>
    <w:rsid w:val="0010733C"/>
    <w:rsid w:val="00107380"/>
    <w:rsid w:val="001172A9"/>
    <w:rsid w:val="00121141"/>
    <w:rsid w:val="00121AFA"/>
    <w:rsid w:val="0013107D"/>
    <w:rsid w:val="00147884"/>
    <w:rsid w:val="00154F05"/>
    <w:rsid w:val="001566AB"/>
    <w:rsid w:val="00165F30"/>
    <w:rsid w:val="0017192F"/>
    <w:rsid w:val="001733BE"/>
    <w:rsid w:val="00185B10"/>
    <w:rsid w:val="0018760C"/>
    <w:rsid w:val="00187892"/>
    <w:rsid w:val="001A4CD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24D22"/>
    <w:rsid w:val="00231B30"/>
    <w:rsid w:val="00245FFB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454F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404EC9"/>
    <w:rsid w:val="00414433"/>
    <w:rsid w:val="004208A2"/>
    <w:rsid w:val="00426D53"/>
    <w:rsid w:val="00453D00"/>
    <w:rsid w:val="00467C2A"/>
    <w:rsid w:val="00473500"/>
    <w:rsid w:val="004738CD"/>
    <w:rsid w:val="00482C62"/>
    <w:rsid w:val="004842D9"/>
    <w:rsid w:val="004926EC"/>
    <w:rsid w:val="004B1B75"/>
    <w:rsid w:val="004B743D"/>
    <w:rsid w:val="004E564A"/>
    <w:rsid w:val="004F2359"/>
    <w:rsid w:val="004F550B"/>
    <w:rsid w:val="004F5DDB"/>
    <w:rsid w:val="0051234E"/>
    <w:rsid w:val="00525039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5E534A"/>
    <w:rsid w:val="006022A0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843FB"/>
    <w:rsid w:val="008B04A7"/>
    <w:rsid w:val="008B105D"/>
    <w:rsid w:val="008D03D4"/>
    <w:rsid w:val="008D28AC"/>
    <w:rsid w:val="008E4039"/>
    <w:rsid w:val="008E4B8F"/>
    <w:rsid w:val="008E75CF"/>
    <w:rsid w:val="00911E53"/>
    <w:rsid w:val="009135D3"/>
    <w:rsid w:val="00925429"/>
    <w:rsid w:val="00931BA8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F4F7C"/>
    <w:rsid w:val="00A369B2"/>
    <w:rsid w:val="00A37602"/>
    <w:rsid w:val="00A41ADE"/>
    <w:rsid w:val="00A42433"/>
    <w:rsid w:val="00A472E2"/>
    <w:rsid w:val="00A50067"/>
    <w:rsid w:val="00A53FC8"/>
    <w:rsid w:val="00A64D3C"/>
    <w:rsid w:val="00A64E62"/>
    <w:rsid w:val="00A67A6E"/>
    <w:rsid w:val="00A770D1"/>
    <w:rsid w:val="00A80315"/>
    <w:rsid w:val="00AA0FE7"/>
    <w:rsid w:val="00AD0FD4"/>
    <w:rsid w:val="00AD54EE"/>
    <w:rsid w:val="00AE5492"/>
    <w:rsid w:val="00AF0965"/>
    <w:rsid w:val="00B24E9D"/>
    <w:rsid w:val="00B5308D"/>
    <w:rsid w:val="00B750E9"/>
    <w:rsid w:val="00B829E8"/>
    <w:rsid w:val="00BB768B"/>
    <w:rsid w:val="00BE6A3C"/>
    <w:rsid w:val="00C0707F"/>
    <w:rsid w:val="00C416BA"/>
    <w:rsid w:val="00C5052B"/>
    <w:rsid w:val="00C54EF2"/>
    <w:rsid w:val="00C56669"/>
    <w:rsid w:val="00C56A28"/>
    <w:rsid w:val="00C729DB"/>
    <w:rsid w:val="00C94C87"/>
    <w:rsid w:val="00CB4FE5"/>
    <w:rsid w:val="00CB576E"/>
    <w:rsid w:val="00CC14CC"/>
    <w:rsid w:val="00CC7BA9"/>
    <w:rsid w:val="00CD0698"/>
    <w:rsid w:val="00CD57E6"/>
    <w:rsid w:val="00CD798F"/>
    <w:rsid w:val="00CF3CF1"/>
    <w:rsid w:val="00CF4F9D"/>
    <w:rsid w:val="00D03A4D"/>
    <w:rsid w:val="00D13B5A"/>
    <w:rsid w:val="00D35C14"/>
    <w:rsid w:val="00D37783"/>
    <w:rsid w:val="00D42C68"/>
    <w:rsid w:val="00D73C6F"/>
    <w:rsid w:val="00D75780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3476D"/>
    <w:rsid w:val="00E4087D"/>
    <w:rsid w:val="00E40BD1"/>
    <w:rsid w:val="00E45C99"/>
    <w:rsid w:val="00E57BB6"/>
    <w:rsid w:val="00E60008"/>
    <w:rsid w:val="00E60F2B"/>
    <w:rsid w:val="00E83C9F"/>
    <w:rsid w:val="00E860AE"/>
    <w:rsid w:val="00E87E76"/>
    <w:rsid w:val="00E90269"/>
    <w:rsid w:val="00E90B76"/>
    <w:rsid w:val="00E96858"/>
    <w:rsid w:val="00EA0AC4"/>
    <w:rsid w:val="00EA38F5"/>
    <w:rsid w:val="00EB00F7"/>
    <w:rsid w:val="00EC7D3E"/>
    <w:rsid w:val="00ED472C"/>
    <w:rsid w:val="00EE6C53"/>
    <w:rsid w:val="00EF23A3"/>
    <w:rsid w:val="00EF25B3"/>
    <w:rsid w:val="00EF56DC"/>
    <w:rsid w:val="00F04762"/>
    <w:rsid w:val="00F06BFC"/>
    <w:rsid w:val="00F20BAA"/>
    <w:rsid w:val="00F241BC"/>
    <w:rsid w:val="00F46566"/>
    <w:rsid w:val="00F679D1"/>
    <w:rsid w:val="00F716F2"/>
    <w:rsid w:val="00F71D8E"/>
    <w:rsid w:val="00F82A13"/>
    <w:rsid w:val="00F87BAE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62B3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D401-2ED9-4076-9A52-C6B3F4E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2024-04-11T09:34:00Z</cp:lastPrinted>
  <dcterms:created xsi:type="dcterms:W3CDTF">2022-04-26T13:10:00Z</dcterms:created>
  <dcterms:modified xsi:type="dcterms:W3CDTF">2024-04-11T09:34:00Z</dcterms:modified>
</cp:coreProperties>
</file>