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4A" w:rsidRDefault="00A77E4A" w:rsidP="00A77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A77E4A" w:rsidRDefault="00A77E4A" w:rsidP="00A77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Демидовское Заокского района</w:t>
      </w:r>
    </w:p>
    <w:p w:rsidR="00A77E4A" w:rsidRDefault="00A77E4A" w:rsidP="00A77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2018-2024 годы», утвержденной постановлением администрации МО Демидовское Заокского района от 05.10.2020 № 292</w:t>
      </w:r>
    </w:p>
    <w:p w:rsidR="00A77E4A" w:rsidRDefault="00A77E4A" w:rsidP="00A77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3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A77E4A" w:rsidRDefault="00A77E4A" w:rsidP="00A77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««Формирование современной городской среды на 2018-2024 годы» Отчетный период: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квартал 2024 год.</w:t>
      </w:r>
    </w:p>
    <w:p w:rsidR="00A77E4A" w:rsidRDefault="00A77E4A" w:rsidP="00A77E4A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отчетный период (3</w:t>
      </w:r>
      <w:r>
        <w:rPr>
          <w:rFonts w:ascii="Times New Roman" w:hAnsi="Times New Roman"/>
          <w:b/>
          <w:sz w:val="28"/>
          <w:szCs w:val="28"/>
        </w:rPr>
        <w:t xml:space="preserve"> квартал 2024 год) мероприятия программы не планировались.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3 023 649,30 руб., расход – за 3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– 0,0 руб.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E4A" w:rsidRDefault="00A77E4A" w:rsidP="00A77E4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 3</w:t>
      </w:r>
      <w:r>
        <w:rPr>
          <w:rFonts w:ascii="Times New Roman" w:hAnsi="Times New Roman"/>
          <w:sz w:val="28"/>
          <w:szCs w:val="28"/>
        </w:rPr>
        <w:t xml:space="preserve">-м квартале 2024 года </w:t>
      </w:r>
      <w:r>
        <w:rPr>
          <w:rFonts w:cs="Arial"/>
          <w:sz w:val="28"/>
          <w:szCs w:val="28"/>
        </w:rPr>
        <w:t xml:space="preserve">на реализацию программы не предусмотрен. 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</w:t>
      </w:r>
      <w:r>
        <w:rPr>
          <w:rFonts w:ascii="Times New Roman" w:hAnsi="Times New Roman"/>
          <w:sz w:val="28"/>
          <w:szCs w:val="28"/>
        </w:rPr>
        <w:t>ствием реализации направлений в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-м квартале 2024 года показатели по данной программе отсутствуют.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Главный инспектор специалист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 по работе с населением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МО Демидовское</w:t>
      </w:r>
    </w:p>
    <w:p w:rsidR="00A77E4A" w:rsidRDefault="00A77E4A" w:rsidP="00A77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Заокского района                                                               Е.Н. Старостина</w:t>
      </w:r>
    </w:p>
    <w:p w:rsidR="00A77E4A" w:rsidRDefault="00A77E4A" w:rsidP="00A77E4A"/>
    <w:p w:rsidR="00A77E4A" w:rsidRDefault="00A77E4A" w:rsidP="00A77E4A"/>
    <w:p w:rsidR="008044BA" w:rsidRDefault="00A77E4A"/>
    <w:sectPr w:rsidR="008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18"/>
    <w:rsid w:val="005C45DD"/>
    <w:rsid w:val="00817CD9"/>
    <w:rsid w:val="00A77E4A"/>
    <w:rsid w:val="00D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C8B0B-A911-4236-9B15-768EFC2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4A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2024-10-02T09:15:00Z</dcterms:created>
  <dcterms:modified xsi:type="dcterms:W3CDTF">2024-10-02T09:17:00Z</dcterms:modified>
</cp:coreProperties>
</file>