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A51F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32425D25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36FC27D6" w14:textId="77777777" w:rsidR="0071772C" w:rsidRDefault="0071772C" w:rsidP="0071772C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СТРАХОВСКОЕ ЗАОКСКОГО РАЙОНА</w:t>
      </w:r>
    </w:p>
    <w:p w14:paraId="02911CF4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41078D0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56F77192" w14:textId="77777777" w:rsidR="0071772C" w:rsidRDefault="0071772C" w:rsidP="0071772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9249" w:type="dxa"/>
        <w:tblInd w:w="675" w:type="dxa"/>
        <w:tblLook w:val="04A0" w:firstRow="1" w:lastRow="0" w:firstColumn="1" w:lastColumn="0" w:noHBand="0" w:noVBand="1"/>
      </w:tblPr>
      <w:tblGrid>
        <w:gridCol w:w="4883"/>
        <w:gridCol w:w="4366"/>
      </w:tblGrid>
      <w:tr w:rsidR="0071772C" w14:paraId="40EE7C81" w14:textId="77777777" w:rsidTr="000D5E50">
        <w:trPr>
          <w:trHeight w:val="256"/>
        </w:trPr>
        <w:tc>
          <w:tcPr>
            <w:tcW w:w="4883" w:type="dxa"/>
            <w:hideMark/>
          </w:tcPr>
          <w:p w14:paraId="6DCCCCBF" w14:textId="2AC1D0CF" w:rsidR="0071772C" w:rsidRDefault="0071772C" w:rsidP="007D275F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bookmarkStart w:id="0" w:name="REG_DATA"/>
            <w:r w:rsidR="009111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</w:t>
            </w:r>
            <w:r w:rsidR="007D27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</w:t>
            </w:r>
            <w:bookmarkEnd w:id="0"/>
            <w:r w:rsidR="00365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  <w:r w:rsidR="009111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8C6AA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.202</w:t>
            </w:r>
            <w:r w:rsidR="00365E6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C000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366" w:type="dxa"/>
            <w:hideMark/>
          </w:tcPr>
          <w:p w14:paraId="64D7AC01" w14:textId="1C4E7E6D" w:rsidR="0071772C" w:rsidRDefault="008C6AAF" w:rsidP="007C4544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 </w:t>
            </w:r>
            <w:r w:rsidR="007177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bookmarkStart w:id="1" w:name="REG_NOMER"/>
            <w:r w:rsidR="0071772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End w:id="1"/>
            <w:r w:rsidR="001D61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3B144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</w:t>
            </w:r>
          </w:p>
        </w:tc>
      </w:tr>
    </w:tbl>
    <w:p w14:paraId="182B280C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4AAC1D44" w14:textId="77777777" w:rsidR="0071772C" w:rsidRDefault="0071772C" w:rsidP="0071772C">
      <w:pPr>
        <w:rPr>
          <w:rFonts w:ascii="PT Astra Serif" w:hAnsi="PT Astra Serif" w:cs="PT Astra Serif"/>
          <w:sz w:val="28"/>
          <w:szCs w:val="28"/>
        </w:rPr>
      </w:pPr>
    </w:p>
    <w:p w14:paraId="3060150A" w14:textId="77777777" w:rsidR="0091114B" w:rsidRPr="0091114B" w:rsidRDefault="0091114B" w:rsidP="0091114B">
      <w:pPr>
        <w:jc w:val="center"/>
        <w:rPr>
          <w:rFonts w:ascii="PT Astra Serif" w:eastAsia="SimSun" w:hAnsi="PT Astra Serif"/>
          <w:b/>
          <w:sz w:val="32"/>
          <w:szCs w:val="32"/>
          <w:lang w:eastAsia="ar-SA"/>
        </w:rPr>
      </w:pPr>
      <w:r w:rsidRPr="0091114B">
        <w:rPr>
          <w:rFonts w:ascii="PT Astra Serif" w:eastAsia="SimSun" w:hAnsi="PT Astra Serif"/>
          <w:b/>
          <w:sz w:val="32"/>
          <w:szCs w:val="32"/>
          <w:lang w:eastAsia="ar-SA"/>
        </w:rPr>
        <w:t>Об утверждении Порядка и методики прогнозирования поступлений доходов в бюджет муниципального образования Страховское Заокского района</w:t>
      </w:r>
    </w:p>
    <w:p w14:paraId="5B80F5A1" w14:textId="77777777" w:rsidR="00C0006D" w:rsidRDefault="00C0006D" w:rsidP="007D275F">
      <w:pPr>
        <w:suppressAutoHyphens w:val="0"/>
        <w:ind w:firstLine="709"/>
        <w:jc w:val="both"/>
        <w:rPr>
          <w:rFonts w:ascii="Arial" w:eastAsia="Calibri" w:hAnsi="Arial" w:cs="Arial"/>
          <w:szCs w:val="22"/>
          <w:lang w:eastAsia="en-US"/>
        </w:rPr>
      </w:pPr>
    </w:p>
    <w:p w14:paraId="6F52D69F" w14:textId="77777777" w:rsidR="0091114B" w:rsidRPr="0091114B" w:rsidRDefault="0091114B" w:rsidP="0091114B">
      <w:pPr>
        <w:ind w:firstLine="720"/>
        <w:jc w:val="both"/>
        <w:rPr>
          <w:rFonts w:ascii="PT Astra Serif" w:eastAsia="SimSun" w:hAnsi="PT Astra Serif"/>
          <w:b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В соответствии с пунктом 1 статьи 160.1 Бюджетного кодекса Российской Федерации, Постановлением Правительства РФ от 23 июня 2016г. № 574 «Об общих требованиях к методике прогнозирования поступлений доходов в бюджеты бюджетной системы Российской Федерации», администрация муниципального образования Страховское Заокского района</w:t>
      </w:r>
    </w:p>
    <w:p w14:paraId="58007B42" w14:textId="77777777" w:rsidR="0091114B" w:rsidRPr="0091114B" w:rsidRDefault="0091114B" w:rsidP="0091114B">
      <w:pPr>
        <w:ind w:firstLine="720"/>
        <w:rPr>
          <w:rFonts w:ascii="PT Astra Serif" w:eastAsia="SimSun" w:hAnsi="PT Astra Serif"/>
          <w:b/>
          <w:sz w:val="28"/>
          <w:szCs w:val="28"/>
          <w:lang w:eastAsia="ar-SA"/>
        </w:rPr>
      </w:pPr>
    </w:p>
    <w:p w14:paraId="25858997" w14:textId="77777777" w:rsidR="0091114B" w:rsidRPr="0091114B" w:rsidRDefault="0091114B" w:rsidP="0091114B">
      <w:pPr>
        <w:ind w:firstLine="709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b/>
          <w:sz w:val="28"/>
          <w:szCs w:val="28"/>
          <w:lang w:eastAsia="ar-SA"/>
        </w:rPr>
        <w:t>ПОСТАНОВЛЯЕТ:</w:t>
      </w:r>
    </w:p>
    <w:p w14:paraId="0EFC2DF1" w14:textId="6966D40A" w:rsidR="0091114B" w:rsidRDefault="0091114B" w:rsidP="0091114B">
      <w:pPr>
        <w:tabs>
          <w:tab w:val="left" w:pos="1440"/>
        </w:tabs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1. Утвердить Порядок прогнозирования поступлений доходов в бюджет муниципального образования Страховское Заокского района</w:t>
      </w:r>
      <w:r w:rsidRPr="0091114B">
        <w:rPr>
          <w:rFonts w:ascii="PT Astra Serif" w:eastAsia="SimSun" w:hAnsi="PT Astra Serif"/>
          <w:b/>
          <w:sz w:val="28"/>
          <w:szCs w:val="28"/>
          <w:lang w:eastAsia="ar-SA"/>
        </w:rPr>
        <w:t xml:space="preserve"> </w:t>
      </w:r>
      <w:r w:rsidRPr="0091114B">
        <w:rPr>
          <w:rFonts w:ascii="PT Astra Serif" w:eastAsia="SimSun" w:hAnsi="PT Astra Serif"/>
          <w:sz w:val="28"/>
          <w:szCs w:val="28"/>
          <w:lang w:eastAsia="ar-SA"/>
        </w:rPr>
        <w:t>согласно приложению к настоящему постановлению.</w:t>
      </w:r>
    </w:p>
    <w:p w14:paraId="28E170A8" w14:textId="5E4680C5" w:rsidR="00D36392" w:rsidRPr="0091114B" w:rsidRDefault="00D21F35" w:rsidP="00D21F35">
      <w:pPr>
        <w:tabs>
          <w:tab w:val="left" w:pos="1440"/>
        </w:tabs>
        <w:jc w:val="both"/>
        <w:rPr>
          <w:rFonts w:ascii="PT Astra Serif" w:eastAsia="SimSun" w:hAnsi="PT Astra Serif"/>
          <w:color w:val="FF0000"/>
          <w:sz w:val="28"/>
          <w:szCs w:val="28"/>
          <w:shd w:val="clear" w:color="auto" w:fill="FFFF00"/>
          <w:lang w:eastAsia="ar-SA"/>
        </w:rPr>
      </w:pPr>
      <w:r>
        <w:rPr>
          <w:rFonts w:ascii="PT Astra Serif" w:eastAsia="Arial" w:hAnsi="PT Astra Serif"/>
          <w:sz w:val="28"/>
          <w:szCs w:val="28"/>
          <w:lang w:eastAsia="ru-RU" w:bidi="ru-RU"/>
        </w:rPr>
        <w:t xml:space="preserve">          2. </w:t>
      </w:r>
      <w:r w:rsidR="00D36392" w:rsidRPr="00D36392">
        <w:rPr>
          <w:rFonts w:ascii="PT Astra Serif" w:eastAsia="Arial" w:hAnsi="PT Astra Serif"/>
          <w:sz w:val="28"/>
          <w:szCs w:val="28"/>
          <w:lang w:eastAsia="ru-RU" w:bidi="ru-RU"/>
        </w:rPr>
        <w:t>Настоящее постановление подлежит размещению в информационно - телекоммуникационной сети "Интернет" на официальном сайте администрации муниципального образования Заокский район.</w:t>
      </w:r>
    </w:p>
    <w:p w14:paraId="6BFB7766" w14:textId="77777777" w:rsidR="00D36392" w:rsidRPr="00D36392" w:rsidRDefault="0091114B" w:rsidP="00D36392">
      <w:pPr>
        <w:ind w:firstLine="690"/>
        <w:jc w:val="both"/>
        <w:rPr>
          <w:rFonts w:ascii="PT Astra Serif" w:eastAsia="Arial" w:hAnsi="PT Astra Serif"/>
          <w:sz w:val="28"/>
          <w:szCs w:val="28"/>
          <w:lang w:eastAsia="ru-RU" w:bidi="ru-RU"/>
        </w:rPr>
      </w:pPr>
      <w:r w:rsidRPr="0091114B">
        <w:rPr>
          <w:rFonts w:ascii="PT Astra Serif" w:eastAsia="SimSun" w:hAnsi="PT Astra Serif"/>
          <w:sz w:val="28"/>
          <w:szCs w:val="28"/>
          <w:shd w:val="clear" w:color="auto" w:fill="FFFFFF"/>
          <w:lang w:eastAsia="ar-SA"/>
        </w:rPr>
        <w:t xml:space="preserve">3. </w:t>
      </w:r>
      <w:r w:rsidR="00D36392" w:rsidRPr="00D36392">
        <w:rPr>
          <w:rFonts w:ascii="PT Astra Serif" w:eastAsia="Arial" w:hAnsi="PT Astra Serif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14:paraId="7CED4A05" w14:textId="29206816" w:rsidR="0091114B" w:rsidRPr="0091114B" w:rsidRDefault="0091114B" w:rsidP="0091114B">
      <w:pPr>
        <w:ind w:firstLine="709"/>
        <w:jc w:val="both"/>
        <w:rPr>
          <w:rFonts w:ascii="PT Astra Serif" w:eastAsia="SimSun" w:hAnsi="PT Astra Serif"/>
          <w:sz w:val="28"/>
          <w:szCs w:val="28"/>
          <w:shd w:val="clear" w:color="auto" w:fill="FFFFFF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shd w:val="clear" w:color="auto" w:fill="FFFFFF"/>
          <w:lang w:eastAsia="ar-SA"/>
        </w:rPr>
        <w:t>4. Настоящее постановление вступает в силу с даты подписания и применяется к правоотношениям, возникающим при составлении и исполнении бюджета муниципального образования, начиная с бюджета на 2025 год и на плановый период 2026 и 2027 годов.</w:t>
      </w:r>
    </w:p>
    <w:p w14:paraId="72ECBB95" w14:textId="7EE54833" w:rsidR="0091114B" w:rsidRDefault="0091114B" w:rsidP="0091114B">
      <w:pPr>
        <w:ind w:firstLine="709"/>
        <w:jc w:val="both"/>
        <w:rPr>
          <w:rFonts w:ascii="PT Astra Serif" w:eastAsia="SimSun" w:hAnsi="PT Astra Serif"/>
          <w:color w:val="FF0000"/>
          <w:sz w:val="28"/>
          <w:szCs w:val="28"/>
          <w:shd w:val="clear" w:color="auto" w:fill="FFFFFF"/>
          <w:lang w:eastAsia="ar-SA"/>
        </w:rPr>
      </w:pPr>
    </w:p>
    <w:p w14:paraId="3D0FBD25" w14:textId="1FD80E95" w:rsidR="0091114B" w:rsidRDefault="0091114B" w:rsidP="0091114B">
      <w:pPr>
        <w:ind w:firstLine="709"/>
        <w:jc w:val="both"/>
        <w:rPr>
          <w:rFonts w:ascii="PT Astra Serif" w:eastAsia="SimSun" w:hAnsi="PT Astra Serif"/>
          <w:color w:val="FF0000"/>
          <w:sz w:val="28"/>
          <w:szCs w:val="28"/>
          <w:shd w:val="clear" w:color="auto" w:fill="FFFFFF"/>
          <w:lang w:eastAsia="ar-SA"/>
        </w:rPr>
      </w:pPr>
    </w:p>
    <w:p w14:paraId="3EB43150" w14:textId="77777777" w:rsidR="0091114B" w:rsidRPr="0091114B" w:rsidRDefault="0091114B" w:rsidP="0091114B">
      <w:pPr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</w:p>
    <w:p w14:paraId="490D224B" w14:textId="77777777" w:rsidR="00BD2AAA" w:rsidRDefault="00BD2AAA" w:rsidP="0071772C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947"/>
        <w:gridCol w:w="2398"/>
        <w:gridCol w:w="2542"/>
      </w:tblGrid>
      <w:tr w:rsidR="0071772C" w14:paraId="317FAAB0" w14:textId="77777777" w:rsidTr="0071772C">
        <w:trPr>
          <w:trHeight w:val="719"/>
        </w:trPr>
        <w:tc>
          <w:tcPr>
            <w:tcW w:w="2221" w:type="pct"/>
            <w:hideMark/>
          </w:tcPr>
          <w:p w14:paraId="6606FC30" w14:textId="656D840A" w:rsidR="0071772C" w:rsidRDefault="00C0006D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0D5E50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71772C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</w:t>
            </w:r>
          </w:p>
          <w:p w14:paraId="3505A823" w14:textId="77777777" w:rsidR="0071772C" w:rsidRDefault="0071772C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3510135E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Страховское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br/>
              <w:t>Заокского района</w:t>
            </w:r>
          </w:p>
        </w:tc>
        <w:tc>
          <w:tcPr>
            <w:tcW w:w="1349" w:type="pct"/>
            <w:vAlign w:val="bottom"/>
          </w:tcPr>
          <w:p w14:paraId="44C3D005" w14:textId="77777777" w:rsidR="0071772C" w:rsidRDefault="0071772C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bookmarkStart w:id="2" w:name="STAMP_EDS"/>
            <w:bookmarkEnd w:id="2"/>
          </w:p>
        </w:tc>
        <w:tc>
          <w:tcPr>
            <w:tcW w:w="1430" w:type="pct"/>
            <w:vAlign w:val="bottom"/>
            <w:hideMark/>
          </w:tcPr>
          <w:p w14:paraId="2710259C" w14:textId="77777777" w:rsidR="0071772C" w:rsidRDefault="0071772C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А.А. Кузнецов</w:t>
            </w:r>
          </w:p>
        </w:tc>
      </w:tr>
    </w:tbl>
    <w:p w14:paraId="39B8A547" w14:textId="592647DD" w:rsidR="00BD2AAA" w:rsidRDefault="00BD2AAA" w:rsidP="00365E6A">
      <w:pPr>
        <w:suppressAutoHyphens w:val="0"/>
        <w:rPr>
          <w:rFonts w:eastAsia="Calibri"/>
          <w:b/>
          <w:szCs w:val="22"/>
          <w:lang w:eastAsia="en-US"/>
        </w:rPr>
      </w:pPr>
    </w:p>
    <w:p w14:paraId="2C9FBFFB" w14:textId="0794B9BB" w:rsidR="0091114B" w:rsidRDefault="0091114B" w:rsidP="00365E6A">
      <w:pPr>
        <w:suppressAutoHyphens w:val="0"/>
        <w:rPr>
          <w:rFonts w:eastAsia="Calibri"/>
          <w:b/>
          <w:szCs w:val="22"/>
          <w:lang w:eastAsia="en-US"/>
        </w:rPr>
      </w:pPr>
    </w:p>
    <w:p w14:paraId="131E9904" w14:textId="17E0E980" w:rsidR="0091114B" w:rsidRDefault="0091114B" w:rsidP="00365E6A">
      <w:pPr>
        <w:suppressAutoHyphens w:val="0"/>
        <w:rPr>
          <w:rFonts w:eastAsia="Calibri"/>
          <w:b/>
          <w:szCs w:val="22"/>
          <w:lang w:eastAsia="en-US"/>
        </w:rPr>
      </w:pPr>
    </w:p>
    <w:p w14:paraId="4F2D22C8" w14:textId="77777777" w:rsidR="00D36392" w:rsidRPr="00D36392" w:rsidRDefault="00D36392" w:rsidP="00D36392">
      <w:pPr>
        <w:widowControl w:val="0"/>
        <w:autoSpaceDE w:val="0"/>
        <w:jc w:val="right"/>
        <w:rPr>
          <w:rFonts w:ascii="PT Astra Serif" w:eastAsia="Arial" w:hAnsi="PT Astra Serif"/>
          <w:sz w:val="28"/>
          <w:szCs w:val="28"/>
          <w:lang w:eastAsia="ru-RU" w:bidi="ru-RU"/>
        </w:rPr>
      </w:pPr>
      <w:r w:rsidRPr="00D36392">
        <w:rPr>
          <w:rFonts w:ascii="PT Astra Serif" w:eastAsia="Arial" w:hAnsi="PT Astra Serif"/>
          <w:sz w:val="28"/>
          <w:szCs w:val="28"/>
          <w:lang w:eastAsia="ru-RU" w:bidi="ru-RU"/>
        </w:rPr>
        <w:lastRenderedPageBreak/>
        <w:t>Приложение</w:t>
      </w:r>
    </w:p>
    <w:p w14:paraId="119C26E1" w14:textId="77777777" w:rsidR="00D36392" w:rsidRPr="00D36392" w:rsidRDefault="00D36392" w:rsidP="00D36392">
      <w:pPr>
        <w:widowControl w:val="0"/>
        <w:autoSpaceDE w:val="0"/>
        <w:jc w:val="right"/>
        <w:rPr>
          <w:rFonts w:ascii="PT Astra Serif" w:eastAsia="Arial" w:hAnsi="PT Astra Serif"/>
          <w:sz w:val="28"/>
          <w:szCs w:val="28"/>
          <w:lang w:eastAsia="ru-RU" w:bidi="ru-RU"/>
        </w:rPr>
      </w:pPr>
      <w:r w:rsidRPr="00D36392">
        <w:rPr>
          <w:rFonts w:ascii="PT Astra Serif" w:eastAsia="Arial" w:hAnsi="PT Astra Serif"/>
          <w:sz w:val="28"/>
          <w:szCs w:val="28"/>
          <w:lang w:eastAsia="ru-RU" w:bidi="ru-RU"/>
        </w:rPr>
        <w:t xml:space="preserve">к Постановлению Администрации </w:t>
      </w:r>
    </w:p>
    <w:p w14:paraId="2E8C3F82" w14:textId="77777777" w:rsidR="00D36392" w:rsidRPr="00D36392" w:rsidRDefault="00D36392" w:rsidP="00D36392">
      <w:pPr>
        <w:widowControl w:val="0"/>
        <w:autoSpaceDE w:val="0"/>
        <w:jc w:val="right"/>
        <w:rPr>
          <w:rFonts w:ascii="PT Astra Serif" w:eastAsia="Arial" w:hAnsi="PT Astra Serif"/>
          <w:sz w:val="28"/>
          <w:szCs w:val="28"/>
          <w:lang w:eastAsia="ru-RU" w:bidi="ru-RU"/>
        </w:rPr>
      </w:pPr>
      <w:r w:rsidRPr="00D36392">
        <w:rPr>
          <w:rFonts w:ascii="PT Astra Serif" w:eastAsia="Arial" w:hAnsi="PT Astra Serif"/>
          <w:sz w:val="28"/>
          <w:szCs w:val="28"/>
          <w:lang w:eastAsia="ru-RU" w:bidi="ru-RU"/>
        </w:rPr>
        <w:t>муниципального образования Страховское Заокского района</w:t>
      </w:r>
    </w:p>
    <w:p w14:paraId="556D39CA" w14:textId="711F6F2E" w:rsidR="00D36392" w:rsidRPr="00D36392" w:rsidRDefault="00D36392" w:rsidP="00D36392">
      <w:pPr>
        <w:widowControl w:val="0"/>
        <w:autoSpaceDE w:val="0"/>
        <w:ind w:left="5100"/>
        <w:jc w:val="right"/>
        <w:rPr>
          <w:rFonts w:ascii="PT Astra Serif" w:eastAsia="Arial" w:hAnsi="PT Astra Serif" w:cs="Arial"/>
          <w:sz w:val="28"/>
          <w:szCs w:val="28"/>
          <w:lang w:eastAsia="ru-RU" w:bidi="ru-RU"/>
        </w:rPr>
      </w:pPr>
      <w:r w:rsidRPr="00D36392">
        <w:rPr>
          <w:rFonts w:ascii="PT Astra Serif" w:eastAsia="Arial" w:hAnsi="PT Astra Serif"/>
          <w:sz w:val="28"/>
          <w:szCs w:val="28"/>
          <w:lang w:eastAsia="ru-RU" w:bidi="ru-RU"/>
        </w:rPr>
        <w:t xml:space="preserve">от </w:t>
      </w:r>
      <w:r>
        <w:rPr>
          <w:rFonts w:ascii="PT Astra Serif" w:eastAsia="Arial" w:hAnsi="PT Astra Serif"/>
          <w:sz w:val="28"/>
          <w:szCs w:val="28"/>
          <w:lang w:eastAsia="ru-RU" w:bidi="ru-RU"/>
        </w:rPr>
        <w:t>17</w:t>
      </w:r>
      <w:r w:rsidRPr="00D36392">
        <w:rPr>
          <w:rFonts w:ascii="PT Astra Serif" w:eastAsia="Arial" w:hAnsi="PT Astra Serif"/>
          <w:sz w:val="28"/>
          <w:szCs w:val="28"/>
          <w:lang w:eastAsia="ru-RU" w:bidi="ru-RU"/>
        </w:rPr>
        <w:t>.0</w:t>
      </w:r>
      <w:r>
        <w:rPr>
          <w:rFonts w:ascii="PT Astra Serif" w:eastAsia="Arial" w:hAnsi="PT Astra Serif"/>
          <w:sz w:val="28"/>
          <w:szCs w:val="28"/>
          <w:lang w:eastAsia="ru-RU" w:bidi="ru-RU"/>
        </w:rPr>
        <w:t>3</w:t>
      </w:r>
      <w:r w:rsidRPr="00D36392">
        <w:rPr>
          <w:rFonts w:ascii="PT Astra Serif" w:eastAsia="Arial" w:hAnsi="PT Astra Serif"/>
          <w:sz w:val="28"/>
          <w:szCs w:val="28"/>
          <w:lang w:eastAsia="ru-RU" w:bidi="ru-RU"/>
        </w:rPr>
        <w:t>.202</w:t>
      </w:r>
      <w:r>
        <w:rPr>
          <w:rFonts w:ascii="PT Astra Serif" w:eastAsia="Arial" w:hAnsi="PT Astra Serif"/>
          <w:sz w:val="28"/>
          <w:szCs w:val="28"/>
          <w:lang w:eastAsia="ru-RU" w:bidi="ru-RU"/>
        </w:rPr>
        <w:t>5</w:t>
      </w:r>
      <w:r w:rsidRPr="00D36392">
        <w:rPr>
          <w:rFonts w:ascii="PT Astra Serif" w:eastAsia="Arial" w:hAnsi="PT Astra Serif"/>
          <w:sz w:val="28"/>
          <w:szCs w:val="28"/>
          <w:lang w:eastAsia="ru-RU" w:bidi="ru-RU"/>
        </w:rPr>
        <w:t xml:space="preserve"> года № </w:t>
      </w:r>
      <w:r w:rsidR="003B1449">
        <w:rPr>
          <w:rFonts w:ascii="PT Astra Serif" w:eastAsia="Arial" w:hAnsi="PT Astra Serif"/>
          <w:sz w:val="28"/>
          <w:szCs w:val="28"/>
          <w:lang w:eastAsia="ru-RU" w:bidi="ru-RU"/>
        </w:rPr>
        <w:t>158</w:t>
      </w:r>
    </w:p>
    <w:p w14:paraId="7CED11C5" w14:textId="77777777" w:rsidR="0091114B" w:rsidRPr="0091114B" w:rsidRDefault="0091114B" w:rsidP="0091114B">
      <w:pPr>
        <w:jc w:val="center"/>
        <w:rPr>
          <w:rFonts w:eastAsia="SimSun"/>
          <w:lang w:eastAsia="ar-SA"/>
        </w:rPr>
      </w:pPr>
    </w:p>
    <w:p w14:paraId="2DCFA548" w14:textId="77777777" w:rsidR="0091114B" w:rsidRPr="0091114B" w:rsidRDefault="0091114B" w:rsidP="0091114B">
      <w:pPr>
        <w:tabs>
          <w:tab w:val="left" w:pos="1134"/>
        </w:tabs>
        <w:autoSpaceDE w:val="0"/>
        <w:jc w:val="center"/>
        <w:rPr>
          <w:rFonts w:ascii="PT Astra Serif" w:eastAsia="SimSun" w:hAnsi="PT Astra Serif"/>
          <w:b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b/>
          <w:sz w:val="28"/>
          <w:szCs w:val="28"/>
          <w:lang w:eastAsia="ar-SA"/>
        </w:rPr>
        <w:t>Порядок</w:t>
      </w:r>
    </w:p>
    <w:p w14:paraId="12049898" w14:textId="77777777" w:rsidR="0091114B" w:rsidRPr="0091114B" w:rsidRDefault="0091114B" w:rsidP="0091114B">
      <w:pPr>
        <w:tabs>
          <w:tab w:val="left" w:pos="1134"/>
        </w:tabs>
        <w:autoSpaceDE w:val="0"/>
        <w:jc w:val="center"/>
        <w:rPr>
          <w:rFonts w:ascii="PT Astra Serif" w:eastAsia="SimSun" w:hAnsi="PT Astra Serif"/>
          <w:b/>
          <w:bCs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b/>
          <w:sz w:val="28"/>
          <w:szCs w:val="28"/>
          <w:lang w:eastAsia="ar-SA"/>
        </w:rPr>
        <w:t xml:space="preserve">прогнозирования поступлений доходов в бюджет </w:t>
      </w:r>
    </w:p>
    <w:p w14:paraId="555EC61A" w14:textId="77777777" w:rsidR="0091114B" w:rsidRPr="0091114B" w:rsidRDefault="0091114B" w:rsidP="0091114B">
      <w:pPr>
        <w:tabs>
          <w:tab w:val="left" w:pos="1134"/>
        </w:tabs>
        <w:autoSpaceDE w:val="0"/>
        <w:jc w:val="center"/>
        <w:rPr>
          <w:rFonts w:ascii="PT Astra Serif" w:eastAsia="SimSun" w:hAnsi="PT Astra Serif"/>
          <w:b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b/>
          <w:bCs/>
          <w:sz w:val="28"/>
          <w:szCs w:val="28"/>
          <w:lang w:eastAsia="ar-SA"/>
        </w:rPr>
        <w:t>муниципального образования Страховское Заокского района</w:t>
      </w:r>
    </w:p>
    <w:p w14:paraId="2FE2A6D8" w14:textId="77777777" w:rsidR="0091114B" w:rsidRPr="0091114B" w:rsidRDefault="0091114B" w:rsidP="0091114B">
      <w:pPr>
        <w:tabs>
          <w:tab w:val="left" w:pos="1134"/>
        </w:tabs>
        <w:autoSpaceDE w:val="0"/>
        <w:jc w:val="center"/>
        <w:rPr>
          <w:rFonts w:ascii="PT Astra Serif" w:eastAsia="SimSun" w:hAnsi="PT Astra Serif"/>
          <w:b/>
          <w:sz w:val="28"/>
          <w:szCs w:val="28"/>
          <w:lang w:eastAsia="ar-SA"/>
        </w:rPr>
      </w:pPr>
    </w:p>
    <w:p w14:paraId="25276651" w14:textId="77777777" w:rsidR="0091114B" w:rsidRPr="0091114B" w:rsidRDefault="0091114B" w:rsidP="0091114B">
      <w:pPr>
        <w:numPr>
          <w:ilvl w:val="0"/>
          <w:numId w:val="2"/>
        </w:numPr>
        <w:tabs>
          <w:tab w:val="left" w:pos="0"/>
        </w:tabs>
        <w:jc w:val="center"/>
        <w:rPr>
          <w:rFonts w:ascii="PT Astra Serif" w:eastAsia="SimSun" w:hAnsi="PT Astra Serif"/>
          <w:b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b/>
          <w:sz w:val="28"/>
          <w:szCs w:val="28"/>
          <w:lang w:eastAsia="ar-SA"/>
        </w:rPr>
        <w:t>Общие положения</w:t>
      </w:r>
    </w:p>
    <w:p w14:paraId="738CED97" w14:textId="77777777" w:rsidR="0091114B" w:rsidRPr="0091114B" w:rsidRDefault="0091114B" w:rsidP="0091114B">
      <w:pPr>
        <w:ind w:left="1080"/>
        <w:rPr>
          <w:rFonts w:ascii="PT Astra Serif" w:eastAsia="SimSun" w:hAnsi="PT Astra Serif"/>
          <w:b/>
          <w:sz w:val="28"/>
          <w:szCs w:val="28"/>
          <w:lang w:eastAsia="ar-SA"/>
        </w:rPr>
      </w:pPr>
    </w:p>
    <w:p w14:paraId="0083B498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color w:val="000000"/>
          <w:sz w:val="28"/>
          <w:lang w:eastAsia="ar-SA"/>
        </w:rPr>
      </w:pPr>
      <w:r w:rsidRPr="0091114B">
        <w:rPr>
          <w:rFonts w:ascii="PT Astra Serif" w:eastAsia="SimSun" w:hAnsi="PT Astra Serif"/>
          <w:color w:val="000000"/>
          <w:sz w:val="28"/>
          <w:lang w:eastAsia="ar-SA"/>
        </w:rPr>
        <w:t>1. Настоящий Порядок определяет методику прогнозирования поступлений доходов в бюджет муниципального образования Страховское Заокского района, администрирование которых осуществляет администрация муниципального образования Страховское Заокского района (далее - главный администратор доходов, администратор доходов).</w:t>
      </w:r>
    </w:p>
    <w:p w14:paraId="57B3CCB6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color w:val="000000"/>
          <w:sz w:val="28"/>
          <w:lang w:eastAsia="ar-SA"/>
        </w:rPr>
        <w:t xml:space="preserve">2. </w:t>
      </w:r>
      <w:r w:rsidRPr="0091114B">
        <w:rPr>
          <w:rFonts w:ascii="PT Astra Serif" w:eastAsia="SimSun" w:hAnsi="PT Astra Serif"/>
          <w:sz w:val="28"/>
          <w:szCs w:val="28"/>
          <w:lang w:eastAsia="ar-SA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14:paraId="27C14361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 xml:space="preserve">3. Перечень доходов бюджета муниципального образования Страховское Заокского района, администрирование которых осуществляет администратор доходов, наделенный соответствующими полномочиями, утверждается администрацией муниципального образования Страховское Заокского района в соответствии с общими требованиями, установленными Правительством Российской Федерации. </w:t>
      </w:r>
    </w:p>
    <w:p w14:paraId="3C429656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4. Доходы бюджета муниципального образования Страховское Заокского района, администрирование которых осуществляет администратор доходов, подразделяются на доходы прогнозируемые и непрогнозируемые, но фактически поступающие в доход бюджета муниципального образования Страховское Заокского района.</w:t>
      </w:r>
    </w:p>
    <w:p w14:paraId="618E40A0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 xml:space="preserve"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 </w:t>
      </w:r>
    </w:p>
    <w:p w14:paraId="29521CBB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Планируемый объем непрогнозируемых доходов подлежит включению в доходную часть бюджета муниципального образования Страховское Заокского района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14:paraId="4E250D45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lastRenderedPageBreak/>
        <w:t>В течение текущего года, в случае изменения тенденции поступлений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 по кодам:</w:t>
      </w:r>
    </w:p>
    <w:p w14:paraId="7E7AFA03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непрогнозируемых доходов  - с учетом абзаца 3 настоящего пункта;</w:t>
      </w:r>
    </w:p>
    <w:p w14:paraId="4ED63F26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прогнозируемых доходов -  с учетом пункта 10 настоящего Порядка.</w:t>
      </w:r>
    </w:p>
    <w:p w14:paraId="0C416A9A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5. При расчете прогнозного объема поступлений доходов предусматривается использование оценки ожидаемых результатов работы по взысканию задолженности по платежам в бюджет (за исключением задолженности, подлежащей учету на забалансовых счетах до принятия решения о ее восстановлении на балансовых счетах или списании с забалансовых счетов), получаемой на основании данных о планирующемся зачислении или с применением одного из методов (сочетания методов), указанных в пункте 9 настоящего Порядка,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 для всех видов доходов, по которым задолженность по платежам в бюджет муниципального образования Страховское Заокского района отражается в бюджетной отчетности главного администратора доходов,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Тульской области и представительных органов муниципального образования Заокский район и муниципального образования Страховское Заокского района.</w:t>
      </w:r>
    </w:p>
    <w:p w14:paraId="44A34899" w14:textId="51C6F37C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6. Методика прогнозирования составляется с учетом нормативных правовых актов Российской Федерации, Тульской области,  представительного органа муниципального образования Заокский район, решений Собрания депутатов муниципального образования Страховское Заокского района.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администрации муниципального образования Страховское Заокского района, ответственного за составление проекта местного бюджета.</w:t>
      </w:r>
    </w:p>
    <w:p w14:paraId="4724E754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7. Прогнозирование доходов бюджета осуществляется на основе:</w:t>
      </w:r>
    </w:p>
    <w:p w14:paraId="6DCB61DF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 xml:space="preserve">1) показателей прогноза социально-экономического развития Российской Федерации, Тульской области, муниципального образования Заокский район, муниципального образования Страховское Заокского района в случаях, когда прогноз соответствующего вида </w:t>
      </w:r>
      <w:r w:rsidRPr="0091114B">
        <w:rPr>
          <w:rFonts w:ascii="PT Astra Serif" w:eastAsia="SimSun" w:hAnsi="PT Astra Serif"/>
          <w:iCs/>
          <w:sz w:val="28"/>
          <w:szCs w:val="28"/>
          <w:lang w:eastAsia="ar-SA"/>
        </w:rPr>
        <w:t xml:space="preserve">доходов </w:t>
      </w:r>
      <w:r w:rsidRPr="0091114B">
        <w:rPr>
          <w:rFonts w:ascii="PT Astra Serif" w:eastAsia="SimSun" w:hAnsi="PT Astra Serif"/>
          <w:sz w:val="28"/>
          <w:szCs w:val="28"/>
          <w:lang w:eastAsia="ar-SA"/>
        </w:rPr>
        <w:t>предусматривает использование показателей социально-экономического развития;</w:t>
      </w:r>
    </w:p>
    <w:p w14:paraId="2E76987B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2)  основных направлений бюджетной и налоговой политики;</w:t>
      </w:r>
    </w:p>
    <w:p w14:paraId="16C472E3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3) действующего бюджетного и налогового законодательства с учетом предполагаемых изменений.</w:t>
      </w:r>
    </w:p>
    <w:p w14:paraId="09783DE4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8. Прогнозирование доходов бюджета включает проведение следующих мероприятий:</w:t>
      </w:r>
    </w:p>
    <w:p w14:paraId="64EB1BFB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lastRenderedPageBreak/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14:paraId="2A9D6951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2) расчет прогноза поступлений.</w:t>
      </w:r>
    </w:p>
    <w:p w14:paraId="73DE08F0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9. Для расчета прогноза поступлений используются:</w:t>
      </w:r>
    </w:p>
    <w:p w14:paraId="2809C817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1) статистическая, бюджетная и налоговая отчетность;</w:t>
      </w:r>
    </w:p>
    <w:p w14:paraId="1A4DD939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2) оценка поступлений доходов в бюджет поселения в текущем финансовом году;</w:t>
      </w:r>
    </w:p>
    <w:p w14:paraId="37932265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 xml:space="preserve">3) материалы и сведения, предоставляемые хозяйствующими субъектами. </w:t>
      </w:r>
    </w:p>
    <w:p w14:paraId="229B497F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Для каждого вида доходов применяются один из следующих методов или сочетание следующих методов расчета:</w:t>
      </w:r>
    </w:p>
    <w:p w14:paraId="3A5F4795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14:paraId="7449ECAD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усреднение (в том числе с применением скользящей средней) - расчет на основании усреднения объемов доходов бюджета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года;</w:t>
      </w:r>
    </w:p>
    <w:p w14:paraId="5309A8F9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бюджета;</w:t>
      </w:r>
    </w:p>
    <w:p w14:paraId="34A449AD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14:paraId="1DAB36EF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иной способ, который должен быть описан и обоснован.</w:t>
      </w:r>
    </w:p>
    <w:p w14:paraId="4C67346F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 xml:space="preserve">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прогнозирования. </w:t>
      </w:r>
    </w:p>
    <w:p w14:paraId="2E535659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В случае использования при расчете прогнозного объема поступлений данных (в том числе о прогнозе иных видов доходов), получаемых от органов государственной власти, органов местного самоуправления или организаций, предусматриваются положения, регламентирующие порядок получения таких данных.</w:t>
      </w:r>
    </w:p>
    <w:p w14:paraId="4E246DDF" w14:textId="77777777" w:rsidR="0091114B" w:rsidRPr="0091114B" w:rsidRDefault="0091114B" w:rsidP="0091114B">
      <w:pPr>
        <w:autoSpaceDE w:val="0"/>
        <w:ind w:firstLine="709"/>
        <w:jc w:val="both"/>
        <w:rPr>
          <w:rFonts w:ascii="PT Astra Serif" w:eastAsia="SimSun" w:hAnsi="PT Astra Serif"/>
          <w:b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>10. Прогнозирование по видам доходов осуществляется по Методике прогнозирования поступлений доходов в бюджет муниципального образования Страховское Заокского района в соответствии с приложением к настоящему Порядку.</w:t>
      </w:r>
    </w:p>
    <w:p w14:paraId="6697E02C" w14:textId="77777777" w:rsidR="0091114B" w:rsidRPr="0091114B" w:rsidRDefault="0091114B" w:rsidP="0091114B">
      <w:pPr>
        <w:jc w:val="center"/>
        <w:rPr>
          <w:rFonts w:eastAsia="SimSun"/>
          <w:b/>
          <w:sz w:val="28"/>
          <w:szCs w:val="28"/>
          <w:lang w:eastAsia="ar-SA"/>
        </w:rPr>
      </w:pPr>
    </w:p>
    <w:p w14:paraId="6B7FE1DB" w14:textId="77777777" w:rsidR="0091114B" w:rsidRPr="0091114B" w:rsidRDefault="0091114B" w:rsidP="0091114B">
      <w:pPr>
        <w:jc w:val="center"/>
        <w:rPr>
          <w:rFonts w:eastAsia="SimSun"/>
          <w:b/>
          <w:sz w:val="28"/>
          <w:szCs w:val="28"/>
          <w:lang w:eastAsia="ar-SA"/>
        </w:rPr>
      </w:pPr>
    </w:p>
    <w:p w14:paraId="75629724" w14:textId="77777777" w:rsidR="0091114B" w:rsidRPr="0091114B" w:rsidRDefault="0091114B" w:rsidP="0091114B">
      <w:pPr>
        <w:rPr>
          <w:rFonts w:eastAsia="SimSun"/>
          <w:lang w:eastAsia="ar-SA"/>
        </w:rPr>
        <w:sectPr w:rsidR="0091114B" w:rsidRPr="0091114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14:paraId="624D381D" w14:textId="77777777" w:rsidR="0091114B" w:rsidRPr="0091114B" w:rsidRDefault="0091114B" w:rsidP="00D36392">
      <w:pPr>
        <w:jc w:val="right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lastRenderedPageBreak/>
        <w:t xml:space="preserve">Приложение к Порядку </w:t>
      </w:r>
    </w:p>
    <w:p w14:paraId="476E8A13" w14:textId="77777777" w:rsidR="0091114B" w:rsidRPr="0091114B" w:rsidRDefault="0091114B" w:rsidP="0091114B">
      <w:pPr>
        <w:jc w:val="right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 xml:space="preserve">прогнозирования поступлений доходов </w:t>
      </w:r>
    </w:p>
    <w:p w14:paraId="76B3D710" w14:textId="77777777" w:rsidR="0091114B" w:rsidRPr="0091114B" w:rsidRDefault="0091114B" w:rsidP="0091114B">
      <w:pPr>
        <w:jc w:val="right"/>
        <w:rPr>
          <w:rFonts w:ascii="PT Astra Serif" w:eastAsia="SimSun" w:hAnsi="PT Astra Serif"/>
          <w:sz w:val="28"/>
          <w:szCs w:val="28"/>
          <w:lang w:eastAsia="ar-SA"/>
        </w:rPr>
      </w:pPr>
      <w:r w:rsidRPr="0091114B">
        <w:rPr>
          <w:rFonts w:ascii="PT Astra Serif" w:eastAsia="SimSun" w:hAnsi="PT Astra Serif"/>
          <w:sz w:val="28"/>
          <w:szCs w:val="28"/>
          <w:lang w:eastAsia="ar-SA"/>
        </w:rPr>
        <w:t xml:space="preserve">в бюджет муниципального образования Страховское Заокского района </w:t>
      </w:r>
    </w:p>
    <w:p w14:paraId="6C4E6AAF" w14:textId="77777777" w:rsidR="0091114B" w:rsidRPr="0091114B" w:rsidRDefault="0091114B" w:rsidP="0091114B">
      <w:pPr>
        <w:jc w:val="right"/>
        <w:rPr>
          <w:rFonts w:eastAsia="SimSun"/>
          <w:lang w:eastAsia="ar-SA"/>
        </w:rPr>
      </w:pPr>
    </w:p>
    <w:p w14:paraId="175FAEBE" w14:textId="77777777" w:rsidR="0091114B" w:rsidRPr="0091114B" w:rsidRDefault="0091114B" w:rsidP="0091114B">
      <w:pPr>
        <w:autoSpaceDE w:val="0"/>
        <w:jc w:val="center"/>
        <w:rPr>
          <w:b/>
          <w:bCs/>
          <w:spacing w:val="60"/>
          <w:sz w:val="26"/>
          <w:szCs w:val="26"/>
          <w:lang w:eastAsia="ar-SA"/>
        </w:rPr>
      </w:pPr>
    </w:p>
    <w:p w14:paraId="4CBF698B" w14:textId="77777777" w:rsidR="0091114B" w:rsidRPr="0091114B" w:rsidRDefault="0091114B" w:rsidP="0091114B">
      <w:pPr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91114B">
        <w:rPr>
          <w:rFonts w:ascii="PT Astra Serif" w:hAnsi="PT Astra Serif"/>
          <w:b/>
          <w:bCs/>
          <w:spacing w:val="60"/>
          <w:sz w:val="28"/>
          <w:szCs w:val="28"/>
          <w:lang w:eastAsia="ar-SA"/>
        </w:rPr>
        <w:t>МЕТОДИКА</w:t>
      </w:r>
    </w:p>
    <w:p w14:paraId="6640CE03" w14:textId="77777777" w:rsidR="0091114B" w:rsidRPr="0091114B" w:rsidRDefault="0091114B" w:rsidP="0091114B">
      <w:pPr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91114B">
        <w:rPr>
          <w:rFonts w:ascii="PT Astra Serif" w:hAnsi="PT Astra Serif"/>
          <w:b/>
          <w:bCs/>
          <w:sz w:val="28"/>
          <w:szCs w:val="28"/>
          <w:lang w:eastAsia="ar-SA"/>
        </w:rPr>
        <w:t>прогнозирования поступлений доходов в бюджет муниципального образования Страховское Заокского района</w:t>
      </w:r>
    </w:p>
    <w:p w14:paraId="5F2C4518" w14:textId="77777777" w:rsidR="0091114B" w:rsidRPr="0091114B" w:rsidRDefault="0091114B" w:rsidP="0091114B">
      <w:pPr>
        <w:autoSpaceDE w:val="0"/>
        <w:jc w:val="center"/>
        <w:rPr>
          <w:b/>
          <w:bCs/>
          <w:sz w:val="26"/>
          <w:szCs w:val="26"/>
          <w:lang w:eastAsia="ar-SA"/>
        </w:rPr>
      </w:pPr>
    </w:p>
    <w:p w14:paraId="40639B29" w14:textId="77777777" w:rsidR="0091114B" w:rsidRPr="0091114B" w:rsidRDefault="0091114B" w:rsidP="0091114B">
      <w:pPr>
        <w:autoSpaceDE w:val="0"/>
        <w:jc w:val="center"/>
        <w:rPr>
          <w:b/>
          <w:bCs/>
          <w:sz w:val="26"/>
          <w:szCs w:val="26"/>
          <w:lang w:eastAsia="ar-SA"/>
        </w:rPr>
      </w:pPr>
    </w:p>
    <w:tbl>
      <w:tblPr>
        <w:tblW w:w="0" w:type="auto"/>
        <w:tblInd w:w="-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689"/>
        <w:gridCol w:w="1075"/>
        <w:gridCol w:w="1841"/>
        <w:gridCol w:w="2049"/>
        <w:gridCol w:w="977"/>
        <w:gridCol w:w="1578"/>
        <w:gridCol w:w="2214"/>
        <w:gridCol w:w="3701"/>
      </w:tblGrid>
      <w:tr w:rsidR="0091114B" w:rsidRPr="0091114B" w14:paraId="488042BA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44DE2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№</w:t>
            </w:r>
            <w:r w:rsidRPr="0091114B">
              <w:rPr>
                <w:sz w:val="20"/>
                <w:szCs w:val="20"/>
                <w:lang w:eastAsia="ar-SA"/>
              </w:rPr>
              <w:br/>
              <w:t>п/п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CB6B5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Код главного админист</w:t>
            </w:r>
            <w:r w:rsidRPr="0091114B">
              <w:rPr>
                <w:sz w:val="20"/>
                <w:szCs w:val="20"/>
                <w:lang w:eastAsia="ar-SA"/>
              </w:rPr>
              <w:softHyphen/>
              <w:t>ратора доходов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3545" w14:textId="375D02E1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Наименование главного администратора доходов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40C2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КБК </w:t>
            </w:r>
            <w:r w:rsidRPr="0091114B">
              <w:rPr>
                <w:sz w:val="20"/>
                <w:szCs w:val="20"/>
                <w:vertAlign w:val="superscript"/>
                <w:lang w:eastAsia="ar-SA"/>
              </w:rPr>
              <w:endnoteReference w:customMarkFollows="1" w:id="1"/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F7CA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Наимено</w:t>
            </w:r>
            <w:r w:rsidRPr="0091114B">
              <w:rPr>
                <w:sz w:val="20"/>
                <w:szCs w:val="20"/>
                <w:lang w:eastAsia="ar-SA"/>
              </w:rPr>
              <w:softHyphen/>
              <w:t>вание</w:t>
            </w:r>
            <w:r w:rsidRPr="0091114B">
              <w:rPr>
                <w:sz w:val="20"/>
                <w:szCs w:val="20"/>
                <w:lang w:eastAsia="ar-SA"/>
              </w:rPr>
              <w:br/>
              <w:t>КБК доходов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EBC0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Наимено</w:t>
            </w:r>
            <w:r w:rsidRPr="0091114B">
              <w:rPr>
                <w:sz w:val="20"/>
                <w:szCs w:val="20"/>
                <w:lang w:eastAsia="ar-SA"/>
              </w:rPr>
              <w:softHyphen/>
              <w:t>вание метода расчета </w:t>
            </w:r>
            <w:r w:rsidRPr="0091114B">
              <w:rPr>
                <w:sz w:val="20"/>
                <w:szCs w:val="20"/>
                <w:vertAlign w:val="superscript"/>
                <w:lang w:eastAsia="ar-SA"/>
              </w:rPr>
              <w:endnoteReference w:customMarkFollows="1" w:id="2"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301D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Формула расчета </w:t>
            </w:r>
            <w:r w:rsidRPr="0091114B">
              <w:rPr>
                <w:sz w:val="20"/>
                <w:szCs w:val="20"/>
                <w:vertAlign w:val="superscript"/>
                <w:lang w:eastAsia="ar-SA"/>
              </w:rPr>
              <w:endnoteReference w:customMarkFollows="1" w:id="3"/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C30A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Алгоритм расчета </w:t>
            </w:r>
            <w:r w:rsidRPr="0091114B">
              <w:rPr>
                <w:sz w:val="20"/>
                <w:szCs w:val="20"/>
                <w:vertAlign w:val="superscript"/>
                <w:lang w:eastAsia="ar-SA"/>
              </w:rPr>
              <w:endnoteReference w:customMarkFollows="1" w:id="4"/>
              <w:t>4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5629" w14:textId="77777777" w:rsidR="0091114B" w:rsidRPr="0091114B" w:rsidRDefault="0091114B" w:rsidP="0091114B">
            <w:pPr>
              <w:autoSpaceDE w:val="0"/>
              <w:jc w:val="center"/>
              <w:rPr>
                <w:rFonts w:eastAsia="SimSun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Описание показателей </w:t>
            </w:r>
            <w:r w:rsidRPr="0091114B">
              <w:rPr>
                <w:sz w:val="20"/>
                <w:szCs w:val="20"/>
                <w:vertAlign w:val="superscript"/>
                <w:lang w:eastAsia="ar-SA"/>
              </w:rPr>
              <w:endnoteReference w:customMarkFollows="1" w:id="5"/>
              <w:t>5</w:t>
            </w:r>
          </w:p>
        </w:tc>
      </w:tr>
      <w:tr w:rsidR="0091114B" w:rsidRPr="0091114B" w14:paraId="58C48D09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BF9F" w14:textId="77777777" w:rsidR="0091114B" w:rsidRPr="0091114B" w:rsidRDefault="0091114B" w:rsidP="0091114B">
            <w:pPr>
              <w:jc w:val="both"/>
              <w:rPr>
                <w:color w:val="FF0000"/>
                <w:sz w:val="20"/>
                <w:szCs w:val="20"/>
                <w:lang w:eastAsia="ar-SA"/>
              </w:rPr>
            </w:pPr>
            <w:r w:rsidRPr="0091114B">
              <w:rPr>
                <w:rFonts w:eastAsia="SimSu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1FBC" w14:textId="3F004E77" w:rsidR="0091114B" w:rsidRPr="0091114B" w:rsidRDefault="00FC4599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FC4599"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E5B91" w14:textId="709CCA00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B593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10804020010000110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19175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132A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ru-RU" w:bidi="ru-RU"/>
              </w:rPr>
              <w:t>Сочетание метода прямого расчета и метода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0E0B" w14:textId="77777777" w:rsidR="0091114B" w:rsidRPr="0091114B" w:rsidRDefault="0091114B" w:rsidP="0091114B">
            <w:pPr>
              <w:autoSpaceDE w:val="0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ar-SA"/>
              </w:rPr>
              <w:t>Пгос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 = П1гос + П2гос +…. +П</w:t>
            </w:r>
            <w:r w:rsidRPr="0091114B">
              <w:rPr>
                <w:sz w:val="20"/>
                <w:szCs w:val="20"/>
                <w:lang w:val="en-US" w:eastAsia="ar-SA"/>
              </w:rPr>
              <w:t>n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гос</w:t>
            </w:r>
            <w:proofErr w:type="spellEnd"/>
          </w:p>
          <w:p w14:paraId="00B9A965" w14:textId="77777777" w:rsidR="0091114B" w:rsidRPr="0091114B" w:rsidRDefault="0091114B" w:rsidP="0091114B">
            <w:pPr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  <w:p w14:paraId="6DA442A8" w14:textId="77777777" w:rsidR="0091114B" w:rsidRPr="0091114B" w:rsidRDefault="0091114B" w:rsidP="0091114B">
            <w:pPr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255C" w14:textId="77777777" w:rsidR="0091114B" w:rsidRPr="0091114B" w:rsidRDefault="0091114B" w:rsidP="0091114B">
            <w:pPr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 xml:space="preserve">Расчетный показатель 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Кгос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>- количество госпошлин (фактов уплаты госпошлины) по видам, определяется методом усреднения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293E" w14:textId="77777777" w:rsidR="0091114B" w:rsidRPr="0091114B" w:rsidRDefault="0091114B" w:rsidP="0091114B">
            <w:pPr>
              <w:shd w:val="clear" w:color="auto" w:fill="FFFFFF"/>
              <w:autoSpaceDE w:val="0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ar-SA"/>
              </w:rPr>
              <w:t>Пгос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 - </w:t>
            </w:r>
            <w:r w:rsidRPr="0091114B">
              <w:rPr>
                <w:color w:val="000000"/>
                <w:sz w:val="20"/>
                <w:szCs w:val="20"/>
                <w:lang w:eastAsia="ar-SA"/>
              </w:rPr>
              <w:t>сумма госпошлины, прогнозируемая к поступлению в бюджет муниципального образования, в очередном году и (или) прогнозируемом периоде;</w:t>
            </w:r>
          </w:p>
          <w:p w14:paraId="5C96FBCD" w14:textId="77777777" w:rsidR="0091114B" w:rsidRPr="0091114B" w:rsidRDefault="0091114B" w:rsidP="0091114B">
            <w:pPr>
              <w:shd w:val="clear" w:color="auto" w:fill="FFFFFF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П1гос, П2гос, П</w:t>
            </w:r>
            <w:r w:rsidRPr="0091114B">
              <w:rPr>
                <w:sz w:val="20"/>
                <w:szCs w:val="20"/>
                <w:lang w:val="en-US" w:eastAsia="ar-SA"/>
              </w:rPr>
              <w:t>n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 – виды госпошлины, где</w:t>
            </w:r>
          </w:p>
          <w:p w14:paraId="2746BDDE" w14:textId="77777777" w:rsidR="0091114B" w:rsidRPr="0091114B" w:rsidRDefault="0091114B" w:rsidP="0091114B">
            <w:pPr>
              <w:shd w:val="clear" w:color="auto" w:fill="FFFFFF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П1гос=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Кгос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* 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Ст</w:t>
            </w:r>
            <w:proofErr w:type="spellEnd"/>
          </w:p>
          <w:p w14:paraId="5FEEB1AF" w14:textId="77777777" w:rsidR="0091114B" w:rsidRPr="0091114B" w:rsidRDefault="0091114B" w:rsidP="0091114B">
            <w:pPr>
              <w:shd w:val="clear" w:color="auto" w:fill="FFFFFF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П2гос =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Кгос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* 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Ст</w:t>
            </w:r>
            <w:proofErr w:type="spellEnd"/>
          </w:p>
          <w:p w14:paraId="63235DB7" w14:textId="77777777" w:rsidR="0091114B" w:rsidRPr="0091114B" w:rsidRDefault="0091114B" w:rsidP="0091114B">
            <w:pPr>
              <w:shd w:val="clear" w:color="auto" w:fill="FFFFFF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П</w:t>
            </w:r>
            <w:r w:rsidRPr="0091114B">
              <w:rPr>
                <w:sz w:val="20"/>
                <w:szCs w:val="20"/>
                <w:lang w:val="en-US" w:eastAsia="ar-SA"/>
              </w:rPr>
              <w:t>n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>=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Кгос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* 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Ст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>, где</w:t>
            </w:r>
          </w:p>
          <w:p w14:paraId="5ECF18D5" w14:textId="77777777" w:rsidR="0091114B" w:rsidRPr="0091114B" w:rsidRDefault="0091114B" w:rsidP="0091114B">
            <w:pPr>
              <w:shd w:val="clear" w:color="auto" w:fill="FFFFFF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val="en-US" w:eastAsia="ar-SA"/>
              </w:rPr>
              <w:t>n</w:t>
            </w:r>
            <w:r w:rsidRPr="0091114B">
              <w:rPr>
                <w:sz w:val="20"/>
                <w:szCs w:val="20"/>
                <w:lang w:eastAsia="ar-SA"/>
              </w:rPr>
              <w:t>- количество прогнозируемых видов госпошлин</w:t>
            </w:r>
          </w:p>
          <w:p w14:paraId="49F89E09" w14:textId="77777777" w:rsidR="0091114B" w:rsidRPr="0091114B" w:rsidRDefault="0091114B" w:rsidP="0091114B">
            <w:pPr>
              <w:shd w:val="clear" w:color="auto" w:fill="FFFFFF"/>
              <w:autoSpaceDE w:val="0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ar-SA"/>
              </w:rPr>
              <w:t>Ст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 - размер госпошлины по видам </w:t>
            </w:r>
          </w:p>
          <w:p w14:paraId="61D3A65E" w14:textId="77777777" w:rsidR="0091114B" w:rsidRPr="0091114B" w:rsidRDefault="0091114B" w:rsidP="0091114B">
            <w:pPr>
              <w:shd w:val="clear" w:color="auto" w:fill="FFFFFF"/>
              <w:autoSpaceDE w:val="0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ar-SA"/>
              </w:rPr>
              <w:t>Кгос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- количество госпошлин (фактов уплаты госпошлины) по видам, </w:t>
            </w:r>
            <w:r w:rsidRPr="0091114B">
              <w:rPr>
                <w:rFonts w:eastAsia="Arial"/>
                <w:sz w:val="20"/>
                <w:szCs w:val="20"/>
                <w:lang w:eastAsia="ru-RU" w:bidi="ru-RU"/>
              </w:rPr>
              <w:t>определяется методом усреднения по следующей формуле</w:t>
            </w:r>
          </w:p>
          <w:p w14:paraId="0FA261F5" w14:textId="77777777" w:rsidR="0091114B" w:rsidRPr="0091114B" w:rsidRDefault="0091114B" w:rsidP="0091114B">
            <w:pPr>
              <w:shd w:val="clear" w:color="auto" w:fill="FFFFFF"/>
              <w:autoSpaceDE w:val="0"/>
              <w:jc w:val="both"/>
              <w:rPr>
                <w:sz w:val="20"/>
                <w:szCs w:val="20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ar-SA"/>
              </w:rPr>
              <w:t>Кгос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>= (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Кгос</w:t>
            </w:r>
            <w:proofErr w:type="spellEnd"/>
            <w:r w:rsidRPr="0091114B">
              <w:rPr>
                <w:sz w:val="20"/>
                <w:szCs w:val="20"/>
                <w:vertAlign w:val="subscript"/>
                <w:lang w:eastAsia="ar-SA"/>
              </w:rPr>
              <w:t>(т-1)</w:t>
            </w:r>
            <w:r w:rsidRPr="0091114B">
              <w:rPr>
                <w:sz w:val="20"/>
                <w:szCs w:val="20"/>
                <w:lang w:eastAsia="ar-SA"/>
              </w:rPr>
              <w:t xml:space="preserve"> + 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Кгос</w:t>
            </w:r>
            <w:proofErr w:type="spellEnd"/>
            <w:r w:rsidRPr="0091114B">
              <w:rPr>
                <w:sz w:val="20"/>
                <w:szCs w:val="20"/>
                <w:vertAlign w:val="subscript"/>
                <w:lang w:eastAsia="ar-SA"/>
              </w:rPr>
              <w:t>(т-2)</w:t>
            </w:r>
            <w:r w:rsidRPr="0091114B">
              <w:rPr>
                <w:sz w:val="20"/>
                <w:szCs w:val="20"/>
                <w:lang w:eastAsia="ar-SA"/>
              </w:rPr>
              <w:t xml:space="preserve"> + 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Кгос</w:t>
            </w:r>
            <w:proofErr w:type="spellEnd"/>
            <w:r w:rsidRPr="0091114B">
              <w:rPr>
                <w:sz w:val="20"/>
                <w:szCs w:val="20"/>
                <w:vertAlign w:val="subscript"/>
                <w:lang w:eastAsia="ar-SA"/>
              </w:rPr>
              <w:t>(т-3)</w:t>
            </w:r>
            <w:r w:rsidRPr="0091114B">
              <w:rPr>
                <w:sz w:val="20"/>
                <w:szCs w:val="20"/>
                <w:lang w:eastAsia="ar-SA"/>
              </w:rPr>
              <w:t>)/3</w:t>
            </w:r>
          </w:p>
          <w:p w14:paraId="6394A681" w14:textId="77777777" w:rsidR="0091114B" w:rsidRPr="0091114B" w:rsidRDefault="0091114B" w:rsidP="0091114B">
            <w:pPr>
              <w:autoSpaceDE w:val="0"/>
              <w:jc w:val="both"/>
              <w:rPr>
                <w:rFonts w:eastAsia="SimSun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 xml:space="preserve">     т – текущий год</w:t>
            </w:r>
          </w:p>
        </w:tc>
      </w:tr>
      <w:tr w:rsidR="0091114B" w:rsidRPr="0091114B" w14:paraId="35A8C794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9BB07" w14:textId="757B58BA" w:rsidR="0091114B" w:rsidRPr="0091114B" w:rsidRDefault="00FC4599" w:rsidP="0091114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DC0D" w14:textId="3A4AC7CA" w:rsidR="0091114B" w:rsidRPr="0091114B" w:rsidRDefault="00FC4599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EB6C3" w14:textId="15EAED42" w:rsidR="0091114B" w:rsidRPr="0091114B" w:rsidRDefault="0091114B" w:rsidP="0091114B">
            <w:pPr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4118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11109045100000120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BD890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FD18C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6BB67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ar-SA"/>
              </w:rPr>
              <w:t>ДПп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 = (ФПт-1 + ФПт-2  + ФПт-3) / 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04C90" w14:textId="77777777" w:rsidR="0091114B" w:rsidRPr="0091114B" w:rsidRDefault="0091114B" w:rsidP="0091114B">
            <w:pPr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0A9B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ar-SA"/>
              </w:rPr>
              <w:t>ДПп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 – прогноз прочих поступлений от использования муниципального имущества;</w:t>
            </w:r>
          </w:p>
          <w:p w14:paraId="18518B11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ФПт-1 , ФПт-2 , ФПт-3 – фактические поступления за использование муниципального имущества за три предыдущих года;</w:t>
            </w:r>
          </w:p>
          <w:p w14:paraId="0B50CBD8" w14:textId="77777777" w:rsidR="0091114B" w:rsidRPr="0091114B" w:rsidRDefault="0091114B" w:rsidP="0091114B">
            <w:pPr>
              <w:autoSpaceDE w:val="0"/>
              <w:rPr>
                <w:rFonts w:eastAsia="SimSun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т – текущий год</w:t>
            </w:r>
          </w:p>
        </w:tc>
      </w:tr>
      <w:tr w:rsidR="0091114B" w:rsidRPr="0091114B" w14:paraId="34F743BE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D55C1" w14:textId="0554101C" w:rsidR="0091114B" w:rsidRPr="0091114B" w:rsidRDefault="00D47FBF" w:rsidP="0091114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F908C" w14:textId="2D0416DC" w:rsidR="0091114B" w:rsidRPr="0091114B" w:rsidRDefault="00D47FBF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36FB" w14:textId="0B2E9A87" w:rsidR="0091114B" w:rsidRPr="0091114B" w:rsidRDefault="0091114B" w:rsidP="0091114B">
            <w:pPr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1924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 xml:space="preserve">11301995100000130 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471BE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C3C92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C8FDE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proofErr w:type="spellStart"/>
            <w:r w:rsidRPr="0091114B">
              <w:rPr>
                <w:sz w:val="20"/>
                <w:szCs w:val="20"/>
                <w:lang w:eastAsia="ru-RU" w:bidi="ru-RU"/>
              </w:rPr>
              <w:t>Опу</w:t>
            </w:r>
            <w:proofErr w:type="spellEnd"/>
            <w:r w:rsidRPr="0091114B">
              <w:rPr>
                <w:sz w:val="20"/>
                <w:szCs w:val="20"/>
                <w:lang w:eastAsia="ru-RU" w:bidi="ru-RU"/>
              </w:rPr>
              <w:t>= Оу1+Оу2+Оу3+…+</w:t>
            </w:r>
            <w:proofErr w:type="spellStart"/>
            <w:r w:rsidRPr="0091114B">
              <w:rPr>
                <w:sz w:val="20"/>
                <w:szCs w:val="20"/>
                <w:lang w:eastAsia="ru-RU" w:bidi="ru-RU"/>
              </w:rPr>
              <w:t>Оуn</w:t>
            </w:r>
            <w:proofErr w:type="spellEnd"/>
            <w:r w:rsidRPr="0091114B">
              <w:rPr>
                <w:sz w:val="20"/>
                <w:szCs w:val="20"/>
                <w:lang w:eastAsia="ru-RU" w:bidi="ru-RU"/>
              </w:rPr>
              <w:t xml:space="preserve"> </w:t>
            </w:r>
          </w:p>
          <w:p w14:paraId="2A4827E5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</w:p>
          <w:p w14:paraId="2D2F3391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FE12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расчет производится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      </w:r>
          </w:p>
          <w:p w14:paraId="73F4BB72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eastAsia="ar-SA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0C7D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ru-RU" w:bidi="ru-RU"/>
              </w:rPr>
              <w:t>Опу</w:t>
            </w:r>
            <w:proofErr w:type="spellEnd"/>
            <w:r w:rsidRPr="0091114B">
              <w:rPr>
                <w:sz w:val="20"/>
                <w:szCs w:val="20"/>
                <w:lang w:eastAsia="ru-RU" w:bidi="ru-RU"/>
              </w:rPr>
              <w:t xml:space="preserve"> - прогнозный показатель поступления прочих доходов от оказания платных услуг (работ) администрацией муниципального образования Страховское Заокского района;</w:t>
            </w:r>
          </w:p>
          <w:p w14:paraId="2B93C57E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val="en-US" w:eastAsia="ar-SA"/>
              </w:rPr>
              <w:t>n</w:t>
            </w:r>
            <w:r w:rsidRPr="0091114B">
              <w:rPr>
                <w:sz w:val="20"/>
                <w:szCs w:val="20"/>
                <w:lang w:eastAsia="ru-RU" w:bidi="ru-RU"/>
              </w:rPr>
              <w:t xml:space="preserve"> – количество видов платных услуг (работ)</w:t>
            </w:r>
          </w:p>
          <w:p w14:paraId="5F0C4172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eastAsia="ru-RU" w:bidi="ru-RU"/>
              </w:rPr>
              <w:t>Оу - вид платных услуг (работ), который рассчитывается по следующей формуле:</w:t>
            </w:r>
          </w:p>
          <w:p w14:paraId="7437A7F9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eastAsia="ru-RU" w:bidi="ru-RU"/>
              </w:rPr>
              <w:t>Оу=</w:t>
            </w:r>
            <w:proofErr w:type="spellStart"/>
            <w:r w:rsidRPr="0091114B">
              <w:rPr>
                <w:sz w:val="20"/>
                <w:szCs w:val="20"/>
                <w:lang w:eastAsia="ru-RU" w:bidi="ru-RU"/>
              </w:rPr>
              <w:t>Кп</w:t>
            </w:r>
            <w:proofErr w:type="spellEnd"/>
            <w:r w:rsidRPr="0091114B">
              <w:rPr>
                <w:sz w:val="20"/>
                <w:szCs w:val="20"/>
                <w:lang w:eastAsia="ru-RU" w:bidi="ru-RU"/>
              </w:rPr>
              <w:t xml:space="preserve"> * </w:t>
            </w:r>
            <w:proofErr w:type="spellStart"/>
            <w:r w:rsidRPr="0091114B">
              <w:rPr>
                <w:sz w:val="20"/>
                <w:szCs w:val="20"/>
                <w:lang w:eastAsia="ru-RU" w:bidi="ru-RU"/>
              </w:rPr>
              <w:t>Цу</w:t>
            </w:r>
            <w:proofErr w:type="spellEnd"/>
            <w:r w:rsidRPr="0091114B">
              <w:rPr>
                <w:sz w:val="20"/>
                <w:szCs w:val="20"/>
                <w:lang w:eastAsia="ru-RU" w:bidi="ru-RU"/>
              </w:rPr>
              <w:t>, где</w:t>
            </w:r>
          </w:p>
          <w:p w14:paraId="1633FB70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ru-RU" w:bidi="ru-RU"/>
              </w:rPr>
              <w:t>Кп</w:t>
            </w:r>
            <w:proofErr w:type="spellEnd"/>
            <w:r w:rsidRPr="0091114B">
              <w:rPr>
                <w:sz w:val="20"/>
                <w:szCs w:val="20"/>
                <w:lang w:eastAsia="ru-RU" w:bidi="ru-RU"/>
              </w:rPr>
              <w:t xml:space="preserve"> - среднегодовое количество оказанных платных услуг (выполненных работ), рассчитываемое за предшествующий трехлетний период по следующей формуле:</w:t>
            </w:r>
          </w:p>
          <w:p w14:paraId="6341B474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proofErr w:type="spellStart"/>
            <w:r w:rsidRPr="0091114B">
              <w:rPr>
                <w:sz w:val="20"/>
                <w:szCs w:val="20"/>
                <w:lang w:eastAsia="ar-SA"/>
              </w:rPr>
              <w:t>К</w:t>
            </w:r>
            <w:r w:rsidRPr="0091114B">
              <w:rPr>
                <w:sz w:val="20"/>
                <w:szCs w:val="20"/>
                <w:vertAlign w:val="subscript"/>
                <w:lang w:eastAsia="ar-SA"/>
              </w:rPr>
              <w:t>п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 = (Кп</w:t>
            </w:r>
            <w:r w:rsidRPr="0091114B">
              <w:rPr>
                <w:sz w:val="20"/>
                <w:szCs w:val="20"/>
                <w:vertAlign w:val="subscript"/>
                <w:lang w:eastAsia="ar-SA"/>
              </w:rPr>
              <w:t>1</w:t>
            </w:r>
            <w:r w:rsidRPr="0091114B">
              <w:rPr>
                <w:sz w:val="20"/>
                <w:szCs w:val="20"/>
                <w:lang w:eastAsia="ar-SA"/>
              </w:rPr>
              <w:t xml:space="preserve"> + Кп</w:t>
            </w:r>
            <w:r w:rsidRPr="0091114B">
              <w:rPr>
                <w:sz w:val="20"/>
                <w:szCs w:val="20"/>
                <w:vertAlign w:val="subscript"/>
                <w:lang w:eastAsia="ar-SA"/>
              </w:rPr>
              <w:t>2</w:t>
            </w:r>
            <w:r w:rsidRPr="0091114B">
              <w:rPr>
                <w:sz w:val="20"/>
                <w:szCs w:val="20"/>
                <w:lang w:eastAsia="ar-SA"/>
              </w:rPr>
              <w:t xml:space="preserve">  + Кп</w:t>
            </w:r>
            <w:r w:rsidRPr="0091114B">
              <w:rPr>
                <w:sz w:val="20"/>
                <w:szCs w:val="20"/>
                <w:vertAlign w:val="subscript"/>
                <w:lang w:eastAsia="ar-SA"/>
              </w:rPr>
              <w:t>3</w:t>
            </w:r>
            <w:r w:rsidRPr="0091114B">
              <w:rPr>
                <w:sz w:val="20"/>
                <w:szCs w:val="20"/>
                <w:lang w:eastAsia="ar-SA"/>
              </w:rPr>
              <w:t>) / 3</w:t>
            </w:r>
            <w:r w:rsidRPr="0091114B">
              <w:rPr>
                <w:sz w:val="20"/>
                <w:szCs w:val="20"/>
                <w:lang w:eastAsia="ru-RU" w:bidi="ru-RU"/>
              </w:rPr>
              <w:t>, где</w:t>
            </w:r>
          </w:p>
          <w:p w14:paraId="6AB4ABE4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</w:p>
          <w:p w14:paraId="30333D4B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eastAsia="ar-SA"/>
              </w:rPr>
              <w:t>Кп</w:t>
            </w:r>
            <w:r w:rsidRPr="0091114B">
              <w:rPr>
                <w:sz w:val="20"/>
                <w:szCs w:val="20"/>
                <w:vertAlign w:val="subscript"/>
                <w:lang w:eastAsia="ar-SA"/>
              </w:rPr>
              <w:t>1</w:t>
            </w:r>
            <w:r w:rsidRPr="0091114B">
              <w:rPr>
                <w:sz w:val="20"/>
                <w:szCs w:val="20"/>
                <w:lang w:eastAsia="ar-SA"/>
              </w:rPr>
              <w:t xml:space="preserve"> + Кп</w:t>
            </w:r>
            <w:r w:rsidRPr="0091114B">
              <w:rPr>
                <w:sz w:val="20"/>
                <w:szCs w:val="20"/>
                <w:vertAlign w:val="subscript"/>
                <w:lang w:eastAsia="ar-SA"/>
              </w:rPr>
              <w:t>2</w:t>
            </w:r>
            <w:r w:rsidRPr="0091114B">
              <w:rPr>
                <w:sz w:val="20"/>
                <w:szCs w:val="20"/>
                <w:lang w:eastAsia="ar-SA"/>
              </w:rPr>
              <w:t xml:space="preserve">  + Кп</w:t>
            </w:r>
            <w:r w:rsidRPr="0091114B">
              <w:rPr>
                <w:sz w:val="20"/>
                <w:szCs w:val="20"/>
                <w:vertAlign w:val="subscript"/>
                <w:lang w:eastAsia="ar-SA"/>
              </w:rPr>
              <w:t xml:space="preserve">3 </w:t>
            </w:r>
            <w:r w:rsidRPr="0091114B">
              <w:rPr>
                <w:sz w:val="20"/>
                <w:szCs w:val="20"/>
                <w:lang w:eastAsia="ru-RU" w:bidi="ru-RU"/>
              </w:rPr>
              <w:t>- количество фактически оказанных платных услуг (работ) за соответствующие три года, предшествующие текущему году;</w:t>
            </w:r>
          </w:p>
          <w:p w14:paraId="38C33C90" w14:textId="77777777" w:rsidR="0091114B" w:rsidRPr="0091114B" w:rsidRDefault="0091114B" w:rsidP="0091114B">
            <w:pPr>
              <w:autoSpaceDE w:val="0"/>
              <w:rPr>
                <w:rFonts w:eastAsia="SimSun"/>
                <w:lang w:eastAsia="ar-SA"/>
              </w:rPr>
            </w:pPr>
            <w:proofErr w:type="spellStart"/>
            <w:r w:rsidRPr="0091114B">
              <w:rPr>
                <w:sz w:val="20"/>
                <w:szCs w:val="20"/>
                <w:lang w:eastAsia="ru-RU" w:bidi="ru-RU"/>
              </w:rPr>
              <w:lastRenderedPageBreak/>
              <w:t>Цу</w:t>
            </w:r>
            <w:proofErr w:type="spellEnd"/>
            <w:r w:rsidRPr="0091114B">
              <w:rPr>
                <w:sz w:val="20"/>
                <w:szCs w:val="20"/>
                <w:lang w:eastAsia="ru-RU" w:bidi="ru-RU"/>
              </w:rPr>
              <w:t xml:space="preserve"> - размер платы за единицу услуги (работы).</w:t>
            </w:r>
          </w:p>
        </w:tc>
      </w:tr>
      <w:tr w:rsidR="0091114B" w:rsidRPr="0091114B" w14:paraId="259802BC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ED4C" w14:textId="4BB053BD" w:rsidR="0091114B" w:rsidRPr="0091114B" w:rsidRDefault="00D47FBF" w:rsidP="0091114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37431" w14:textId="227B544C" w:rsidR="0091114B" w:rsidRPr="0091114B" w:rsidRDefault="00D47FBF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781C" w14:textId="5D290EEE" w:rsidR="0091114B" w:rsidRPr="0091114B" w:rsidRDefault="0091114B" w:rsidP="0091114B">
            <w:pPr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8AD6" w14:textId="77777777" w:rsidR="0091114B" w:rsidRPr="0091114B" w:rsidRDefault="0091114B" w:rsidP="0091114B">
            <w:pPr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11402053100000410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0436" w14:textId="77777777" w:rsidR="0091114B" w:rsidRPr="0091114B" w:rsidRDefault="0091114B" w:rsidP="0091114B">
            <w:pPr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 w:rsidRPr="0091114B">
              <w:rPr>
                <w:sz w:val="20"/>
                <w:szCs w:val="20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A8EF7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B839B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 xml:space="preserve">РИ = 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Ст</w:t>
            </w:r>
            <w:proofErr w:type="spellEnd"/>
            <w:r w:rsidRPr="0091114B">
              <w:rPr>
                <w:sz w:val="20"/>
                <w:szCs w:val="20"/>
                <w:lang w:eastAsia="ar-SA"/>
              </w:rPr>
              <w:t xml:space="preserve"> * </w:t>
            </w:r>
            <w:proofErr w:type="spellStart"/>
            <w:r w:rsidRPr="0091114B">
              <w:rPr>
                <w:sz w:val="20"/>
                <w:szCs w:val="20"/>
                <w:lang w:eastAsia="ar-SA"/>
              </w:rPr>
              <w:t>Пл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49E1D" w14:textId="77777777" w:rsidR="0091114B" w:rsidRPr="0091114B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78FB" w14:textId="77777777" w:rsidR="0091114B" w:rsidRPr="0091114B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91114B" w:rsidRPr="0091114B" w14:paraId="035DE996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3D571" w14:textId="32A32D8D" w:rsidR="0091114B" w:rsidRPr="00D47FBF" w:rsidRDefault="00D47FBF" w:rsidP="0091114B">
            <w:pPr>
              <w:jc w:val="both"/>
              <w:rPr>
                <w:sz w:val="20"/>
                <w:szCs w:val="20"/>
                <w:lang w:eastAsia="ar-SA"/>
              </w:rPr>
            </w:pPr>
            <w:r w:rsidRPr="00D47FB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21A6" w14:textId="0BF4BE9B" w:rsidR="0091114B" w:rsidRPr="00D47FBF" w:rsidRDefault="00D47FBF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D47FBF"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7AFBA" w14:textId="1F641291" w:rsidR="0091114B" w:rsidRPr="0091114B" w:rsidRDefault="0091114B" w:rsidP="0091114B">
            <w:pPr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44EB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117010</w:t>
            </w:r>
            <w:r w:rsidRPr="0091114B">
              <w:rPr>
                <w:sz w:val="20"/>
                <w:szCs w:val="20"/>
                <w:lang w:val="en-US" w:eastAsia="ar-SA"/>
              </w:rPr>
              <w:t>5</w:t>
            </w:r>
            <w:r w:rsidRPr="0091114B">
              <w:rPr>
                <w:sz w:val="20"/>
                <w:szCs w:val="20"/>
                <w:lang w:eastAsia="ar-SA"/>
              </w:rPr>
              <w:t>0100000180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B6BF" w14:textId="77777777" w:rsidR="0091114B" w:rsidRPr="0091114B" w:rsidRDefault="0091114B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B33F" w14:textId="77777777" w:rsidR="0091114B" w:rsidRPr="0091114B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D6D74" w14:textId="77777777" w:rsidR="0091114B" w:rsidRPr="0091114B" w:rsidRDefault="0091114B" w:rsidP="0091114B">
            <w:pPr>
              <w:autoSpaceDE w:val="0"/>
              <w:snapToGrid w:val="0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AE64" w14:textId="77777777" w:rsidR="0091114B" w:rsidRPr="0091114B" w:rsidRDefault="0091114B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 xml:space="preserve">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период. </w:t>
            </w:r>
          </w:p>
          <w:p w14:paraId="47DB1575" w14:textId="77777777" w:rsidR="0091114B" w:rsidRPr="0091114B" w:rsidRDefault="0091114B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 xml:space="preserve">Прогнозируемый объем указанных доходов подлежит включению в доходную часть бюджета муниципального образования Страховское Заокского района в течение финансового года с учетом информации о </w:t>
            </w:r>
            <w:r w:rsidRPr="0091114B">
              <w:rPr>
                <w:sz w:val="20"/>
                <w:szCs w:val="20"/>
                <w:lang w:eastAsia="ar-SA"/>
              </w:rPr>
              <w:lastRenderedPageBreak/>
              <w:t>фактическом поступлении.</w:t>
            </w:r>
          </w:p>
          <w:p w14:paraId="3AD30F42" w14:textId="77777777" w:rsidR="0091114B" w:rsidRPr="0091114B" w:rsidRDefault="0091114B" w:rsidP="0091114B">
            <w:pPr>
              <w:widowControl w:val="0"/>
              <w:autoSpaceDE w:val="0"/>
              <w:jc w:val="both"/>
              <w:rPr>
                <w:color w:val="FF0000"/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 xml:space="preserve"> 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2414" w14:textId="77777777" w:rsidR="0091114B" w:rsidRPr="0091114B" w:rsidRDefault="0091114B" w:rsidP="0091114B">
            <w:pPr>
              <w:autoSpaceDE w:val="0"/>
              <w:snapToGrid w:val="0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91114B" w:rsidRPr="0091114B" w14:paraId="1B79F0D9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DC8F" w14:textId="435D3D1F" w:rsidR="0091114B" w:rsidRPr="0091114B" w:rsidRDefault="00912C0E" w:rsidP="0091114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3537" w14:textId="148ED56B" w:rsidR="0091114B" w:rsidRPr="0091114B" w:rsidRDefault="00912C0E" w:rsidP="0091114B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3B99" w14:textId="57E57894" w:rsidR="0091114B" w:rsidRPr="0091114B" w:rsidRDefault="0091114B" w:rsidP="0091114B">
            <w:pPr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13467" w14:textId="77777777" w:rsidR="0091114B" w:rsidRPr="0091114B" w:rsidRDefault="0091114B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11705050100000180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1967" w14:textId="77777777" w:rsidR="0091114B" w:rsidRPr="0091114B" w:rsidRDefault="0091114B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F50EB" w14:textId="77777777" w:rsidR="0091114B" w:rsidRPr="0091114B" w:rsidRDefault="0091114B" w:rsidP="0091114B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32AA" w14:textId="77777777" w:rsidR="0091114B" w:rsidRPr="0091114B" w:rsidRDefault="0091114B" w:rsidP="0091114B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4A827" w14:textId="77777777" w:rsidR="0091114B" w:rsidRPr="0091114B" w:rsidRDefault="0091114B" w:rsidP="0091114B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DEDE" w14:textId="77777777" w:rsidR="0091114B" w:rsidRPr="0091114B" w:rsidRDefault="0091114B" w:rsidP="0091114B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7203B3" w:rsidRPr="0091114B" w14:paraId="3D667437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6A270" w14:textId="1E853C6C" w:rsidR="007203B3" w:rsidRDefault="007203B3" w:rsidP="0091114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265AD" w14:textId="45FBF866" w:rsidR="007203B3" w:rsidRDefault="007203B3" w:rsidP="0091114B">
            <w:pPr>
              <w:widowControl w:val="0"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3602A" w14:textId="22D70F90" w:rsidR="007203B3" w:rsidRPr="0091114B" w:rsidRDefault="007203B3" w:rsidP="0091114B">
            <w:pPr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D539" w14:textId="6AA6B224" w:rsidR="007203B3" w:rsidRPr="0091114B" w:rsidRDefault="007203B3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11716000100000180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C9464" w14:textId="083A32CE" w:rsidR="007203B3" w:rsidRPr="0091114B" w:rsidRDefault="007203B3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7203B3">
              <w:rPr>
                <w:sz w:val="20"/>
                <w:szCs w:val="20"/>
                <w:lang w:eastAsia="ar-SA"/>
              </w:rPr>
              <w:t>Прочие неналоговые доходы бюджетов сельских поселений в части невыясненных поступлений,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7203B3">
              <w:rPr>
                <w:sz w:val="20"/>
                <w:szCs w:val="20"/>
                <w:lang w:eastAsia="ar-SA"/>
              </w:rPr>
              <w:t>по которым не осуществлен возврат(уточнение) не позднее трех лет со дня их зачисления на единый счет бюджета сельского поселения.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B260" w14:textId="77777777" w:rsidR="007203B3" w:rsidRPr="0091114B" w:rsidRDefault="007203B3" w:rsidP="0091114B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8B710" w14:textId="77777777" w:rsidR="007203B3" w:rsidRPr="0091114B" w:rsidRDefault="007203B3" w:rsidP="0091114B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8BA9" w14:textId="77777777" w:rsidR="007203B3" w:rsidRPr="007203B3" w:rsidRDefault="007203B3" w:rsidP="007203B3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203B3">
              <w:rPr>
                <w:sz w:val="20"/>
                <w:szCs w:val="20"/>
                <w:lang w:eastAsia="ar-SA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  <w:p w14:paraId="1C739E68" w14:textId="77777777" w:rsidR="007203B3" w:rsidRPr="0091114B" w:rsidRDefault="007203B3" w:rsidP="0091114B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0BB19" w14:textId="77777777" w:rsidR="007203B3" w:rsidRPr="0091114B" w:rsidRDefault="007203B3" w:rsidP="0091114B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91114B" w:rsidRPr="0091114B" w14:paraId="6CA25C96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18DE" w14:textId="69FD8681" w:rsidR="0091114B" w:rsidRPr="0091114B" w:rsidRDefault="007203B3" w:rsidP="0091114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ABB84" w14:textId="21514EA7" w:rsidR="0091114B" w:rsidRPr="0091114B" w:rsidRDefault="00912C0E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879A3" w14:textId="38A2C828" w:rsidR="0091114B" w:rsidRPr="0091114B" w:rsidRDefault="0091114B" w:rsidP="0091114B">
            <w:pPr>
              <w:rPr>
                <w:color w:val="000000"/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</w:t>
            </w:r>
            <w:r w:rsidRPr="0091114B">
              <w:rPr>
                <w:sz w:val="20"/>
                <w:szCs w:val="20"/>
                <w:lang w:eastAsia="ar-SA"/>
              </w:rPr>
              <w:lastRenderedPageBreak/>
              <w:t>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5561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color w:val="000000"/>
                <w:sz w:val="20"/>
                <w:szCs w:val="20"/>
                <w:lang w:eastAsia="ar-SA"/>
              </w:rPr>
              <w:lastRenderedPageBreak/>
              <w:t>202</w:t>
            </w:r>
            <w:r w:rsidRPr="0091114B">
              <w:rPr>
                <w:color w:val="000000"/>
                <w:sz w:val="20"/>
                <w:szCs w:val="20"/>
                <w:lang w:val="en-US" w:eastAsia="ar-SA"/>
              </w:rPr>
              <w:t>15002</w:t>
            </w:r>
            <w:r w:rsidRPr="0091114B">
              <w:rPr>
                <w:color w:val="000000"/>
                <w:sz w:val="20"/>
                <w:szCs w:val="20"/>
                <w:lang w:eastAsia="ar-SA"/>
              </w:rPr>
              <w:t>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4B1E" w14:textId="77777777" w:rsidR="0091114B" w:rsidRPr="0091114B" w:rsidRDefault="0091114B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B8C9" w14:textId="77777777" w:rsidR="0091114B" w:rsidRPr="0091114B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A64C" w14:textId="77777777" w:rsidR="0091114B" w:rsidRPr="0091114B" w:rsidRDefault="0091114B" w:rsidP="0091114B">
            <w:pPr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A30C" w14:textId="77777777" w:rsidR="0091114B" w:rsidRPr="0091114B" w:rsidRDefault="0091114B" w:rsidP="0091114B">
            <w:pPr>
              <w:autoSpaceDE w:val="0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 xml:space="preserve">Ожидаемый объем безвозмездных поступлений определяется на основании объема расходов соответствующего </w:t>
            </w:r>
            <w:r w:rsidRPr="0091114B">
              <w:rPr>
                <w:sz w:val="20"/>
                <w:szCs w:val="20"/>
                <w:lang w:eastAsia="ar-SA"/>
              </w:rPr>
              <w:lastRenderedPageBreak/>
              <w:t>бюджета бюджетной системы Российской Федерации в случае, если такой объем расходов определен</w:t>
            </w:r>
          </w:p>
          <w:p w14:paraId="12DA03B7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3CCD" w14:textId="77777777" w:rsidR="0091114B" w:rsidRPr="0091114B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91114B" w:rsidRPr="0091114B" w14:paraId="1C08EABC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6D7B6" w14:textId="1B832D3C" w:rsidR="0091114B" w:rsidRPr="0091114B" w:rsidRDefault="007203B3" w:rsidP="0091114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2648" w14:textId="58EBED99" w:rsidR="0091114B" w:rsidRPr="0091114B" w:rsidRDefault="00912C0E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F3E5E" w14:textId="273BB530" w:rsidR="0091114B" w:rsidRPr="0091114B" w:rsidRDefault="0091114B" w:rsidP="0091114B">
            <w:pPr>
              <w:rPr>
                <w:color w:val="000000"/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88E69" w14:textId="77777777" w:rsidR="0091114B" w:rsidRPr="0091114B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color w:val="000000"/>
                <w:sz w:val="20"/>
                <w:szCs w:val="20"/>
                <w:lang w:eastAsia="ar-SA"/>
              </w:rPr>
              <w:t>202</w:t>
            </w:r>
            <w:r w:rsidRPr="0091114B">
              <w:rPr>
                <w:color w:val="000000"/>
                <w:sz w:val="20"/>
                <w:szCs w:val="20"/>
                <w:lang w:val="en-US" w:eastAsia="ar-SA"/>
              </w:rPr>
              <w:t>15001</w:t>
            </w:r>
            <w:r w:rsidRPr="0091114B">
              <w:rPr>
                <w:color w:val="000000"/>
                <w:sz w:val="20"/>
                <w:szCs w:val="20"/>
                <w:lang w:eastAsia="ar-SA"/>
              </w:rPr>
              <w:t>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5280" w14:textId="77777777" w:rsidR="0091114B" w:rsidRPr="0091114B" w:rsidRDefault="0091114B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B1D1" w14:textId="77777777" w:rsidR="0091114B" w:rsidRPr="0091114B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9D67" w14:textId="77777777" w:rsidR="0091114B" w:rsidRPr="0091114B" w:rsidRDefault="0091114B" w:rsidP="0091114B">
            <w:pPr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A69A2" w14:textId="77777777" w:rsidR="0091114B" w:rsidRPr="0091114B" w:rsidRDefault="0091114B" w:rsidP="0091114B">
            <w:pPr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74C" w14:textId="77777777" w:rsidR="0091114B" w:rsidRPr="0091114B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91114B" w:rsidRPr="0091114B" w14:paraId="7EAF93F8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4C843" w14:textId="22C1D9B2" w:rsidR="0091114B" w:rsidRPr="007A72A2" w:rsidRDefault="007203B3" w:rsidP="0091114B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37AA5" w14:textId="1695C013" w:rsidR="0091114B" w:rsidRPr="007A72A2" w:rsidRDefault="00912C0E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4F0A4" w14:textId="2B459396" w:rsidR="0091114B" w:rsidRPr="007A72A2" w:rsidRDefault="0091114B" w:rsidP="0091114B">
            <w:pPr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C893" w14:textId="0557A34E" w:rsidR="0091114B" w:rsidRPr="007A72A2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202</w:t>
            </w:r>
            <w:r w:rsidRPr="007A72A2">
              <w:rPr>
                <w:sz w:val="20"/>
                <w:szCs w:val="20"/>
                <w:lang w:val="en-US" w:eastAsia="ar-SA"/>
              </w:rPr>
              <w:t>3</w:t>
            </w:r>
            <w:r w:rsidR="00912C0E" w:rsidRPr="007A72A2">
              <w:rPr>
                <w:sz w:val="20"/>
                <w:szCs w:val="20"/>
                <w:lang w:eastAsia="ar-SA"/>
              </w:rPr>
              <w:t>5118</w:t>
            </w:r>
            <w:r w:rsidRPr="007A72A2">
              <w:rPr>
                <w:sz w:val="20"/>
                <w:szCs w:val="20"/>
                <w:lang w:eastAsia="ar-SA"/>
              </w:rPr>
              <w:t xml:space="preserve">100000150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B9920" w14:textId="6C108D19" w:rsidR="0091114B" w:rsidRPr="007A72A2" w:rsidRDefault="007A72A2" w:rsidP="0091114B">
            <w:pPr>
              <w:widowControl w:val="0"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45C7" w14:textId="77777777" w:rsidR="0091114B" w:rsidRPr="007A72A2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C586" w14:textId="77777777" w:rsidR="0091114B" w:rsidRPr="007A72A2" w:rsidRDefault="0091114B" w:rsidP="0091114B">
            <w:pPr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848A" w14:textId="77777777" w:rsidR="0091114B" w:rsidRPr="007A72A2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Включаются в доходную часть бюджета муниципального образования Страховское Заокского района в объеме, утверждаемом законом (решением) о бюджете и (или) проектом закона (решения) о бюджете Тульской области и муниципального образования Заокский район на очередной финансовый год и плановый период, нормативными правовыми актами органов власти Тульской области, муниципальными правовыми актами органов местного самоуправления муниципального образования Заокский район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7A53" w14:textId="77777777" w:rsidR="0091114B" w:rsidRPr="0091114B" w:rsidRDefault="0091114B" w:rsidP="0091114B">
            <w:pPr>
              <w:autoSpaceDE w:val="0"/>
              <w:snapToGrid w:val="0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91114B" w:rsidRPr="0091114B" w14:paraId="6A731228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9EC9" w14:textId="23BCE191" w:rsidR="0091114B" w:rsidRPr="007A72A2" w:rsidRDefault="007A72A2" w:rsidP="0091114B">
            <w:pPr>
              <w:jc w:val="both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lastRenderedPageBreak/>
              <w:t>1</w:t>
            </w:r>
            <w:r w:rsidR="007203B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4B14" w14:textId="6B423EC8" w:rsidR="0091114B" w:rsidRPr="007A72A2" w:rsidRDefault="007A72A2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111BD" w14:textId="61EF0FFF" w:rsidR="0091114B" w:rsidRPr="007A72A2" w:rsidRDefault="0091114B" w:rsidP="0091114B">
            <w:pPr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4079" w14:textId="6153E186" w:rsidR="0091114B" w:rsidRPr="007A72A2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2024</w:t>
            </w:r>
            <w:r w:rsidR="007A72A2" w:rsidRPr="007A72A2">
              <w:rPr>
                <w:sz w:val="20"/>
                <w:szCs w:val="20"/>
                <w:lang w:eastAsia="ar-SA"/>
              </w:rPr>
              <w:t>0014</w:t>
            </w:r>
            <w:r w:rsidRPr="007A72A2">
              <w:rPr>
                <w:sz w:val="20"/>
                <w:szCs w:val="20"/>
                <w:lang w:eastAsia="ar-SA"/>
              </w:rPr>
              <w:t xml:space="preserve">100000150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405D" w14:textId="7F8FE200" w:rsidR="0091114B" w:rsidRPr="007A72A2" w:rsidRDefault="007A72A2" w:rsidP="0091114B">
            <w:pPr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2AE4" w14:textId="77777777" w:rsidR="0091114B" w:rsidRPr="007A72A2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45761" w14:textId="77777777" w:rsidR="0091114B" w:rsidRPr="007A72A2" w:rsidRDefault="0091114B" w:rsidP="0091114B">
            <w:pPr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E2F5" w14:textId="77777777" w:rsidR="0091114B" w:rsidRPr="007A72A2" w:rsidRDefault="0091114B" w:rsidP="0091114B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  <w:lang w:eastAsia="ar-SA"/>
              </w:rPr>
              <w:t>Включаются в доходную часть бюджета муниципального образования Страховское Заокского района в объеме, утверждаемом законом (решением) о бюджете и (или) проектом закона (решения) о бюджете Тульской области и муниципального образования Заокский район на очередной финансовый год и плановый период, нормативными правовыми актами органов власти Тульской области, муниципальными правовыми актами органов местного самоуправления муниципального образования Заокский район, заключенными соглашениями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85C1" w14:textId="77777777" w:rsidR="0091114B" w:rsidRPr="0091114B" w:rsidRDefault="0091114B" w:rsidP="0091114B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7A72A2" w:rsidRPr="0091114B" w14:paraId="482981D2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4F81" w14:textId="7332C143" w:rsidR="007A72A2" w:rsidRPr="007A72A2" w:rsidRDefault="007A72A2" w:rsidP="007A72A2">
            <w:pPr>
              <w:jc w:val="both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</w:rPr>
              <w:t>1</w:t>
            </w:r>
            <w:r w:rsidR="007203B3"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AADB" w14:textId="5337E9A7" w:rsidR="007A72A2" w:rsidRPr="007A72A2" w:rsidRDefault="007A72A2" w:rsidP="007A72A2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966BB" w14:textId="7DC8BD73" w:rsidR="007A72A2" w:rsidRPr="007A72A2" w:rsidRDefault="007A72A2" w:rsidP="007A72A2">
            <w:pPr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EAB3" w14:textId="4309E3EC" w:rsidR="007A72A2" w:rsidRPr="007A72A2" w:rsidRDefault="007A72A2" w:rsidP="007A72A2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</w:rPr>
              <w:t xml:space="preserve">20249999100000150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BBE7" w14:textId="57AE5EB4" w:rsidR="007A72A2" w:rsidRPr="007A72A2" w:rsidRDefault="007A72A2" w:rsidP="007A72A2">
            <w:pPr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</w:rPr>
              <w:t>Прочие межбюджетные трансферты,</w:t>
            </w:r>
            <w:r>
              <w:rPr>
                <w:sz w:val="20"/>
                <w:szCs w:val="20"/>
              </w:rPr>
              <w:t xml:space="preserve"> </w:t>
            </w:r>
            <w:r w:rsidRPr="007A72A2">
              <w:rPr>
                <w:sz w:val="20"/>
                <w:szCs w:val="20"/>
              </w:rPr>
              <w:t>передаваемые бюджетам сельских поселений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75E5" w14:textId="77777777" w:rsidR="007A72A2" w:rsidRPr="007A72A2" w:rsidRDefault="007A72A2" w:rsidP="007A72A2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981A" w14:textId="77777777" w:rsidR="007A72A2" w:rsidRPr="007A72A2" w:rsidRDefault="007A72A2" w:rsidP="007A72A2">
            <w:pPr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DE2FB" w14:textId="74810C5F" w:rsidR="007A72A2" w:rsidRPr="007A72A2" w:rsidRDefault="007A72A2" w:rsidP="007A72A2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7A72A2">
              <w:rPr>
                <w:sz w:val="20"/>
                <w:szCs w:val="20"/>
              </w:rPr>
              <w:t xml:space="preserve">Включаются в доходную часть бюджета муниципального образования Страховское Заокского района в объеме, утверждаемом законом (решением) о бюджете и (или) проектом закона (решения) о бюджете Тульской области и </w:t>
            </w:r>
            <w:r w:rsidRPr="007A72A2">
              <w:rPr>
                <w:sz w:val="20"/>
                <w:szCs w:val="20"/>
              </w:rPr>
              <w:lastRenderedPageBreak/>
              <w:t>муниципального образования Заокский район на очередной финансовый год и плановый период, нормативными правовыми актами органов власти Тульской области, муниципальными правовыми актами органов местного самоуправления муниципального образования Заокский район, заключенными соглашениями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803C" w14:textId="77777777" w:rsidR="007A72A2" w:rsidRPr="0091114B" w:rsidRDefault="007A72A2" w:rsidP="007A72A2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7A72A2" w:rsidRPr="0091114B" w14:paraId="31DAD71F" w14:textId="77777777" w:rsidTr="00F93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CDCE0" w14:textId="47F115A4" w:rsidR="007A72A2" w:rsidRPr="007A72A2" w:rsidRDefault="007A72A2" w:rsidP="007A72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03B3"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4F80" w14:textId="2B17D4A6" w:rsidR="007A72A2" w:rsidRPr="007A72A2" w:rsidRDefault="007A72A2" w:rsidP="007A72A2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97FA" w14:textId="2885BB2B" w:rsidR="007A72A2" w:rsidRPr="007A72A2" w:rsidRDefault="007A72A2" w:rsidP="007A72A2">
            <w:pPr>
              <w:rPr>
                <w:sz w:val="20"/>
                <w:szCs w:val="20"/>
              </w:rPr>
            </w:pPr>
            <w:r w:rsidRPr="007A72A2">
              <w:rPr>
                <w:sz w:val="20"/>
                <w:szCs w:val="20"/>
              </w:rPr>
              <w:t>администрация муниципального образования Страховское Заокского района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0752" w14:textId="267BD6A2" w:rsidR="007A72A2" w:rsidRPr="007A72A2" w:rsidRDefault="007A72A2" w:rsidP="007A72A2">
            <w:pPr>
              <w:autoSpaceDE w:val="0"/>
              <w:jc w:val="center"/>
              <w:rPr>
                <w:sz w:val="20"/>
                <w:szCs w:val="20"/>
              </w:rPr>
            </w:pPr>
            <w:r w:rsidRPr="007A72A2">
              <w:rPr>
                <w:sz w:val="20"/>
                <w:szCs w:val="20"/>
              </w:rPr>
              <w:t>21805030100000150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A2CB" w14:textId="77E5D71F" w:rsidR="007A72A2" w:rsidRPr="007A72A2" w:rsidRDefault="007A72A2" w:rsidP="007A72A2">
            <w:pPr>
              <w:autoSpaceDE w:val="0"/>
              <w:jc w:val="both"/>
              <w:rPr>
                <w:sz w:val="20"/>
                <w:szCs w:val="20"/>
              </w:rPr>
            </w:pPr>
            <w:r w:rsidRPr="007A72A2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E1398" w14:textId="77777777" w:rsidR="007A72A2" w:rsidRPr="007A72A2" w:rsidRDefault="007A72A2" w:rsidP="007A72A2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2A3DB" w14:textId="77777777" w:rsidR="007A72A2" w:rsidRPr="007A72A2" w:rsidRDefault="007A72A2" w:rsidP="007A72A2">
            <w:pPr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4E924" w14:textId="6CF70585" w:rsidR="007A72A2" w:rsidRPr="007A72A2" w:rsidRDefault="007A72A2" w:rsidP="007A72A2">
            <w:pPr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91114B">
              <w:rPr>
                <w:sz w:val="20"/>
                <w:szCs w:val="20"/>
                <w:lang w:eastAsia="ar-SA"/>
              </w:rPr>
              <w:t>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E916" w14:textId="77777777" w:rsidR="007A72A2" w:rsidRPr="0091114B" w:rsidRDefault="007A72A2" w:rsidP="007A72A2">
            <w:pPr>
              <w:autoSpaceDE w:val="0"/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14:paraId="2A6A8C13" w14:textId="77777777" w:rsidR="0091114B" w:rsidRDefault="0091114B" w:rsidP="00365E6A">
      <w:pPr>
        <w:suppressAutoHyphens w:val="0"/>
        <w:rPr>
          <w:rFonts w:eastAsia="Calibri"/>
          <w:b/>
          <w:szCs w:val="22"/>
          <w:lang w:eastAsia="en-US"/>
        </w:rPr>
      </w:pPr>
    </w:p>
    <w:sectPr w:rsidR="0091114B" w:rsidSect="009111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48BA" w14:textId="77777777" w:rsidR="00657E1F" w:rsidRDefault="00657E1F" w:rsidP="0091114B">
      <w:r>
        <w:separator/>
      </w:r>
    </w:p>
  </w:endnote>
  <w:endnote w:type="continuationSeparator" w:id="0">
    <w:p w14:paraId="74E29C8C" w14:textId="77777777" w:rsidR="00657E1F" w:rsidRDefault="00657E1F" w:rsidP="0091114B">
      <w:r>
        <w:continuationSeparator/>
      </w:r>
    </w:p>
  </w:endnote>
  <w:endnote w:id="1">
    <w:p w14:paraId="50DDF588" w14:textId="77777777" w:rsidR="0091114B" w:rsidRDefault="0091114B" w:rsidP="0091114B">
      <w:pPr>
        <w:pStyle w:val="afb"/>
      </w:pPr>
      <w:r>
        <w:rPr>
          <w:rStyle w:val="a5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14:paraId="6E213B58" w14:textId="77777777" w:rsidR="0091114B" w:rsidRDefault="0091114B" w:rsidP="0091114B">
      <w:pPr>
        <w:pStyle w:val="afb"/>
        <w:jc w:val="both"/>
      </w:pPr>
      <w:r>
        <w:rPr>
          <w:rStyle w:val="a5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14:paraId="0BEE901D" w14:textId="77777777" w:rsidR="0091114B" w:rsidRDefault="0091114B" w:rsidP="0091114B">
      <w:pPr>
        <w:pStyle w:val="afb"/>
      </w:pPr>
      <w:r>
        <w:rPr>
          <w:rStyle w:val="a5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14:paraId="5A1B66CD" w14:textId="77777777" w:rsidR="0091114B" w:rsidRDefault="0091114B" w:rsidP="0091114B">
      <w:pPr>
        <w:pStyle w:val="afb"/>
        <w:jc w:val="both"/>
      </w:pPr>
      <w:r>
        <w:rPr>
          <w:rStyle w:val="a5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14:paraId="68439E23" w14:textId="77777777" w:rsidR="0091114B" w:rsidRDefault="0091114B" w:rsidP="0091114B">
      <w:pPr>
        <w:pStyle w:val="afb"/>
        <w:jc w:val="both"/>
      </w:pPr>
      <w:r>
        <w:rPr>
          <w:rStyle w:val="a5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  <w:p w14:paraId="3708C749" w14:textId="77777777" w:rsidR="0091114B" w:rsidRDefault="0091114B" w:rsidP="0091114B">
      <w:pPr>
        <w:pStyle w:val="afb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EB94" w14:textId="77777777" w:rsidR="0091114B" w:rsidRDefault="00911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0E9A" w14:textId="77777777" w:rsidR="0091114B" w:rsidRDefault="0091114B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C645" w14:textId="77777777" w:rsidR="0091114B" w:rsidRDefault="009111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ACF5" w14:textId="77777777" w:rsidR="00657E1F" w:rsidRDefault="00657E1F" w:rsidP="0091114B">
      <w:r>
        <w:separator/>
      </w:r>
    </w:p>
  </w:footnote>
  <w:footnote w:type="continuationSeparator" w:id="0">
    <w:p w14:paraId="1B2B2CBC" w14:textId="77777777" w:rsidR="00657E1F" w:rsidRDefault="00657E1F" w:rsidP="00911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FA4F" w14:textId="77777777" w:rsidR="0091114B" w:rsidRDefault="0091114B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E679" w14:textId="77777777" w:rsidR="0091114B" w:rsidRDefault="00911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123894"/>
    <w:multiLevelType w:val="multilevel"/>
    <w:tmpl w:val="B8BA4D88"/>
    <w:lvl w:ilvl="0">
      <w:start w:val="1"/>
      <w:numFmt w:val="decimal"/>
      <w:lvlText w:val="%1."/>
      <w:lvlJc w:val="left"/>
      <w:pPr>
        <w:ind w:left="117" w:hanging="270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26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6" w:hanging="928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7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9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65"/>
    <w:rsid w:val="00032DDB"/>
    <w:rsid w:val="00066DF4"/>
    <w:rsid w:val="000D3BFE"/>
    <w:rsid w:val="000D5E50"/>
    <w:rsid w:val="001D61D8"/>
    <w:rsid w:val="00365E6A"/>
    <w:rsid w:val="003B1449"/>
    <w:rsid w:val="00460884"/>
    <w:rsid w:val="00657E1F"/>
    <w:rsid w:val="0071772C"/>
    <w:rsid w:val="007203B3"/>
    <w:rsid w:val="007A72A2"/>
    <w:rsid w:val="007C4544"/>
    <w:rsid w:val="007D275F"/>
    <w:rsid w:val="00823A5E"/>
    <w:rsid w:val="008748C1"/>
    <w:rsid w:val="008C6AAF"/>
    <w:rsid w:val="0091114B"/>
    <w:rsid w:val="00912C0E"/>
    <w:rsid w:val="00923665"/>
    <w:rsid w:val="0092432C"/>
    <w:rsid w:val="009E64E4"/>
    <w:rsid w:val="00BD2AAA"/>
    <w:rsid w:val="00C0006D"/>
    <w:rsid w:val="00D21F35"/>
    <w:rsid w:val="00D36392"/>
    <w:rsid w:val="00D47FBF"/>
    <w:rsid w:val="00D861BD"/>
    <w:rsid w:val="00F46461"/>
    <w:rsid w:val="00FC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7E5"/>
  <w15:chartTrackingRefBased/>
  <w15:docId w15:val="{AC729A21-A402-47ED-8C21-9B437A1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5E6A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1114B"/>
  </w:style>
  <w:style w:type="character" w:customStyle="1" w:styleId="WW8Num1z0">
    <w:name w:val="WW8Num1z0"/>
    <w:rsid w:val="0091114B"/>
    <w:rPr>
      <w:sz w:val="28"/>
      <w:szCs w:val="28"/>
    </w:rPr>
  </w:style>
  <w:style w:type="character" w:customStyle="1" w:styleId="WW8Num1z1">
    <w:name w:val="WW8Num1z1"/>
    <w:rsid w:val="0091114B"/>
  </w:style>
  <w:style w:type="character" w:customStyle="1" w:styleId="WW8Num1z2">
    <w:name w:val="WW8Num1z2"/>
    <w:rsid w:val="0091114B"/>
  </w:style>
  <w:style w:type="character" w:customStyle="1" w:styleId="WW8Num1z3">
    <w:name w:val="WW8Num1z3"/>
    <w:rsid w:val="0091114B"/>
  </w:style>
  <w:style w:type="character" w:customStyle="1" w:styleId="WW8Num1z4">
    <w:name w:val="WW8Num1z4"/>
    <w:rsid w:val="0091114B"/>
  </w:style>
  <w:style w:type="character" w:customStyle="1" w:styleId="WW8Num1z5">
    <w:name w:val="WW8Num1z5"/>
    <w:rsid w:val="0091114B"/>
  </w:style>
  <w:style w:type="character" w:customStyle="1" w:styleId="WW8Num1z6">
    <w:name w:val="WW8Num1z6"/>
    <w:rsid w:val="0091114B"/>
  </w:style>
  <w:style w:type="character" w:customStyle="1" w:styleId="WW8Num1z7">
    <w:name w:val="WW8Num1z7"/>
    <w:rsid w:val="0091114B"/>
  </w:style>
  <w:style w:type="character" w:customStyle="1" w:styleId="WW8Num1z8">
    <w:name w:val="WW8Num1z8"/>
    <w:rsid w:val="0091114B"/>
  </w:style>
  <w:style w:type="character" w:customStyle="1" w:styleId="WW8Num2z0">
    <w:name w:val="WW8Num2z0"/>
    <w:rsid w:val="0091114B"/>
    <w:rPr>
      <w:rFonts w:hint="default"/>
    </w:rPr>
  </w:style>
  <w:style w:type="character" w:customStyle="1" w:styleId="WW8Num2z1">
    <w:name w:val="WW8Num2z1"/>
    <w:rsid w:val="0091114B"/>
  </w:style>
  <w:style w:type="character" w:customStyle="1" w:styleId="WW8Num2z2">
    <w:name w:val="WW8Num2z2"/>
    <w:rsid w:val="0091114B"/>
    <w:rPr>
      <w:color w:val="FF0000"/>
      <w:sz w:val="28"/>
      <w:szCs w:val="28"/>
      <w:shd w:val="clear" w:color="auto" w:fill="FFFF00"/>
    </w:rPr>
  </w:style>
  <w:style w:type="character" w:customStyle="1" w:styleId="WW8Num2z3">
    <w:name w:val="WW8Num2z3"/>
    <w:rsid w:val="0091114B"/>
  </w:style>
  <w:style w:type="character" w:customStyle="1" w:styleId="WW8Num2z4">
    <w:name w:val="WW8Num2z4"/>
    <w:rsid w:val="0091114B"/>
  </w:style>
  <w:style w:type="character" w:customStyle="1" w:styleId="WW8Num2z5">
    <w:name w:val="WW8Num2z5"/>
    <w:rsid w:val="0091114B"/>
  </w:style>
  <w:style w:type="character" w:customStyle="1" w:styleId="WW8Num2z6">
    <w:name w:val="WW8Num2z6"/>
    <w:rsid w:val="0091114B"/>
  </w:style>
  <w:style w:type="character" w:customStyle="1" w:styleId="WW8Num2z7">
    <w:name w:val="WW8Num2z7"/>
    <w:rsid w:val="0091114B"/>
  </w:style>
  <w:style w:type="character" w:customStyle="1" w:styleId="WW8Num2z8">
    <w:name w:val="WW8Num2z8"/>
    <w:rsid w:val="0091114B"/>
  </w:style>
  <w:style w:type="character" w:customStyle="1" w:styleId="WW8Num3z0">
    <w:name w:val="WW8Num3z0"/>
    <w:rsid w:val="0091114B"/>
  </w:style>
  <w:style w:type="character" w:customStyle="1" w:styleId="WW8Num3z1">
    <w:name w:val="WW8Num3z1"/>
    <w:rsid w:val="0091114B"/>
  </w:style>
  <w:style w:type="character" w:customStyle="1" w:styleId="WW8Num3z2">
    <w:name w:val="WW8Num3z2"/>
    <w:rsid w:val="0091114B"/>
    <w:rPr>
      <w:sz w:val="28"/>
      <w:szCs w:val="28"/>
    </w:rPr>
  </w:style>
  <w:style w:type="character" w:customStyle="1" w:styleId="WW8Num3z3">
    <w:name w:val="WW8Num3z3"/>
    <w:rsid w:val="0091114B"/>
  </w:style>
  <w:style w:type="character" w:customStyle="1" w:styleId="WW8Num3z4">
    <w:name w:val="WW8Num3z4"/>
    <w:rsid w:val="0091114B"/>
  </w:style>
  <w:style w:type="character" w:customStyle="1" w:styleId="WW8Num3z5">
    <w:name w:val="WW8Num3z5"/>
    <w:rsid w:val="0091114B"/>
  </w:style>
  <w:style w:type="character" w:customStyle="1" w:styleId="WW8Num3z6">
    <w:name w:val="WW8Num3z6"/>
    <w:rsid w:val="0091114B"/>
  </w:style>
  <w:style w:type="character" w:customStyle="1" w:styleId="WW8Num3z7">
    <w:name w:val="WW8Num3z7"/>
    <w:rsid w:val="0091114B"/>
  </w:style>
  <w:style w:type="character" w:customStyle="1" w:styleId="WW8Num3z8">
    <w:name w:val="WW8Num3z8"/>
    <w:rsid w:val="0091114B"/>
  </w:style>
  <w:style w:type="character" w:customStyle="1" w:styleId="2">
    <w:name w:val="Основной шрифт абзаца2"/>
    <w:rsid w:val="0091114B"/>
  </w:style>
  <w:style w:type="character" w:customStyle="1" w:styleId="a5">
    <w:name w:val="Символы концевой сноски"/>
    <w:rsid w:val="0091114B"/>
    <w:rPr>
      <w:rFonts w:cs="Times New Roman"/>
      <w:vertAlign w:val="superscript"/>
    </w:rPr>
  </w:style>
  <w:style w:type="character" w:styleId="a6">
    <w:name w:val="Emphasis"/>
    <w:qFormat/>
    <w:rsid w:val="0091114B"/>
    <w:rPr>
      <w:i/>
      <w:iCs/>
    </w:rPr>
  </w:style>
  <w:style w:type="character" w:styleId="a7">
    <w:name w:val="Hyperlink"/>
    <w:rsid w:val="0091114B"/>
    <w:rPr>
      <w:color w:val="0000FF"/>
      <w:u w:val="single"/>
    </w:rPr>
  </w:style>
  <w:style w:type="character" w:styleId="a8">
    <w:name w:val="Strong"/>
    <w:qFormat/>
    <w:rsid w:val="0091114B"/>
    <w:rPr>
      <w:b/>
      <w:bCs/>
    </w:rPr>
  </w:style>
  <w:style w:type="character" w:customStyle="1" w:styleId="a9">
    <w:name w:val="Текст концевой сноски Знак"/>
    <w:rsid w:val="0091114B"/>
  </w:style>
  <w:style w:type="character" w:customStyle="1" w:styleId="aa">
    <w:name w:val="Верхний колонтитул Знак"/>
    <w:rsid w:val="0091114B"/>
    <w:rPr>
      <w:rFonts w:eastAsia="SimSun"/>
      <w:sz w:val="24"/>
      <w:szCs w:val="24"/>
    </w:rPr>
  </w:style>
  <w:style w:type="character" w:customStyle="1" w:styleId="ab">
    <w:name w:val="Нижний колонтитул Знак"/>
    <w:rsid w:val="0091114B"/>
    <w:rPr>
      <w:rFonts w:eastAsia="SimSun"/>
      <w:sz w:val="24"/>
      <w:szCs w:val="24"/>
    </w:rPr>
  </w:style>
  <w:style w:type="character" w:customStyle="1" w:styleId="WW8Num4z0">
    <w:name w:val="WW8Num4z0"/>
    <w:rsid w:val="0091114B"/>
  </w:style>
  <w:style w:type="character" w:customStyle="1" w:styleId="WW8Num4z1">
    <w:name w:val="WW8Num4z1"/>
    <w:rsid w:val="0091114B"/>
  </w:style>
  <w:style w:type="character" w:customStyle="1" w:styleId="WW8Num4z2">
    <w:name w:val="WW8Num4z2"/>
    <w:rsid w:val="0091114B"/>
    <w:rPr>
      <w:sz w:val="28"/>
      <w:szCs w:val="28"/>
      <w:shd w:val="clear" w:color="auto" w:fill="FFFF00"/>
    </w:rPr>
  </w:style>
  <w:style w:type="character" w:customStyle="1" w:styleId="WW8Num4z3">
    <w:name w:val="WW8Num4z3"/>
    <w:rsid w:val="0091114B"/>
  </w:style>
  <w:style w:type="character" w:customStyle="1" w:styleId="WW8Num4z4">
    <w:name w:val="WW8Num4z4"/>
    <w:rsid w:val="0091114B"/>
  </w:style>
  <w:style w:type="character" w:customStyle="1" w:styleId="WW8Num4z5">
    <w:name w:val="WW8Num4z5"/>
    <w:rsid w:val="0091114B"/>
  </w:style>
  <w:style w:type="character" w:customStyle="1" w:styleId="WW8Num4z6">
    <w:name w:val="WW8Num4z6"/>
    <w:rsid w:val="0091114B"/>
  </w:style>
  <w:style w:type="character" w:customStyle="1" w:styleId="WW8Num4z7">
    <w:name w:val="WW8Num4z7"/>
    <w:rsid w:val="0091114B"/>
  </w:style>
  <w:style w:type="character" w:customStyle="1" w:styleId="WW8Num4z8">
    <w:name w:val="WW8Num4z8"/>
    <w:rsid w:val="0091114B"/>
  </w:style>
  <w:style w:type="character" w:customStyle="1" w:styleId="WW8Num5z0">
    <w:name w:val="WW8Num5z0"/>
    <w:rsid w:val="0091114B"/>
    <w:rPr>
      <w:rFonts w:ascii="Symbol" w:hAnsi="Symbol" w:cs="OpenSymbol"/>
      <w:caps w:val="0"/>
      <w:smallCaps w:val="0"/>
    </w:rPr>
  </w:style>
  <w:style w:type="character" w:customStyle="1" w:styleId="WW8Num6z0">
    <w:name w:val="WW8Num6z0"/>
    <w:rsid w:val="0091114B"/>
    <w:rPr>
      <w:rFonts w:ascii="Symbol" w:hAnsi="Symbol" w:cs="OpenSymbol"/>
    </w:rPr>
  </w:style>
  <w:style w:type="character" w:customStyle="1" w:styleId="WW8Num7z0">
    <w:name w:val="WW8Num7z0"/>
    <w:rsid w:val="0091114B"/>
  </w:style>
  <w:style w:type="character" w:customStyle="1" w:styleId="WW8Num7z1">
    <w:name w:val="WW8Num7z1"/>
    <w:rsid w:val="0091114B"/>
  </w:style>
  <w:style w:type="character" w:customStyle="1" w:styleId="WW8Num7z2">
    <w:name w:val="WW8Num7z2"/>
    <w:rsid w:val="0091114B"/>
  </w:style>
  <w:style w:type="character" w:customStyle="1" w:styleId="WW8Num7z3">
    <w:name w:val="WW8Num7z3"/>
    <w:rsid w:val="0091114B"/>
  </w:style>
  <w:style w:type="character" w:customStyle="1" w:styleId="WW8Num7z4">
    <w:name w:val="WW8Num7z4"/>
    <w:rsid w:val="0091114B"/>
  </w:style>
  <w:style w:type="character" w:customStyle="1" w:styleId="WW8Num7z5">
    <w:name w:val="WW8Num7z5"/>
    <w:rsid w:val="0091114B"/>
  </w:style>
  <w:style w:type="character" w:customStyle="1" w:styleId="WW8Num7z6">
    <w:name w:val="WW8Num7z6"/>
    <w:rsid w:val="0091114B"/>
  </w:style>
  <w:style w:type="character" w:customStyle="1" w:styleId="WW8Num7z7">
    <w:name w:val="WW8Num7z7"/>
    <w:rsid w:val="0091114B"/>
  </w:style>
  <w:style w:type="character" w:customStyle="1" w:styleId="WW8Num7z8">
    <w:name w:val="WW8Num7z8"/>
    <w:rsid w:val="0091114B"/>
  </w:style>
  <w:style w:type="character" w:customStyle="1" w:styleId="10">
    <w:name w:val="Основной шрифт абзаца1"/>
    <w:rsid w:val="0091114B"/>
  </w:style>
  <w:style w:type="character" w:customStyle="1" w:styleId="ac">
    <w:name w:val="Название Знак"/>
    <w:rsid w:val="0091114B"/>
    <w:rPr>
      <w:rFonts w:ascii="Arial" w:eastAsia="Lucida Sans Unicode" w:hAnsi="Arial" w:cs="Tahoma"/>
      <w:kern w:val="1"/>
      <w:sz w:val="28"/>
      <w:szCs w:val="28"/>
    </w:rPr>
  </w:style>
  <w:style w:type="character" w:customStyle="1" w:styleId="ad">
    <w:name w:val="Текст выноски Знак"/>
    <w:rsid w:val="0091114B"/>
    <w:rPr>
      <w:rFonts w:ascii="Tahoma" w:hAnsi="Tahoma" w:cs="Tahoma"/>
      <w:sz w:val="16"/>
      <w:szCs w:val="16"/>
    </w:rPr>
  </w:style>
  <w:style w:type="character" w:customStyle="1" w:styleId="ae">
    <w:name w:val="Добавленный текст"/>
    <w:rsid w:val="0091114B"/>
    <w:rPr>
      <w:rFonts w:hint="default"/>
      <w:color w:val="000000"/>
      <w:sz w:val="24"/>
      <w:shd w:val="clear" w:color="auto" w:fill="C1D7FF"/>
    </w:rPr>
  </w:style>
  <w:style w:type="character" w:customStyle="1" w:styleId="20">
    <w:name w:val="Основной текст 2 Знак"/>
    <w:rsid w:val="0091114B"/>
    <w:rPr>
      <w:sz w:val="24"/>
      <w:szCs w:val="24"/>
    </w:rPr>
  </w:style>
  <w:style w:type="character" w:customStyle="1" w:styleId="af">
    <w:name w:val="Основной текст с отступом Знак"/>
    <w:rsid w:val="0091114B"/>
    <w:rPr>
      <w:sz w:val="24"/>
      <w:szCs w:val="24"/>
    </w:rPr>
  </w:style>
  <w:style w:type="character" w:customStyle="1" w:styleId="af0">
    <w:name w:val="Гипертекстовая ссылка"/>
    <w:rsid w:val="0091114B"/>
    <w:rPr>
      <w:color w:val="106BBE"/>
    </w:rPr>
  </w:style>
  <w:style w:type="character" w:customStyle="1" w:styleId="af1">
    <w:name w:val="Символ нумерации"/>
    <w:rsid w:val="0091114B"/>
  </w:style>
  <w:style w:type="character" w:customStyle="1" w:styleId="af2">
    <w:name w:val="Маркеры списка"/>
    <w:rsid w:val="0091114B"/>
    <w:rPr>
      <w:rFonts w:ascii="OpenSymbol" w:eastAsia="OpenSymbol" w:hAnsi="OpenSymbol" w:cs="OpenSymbol"/>
    </w:rPr>
  </w:style>
  <w:style w:type="character" w:styleId="af3">
    <w:name w:val="endnote reference"/>
    <w:rsid w:val="0091114B"/>
    <w:rPr>
      <w:vertAlign w:val="superscript"/>
    </w:rPr>
  </w:style>
  <w:style w:type="character" w:customStyle="1" w:styleId="af4">
    <w:name w:val="Символ сноски"/>
    <w:rsid w:val="0091114B"/>
    <w:rPr>
      <w:vertAlign w:val="superscript"/>
    </w:rPr>
  </w:style>
  <w:style w:type="character" w:customStyle="1" w:styleId="WW-">
    <w:name w:val="WW-Символ сноски"/>
    <w:rsid w:val="0091114B"/>
  </w:style>
  <w:style w:type="character" w:styleId="af5">
    <w:name w:val="footnote reference"/>
    <w:rsid w:val="0091114B"/>
    <w:rPr>
      <w:vertAlign w:val="superscript"/>
    </w:rPr>
  </w:style>
  <w:style w:type="paragraph" w:customStyle="1" w:styleId="11">
    <w:name w:val="Заголовок1"/>
    <w:basedOn w:val="a"/>
    <w:next w:val="af6"/>
    <w:rsid w:val="0091114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91114B"/>
    <w:pPr>
      <w:spacing w:after="120"/>
    </w:pPr>
    <w:rPr>
      <w:rFonts w:eastAsia="SimSun"/>
      <w:lang w:eastAsia="ar-SA"/>
    </w:rPr>
  </w:style>
  <w:style w:type="character" w:customStyle="1" w:styleId="af7">
    <w:name w:val="Основной текст Знак"/>
    <w:basedOn w:val="a0"/>
    <w:link w:val="af6"/>
    <w:rsid w:val="0091114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8">
    <w:name w:val="List"/>
    <w:basedOn w:val="af6"/>
    <w:rsid w:val="0091114B"/>
    <w:rPr>
      <w:rFonts w:cs="Mangal"/>
    </w:rPr>
  </w:style>
  <w:style w:type="paragraph" w:customStyle="1" w:styleId="af9">
    <w:name w:val="Название"/>
    <w:basedOn w:val="a"/>
    <w:rsid w:val="0091114B"/>
    <w:pPr>
      <w:suppressLineNumbers/>
      <w:spacing w:before="120" w:after="120"/>
    </w:pPr>
    <w:rPr>
      <w:rFonts w:eastAsia="SimSun" w:cs="Mangal"/>
      <w:i/>
      <w:iCs/>
      <w:lang w:eastAsia="ar-SA"/>
    </w:rPr>
  </w:style>
  <w:style w:type="paragraph" w:customStyle="1" w:styleId="21">
    <w:name w:val="Указатель2"/>
    <w:basedOn w:val="a"/>
    <w:rsid w:val="0091114B"/>
    <w:pPr>
      <w:suppressLineNumbers/>
    </w:pPr>
    <w:rPr>
      <w:rFonts w:eastAsia="SimSun" w:cs="Mangal"/>
      <w:lang w:eastAsia="ar-SA"/>
    </w:rPr>
  </w:style>
  <w:style w:type="paragraph" w:styleId="afa">
    <w:name w:val="Balloon Text"/>
    <w:basedOn w:val="a"/>
    <w:link w:val="12"/>
    <w:rsid w:val="0091114B"/>
    <w:rPr>
      <w:rFonts w:ascii="Tahoma" w:eastAsia="SimSun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a"/>
    <w:rsid w:val="0091114B"/>
    <w:rPr>
      <w:rFonts w:ascii="Tahoma" w:eastAsia="SimSun" w:hAnsi="Tahoma" w:cs="Tahoma"/>
      <w:sz w:val="16"/>
      <w:szCs w:val="16"/>
      <w:lang w:eastAsia="ar-SA"/>
    </w:rPr>
  </w:style>
  <w:style w:type="paragraph" w:styleId="afb">
    <w:name w:val="endnote text"/>
    <w:basedOn w:val="a"/>
    <w:link w:val="13"/>
    <w:rsid w:val="0091114B"/>
    <w:pPr>
      <w:suppressAutoHyphens w:val="0"/>
      <w:autoSpaceDE w:val="0"/>
    </w:pPr>
    <w:rPr>
      <w:sz w:val="20"/>
      <w:szCs w:val="20"/>
      <w:lang w:eastAsia="ar-SA"/>
    </w:rPr>
  </w:style>
  <w:style w:type="character" w:customStyle="1" w:styleId="13">
    <w:name w:val="Текст концевой сноски Знак1"/>
    <w:basedOn w:val="a0"/>
    <w:link w:val="afb"/>
    <w:rsid w:val="009111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header"/>
    <w:basedOn w:val="a"/>
    <w:link w:val="14"/>
    <w:rsid w:val="0091114B"/>
    <w:pPr>
      <w:tabs>
        <w:tab w:val="center" w:pos="4677"/>
        <w:tab w:val="right" w:pos="9355"/>
      </w:tabs>
    </w:pPr>
    <w:rPr>
      <w:rFonts w:eastAsia="SimSun"/>
      <w:lang w:val="x-none" w:eastAsia="ar-SA"/>
    </w:rPr>
  </w:style>
  <w:style w:type="character" w:customStyle="1" w:styleId="14">
    <w:name w:val="Верхний колонтитул Знак1"/>
    <w:basedOn w:val="a0"/>
    <w:link w:val="afc"/>
    <w:rsid w:val="0091114B"/>
    <w:rPr>
      <w:rFonts w:ascii="Times New Roman" w:eastAsia="SimSun" w:hAnsi="Times New Roman" w:cs="Times New Roman"/>
      <w:sz w:val="24"/>
      <w:szCs w:val="24"/>
      <w:lang w:val="x-none" w:eastAsia="ar-SA"/>
    </w:rPr>
  </w:style>
  <w:style w:type="paragraph" w:styleId="afd">
    <w:name w:val="Body Text Indent"/>
    <w:basedOn w:val="a"/>
    <w:link w:val="15"/>
    <w:rsid w:val="0091114B"/>
    <w:pPr>
      <w:spacing w:after="120"/>
      <w:ind w:left="283"/>
    </w:pPr>
    <w:rPr>
      <w:rFonts w:eastAsia="SimSun"/>
      <w:lang w:eastAsia="ar-SA"/>
    </w:rPr>
  </w:style>
  <w:style w:type="character" w:customStyle="1" w:styleId="15">
    <w:name w:val="Основной текст с отступом Знак1"/>
    <w:basedOn w:val="a0"/>
    <w:link w:val="afd"/>
    <w:rsid w:val="0091114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e">
    <w:name w:val="Title"/>
    <w:basedOn w:val="a"/>
    <w:next w:val="a"/>
    <w:link w:val="aff"/>
    <w:qFormat/>
    <w:rsid w:val="0091114B"/>
    <w:pPr>
      <w:keepNext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91114B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0">
    <w:name w:val="Subtitle"/>
    <w:basedOn w:val="11"/>
    <w:next w:val="af6"/>
    <w:link w:val="aff1"/>
    <w:qFormat/>
    <w:rsid w:val="0091114B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91114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f2">
    <w:name w:val="footer"/>
    <w:basedOn w:val="a"/>
    <w:link w:val="16"/>
    <w:rsid w:val="0091114B"/>
    <w:pPr>
      <w:tabs>
        <w:tab w:val="center" w:pos="4677"/>
        <w:tab w:val="right" w:pos="9355"/>
      </w:tabs>
    </w:pPr>
    <w:rPr>
      <w:rFonts w:eastAsia="SimSun"/>
      <w:lang w:val="x-none" w:eastAsia="ar-SA"/>
    </w:rPr>
  </w:style>
  <w:style w:type="character" w:customStyle="1" w:styleId="16">
    <w:name w:val="Нижний колонтитул Знак1"/>
    <w:basedOn w:val="a0"/>
    <w:link w:val="aff2"/>
    <w:rsid w:val="0091114B"/>
    <w:rPr>
      <w:rFonts w:ascii="Times New Roman" w:eastAsia="SimSun" w:hAnsi="Times New Roman" w:cs="Times New Roman"/>
      <w:sz w:val="24"/>
      <w:szCs w:val="24"/>
      <w:lang w:val="x-none" w:eastAsia="ar-SA"/>
    </w:rPr>
  </w:style>
  <w:style w:type="paragraph" w:customStyle="1" w:styleId="aff3">
    <w:name w:val="Обычный (веб)"/>
    <w:basedOn w:val="a"/>
    <w:rsid w:val="0091114B"/>
    <w:pPr>
      <w:spacing w:before="280" w:after="280"/>
    </w:pPr>
    <w:rPr>
      <w:rFonts w:eastAsia="SimSun"/>
      <w:lang w:eastAsia="ar-SA"/>
    </w:rPr>
  </w:style>
  <w:style w:type="paragraph" w:customStyle="1" w:styleId="17">
    <w:name w:val="Название1"/>
    <w:basedOn w:val="a"/>
    <w:rsid w:val="0091114B"/>
    <w:pPr>
      <w:suppressLineNumbers/>
      <w:spacing w:before="120" w:after="120"/>
    </w:pPr>
    <w:rPr>
      <w:rFonts w:eastAsia="SimSun" w:cs="Mangal"/>
      <w:i/>
      <w:iCs/>
      <w:lang w:eastAsia="ar-SA"/>
    </w:rPr>
  </w:style>
  <w:style w:type="paragraph" w:customStyle="1" w:styleId="18">
    <w:name w:val="Указатель1"/>
    <w:basedOn w:val="a"/>
    <w:rsid w:val="0091114B"/>
    <w:pPr>
      <w:suppressLineNumbers/>
    </w:pPr>
    <w:rPr>
      <w:rFonts w:eastAsia="SimSun" w:cs="Mangal"/>
      <w:lang w:eastAsia="ar-SA"/>
    </w:rPr>
  </w:style>
  <w:style w:type="paragraph" w:customStyle="1" w:styleId="210">
    <w:name w:val="Основной текст 21"/>
    <w:basedOn w:val="a"/>
    <w:rsid w:val="0091114B"/>
    <w:pPr>
      <w:spacing w:after="120" w:line="480" w:lineRule="auto"/>
    </w:pPr>
    <w:rPr>
      <w:rFonts w:eastAsia="SimSun"/>
      <w:lang w:eastAsia="ar-SA"/>
    </w:rPr>
  </w:style>
  <w:style w:type="paragraph" w:customStyle="1" w:styleId="ConsPlusTitle">
    <w:name w:val="ConsPlusTitle"/>
    <w:rsid w:val="0091114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"/>
    <w:basedOn w:val="a"/>
    <w:rsid w:val="0091114B"/>
    <w:pPr>
      <w:spacing w:after="160" w:line="240" w:lineRule="exact"/>
    </w:pPr>
    <w:rPr>
      <w:rFonts w:ascii="Verdana" w:eastAsia="SimSun" w:hAnsi="Verdana" w:cs="Verdana"/>
      <w:lang w:val="en-US" w:eastAsia="ar-SA"/>
    </w:rPr>
  </w:style>
  <w:style w:type="paragraph" w:customStyle="1" w:styleId="ConsPlusCell">
    <w:name w:val="ConsPlusCell"/>
    <w:rsid w:val="0091114B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91114B"/>
    <w:pPr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1114B"/>
    <w:pPr>
      <w:suppressAutoHyphens/>
      <w:autoSpaceDE w:val="0"/>
      <w:spacing w:after="0" w:line="240" w:lineRule="auto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Default">
    <w:name w:val="Default"/>
    <w:rsid w:val="0091114B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aff5">
    <w:name w:val="Содержимое таблицы"/>
    <w:basedOn w:val="a"/>
    <w:rsid w:val="0091114B"/>
    <w:pPr>
      <w:suppressLineNumbers/>
    </w:pPr>
    <w:rPr>
      <w:rFonts w:eastAsia="SimSun"/>
      <w:lang w:eastAsia="ar-SA"/>
    </w:rPr>
  </w:style>
  <w:style w:type="paragraph" w:customStyle="1" w:styleId="aff6">
    <w:name w:val="Заголовок таблицы"/>
    <w:basedOn w:val="aff5"/>
    <w:rsid w:val="0091114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3A0E-F3F8-49C8-95FA-F6D1CBC1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2025-03-17T09:39:00Z</cp:lastPrinted>
  <dcterms:created xsi:type="dcterms:W3CDTF">2024-01-23T08:41:00Z</dcterms:created>
  <dcterms:modified xsi:type="dcterms:W3CDTF">2025-03-17T09:39:00Z</dcterms:modified>
</cp:coreProperties>
</file>