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0413" w14:textId="77777777" w:rsidR="0032526D" w:rsidRDefault="0032526D" w:rsidP="005020A0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3749A17E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A21A5" w14:textId="77777777" w:rsidR="00783107" w:rsidRPr="00A86C59" w:rsidRDefault="00DC6FC5" w:rsidP="00DC6F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2593E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32526D" w:rsidRPr="00A86C59" w14:paraId="0B091F87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51D7E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32526D" w:rsidRPr="00A86C59" w14:paraId="26A5CDF7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B2CB8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5FBF9543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53CE2672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32526D" w:rsidRPr="00A86C59" w14:paraId="12845F88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B3B72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32526D" w:rsidRPr="00A86C59" w14:paraId="0384930E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19315" w14:textId="77777777"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32526D" w:rsidRPr="00A86C59" w14:paraId="73A4385E" w14:textId="77777777" w:rsidTr="00B56D6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2E78" w14:textId="6517D0B0" w:rsidR="0032526D" w:rsidRPr="00850844" w:rsidRDefault="00261B25" w:rsidP="00261B25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</w:t>
            </w:r>
            <w:r w:rsidR="0085084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от </w:t>
            </w:r>
            <w:r w:rsidR="00850844">
              <w:rPr>
                <w:rFonts w:ascii="PT Astra Serif" w:eastAsia="Times New Roman" w:hAnsi="PT Astra Serif" w:cs="Arial"/>
                <w:b/>
                <w:sz w:val="28"/>
                <w:szCs w:val="28"/>
                <w:lang w:val="en-US"/>
              </w:rPr>
              <w:t>07</w:t>
            </w:r>
            <w:r w:rsidR="0085084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мая 2024г.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575C7" w14:textId="6E1BB0B4" w:rsidR="0032526D" w:rsidRPr="00A86C59" w:rsidRDefault="00850844" w:rsidP="00BE0B1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7</w:t>
            </w:r>
          </w:p>
        </w:tc>
      </w:tr>
    </w:tbl>
    <w:p w14:paraId="7E136FB2" w14:textId="77777777"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14:paraId="4AB1021D" w14:textId="77777777" w:rsidR="0032526D" w:rsidRPr="00A86C59" w:rsidRDefault="0032526D" w:rsidP="003252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3AAF585" w14:textId="77777777" w:rsidR="0032526D" w:rsidRPr="00A86C59" w:rsidRDefault="00003352" w:rsidP="0032526D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32"/>
          <w:szCs w:val="32"/>
          <w:lang w:eastAsia="en-US"/>
        </w:rPr>
      </w:pPr>
      <w:r w:rsidRPr="00B75D7A"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</w:t>
      </w:r>
      <w:r>
        <w:rPr>
          <w:rFonts w:ascii="PT Astra Serif" w:hAnsi="PT Astra Serif" w:cs="Arial"/>
          <w:b/>
          <w:sz w:val="32"/>
          <w:szCs w:val="32"/>
        </w:rPr>
        <w:t xml:space="preserve">ального образования Демидовское </w:t>
      </w:r>
      <w:r w:rsidRPr="00B75D7A">
        <w:rPr>
          <w:rFonts w:ascii="PT Astra Serif" w:hAnsi="PT Astra Serif" w:cs="Arial"/>
          <w:b/>
          <w:sz w:val="32"/>
          <w:szCs w:val="32"/>
        </w:rPr>
        <w:t>Зао</w:t>
      </w:r>
      <w:r w:rsidR="00F72840">
        <w:rPr>
          <w:rFonts w:ascii="PT Astra Serif" w:hAnsi="PT Astra Serif" w:cs="Arial"/>
          <w:b/>
          <w:sz w:val="32"/>
          <w:szCs w:val="32"/>
        </w:rPr>
        <w:t>кского района от 22</w:t>
      </w:r>
      <w:r>
        <w:rPr>
          <w:rFonts w:ascii="PT Astra Serif" w:hAnsi="PT Astra Serif" w:cs="Arial"/>
          <w:b/>
          <w:sz w:val="32"/>
          <w:szCs w:val="32"/>
        </w:rPr>
        <w:t xml:space="preserve"> </w:t>
      </w:r>
      <w:r w:rsidR="00F72840">
        <w:rPr>
          <w:rFonts w:ascii="PT Astra Serif" w:hAnsi="PT Astra Serif" w:cs="Arial"/>
          <w:b/>
          <w:sz w:val="32"/>
          <w:szCs w:val="32"/>
        </w:rPr>
        <w:t>декабря 2023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года</w:t>
      </w:r>
      <w:r w:rsidR="00F72840">
        <w:rPr>
          <w:rFonts w:ascii="PT Astra Serif" w:hAnsi="PT Astra Serif" w:cs="Arial"/>
          <w:b/>
          <w:sz w:val="32"/>
          <w:szCs w:val="32"/>
        </w:rPr>
        <w:t xml:space="preserve"> №7/2</w:t>
      </w:r>
      <w:r w:rsidR="005E5E20">
        <w:rPr>
          <w:rFonts w:ascii="PT Astra Serif" w:hAnsi="PT Astra Serif" w:cs="Arial"/>
          <w:b/>
          <w:sz w:val="32"/>
          <w:szCs w:val="32"/>
        </w:rPr>
        <w:t>3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</w:t>
      </w:r>
      <w:r>
        <w:rPr>
          <w:rFonts w:ascii="PT Astra Serif" w:hAnsi="PT Astra Serif" w:cs="Arial"/>
          <w:b/>
          <w:sz w:val="32"/>
          <w:szCs w:val="32"/>
        </w:rPr>
        <w:t>«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>О бюджете муниципального образования Деми</w:t>
      </w:r>
      <w:r w:rsidR="00F72840">
        <w:rPr>
          <w:rFonts w:ascii="PT Astra Serif" w:eastAsia="Times New Roman" w:hAnsi="PT Astra Serif" w:cs="Arial"/>
          <w:b/>
          <w:sz w:val="32"/>
          <w:szCs w:val="32"/>
          <w:lang w:eastAsia="en-US"/>
        </w:rPr>
        <w:t>довское Заокского района на 2024 год и на плановый период 2025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и 202</w:t>
      </w:r>
      <w:r w:rsidR="00F72840">
        <w:rPr>
          <w:rFonts w:ascii="PT Astra Serif" w:eastAsia="Times New Roman" w:hAnsi="PT Astra Serif" w:cs="Arial"/>
          <w:b/>
          <w:sz w:val="32"/>
          <w:szCs w:val="32"/>
          <w:lang w:eastAsia="en-US"/>
        </w:rPr>
        <w:t>6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годов</w:t>
      </w:r>
      <w:r>
        <w:rPr>
          <w:rFonts w:ascii="PT Astra Serif" w:eastAsia="Times New Roman" w:hAnsi="PT Astra Serif" w:cs="Arial"/>
          <w:b/>
          <w:sz w:val="32"/>
          <w:szCs w:val="32"/>
          <w:lang w:eastAsia="en-US"/>
        </w:rPr>
        <w:t>»</w:t>
      </w:r>
    </w:p>
    <w:p w14:paraId="5099A0C5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30B97AE9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56AD1236" w14:textId="77777777" w:rsidR="0032526D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соответствии со статьёй 15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 Федерации», 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Приказо</w:t>
      </w:r>
      <w:r w:rsidR="00882C03">
        <w:rPr>
          <w:rFonts w:ascii="PT Astra Serif" w:eastAsia="Times New Roman" w:hAnsi="PT Astra Serif" w:cs="Times New Roman"/>
          <w:sz w:val="28"/>
          <w:szCs w:val="28"/>
          <w:lang w:eastAsia="en-US"/>
        </w:rPr>
        <w:t>м Министерства финансов РФ от 01.06.2023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г.№</w:t>
      </w:r>
      <w:r w:rsidR="00882C03">
        <w:rPr>
          <w:rFonts w:ascii="PT Astra Serif" w:eastAsia="Times New Roman" w:hAnsi="PT Astra Serif" w:cs="Times New Roman"/>
          <w:sz w:val="28"/>
          <w:szCs w:val="28"/>
          <w:lang w:eastAsia="en-US"/>
        </w:rPr>
        <w:t>80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 «Об утверждении кодов (перечней кодов) бюджетной классификации Российской Федерации </w:t>
      </w:r>
      <w:r w:rsidR="00882C03">
        <w:rPr>
          <w:rFonts w:ascii="PT Astra Serif" w:eastAsia="Times New Roman" w:hAnsi="PT Astra Serif" w:cs="Times New Roman"/>
          <w:sz w:val="28"/>
          <w:szCs w:val="28"/>
          <w:lang w:eastAsia="en-US"/>
        </w:rPr>
        <w:t>на 2024 год (на 2024 год и на плановый период 2025 и 2026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годов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)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»</w:t>
      </w:r>
      <w:r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,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основании Устава муниципального образования Демидовское Заокского района, Собрание депутатов муниципального образования Демидовское Заокского района решило:</w:t>
      </w:r>
    </w:p>
    <w:p w14:paraId="48A08C17" w14:textId="77777777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1. Внести изменения и дополнения в решение Собрания депутатов муниципального образования Демидовское Зао</w:t>
      </w:r>
      <w:r w:rsidR="005E009D">
        <w:rPr>
          <w:rFonts w:ascii="PT Astra Serif" w:hAnsi="PT Astra Serif" w:cs="Arial"/>
          <w:sz w:val="28"/>
          <w:szCs w:val="28"/>
        </w:rPr>
        <w:t>кско</w:t>
      </w:r>
      <w:r w:rsidR="00882C03">
        <w:rPr>
          <w:rFonts w:ascii="PT Astra Serif" w:hAnsi="PT Astra Serif" w:cs="Arial"/>
          <w:sz w:val="28"/>
          <w:szCs w:val="28"/>
        </w:rPr>
        <w:t>го района от 22 декабря 2023</w:t>
      </w:r>
      <w:r w:rsidRPr="00B75D7A">
        <w:rPr>
          <w:rFonts w:ascii="PT Astra Serif" w:hAnsi="PT Astra Serif" w:cs="Arial"/>
          <w:sz w:val="28"/>
          <w:szCs w:val="28"/>
        </w:rPr>
        <w:t xml:space="preserve"> года №</w:t>
      </w:r>
      <w:r w:rsidR="00882C03">
        <w:rPr>
          <w:rFonts w:ascii="PT Astra Serif" w:hAnsi="PT Astra Serif" w:cs="Arial"/>
          <w:sz w:val="28"/>
          <w:szCs w:val="28"/>
        </w:rPr>
        <w:t>7/2</w:t>
      </w:r>
      <w:r w:rsidR="005E009D">
        <w:rPr>
          <w:rFonts w:ascii="PT Astra Serif" w:hAnsi="PT Astra Serif" w:cs="Arial"/>
          <w:sz w:val="28"/>
          <w:szCs w:val="28"/>
        </w:rPr>
        <w:t>3</w:t>
      </w:r>
      <w:r w:rsidRPr="00B75D7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Демидовское Заокского района</w:t>
      </w:r>
      <w:r w:rsidR="00C10E6A">
        <w:rPr>
          <w:rFonts w:ascii="PT Astra Serif" w:hAnsi="PT Astra Serif" w:cs="Arial"/>
          <w:sz w:val="28"/>
          <w:szCs w:val="28"/>
        </w:rPr>
        <w:t xml:space="preserve"> на 202</w:t>
      </w:r>
      <w:r w:rsidR="00882C03">
        <w:rPr>
          <w:rFonts w:ascii="PT Astra Serif" w:hAnsi="PT Astra Serif" w:cs="Arial"/>
          <w:sz w:val="28"/>
          <w:szCs w:val="28"/>
        </w:rPr>
        <w:t>4 год и на плановый период 2025 и 2026</w:t>
      </w:r>
      <w:r w:rsidRPr="00B75D7A">
        <w:rPr>
          <w:rFonts w:ascii="PT Astra Serif" w:hAnsi="PT Astra Serif" w:cs="Arial"/>
          <w:sz w:val="28"/>
          <w:szCs w:val="28"/>
        </w:rPr>
        <w:t xml:space="preserve"> годов»:</w:t>
      </w:r>
    </w:p>
    <w:p w14:paraId="522B2C77" w14:textId="77777777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1.1. Статью 1 изложить в следующей редакции:</w:t>
      </w:r>
    </w:p>
    <w:p w14:paraId="5D55B076" w14:textId="77777777" w:rsidR="00003352" w:rsidRPr="00003352" w:rsidRDefault="00003352" w:rsidP="00920103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«Статья 1.</w:t>
      </w:r>
    </w:p>
    <w:p w14:paraId="3B5F99E6" w14:textId="77777777" w:rsidR="0032526D" w:rsidRPr="00A86C59" w:rsidRDefault="0032526D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1. Утвердить основные характеристики бюджета муниципального образования Демидовское Заокского района (далее – бюджет мун</w:t>
      </w:r>
      <w:r w:rsidR="00882C03">
        <w:rPr>
          <w:rFonts w:ascii="PT Astra Serif" w:eastAsia="Times New Roman" w:hAnsi="PT Astra Serif" w:cs="Times New Roman"/>
          <w:sz w:val="28"/>
          <w:szCs w:val="28"/>
          <w:lang w:eastAsia="en-US"/>
        </w:rPr>
        <w:t>иципального образования) на 2024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год: </w:t>
      </w:r>
    </w:p>
    <w:p w14:paraId="5D9FF022" w14:textId="77777777" w:rsidR="0032526D" w:rsidRPr="00A86C59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1.1. общий объём доходов бюджета муниципального образования в сумме </w:t>
      </w:r>
      <w:r w:rsidR="00882C03">
        <w:rPr>
          <w:rFonts w:ascii="PT Astra Serif" w:eastAsia="Times New Roman" w:hAnsi="PT Astra Serif" w:cs="Times New Roman"/>
          <w:sz w:val="28"/>
          <w:szCs w:val="28"/>
          <w:lang w:eastAsia="en-US"/>
        </w:rPr>
        <w:t>40 573 656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="00882C03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04</w:t>
      </w:r>
      <w:r w:rsidR="00345A1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14:paraId="5BCC318D" w14:textId="77777777" w:rsidR="0032526D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1.2. общий объем расходов бюджета муниципального образования в сумме </w:t>
      </w:r>
      <w:r w:rsidR="00882C03">
        <w:rPr>
          <w:rFonts w:ascii="PT Astra Serif" w:eastAsia="Times New Roman" w:hAnsi="PT Astra Serif" w:cs="Times New Roman"/>
          <w:sz w:val="28"/>
          <w:szCs w:val="28"/>
          <w:lang w:eastAsia="en-US"/>
        </w:rPr>
        <w:t>44 143 085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>руб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  <w:r w:rsidR="00882C03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00</w:t>
      </w:r>
      <w:r w:rsidR="00345A1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14:paraId="4395C8F6" w14:textId="77777777" w:rsidR="003353B7" w:rsidRPr="00AB22FE" w:rsidRDefault="003353B7" w:rsidP="00920103">
      <w:pPr>
        <w:autoSpaceDE w:val="0"/>
        <w:spacing w:after="0" w:line="240" w:lineRule="auto"/>
        <w:jc w:val="both"/>
        <w:outlineLvl w:val="1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1.3. размер дефицита бюджета посе</w:t>
      </w:r>
      <w:r w:rsidR="00882C03">
        <w:rPr>
          <w:rFonts w:ascii="PT Astra Serif" w:eastAsia="Calibri" w:hAnsi="PT Astra Serif" w:cs="Arial"/>
          <w:sz w:val="28"/>
          <w:szCs w:val="28"/>
          <w:lang w:eastAsia="en-US"/>
        </w:rPr>
        <w:t>ления на 2024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 в сумме 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="00137273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</w:t>
      </w:r>
      <w:r w:rsidR="00882C03">
        <w:rPr>
          <w:rFonts w:ascii="PT Astra Serif" w:eastAsia="Calibri" w:hAnsi="PT Astra Serif" w:cs="Arial"/>
          <w:sz w:val="28"/>
          <w:szCs w:val="28"/>
          <w:lang w:eastAsia="en-US"/>
        </w:rPr>
        <w:t>3 569 428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руб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 w:rsidR="00882C03">
        <w:rPr>
          <w:rFonts w:ascii="PT Astra Serif" w:eastAsia="Calibri" w:hAnsi="PT Astra Serif" w:cs="Arial"/>
          <w:sz w:val="28"/>
          <w:szCs w:val="28"/>
          <w:lang w:eastAsia="en-US"/>
        </w:rPr>
        <w:t xml:space="preserve"> 96</w:t>
      </w:r>
      <w:r w:rsidR="00345A18">
        <w:rPr>
          <w:rFonts w:ascii="PT Astra Serif" w:eastAsia="Calibri" w:hAnsi="PT Astra Serif" w:cs="Arial"/>
          <w:sz w:val="28"/>
          <w:szCs w:val="28"/>
          <w:lang w:eastAsia="en-US"/>
        </w:rPr>
        <w:t xml:space="preserve"> коп.</w:t>
      </w:r>
    </w:p>
    <w:p w14:paraId="644B5DEE" w14:textId="77777777" w:rsidR="003353B7" w:rsidRPr="003353B7" w:rsidRDefault="003353B7" w:rsidP="00920103">
      <w:pPr>
        <w:autoSpaceDE w:val="0"/>
        <w:spacing w:after="0" w:line="240" w:lineRule="auto"/>
        <w:jc w:val="both"/>
        <w:outlineLvl w:val="1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 xml:space="preserve">           </w:t>
      </w:r>
      <w:r w:rsidR="00F53A3B">
        <w:rPr>
          <w:rFonts w:ascii="PT Astra Serif" w:eastAsia="Calibri" w:hAnsi="PT Astra Serif" w:cs="Arial"/>
          <w:sz w:val="28"/>
          <w:szCs w:val="28"/>
          <w:lang w:eastAsia="en-US"/>
        </w:rPr>
        <w:t>1.4. н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>аправить на финансирование дефицита бюджета поселения изменение остатков средств на счетах по учет</w:t>
      </w:r>
      <w:r w:rsidR="003434B5">
        <w:rPr>
          <w:rFonts w:ascii="PT Astra Serif" w:eastAsia="Calibri" w:hAnsi="PT Astra Serif" w:cs="Arial"/>
          <w:sz w:val="28"/>
          <w:szCs w:val="28"/>
          <w:lang w:eastAsia="en-US"/>
        </w:rPr>
        <w:t>у средств бюджетов на 01.01.202</w:t>
      </w:r>
      <w:r w:rsidR="00882C03">
        <w:rPr>
          <w:rFonts w:ascii="PT Astra Serif" w:eastAsia="Calibri" w:hAnsi="PT Astra Serif" w:cs="Arial"/>
          <w:sz w:val="28"/>
          <w:szCs w:val="28"/>
          <w:lang w:eastAsia="en-US"/>
        </w:rPr>
        <w:t>4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 xml:space="preserve"> г. в сумме </w:t>
      </w:r>
      <w:r w:rsidR="00882C03">
        <w:rPr>
          <w:rFonts w:ascii="PT Astra Serif" w:eastAsia="Calibri" w:hAnsi="PT Astra Serif" w:cs="Arial"/>
          <w:sz w:val="28"/>
          <w:szCs w:val="28"/>
          <w:lang w:eastAsia="en-US"/>
        </w:rPr>
        <w:t>3 569 428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руб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 w:rsidR="00882C03">
        <w:rPr>
          <w:rFonts w:ascii="PT Astra Serif" w:eastAsia="Calibri" w:hAnsi="PT Astra Serif" w:cs="Arial"/>
          <w:sz w:val="28"/>
          <w:szCs w:val="28"/>
          <w:lang w:eastAsia="en-US"/>
        </w:rPr>
        <w:t xml:space="preserve"> 96</w:t>
      </w:r>
      <w:r w:rsidR="00345A18">
        <w:rPr>
          <w:rFonts w:ascii="PT Astra Serif" w:eastAsia="Calibri" w:hAnsi="PT Astra Serif" w:cs="Arial"/>
          <w:sz w:val="28"/>
          <w:szCs w:val="28"/>
          <w:lang w:eastAsia="en-US"/>
        </w:rPr>
        <w:t xml:space="preserve"> коп.</w:t>
      </w:r>
    </w:p>
    <w:p w14:paraId="3A5F6820" w14:textId="77777777" w:rsidR="00A61C76" w:rsidRPr="0082593E" w:rsidRDefault="00A61C76" w:rsidP="00A61C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>2. Утвердить основные характеристики бюджета муниципального образования Деми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довское Заокского района на 202</w:t>
      </w:r>
      <w:r w:rsidRPr="00844B24">
        <w:rPr>
          <w:rFonts w:ascii="PT Astra Serif" w:eastAsia="Times New Roman" w:hAnsi="PT Astra Serif" w:cs="Times New Roman"/>
          <w:sz w:val="28"/>
          <w:szCs w:val="28"/>
          <w:lang w:eastAsia="en-US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на 202</w:t>
      </w:r>
      <w:r w:rsidRPr="00844B24">
        <w:rPr>
          <w:rFonts w:ascii="PT Astra Serif" w:eastAsia="Times New Roman" w:hAnsi="PT Astra Serif" w:cs="Times New Roman"/>
          <w:sz w:val="28"/>
          <w:szCs w:val="28"/>
          <w:lang w:eastAsia="en-US"/>
        </w:rPr>
        <w:t>6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год:</w:t>
      </w:r>
    </w:p>
    <w:p w14:paraId="792A6658" w14:textId="77777777" w:rsidR="00A61C76" w:rsidRPr="0082593E" w:rsidRDefault="00A61C76" w:rsidP="00A61C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>2.1 общий объём доходов бюджета муниципального образов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ания на 202</w:t>
      </w:r>
      <w:r w:rsidRPr="00844B24">
        <w:rPr>
          <w:rFonts w:ascii="PT Astra Serif" w:eastAsia="Times New Roman" w:hAnsi="PT Astra Serif" w:cs="Times New Roman"/>
          <w:sz w:val="28"/>
          <w:szCs w:val="28"/>
          <w:lang w:eastAsia="en-US"/>
        </w:rPr>
        <w:t>5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41 657 933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и на 2026 год в сумме   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43 163 984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руб.;</w:t>
      </w:r>
    </w:p>
    <w:p w14:paraId="6AA52C30" w14:textId="77777777" w:rsidR="00A61C76" w:rsidRPr="00533728" w:rsidRDefault="00A61C76" w:rsidP="00A61C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>2.2. общий объём расходов бюджета 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202</w:t>
      </w:r>
      <w:r w:rsidRPr="00844B24">
        <w:rPr>
          <w:rFonts w:ascii="PT Astra Serif" w:eastAsia="Times New Roman" w:hAnsi="PT Astra Serif" w:cs="Times New Roman"/>
          <w:sz w:val="28"/>
          <w:szCs w:val="28"/>
          <w:lang w:eastAsia="en-US"/>
        </w:rPr>
        <w:t>5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в сумме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41 657 933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руб., в том числе условно утверждаемые расходы в сумме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1 041 448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02 коп.  и на 2026 год в сумме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43 163 984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руб., в том числе условно утверждаемые расходы в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2 158 199 руб. 74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</w:p>
    <w:p w14:paraId="5D9D0EC5" w14:textId="5B3219A7" w:rsidR="00A61C76" w:rsidRPr="00533728" w:rsidRDefault="00A61C76" w:rsidP="00A61C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       </w:t>
      </w:r>
      <w:r w:rsidRPr="00533728">
        <w:rPr>
          <w:rFonts w:ascii="PT Astra Serif" w:hAnsi="PT Astra Serif" w:cs="Arial"/>
          <w:sz w:val="28"/>
          <w:szCs w:val="28"/>
        </w:rPr>
        <w:t>2.3</w:t>
      </w:r>
      <w:r w:rsidR="00850844">
        <w:rPr>
          <w:rFonts w:ascii="PT Astra Serif" w:hAnsi="PT Astra Serif" w:cs="Arial"/>
          <w:sz w:val="28"/>
          <w:szCs w:val="28"/>
        </w:rPr>
        <w:t>.</w:t>
      </w:r>
      <w:r w:rsidRPr="00533728">
        <w:rPr>
          <w:rFonts w:ascii="PT Astra Serif" w:hAnsi="PT Astra Serif" w:cs="Arial"/>
          <w:sz w:val="28"/>
          <w:szCs w:val="28"/>
        </w:rPr>
        <w:t xml:space="preserve">  размер </w:t>
      </w:r>
      <w:r w:rsidR="00850844" w:rsidRPr="00533728">
        <w:rPr>
          <w:rFonts w:ascii="PT Astra Serif" w:hAnsi="PT Astra Serif" w:cs="Arial"/>
          <w:sz w:val="28"/>
          <w:szCs w:val="28"/>
        </w:rPr>
        <w:t>дефицита бюджета</w:t>
      </w:r>
      <w:r w:rsidRPr="00533728">
        <w:rPr>
          <w:rFonts w:ascii="PT Astra Serif" w:hAnsi="PT Astra Serif" w:cs="Arial"/>
          <w:sz w:val="28"/>
          <w:szCs w:val="28"/>
        </w:rPr>
        <w:t xml:space="preserve"> муниципального образования на 2025 год в сумме 0 руб. 00 коп., на 2026 год в сумме 0 руб. 00 коп.</w:t>
      </w:r>
    </w:p>
    <w:p w14:paraId="6D4C7388" w14:textId="77777777" w:rsidR="00A61C76" w:rsidRPr="00B23077" w:rsidRDefault="00A61C76" w:rsidP="00A61C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3. Утвердить объем безвозмездных поступлений в бюджет муниципального образования Демидовское Заокского района из бюджета 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муниципального образования Заокский район в 2024 году в сумме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2 438 063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00 коп., в 2025 году в сумме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2 835 946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00 коп., в 2026 году в сумме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2 979 591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67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</w:p>
    <w:p w14:paraId="28F90BB0" w14:textId="77777777" w:rsidR="00A61C76" w:rsidRPr="0082593E" w:rsidRDefault="00A61C76" w:rsidP="00A61C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>4. Установить следующие параметры муниципального долга муниципального образования Демидовское Заокского района:</w:t>
      </w:r>
    </w:p>
    <w:p w14:paraId="75422C56" w14:textId="54497545" w:rsidR="00A61C76" w:rsidRPr="0082593E" w:rsidRDefault="00A61C76" w:rsidP="00A61C76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Pr="0082593E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</w:t>
      </w:r>
      <w:r>
        <w:rPr>
          <w:rFonts w:ascii="PT Astra Serif" w:hAnsi="PT Astra Serif" w:cs="PT Astra Serif"/>
          <w:bCs/>
          <w:sz w:val="28"/>
          <w:szCs w:val="28"/>
        </w:rPr>
        <w:t>на по состоянию на 1 января 202</w:t>
      </w:r>
      <w:r w:rsidRPr="00324352">
        <w:rPr>
          <w:rFonts w:ascii="PT Astra Serif" w:hAnsi="PT Astra Serif" w:cs="PT Astra Serif"/>
          <w:bCs/>
          <w:sz w:val="28"/>
          <w:szCs w:val="28"/>
        </w:rPr>
        <w:t>5</w:t>
      </w:r>
      <w:r w:rsidRPr="0082593E">
        <w:rPr>
          <w:rFonts w:ascii="PT Astra Serif" w:hAnsi="PT Astra Serif" w:cs="PT Astra Serif"/>
          <w:bCs/>
          <w:sz w:val="28"/>
          <w:szCs w:val="28"/>
        </w:rPr>
        <w:t xml:space="preserve"> года в сумме </w:t>
      </w:r>
      <w:r w:rsidR="00850844" w:rsidRPr="0082593E">
        <w:rPr>
          <w:rFonts w:ascii="PT Astra Serif" w:hAnsi="PT Astra Serif" w:cs="PT Astra Serif"/>
          <w:bCs/>
          <w:sz w:val="28"/>
          <w:szCs w:val="28"/>
        </w:rPr>
        <w:t>0 руб.</w:t>
      </w:r>
      <w:r w:rsidRPr="0082593E">
        <w:rPr>
          <w:rFonts w:ascii="PT Astra Serif" w:hAnsi="PT Astra Serif" w:cs="PT Astra Serif"/>
          <w:bCs/>
          <w:sz w:val="28"/>
          <w:szCs w:val="28"/>
        </w:rPr>
        <w:t>, в том числе верхний предел долга по муниципальным гарантиям муниципального образования Демидовское Заокского района – 0 руб.;</w:t>
      </w:r>
    </w:p>
    <w:p w14:paraId="06ABD170" w14:textId="77777777" w:rsidR="00A61C76" w:rsidRPr="0082593E" w:rsidRDefault="00A61C76" w:rsidP="00A61C76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593E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</w:t>
      </w:r>
      <w:r>
        <w:rPr>
          <w:rFonts w:ascii="PT Astra Serif" w:hAnsi="PT Astra Serif" w:cs="PT Astra Serif"/>
          <w:bCs/>
          <w:sz w:val="28"/>
          <w:szCs w:val="28"/>
        </w:rPr>
        <w:t>на по состоянию на 1 января 202</w:t>
      </w:r>
      <w:r w:rsidRPr="00324352">
        <w:rPr>
          <w:rFonts w:ascii="PT Astra Serif" w:hAnsi="PT Astra Serif" w:cs="PT Astra Serif"/>
          <w:bCs/>
          <w:sz w:val="28"/>
          <w:szCs w:val="28"/>
        </w:rPr>
        <w:t>6</w:t>
      </w:r>
      <w:r w:rsidRPr="0082593E">
        <w:rPr>
          <w:rFonts w:ascii="PT Astra Serif" w:hAnsi="PT Astra Serif" w:cs="PT Astra Serif"/>
          <w:bCs/>
          <w:sz w:val="28"/>
          <w:szCs w:val="28"/>
        </w:rPr>
        <w:t xml:space="preserve"> года в сумме 0 руб., в том числе верхний предел долга по муниципальным гарантиям муниципального образования Демидовское Заокского района – 0 руб.;</w:t>
      </w:r>
    </w:p>
    <w:p w14:paraId="088E6246" w14:textId="77777777" w:rsidR="00A61C76" w:rsidRPr="00DC7A43" w:rsidRDefault="00A61C76" w:rsidP="00A61C76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593E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</w:t>
      </w:r>
      <w:r>
        <w:rPr>
          <w:rFonts w:ascii="PT Astra Serif" w:hAnsi="PT Astra Serif" w:cs="PT Astra Serif"/>
          <w:bCs/>
          <w:sz w:val="28"/>
          <w:szCs w:val="28"/>
        </w:rPr>
        <w:t>на по состоянию на 1 января 202</w:t>
      </w:r>
      <w:r w:rsidRPr="00324352">
        <w:rPr>
          <w:rFonts w:ascii="PT Astra Serif" w:hAnsi="PT Astra Serif" w:cs="PT Astra Serif"/>
          <w:bCs/>
          <w:sz w:val="28"/>
          <w:szCs w:val="28"/>
        </w:rPr>
        <w:t>7</w:t>
      </w:r>
      <w:r w:rsidRPr="0082593E">
        <w:rPr>
          <w:rFonts w:ascii="PT Astra Serif" w:hAnsi="PT Astra Serif" w:cs="PT Astra Serif"/>
          <w:bCs/>
          <w:sz w:val="28"/>
          <w:szCs w:val="28"/>
        </w:rPr>
        <w:t xml:space="preserve"> года в сумме 0 руб., в том числе верхний предел долга по муниципальным гарантиям муниципального образования Демидовское Заокского района – 0 руб.</w:t>
      </w:r>
      <w:r w:rsidR="00F06185">
        <w:rPr>
          <w:rFonts w:ascii="PT Astra Serif" w:hAnsi="PT Astra Serif" w:cs="PT Astra Serif"/>
          <w:bCs/>
          <w:sz w:val="28"/>
          <w:szCs w:val="28"/>
        </w:rPr>
        <w:t>»</w:t>
      </w:r>
    </w:p>
    <w:p w14:paraId="595CCDD4" w14:textId="77777777" w:rsidR="008E5768" w:rsidRPr="00B75D7A" w:rsidRDefault="00207ADD" w:rsidP="008E576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</w:t>
      </w:r>
      <w:r w:rsidR="008E5768">
        <w:rPr>
          <w:rFonts w:ascii="PT Astra Serif" w:hAnsi="PT Astra Serif" w:cs="Arial"/>
          <w:sz w:val="28"/>
          <w:szCs w:val="28"/>
        </w:rPr>
        <w:t>1.2</w:t>
      </w:r>
      <w:r w:rsidR="008E5768" w:rsidRPr="00B75D7A">
        <w:rPr>
          <w:rFonts w:ascii="PT Astra Serif" w:hAnsi="PT Astra Serif" w:cs="Arial"/>
          <w:sz w:val="28"/>
          <w:szCs w:val="28"/>
        </w:rPr>
        <w:t xml:space="preserve">. </w:t>
      </w:r>
      <w:r w:rsidR="00F06185">
        <w:rPr>
          <w:rFonts w:ascii="PT Astra Serif" w:hAnsi="PT Astra Serif" w:cs="Arial"/>
          <w:sz w:val="28"/>
          <w:szCs w:val="28"/>
        </w:rPr>
        <w:t>Статью 2</w:t>
      </w:r>
      <w:r w:rsidR="008E5768" w:rsidRPr="00B75D7A">
        <w:rPr>
          <w:rFonts w:ascii="PT Astra Serif" w:hAnsi="PT Astra Serif" w:cs="Arial"/>
          <w:sz w:val="28"/>
          <w:szCs w:val="28"/>
        </w:rPr>
        <w:t xml:space="preserve"> изложить в следующей редакции:</w:t>
      </w:r>
    </w:p>
    <w:p w14:paraId="585112E9" w14:textId="77777777" w:rsidR="008E5768" w:rsidRDefault="00F06185" w:rsidP="008E5768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«Статья 2</w:t>
      </w:r>
      <w:r w:rsidR="008E5768" w:rsidRPr="00B75D7A">
        <w:rPr>
          <w:rFonts w:ascii="PT Astra Serif" w:hAnsi="PT Astra Serif" w:cs="Arial"/>
          <w:sz w:val="28"/>
          <w:szCs w:val="28"/>
        </w:rPr>
        <w:t>.</w:t>
      </w:r>
    </w:p>
    <w:p w14:paraId="394F46C4" w14:textId="77777777" w:rsidR="00F06185" w:rsidRPr="0082593E" w:rsidRDefault="00F06185" w:rsidP="00F0618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2593E">
        <w:rPr>
          <w:rFonts w:ascii="PT Astra Serif" w:hAnsi="PT Astra Serif" w:cs="Times New Roman"/>
          <w:sz w:val="28"/>
          <w:szCs w:val="28"/>
        </w:rPr>
        <w:t>Особенности испо</w:t>
      </w:r>
      <w:r>
        <w:rPr>
          <w:rFonts w:ascii="PT Astra Serif" w:hAnsi="PT Astra Serif" w:cs="Times New Roman"/>
          <w:sz w:val="28"/>
          <w:szCs w:val="28"/>
        </w:rPr>
        <w:t>лнения бюджета поселения в 202</w:t>
      </w:r>
      <w:r w:rsidRPr="00324352">
        <w:rPr>
          <w:rFonts w:ascii="PT Astra Serif" w:hAnsi="PT Astra Serif" w:cs="Times New Roman"/>
          <w:sz w:val="28"/>
          <w:szCs w:val="28"/>
        </w:rPr>
        <w:t>4</w:t>
      </w:r>
      <w:r w:rsidRPr="0082593E">
        <w:rPr>
          <w:rFonts w:ascii="PT Astra Serif" w:hAnsi="PT Astra Serif" w:cs="Times New Roman"/>
          <w:sz w:val="28"/>
          <w:szCs w:val="28"/>
        </w:rPr>
        <w:t xml:space="preserve"> году:</w:t>
      </w:r>
    </w:p>
    <w:p w14:paraId="315AAA0A" w14:textId="77777777" w:rsidR="00F06185" w:rsidRPr="0082593E" w:rsidRDefault="00F06185" w:rsidP="00F06185">
      <w:pPr>
        <w:shd w:val="clear" w:color="auto" w:fill="FFFFFF"/>
        <w:autoSpaceDE w:val="0"/>
        <w:spacing w:after="0" w:line="240" w:lineRule="auto"/>
        <w:ind w:left="-108" w:firstLine="817"/>
        <w:jc w:val="both"/>
        <w:outlineLvl w:val="1"/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</w:pPr>
      <w:r w:rsidRPr="0082593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1. </w:t>
      </w:r>
      <w:r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Установить, что в 202</w:t>
      </w:r>
      <w:r w:rsidRPr="00324352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4</w:t>
      </w:r>
      <w:r w:rsidRPr="0082593E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году остатки средств бюджета сельского поселен</w:t>
      </w:r>
      <w:r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ия по состоянию на 1 января 202</w:t>
      </w:r>
      <w:r w:rsidRPr="00324352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4</w:t>
      </w:r>
      <w:r w:rsidRPr="0082593E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года, за исключением остатков неиспользованных средств резервного фонда, межбюджетных трансфертов, полученных в форме субсидий, субвенций и иных межбюджетных трансфертов, имеющих целевое назначение, могут в полном объеме направляться на покрытие временных кассовых разрывов.</w:t>
      </w:r>
    </w:p>
    <w:p w14:paraId="7E3A1D7E" w14:textId="77777777" w:rsidR="00F06185" w:rsidRPr="0082593E" w:rsidRDefault="00F06185" w:rsidP="00F06185">
      <w:pPr>
        <w:shd w:val="clear" w:color="auto" w:fill="FFFFFF"/>
        <w:autoSpaceDE w:val="0"/>
        <w:spacing w:after="0" w:line="240" w:lineRule="auto"/>
        <w:ind w:left="-108"/>
        <w:jc w:val="both"/>
        <w:outlineLvl w:val="1"/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           </w:t>
      </w:r>
      <w:r w:rsidRPr="0082593E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2. В соответствии с п.5 ст.242 БК РФ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</w:t>
      </w:r>
      <w:r w:rsidRPr="0082593E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lastRenderedPageBreak/>
        <w:t>бюджета, из которого они были ранее предоставлены, в течение первых 10 рабочих дней текущего финансового года.</w:t>
      </w:r>
    </w:p>
    <w:p w14:paraId="168A5F24" w14:textId="77777777" w:rsidR="008E5768" w:rsidRPr="00F06185" w:rsidRDefault="00F06185" w:rsidP="00F06185">
      <w:pPr>
        <w:shd w:val="clear" w:color="auto" w:fill="FFFFFF"/>
        <w:autoSpaceDE w:val="0"/>
        <w:spacing w:after="0" w:line="240" w:lineRule="auto"/>
        <w:ind w:left="-108"/>
        <w:jc w:val="both"/>
        <w:outlineLvl w:val="1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3</w:t>
      </w:r>
      <w:r w:rsidRPr="0082593E">
        <w:rPr>
          <w:rFonts w:ascii="PT Astra Serif" w:eastAsia="Calibri" w:hAnsi="PT Astra Serif" w:cs="Times New Roman"/>
          <w:sz w:val="28"/>
          <w:szCs w:val="28"/>
          <w:lang w:eastAsia="en-US"/>
        </w:rPr>
        <w:t>. Установить, что в соответствии с п</w:t>
      </w:r>
      <w:r w:rsidRPr="0082593E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.3 ст.232 БК РФ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местный бюджет в порядке, установленном </w:t>
      </w:r>
      <w:hyperlink r:id="rId6" w:anchor="dst3961" w:history="1">
        <w:r w:rsidRPr="0082593E">
          <w:rPr>
            <w:rFonts w:ascii="PT Astra Serif" w:eastAsia="Calibri" w:hAnsi="PT Astra Serif" w:cs="Times New Roman"/>
            <w:sz w:val="28"/>
            <w:szCs w:val="28"/>
            <w:shd w:val="clear" w:color="auto" w:fill="FFFFFF"/>
            <w:lang w:eastAsia="en-US"/>
          </w:rPr>
          <w:t>пунктом 5 статьи 242</w:t>
        </w:r>
      </w:hyperlink>
      <w:r w:rsidRPr="0082593E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 настоящего Кодекса, а также безвозмездные поступления от физических и юридических лиц, фактически полученные при исполнении бюджета сверх утвержденных законом (решением) о бюджете доходов, </w:t>
      </w:r>
      <w:r w:rsidRPr="00E8357D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направляются на увеличение расходов бюджета</w:t>
      </w:r>
      <w:r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,</w:t>
      </w:r>
      <w:r w:rsidRPr="00E8357D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соответствующих </w:t>
      </w:r>
      <w:r w:rsidRPr="00E8357D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целя</w:t>
      </w:r>
      <w:r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м</w:t>
      </w:r>
      <w:r w:rsidRPr="00E8357D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предоставления </w:t>
      </w:r>
      <w:r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указанных средств,</w:t>
      </w:r>
      <w:r w:rsidRPr="00E8357D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с внесением изменений в сводную бюджетную роспись без внесения изменений в  решение о бюджете на текущий финансовый год и плановый период.</w:t>
      </w:r>
      <w:r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»</w:t>
      </w:r>
    </w:p>
    <w:p w14:paraId="55709F00" w14:textId="77777777" w:rsidR="003353B7" w:rsidRPr="00B75D7A" w:rsidRDefault="008E5768" w:rsidP="008E5768">
      <w:pPr>
        <w:autoSpaceDE w:val="0"/>
        <w:spacing w:after="0" w:line="240" w:lineRule="auto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F0800">
        <w:rPr>
          <w:rFonts w:ascii="PT Astra Serif" w:hAnsi="PT Astra Serif" w:cs="Arial"/>
          <w:sz w:val="28"/>
          <w:szCs w:val="28"/>
        </w:rPr>
        <w:t>2. Приложения</w:t>
      </w:r>
      <w:r w:rsidR="003353B7" w:rsidRPr="00B75D7A">
        <w:rPr>
          <w:rFonts w:ascii="PT Astra Serif" w:hAnsi="PT Astra Serif" w:cs="Arial"/>
          <w:sz w:val="28"/>
          <w:szCs w:val="28"/>
        </w:rPr>
        <w:t xml:space="preserve"> №1,2,3,4,5,6,</w:t>
      </w:r>
      <w:r w:rsidR="00FF0800">
        <w:rPr>
          <w:rFonts w:ascii="PT Astra Serif" w:hAnsi="PT Astra Serif" w:cs="Arial"/>
          <w:sz w:val="28"/>
          <w:szCs w:val="28"/>
        </w:rPr>
        <w:t>7,</w:t>
      </w:r>
      <w:r w:rsidR="003353B7" w:rsidRPr="00B75D7A">
        <w:rPr>
          <w:rFonts w:ascii="PT Astra Serif" w:hAnsi="PT Astra Serif" w:cs="Arial"/>
          <w:sz w:val="28"/>
          <w:szCs w:val="28"/>
        </w:rPr>
        <w:t>8,9,10 к решению Собрания депутатов муниципального образования Демидовское Зао</w:t>
      </w:r>
      <w:r w:rsidR="00F06185">
        <w:rPr>
          <w:rFonts w:ascii="PT Astra Serif" w:hAnsi="PT Astra Serif" w:cs="Arial"/>
          <w:sz w:val="28"/>
          <w:szCs w:val="28"/>
        </w:rPr>
        <w:t>кского района от 22 декабря 2023 года №7/2</w:t>
      </w:r>
      <w:r w:rsidR="00E73768">
        <w:rPr>
          <w:rFonts w:ascii="PT Astra Serif" w:hAnsi="PT Astra Serif" w:cs="Arial"/>
          <w:sz w:val="28"/>
          <w:szCs w:val="28"/>
        </w:rPr>
        <w:t>3</w:t>
      </w:r>
      <w:r w:rsidR="003353B7" w:rsidRPr="00B75D7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Деми</w:t>
      </w:r>
      <w:r w:rsidR="003353B7">
        <w:rPr>
          <w:rFonts w:ascii="PT Astra Serif" w:hAnsi="PT Astra Serif" w:cs="Arial"/>
          <w:sz w:val="28"/>
          <w:szCs w:val="28"/>
        </w:rPr>
        <w:t>довское Заокского района на 202</w:t>
      </w:r>
      <w:r w:rsidR="00F06185">
        <w:rPr>
          <w:rFonts w:ascii="PT Astra Serif" w:hAnsi="PT Astra Serif" w:cs="Arial"/>
          <w:sz w:val="28"/>
          <w:szCs w:val="28"/>
        </w:rPr>
        <w:t>4</w:t>
      </w:r>
      <w:r w:rsidR="00D673DA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F06185">
        <w:rPr>
          <w:rFonts w:ascii="PT Astra Serif" w:hAnsi="PT Astra Serif" w:cs="Arial"/>
          <w:sz w:val="28"/>
          <w:szCs w:val="28"/>
        </w:rPr>
        <w:t>5</w:t>
      </w:r>
      <w:r w:rsidR="003353B7">
        <w:rPr>
          <w:rFonts w:ascii="PT Astra Serif" w:hAnsi="PT Astra Serif" w:cs="Arial"/>
          <w:sz w:val="28"/>
          <w:szCs w:val="28"/>
        </w:rPr>
        <w:t xml:space="preserve"> и 202</w:t>
      </w:r>
      <w:r w:rsidR="00F06185">
        <w:rPr>
          <w:rFonts w:ascii="PT Astra Serif" w:hAnsi="PT Astra Serif" w:cs="Arial"/>
          <w:sz w:val="28"/>
          <w:szCs w:val="28"/>
        </w:rPr>
        <w:t>6</w:t>
      </w:r>
      <w:r w:rsidR="003353B7" w:rsidRPr="00B75D7A">
        <w:rPr>
          <w:rFonts w:ascii="PT Astra Serif" w:hAnsi="PT Astra Serif" w:cs="Arial"/>
          <w:sz w:val="28"/>
          <w:szCs w:val="28"/>
        </w:rPr>
        <w:t xml:space="preserve"> годов» изложить в редакции п</w:t>
      </w:r>
      <w:r w:rsidR="00D673DA">
        <w:rPr>
          <w:rFonts w:ascii="PT Astra Serif" w:hAnsi="PT Astra Serif" w:cs="Arial"/>
          <w:sz w:val="28"/>
          <w:szCs w:val="28"/>
        </w:rPr>
        <w:t>риложений №1,2,3,4,5,6,</w:t>
      </w:r>
      <w:r w:rsidR="00FF0800">
        <w:rPr>
          <w:rFonts w:ascii="PT Astra Serif" w:hAnsi="PT Astra Serif" w:cs="Arial"/>
          <w:sz w:val="28"/>
          <w:szCs w:val="28"/>
        </w:rPr>
        <w:t>7,</w:t>
      </w:r>
      <w:r w:rsidR="00D673DA">
        <w:rPr>
          <w:rFonts w:ascii="PT Astra Serif" w:hAnsi="PT Astra Serif" w:cs="Arial"/>
          <w:sz w:val="28"/>
          <w:szCs w:val="28"/>
        </w:rPr>
        <w:t>8,9,10</w:t>
      </w:r>
      <w:r w:rsidR="003353B7" w:rsidRPr="00B75D7A">
        <w:rPr>
          <w:rFonts w:ascii="PT Astra Serif" w:hAnsi="PT Astra Serif" w:cs="Arial"/>
          <w:sz w:val="28"/>
          <w:szCs w:val="28"/>
        </w:rPr>
        <w:t>.</w:t>
      </w:r>
    </w:p>
    <w:p w14:paraId="5C90A24F" w14:textId="137B773C" w:rsidR="003353B7" w:rsidRPr="00B75D7A" w:rsidRDefault="003353B7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 xml:space="preserve">3. Настоящее решение вступает в силу после официального опубликования в общественно – политической газете «Заокский вестник» и распространяется на правоотношения, возникшие с 01 </w:t>
      </w:r>
      <w:r w:rsidR="009029C9">
        <w:rPr>
          <w:rFonts w:ascii="PT Astra Serif" w:hAnsi="PT Astra Serif" w:cs="Arial"/>
          <w:color w:val="000000" w:themeColor="text1"/>
          <w:sz w:val="28"/>
          <w:szCs w:val="28"/>
        </w:rPr>
        <w:t>мая</w:t>
      </w:r>
      <w:r w:rsidR="00345A18">
        <w:rPr>
          <w:rFonts w:ascii="PT Astra Serif" w:hAnsi="PT Astra Serif" w:cs="Arial"/>
          <w:sz w:val="28"/>
          <w:szCs w:val="28"/>
        </w:rPr>
        <w:t xml:space="preserve"> </w:t>
      </w:r>
      <w:r w:rsidR="00F06185">
        <w:rPr>
          <w:rFonts w:ascii="PT Astra Serif" w:hAnsi="PT Astra Serif" w:cs="Arial"/>
          <w:sz w:val="28"/>
          <w:szCs w:val="28"/>
        </w:rPr>
        <w:t>2024</w:t>
      </w:r>
      <w:r w:rsidRPr="00B75D7A">
        <w:rPr>
          <w:rFonts w:ascii="PT Astra Serif" w:hAnsi="PT Astra Serif" w:cs="Arial"/>
          <w:sz w:val="28"/>
          <w:szCs w:val="28"/>
        </w:rPr>
        <w:t xml:space="preserve"> года.</w:t>
      </w:r>
    </w:p>
    <w:p w14:paraId="33AF8C56" w14:textId="77777777" w:rsidR="003353B7" w:rsidRDefault="003353B7" w:rsidP="003353B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en-US"/>
        </w:rPr>
      </w:pPr>
    </w:p>
    <w:p w14:paraId="70A79EB3" w14:textId="77777777"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577803A1" w14:textId="77777777" w:rsidTr="00B56D6F">
        <w:tc>
          <w:tcPr>
            <w:tcW w:w="2500" w:type="pct"/>
            <w:shd w:val="clear" w:color="auto" w:fill="auto"/>
          </w:tcPr>
          <w:p w14:paraId="69802299" w14:textId="77777777"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Глава муниципального образования Демидовское Заокского района                                                                           </w:t>
            </w:r>
          </w:p>
        </w:tc>
        <w:tc>
          <w:tcPr>
            <w:tcW w:w="2500" w:type="pct"/>
            <w:shd w:val="clear" w:color="auto" w:fill="auto"/>
          </w:tcPr>
          <w:p w14:paraId="73BC453C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  <w:p w14:paraId="18B90017" w14:textId="77777777" w:rsidR="0032526D" w:rsidRPr="00A86C59" w:rsidRDefault="001A1DB8" w:rsidP="001A1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="0032526D"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>Т.Ф. Свиридонова</w:t>
            </w:r>
          </w:p>
          <w:p w14:paraId="0C453E69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14:paraId="32302E40" w14:textId="77777777" w:rsidR="0032526D" w:rsidRPr="00A86C59" w:rsidRDefault="0032526D" w:rsidP="001A1DB8">
      <w:pPr>
        <w:rPr>
          <w:rFonts w:ascii="PT Astra Serif" w:hAnsi="PT Astra Serif" w:cs="Times New Roman"/>
          <w:sz w:val="28"/>
          <w:szCs w:val="28"/>
        </w:rPr>
      </w:pPr>
    </w:p>
    <w:sectPr w:rsidR="0032526D" w:rsidRPr="00A86C59" w:rsidSect="00CD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A4"/>
    <w:rsid w:val="00003352"/>
    <w:rsid w:val="00015B3D"/>
    <w:rsid w:val="0002162F"/>
    <w:rsid w:val="00057642"/>
    <w:rsid w:val="000B4321"/>
    <w:rsid w:val="000B5CBB"/>
    <w:rsid w:val="000F30FB"/>
    <w:rsid w:val="000F776D"/>
    <w:rsid w:val="00101026"/>
    <w:rsid w:val="00105E79"/>
    <w:rsid w:val="001162B9"/>
    <w:rsid w:val="00134AE4"/>
    <w:rsid w:val="00137273"/>
    <w:rsid w:val="001857A7"/>
    <w:rsid w:val="001A1DB8"/>
    <w:rsid w:val="001D302B"/>
    <w:rsid w:val="001D426B"/>
    <w:rsid w:val="001D435F"/>
    <w:rsid w:val="00201EF4"/>
    <w:rsid w:val="00207ADD"/>
    <w:rsid w:val="002115C0"/>
    <w:rsid w:val="00245022"/>
    <w:rsid w:val="0025394A"/>
    <w:rsid w:val="00261B25"/>
    <w:rsid w:val="002D0EF1"/>
    <w:rsid w:val="002D326D"/>
    <w:rsid w:val="002F354D"/>
    <w:rsid w:val="003028F2"/>
    <w:rsid w:val="0032526D"/>
    <w:rsid w:val="003353B7"/>
    <w:rsid w:val="00341F77"/>
    <w:rsid w:val="003434B5"/>
    <w:rsid w:val="00345A18"/>
    <w:rsid w:val="00347196"/>
    <w:rsid w:val="00356470"/>
    <w:rsid w:val="003B162F"/>
    <w:rsid w:val="003F2294"/>
    <w:rsid w:val="003F3920"/>
    <w:rsid w:val="00425A62"/>
    <w:rsid w:val="004272D4"/>
    <w:rsid w:val="00447B31"/>
    <w:rsid w:val="00494208"/>
    <w:rsid w:val="004A589D"/>
    <w:rsid w:val="004C13DA"/>
    <w:rsid w:val="004D4B3E"/>
    <w:rsid w:val="004F0EB2"/>
    <w:rsid w:val="005020A0"/>
    <w:rsid w:val="00596826"/>
    <w:rsid w:val="005B75A4"/>
    <w:rsid w:val="005C508D"/>
    <w:rsid w:val="005D240B"/>
    <w:rsid w:val="005D5480"/>
    <w:rsid w:val="005E009D"/>
    <w:rsid w:val="005E5E20"/>
    <w:rsid w:val="005E7A5D"/>
    <w:rsid w:val="006052A9"/>
    <w:rsid w:val="006137EC"/>
    <w:rsid w:val="006142B1"/>
    <w:rsid w:val="006225E2"/>
    <w:rsid w:val="00635D73"/>
    <w:rsid w:val="006445A1"/>
    <w:rsid w:val="00693D00"/>
    <w:rsid w:val="006B7118"/>
    <w:rsid w:val="006E1B4F"/>
    <w:rsid w:val="006E3EC4"/>
    <w:rsid w:val="006E4EC3"/>
    <w:rsid w:val="006E5EA1"/>
    <w:rsid w:val="006F5103"/>
    <w:rsid w:val="006F6F28"/>
    <w:rsid w:val="00704DBF"/>
    <w:rsid w:val="00722AB9"/>
    <w:rsid w:val="00783107"/>
    <w:rsid w:val="00792649"/>
    <w:rsid w:val="007B41C4"/>
    <w:rsid w:val="007D6251"/>
    <w:rsid w:val="00847656"/>
    <w:rsid w:val="00850844"/>
    <w:rsid w:val="0085376B"/>
    <w:rsid w:val="0088019A"/>
    <w:rsid w:val="00882C03"/>
    <w:rsid w:val="0089156E"/>
    <w:rsid w:val="008C39FE"/>
    <w:rsid w:val="008C42BB"/>
    <w:rsid w:val="008E5768"/>
    <w:rsid w:val="008E67BD"/>
    <w:rsid w:val="009029C9"/>
    <w:rsid w:val="00920103"/>
    <w:rsid w:val="009406AF"/>
    <w:rsid w:val="00993F7E"/>
    <w:rsid w:val="009977D1"/>
    <w:rsid w:val="009B2618"/>
    <w:rsid w:val="009D1F1F"/>
    <w:rsid w:val="009D637A"/>
    <w:rsid w:val="009F3913"/>
    <w:rsid w:val="00A159E0"/>
    <w:rsid w:val="00A353AC"/>
    <w:rsid w:val="00A61C76"/>
    <w:rsid w:val="00A86C59"/>
    <w:rsid w:val="00AB4C0F"/>
    <w:rsid w:val="00AC0680"/>
    <w:rsid w:val="00AE0CEE"/>
    <w:rsid w:val="00AE0D36"/>
    <w:rsid w:val="00AE6E0A"/>
    <w:rsid w:val="00B012DC"/>
    <w:rsid w:val="00B0689A"/>
    <w:rsid w:val="00B23975"/>
    <w:rsid w:val="00B54B28"/>
    <w:rsid w:val="00B6762B"/>
    <w:rsid w:val="00BA7ADA"/>
    <w:rsid w:val="00BC5720"/>
    <w:rsid w:val="00BD1E8E"/>
    <w:rsid w:val="00BD28AF"/>
    <w:rsid w:val="00BD5DFB"/>
    <w:rsid w:val="00BE0B12"/>
    <w:rsid w:val="00BE3197"/>
    <w:rsid w:val="00BF70D3"/>
    <w:rsid w:val="00C10E6A"/>
    <w:rsid w:val="00C1625F"/>
    <w:rsid w:val="00C43795"/>
    <w:rsid w:val="00C547BF"/>
    <w:rsid w:val="00C56943"/>
    <w:rsid w:val="00C8228F"/>
    <w:rsid w:val="00CC1AAD"/>
    <w:rsid w:val="00CC1CF2"/>
    <w:rsid w:val="00CD3233"/>
    <w:rsid w:val="00CE27F1"/>
    <w:rsid w:val="00D157D3"/>
    <w:rsid w:val="00D31490"/>
    <w:rsid w:val="00D36014"/>
    <w:rsid w:val="00D411CF"/>
    <w:rsid w:val="00D5062D"/>
    <w:rsid w:val="00D52033"/>
    <w:rsid w:val="00D55A11"/>
    <w:rsid w:val="00D56C8C"/>
    <w:rsid w:val="00D60711"/>
    <w:rsid w:val="00D673DA"/>
    <w:rsid w:val="00D706BC"/>
    <w:rsid w:val="00D72E24"/>
    <w:rsid w:val="00D763CB"/>
    <w:rsid w:val="00D92D41"/>
    <w:rsid w:val="00D96DC9"/>
    <w:rsid w:val="00DA2293"/>
    <w:rsid w:val="00DC6FC5"/>
    <w:rsid w:val="00DD13B2"/>
    <w:rsid w:val="00DD1927"/>
    <w:rsid w:val="00E164E6"/>
    <w:rsid w:val="00E230EC"/>
    <w:rsid w:val="00E4598A"/>
    <w:rsid w:val="00E57B2E"/>
    <w:rsid w:val="00E73768"/>
    <w:rsid w:val="00EA1E97"/>
    <w:rsid w:val="00EA7349"/>
    <w:rsid w:val="00EC6CFB"/>
    <w:rsid w:val="00ED0ACB"/>
    <w:rsid w:val="00ED51E4"/>
    <w:rsid w:val="00EE2B56"/>
    <w:rsid w:val="00F01701"/>
    <w:rsid w:val="00F0450C"/>
    <w:rsid w:val="00F06185"/>
    <w:rsid w:val="00F41AD7"/>
    <w:rsid w:val="00F46B99"/>
    <w:rsid w:val="00F51B6A"/>
    <w:rsid w:val="00F53A3B"/>
    <w:rsid w:val="00F65667"/>
    <w:rsid w:val="00F72840"/>
    <w:rsid w:val="00FA643B"/>
    <w:rsid w:val="00FA6C9D"/>
    <w:rsid w:val="00FB4109"/>
    <w:rsid w:val="00FC6BA4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D5A0"/>
  <w15:docId w15:val="{F66C4C13-1A82-4841-B540-BD50FE93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D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4830/200d8f9e0aed34b95bc6527693824cb356109b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1661B-97A7-4BF0-AF4F-041619DC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2024-05-07T14:29:00Z</cp:lastPrinted>
  <dcterms:created xsi:type="dcterms:W3CDTF">2018-11-22T11:19:00Z</dcterms:created>
  <dcterms:modified xsi:type="dcterms:W3CDTF">2024-05-08T08:18:00Z</dcterms:modified>
</cp:coreProperties>
</file>