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7EB" w:rsidRPr="002C0C7F" w:rsidRDefault="00E61AA0">
      <w:pPr>
        <w:pStyle w:val="Standard"/>
        <w:jc w:val="center"/>
        <w:rPr>
          <w:b/>
          <w:bCs/>
          <w:sz w:val="32"/>
          <w:szCs w:val="32"/>
          <w:lang w:val="ru-RU"/>
        </w:rPr>
      </w:pPr>
      <w:bookmarkStart w:id="0" w:name="_GoBack"/>
      <w:bookmarkEnd w:id="0"/>
      <w:r w:rsidRPr="002C0C7F">
        <w:rPr>
          <w:b/>
          <w:bCs/>
          <w:sz w:val="32"/>
          <w:szCs w:val="32"/>
          <w:lang w:val="ru-RU"/>
        </w:rPr>
        <w:t>Доклад</w:t>
      </w:r>
    </w:p>
    <w:p w:rsidR="00BA17EB" w:rsidRPr="002C0C7F" w:rsidRDefault="00E61AA0">
      <w:pPr>
        <w:pStyle w:val="Standard"/>
        <w:jc w:val="center"/>
        <w:rPr>
          <w:b/>
          <w:bCs/>
          <w:lang w:val="ru-RU"/>
        </w:rPr>
      </w:pPr>
      <w:r w:rsidRPr="002C0C7F">
        <w:rPr>
          <w:b/>
          <w:bCs/>
          <w:sz w:val="32"/>
          <w:szCs w:val="32"/>
          <w:lang w:val="ru-RU"/>
        </w:rPr>
        <w:t xml:space="preserve">об осуществлении  муниципального контроля </w:t>
      </w:r>
      <w:r w:rsidRPr="002C0C7F">
        <w:rPr>
          <w:b/>
          <w:bCs/>
          <w:color w:val="000000"/>
          <w:sz w:val="32"/>
          <w:szCs w:val="32"/>
          <w:lang w:val="ru-RU"/>
        </w:rPr>
        <w:t xml:space="preserve">администрацией муниципального образования Заокский район </w:t>
      </w:r>
      <w:r w:rsidRPr="002C0C7F">
        <w:rPr>
          <w:b/>
          <w:bCs/>
          <w:sz w:val="32"/>
          <w:szCs w:val="32"/>
          <w:lang w:val="ru-RU"/>
        </w:rPr>
        <w:t>за период с 01 января 2020</w:t>
      </w:r>
      <w:r w:rsidRPr="002C0C7F">
        <w:rPr>
          <w:b/>
          <w:bCs/>
          <w:sz w:val="32"/>
          <w:szCs w:val="32"/>
          <w:lang w:val="ru-RU"/>
        </w:rPr>
        <w:t xml:space="preserve"> года по 31 декабря 2020 года (включительно)</w:t>
      </w:r>
    </w:p>
    <w:p w:rsidR="00BA17EB" w:rsidRPr="002C0C7F" w:rsidRDefault="00E61AA0">
      <w:pPr>
        <w:pStyle w:val="Standard"/>
        <w:jc w:val="center"/>
        <w:rPr>
          <w:b/>
          <w:bCs/>
          <w:lang w:val="ru-RU"/>
        </w:rPr>
      </w:pPr>
      <w:r w:rsidRPr="002C0C7F">
        <w:rPr>
          <w:b/>
          <w:bCs/>
          <w:sz w:val="32"/>
          <w:szCs w:val="32"/>
          <w:lang w:val="ru-RU"/>
        </w:rPr>
        <w:t>в муниципальном образовании Заокский  район</w:t>
      </w:r>
    </w:p>
    <w:p w:rsidR="00BA17EB" w:rsidRPr="002C0C7F" w:rsidRDefault="00E61AA0">
      <w:pPr>
        <w:pStyle w:val="Standard"/>
        <w:jc w:val="center"/>
        <w:rPr>
          <w:b/>
          <w:bCs/>
          <w:sz w:val="32"/>
          <w:szCs w:val="32"/>
          <w:lang w:val="ru-RU"/>
        </w:rPr>
      </w:pPr>
      <w:r w:rsidRPr="002C0C7F">
        <w:rPr>
          <w:b/>
          <w:bCs/>
          <w:sz w:val="32"/>
          <w:szCs w:val="32"/>
          <w:lang w:val="ru-RU"/>
        </w:rPr>
        <w:t>и об эффективности такого контроля</w:t>
      </w:r>
    </w:p>
    <w:p w:rsidR="00BA17EB" w:rsidRPr="002C0C7F" w:rsidRDefault="00BA17EB">
      <w:pPr>
        <w:pStyle w:val="Standard"/>
        <w:jc w:val="center"/>
        <w:rPr>
          <w:b/>
          <w:bCs/>
          <w:sz w:val="32"/>
          <w:szCs w:val="32"/>
          <w:lang w:val="ru-RU"/>
        </w:rPr>
      </w:pPr>
    </w:p>
    <w:p w:rsidR="00BA17EB" w:rsidRPr="002C0C7F" w:rsidRDefault="00E61AA0">
      <w:pPr>
        <w:pStyle w:val="Standard"/>
        <w:jc w:val="both"/>
        <w:rPr>
          <w:b/>
          <w:bCs/>
          <w:sz w:val="28"/>
          <w:szCs w:val="28"/>
          <w:lang w:val="ru-RU"/>
        </w:rPr>
      </w:pPr>
      <w:r w:rsidRPr="002C0C7F">
        <w:rPr>
          <w:b/>
          <w:bCs/>
          <w:sz w:val="28"/>
          <w:szCs w:val="28"/>
          <w:lang w:val="ru-RU"/>
        </w:rPr>
        <w:t xml:space="preserve">    № 1</w:t>
      </w:r>
      <w:r w:rsidRPr="002C0C7F">
        <w:rPr>
          <w:b/>
          <w:bCs/>
          <w:sz w:val="28"/>
          <w:szCs w:val="28"/>
          <w:lang w:val="ru-RU"/>
        </w:rPr>
        <w:tab/>
      </w:r>
      <w:r w:rsidRPr="002C0C7F">
        <w:rPr>
          <w:b/>
          <w:bCs/>
          <w:sz w:val="28"/>
          <w:szCs w:val="28"/>
          <w:lang w:val="ru-RU"/>
        </w:rPr>
        <w:tab/>
      </w:r>
      <w:r w:rsidRPr="002C0C7F">
        <w:rPr>
          <w:b/>
          <w:bCs/>
          <w:sz w:val="28"/>
          <w:szCs w:val="28"/>
          <w:lang w:val="ru-RU"/>
        </w:rPr>
        <w:tab/>
      </w:r>
      <w:r w:rsidRPr="002C0C7F">
        <w:rPr>
          <w:b/>
          <w:bCs/>
          <w:sz w:val="28"/>
          <w:szCs w:val="28"/>
          <w:lang w:val="ru-RU"/>
        </w:rPr>
        <w:tab/>
      </w:r>
      <w:r w:rsidRPr="002C0C7F">
        <w:rPr>
          <w:b/>
          <w:bCs/>
          <w:sz w:val="28"/>
          <w:szCs w:val="28"/>
          <w:lang w:val="ru-RU"/>
        </w:rPr>
        <w:tab/>
      </w:r>
      <w:r w:rsidRPr="002C0C7F">
        <w:rPr>
          <w:b/>
          <w:bCs/>
          <w:sz w:val="28"/>
          <w:szCs w:val="28"/>
          <w:lang w:val="ru-RU"/>
        </w:rPr>
        <w:tab/>
      </w:r>
      <w:r w:rsidRPr="002C0C7F">
        <w:rPr>
          <w:b/>
          <w:bCs/>
          <w:sz w:val="28"/>
          <w:szCs w:val="28"/>
          <w:lang w:val="ru-RU"/>
        </w:rPr>
        <w:tab/>
      </w:r>
      <w:r w:rsidRPr="002C0C7F">
        <w:rPr>
          <w:b/>
          <w:bCs/>
          <w:sz w:val="28"/>
          <w:szCs w:val="28"/>
          <w:lang w:val="ru-RU"/>
        </w:rPr>
        <w:tab/>
        <w:t xml:space="preserve">15.01.2021 </w:t>
      </w:r>
      <w:r>
        <w:rPr>
          <w:b/>
          <w:bCs/>
          <w:sz w:val="28"/>
          <w:szCs w:val="28"/>
          <w:lang w:val="ru-RU"/>
        </w:rPr>
        <w:t>года</w:t>
      </w:r>
    </w:p>
    <w:p w:rsidR="00BA17EB" w:rsidRPr="002C0C7F" w:rsidRDefault="00E61AA0">
      <w:pPr>
        <w:pStyle w:val="Standard"/>
        <w:spacing w:line="276" w:lineRule="auto"/>
        <w:ind w:firstLine="709"/>
        <w:jc w:val="both"/>
        <w:rPr>
          <w:lang w:val="ru-RU"/>
        </w:rPr>
      </w:pPr>
      <w:r w:rsidRPr="002C0C7F">
        <w:rPr>
          <w:color w:val="000000"/>
          <w:sz w:val="28"/>
          <w:szCs w:val="28"/>
          <w:lang w:val="ru-RU"/>
        </w:rPr>
        <w:t>Настоящий доклад об осуществлении муниципального контроля администрацией муниципального образовани</w:t>
      </w:r>
      <w:r w:rsidRPr="002C0C7F">
        <w:rPr>
          <w:color w:val="000000"/>
          <w:sz w:val="28"/>
          <w:szCs w:val="28"/>
          <w:lang w:val="ru-RU"/>
        </w:rPr>
        <w:t xml:space="preserve">я Заокский район за период с 01 января 2020 года по 31 декабря 2020 года (включительно) </w:t>
      </w:r>
      <w:r w:rsidRPr="002C0C7F">
        <w:rPr>
          <w:sz w:val="28"/>
          <w:szCs w:val="28"/>
          <w:lang w:val="ru-RU"/>
        </w:rPr>
        <w:t xml:space="preserve">в муниципальном образовании Заокский район </w:t>
      </w:r>
      <w:r w:rsidRPr="002C0C7F">
        <w:rPr>
          <w:color w:val="000000"/>
          <w:sz w:val="28"/>
          <w:szCs w:val="28"/>
          <w:lang w:val="ru-RU"/>
        </w:rPr>
        <w:t xml:space="preserve">и об эффективности такого контроля на территории муниципального образования Заокский район составлен в </w:t>
      </w:r>
      <w:r w:rsidRPr="002C0C7F">
        <w:rPr>
          <w:color w:val="000000"/>
          <w:sz w:val="28"/>
          <w:szCs w:val="28"/>
          <w:lang w:val="ru-RU"/>
        </w:rPr>
        <w:t xml:space="preserve"> соответствии  с Федер</w:t>
      </w:r>
      <w:r w:rsidRPr="002C0C7F">
        <w:rPr>
          <w:color w:val="000000"/>
          <w:sz w:val="28"/>
          <w:szCs w:val="28"/>
          <w:lang w:val="ru-RU"/>
        </w:rPr>
        <w:t xml:space="preserve">альными законами  от 06.10.2003 № 131-ФЗ «Об общих принципах организации местного самоуправления в Российской Федерации»,  от 26.12.2008 № 294-ФЗ  «О защите прав юридических лиц и индивидуальных предпринимателей при осуществлении государственного контроля </w:t>
      </w:r>
      <w:r w:rsidRPr="002C0C7F">
        <w:rPr>
          <w:color w:val="000000"/>
          <w:sz w:val="28"/>
          <w:szCs w:val="28"/>
          <w:lang w:val="ru-RU"/>
        </w:rPr>
        <w:t xml:space="preserve">(надзора) и муниципального контроля», Постановлением Правительства РФ от 05.04.2010 </w:t>
      </w:r>
      <w:r>
        <w:rPr>
          <w:color w:val="000000"/>
          <w:sz w:val="28"/>
          <w:szCs w:val="28"/>
        </w:rPr>
        <w:t>N</w:t>
      </w:r>
      <w:r w:rsidRPr="002C0C7F">
        <w:rPr>
          <w:color w:val="000000"/>
          <w:sz w:val="28"/>
          <w:szCs w:val="28"/>
          <w:lang w:val="ru-RU"/>
        </w:rPr>
        <w:t xml:space="preserve"> 215 «Об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</w:t>
      </w:r>
      <w:r w:rsidRPr="002C0C7F">
        <w:rPr>
          <w:color w:val="000000"/>
          <w:sz w:val="28"/>
          <w:szCs w:val="28"/>
          <w:lang w:val="ru-RU"/>
        </w:rPr>
        <w:t xml:space="preserve">фективности такого контроля (надзора)» (в ред. постановлений Правительства РФ от 21.03.2011 № 185, от 21.03.2012 № 225, от 28.10.2015 </w:t>
      </w:r>
      <w:r>
        <w:rPr>
          <w:color w:val="000000"/>
          <w:sz w:val="28"/>
          <w:szCs w:val="28"/>
        </w:rPr>
        <w:t>N</w:t>
      </w:r>
      <w:r w:rsidRPr="002C0C7F">
        <w:rPr>
          <w:color w:val="000000"/>
          <w:sz w:val="28"/>
          <w:szCs w:val="28"/>
          <w:lang w:val="ru-RU"/>
        </w:rPr>
        <w:t xml:space="preserve"> 1149).</w:t>
      </w:r>
    </w:p>
    <w:p w:rsidR="00BA17EB" w:rsidRPr="002C0C7F" w:rsidRDefault="00E61AA0">
      <w:pPr>
        <w:pStyle w:val="Standard"/>
        <w:spacing w:line="276" w:lineRule="auto"/>
        <w:ind w:firstLine="709"/>
        <w:jc w:val="both"/>
        <w:rPr>
          <w:lang w:val="ru-RU"/>
        </w:rPr>
      </w:pPr>
      <w:r w:rsidRPr="002C0C7F">
        <w:rPr>
          <w:color w:val="000000"/>
          <w:sz w:val="28"/>
          <w:szCs w:val="28"/>
          <w:lang w:val="ru-RU"/>
        </w:rPr>
        <w:t>В 2020 году администрацией муниципального образования Заокский район осуществлялись муниципальный земельный контр</w:t>
      </w:r>
      <w:r w:rsidRPr="002C0C7F">
        <w:rPr>
          <w:color w:val="000000"/>
          <w:sz w:val="28"/>
          <w:szCs w:val="28"/>
          <w:lang w:val="ru-RU"/>
        </w:rPr>
        <w:t xml:space="preserve">оль, муниципальный жилищный контроль, </w:t>
      </w:r>
      <w:r>
        <w:rPr>
          <w:color w:val="000000"/>
          <w:sz w:val="28"/>
          <w:szCs w:val="28"/>
          <w:lang w:val="ru-RU" w:eastAsia="ru-RU"/>
        </w:rPr>
        <w:t>м</w:t>
      </w:r>
      <w:r w:rsidRPr="002C0C7F">
        <w:rPr>
          <w:color w:val="000000"/>
          <w:sz w:val="28"/>
          <w:szCs w:val="28"/>
          <w:lang w:val="ru-RU" w:eastAsia="ru-RU"/>
        </w:rPr>
        <w:t>униципальный контроль за сохранностью автомобильных дорог местного значения вне границ населенных пунктов в границах муниципального образования Заокский район.</w:t>
      </w:r>
    </w:p>
    <w:p w:rsidR="00BA17EB" w:rsidRPr="002C0C7F" w:rsidRDefault="00BA17EB">
      <w:pPr>
        <w:pStyle w:val="Standard"/>
        <w:jc w:val="center"/>
        <w:rPr>
          <w:lang w:val="ru-RU"/>
        </w:rPr>
      </w:pPr>
    </w:p>
    <w:p w:rsidR="00BA17EB" w:rsidRPr="002C0C7F" w:rsidRDefault="00E61A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C0C7F">
        <w:rPr>
          <w:sz w:val="32"/>
          <w:szCs w:val="32"/>
          <w:lang w:val="ru-RU"/>
        </w:rPr>
        <w:t>Раздел 1.</w:t>
      </w:r>
    </w:p>
    <w:p w:rsidR="00BA17EB" w:rsidRPr="002C0C7F" w:rsidRDefault="00E61A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C0C7F">
        <w:rPr>
          <w:sz w:val="32"/>
          <w:szCs w:val="32"/>
          <w:lang w:val="ru-RU"/>
        </w:rPr>
        <w:t>Состояние нормативно-правового регулирования в</w:t>
      </w:r>
    </w:p>
    <w:p w:rsidR="00BA17EB" w:rsidRPr="002C0C7F" w:rsidRDefault="00E61A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C0C7F">
        <w:rPr>
          <w:sz w:val="32"/>
          <w:szCs w:val="32"/>
          <w:lang w:val="ru-RU"/>
        </w:rPr>
        <w:t>соответствующей сфере деятельности</w:t>
      </w:r>
    </w:p>
    <w:p w:rsidR="00BA17EB" w:rsidRPr="002C0C7F" w:rsidRDefault="00E61AA0">
      <w:pPr>
        <w:pStyle w:val="Standard"/>
        <w:ind w:firstLine="720"/>
        <w:jc w:val="both"/>
        <w:rPr>
          <w:lang w:val="ru-RU"/>
        </w:rPr>
      </w:pPr>
      <w:r w:rsidRPr="002C0C7F">
        <w:rPr>
          <w:b/>
          <w:bCs/>
          <w:sz w:val="28"/>
          <w:szCs w:val="28"/>
          <w:u w:val="single"/>
          <w:lang w:val="ru-RU"/>
        </w:rPr>
        <w:t>Муниципальный земельный контроль</w:t>
      </w:r>
      <w:r w:rsidRPr="002C0C7F">
        <w:rPr>
          <w:sz w:val="28"/>
          <w:szCs w:val="28"/>
          <w:lang w:val="ru-RU"/>
        </w:rPr>
        <w:t xml:space="preserve"> осуществляет </w:t>
      </w:r>
      <w:r>
        <w:rPr>
          <w:sz w:val="28"/>
          <w:szCs w:val="28"/>
          <w:lang w:val="ru-RU"/>
        </w:rPr>
        <w:t>сектор</w:t>
      </w:r>
      <w:r w:rsidRPr="002C0C7F">
        <w:rPr>
          <w:sz w:val="28"/>
          <w:szCs w:val="28"/>
          <w:lang w:val="ru-RU"/>
        </w:rPr>
        <w:t xml:space="preserve"> по </w:t>
      </w:r>
      <w:r>
        <w:rPr>
          <w:sz w:val="28"/>
          <w:szCs w:val="28"/>
          <w:lang w:val="ru-RU"/>
        </w:rPr>
        <w:t>муниципальному земельному контролю в комитете по земельно-имущественным отношениям</w:t>
      </w:r>
      <w:r w:rsidRPr="002C0C7F">
        <w:rPr>
          <w:sz w:val="28"/>
          <w:szCs w:val="28"/>
          <w:lang w:val="ru-RU"/>
        </w:rPr>
        <w:t xml:space="preserve"> (далее - </w:t>
      </w:r>
      <w:r>
        <w:rPr>
          <w:sz w:val="28"/>
          <w:szCs w:val="28"/>
          <w:lang w:val="ru-RU"/>
        </w:rPr>
        <w:t>сектор</w:t>
      </w:r>
      <w:r w:rsidRPr="002C0C7F">
        <w:rPr>
          <w:sz w:val="28"/>
          <w:szCs w:val="28"/>
          <w:lang w:val="ru-RU"/>
        </w:rPr>
        <w:t xml:space="preserve">) администрации муниципального образования </w:t>
      </w:r>
      <w:r>
        <w:rPr>
          <w:color w:val="000000"/>
          <w:sz w:val="28"/>
          <w:szCs w:val="28"/>
          <w:lang w:val="ru-RU"/>
        </w:rPr>
        <w:t>Заокский район</w:t>
      </w:r>
      <w:r w:rsidRPr="002C0C7F">
        <w:rPr>
          <w:sz w:val="28"/>
          <w:szCs w:val="28"/>
          <w:lang w:val="ru-RU"/>
        </w:rPr>
        <w:t>.</w:t>
      </w:r>
    </w:p>
    <w:p w:rsidR="00BA17EB" w:rsidRPr="002C0C7F" w:rsidRDefault="00E61AA0">
      <w:pPr>
        <w:pStyle w:val="Standard"/>
        <w:spacing w:line="276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2C0C7F">
        <w:rPr>
          <w:color w:val="000000"/>
          <w:sz w:val="28"/>
          <w:szCs w:val="28"/>
          <w:lang w:val="ru-RU"/>
        </w:rPr>
        <w:t xml:space="preserve">В своей деятельности </w:t>
      </w:r>
      <w:r>
        <w:rPr>
          <w:color w:val="000000"/>
          <w:sz w:val="28"/>
          <w:szCs w:val="28"/>
          <w:lang w:val="ru-RU"/>
        </w:rPr>
        <w:t>сектор</w:t>
      </w:r>
      <w:r w:rsidRPr="002C0C7F">
        <w:rPr>
          <w:color w:val="000000"/>
          <w:sz w:val="28"/>
          <w:szCs w:val="28"/>
          <w:lang w:val="ru-RU"/>
        </w:rPr>
        <w:t xml:space="preserve"> руководствуется нормативно-</w:t>
      </w:r>
      <w:r w:rsidRPr="002C0C7F">
        <w:rPr>
          <w:color w:val="000000"/>
          <w:sz w:val="28"/>
          <w:szCs w:val="28"/>
          <w:lang w:val="ru-RU"/>
        </w:rPr>
        <w:lastRenderedPageBreak/>
        <w:t>правовыми актами (Российской Федерации, Тульской области, правовыми актами органов местного самоуправления), устанавливающими обязательные требования к осуществлению деятельности юридических лиц и индивидуальных предпринимателей</w:t>
      </w:r>
      <w:r w:rsidRPr="002C0C7F">
        <w:rPr>
          <w:color w:val="000000"/>
          <w:sz w:val="28"/>
          <w:szCs w:val="28"/>
          <w:lang w:val="ru-RU"/>
        </w:rPr>
        <w:t>, соблюдение которых подлежит проверке в процессе осуществления муниципального контроля.</w:t>
      </w:r>
    </w:p>
    <w:p w:rsidR="00BA17EB" w:rsidRPr="002C0C7F" w:rsidRDefault="00E61AA0">
      <w:pPr>
        <w:pStyle w:val="Standard"/>
        <w:spacing w:line="276" w:lineRule="auto"/>
        <w:ind w:firstLine="720"/>
        <w:jc w:val="both"/>
        <w:rPr>
          <w:color w:val="000000"/>
          <w:sz w:val="28"/>
          <w:szCs w:val="28"/>
          <w:lang w:val="ru-RU"/>
        </w:rPr>
      </w:pPr>
      <w:r w:rsidRPr="002C0C7F">
        <w:rPr>
          <w:color w:val="000000"/>
          <w:sz w:val="28"/>
          <w:szCs w:val="28"/>
          <w:lang w:val="ru-RU"/>
        </w:rPr>
        <w:t xml:space="preserve">Муниципальный земельный контроль </w:t>
      </w:r>
      <w:r w:rsidRPr="002C0C7F">
        <w:rPr>
          <w:color w:val="000000"/>
          <w:sz w:val="28"/>
          <w:szCs w:val="28"/>
          <w:lang w:val="ru-RU"/>
        </w:rPr>
        <w:t>осуществляется в соответствии со следующими нормативными и правовыми актами:</w:t>
      </w:r>
    </w:p>
    <w:p w:rsidR="00BA17EB" w:rsidRPr="002C0C7F" w:rsidRDefault="00E61AA0">
      <w:pPr>
        <w:pStyle w:val="Standard"/>
        <w:spacing w:line="276" w:lineRule="auto"/>
        <w:jc w:val="both"/>
        <w:rPr>
          <w:lang w:val="ru-RU"/>
        </w:rPr>
      </w:pPr>
      <w:r w:rsidRPr="002C0C7F">
        <w:rPr>
          <w:color w:val="000000"/>
          <w:sz w:val="28"/>
          <w:szCs w:val="28"/>
          <w:lang w:val="ru-RU"/>
        </w:rPr>
        <w:t xml:space="preserve">      </w:t>
      </w:r>
      <w:r w:rsidRPr="002C0C7F">
        <w:rPr>
          <w:color w:val="000000"/>
          <w:sz w:val="28"/>
          <w:szCs w:val="28"/>
          <w:lang w:val="ru-RU"/>
        </w:rPr>
        <w:t xml:space="preserve"> - </w:t>
      </w:r>
      <w:hyperlink r:id="rId7" w:history="1">
        <w:r w:rsidRPr="002C0C7F">
          <w:rPr>
            <w:rStyle w:val="Internetlink"/>
            <w:color w:val="000000"/>
            <w:sz w:val="28"/>
            <w:szCs w:val="28"/>
            <w:lang w:val="ru-RU"/>
          </w:rPr>
          <w:t>Конституцией</w:t>
        </w:r>
      </w:hyperlink>
      <w:r w:rsidRPr="002C0C7F">
        <w:rPr>
          <w:color w:val="000000"/>
          <w:sz w:val="28"/>
          <w:szCs w:val="28"/>
          <w:lang w:val="ru-RU"/>
        </w:rPr>
        <w:t xml:space="preserve"> Российской Федерации;</w:t>
      </w:r>
    </w:p>
    <w:p w:rsidR="00BA17EB" w:rsidRDefault="00E61AA0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Земельным </w:t>
      </w:r>
      <w:hyperlink r:id="rId8" w:history="1">
        <w:r>
          <w:rPr>
            <w:rStyle w:val="Internetlink"/>
            <w:rFonts w:ascii="Times New Roman" w:hAnsi="Times New Roman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</w:t>
      </w:r>
      <w:r>
        <w:rPr>
          <w:rFonts w:ascii="Times New Roman" w:hAnsi="Times New Roman"/>
          <w:sz w:val="28"/>
          <w:szCs w:val="28"/>
        </w:rPr>
        <w:t>дерации от 25.10.2001 N 136-ФЗ;</w:t>
      </w:r>
    </w:p>
    <w:p w:rsidR="00BA17EB" w:rsidRDefault="00E61AA0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9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</w:rPr>
          <w:t>Кодексом</w:t>
        </w:r>
      </w:hyperlink>
      <w:r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 от 30.12.2001 N 195-ФЗ;</w:t>
      </w:r>
    </w:p>
    <w:p w:rsidR="00BA17EB" w:rsidRDefault="00E61AA0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Федеральным </w:t>
      </w:r>
      <w:hyperlink r:id="rId10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sz w:val="28"/>
          <w:szCs w:val="28"/>
        </w:rPr>
        <w:t xml:space="preserve"> от 06.10.2003 N 131-ФЗ "Об общих принципах организации местного самоуправления в Российской Федерации";</w:t>
      </w:r>
    </w:p>
    <w:p w:rsidR="00BA17EB" w:rsidRDefault="00E61AA0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Федеральным </w:t>
      </w:r>
      <w:hyperlink r:id="rId11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</w:rPr>
          <w:t>законом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от 26.12.2008 N 294-ФЗ "О защите прав юридических лиц и индивидуальных предпринимателей при осуществлении государственного кон</w:t>
      </w:r>
      <w:r>
        <w:rPr>
          <w:rFonts w:ascii="Times New Roman" w:hAnsi="Times New Roman"/>
          <w:sz w:val="28"/>
          <w:szCs w:val="28"/>
        </w:rPr>
        <w:t>троля (надзора) и муниципального контроля";</w:t>
      </w:r>
    </w:p>
    <w:p w:rsidR="00BA17EB" w:rsidRDefault="00E61AA0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2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РФ от 30.06.2010 N 489 "Об утверждении Правил подготовки органами госуд</w:t>
      </w:r>
      <w:r>
        <w:rPr>
          <w:rFonts w:ascii="Times New Roman" w:hAnsi="Times New Roman"/>
          <w:sz w:val="28"/>
          <w:szCs w:val="28"/>
        </w:rPr>
        <w:t>арственного контроля (надзора) и органами муниципального контроля ежегодных планов проведения плановых проверок юридических лиц и индивидуальных предпринимателей";</w:t>
      </w:r>
    </w:p>
    <w:p w:rsidR="00BA17EB" w:rsidRDefault="00E61AA0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3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</w:rPr>
          <w:t>Приказом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Министерства экономического развития Российской Федерации от 30.04.2009 N 141 "О реализации положений Федерального закона "О защите прав юридических лиц и индивидуальных предпринимателей при осуществлении государственного контр</w:t>
      </w:r>
      <w:r>
        <w:rPr>
          <w:rFonts w:ascii="Times New Roman" w:hAnsi="Times New Roman"/>
          <w:sz w:val="28"/>
          <w:szCs w:val="28"/>
        </w:rPr>
        <w:t>оля (надзора) и муниципального контроля";</w:t>
      </w:r>
    </w:p>
    <w:p w:rsidR="00BA17EB" w:rsidRDefault="00E61AA0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4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РФ от 26.12.2014 N 1515 "Об утверждении Правил взаимодействия федеральных</w:t>
      </w:r>
      <w:r>
        <w:rPr>
          <w:rFonts w:ascii="Times New Roman" w:hAnsi="Times New Roman"/>
          <w:sz w:val="28"/>
          <w:szCs w:val="28"/>
        </w:rPr>
        <w:t xml:space="preserve"> органов исполнительной власти, осуществляющих государственный земельный надзор, с органами, осуществляющими муниципальный земельный контроль";</w:t>
      </w:r>
    </w:p>
    <w:p w:rsidR="00BA17EB" w:rsidRDefault="00E61AA0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5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Тульской области от 29.12.2014 N 704 "Об утверждении Порядка осуществления муниципального земельного контроля";</w:t>
      </w:r>
    </w:p>
    <w:p w:rsidR="00BA17EB" w:rsidRDefault="00E61AA0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- </w:t>
      </w:r>
      <w:hyperlink r:id="rId16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</w:rPr>
          <w:t>Постановлением</w:t>
        </w:r>
      </w:hyperlink>
      <w:r>
        <w:rPr>
          <w:rFonts w:ascii="Times New Roman" w:hAnsi="Times New Roman"/>
          <w:sz w:val="28"/>
          <w:szCs w:val="28"/>
        </w:rPr>
        <w:t xml:space="preserve"> правительства Тульской области от 10.05.2012 N 188 "Об утверждении Порядка разработки и утверждения административных регламентов исполнения муниципальных функций по осуществлению муниципал</w:t>
      </w:r>
      <w:r>
        <w:rPr>
          <w:rFonts w:ascii="Times New Roman" w:hAnsi="Times New Roman"/>
          <w:sz w:val="28"/>
          <w:szCs w:val="28"/>
        </w:rPr>
        <w:t>ьного контроля органами местного самоуправления Тульской области";</w:t>
      </w:r>
    </w:p>
    <w:p w:rsidR="00BA17EB" w:rsidRDefault="00E61AA0">
      <w:pPr>
        <w:pStyle w:val="ConsPlusNormal"/>
        <w:ind w:firstLine="540"/>
        <w:jc w:val="both"/>
      </w:pPr>
      <w:r>
        <w:rPr>
          <w:rFonts w:ascii="Times New Roman" w:hAnsi="Times New Roman"/>
          <w:sz w:val="28"/>
          <w:szCs w:val="28"/>
        </w:rPr>
        <w:t xml:space="preserve"> - </w:t>
      </w:r>
      <w:hyperlink r:id="rId17" w:history="1">
        <w:r>
          <w:rPr>
            <w:rStyle w:val="Internetlink"/>
            <w:rFonts w:ascii="Times New Roman" w:hAnsi="Times New Roman"/>
            <w:color w:val="000000"/>
            <w:sz w:val="28"/>
            <w:szCs w:val="28"/>
          </w:rPr>
          <w:t>Уставом</w:t>
        </w:r>
      </w:hyperlink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образования Заокский район;</w:t>
      </w:r>
    </w:p>
    <w:p w:rsidR="00BA17EB" w:rsidRPr="002C0C7F" w:rsidRDefault="00E61AA0">
      <w:pPr>
        <w:pStyle w:val="Standarduser"/>
        <w:jc w:val="both"/>
        <w:rPr>
          <w:rFonts w:hint="eastAsia"/>
          <w:lang w:val="ru-RU"/>
        </w:rPr>
      </w:pPr>
      <w:r w:rsidRPr="002C0C7F">
        <w:rPr>
          <w:rFonts w:ascii="Times New Roman" w:hAnsi="Times New Roman"/>
          <w:color w:val="000000"/>
          <w:sz w:val="28"/>
          <w:szCs w:val="28"/>
          <w:lang w:val="ru-RU"/>
        </w:rPr>
        <w:t xml:space="preserve">   - Постановлением</w:t>
      </w:r>
      <w:r w:rsidRPr="002C0C7F">
        <w:rPr>
          <w:rFonts w:ascii="Times New Roman" w:hAnsi="Times New Roman"/>
          <w:color w:val="000000"/>
          <w:sz w:val="28"/>
          <w:szCs w:val="28"/>
          <w:lang w:val="ru-RU"/>
        </w:rPr>
        <w:t xml:space="preserve"> администрации муниципального образования Заокский район от 19.10.2018 № 1147</w:t>
      </w:r>
      <w:r w:rsidRPr="002C0C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 xml:space="preserve">Об утверждении административного регламента исполнения муниципальной функции «Осуществление </w:t>
      </w:r>
      <w:r>
        <w:rPr>
          <w:rFonts w:ascii="Times New Roman" w:hAnsi="Times New Roman"/>
          <w:sz w:val="28"/>
          <w:szCs w:val="28"/>
          <w:lang w:val="ru-RU"/>
        </w:rPr>
        <w:lastRenderedPageBreak/>
        <w:t>муниципального земельного контроля на территории муниципального образования Заокский р</w:t>
      </w:r>
      <w:r>
        <w:rPr>
          <w:rFonts w:ascii="Times New Roman" w:hAnsi="Times New Roman"/>
          <w:sz w:val="28"/>
          <w:szCs w:val="28"/>
          <w:lang w:val="ru-RU"/>
        </w:rPr>
        <w:t>айон»;</w:t>
      </w:r>
    </w:p>
    <w:p w:rsidR="00BA17EB" w:rsidRPr="002C0C7F" w:rsidRDefault="00E61AA0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C0C7F">
        <w:rPr>
          <w:color w:val="000000"/>
          <w:sz w:val="28"/>
          <w:szCs w:val="28"/>
          <w:lang w:val="ru-RU"/>
        </w:rPr>
        <w:t>- иными нормативными правовыми актами Российской Федерации, Тульской области, органов местного самоуправления.</w:t>
      </w:r>
    </w:p>
    <w:p w:rsidR="00BA17EB" w:rsidRPr="002C0C7F" w:rsidRDefault="00E61AA0">
      <w:pPr>
        <w:pStyle w:val="Standard"/>
        <w:ind w:firstLine="708"/>
        <w:jc w:val="both"/>
        <w:rPr>
          <w:lang w:val="ru-RU"/>
        </w:rPr>
      </w:pPr>
      <w:r w:rsidRPr="002C0C7F">
        <w:rPr>
          <w:sz w:val="28"/>
          <w:szCs w:val="28"/>
          <w:lang w:val="ru-RU"/>
        </w:rPr>
        <w:t>Нормативные правовые акты, регламентирующие соответствующий вид контроля, размещены в свободном доступе на официальном сайте администрации</w:t>
      </w:r>
      <w:r w:rsidRPr="002C0C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администрации муниципального образования Заокский район</w:t>
      </w:r>
      <w:r w:rsidRPr="002C0C7F">
        <w:rPr>
          <w:sz w:val="28"/>
          <w:szCs w:val="28"/>
          <w:lang w:val="ru-RU"/>
        </w:rPr>
        <w:t xml:space="preserve"> в информационно-телекоммуникационной  сети Интернет.</w:t>
      </w:r>
    </w:p>
    <w:p w:rsidR="00BA17EB" w:rsidRPr="002C0C7F" w:rsidRDefault="00E61AA0">
      <w:pPr>
        <w:pStyle w:val="Standard"/>
        <w:spacing w:line="276" w:lineRule="auto"/>
        <w:ind w:right="4" w:firstLine="708"/>
        <w:jc w:val="both"/>
        <w:rPr>
          <w:color w:val="000000"/>
          <w:sz w:val="28"/>
          <w:szCs w:val="28"/>
          <w:lang w:val="ru-RU"/>
        </w:rPr>
      </w:pPr>
      <w:r w:rsidRPr="002C0C7F">
        <w:rPr>
          <w:color w:val="000000"/>
          <w:sz w:val="28"/>
          <w:szCs w:val="28"/>
          <w:lang w:val="ru-RU"/>
        </w:rPr>
        <w:t>Анализ указанных нормативно-правовых актов показал соответствие нормам действующего законодательства регионального и федерального уровня и отсутствие признаков коррупциогенных факторов.</w:t>
      </w:r>
    </w:p>
    <w:p w:rsidR="00BA17EB" w:rsidRPr="002C0C7F" w:rsidRDefault="00E61AA0">
      <w:pPr>
        <w:pStyle w:val="Standard"/>
        <w:spacing w:line="276" w:lineRule="auto"/>
        <w:ind w:right="4" w:firstLine="708"/>
        <w:jc w:val="both"/>
        <w:rPr>
          <w:lang w:val="ru-RU"/>
        </w:rPr>
      </w:pPr>
      <w:r w:rsidRPr="002C0C7F">
        <w:rPr>
          <w:b/>
          <w:bCs/>
          <w:color w:val="000000"/>
          <w:sz w:val="28"/>
          <w:szCs w:val="28"/>
          <w:u w:val="single"/>
          <w:lang w:val="ru-RU" w:eastAsia="ru-RU"/>
        </w:rPr>
        <w:t>Муниципальный жи</w:t>
      </w:r>
      <w:r w:rsidRPr="002C0C7F">
        <w:rPr>
          <w:b/>
          <w:bCs/>
          <w:color w:val="000000"/>
          <w:sz w:val="28"/>
          <w:szCs w:val="28"/>
          <w:u w:val="single"/>
          <w:lang w:val="ru-RU" w:eastAsia="ru-RU"/>
        </w:rPr>
        <w:t>лищный контроль</w:t>
      </w:r>
      <w:r w:rsidRPr="002C0C7F">
        <w:rPr>
          <w:color w:val="000000"/>
          <w:sz w:val="28"/>
          <w:szCs w:val="28"/>
          <w:lang w:val="ru-RU" w:eastAsia="ru-RU"/>
        </w:rPr>
        <w:t xml:space="preserve"> осуществляется в соответствии со следующими нормативно-правовыми актами:</w:t>
      </w:r>
    </w:p>
    <w:p w:rsidR="00BA17EB" w:rsidRPr="002C0C7F" w:rsidRDefault="00E61AA0">
      <w:pPr>
        <w:pStyle w:val="Standard"/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2C0C7F">
        <w:rPr>
          <w:color w:val="000000"/>
          <w:sz w:val="28"/>
          <w:szCs w:val="28"/>
          <w:lang w:val="ru-RU" w:eastAsia="ru-RU"/>
        </w:rPr>
        <w:t>- Жилищный кодекс Российской Федерации от 29.12.2004 № 188-ФЗ;</w:t>
      </w:r>
    </w:p>
    <w:p w:rsidR="00BA17EB" w:rsidRPr="002C0C7F" w:rsidRDefault="00E61AA0">
      <w:pPr>
        <w:pStyle w:val="Standard"/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2C0C7F">
        <w:rPr>
          <w:color w:val="000000"/>
          <w:sz w:val="28"/>
          <w:szCs w:val="28"/>
          <w:lang w:val="ru-RU" w:eastAsia="ru-RU"/>
        </w:rPr>
        <w:t xml:space="preserve">- Федеральный закон от 06.10.2003 г. №131-ФЗ «Об общих принципах организации местного самоуправления в </w:t>
      </w:r>
      <w:r w:rsidRPr="002C0C7F">
        <w:rPr>
          <w:color w:val="000000"/>
          <w:sz w:val="28"/>
          <w:szCs w:val="28"/>
          <w:lang w:val="ru-RU" w:eastAsia="ru-RU"/>
        </w:rPr>
        <w:t>Российской Федерации»;</w:t>
      </w:r>
    </w:p>
    <w:p w:rsidR="00BA17EB" w:rsidRPr="002C0C7F" w:rsidRDefault="00E61AA0">
      <w:pPr>
        <w:pStyle w:val="Standard"/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2C0C7F">
        <w:rPr>
          <w:color w:val="000000"/>
          <w:sz w:val="28"/>
          <w:szCs w:val="28"/>
          <w:lang w:val="ru-RU" w:eastAsia="ru-RU"/>
        </w:rPr>
        <w:t>- Федеральный закон от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A17EB" w:rsidRPr="002C0C7F" w:rsidRDefault="00E61AA0">
      <w:pPr>
        <w:pStyle w:val="Standard"/>
        <w:suppressAutoHyphens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C0C7F">
        <w:rPr>
          <w:rFonts w:ascii="Arial" w:hAnsi="Arial" w:cs="Arial"/>
          <w:color w:val="000000"/>
          <w:sz w:val="28"/>
          <w:szCs w:val="28"/>
          <w:lang w:val="ru-RU" w:eastAsia="ru-RU"/>
        </w:rPr>
        <w:t xml:space="preserve">- </w:t>
      </w:r>
      <w:r w:rsidRPr="002C0C7F">
        <w:rPr>
          <w:color w:val="000000"/>
          <w:sz w:val="28"/>
          <w:szCs w:val="28"/>
          <w:lang w:val="ru-RU" w:eastAsia="ru-RU"/>
        </w:rPr>
        <w:t xml:space="preserve">закон Тульской области от 07 февраля 2013 </w:t>
      </w:r>
      <w:r w:rsidRPr="002C0C7F">
        <w:rPr>
          <w:color w:val="000000"/>
          <w:sz w:val="28"/>
          <w:szCs w:val="28"/>
          <w:lang w:val="ru-RU" w:eastAsia="ru-RU"/>
        </w:rPr>
        <w:t>года №1871 «О порядке взаимодействия органов муниципального жилищного контроля с органами государственного жилищного надзора при организации и осуществлении муниципального жилищного контроля на территории Тульской области»;</w:t>
      </w:r>
    </w:p>
    <w:p w:rsidR="00BA17EB" w:rsidRPr="002C0C7F" w:rsidRDefault="00E61AA0">
      <w:pPr>
        <w:pStyle w:val="Standard"/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2C0C7F">
        <w:rPr>
          <w:color w:val="000000"/>
          <w:sz w:val="28"/>
          <w:szCs w:val="28"/>
          <w:lang w:val="ru-RU" w:eastAsia="ru-RU"/>
        </w:rPr>
        <w:t>- Постановление администрации му</w:t>
      </w:r>
      <w:r w:rsidRPr="002C0C7F">
        <w:rPr>
          <w:color w:val="000000"/>
          <w:sz w:val="28"/>
          <w:szCs w:val="28"/>
          <w:lang w:val="ru-RU" w:eastAsia="ru-RU"/>
        </w:rPr>
        <w:t>ниципального образования Заокский район от 28.05.2013 №703 «О создании комиссии по муниципальному жилищному контролю администрации муниципального образования Заокский район»;</w:t>
      </w:r>
    </w:p>
    <w:p w:rsidR="00BA17EB" w:rsidRPr="002C0C7F" w:rsidRDefault="00E61AA0">
      <w:pPr>
        <w:pStyle w:val="Standard"/>
        <w:suppressAutoHyphens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C0C7F">
        <w:rPr>
          <w:rFonts w:ascii="Arial" w:hAnsi="Arial" w:cs="Arial"/>
          <w:color w:val="000000"/>
          <w:sz w:val="28"/>
          <w:szCs w:val="28"/>
          <w:lang w:val="ru-RU" w:eastAsia="ru-RU"/>
        </w:rPr>
        <w:t xml:space="preserve">- </w:t>
      </w:r>
      <w:r w:rsidRPr="002C0C7F">
        <w:rPr>
          <w:color w:val="000000"/>
          <w:sz w:val="28"/>
          <w:szCs w:val="28"/>
          <w:lang w:val="ru-RU" w:eastAsia="ru-RU"/>
        </w:rPr>
        <w:t>Постановление администрации муниципального образования Заокский район от 9 апре</w:t>
      </w:r>
      <w:r w:rsidRPr="002C0C7F">
        <w:rPr>
          <w:color w:val="000000"/>
          <w:sz w:val="28"/>
          <w:szCs w:val="28"/>
          <w:lang w:val="ru-RU" w:eastAsia="ru-RU"/>
        </w:rPr>
        <w:t>ля 2013 № 469 «Об утверждении административного регламента исполнения муниципальной функции «Проведение проверок при осуществлении муниципального жилищного контроля на территории муниципального образования Заокский район».</w:t>
      </w:r>
    </w:p>
    <w:p w:rsidR="00BA17EB" w:rsidRPr="002C0C7F" w:rsidRDefault="00E61AA0">
      <w:pPr>
        <w:pStyle w:val="Standard"/>
        <w:suppressAutoHyphens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C0C7F">
        <w:rPr>
          <w:b/>
          <w:bCs/>
          <w:color w:val="000000"/>
          <w:sz w:val="28"/>
          <w:szCs w:val="28"/>
          <w:u w:val="single"/>
          <w:lang w:val="ru-RU" w:eastAsia="ru-RU"/>
        </w:rPr>
        <w:t>Муниципальный контроль за сохранн</w:t>
      </w:r>
      <w:r w:rsidRPr="002C0C7F">
        <w:rPr>
          <w:b/>
          <w:bCs/>
          <w:color w:val="000000"/>
          <w:sz w:val="28"/>
          <w:szCs w:val="28"/>
          <w:u w:val="single"/>
          <w:lang w:val="ru-RU" w:eastAsia="ru-RU"/>
        </w:rPr>
        <w:t>остью автомобильных дорог местного значения вне границ населенных пунктов в границах муниципального образования Заокский район</w:t>
      </w:r>
      <w:r w:rsidRPr="002C0C7F">
        <w:rPr>
          <w:b/>
          <w:bCs/>
          <w:color w:val="000000"/>
          <w:sz w:val="28"/>
          <w:szCs w:val="28"/>
          <w:lang w:val="ru-RU" w:eastAsia="ru-RU"/>
        </w:rPr>
        <w:t xml:space="preserve"> </w:t>
      </w:r>
      <w:r w:rsidRPr="002C0C7F">
        <w:rPr>
          <w:color w:val="000000"/>
          <w:sz w:val="28"/>
          <w:szCs w:val="28"/>
          <w:lang w:val="ru-RU" w:eastAsia="ru-RU"/>
        </w:rPr>
        <w:t>осуществляется в соответствии со следующими нормативно-правовыми актами:</w:t>
      </w:r>
    </w:p>
    <w:p w:rsidR="00BA17EB" w:rsidRPr="002C0C7F" w:rsidRDefault="00E61AA0">
      <w:pPr>
        <w:pStyle w:val="Standard"/>
        <w:suppressAutoHyphens w:val="0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2C0C7F">
        <w:rPr>
          <w:color w:val="000000"/>
          <w:sz w:val="28"/>
          <w:szCs w:val="28"/>
          <w:lang w:val="ru-RU" w:eastAsia="ru-RU"/>
        </w:rPr>
        <w:t>- Федеральный закон от 08.11.2007 № 257-ФЗ «Об автомоби</w:t>
      </w:r>
      <w:r w:rsidRPr="002C0C7F">
        <w:rPr>
          <w:color w:val="000000"/>
          <w:sz w:val="28"/>
          <w:szCs w:val="28"/>
          <w:lang w:val="ru-RU" w:eastAsia="ru-RU"/>
        </w:rPr>
        <w:t>льных дорогах и о дорожной деятельности в Российской Федерации и о внесении изменений в отдельные законодательные акты Российской Федерации»;</w:t>
      </w:r>
    </w:p>
    <w:p w:rsidR="00BA17EB" w:rsidRPr="002C0C7F" w:rsidRDefault="00E61AA0">
      <w:pPr>
        <w:pStyle w:val="Standard"/>
        <w:suppressAutoHyphens w:val="0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2C0C7F">
        <w:rPr>
          <w:color w:val="000000"/>
          <w:sz w:val="28"/>
          <w:szCs w:val="28"/>
          <w:lang w:val="ru-RU" w:eastAsia="ru-RU"/>
        </w:rPr>
        <w:lastRenderedPageBreak/>
        <w:t>- Федеральный закон от 06.10.2003 г. №131-ФЗ «Об общих принципах организации местного самоуправления в Российской</w:t>
      </w:r>
      <w:r w:rsidRPr="002C0C7F">
        <w:rPr>
          <w:color w:val="000000"/>
          <w:sz w:val="28"/>
          <w:szCs w:val="28"/>
          <w:lang w:val="ru-RU" w:eastAsia="ru-RU"/>
        </w:rPr>
        <w:t xml:space="preserve"> Федерации»;</w:t>
      </w:r>
    </w:p>
    <w:p w:rsidR="00BA17EB" w:rsidRPr="002C0C7F" w:rsidRDefault="00E61AA0">
      <w:pPr>
        <w:pStyle w:val="Standard"/>
        <w:suppressAutoHyphens w:val="0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2C0C7F">
        <w:rPr>
          <w:color w:val="000000"/>
          <w:sz w:val="28"/>
          <w:szCs w:val="28"/>
          <w:lang w:val="ru-RU" w:eastAsia="ru-RU"/>
        </w:rPr>
        <w:t>- Федеральный закон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BA17EB" w:rsidRPr="002C0C7F" w:rsidRDefault="00E61AA0">
      <w:pPr>
        <w:pStyle w:val="Standard"/>
        <w:suppressAutoHyphens w:val="0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 w:rsidRPr="002C0C7F">
        <w:rPr>
          <w:color w:val="000000"/>
          <w:sz w:val="28"/>
          <w:szCs w:val="28"/>
          <w:lang w:val="ru-RU" w:eastAsia="ru-RU"/>
        </w:rPr>
        <w:t>- Постановление администрации муниципального образова</w:t>
      </w:r>
      <w:r w:rsidRPr="002C0C7F">
        <w:rPr>
          <w:color w:val="000000"/>
          <w:sz w:val="28"/>
          <w:szCs w:val="28"/>
          <w:lang w:val="ru-RU" w:eastAsia="ru-RU"/>
        </w:rPr>
        <w:t>ния Заокский район от 24 июня 2013 № 826 «Об утверждении административного регламента по осуществлению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</w:t>
      </w:r>
      <w:r w:rsidRPr="002C0C7F">
        <w:rPr>
          <w:color w:val="000000"/>
          <w:sz w:val="28"/>
          <w:szCs w:val="28"/>
          <w:lang w:val="ru-RU" w:eastAsia="ru-RU"/>
        </w:rPr>
        <w:t>ания Заокский район.</w:t>
      </w:r>
    </w:p>
    <w:p w:rsidR="00BA17EB" w:rsidRPr="002C0C7F" w:rsidRDefault="00E61AA0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C0C7F">
        <w:rPr>
          <w:color w:val="000000"/>
          <w:sz w:val="28"/>
          <w:szCs w:val="28"/>
          <w:lang w:val="ru-RU"/>
        </w:rPr>
        <w:t>Нормативная правовая база муниципального образования Заокский район, необходимая для осуществления функций муниципального контроля, сформирована в соответствии с действующим законодательством.</w:t>
      </w:r>
    </w:p>
    <w:p w:rsidR="00BA17EB" w:rsidRPr="002C0C7F" w:rsidRDefault="00E61AA0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C0C7F">
        <w:rPr>
          <w:color w:val="000000"/>
          <w:sz w:val="28"/>
          <w:szCs w:val="28"/>
          <w:lang w:val="ru-RU"/>
        </w:rPr>
        <w:t>Муниципальные правовые акты (</w:t>
      </w:r>
      <w:r>
        <w:rPr>
          <w:color w:val="000000"/>
          <w:sz w:val="28"/>
          <w:szCs w:val="28"/>
          <w:lang w:val="ru-RU"/>
        </w:rPr>
        <w:t xml:space="preserve">административные регламенты) </w:t>
      </w:r>
      <w:r w:rsidRPr="002C0C7F">
        <w:rPr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 </w:t>
      </w:r>
      <w:r w:rsidRPr="002C0C7F">
        <w:rPr>
          <w:color w:val="000000"/>
          <w:sz w:val="28"/>
          <w:szCs w:val="28"/>
          <w:lang w:val="ru-RU"/>
        </w:rPr>
        <w:t xml:space="preserve">доведены до населения путем размещения на официальном сайте администрации муниципального образования Заокский район </w:t>
      </w:r>
      <w:r>
        <w:rPr>
          <w:rFonts w:eastAsia="Times New Roman" w:cs="Times New Roman"/>
          <w:color w:val="000000"/>
          <w:lang w:eastAsia="zh-CN"/>
        </w:rPr>
        <w:t>zaokskiy</w:t>
      </w:r>
      <w:r w:rsidRPr="002C0C7F">
        <w:rPr>
          <w:rFonts w:eastAsia="Times New Roman" w:cs="Times New Roman"/>
          <w:color w:val="000000"/>
          <w:lang w:val="ru-RU" w:eastAsia="zh-CN"/>
        </w:rPr>
        <w:t>.</w:t>
      </w:r>
      <w:r>
        <w:rPr>
          <w:rFonts w:eastAsia="Times New Roman" w:cs="Times New Roman"/>
          <w:color w:val="000000"/>
          <w:lang w:eastAsia="zh-CN"/>
        </w:rPr>
        <w:t>tularegion</w:t>
      </w:r>
      <w:r w:rsidRPr="002C0C7F">
        <w:rPr>
          <w:rFonts w:eastAsia="Times New Roman" w:cs="Times New Roman"/>
          <w:color w:val="000000"/>
          <w:lang w:val="ru-RU" w:eastAsia="zh-CN"/>
        </w:rPr>
        <w:t>.</w:t>
      </w:r>
      <w:r>
        <w:rPr>
          <w:rFonts w:eastAsia="Times New Roman" w:cs="Times New Roman"/>
          <w:color w:val="000000"/>
          <w:lang w:eastAsia="zh-CN"/>
        </w:rPr>
        <w:t>ru</w:t>
      </w:r>
      <w:r w:rsidRPr="002C0C7F">
        <w:rPr>
          <w:color w:val="000000"/>
          <w:sz w:val="28"/>
          <w:szCs w:val="28"/>
          <w:lang w:val="ru-RU"/>
        </w:rPr>
        <w:t>.</w:t>
      </w:r>
    </w:p>
    <w:p w:rsidR="00BA17EB" w:rsidRPr="002C0C7F" w:rsidRDefault="00E61AA0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2C0C7F">
        <w:rPr>
          <w:color w:val="000000"/>
          <w:sz w:val="28"/>
          <w:szCs w:val="28"/>
          <w:lang w:val="ru-RU" w:eastAsia="ru-RU"/>
        </w:rPr>
        <w:t>Обязанности сотрудников, осуществляющих муниципальный контроль, регламентированы дол</w:t>
      </w:r>
      <w:r w:rsidRPr="002C0C7F">
        <w:rPr>
          <w:color w:val="000000"/>
          <w:sz w:val="28"/>
          <w:szCs w:val="28"/>
          <w:lang w:val="ru-RU" w:eastAsia="ru-RU"/>
        </w:rPr>
        <w:t>жностными инструкциями.</w:t>
      </w:r>
    </w:p>
    <w:p w:rsidR="00BA17EB" w:rsidRPr="002C0C7F" w:rsidRDefault="00E61A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28"/>
          <w:szCs w:val="28"/>
          <w:lang w:val="ru-RU"/>
        </w:rPr>
      </w:pPr>
      <w:r w:rsidRPr="002C0C7F">
        <w:rPr>
          <w:sz w:val="28"/>
          <w:szCs w:val="28"/>
          <w:lang w:val="ru-RU"/>
        </w:rPr>
        <w:t>Раздел 2.</w:t>
      </w:r>
    </w:p>
    <w:p w:rsidR="00BA17EB" w:rsidRPr="002C0C7F" w:rsidRDefault="00E61A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C0C7F">
        <w:rPr>
          <w:sz w:val="32"/>
          <w:szCs w:val="32"/>
          <w:lang w:val="ru-RU"/>
        </w:rPr>
        <w:t>Организация государственного контроля (надзора),</w:t>
      </w:r>
    </w:p>
    <w:p w:rsidR="00BA17EB" w:rsidRPr="002C0C7F" w:rsidRDefault="00E61A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  <w:lang w:val="ru-RU"/>
        </w:rPr>
      </w:pPr>
      <w:r w:rsidRPr="002C0C7F">
        <w:rPr>
          <w:sz w:val="32"/>
          <w:szCs w:val="32"/>
          <w:lang w:val="ru-RU"/>
        </w:rPr>
        <w:t>муниципального контроля</w:t>
      </w:r>
    </w:p>
    <w:p w:rsidR="00BA17EB" w:rsidRPr="002C0C7F" w:rsidRDefault="00E61AA0">
      <w:pPr>
        <w:pStyle w:val="Standard"/>
        <w:ind w:right="4" w:firstLine="720"/>
        <w:jc w:val="both"/>
        <w:rPr>
          <w:i/>
          <w:sz w:val="28"/>
          <w:szCs w:val="28"/>
          <w:lang w:val="ru-RU"/>
        </w:rPr>
      </w:pPr>
      <w:r w:rsidRPr="002C0C7F">
        <w:rPr>
          <w:i/>
          <w:sz w:val="28"/>
          <w:szCs w:val="28"/>
          <w:lang w:val="ru-RU"/>
        </w:rPr>
        <w:t>2.1. Сведения об организационной структуре и системе управления органа муниципального контроля:</w:t>
      </w:r>
    </w:p>
    <w:p w:rsidR="00BA17EB" w:rsidRPr="002C0C7F" w:rsidRDefault="00E61AA0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C0C7F">
        <w:rPr>
          <w:color w:val="000000"/>
          <w:sz w:val="28"/>
          <w:szCs w:val="28"/>
          <w:lang w:val="ru-RU"/>
        </w:rPr>
        <w:t>На территории муниципального образования Заокский рай</w:t>
      </w:r>
      <w:r w:rsidRPr="002C0C7F">
        <w:rPr>
          <w:color w:val="000000"/>
          <w:sz w:val="28"/>
          <w:szCs w:val="28"/>
          <w:lang w:val="ru-RU"/>
        </w:rPr>
        <w:t>он осуществляются следующие виды контроля:</w:t>
      </w:r>
    </w:p>
    <w:p w:rsidR="00BA17EB" w:rsidRPr="002C0C7F" w:rsidRDefault="00E61AA0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C0C7F">
        <w:rPr>
          <w:color w:val="000000"/>
          <w:sz w:val="28"/>
          <w:szCs w:val="28"/>
          <w:lang w:val="ru-RU"/>
        </w:rPr>
        <w:t>- земельный;</w:t>
      </w:r>
    </w:p>
    <w:p w:rsidR="00BA17EB" w:rsidRPr="002C0C7F" w:rsidRDefault="00E61AA0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C0C7F">
        <w:rPr>
          <w:color w:val="000000"/>
          <w:sz w:val="28"/>
          <w:szCs w:val="28"/>
          <w:lang w:val="ru-RU"/>
        </w:rPr>
        <w:t>- жилищный;</w:t>
      </w:r>
    </w:p>
    <w:p w:rsidR="00BA17EB" w:rsidRPr="002C0C7F" w:rsidRDefault="00E61AA0">
      <w:pPr>
        <w:pStyle w:val="Standard"/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2C0C7F">
        <w:rPr>
          <w:color w:val="000000"/>
          <w:sz w:val="28"/>
          <w:szCs w:val="28"/>
          <w:lang w:val="ru-RU"/>
        </w:rPr>
        <w:t xml:space="preserve">-  </w:t>
      </w:r>
      <w:r>
        <w:rPr>
          <w:color w:val="000000"/>
          <w:sz w:val="28"/>
          <w:szCs w:val="28"/>
          <w:lang w:val="ru-RU"/>
        </w:rPr>
        <w:t>дорожный</w:t>
      </w:r>
      <w:r w:rsidRPr="002C0C7F">
        <w:rPr>
          <w:color w:val="000000"/>
          <w:sz w:val="28"/>
          <w:szCs w:val="28"/>
          <w:lang w:val="ru-RU"/>
        </w:rPr>
        <w:t>.</w:t>
      </w:r>
    </w:p>
    <w:p w:rsidR="00BA17EB" w:rsidRPr="002C0C7F" w:rsidRDefault="00E61AA0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C0C7F">
        <w:rPr>
          <w:color w:val="000000"/>
          <w:sz w:val="28"/>
          <w:szCs w:val="28"/>
          <w:lang w:val="ru-RU"/>
        </w:rPr>
        <w:t xml:space="preserve">Полномочия по муниципальному земельному, </w:t>
      </w:r>
      <w:r>
        <w:rPr>
          <w:color w:val="000000"/>
          <w:sz w:val="28"/>
          <w:szCs w:val="28"/>
          <w:lang w:val="ru-RU"/>
        </w:rPr>
        <w:t>жилищному и дорожному</w:t>
      </w:r>
      <w:r w:rsidRPr="002C0C7F">
        <w:rPr>
          <w:color w:val="000000"/>
          <w:sz w:val="28"/>
          <w:szCs w:val="28"/>
          <w:lang w:val="ru-RU"/>
        </w:rPr>
        <w:t xml:space="preserve"> контролю на территории Заокского района, осуществляет администрация муниципального образования Заокский район на основании соглашений о передаче осуществления части полномочий органов местного самоуправления поселений органам местного самоуправления муниц</w:t>
      </w:r>
      <w:r w:rsidRPr="002C0C7F">
        <w:rPr>
          <w:color w:val="000000"/>
          <w:sz w:val="28"/>
          <w:szCs w:val="28"/>
          <w:lang w:val="ru-RU"/>
        </w:rPr>
        <w:t xml:space="preserve">ипального образования Заокский район, </w:t>
      </w:r>
      <w:r w:rsidRPr="002C0C7F">
        <w:rPr>
          <w:color w:val="000000"/>
          <w:sz w:val="28"/>
          <w:szCs w:val="28"/>
          <w:lang w:val="ru-RU" w:eastAsia="ru-RU"/>
        </w:rPr>
        <w:t xml:space="preserve">в соответствии с Федеральным законом №131-ФЗ от 06.10.2003 </w:t>
      </w:r>
      <w:r w:rsidRPr="002C0C7F">
        <w:rPr>
          <w:color w:val="000000"/>
          <w:sz w:val="28"/>
          <w:szCs w:val="28"/>
          <w:lang w:val="ru-RU"/>
        </w:rPr>
        <w:t xml:space="preserve"> </w:t>
      </w:r>
      <w:r w:rsidRPr="002C0C7F">
        <w:rPr>
          <w:color w:val="000000"/>
          <w:sz w:val="28"/>
          <w:szCs w:val="28"/>
          <w:lang w:val="ru-RU" w:eastAsia="ru-RU"/>
        </w:rPr>
        <w:t>«Об общих принципах организации местного самоуправления в Российской Федерации».</w:t>
      </w:r>
    </w:p>
    <w:p w:rsidR="00BA17EB" w:rsidRPr="002C0C7F" w:rsidRDefault="00E61AA0">
      <w:pPr>
        <w:pStyle w:val="Standard"/>
        <w:ind w:right="4" w:firstLine="720"/>
        <w:jc w:val="both"/>
        <w:rPr>
          <w:lang w:val="ru-RU"/>
        </w:rPr>
      </w:pPr>
      <w:r>
        <w:rPr>
          <w:sz w:val="28"/>
          <w:szCs w:val="28"/>
          <w:lang w:val="ru-RU"/>
        </w:rPr>
        <w:lastRenderedPageBreak/>
        <w:t>Сектор по муниципальному земельному контролю</w:t>
      </w:r>
      <w:r w:rsidRPr="002C0C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входит в состав  комитета по зем</w:t>
      </w:r>
      <w:r>
        <w:rPr>
          <w:sz w:val="28"/>
          <w:szCs w:val="28"/>
          <w:lang w:val="ru-RU"/>
        </w:rPr>
        <w:t>ельно-имущественным отношениям</w:t>
      </w:r>
      <w:r w:rsidRPr="002C0C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и </w:t>
      </w:r>
      <w:r w:rsidRPr="002C0C7F">
        <w:rPr>
          <w:sz w:val="28"/>
          <w:szCs w:val="28"/>
          <w:lang w:val="ru-RU"/>
        </w:rPr>
        <w:t xml:space="preserve">осуществляет свою деятельность на основании  </w:t>
      </w:r>
      <w:r>
        <w:rPr>
          <w:sz w:val="28"/>
          <w:szCs w:val="28"/>
          <w:lang w:val="ru-RU"/>
        </w:rPr>
        <w:t xml:space="preserve">административного регламента </w:t>
      </w:r>
      <w:r>
        <w:rPr>
          <w:sz w:val="28"/>
          <w:szCs w:val="28"/>
          <w:lang w:val="ru-RU"/>
        </w:rPr>
        <w:t>исполнения муниципальной функции «Осуществление муниципального земельного контроля на территории муниципального образования Заокский район»</w:t>
      </w:r>
      <w:r w:rsidRPr="002C0C7F">
        <w:rPr>
          <w:sz w:val="28"/>
          <w:szCs w:val="28"/>
          <w:lang w:val="ru-RU"/>
        </w:rPr>
        <w:t xml:space="preserve"> (далее – </w:t>
      </w:r>
      <w:r>
        <w:rPr>
          <w:sz w:val="28"/>
          <w:szCs w:val="28"/>
          <w:lang w:val="ru-RU"/>
        </w:rPr>
        <w:t>Регламента</w:t>
      </w:r>
      <w:r w:rsidRPr="002C0C7F">
        <w:rPr>
          <w:sz w:val="28"/>
          <w:szCs w:val="28"/>
          <w:lang w:val="ru-RU"/>
        </w:rPr>
        <w:t xml:space="preserve">), утвержденного </w:t>
      </w:r>
      <w:r>
        <w:rPr>
          <w:sz w:val="28"/>
          <w:szCs w:val="28"/>
          <w:lang w:val="ru-RU"/>
        </w:rPr>
        <w:t xml:space="preserve">постановлением администрации муниципального образования Заокский район </w:t>
      </w:r>
      <w:r>
        <w:rPr>
          <w:color w:val="000000"/>
          <w:sz w:val="28"/>
          <w:szCs w:val="28"/>
          <w:lang w:val="ru-RU"/>
        </w:rPr>
        <w:t>от 19.10.2018 № 1147</w:t>
      </w:r>
      <w:r w:rsidRPr="002C0C7F">
        <w:rPr>
          <w:sz w:val="28"/>
          <w:szCs w:val="28"/>
          <w:lang w:val="ru-RU"/>
        </w:rPr>
        <w:t>.</w:t>
      </w:r>
    </w:p>
    <w:p w:rsidR="00BA17EB" w:rsidRPr="002C0C7F" w:rsidRDefault="00E61AA0">
      <w:pPr>
        <w:pStyle w:val="Standard"/>
        <w:ind w:firstLine="720"/>
        <w:jc w:val="both"/>
        <w:rPr>
          <w:lang w:val="ru-RU"/>
        </w:rPr>
      </w:pPr>
      <w:r>
        <w:rPr>
          <w:sz w:val="28"/>
          <w:szCs w:val="28"/>
          <w:lang w:val="ru-RU"/>
        </w:rPr>
        <w:t>Сектор</w:t>
      </w:r>
      <w:r w:rsidRPr="002C0C7F">
        <w:rPr>
          <w:sz w:val="28"/>
          <w:szCs w:val="28"/>
          <w:lang w:val="ru-RU"/>
        </w:rPr>
        <w:t xml:space="preserve"> возглавляет начальник </w:t>
      </w:r>
      <w:r>
        <w:rPr>
          <w:sz w:val="28"/>
          <w:szCs w:val="28"/>
          <w:lang w:val="ru-RU"/>
        </w:rPr>
        <w:t>сектора</w:t>
      </w:r>
      <w:r w:rsidRPr="002C0C7F">
        <w:rPr>
          <w:sz w:val="28"/>
          <w:szCs w:val="28"/>
          <w:lang w:val="ru-RU"/>
        </w:rPr>
        <w:t xml:space="preserve">, назначаемый на должность и освобождаемый от должности главой администрации </w:t>
      </w:r>
      <w:r>
        <w:rPr>
          <w:sz w:val="28"/>
          <w:szCs w:val="28"/>
          <w:lang w:val="ru-RU"/>
        </w:rPr>
        <w:t>муниципального образова</w:t>
      </w:r>
      <w:r>
        <w:rPr>
          <w:sz w:val="28"/>
          <w:szCs w:val="28"/>
          <w:lang w:val="ru-RU"/>
        </w:rPr>
        <w:t>ния Заокский район</w:t>
      </w:r>
      <w:r w:rsidRPr="002C0C7F">
        <w:rPr>
          <w:sz w:val="28"/>
          <w:szCs w:val="28"/>
          <w:lang w:val="ru-RU"/>
        </w:rPr>
        <w:t>, замещающий должность муниципальной службы.</w:t>
      </w:r>
    </w:p>
    <w:p w:rsidR="00BA17EB" w:rsidRPr="002C0C7F" w:rsidRDefault="00E61AA0">
      <w:pPr>
        <w:pStyle w:val="Standard"/>
        <w:ind w:firstLine="720"/>
        <w:jc w:val="both"/>
        <w:outlineLvl w:val="1"/>
        <w:rPr>
          <w:lang w:val="ru-RU"/>
        </w:rPr>
      </w:pPr>
      <w:r w:rsidRPr="002C0C7F">
        <w:rPr>
          <w:sz w:val="28"/>
          <w:szCs w:val="28"/>
          <w:lang w:val="ru-RU"/>
        </w:rPr>
        <w:t>Специалист</w:t>
      </w:r>
      <w:r>
        <w:rPr>
          <w:sz w:val="28"/>
          <w:szCs w:val="28"/>
          <w:lang w:val="ru-RU"/>
        </w:rPr>
        <w:t>ы</w:t>
      </w:r>
      <w:r w:rsidRPr="002C0C7F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сектора</w:t>
      </w:r>
      <w:r w:rsidRPr="002C0C7F">
        <w:rPr>
          <w:sz w:val="28"/>
          <w:szCs w:val="28"/>
          <w:lang w:val="ru-RU"/>
        </w:rPr>
        <w:t>, осуществляющи</w:t>
      </w:r>
      <w:r>
        <w:rPr>
          <w:sz w:val="28"/>
          <w:szCs w:val="28"/>
          <w:lang w:val="ru-RU"/>
        </w:rPr>
        <w:t>е</w:t>
      </w:r>
      <w:r w:rsidRPr="002C0C7F">
        <w:rPr>
          <w:sz w:val="28"/>
          <w:szCs w:val="28"/>
          <w:lang w:val="ru-RU"/>
        </w:rPr>
        <w:t xml:space="preserve"> муниципальный земельный контроль, одновременно по должности </w:t>
      </w:r>
      <w:r>
        <w:rPr>
          <w:sz w:val="28"/>
          <w:szCs w:val="28"/>
          <w:lang w:val="ru-RU"/>
        </w:rPr>
        <w:t>являются</w:t>
      </w:r>
      <w:r w:rsidRPr="002C0C7F">
        <w:rPr>
          <w:sz w:val="28"/>
          <w:szCs w:val="28"/>
          <w:lang w:val="ru-RU"/>
        </w:rPr>
        <w:t xml:space="preserve"> муниципальным</w:t>
      </w:r>
      <w:r>
        <w:rPr>
          <w:sz w:val="28"/>
          <w:szCs w:val="28"/>
          <w:lang w:val="ru-RU"/>
        </w:rPr>
        <w:t>и</w:t>
      </w:r>
      <w:r w:rsidRPr="002C0C7F">
        <w:rPr>
          <w:sz w:val="28"/>
          <w:szCs w:val="28"/>
          <w:lang w:val="ru-RU"/>
        </w:rPr>
        <w:t xml:space="preserve"> инспектор</w:t>
      </w:r>
      <w:r>
        <w:rPr>
          <w:sz w:val="28"/>
          <w:szCs w:val="28"/>
          <w:lang w:val="ru-RU"/>
        </w:rPr>
        <w:t>ами</w:t>
      </w:r>
      <w:r w:rsidRPr="002C0C7F">
        <w:rPr>
          <w:sz w:val="28"/>
          <w:szCs w:val="28"/>
          <w:lang w:val="ru-RU"/>
        </w:rPr>
        <w:t xml:space="preserve"> по использованию земель муниципального образования </w:t>
      </w:r>
      <w:r>
        <w:rPr>
          <w:sz w:val="28"/>
          <w:szCs w:val="28"/>
          <w:lang w:val="ru-RU"/>
        </w:rPr>
        <w:t>Заокский</w:t>
      </w:r>
      <w:r>
        <w:rPr>
          <w:sz w:val="28"/>
          <w:szCs w:val="28"/>
          <w:lang w:val="ru-RU"/>
        </w:rPr>
        <w:t xml:space="preserve"> район.</w:t>
      </w:r>
    </w:p>
    <w:p w:rsidR="00BA17EB" w:rsidRPr="002C0C7F" w:rsidRDefault="00E61AA0">
      <w:pPr>
        <w:pStyle w:val="Standard"/>
        <w:ind w:right="4" w:firstLine="720"/>
        <w:jc w:val="both"/>
        <w:rPr>
          <w:i/>
          <w:sz w:val="28"/>
          <w:szCs w:val="28"/>
          <w:lang w:val="ru-RU"/>
        </w:rPr>
      </w:pPr>
      <w:r w:rsidRPr="002C0C7F">
        <w:rPr>
          <w:i/>
          <w:sz w:val="28"/>
          <w:szCs w:val="28"/>
          <w:lang w:val="ru-RU"/>
        </w:rPr>
        <w:t>2.2. Перечень и описание основных и вспомогательных (обеспечительных) функций:</w:t>
      </w:r>
    </w:p>
    <w:p w:rsidR="00BA17EB" w:rsidRPr="002C0C7F" w:rsidRDefault="00E61AA0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 w:rsidRPr="002C0C7F">
        <w:rPr>
          <w:color w:val="000000"/>
          <w:sz w:val="28"/>
          <w:szCs w:val="28"/>
          <w:lang w:val="ru-RU"/>
        </w:rPr>
        <w:t>Полномочия по муниципальному земельному контролю осуществляются комитетом по земельно-имущественным отношениям администрации Заокского района.</w:t>
      </w:r>
    </w:p>
    <w:p w:rsidR="00BA17EB" w:rsidRPr="002C0C7F" w:rsidRDefault="00E61AA0">
      <w:pPr>
        <w:pStyle w:val="Standard"/>
        <w:suppressAutoHyphens w:val="0"/>
        <w:spacing w:line="276" w:lineRule="auto"/>
        <w:ind w:firstLine="709"/>
        <w:jc w:val="both"/>
        <w:rPr>
          <w:rFonts w:eastAsia="Times New Roman" w:cs="Times New Roman"/>
          <w:color w:val="000000"/>
          <w:sz w:val="28"/>
          <w:szCs w:val="28"/>
          <w:lang w:val="ru-RU" w:eastAsia="ru-RU"/>
        </w:rPr>
      </w:pPr>
      <w:r w:rsidRPr="002C0C7F">
        <w:rPr>
          <w:rFonts w:eastAsia="Times New Roman" w:cs="Times New Roman"/>
          <w:color w:val="000000"/>
          <w:sz w:val="28"/>
          <w:szCs w:val="28"/>
          <w:lang w:val="ru-RU" w:eastAsia="ru-RU"/>
        </w:rPr>
        <w:t xml:space="preserve">Полномочия по </w:t>
      </w:r>
      <w:r w:rsidRPr="002C0C7F">
        <w:rPr>
          <w:rFonts w:eastAsia="Times New Roman" w:cs="Times New Roman"/>
          <w:color w:val="000000"/>
          <w:sz w:val="28"/>
          <w:szCs w:val="28"/>
          <w:lang w:val="ru-RU" w:eastAsia="ru-RU"/>
        </w:rPr>
        <w:t>муниципальному жилищному контролю и муниципальному контролю за сохранностью автомобильных дорог местного значения вне границ населенных пунктов в границах муниципального образования Заокский район осуществляет отдел ЖКХ, транспорта и строительства админист</w:t>
      </w:r>
      <w:r w:rsidRPr="002C0C7F">
        <w:rPr>
          <w:rFonts w:eastAsia="Times New Roman" w:cs="Times New Roman"/>
          <w:color w:val="000000"/>
          <w:sz w:val="28"/>
          <w:szCs w:val="28"/>
          <w:lang w:val="ru-RU" w:eastAsia="ru-RU"/>
        </w:rPr>
        <w:t>рации МО Заокский район.</w:t>
      </w:r>
    </w:p>
    <w:p w:rsidR="00BA17EB" w:rsidRPr="002C0C7F" w:rsidRDefault="00E61AA0">
      <w:pPr>
        <w:pStyle w:val="Standard"/>
        <w:ind w:right="4" w:firstLine="720"/>
        <w:jc w:val="both"/>
        <w:rPr>
          <w:lang w:val="ru-RU"/>
        </w:rPr>
      </w:pPr>
      <w:r w:rsidRPr="002C0C7F">
        <w:rPr>
          <w:sz w:val="28"/>
          <w:szCs w:val="28"/>
          <w:lang w:val="ru-RU"/>
        </w:rPr>
        <w:t xml:space="preserve">Для обеспечения целей и основных функций </w:t>
      </w:r>
      <w:r>
        <w:rPr>
          <w:sz w:val="28"/>
          <w:szCs w:val="28"/>
          <w:lang w:val="ru-RU"/>
        </w:rPr>
        <w:t xml:space="preserve">сектор и </w:t>
      </w:r>
      <w:r>
        <w:rPr>
          <w:rFonts w:eastAsia="Times New Roman" w:cs="Times New Roman"/>
          <w:color w:val="000000"/>
          <w:sz w:val="28"/>
          <w:szCs w:val="28"/>
          <w:lang w:val="ru-RU" w:eastAsia="ru-RU"/>
        </w:rPr>
        <w:t>отдел ЖКХ, транспорта и строительства</w:t>
      </w:r>
      <w:r w:rsidRPr="002C0C7F">
        <w:rPr>
          <w:sz w:val="28"/>
          <w:szCs w:val="28"/>
          <w:lang w:val="ru-RU"/>
        </w:rPr>
        <w:t xml:space="preserve"> наделено следующими полномочиями:</w:t>
      </w:r>
    </w:p>
    <w:p w:rsidR="00BA17EB" w:rsidRPr="002C0C7F" w:rsidRDefault="00E61AA0">
      <w:pPr>
        <w:pStyle w:val="Standard"/>
        <w:ind w:right="4" w:firstLine="720"/>
        <w:jc w:val="both"/>
        <w:rPr>
          <w:sz w:val="28"/>
          <w:szCs w:val="28"/>
          <w:lang w:val="ru-RU"/>
        </w:rPr>
      </w:pPr>
      <w:r w:rsidRPr="002C0C7F">
        <w:rPr>
          <w:sz w:val="28"/>
          <w:szCs w:val="28"/>
          <w:lang w:val="ru-RU"/>
        </w:rPr>
        <w:t>- осуществление контроля за исполнением выданных предписаний, устранением выявленных нарушений, их предупрежд</w:t>
      </w:r>
      <w:r w:rsidRPr="002C0C7F">
        <w:rPr>
          <w:sz w:val="28"/>
          <w:szCs w:val="28"/>
          <w:lang w:val="ru-RU"/>
        </w:rPr>
        <w:t>ением;</w:t>
      </w:r>
    </w:p>
    <w:p w:rsidR="00BA17EB" w:rsidRPr="002C0C7F" w:rsidRDefault="00E61AA0">
      <w:pPr>
        <w:pStyle w:val="Standard"/>
        <w:ind w:right="4" w:firstLine="720"/>
        <w:jc w:val="both"/>
        <w:rPr>
          <w:sz w:val="28"/>
          <w:szCs w:val="28"/>
          <w:lang w:val="ru-RU"/>
        </w:rPr>
      </w:pPr>
      <w:r w:rsidRPr="002C0C7F">
        <w:rPr>
          <w:sz w:val="28"/>
          <w:szCs w:val="28"/>
          <w:lang w:val="ru-RU"/>
        </w:rPr>
        <w:t>- составление протоколов об административных правонарушениях в пределах полномочий, предусмотренных Законом Тульской области от 09.06.2003 № 388-ЗТО "Об административных правонарушениях в Тульской области".</w:t>
      </w:r>
    </w:p>
    <w:p w:rsidR="00BA17EB" w:rsidRPr="002C0C7F" w:rsidRDefault="00E61AA0">
      <w:pPr>
        <w:pStyle w:val="Standard"/>
        <w:ind w:right="4" w:firstLine="720"/>
        <w:jc w:val="both"/>
        <w:rPr>
          <w:i/>
          <w:sz w:val="28"/>
          <w:szCs w:val="28"/>
          <w:lang w:val="ru-RU"/>
        </w:rPr>
      </w:pPr>
      <w:r w:rsidRPr="002C0C7F">
        <w:rPr>
          <w:i/>
          <w:sz w:val="28"/>
          <w:szCs w:val="28"/>
          <w:lang w:val="ru-RU"/>
        </w:rPr>
        <w:t xml:space="preserve">2.3. Наименования и реквизиты нормативных </w:t>
      </w:r>
      <w:r w:rsidRPr="002C0C7F">
        <w:rPr>
          <w:i/>
          <w:sz w:val="28"/>
          <w:szCs w:val="28"/>
          <w:lang w:val="ru-RU"/>
        </w:rPr>
        <w:t>правовых актов, регламентирующих порядок исполнения указанных функций:</w:t>
      </w:r>
    </w:p>
    <w:p w:rsidR="00BA17EB" w:rsidRPr="002C0C7F" w:rsidRDefault="00E61AA0">
      <w:pPr>
        <w:pStyle w:val="Standarduser"/>
        <w:jc w:val="both"/>
        <w:rPr>
          <w:rFonts w:hint="eastAsia"/>
          <w:lang w:val="ru-RU"/>
        </w:rPr>
      </w:pPr>
      <w:r w:rsidRPr="002C0C7F">
        <w:rPr>
          <w:rFonts w:ascii="Times New Roman" w:hAnsi="Times New Roman"/>
          <w:color w:val="000000"/>
          <w:sz w:val="28"/>
          <w:szCs w:val="28"/>
          <w:lang w:val="ru-RU"/>
        </w:rPr>
        <w:t xml:space="preserve">   - Постановлением администрации муниципального образования Заокский район от 19.10.2018 № 1147</w:t>
      </w:r>
      <w:r w:rsidRPr="002C0C7F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>Об утверждении административного регламента исполнения муниципальной функции «Осуществле</w:t>
      </w:r>
      <w:r>
        <w:rPr>
          <w:rFonts w:ascii="Times New Roman" w:hAnsi="Times New Roman"/>
          <w:sz w:val="28"/>
          <w:szCs w:val="28"/>
          <w:lang w:val="ru-RU"/>
        </w:rPr>
        <w:t>ние муниципального земельного контроля на территории муниципального образования Заокский район»;</w:t>
      </w:r>
    </w:p>
    <w:p w:rsidR="00BA17EB" w:rsidRPr="002C0C7F" w:rsidRDefault="00E61AA0">
      <w:pPr>
        <w:pStyle w:val="Standard"/>
        <w:suppressAutoHyphens w:val="0"/>
        <w:spacing w:line="276" w:lineRule="auto"/>
        <w:ind w:firstLine="709"/>
        <w:jc w:val="both"/>
        <w:rPr>
          <w:color w:val="000000"/>
          <w:sz w:val="28"/>
          <w:szCs w:val="28"/>
          <w:lang w:val="ru-RU" w:eastAsia="ru-RU"/>
        </w:rPr>
      </w:pPr>
      <w:r w:rsidRPr="002C0C7F">
        <w:rPr>
          <w:color w:val="000000"/>
          <w:sz w:val="28"/>
          <w:szCs w:val="28"/>
          <w:lang w:val="ru-RU" w:eastAsia="ru-RU"/>
        </w:rPr>
        <w:t>- Постановление администрации муниципального образования Заокский район от 28.05.2013 №703 «О создании комиссии по муниципальному жилищному контролю администра</w:t>
      </w:r>
      <w:r w:rsidRPr="002C0C7F">
        <w:rPr>
          <w:color w:val="000000"/>
          <w:sz w:val="28"/>
          <w:szCs w:val="28"/>
          <w:lang w:val="ru-RU" w:eastAsia="ru-RU"/>
        </w:rPr>
        <w:t xml:space="preserve">ции муниципального </w:t>
      </w:r>
      <w:r w:rsidRPr="002C0C7F">
        <w:rPr>
          <w:color w:val="000000"/>
          <w:sz w:val="28"/>
          <w:szCs w:val="28"/>
          <w:lang w:val="ru-RU" w:eastAsia="ru-RU"/>
        </w:rPr>
        <w:lastRenderedPageBreak/>
        <w:t>образования Заокский район»;</w:t>
      </w:r>
    </w:p>
    <w:p w:rsidR="00BA17EB" w:rsidRPr="002C0C7F" w:rsidRDefault="00E61AA0">
      <w:pPr>
        <w:pStyle w:val="Standard"/>
        <w:suppressAutoHyphens w:val="0"/>
        <w:spacing w:line="276" w:lineRule="auto"/>
        <w:ind w:firstLine="709"/>
        <w:jc w:val="both"/>
        <w:rPr>
          <w:sz w:val="28"/>
          <w:szCs w:val="28"/>
          <w:lang w:val="ru-RU"/>
        </w:rPr>
      </w:pPr>
      <w:r>
        <w:rPr>
          <w:rFonts w:ascii="Arial" w:hAnsi="Arial" w:cs="Arial"/>
          <w:color w:val="000000"/>
          <w:sz w:val="28"/>
          <w:szCs w:val="28"/>
          <w:lang w:val="ru-RU" w:eastAsia="ru-RU"/>
        </w:rPr>
        <w:t xml:space="preserve">- </w:t>
      </w:r>
      <w:r>
        <w:rPr>
          <w:color w:val="000000"/>
          <w:sz w:val="28"/>
          <w:szCs w:val="28"/>
          <w:lang w:val="ru-RU" w:eastAsia="ru-RU"/>
        </w:rPr>
        <w:t xml:space="preserve">Постановление администрации муниципального образования Заокский район от 9 апреля 2013 № 469 «Об утверждении административного регламента исполнения муниципальной функции «Проведение проверок при </w:t>
      </w:r>
      <w:r>
        <w:rPr>
          <w:color w:val="000000"/>
          <w:sz w:val="28"/>
          <w:szCs w:val="28"/>
          <w:lang w:val="ru-RU" w:eastAsia="ru-RU"/>
        </w:rPr>
        <w:t>осуществлении муниципального жилищного контроля на территории муниципального образования Заокский район»;</w:t>
      </w:r>
    </w:p>
    <w:p w:rsidR="00BA17EB" w:rsidRDefault="00E61AA0">
      <w:pPr>
        <w:pStyle w:val="Standard"/>
        <w:suppressAutoHyphens w:val="0"/>
        <w:spacing w:line="276" w:lineRule="auto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 xml:space="preserve">      - Постановление администрации муниципального образования Заокский район от 24 июня 2013 № 826 «Об утверждении административного регламента по ос</w:t>
      </w:r>
      <w:r>
        <w:rPr>
          <w:color w:val="000000"/>
          <w:sz w:val="28"/>
          <w:szCs w:val="28"/>
          <w:lang w:val="ru-RU" w:eastAsia="ru-RU"/>
        </w:rPr>
        <w:t>уществлению муниципального контроля за обеспечением сохранности автомобильных дорог местного значения вне границ населенных пунктов в границах муниципального образования Заокский район.</w:t>
      </w:r>
    </w:p>
    <w:p w:rsidR="00BA17EB" w:rsidRPr="002C0C7F" w:rsidRDefault="00E61AA0">
      <w:pPr>
        <w:pStyle w:val="Standard"/>
        <w:ind w:right="4" w:firstLine="720"/>
        <w:jc w:val="both"/>
        <w:rPr>
          <w:i/>
          <w:sz w:val="28"/>
          <w:szCs w:val="28"/>
          <w:lang w:val="ru-RU"/>
        </w:rPr>
      </w:pPr>
      <w:r w:rsidRPr="002C0C7F">
        <w:rPr>
          <w:i/>
          <w:sz w:val="28"/>
          <w:szCs w:val="28"/>
          <w:lang w:val="ru-RU"/>
        </w:rPr>
        <w:t>2.4. Информация о взаимодействии органа муниципального контроля при ос</w:t>
      </w:r>
      <w:r w:rsidRPr="002C0C7F">
        <w:rPr>
          <w:i/>
          <w:sz w:val="28"/>
          <w:szCs w:val="28"/>
          <w:lang w:val="ru-RU"/>
        </w:rPr>
        <w:t>уществлении своих функций с другими органами государственного контроля (надзора), муниципального контроля, порядке и формах такого взаимодействия:</w:t>
      </w:r>
    </w:p>
    <w:p w:rsidR="00BA17EB" w:rsidRDefault="00E61AA0">
      <w:pPr>
        <w:pStyle w:val="Standard"/>
        <w:ind w:firstLine="720"/>
        <w:jc w:val="both"/>
      </w:pPr>
      <w:r>
        <w:rPr>
          <w:sz w:val="28"/>
          <w:szCs w:val="28"/>
        </w:rPr>
        <w:t xml:space="preserve">При исполнении муниципальной функции по муниципальному земельному контролю </w:t>
      </w:r>
      <w:r>
        <w:rPr>
          <w:sz w:val="28"/>
          <w:szCs w:val="28"/>
          <w:lang w:val="ru-RU"/>
        </w:rPr>
        <w:t>на территории муниципального образ</w:t>
      </w:r>
      <w:r>
        <w:rPr>
          <w:sz w:val="28"/>
          <w:szCs w:val="28"/>
          <w:lang w:val="ru-RU"/>
        </w:rPr>
        <w:t xml:space="preserve">ования Заокский район </w:t>
      </w:r>
      <w:r>
        <w:rPr>
          <w:sz w:val="28"/>
          <w:szCs w:val="28"/>
        </w:rPr>
        <w:t xml:space="preserve">осуществляется взаимодействие органами государственного надзора в соответствии </w:t>
      </w:r>
      <w:r>
        <w:rPr>
          <w:sz w:val="28"/>
          <w:szCs w:val="28"/>
          <w:lang w:val="ru-RU"/>
        </w:rPr>
        <w:t xml:space="preserve">с </w:t>
      </w:r>
      <w:r>
        <w:rPr>
          <w:sz w:val="28"/>
          <w:szCs w:val="28"/>
        </w:rPr>
        <w:t>Постановлением Правительства РФ от 26.12.2014 N 1515 "Об утверждении Правил взаимодействия федеральных органов исполнительной власти, осуществляющих госу</w:t>
      </w:r>
      <w:r>
        <w:rPr>
          <w:sz w:val="28"/>
          <w:szCs w:val="28"/>
        </w:rPr>
        <w:t>дарственный земельный надзор, с органами, осуществляющими муниципальный земельный контроль". При организации муниципального жилищного контроля осуществляется взаимодействие с уполномоченным правительством области органом исполнительной власти области, осущ</w:t>
      </w:r>
      <w:r>
        <w:rPr>
          <w:sz w:val="28"/>
          <w:szCs w:val="28"/>
        </w:rPr>
        <w:t>ествляющим региональный государственный жилищный надзор - Государственной жилищной инспекцией Тульской области в порядке, установленном Законом Тульской области от 07.02.2013 №1871-ЗТО «О порядке взаимодействия органов муниципального жилищного контроля с о</w:t>
      </w:r>
      <w:r>
        <w:rPr>
          <w:sz w:val="28"/>
          <w:szCs w:val="28"/>
        </w:rPr>
        <w:t>рганом государственного жилищного надзора при организации и осуществлении муниципального жилищного контроля на территории Тульской области».</w:t>
      </w:r>
    </w:p>
    <w:p w:rsidR="00BA17EB" w:rsidRDefault="00E61AA0">
      <w:pPr>
        <w:pStyle w:val="Standard"/>
        <w:ind w:firstLine="720"/>
        <w:jc w:val="both"/>
      </w:pPr>
      <w:r>
        <w:rPr>
          <w:sz w:val="28"/>
          <w:szCs w:val="28"/>
        </w:rPr>
        <w:t>В рамках реализации вышеуказанн</w:t>
      </w:r>
      <w:r>
        <w:rPr>
          <w:sz w:val="28"/>
          <w:szCs w:val="28"/>
          <w:lang w:val="ru-RU"/>
        </w:rPr>
        <w:t>ых</w:t>
      </w:r>
      <w:r>
        <w:rPr>
          <w:sz w:val="28"/>
          <w:szCs w:val="28"/>
        </w:rPr>
        <w:t xml:space="preserve"> соглашени</w:t>
      </w:r>
      <w:r>
        <w:rPr>
          <w:sz w:val="28"/>
          <w:szCs w:val="28"/>
          <w:lang w:val="ru-RU"/>
        </w:rPr>
        <w:t>й</w:t>
      </w:r>
      <w:r>
        <w:rPr>
          <w:sz w:val="28"/>
          <w:szCs w:val="28"/>
        </w:rPr>
        <w:t xml:space="preserve"> стороны организуют взаимодействие в форме:</w:t>
      </w:r>
    </w:p>
    <w:p w:rsidR="00BA17EB" w:rsidRDefault="00E61AA0">
      <w:pPr>
        <w:pStyle w:val="Standard"/>
        <w:numPr>
          <w:ilvl w:val="0"/>
          <w:numId w:val="6"/>
        </w:numPr>
        <w:jc w:val="both"/>
      </w:pPr>
      <w:r>
        <w:rPr>
          <w:sz w:val="28"/>
          <w:szCs w:val="28"/>
        </w:rPr>
        <w:t xml:space="preserve">информационного обмена </w:t>
      </w:r>
      <w:r>
        <w:rPr>
          <w:sz w:val="28"/>
          <w:szCs w:val="28"/>
        </w:rPr>
        <w:t xml:space="preserve">между сторонами материалами, сведениями и статистическими данными в сфере </w:t>
      </w:r>
      <w:r>
        <w:rPr>
          <w:sz w:val="28"/>
          <w:szCs w:val="28"/>
          <w:lang w:val="ru-RU"/>
        </w:rPr>
        <w:t>муниципального земельного</w:t>
      </w:r>
      <w:r>
        <w:rPr>
          <w:sz w:val="28"/>
          <w:szCs w:val="28"/>
        </w:rPr>
        <w:t xml:space="preserve"> и муниципального жилищного контроля;</w:t>
      </w:r>
    </w:p>
    <w:p w:rsidR="00BA17EB" w:rsidRDefault="00E61AA0">
      <w:pPr>
        <w:pStyle w:val="Standard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совместных совещаний, семинаров, рабочих встреч по необходимости и соглашению сторон;</w:t>
      </w:r>
    </w:p>
    <w:p w:rsidR="00BA17EB" w:rsidRDefault="00E61AA0">
      <w:pPr>
        <w:pStyle w:val="Standard"/>
        <w:numPr>
          <w:ilvl w:val="0"/>
          <w:numId w:val="2"/>
        </w:numPr>
        <w:jc w:val="both"/>
      </w:pPr>
      <w:r>
        <w:rPr>
          <w:sz w:val="28"/>
          <w:szCs w:val="28"/>
        </w:rPr>
        <w:t>направления материалов о выявленн</w:t>
      </w:r>
      <w:r>
        <w:rPr>
          <w:sz w:val="28"/>
          <w:szCs w:val="28"/>
        </w:rPr>
        <w:t xml:space="preserve">ых в ходе реализации мероприятий по муниципальному </w:t>
      </w:r>
      <w:r>
        <w:rPr>
          <w:sz w:val="28"/>
          <w:szCs w:val="28"/>
          <w:lang w:val="ru-RU"/>
        </w:rPr>
        <w:t xml:space="preserve">земельному контролю и </w:t>
      </w:r>
      <w:r>
        <w:rPr>
          <w:sz w:val="28"/>
          <w:szCs w:val="28"/>
        </w:rPr>
        <w:t xml:space="preserve">жилищному контролю нарушениях с целью привлечения к административной ответственности органом государственного </w:t>
      </w:r>
      <w:r>
        <w:rPr>
          <w:sz w:val="28"/>
          <w:szCs w:val="28"/>
          <w:lang w:val="ru-RU"/>
        </w:rPr>
        <w:lastRenderedPageBreak/>
        <w:t xml:space="preserve">земельного, </w:t>
      </w:r>
      <w:r>
        <w:rPr>
          <w:sz w:val="28"/>
          <w:szCs w:val="28"/>
        </w:rPr>
        <w:t>жилищного надзора.</w:t>
      </w:r>
    </w:p>
    <w:p w:rsidR="00BA17EB" w:rsidRDefault="00E61AA0">
      <w:pPr>
        <w:pStyle w:val="Standard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2.5. Сведения о выполнении функций по осущ</w:t>
      </w:r>
      <w:r>
        <w:rPr>
          <w:i/>
          <w:sz w:val="28"/>
          <w:szCs w:val="28"/>
        </w:rPr>
        <w:t>ествлению муниципального контроля подведомственными органам местного самоуправления организациями с указанием их наименований, организационно-правовой формы, нормативных правовых актов, на основании которых указанные организации осуществляют контроль:</w:t>
      </w:r>
    </w:p>
    <w:p w:rsidR="00BA17EB" w:rsidRDefault="00E61AA0">
      <w:pPr>
        <w:pStyle w:val="Standard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Подв</w:t>
      </w:r>
      <w:r>
        <w:rPr>
          <w:sz w:val="28"/>
          <w:szCs w:val="28"/>
        </w:rPr>
        <w:t>едомственные Управлению организации отсутствуют.</w:t>
      </w:r>
    </w:p>
    <w:p w:rsidR="00BA17EB" w:rsidRDefault="00E61AA0">
      <w:pPr>
        <w:pStyle w:val="Standard"/>
        <w:ind w:firstLine="72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2.6. Сведения о проведенной работе по аккредитации юридических лиц и граждан в качестве экспертных организаций и экспертов, привлекаемых к выполнению мероприятий по контролю при проведении проверок:</w:t>
      </w:r>
    </w:p>
    <w:p w:rsidR="00BA17EB" w:rsidRDefault="00E61AA0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Экспертн</w:t>
      </w:r>
      <w:r>
        <w:rPr>
          <w:color w:val="000000"/>
          <w:sz w:val="28"/>
          <w:szCs w:val="28"/>
        </w:rPr>
        <w:t xml:space="preserve">ые организации и эксперты к выполнению мероприятий по контролю при проведении проверок не привлекались. </w:t>
      </w:r>
      <w:r>
        <w:rPr>
          <w:color w:val="000000"/>
          <w:sz w:val="28"/>
          <w:szCs w:val="28"/>
          <w:lang w:val="ru-RU"/>
        </w:rPr>
        <w:t>В связи с этим, сведения об аккредитации таких лиц в администрации муниципального образования Заокский район отсутствуют.</w:t>
      </w:r>
    </w:p>
    <w:p w:rsidR="00BA17EB" w:rsidRDefault="00E61A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3.</w:t>
      </w:r>
    </w:p>
    <w:p w:rsidR="00BA17EB" w:rsidRDefault="00E61A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Финансовое и </w:t>
      </w:r>
      <w:r>
        <w:rPr>
          <w:sz w:val="32"/>
          <w:szCs w:val="32"/>
        </w:rPr>
        <w:t>кадровое обеспечение государственного контроля (надзора), муниципального контроля</w:t>
      </w:r>
    </w:p>
    <w:p w:rsidR="00BA17EB" w:rsidRDefault="00E61AA0">
      <w:pPr>
        <w:pStyle w:val="Standard"/>
        <w:tabs>
          <w:tab w:val="left" w:pos="540"/>
        </w:tabs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Финансирование расходов на осуществление функций муниципального контроля осуществляется за счет средств бюджета м</w:t>
      </w:r>
      <w:r>
        <w:rPr>
          <w:color w:val="000000"/>
          <w:sz w:val="28"/>
          <w:szCs w:val="28"/>
          <w:lang w:val="ru-RU"/>
        </w:rPr>
        <w:t xml:space="preserve">униципального </w:t>
      </w:r>
      <w:r>
        <w:rPr>
          <w:color w:val="000000"/>
          <w:sz w:val="28"/>
          <w:szCs w:val="28"/>
        </w:rPr>
        <w:t xml:space="preserve"> района. </w:t>
      </w:r>
      <w:r>
        <w:rPr>
          <w:color w:val="000000"/>
          <w:sz w:val="28"/>
          <w:szCs w:val="28"/>
          <w:lang w:val="ru-RU"/>
        </w:rPr>
        <w:t>Целевого финансирования для выполнения</w:t>
      </w:r>
      <w:r>
        <w:rPr>
          <w:color w:val="000000"/>
          <w:sz w:val="28"/>
          <w:szCs w:val="28"/>
          <w:lang w:val="ru-RU"/>
        </w:rPr>
        <w:t xml:space="preserve"> функций муниципального контроля бюджетом муниципального образования Заокский район  не предусмотрено. Осуществление муниципального контроля обеспечивается в рамках выполнения должностных обязанностей специалистов администрации МО Заокский район за счет ср</w:t>
      </w:r>
      <w:r>
        <w:rPr>
          <w:color w:val="000000"/>
          <w:sz w:val="28"/>
          <w:szCs w:val="28"/>
          <w:lang w:val="ru-RU"/>
        </w:rPr>
        <w:t>едств местного бюджета, направленных на выплату заработной платы.</w:t>
      </w:r>
    </w:p>
    <w:p w:rsidR="00BA17EB" w:rsidRDefault="00E61AA0">
      <w:pPr>
        <w:pStyle w:val="Standard"/>
        <w:tabs>
          <w:tab w:val="left" w:pos="54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Специалисты, осуществляющие муниципальный контроль, являются муниципальными служащими.</w:t>
      </w:r>
    </w:p>
    <w:p w:rsidR="00BA17EB" w:rsidRDefault="00E61AA0">
      <w:pPr>
        <w:pStyle w:val="Standard"/>
        <w:ind w:firstLine="720"/>
        <w:jc w:val="both"/>
      </w:pPr>
      <w:r>
        <w:rPr>
          <w:color w:val="000000"/>
          <w:spacing w:val="-1"/>
          <w:sz w:val="28"/>
          <w:szCs w:val="28"/>
        </w:rPr>
        <w:t xml:space="preserve">Численность должностных лиц </w:t>
      </w:r>
      <w:r>
        <w:rPr>
          <w:color w:val="000000"/>
          <w:spacing w:val="-1"/>
          <w:sz w:val="28"/>
          <w:szCs w:val="28"/>
          <w:lang w:val="ru-RU"/>
        </w:rPr>
        <w:t>сектора</w:t>
      </w:r>
      <w:r>
        <w:rPr>
          <w:color w:val="000000"/>
          <w:spacing w:val="-7"/>
          <w:sz w:val="28"/>
          <w:szCs w:val="28"/>
        </w:rPr>
        <w:t xml:space="preserve">, уполномоченных осуществлять </w:t>
      </w:r>
      <w:r>
        <w:rPr>
          <w:b/>
          <w:bCs/>
          <w:color w:val="000000"/>
          <w:spacing w:val="-7"/>
          <w:sz w:val="28"/>
          <w:szCs w:val="28"/>
          <w:u w:val="single"/>
        </w:rPr>
        <w:t xml:space="preserve">муниципальный земельный </w:t>
      </w:r>
      <w:r>
        <w:rPr>
          <w:b/>
          <w:bCs/>
          <w:color w:val="000000"/>
          <w:spacing w:val="-10"/>
          <w:sz w:val="28"/>
          <w:szCs w:val="28"/>
          <w:u w:val="single"/>
        </w:rPr>
        <w:t>контроль</w:t>
      </w:r>
      <w:r>
        <w:rPr>
          <w:color w:val="000000"/>
          <w:spacing w:val="-10"/>
          <w:sz w:val="28"/>
          <w:szCs w:val="28"/>
        </w:rPr>
        <w:t xml:space="preserve"> в </w:t>
      </w:r>
      <w:r>
        <w:rPr>
          <w:sz w:val="28"/>
          <w:szCs w:val="28"/>
        </w:rPr>
        <w:t>мун</w:t>
      </w:r>
      <w:r>
        <w:rPr>
          <w:sz w:val="28"/>
          <w:szCs w:val="28"/>
        </w:rPr>
        <w:t xml:space="preserve">иципальном образовании </w:t>
      </w:r>
      <w:r>
        <w:rPr>
          <w:sz w:val="28"/>
          <w:szCs w:val="28"/>
          <w:lang w:val="ru-RU"/>
        </w:rPr>
        <w:t>Заокский район</w:t>
      </w:r>
      <w:r>
        <w:rPr>
          <w:sz w:val="28"/>
          <w:szCs w:val="28"/>
        </w:rPr>
        <w:t>,</w:t>
      </w:r>
      <w:r>
        <w:rPr>
          <w:color w:val="000000"/>
          <w:spacing w:val="-10"/>
          <w:sz w:val="28"/>
          <w:szCs w:val="28"/>
        </w:rPr>
        <w:t xml:space="preserve"> согласно штатному расписанию составляет – 2 единицы.</w:t>
      </w:r>
    </w:p>
    <w:p w:rsidR="00BA17EB" w:rsidRDefault="00E61AA0">
      <w:pPr>
        <w:pStyle w:val="Standard"/>
        <w:ind w:firstLine="720"/>
        <w:jc w:val="both"/>
      </w:pPr>
      <w:r>
        <w:rPr>
          <w:sz w:val="28"/>
          <w:szCs w:val="28"/>
        </w:rPr>
        <w:t xml:space="preserve">За 2020 год </w:t>
      </w:r>
      <w:r>
        <w:rPr>
          <w:sz w:val="28"/>
          <w:szCs w:val="28"/>
          <w:lang w:val="ru-RU"/>
        </w:rPr>
        <w:t>сектором по муниципальному-земельному контролю</w:t>
      </w:r>
      <w:r>
        <w:rPr>
          <w:sz w:val="28"/>
          <w:szCs w:val="28"/>
        </w:rPr>
        <w:t xml:space="preserve"> проведено 173 провер</w:t>
      </w:r>
      <w:r>
        <w:rPr>
          <w:sz w:val="28"/>
          <w:szCs w:val="28"/>
          <w:lang w:val="ru-RU"/>
        </w:rPr>
        <w:t>ки</w:t>
      </w:r>
      <w:r>
        <w:rPr>
          <w:sz w:val="28"/>
          <w:szCs w:val="28"/>
        </w:rPr>
        <w:t xml:space="preserve"> соблюдения земельного законодательства на территории муниципального образования </w:t>
      </w:r>
      <w:r>
        <w:rPr>
          <w:sz w:val="28"/>
          <w:szCs w:val="28"/>
          <w:lang w:val="ru-RU"/>
        </w:rPr>
        <w:t>За</w:t>
      </w:r>
      <w:r>
        <w:rPr>
          <w:sz w:val="28"/>
          <w:szCs w:val="28"/>
          <w:lang w:val="ru-RU"/>
        </w:rPr>
        <w:t>окский район</w:t>
      </w:r>
      <w:r>
        <w:rPr>
          <w:sz w:val="28"/>
          <w:szCs w:val="28"/>
        </w:rPr>
        <w:t>, из которых 143 плановых проверок, 30 внеплановых проверок;</w:t>
      </w:r>
      <w:r>
        <w:rPr>
          <w:sz w:val="28"/>
          <w:szCs w:val="28"/>
          <w:lang w:val="ru-RU"/>
        </w:rPr>
        <w:t xml:space="preserve"> в отношении граждан 172 проверки, в отношении юридических лиц 1 проверка.</w:t>
      </w:r>
    </w:p>
    <w:p w:rsidR="00BA17EB" w:rsidRDefault="00E61AA0">
      <w:pPr>
        <w:pStyle w:val="Standard"/>
        <w:ind w:firstLine="720"/>
        <w:jc w:val="both"/>
      </w:pPr>
      <w:r>
        <w:rPr>
          <w:sz w:val="28"/>
          <w:szCs w:val="28"/>
        </w:rPr>
        <w:t xml:space="preserve">В среднем на одного муниципального инспектора по фактически выполненному в отчетный период объему функций по </w:t>
      </w:r>
      <w:r>
        <w:rPr>
          <w:sz w:val="28"/>
          <w:szCs w:val="28"/>
        </w:rPr>
        <w:t>муниципальному земельному контролю нагрузка составила 86,5 проверки, из них 86 проверки - физических лиц, 0,5 провер</w:t>
      </w:r>
      <w:r>
        <w:rPr>
          <w:sz w:val="28"/>
          <w:szCs w:val="28"/>
          <w:lang w:val="ru-RU"/>
        </w:rPr>
        <w:t>ки</w:t>
      </w:r>
      <w:r>
        <w:rPr>
          <w:sz w:val="28"/>
          <w:szCs w:val="28"/>
        </w:rPr>
        <w:t>- юридических лиц.</w:t>
      </w:r>
    </w:p>
    <w:p w:rsidR="00BA17EB" w:rsidRDefault="00E61AA0">
      <w:pPr>
        <w:pStyle w:val="Standard"/>
        <w:ind w:firstLine="720"/>
        <w:jc w:val="both"/>
      </w:pPr>
      <w:r>
        <w:rPr>
          <w:sz w:val="28"/>
          <w:szCs w:val="28"/>
        </w:rPr>
        <w:lastRenderedPageBreak/>
        <w:t xml:space="preserve">Штат специалистов, уполномоченных осуществлять </w:t>
      </w:r>
      <w:r>
        <w:rPr>
          <w:color w:val="000000"/>
          <w:spacing w:val="-7"/>
          <w:sz w:val="28"/>
          <w:szCs w:val="28"/>
        </w:rPr>
        <w:t>земельный</w:t>
      </w:r>
      <w:r>
        <w:rPr>
          <w:sz w:val="28"/>
          <w:szCs w:val="28"/>
        </w:rPr>
        <w:t xml:space="preserve"> контроль, укомплектован полностью, в настоящее время вакантных</w:t>
      </w:r>
      <w:r>
        <w:rPr>
          <w:sz w:val="28"/>
          <w:szCs w:val="28"/>
        </w:rPr>
        <w:t xml:space="preserve"> должностей не имеется. </w:t>
      </w:r>
    </w:p>
    <w:p w:rsidR="00BA17EB" w:rsidRDefault="00E61AA0">
      <w:pPr>
        <w:pStyle w:val="Standard"/>
        <w:tabs>
          <w:tab w:val="left" w:pos="540"/>
        </w:tabs>
        <w:spacing w:line="276" w:lineRule="auto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проведению мероприятий по муниципальному земельному контролю эксперты и экспертные организации за отчетный период не привлекались.</w:t>
      </w:r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t xml:space="preserve">Дополнительное финансовое обеспечение исполнения функций по осуществлению муниципального контроля </w:t>
      </w:r>
      <w:r>
        <w:rPr>
          <w:color w:val="000000"/>
          <w:sz w:val="28"/>
          <w:szCs w:val="28"/>
        </w:rPr>
        <w:t>в отчетный период не производилось.</w:t>
      </w:r>
    </w:p>
    <w:p w:rsidR="00BA17EB" w:rsidRDefault="00E61AA0">
      <w:pPr>
        <w:pStyle w:val="Standard"/>
        <w:tabs>
          <w:tab w:val="left" w:pos="54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Штатная численность муниципальных служащих, непосредственно выполняющих функции </w:t>
      </w:r>
      <w:r>
        <w:rPr>
          <w:color w:val="000000"/>
          <w:sz w:val="28"/>
          <w:szCs w:val="28"/>
          <w:u w:val="single"/>
        </w:rPr>
        <w:t xml:space="preserve">муниципального </w:t>
      </w:r>
      <w:r>
        <w:rPr>
          <w:color w:val="000000"/>
          <w:sz w:val="28"/>
          <w:szCs w:val="28"/>
          <w:u w:val="single"/>
          <w:lang w:val="ru-RU"/>
        </w:rPr>
        <w:t xml:space="preserve">жилищного </w:t>
      </w:r>
      <w:r>
        <w:rPr>
          <w:color w:val="000000"/>
          <w:sz w:val="28"/>
          <w:szCs w:val="28"/>
          <w:u w:val="single"/>
        </w:rPr>
        <w:t>контроля</w:t>
      </w:r>
      <w:r>
        <w:rPr>
          <w:color w:val="000000"/>
          <w:sz w:val="28"/>
          <w:szCs w:val="28"/>
        </w:rPr>
        <w:t xml:space="preserve"> на конец 2020 года, составляет  1 </w:t>
      </w:r>
      <w:r>
        <w:rPr>
          <w:color w:val="000000"/>
          <w:sz w:val="28"/>
          <w:szCs w:val="28"/>
          <w:lang w:val="ru-RU"/>
        </w:rPr>
        <w:t>единицу</w:t>
      </w:r>
      <w:r>
        <w:rPr>
          <w:color w:val="000000"/>
          <w:sz w:val="28"/>
          <w:szCs w:val="28"/>
        </w:rPr>
        <w:t xml:space="preserve">  (</w:t>
      </w:r>
      <w:r>
        <w:rPr>
          <w:color w:val="000000"/>
          <w:sz w:val="28"/>
          <w:szCs w:val="28"/>
          <w:lang w:eastAsia="ru-RU"/>
        </w:rPr>
        <w:t>отдел ЖКХ, транспорта и строительства).</w:t>
      </w:r>
    </w:p>
    <w:p w:rsidR="00BA17EB" w:rsidRDefault="00E61AA0">
      <w:pPr>
        <w:pStyle w:val="Standard"/>
        <w:tabs>
          <w:tab w:val="left" w:pos="540"/>
        </w:tabs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 xml:space="preserve">Муниципальные служащие, осуществляющие функции муниципального контроля имеют высшее образование, периодически направляются на курсы повышения квалификации, а также имеют </w:t>
      </w:r>
      <w:r>
        <w:rPr>
          <w:color w:val="000000"/>
          <w:sz w:val="28"/>
          <w:szCs w:val="28"/>
          <w:lang w:val="ru-RU"/>
        </w:rPr>
        <w:t>возможность получить профессиональную переподготовку.</w:t>
      </w:r>
    </w:p>
    <w:p w:rsidR="00BA17EB" w:rsidRDefault="00E61AA0">
      <w:pPr>
        <w:pStyle w:val="Standard"/>
        <w:tabs>
          <w:tab w:val="left" w:pos="540"/>
        </w:tabs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Функции по муниципальному контролю осуществляются сотрудниками администрации  наряду с основными видами деятельности соответствующих структурных подразделений, в соответствии с их должностными инструкци</w:t>
      </w:r>
      <w:r>
        <w:rPr>
          <w:color w:val="000000"/>
          <w:sz w:val="28"/>
          <w:szCs w:val="28"/>
          <w:lang w:val="ru-RU"/>
        </w:rPr>
        <w:t>ями.</w:t>
      </w:r>
    </w:p>
    <w:p w:rsidR="00BA17EB" w:rsidRDefault="00E61AA0">
      <w:pPr>
        <w:pStyle w:val="Standard"/>
        <w:tabs>
          <w:tab w:val="left" w:pos="540"/>
        </w:tabs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рабочие места укомплектованы, вакантных должностей нет.</w:t>
      </w:r>
    </w:p>
    <w:p w:rsidR="00BA17EB" w:rsidRDefault="00E61AA0">
      <w:pPr>
        <w:pStyle w:val="Standard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В 2020 году </w:t>
      </w:r>
      <w:r>
        <w:rPr>
          <w:color w:val="000000"/>
          <w:sz w:val="28"/>
          <w:szCs w:val="28"/>
          <w:lang w:val="ru-RU"/>
        </w:rPr>
        <w:t xml:space="preserve">мероприятия по повышению квалификации специалистов, выполняющих функции по муниципальному контролю, не проводились. </w:t>
      </w:r>
      <w:r>
        <w:rPr>
          <w:color w:val="000000"/>
          <w:sz w:val="28"/>
          <w:szCs w:val="28"/>
        </w:rPr>
        <w:t xml:space="preserve"> </w:t>
      </w:r>
    </w:p>
    <w:p w:rsidR="00BA17EB" w:rsidRDefault="00E61AA0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Экспертные организации и эксперты к выполнению мероприятий по</w:t>
      </w:r>
      <w:r>
        <w:rPr>
          <w:color w:val="000000"/>
          <w:sz w:val="28"/>
          <w:szCs w:val="28"/>
          <w:lang w:val="ru-RU"/>
        </w:rPr>
        <w:t xml:space="preserve"> муниципальному земельному контролю в 2020 году  не привлекались. Дополнительное финансовое обеспечение исполнения функций по осуществлению муниципального контроля в отчетный период не производилось.</w:t>
      </w:r>
    </w:p>
    <w:p w:rsidR="00BA17EB" w:rsidRDefault="00E61A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4.</w:t>
      </w:r>
    </w:p>
    <w:p w:rsidR="00BA17EB" w:rsidRDefault="00E61A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Проведение государственного контроля (надзора</w:t>
      </w:r>
      <w:r>
        <w:rPr>
          <w:sz w:val="32"/>
          <w:szCs w:val="32"/>
        </w:rPr>
        <w:t>),</w:t>
      </w:r>
    </w:p>
    <w:p w:rsidR="00BA17EB" w:rsidRDefault="00E61A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муниципального контроля</w:t>
      </w:r>
    </w:p>
    <w:p w:rsidR="00BA17EB" w:rsidRDefault="00E61AA0">
      <w:pPr>
        <w:pStyle w:val="Standard"/>
        <w:spacing w:line="276" w:lineRule="auto"/>
        <w:ind w:firstLine="709"/>
        <w:jc w:val="both"/>
        <w:rPr>
          <w:b/>
          <w:bCs/>
          <w:color w:val="000000"/>
          <w:sz w:val="28"/>
          <w:szCs w:val="28"/>
          <w:lang w:val="ru-RU"/>
        </w:rPr>
      </w:pPr>
      <w:r>
        <w:rPr>
          <w:b/>
          <w:bCs/>
          <w:color w:val="000000"/>
          <w:sz w:val="28"/>
          <w:szCs w:val="28"/>
          <w:lang w:val="ru-RU"/>
        </w:rPr>
        <w:t>Муниципальный земельный контроль.</w:t>
      </w:r>
    </w:p>
    <w:p w:rsidR="00BA17EB" w:rsidRDefault="00E61AA0">
      <w:pPr>
        <w:pStyle w:val="Standard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В 2020</w:t>
      </w:r>
      <w:r>
        <w:rPr>
          <w:color w:val="000000"/>
          <w:sz w:val="28"/>
          <w:szCs w:val="28"/>
        </w:rPr>
        <w:t xml:space="preserve"> году на территории муниципального образования  Заокский район Тульской области по состоянию –  с 1 января 2020 года по 31 декабря 2020 года включительно сотрудниками комитета по земельно-имущественным отношениям администрации муниципального образования За</w:t>
      </w:r>
      <w:r>
        <w:rPr>
          <w:color w:val="000000"/>
          <w:sz w:val="28"/>
          <w:szCs w:val="28"/>
        </w:rPr>
        <w:t>окский район было проведен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 173 выездн</w:t>
      </w:r>
      <w:r>
        <w:rPr>
          <w:color w:val="000000"/>
          <w:sz w:val="28"/>
          <w:szCs w:val="28"/>
          <w:lang w:val="ru-RU"/>
        </w:rPr>
        <w:t>ая</w:t>
      </w:r>
      <w:r>
        <w:rPr>
          <w:color w:val="000000"/>
          <w:sz w:val="28"/>
          <w:szCs w:val="28"/>
        </w:rPr>
        <w:t xml:space="preserve"> проверк</w:t>
      </w:r>
      <w:r>
        <w:rPr>
          <w:color w:val="000000"/>
          <w:sz w:val="28"/>
          <w:szCs w:val="28"/>
          <w:lang w:val="ru-RU"/>
        </w:rPr>
        <w:t>а</w:t>
      </w:r>
      <w:r>
        <w:rPr>
          <w:color w:val="000000"/>
          <w:sz w:val="28"/>
          <w:szCs w:val="28"/>
        </w:rPr>
        <w:t xml:space="preserve">: </w:t>
      </w:r>
      <w:r>
        <w:rPr>
          <w:rFonts w:cs="Times New Roman"/>
          <w:color w:val="000000"/>
          <w:sz w:val="28"/>
          <w:szCs w:val="28"/>
        </w:rPr>
        <w:t>из которых 1 прове</w:t>
      </w:r>
      <w:r>
        <w:rPr>
          <w:rFonts w:cs="Times New Roman"/>
          <w:color w:val="000000"/>
          <w:sz w:val="28"/>
          <w:szCs w:val="28"/>
          <w:lang w:val="ru-RU"/>
        </w:rPr>
        <w:t>рка</w:t>
      </w:r>
      <w:r>
        <w:rPr>
          <w:rFonts w:cs="Times New Roman"/>
          <w:color w:val="000000"/>
          <w:sz w:val="28"/>
          <w:szCs w:val="28"/>
        </w:rPr>
        <w:t xml:space="preserve"> в отношении юридическ</w:t>
      </w:r>
      <w:r>
        <w:rPr>
          <w:rFonts w:cs="Times New Roman"/>
          <w:color w:val="000000"/>
          <w:sz w:val="28"/>
          <w:szCs w:val="28"/>
          <w:lang w:val="ru-RU"/>
        </w:rPr>
        <w:t>ого</w:t>
      </w:r>
      <w:r>
        <w:rPr>
          <w:rFonts w:cs="Times New Roman"/>
          <w:color w:val="000000"/>
          <w:sz w:val="28"/>
          <w:szCs w:val="28"/>
        </w:rPr>
        <w:t xml:space="preserve"> лиц</w:t>
      </w:r>
      <w:r>
        <w:rPr>
          <w:rFonts w:cs="Times New Roman"/>
          <w:color w:val="000000"/>
          <w:sz w:val="28"/>
          <w:szCs w:val="28"/>
          <w:lang w:val="ru-RU"/>
        </w:rPr>
        <w:t>а</w:t>
      </w:r>
      <w:r>
        <w:rPr>
          <w:rFonts w:cs="Times New Roman"/>
          <w:color w:val="000000"/>
          <w:sz w:val="28"/>
          <w:szCs w:val="28"/>
        </w:rPr>
        <w:t xml:space="preserve">. Всего выявлено 120 </w:t>
      </w:r>
      <w:r>
        <w:rPr>
          <w:rFonts w:cs="Times New Roman"/>
          <w:color w:val="000000"/>
          <w:sz w:val="28"/>
          <w:szCs w:val="28"/>
        </w:rPr>
        <w:lastRenderedPageBreak/>
        <w:t>нарушений по ст. 8.8, ст. 7.1 КоАП РФ. Материалы по выявленным нарушениям направлены в Заокский отдел Управления Росреестра по Тульск</w:t>
      </w:r>
      <w:r>
        <w:rPr>
          <w:rFonts w:cs="Times New Roman"/>
          <w:color w:val="000000"/>
          <w:sz w:val="28"/>
          <w:szCs w:val="28"/>
        </w:rPr>
        <w:t xml:space="preserve">ой области (98), в Управление Федеральной службы по ветеринарному и фитосанитарному надзору по городу Москва, Московской и Тульской областям (22) и выданы предписания об устранении нарушений земельного законодательства. </w:t>
      </w:r>
      <w:r>
        <w:rPr>
          <w:rFonts w:cs="Times New Roman"/>
          <w:color w:val="000000"/>
          <w:sz w:val="28"/>
          <w:szCs w:val="28"/>
          <w:lang w:val="ru-RU"/>
        </w:rPr>
        <w:t>П</w:t>
      </w:r>
      <w:r>
        <w:rPr>
          <w:rFonts w:cs="Times New Roman"/>
          <w:color w:val="000000"/>
          <w:sz w:val="28"/>
          <w:szCs w:val="28"/>
        </w:rPr>
        <w:t>ривлечено к административной ответс</w:t>
      </w:r>
      <w:r>
        <w:rPr>
          <w:rFonts w:cs="Times New Roman"/>
          <w:color w:val="000000"/>
          <w:sz w:val="28"/>
          <w:szCs w:val="28"/>
        </w:rPr>
        <w:t xml:space="preserve">твенности 86 физических лиц. </w:t>
      </w:r>
      <w:r>
        <w:rPr>
          <w:rFonts w:cs="Times New Roman"/>
          <w:color w:val="000000"/>
          <w:sz w:val="28"/>
          <w:szCs w:val="28"/>
          <w:lang w:val="ru-RU"/>
        </w:rPr>
        <w:t>Н</w:t>
      </w:r>
      <w:r>
        <w:rPr>
          <w:rFonts w:cs="Times New Roman"/>
          <w:color w:val="000000"/>
          <w:sz w:val="28"/>
          <w:szCs w:val="28"/>
        </w:rPr>
        <w:t>азначен</w:t>
      </w:r>
      <w:r>
        <w:rPr>
          <w:rFonts w:cs="Times New Roman"/>
          <w:color w:val="000000"/>
          <w:sz w:val="28"/>
          <w:szCs w:val="28"/>
          <w:lang w:val="ru-RU"/>
        </w:rPr>
        <w:t>ы</w:t>
      </w:r>
      <w:r>
        <w:rPr>
          <w:rFonts w:cs="Times New Roman"/>
          <w:color w:val="000000"/>
          <w:sz w:val="28"/>
          <w:szCs w:val="28"/>
        </w:rPr>
        <w:t xml:space="preserve"> наказани</w:t>
      </w:r>
      <w:r>
        <w:rPr>
          <w:rFonts w:cs="Times New Roman"/>
          <w:color w:val="000000"/>
          <w:sz w:val="28"/>
          <w:szCs w:val="28"/>
          <w:lang w:val="ru-RU"/>
        </w:rPr>
        <w:t>я</w:t>
      </w:r>
      <w:r>
        <w:rPr>
          <w:rFonts w:cs="Times New Roman"/>
          <w:color w:val="000000"/>
          <w:sz w:val="28"/>
          <w:szCs w:val="28"/>
        </w:rPr>
        <w:t xml:space="preserve"> в виде административн</w:t>
      </w:r>
      <w:r>
        <w:rPr>
          <w:rFonts w:cs="Times New Roman"/>
          <w:color w:val="000000"/>
          <w:sz w:val="28"/>
          <w:szCs w:val="28"/>
          <w:lang w:val="ru-RU"/>
        </w:rPr>
        <w:t>ых</w:t>
      </w:r>
      <w:r>
        <w:rPr>
          <w:rFonts w:cs="Times New Roman"/>
          <w:color w:val="000000"/>
          <w:sz w:val="28"/>
          <w:szCs w:val="28"/>
        </w:rPr>
        <w:t xml:space="preserve"> штраф</w:t>
      </w:r>
      <w:r>
        <w:rPr>
          <w:rFonts w:cs="Times New Roman"/>
          <w:color w:val="000000"/>
          <w:sz w:val="28"/>
          <w:szCs w:val="28"/>
          <w:lang w:val="ru-RU"/>
        </w:rPr>
        <w:t>ов</w:t>
      </w:r>
      <w:r>
        <w:rPr>
          <w:rFonts w:cs="Times New Roman"/>
          <w:color w:val="000000"/>
          <w:sz w:val="28"/>
          <w:szCs w:val="28"/>
        </w:rPr>
        <w:t xml:space="preserve"> на общую сумму 577000 рублей.</w:t>
      </w:r>
    </w:p>
    <w:p w:rsidR="00BA17EB" w:rsidRDefault="00E61AA0">
      <w:pPr>
        <w:pStyle w:val="Standard"/>
        <w:spacing w:line="276" w:lineRule="auto"/>
        <w:ind w:firstLine="709"/>
        <w:jc w:val="both"/>
      </w:pPr>
      <w:r>
        <w:rPr>
          <w:color w:val="000000"/>
          <w:sz w:val="28"/>
          <w:szCs w:val="28"/>
          <w:lang w:val="ru-RU"/>
        </w:rPr>
        <w:t>Плановые и внеплановые проверки в 2020 году проводились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 </w:t>
      </w:r>
      <w:r>
        <w:rPr>
          <w:color w:val="000000"/>
          <w:sz w:val="28"/>
          <w:szCs w:val="28"/>
        </w:rPr>
        <w:t xml:space="preserve">отношении физических лиц, </w:t>
      </w:r>
      <w:r>
        <w:rPr>
          <w:color w:val="000000"/>
          <w:sz w:val="28"/>
          <w:szCs w:val="28"/>
          <w:lang w:val="ru-RU"/>
        </w:rPr>
        <w:t xml:space="preserve">в отношении 1 </w:t>
      </w:r>
      <w:r>
        <w:rPr>
          <w:color w:val="000000"/>
          <w:sz w:val="28"/>
          <w:szCs w:val="28"/>
        </w:rPr>
        <w:t>юридическ</w:t>
      </w:r>
      <w:r>
        <w:rPr>
          <w:color w:val="000000"/>
          <w:sz w:val="28"/>
          <w:szCs w:val="28"/>
          <w:lang w:val="ru-RU"/>
        </w:rPr>
        <w:t>ого лица проводилась внеплановая прове</w:t>
      </w:r>
      <w:r>
        <w:rPr>
          <w:color w:val="000000"/>
          <w:sz w:val="28"/>
          <w:szCs w:val="28"/>
          <w:lang w:val="ru-RU"/>
        </w:rPr>
        <w:t>рка на предмет исполнения выданного Предписания.</w:t>
      </w:r>
    </w:p>
    <w:p w:rsidR="00BA17EB" w:rsidRDefault="00E61AA0">
      <w:pPr>
        <w:pStyle w:val="Standard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Предметом плановых проверок </w:t>
      </w:r>
      <w:r>
        <w:rPr>
          <w:color w:val="000000"/>
          <w:sz w:val="28"/>
          <w:szCs w:val="28"/>
          <w:lang w:val="ru-RU"/>
        </w:rPr>
        <w:t>являлось</w:t>
      </w:r>
      <w:r>
        <w:rPr>
          <w:color w:val="000000"/>
          <w:sz w:val="28"/>
          <w:szCs w:val="28"/>
        </w:rPr>
        <w:t xml:space="preserve"> соблюдение гражданами требований, установленных муниципальными правовыми актами, на  земельных участках и исполнение обязательных требований.</w:t>
      </w:r>
    </w:p>
    <w:p w:rsidR="00BA17EB" w:rsidRDefault="00E61AA0">
      <w:pPr>
        <w:pStyle w:val="Standard"/>
        <w:spacing w:line="276" w:lineRule="auto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Э</w:t>
      </w:r>
      <w:r>
        <w:rPr>
          <w:color w:val="000000"/>
          <w:sz w:val="28"/>
          <w:szCs w:val="28"/>
        </w:rPr>
        <w:t>ксперт</w:t>
      </w:r>
      <w:r>
        <w:rPr>
          <w:color w:val="000000"/>
          <w:sz w:val="28"/>
          <w:szCs w:val="28"/>
          <w:lang w:val="ru-RU"/>
        </w:rPr>
        <w:t>ы</w:t>
      </w:r>
      <w:r>
        <w:rPr>
          <w:color w:val="000000"/>
          <w:sz w:val="28"/>
          <w:szCs w:val="28"/>
        </w:rPr>
        <w:t xml:space="preserve"> и экспертны</w:t>
      </w:r>
      <w:r>
        <w:rPr>
          <w:color w:val="000000"/>
          <w:sz w:val="28"/>
          <w:szCs w:val="28"/>
          <w:lang w:val="ru-RU"/>
        </w:rPr>
        <w:t>е</w:t>
      </w:r>
      <w:r>
        <w:rPr>
          <w:color w:val="000000"/>
          <w:sz w:val="28"/>
          <w:szCs w:val="28"/>
        </w:rPr>
        <w:t xml:space="preserve"> организаци</w:t>
      </w: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>для участия при</w:t>
      </w:r>
      <w:r>
        <w:rPr>
          <w:color w:val="000000"/>
          <w:sz w:val="28"/>
          <w:szCs w:val="28"/>
        </w:rPr>
        <w:t xml:space="preserve"> проведени</w:t>
      </w:r>
      <w:r>
        <w:rPr>
          <w:color w:val="000000"/>
          <w:sz w:val="28"/>
          <w:szCs w:val="28"/>
          <w:lang w:val="ru-RU"/>
        </w:rPr>
        <w:t>и</w:t>
      </w:r>
      <w:r>
        <w:rPr>
          <w:color w:val="000000"/>
          <w:sz w:val="28"/>
          <w:szCs w:val="28"/>
        </w:rPr>
        <w:t xml:space="preserve"> мероприятий по </w:t>
      </w:r>
      <w:r>
        <w:rPr>
          <w:color w:val="000000"/>
          <w:sz w:val="28"/>
          <w:szCs w:val="28"/>
          <w:lang w:val="ru-RU"/>
        </w:rPr>
        <w:t xml:space="preserve">муниципальному </w:t>
      </w:r>
      <w:r>
        <w:rPr>
          <w:color w:val="000000"/>
          <w:sz w:val="28"/>
          <w:szCs w:val="28"/>
        </w:rPr>
        <w:t xml:space="preserve">контролю </w:t>
      </w:r>
      <w:r>
        <w:rPr>
          <w:color w:val="000000"/>
          <w:sz w:val="28"/>
          <w:szCs w:val="28"/>
          <w:lang w:val="ru-RU"/>
        </w:rPr>
        <w:t xml:space="preserve">в 2020 году не </w:t>
      </w:r>
      <w:r>
        <w:rPr>
          <w:color w:val="000000"/>
          <w:sz w:val="28"/>
          <w:szCs w:val="28"/>
        </w:rPr>
        <w:t>привлека</w:t>
      </w:r>
      <w:r>
        <w:rPr>
          <w:color w:val="000000"/>
          <w:sz w:val="28"/>
          <w:szCs w:val="28"/>
          <w:lang w:val="ru-RU"/>
        </w:rPr>
        <w:t>лись.</w:t>
      </w:r>
    </w:p>
    <w:p w:rsidR="00BA17EB" w:rsidRDefault="00E61AA0">
      <w:pPr>
        <w:pStyle w:val="Standard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Из проведенных 173 проверок -</w:t>
      </w:r>
      <w:r>
        <w:rPr>
          <w:color w:val="000000"/>
          <w:sz w:val="28"/>
          <w:szCs w:val="28"/>
          <w:lang w:val="ru-RU"/>
        </w:rPr>
        <w:t xml:space="preserve"> 29</w:t>
      </w:r>
      <w:r>
        <w:rPr>
          <w:color w:val="000000"/>
          <w:sz w:val="28"/>
          <w:szCs w:val="28"/>
        </w:rPr>
        <w:t xml:space="preserve"> проверок по землям сельхозназначения.</w:t>
      </w:r>
    </w:p>
    <w:p w:rsidR="00BA17EB" w:rsidRDefault="00E61AA0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План проведения плановых проверок за 2020 год выполнен на 86.93</w:t>
      </w:r>
      <w:r>
        <w:rPr>
          <w:color w:val="000000"/>
          <w:sz w:val="28"/>
          <w:szCs w:val="28"/>
        </w:rPr>
        <w:t>%.</w:t>
      </w:r>
    </w:p>
    <w:p w:rsidR="00BA17EB" w:rsidRDefault="00E61AA0">
      <w:pPr>
        <w:pStyle w:val="Standard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Проведено 30 внеплановых провер</w:t>
      </w:r>
      <w:r>
        <w:rPr>
          <w:color w:val="000000"/>
          <w:sz w:val="28"/>
          <w:szCs w:val="28"/>
          <w:lang w:val="ru-RU"/>
        </w:rPr>
        <w:t>ок</w:t>
      </w:r>
      <w:r>
        <w:rPr>
          <w:color w:val="000000"/>
          <w:sz w:val="28"/>
          <w:szCs w:val="28"/>
        </w:rPr>
        <w:t xml:space="preserve"> в отношении физических лиц, </w:t>
      </w:r>
      <w:r>
        <w:rPr>
          <w:color w:val="000000"/>
          <w:sz w:val="28"/>
          <w:szCs w:val="28"/>
          <w:lang w:val="ru-RU"/>
        </w:rPr>
        <w:t>из которых 1 проверка в отношении юридического лица</w:t>
      </w:r>
      <w:r>
        <w:rPr>
          <w:color w:val="000000"/>
          <w:sz w:val="28"/>
          <w:szCs w:val="28"/>
        </w:rPr>
        <w:t>.</w:t>
      </w:r>
    </w:p>
    <w:p w:rsidR="00BA17EB" w:rsidRDefault="00E61AA0">
      <w:pPr>
        <w:pStyle w:val="Standard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Общее количество времени за год, затраченное на привлечение к проверкам собственников земельных участков, составляет 1528 час</w:t>
      </w:r>
      <w:r>
        <w:rPr>
          <w:color w:val="000000"/>
          <w:sz w:val="28"/>
          <w:szCs w:val="28"/>
          <w:lang w:val="ru-RU"/>
        </w:rPr>
        <w:t>ов</w:t>
      </w:r>
      <w:r>
        <w:rPr>
          <w:color w:val="000000"/>
          <w:sz w:val="28"/>
          <w:szCs w:val="28"/>
        </w:rPr>
        <w:t>.</w:t>
      </w:r>
    </w:p>
    <w:p w:rsidR="00BA17EB" w:rsidRDefault="00E61AA0">
      <w:pPr>
        <w:pStyle w:val="Standard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Общее ко</w:t>
      </w:r>
      <w:r>
        <w:rPr>
          <w:color w:val="000000"/>
          <w:sz w:val="28"/>
          <w:szCs w:val="28"/>
        </w:rPr>
        <w:t>личество рабочих дней, потраченных на проведение проверок, составляет 173 дн</w:t>
      </w:r>
      <w:r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</w:rPr>
        <w:t>. Данные дни использовались для проведения натурного обследования земельных участков, подготовки акта проверки, выполнение других обязанностей. Среднее время, затраченное на 1 про</w:t>
      </w:r>
      <w:r>
        <w:rPr>
          <w:color w:val="000000"/>
          <w:sz w:val="28"/>
          <w:szCs w:val="28"/>
        </w:rPr>
        <w:t>верку, составляет 2 дн</w:t>
      </w:r>
      <w:r>
        <w:rPr>
          <w:color w:val="000000"/>
          <w:sz w:val="28"/>
          <w:szCs w:val="28"/>
          <w:lang w:val="ru-RU"/>
        </w:rPr>
        <w:t>я</w:t>
      </w:r>
      <w:r>
        <w:rPr>
          <w:color w:val="000000"/>
          <w:sz w:val="28"/>
          <w:szCs w:val="28"/>
        </w:rPr>
        <w:t>.</w:t>
      </w:r>
    </w:p>
    <w:p w:rsidR="00BA17EB" w:rsidRDefault="00E61AA0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Все проверки были проведены в сроки, установленные планами проведения проверок.</w:t>
      </w:r>
    </w:p>
    <w:p w:rsidR="00BA17EB" w:rsidRDefault="00E61AA0">
      <w:pPr>
        <w:pStyle w:val="Standard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Также за отчетный период проведена работа по формированию ежегодного плана проведения плановых проверок в отношении </w:t>
      </w:r>
      <w:r>
        <w:rPr>
          <w:color w:val="000000"/>
          <w:sz w:val="28"/>
          <w:szCs w:val="28"/>
          <w:lang w:val="ru-RU"/>
        </w:rPr>
        <w:t>физических лиц</w:t>
      </w:r>
      <w:r>
        <w:rPr>
          <w:color w:val="000000"/>
          <w:sz w:val="28"/>
          <w:szCs w:val="28"/>
        </w:rPr>
        <w:t>, по выявлению новы</w:t>
      </w:r>
      <w:r>
        <w:rPr>
          <w:color w:val="000000"/>
          <w:sz w:val="28"/>
          <w:szCs w:val="28"/>
        </w:rPr>
        <w:t>х правообладателей земельных участков, по установлению лиц, виновных в нарушении обязательных требований использования земель на территории муниципального образования Заокский район.</w:t>
      </w:r>
    </w:p>
    <w:p w:rsidR="00BA17EB" w:rsidRDefault="00E61AA0">
      <w:pPr>
        <w:pStyle w:val="Standard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 xml:space="preserve">В 2020 году в прокуратуру Заокского района </w:t>
      </w:r>
      <w:r>
        <w:rPr>
          <w:color w:val="000000"/>
          <w:sz w:val="28"/>
          <w:szCs w:val="28"/>
          <w:lang w:val="ru-RU"/>
        </w:rPr>
        <w:t xml:space="preserve">не направлялись  </w:t>
      </w:r>
      <w:r>
        <w:rPr>
          <w:color w:val="000000"/>
          <w:sz w:val="28"/>
          <w:szCs w:val="28"/>
        </w:rPr>
        <w:lastRenderedPageBreak/>
        <w:t>заявлени</w:t>
      </w:r>
      <w:r>
        <w:rPr>
          <w:color w:val="000000"/>
          <w:sz w:val="28"/>
          <w:szCs w:val="28"/>
          <w:lang w:val="ru-RU"/>
        </w:rPr>
        <w:t xml:space="preserve">я </w:t>
      </w:r>
      <w:r>
        <w:rPr>
          <w:color w:val="000000"/>
          <w:sz w:val="28"/>
          <w:szCs w:val="28"/>
        </w:rPr>
        <w:t>о с</w:t>
      </w:r>
      <w:r>
        <w:rPr>
          <w:color w:val="000000"/>
          <w:sz w:val="28"/>
          <w:szCs w:val="28"/>
        </w:rPr>
        <w:t>огласовании внепланов</w:t>
      </w:r>
      <w:r>
        <w:rPr>
          <w:color w:val="000000"/>
          <w:sz w:val="28"/>
          <w:szCs w:val="28"/>
          <w:lang w:val="ru-RU"/>
        </w:rPr>
        <w:t>ых</w:t>
      </w:r>
      <w:r>
        <w:rPr>
          <w:color w:val="000000"/>
          <w:sz w:val="28"/>
          <w:szCs w:val="28"/>
        </w:rPr>
        <w:t xml:space="preserve"> провер</w:t>
      </w:r>
      <w:r>
        <w:rPr>
          <w:color w:val="000000"/>
          <w:sz w:val="28"/>
          <w:szCs w:val="28"/>
          <w:lang w:val="ru-RU"/>
        </w:rPr>
        <w:t>ок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val="ru-RU"/>
        </w:rPr>
        <w:t xml:space="preserve">в отношении </w:t>
      </w:r>
      <w:r>
        <w:rPr>
          <w:color w:val="000000"/>
          <w:sz w:val="28"/>
          <w:szCs w:val="28"/>
        </w:rPr>
        <w:t>юридическ</w:t>
      </w:r>
      <w:r>
        <w:rPr>
          <w:color w:val="000000"/>
          <w:sz w:val="28"/>
          <w:szCs w:val="28"/>
          <w:lang w:val="ru-RU"/>
        </w:rPr>
        <w:t>их</w:t>
      </w:r>
      <w:r>
        <w:rPr>
          <w:color w:val="000000"/>
          <w:sz w:val="28"/>
          <w:szCs w:val="28"/>
        </w:rPr>
        <w:t xml:space="preserve"> лиц </w:t>
      </w:r>
      <w:r>
        <w:rPr>
          <w:color w:val="000000"/>
          <w:sz w:val="28"/>
          <w:szCs w:val="28"/>
          <w:lang w:val="ru-RU"/>
        </w:rPr>
        <w:t>и индивидуальных предпринимателей.</w:t>
      </w:r>
    </w:p>
    <w:p w:rsidR="00BA17EB" w:rsidRDefault="00E61AA0">
      <w:pPr>
        <w:pStyle w:val="Textbody"/>
        <w:spacing w:after="0"/>
        <w:ind w:firstLine="624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Муниципальный жилищный контроль.</w:t>
      </w:r>
    </w:p>
    <w:p w:rsidR="00BA17EB" w:rsidRDefault="00E61AA0">
      <w:pPr>
        <w:pStyle w:val="Textbody"/>
        <w:spacing w:after="0"/>
        <w:ind w:firstLine="624"/>
        <w:jc w:val="both"/>
      </w:pPr>
      <w:r>
        <w:rPr>
          <w:sz w:val="28"/>
          <w:szCs w:val="28"/>
        </w:rPr>
        <w:t>В 20</w:t>
      </w:r>
      <w:r>
        <w:rPr>
          <w:sz w:val="28"/>
          <w:szCs w:val="28"/>
          <w:lang w:val="ru-RU"/>
        </w:rPr>
        <w:t>20</w:t>
      </w:r>
      <w:r>
        <w:rPr>
          <w:sz w:val="28"/>
          <w:szCs w:val="28"/>
        </w:rPr>
        <w:t xml:space="preserve"> году должностными лицами, осуществляющими муниципальный жилищный контроль </w:t>
      </w:r>
      <w:r>
        <w:rPr>
          <w:sz w:val="28"/>
          <w:szCs w:val="28"/>
          <w:lang w:val="ru-RU"/>
        </w:rPr>
        <w:t>в отношении управляющих организаций Малаховская Служба Сервиса и Заокская Служба Сервиса (всего две организации на территории Заокского района) не проводился, так как они имеют соот</w:t>
      </w:r>
      <w:r>
        <w:rPr>
          <w:sz w:val="28"/>
          <w:szCs w:val="28"/>
          <w:lang w:val="ru-RU"/>
        </w:rPr>
        <w:t>ветствующую лицензию на право деятельности и контроль за данными организациями находиться в полномочиях государственных надзорных органов (ГЖИ).  В рамках муниципального жилищного контроля проведены обследования 8 (восемь) жилых домов, по результатам котор</w:t>
      </w:r>
      <w:r>
        <w:rPr>
          <w:sz w:val="28"/>
          <w:szCs w:val="28"/>
          <w:lang w:val="ru-RU"/>
        </w:rPr>
        <w:t>ых признаны садовыми 3 строения; признаны жилыми 2 строения; непригодным для проживания 1 строение; пригодным для проживания 1 строение; аварийным 1 строение.</w:t>
      </w:r>
    </w:p>
    <w:p w:rsidR="00BA17EB" w:rsidRDefault="00E61AA0">
      <w:pPr>
        <w:pStyle w:val="a6"/>
        <w:spacing w:before="0" w:after="0" w:line="238" w:lineRule="atLeast"/>
        <w:ind w:firstLine="709"/>
        <w:jc w:val="both"/>
        <w:rPr>
          <w:b/>
          <w:bCs/>
          <w:color w:val="000000"/>
          <w:sz w:val="28"/>
          <w:szCs w:val="28"/>
          <w:lang w:val="ru-RU" w:eastAsia="ru-RU"/>
        </w:rPr>
      </w:pPr>
      <w:r>
        <w:rPr>
          <w:b/>
          <w:bCs/>
          <w:color w:val="000000"/>
          <w:sz w:val="28"/>
          <w:szCs w:val="28"/>
          <w:lang w:val="ru-RU" w:eastAsia="ru-RU"/>
        </w:rPr>
        <w:t>Муниципальный дорожный контроль.</w:t>
      </w:r>
    </w:p>
    <w:p w:rsidR="00BA17EB" w:rsidRDefault="00E61AA0">
      <w:pPr>
        <w:pStyle w:val="a6"/>
        <w:spacing w:before="0" w:after="0"/>
        <w:ind w:firstLine="709"/>
        <w:jc w:val="both"/>
      </w:pPr>
      <w:r>
        <w:rPr>
          <w:color w:val="000000"/>
          <w:sz w:val="28"/>
          <w:szCs w:val="28"/>
          <w:lang w:val="ru-RU" w:eastAsia="ru-RU"/>
        </w:rPr>
        <w:t>В о</w:t>
      </w:r>
      <w:r>
        <w:rPr>
          <w:color w:val="000000"/>
          <w:sz w:val="28"/>
          <w:szCs w:val="28"/>
          <w:lang w:eastAsia="ru-RU"/>
        </w:rPr>
        <w:t xml:space="preserve">тчетном периоде </w:t>
      </w:r>
      <w:r>
        <w:rPr>
          <w:color w:val="000000"/>
          <w:sz w:val="28"/>
          <w:szCs w:val="28"/>
          <w:lang w:val="ru-RU" w:eastAsia="ru-RU"/>
        </w:rPr>
        <w:t>по результатам</w:t>
      </w:r>
      <w:r>
        <w:rPr>
          <w:color w:val="000000"/>
          <w:sz w:val="28"/>
          <w:szCs w:val="28"/>
          <w:lang w:eastAsia="ru-RU"/>
        </w:rPr>
        <w:t xml:space="preserve"> проведени</w:t>
      </w:r>
      <w:r>
        <w:rPr>
          <w:color w:val="000000"/>
          <w:sz w:val="28"/>
          <w:szCs w:val="28"/>
          <w:lang w:val="ru-RU" w:eastAsia="ru-RU"/>
        </w:rPr>
        <w:t>я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 xml:space="preserve">плановых  </w:t>
      </w:r>
      <w:r>
        <w:rPr>
          <w:color w:val="000000"/>
          <w:sz w:val="28"/>
          <w:szCs w:val="28"/>
          <w:lang w:eastAsia="ru-RU"/>
        </w:rPr>
        <w:t xml:space="preserve">проверок </w:t>
      </w:r>
      <w:r>
        <w:rPr>
          <w:color w:val="000000"/>
          <w:sz w:val="28"/>
          <w:szCs w:val="28"/>
          <w:lang w:eastAsia="ru-RU"/>
        </w:rPr>
        <w:t>по муниципальному контролю за сохранностью автомобильных дорог ме</w:t>
      </w:r>
      <w:r>
        <w:rPr>
          <w:color w:val="000000"/>
          <w:sz w:val="28"/>
          <w:szCs w:val="28"/>
          <w:lang w:eastAsia="ru-RU"/>
        </w:rPr>
        <w:softHyphen/>
        <w:t>стного значения вне границ населенных пунктов в границах муниципального образования Заокский район  с</w:t>
      </w:r>
      <w:r>
        <w:rPr>
          <w:color w:val="000000"/>
          <w:sz w:val="28"/>
          <w:szCs w:val="28"/>
          <w:lang w:val="ru-RU" w:eastAsia="ru-RU"/>
        </w:rPr>
        <w:t>формирован план ремонта дорог, который вошел в мероприятия муниципальной программы по раз</w:t>
      </w:r>
      <w:r>
        <w:rPr>
          <w:color w:val="000000"/>
          <w:sz w:val="28"/>
          <w:szCs w:val="28"/>
          <w:lang w:val="ru-RU" w:eastAsia="ru-RU"/>
        </w:rPr>
        <w:t>витию дорожного хозяйства на 2020 год</w:t>
      </w:r>
      <w:r>
        <w:rPr>
          <w:color w:val="000000"/>
          <w:sz w:val="28"/>
          <w:szCs w:val="28"/>
          <w:lang w:eastAsia="ru-RU"/>
        </w:rPr>
        <w:t xml:space="preserve">. </w:t>
      </w:r>
      <w:r>
        <w:rPr>
          <w:color w:val="000000"/>
          <w:sz w:val="28"/>
          <w:szCs w:val="28"/>
          <w:lang w:val="ru-RU" w:eastAsia="ru-RU"/>
        </w:rPr>
        <w:t>В итоге отремонтировано более 168 тыс. кв. метров дорожного покрытия (в среднем около 40 км. дорог).</w:t>
      </w:r>
    </w:p>
    <w:p w:rsidR="00BA17EB" w:rsidRDefault="00E61AA0">
      <w:pPr>
        <w:pStyle w:val="a6"/>
        <w:spacing w:before="0" w:after="278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  <w:lang w:val="ru-RU" w:eastAsia="ru-RU"/>
        </w:rPr>
        <w:t>В рамках проведения внеплановых проверок дорожных объектов, в том числе и по обращению граждан организованы и провед</w:t>
      </w:r>
      <w:r>
        <w:rPr>
          <w:color w:val="000000"/>
          <w:sz w:val="28"/>
          <w:szCs w:val="28"/>
          <w:lang w:val="ru-RU" w:eastAsia="ru-RU"/>
        </w:rPr>
        <w:t xml:space="preserve">ены работы по ямочному ремонту </w:t>
      </w:r>
      <w:r>
        <w:rPr>
          <w:color w:val="000000"/>
          <w:sz w:val="28"/>
          <w:szCs w:val="28"/>
          <w:lang w:eastAsia="ru-RU"/>
        </w:rPr>
        <w:t>в</w:t>
      </w:r>
      <w:r>
        <w:rPr>
          <w:color w:val="000000"/>
          <w:sz w:val="28"/>
          <w:szCs w:val="28"/>
          <w:lang w:val="ru-RU" w:eastAsia="ru-RU"/>
        </w:rPr>
        <w:t xml:space="preserve"> асфальтовом исполнении дороги д. Темьянь-СНТ Тассовец», на протяжении 3 км.</w:t>
      </w:r>
    </w:p>
    <w:p w:rsidR="00BA17EB" w:rsidRDefault="00E61A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5.</w:t>
      </w:r>
    </w:p>
    <w:p w:rsidR="00BA17EB" w:rsidRDefault="00E61A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Действия органов государственного контроля (надзора),</w:t>
      </w:r>
    </w:p>
    <w:p w:rsidR="00BA17EB" w:rsidRDefault="00E61A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муниципального контроля по пресечению нарушений обязательных требований и (или) </w:t>
      </w:r>
      <w:r>
        <w:rPr>
          <w:sz w:val="32"/>
          <w:szCs w:val="32"/>
        </w:rPr>
        <w:t>устранению последствий таких нарушений</w:t>
      </w:r>
    </w:p>
    <w:p w:rsidR="00BA17EB" w:rsidRDefault="00E61AA0">
      <w:pPr>
        <w:pStyle w:val="ind"/>
        <w:spacing w:before="0" w:after="0"/>
        <w:ind w:firstLine="720"/>
      </w:pPr>
      <w:r>
        <w:rPr>
          <w:sz w:val="28"/>
          <w:szCs w:val="28"/>
        </w:rPr>
        <w:t>Должностными лицами, осуществляющими муниципальный земельный контроль, по результатам проверки использования земельного участка делается вывод о наличии или отсутствии нарушения обязательных требований земельного зако</w:t>
      </w:r>
      <w:r>
        <w:rPr>
          <w:sz w:val="28"/>
          <w:szCs w:val="28"/>
        </w:rPr>
        <w:t xml:space="preserve">нодательства. Так как в рамках установленной компетенции </w:t>
      </w:r>
      <w:r>
        <w:rPr>
          <w:sz w:val="28"/>
          <w:szCs w:val="28"/>
          <w:lang w:val="ru-RU"/>
        </w:rPr>
        <w:t>сектор по муниципальному земельному контролю</w:t>
      </w:r>
      <w:r>
        <w:rPr>
          <w:sz w:val="28"/>
          <w:szCs w:val="28"/>
        </w:rPr>
        <w:t xml:space="preserve"> не обладает полномочиями составлять протоколы об административных правонарушениях, возбуждать дела об административных правонарушениях, осуществлять произ</w:t>
      </w:r>
      <w:r>
        <w:rPr>
          <w:sz w:val="28"/>
          <w:szCs w:val="28"/>
        </w:rPr>
        <w:t xml:space="preserve">водство по делам об административных правонарушениях, при выявлении нарушения земельного законодательства, оформленные в установленном порядке материалы проверки направляются в Управление Росреестра </w:t>
      </w:r>
      <w:r>
        <w:rPr>
          <w:sz w:val="28"/>
          <w:szCs w:val="28"/>
          <w:lang w:val="ru-RU"/>
        </w:rPr>
        <w:t xml:space="preserve">по Тульской области и </w:t>
      </w:r>
      <w:r>
        <w:rPr>
          <w:sz w:val="28"/>
          <w:szCs w:val="28"/>
          <w:lang w:val="ru-RU"/>
        </w:rPr>
        <w:t>Управление Федеральной службы по ве</w:t>
      </w:r>
      <w:r>
        <w:rPr>
          <w:sz w:val="28"/>
          <w:szCs w:val="28"/>
          <w:lang w:val="ru-RU"/>
        </w:rPr>
        <w:t xml:space="preserve">теринарному </w:t>
      </w:r>
      <w:r>
        <w:rPr>
          <w:sz w:val="28"/>
          <w:szCs w:val="28"/>
          <w:lang w:val="ru-RU"/>
        </w:rPr>
        <w:lastRenderedPageBreak/>
        <w:t xml:space="preserve">фитосанитарному надзору по городу Москва, Московской и Тульской областям </w:t>
      </w:r>
      <w:r>
        <w:rPr>
          <w:sz w:val="28"/>
          <w:szCs w:val="28"/>
        </w:rPr>
        <w:t>для принятия решения о наличии, либо отсутствии состава нарушения земельного законодательства и соответствующих мер реагирования (привлечения нарушителя к административной</w:t>
      </w:r>
      <w:r>
        <w:rPr>
          <w:sz w:val="28"/>
          <w:szCs w:val="28"/>
        </w:rPr>
        <w:t xml:space="preserve"> ответственности, выдачи предписания об устранении нарушения земельного законодательства и контроля за исполнением предписания).</w:t>
      </w:r>
    </w:p>
    <w:p w:rsidR="00BA17EB" w:rsidRDefault="00E61AA0">
      <w:pPr>
        <w:pStyle w:val="Standard"/>
        <w:ind w:firstLine="720"/>
        <w:jc w:val="both"/>
      </w:pPr>
      <w:r>
        <w:rPr>
          <w:rFonts w:eastAsia="Calibri"/>
          <w:spacing w:val="-1"/>
          <w:sz w:val="28"/>
          <w:szCs w:val="28"/>
        </w:rPr>
        <w:t xml:space="preserve">В 2020 году в целом </w:t>
      </w:r>
      <w:r>
        <w:rPr>
          <w:rFonts w:eastAsia="Calibri"/>
          <w:spacing w:val="-2"/>
          <w:sz w:val="28"/>
          <w:szCs w:val="28"/>
        </w:rPr>
        <w:t xml:space="preserve">должностными лицами, осуществляющими муниципальный </w:t>
      </w:r>
      <w:r>
        <w:rPr>
          <w:rFonts w:eastAsia="Calibri"/>
          <w:spacing w:val="-5"/>
          <w:sz w:val="28"/>
          <w:szCs w:val="28"/>
        </w:rPr>
        <w:t>земельный контроль</w:t>
      </w:r>
      <w:r>
        <w:rPr>
          <w:rFonts w:eastAsia="Calibri"/>
          <w:spacing w:val="-1"/>
          <w:sz w:val="28"/>
          <w:szCs w:val="28"/>
        </w:rPr>
        <w:t xml:space="preserve"> на территории</w:t>
      </w:r>
      <w:r>
        <w:rPr>
          <w:rFonts w:eastAsia="Calibri"/>
          <w:sz w:val="28"/>
          <w:szCs w:val="28"/>
        </w:rPr>
        <w:t xml:space="preserve"> муниципального образова</w:t>
      </w:r>
      <w:r>
        <w:rPr>
          <w:rFonts w:eastAsia="Calibri"/>
          <w:sz w:val="28"/>
          <w:szCs w:val="28"/>
        </w:rPr>
        <w:t xml:space="preserve">ния </w:t>
      </w:r>
      <w:r>
        <w:rPr>
          <w:rFonts w:eastAsia="Calibri"/>
          <w:sz w:val="28"/>
          <w:szCs w:val="28"/>
          <w:lang w:val="ru-RU"/>
        </w:rPr>
        <w:t>Заокский район</w:t>
      </w:r>
      <w:r>
        <w:rPr>
          <w:rFonts w:eastAsia="Calibri"/>
          <w:spacing w:val="-5"/>
          <w:sz w:val="28"/>
          <w:szCs w:val="28"/>
        </w:rPr>
        <w:t xml:space="preserve">, в </w:t>
      </w:r>
      <w:r>
        <w:rPr>
          <w:rFonts w:eastAsia="Calibri"/>
          <w:sz w:val="28"/>
          <w:szCs w:val="28"/>
        </w:rPr>
        <w:t xml:space="preserve">Управление Росреестра </w:t>
      </w:r>
      <w:r>
        <w:rPr>
          <w:rFonts w:eastAsia="Calibri"/>
          <w:sz w:val="28"/>
          <w:szCs w:val="28"/>
          <w:lang w:val="ru-RU"/>
        </w:rPr>
        <w:t xml:space="preserve">по Тульской области </w:t>
      </w:r>
      <w:r>
        <w:rPr>
          <w:rFonts w:eastAsia="Calibri"/>
          <w:sz w:val="28"/>
          <w:szCs w:val="28"/>
        </w:rPr>
        <w:t>н</w:t>
      </w:r>
      <w:r>
        <w:rPr>
          <w:rFonts w:eastAsia="Calibri"/>
          <w:spacing w:val="-5"/>
          <w:sz w:val="28"/>
          <w:szCs w:val="28"/>
        </w:rPr>
        <w:t>аправлено 98 материа</w:t>
      </w:r>
      <w:r>
        <w:rPr>
          <w:rFonts w:eastAsia="Calibri"/>
          <w:spacing w:val="-5"/>
          <w:sz w:val="28"/>
          <w:szCs w:val="28"/>
          <w:lang w:val="ru-RU"/>
        </w:rPr>
        <w:t>лов</w:t>
      </w:r>
      <w:r>
        <w:rPr>
          <w:rFonts w:eastAsia="Calibri"/>
          <w:spacing w:val="-5"/>
          <w:sz w:val="28"/>
          <w:szCs w:val="28"/>
        </w:rPr>
        <w:t xml:space="preserve"> по проверкам использования земельных участков, </w:t>
      </w:r>
      <w:r>
        <w:rPr>
          <w:rFonts w:eastAsia="Calibri"/>
          <w:spacing w:val="-5"/>
          <w:sz w:val="28"/>
          <w:szCs w:val="28"/>
          <w:lang w:val="ru-RU"/>
        </w:rPr>
        <w:t>из которых 0 материалов в отношении юридических лиц.</w:t>
      </w:r>
    </w:p>
    <w:p w:rsidR="00BA17EB" w:rsidRDefault="00E61AA0">
      <w:pPr>
        <w:pStyle w:val="Standard"/>
        <w:ind w:firstLine="720"/>
        <w:jc w:val="both"/>
      </w:pPr>
      <w:r>
        <w:rPr>
          <w:rFonts w:eastAsia="Calibri"/>
          <w:spacing w:val="-5"/>
          <w:sz w:val="28"/>
          <w:szCs w:val="28"/>
        </w:rPr>
        <w:t xml:space="preserve">В </w:t>
      </w:r>
      <w:r>
        <w:rPr>
          <w:rFonts w:eastAsia="Calibri"/>
          <w:sz w:val="28"/>
          <w:szCs w:val="28"/>
        </w:rPr>
        <w:t>Управление Федеральной службы по ветеринарному фитосанитарному на</w:t>
      </w:r>
      <w:r>
        <w:rPr>
          <w:rFonts w:eastAsia="Calibri"/>
          <w:sz w:val="28"/>
          <w:szCs w:val="28"/>
        </w:rPr>
        <w:t>дзору по городу Москва, Московской и Тульской областям н</w:t>
      </w:r>
      <w:r>
        <w:rPr>
          <w:rFonts w:eastAsia="Calibri"/>
          <w:spacing w:val="-5"/>
          <w:sz w:val="28"/>
          <w:szCs w:val="28"/>
        </w:rPr>
        <w:t>аправлено 22 материал</w:t>
      </w:r>
      <w:r>
        <w:rPr>
          <w:rFonts w:eastAsia="Calibri"/>
          <w:spacing w:val="-5"/>
          <w:sz w:val="28"/>
          <w:szCs w:val="28"/>
          <w:lang w:val="ru-RU"/>
        </w:rPr>
        <w:t>а</w:t>
      </w:r>
      <w:r>
        <w:rPr>
          <w:rFonts w:eastAsia="Calibri"/>
          <w:spacing w:val="-5"/>
          <w:sz w:val="28"/>
          <w:szCs w:val="28"/>
        </w:rPr>
        <w:t xml:space="preserve"> по проверкам использования земельных участков на территории </w:t>
      </w:r>
      <w:r>
        <w:rPr>
          <w:rFonts w:eastAsia="Calibri"/>
          <w:sz w:val="28"/>
          <w:szCs w:val="28"/>
        </w:rPr>
        <w:t xml:space="preserve">муниципального образования </w:t>
      </w:r>
      <w:r>
        <w:rPr>
          <w:rFonts w:eastAsia="Calibri"/>
          <w:sz w:val="28"/>
          <w:szCs w:val="28"/>
          <w:lang w:val="ru-RU"/>
        </w:rPr>
        <w:t>Заокский район, из которых 0 материалов в отношении юридических лиц.</w:t>
      </w:r>
    </w:p>
    <w:p w:rsidR="00BA17EB" w:rsidRDefault="00E61AA0">
      <w:pPr>
        <w:pStyle w:val="3"/>
        <w:spacing w:after="0"/>
        <w:ind w:left="0" w:firstLine="425"/>
        <w:jc w:val="both"/>
        <w:rPr>
          <w:sz w:val="28"/>
          <w:szCs w:val="28"/>
        </w:rPr>
      </w:pPr>
      <w:r>
        <w:rPr>
          <w:sz w:val="28"/>
          <w:szCs w:val="28"/>
        </w:rPr>
        <w:t>Проверок, проведенных</w:t>
      </w:r>
      <w:r>
        <w:rPr>
          <w:sz w:val="28"/>
          <w:szCs w:val="28"/>
        </w:rPr>
        <w:t xml:space="preserve"> с нарушением требований законодательства о порядке их проведения в отчетном периоде нет.</w:t>
      </w:r>
    </w:p>
    <w:p w:rsidR="00BA17EB" w:rsidRDefault="00E61AA0">
      <w:pPr>
        <w:pStyle w:val="Standard"/>
        <w:spacing w:line="238" w:lineRule="atLeast"/>
        <w:ind w:firstLine="624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2020</w:t>
      </w:r>
      <w:r>
        <w:rPr>
          <w:color w:val="000000"/>
          <w:sz w:val="28"/>
          <w:szCs w:val="28"/>
          <w:lang w:eastAsia="ru-RU"/>
        </w:rPr>
        <w:t xml:space="preserve"> году должностными лицами, осуществляющими муниципальный жилищный контроль </w:t>
      </w:r>
      <w:r>
        <w:rPr>
          <w:color w:val="000000"/>
          <w:sz w:val="28"/>
          <w:szCs w:val="28"/>
          <w:lang w:val="ru-RU" w:eastAsia="ru-RU"/>
        </w:rPr>
        <w:t>проверки</w:t>
      </w:r>
      <w:r>
        <w:rPr>
          <w:color w:val="000000"/>
          <w:sz w:val="28"/>
          <w:szCs w:val="28"/>
          <w:lang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не проводились.</w:t>
      </w:r>
    </w:p>
    <w:p w:rsidR="00BA17EB" w:rsidRDefault="00E61AA0">
      <w:pPr>
        <w:pStyle w:val="a6"/>
        <w:spacing w:before="0" w:after="0" w:line="238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 w:eastAsia="ru-RU"/>
        </w:rPr>
        <w:t>Поскольку</w:t>
      </w:r>
      <w:r>
        <w:rPr>
          <w:color w:val="000000"/>
          <w:sz w:val="28"/>
          <w:szCs w:val="28"/>
          <w:lang w:eastAsia="ru-RU"/>
        </w:rPr>
        <w:t xml:space="preserve"> при проведении проверок по муниципальному контролю за сохранностью автомобильных дорог ме</w:t>
      </w:r>
      <w:r>
        <w:rPr>
          <w:color w:val="000000"/>
          <w:sz w:val="28"/>
          <w:szCs w:val="28"/>
          <w:lang w:eastAsia="ru-RU"/>
        </w:rPr>
        <w:softHyphen/>
        <w:t xml:space="preserve">стного значения вне границ населенных пунктов в границах муниципального образования Заокский район нарушений не выявлено, </w:t>
      </w:r>
      <w:r>
        <w:rPr>
          <w:color w:val="000000"/>
          <w:sz w:val="28"/>
          <w:szCs w:val="28"/>
          <w:lang w:val="ru-RU" w:eastAsia="ru-RU"/>
        </w:rPr>
        <w:t>лица, привлеченные к ответственности, отсут</w:t>
      </w:r>
      <w:r>
        <w:rPr>
          <w:color w:val="000000"/>
          <w:sz w:val="28"/>
          <w:szCs w:val="28"/>
          <w:lang w:val="ru-RU" w:eastAsia="ru-RU"/>
        </w:rPr>
        <w:t>ствуют</w:t>
      </w:r>
      <w:r>
        <w:rPr>
          <w:color w:val="000000"/>
          <w:sz w:val="28"/>
          <w:szCs w:val="28"/>
          <w:lang w:eastAsia="ru-RU"/>
        </w:rPr>
        <w:t>.</w:t>
      </w:r>
    </w:p>
    <w:p w:rsidR="00BA17EB" w:rsidRDefault="00E61AA0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Методическая работа с юридическими лицами и индивидуальными предпринимателями проводится в форме консультаций и разъяснений о необходимости использования земельных участков в соответствии с установленной категорией,  видом разрешенного использовани</w:t>
      </w:r>
      <w:r>
        <w:rPr>
          <w:color w:val="000000"/>
          <w:sz w:val="28"/>
          <w:szCs w:val="28"/>
        </w:rPr>
        <w:t>я, не допуская нарушений земельного законодательства, а также о необходимости оформления прав на земельные участки.</w:t>
      </w:r>
    </w:p>
    <w:p w:rsidR="00BA17EB" w:rsidRDefault="00E61AA0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рамках осуществления муниципального жилищного контроля материалы муниципального жилищного контроля, содержащие информацию о нарушениях за</w:t>
      </w:r>
      <w:r>
        <w:rPr>
          <w:color w:val="000000"/>
          <w:sz w:val="28"/>
          <w:szCs w:val="28"/>
          <w:lang w:eastAsia="ru-RU"/>
        </w:rPr>
        <w:t>конодательства в жилищной сфере, направляются в государственную жилищную инспекцию Тульской области, либо в инспекцию по архитектурно-строительному надзору Тульской области.</w:t>
      </w:r>
    </w:p>
    <w:p w:rsidR="00BA17EB" w:rsidRDefault="00E61AA0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рамках осуществления муниципального дорожного контроля в  ходе или по результат</w:t>
      </w:r>
      <w:r>
        <w:rPr>
          <w:color w:val="000000"/>
          <w:sz w:val="28"/>
          <w:szCs w:val="28"/>
        </w:rPr>
        <w:t>ам рассмотрения жалобы, в случае установления признаков состава административного правонарушения, имеющиеся материалы дорожного контроля направляются в органы прокуратуры.</w:t>
      </w:r>
    </w:p>
    <w:p w:rsidR="00BA17EB" w:rsidRDefault="00E61AA0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lang w:val="ru-RU"/>
        </w:rPr>
        <w:t>О</w:t>
      </w:r>
      <w:r>
        <w:rPr>
          <w:color w:val="000000"/>
          <w:sz w:val="28"/>
          <w:szCs w:val="28"/>
        </w:rPr>
        <w:t>спаривани</w:t>
      </w:r>
      <w:r>
        <w:rPr>
          <w:color w:val="000000"/>
          <w:sz w:val="28"/>
          <w:szCs w:val="28"/>
          <w:lang w:val="ru-RU"/>
        </w:rPr>
        <w:t xml:space="preserve">я в суде </w:t>
      </w:r>
      <w:r>
        <w:rPr>
          <w:color w:val="000000"/>
          <w:sz w:val="28"/>
          <w:szCs w:val="28"/>
        </w:rPr>
        <w:t xml:space="preserve">юридическими лицами и индивидуальными </w:t>
      </w:r>
      <w:r>
        <w:rPr>
          <w:color w:val="000000"/>
          <w:sz w:val="28"/>
          <w:szCs w:val="28"/>
        </w:rPr>
        <w:lastRenderedPageBreak/>
        <w:t>предпринимателями оснований</w:t>
      </w:r>
      <w:r>
        <w:rPr>
          <w:color w:val="000000"/>
          <w:sz w:val="28"/>
          <w:szCs w:val="28"/>
        </w:rPr>
        <w:t xml:space="preserve"> и результатов проведения в отношении их мероприятий по контролю </w:t>
      </w:r>
      <w:r>
        <w:rPr>
          <w:color w:val="000000"/>
          <w:sz w:val="28"/>
          <w:szCs w:val="28"/>
          <w:lang w:val="ru-RU"/>
        </w:rPr>
        <w:t>в 2020 году</w:t>
      </w:r>
      <w:r>
        <w:rPr>
          <w:rFonts w:ascii="Arial" w:hAnsi="Arial"/>
          <w:color w:val="000000"/>
          <w:sz w:val="20"/>
          <w:szCs w:val="28"/>
          <w:lang w:val="ru-RU"/>
        </w:rPr>
        <w:t xml:space="preserve"> </w:t>
      </w:r>
      <w:r>
        <w:rPr>
          <w:color w:val="000000"/>
          <w:sz w:val="28"/>
          <w:szCs w:val="28"/>
        </w:rPr>
        <w:t>не осуществлялось.</w:t>
      </w:r>
    </w:p>
    <w:p w:rsidR="00BA17EB" w:rsidRDefault="00E61A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6.</w:t>
      </w:r>
    </w:p>
    <w:p w:rsidR="00BA17EB" w:rsidRDefault="00E61A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Анализ и оценка эффективности государственного</w:t>
      </w:r>
    </w:p>
    <w:p w:rsidR="00BA17EB" w:rsidRDefault="00E61A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BA17EB" w:rsidRDefault="00E61AA0">
      <w:pPr>
        <w:pStyle w:val="Standard"/>
        <w:spacing w:line="276" w:lineRule="auto"/>
        <w:ind w:firstLine="709"/>
        <w:jc w:val="both"/>
      </w:pPr>
      <w:r>
        <w:rPr>
          <w:color w:val="000000"/>
          <w:sz w:val="28"/>
          <w:szCs w:val="28"/>
          <w:lang w:val="ru-RU"/>
        </w:rPr>
        <w:t>За отчетный период 2020</w:t>
      </w:r>
      <w:r>
        <w:rPr>
          <w:color w:val="000000"/>
          <w:sz w:val="28"/>
          <w:szCs w:val="28"/>
          <w:lang w:val="ru-RU"/>
        </w:rPr>
        <w:t xml:space="preserve"> года на территории Заокского района план проведения проверок </w:t>
      </w:r>
      <w:r>
        <w:rPr>
          <w:b/>
          <w:bCs/>
          <w:color w:val="000000"/>
          <w:sz w:val="28"/>
          <w:szCs w:val="28"/>
          <w:u w:val="single"/>
          <w:lang w:val="ru-RU"/>
        </w:rPr>
        <w:t xml:space="preserve">по муниципальному земельному контролю </w:t>
      </w:r>
      <w:r>
        <w:rPr>
          <w:color w:val="000000"/>
          <w:sz w:val="28"/>
          <w:szCs w:val="28"/>
          <w:lang w:val="ru-RU"/>
        </w:rPr>
        <w:t>выполнен на 86,93 % от общего числа запланированных проверок.</w:t>
      </w:r>
    </w:p>
    <w:p w:rsidR="00BA17EB" w:rsidRDefault="00E61AA0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эффективности муниципального контроля, рассчитанные на основании сведений, содержащ</w:t>
      </w:r>
      <w:r>
        <w:rPr>
          <w:sz w:val="28"/>
          <w:szCs w:val="28"/>
        </w:rPr>
        <w:t>ихся в форме № 1-контроль «Сведения об осуществлении государственного контроля (надзора) и муниципального контроля», утверждаемой Росстатом, а также данные анализа и оценки указанных показателей:</w:t>
      </w:r>
    </w:p>
    <w:p w:rsidR="00BA17EB" w:rsidRDefault="00E61AA0">
      <w:pPr>
        <w:pStyle w:val="Standard"/>
        <w:ind w:firstLine="709"/>
        <w:jc w:val="both"/>
      </w:pPr>
      <w:r>
        <w:rPr>
          <w:sz w:val="28"/>
          <w:szCs w:val="28"/>
        </w:rPr>
        <w:t>доля заявлений органов муниципального контроля, направленны</w:t>
      </w:r>
      <w:r>
        <w:rPr>
          <w:sz w:val="28"/>
          <w:szCs w:val="28"/>
        </w:rPr>
        <w:t>х в органы прокуратуры о согласовании проведения внеплановых выездных проверок, в согласовании которых было отказано (в процентах общего числа направленных в органы прокуратуры заявлений) 0</w:t>
      </w:r>
      <w:r>
        <w:rPr>
          <w:sz w:val="28"/>
          <w:szCs w:val="28"/>
          <w:lang w:val="ru-RU"/>
        </w:rPr>
        <w:t xml:space="preserve"> проверок</w:t>
      </w:r>
      <w:r>
        <w:rPr>
          <w:sz w:val="28"/>
          <w:szCs w:val="28"/>
        </w:rPr>
        <w:t xml:space="preserve"> – 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%;</w:t>
      </w:r>
    </w:p>
    <w:p w:rsidR="00BA17EB" w:rsidRDefault="00E61AA0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проверок, результаты которых признаны недейств</w:t>
      </w:r>
      <w:r>
        <w:rPr>
          <w:sz w:val="28"/>
          <w:szCs w:val="28"/>
        </w:rPr>
        <w:t>ительными (в процентах общего числа проведенных проверок) - 0%;</w:t>
      </w:r>
    </w:p>
    <w:p w:rsidR="00BA17EB" w:rsidRDefault="00E61AA0">
      <w:pPr>
        <w:pStyle w:val="Standard"/>
        <w:ind w:firstLine="709"/>
        <w:jc w:val="both"/>
      </w:pPr>
      <w:r>
        <w:rPr>
          <w:sz w:val="28"/>
          <w:szCs w:val="28"/>
        </w:rPr>
        <w:t xml:space="preserve">доля проверок, проведенных органами муниципального контроля с нарушениями требований </w:t>
      </w:r>
      <w:hyperlink r:id="rId18" w:history="1">
        <w:r>
          <w:rPr>
            <w:sz w:val="28"/>
            <w:szCs w:val="28"/>
          </w:rPr>
          <w:t>законодательства</w:t>
        </w:r>
      </w:hyperlink>
      <w:r>
        <w:rPr>
          <w:sz w:val="28"/>
          <w:szCs w:val="28"/>
        </w:rPr>
        <w:t xml:space="preserve"> Российской Федерации о порядке их проведения, по результатам выявления которых к должностным лицам органов муниципального контроля, осуществившим такие проверки, применены меры дисциплинарного, административного наказания (в процентах о</w:t>
      </w:r>
      <w:r>
        <w:rPr>
          <w:sz w:val="28"/>
          <w:szCs w:val="28"/>
        </w:rPr>
        <w:t>бщего числа проведенных проверок) – 0%;</w:t>
      </w:r>
    </w:p>
    <w:p w:rsidR="00BA17EB" w:rsidRDefault="00E61AA0">
      <w:pPr>
        <w:pStyle w:val="Standard"/>
        <w:ind w:firstLine="709"/>
        <w:jc w:val="both"/>
      </w:pPr>
      <w:r>
        <w:rPr>
          <w:sz w:val="28"/>
          <w:szCs w:val="28"/>
        </w:rPr>
        <w:t>доля юридических лиц, индивидуальных предпринимателей, в отношении которых органами муниципального контроля были проведены проверки (в процентах общего количества юридических лиц, индивидуальных предпринимателей, осу</w:t>
      </w:r>
      <w:r>
        <w:rPr>
          <w:sz w:val="28"/>
          <w:szCs w:val="28"/>
        </w:rPr>
        <w:t>ществляющих деятельность на территории Российской Федерации, соответствующего субъекта Российской Федерации, соответствующего муниципального образования, деятельность которых подлежит муниципальному контролю – 0%, в т.ч. в 1 полугодии – 0 %.</w:t>
      </w:r>
    </w:p>
    <w:p w:rsidR="00BA17EB" w:rsidRDefault="00E61AA0">
      <w:pPr>
        <w:pStyle w:val="Standard"/>
        <w:ind w:firstLine="709"/>
        <w:jc w:val="both"/>
      </w:pPr>
      <w:r>
        <w:rPr>
          <w:sz w:val="28"/>
          <w:szCs w:val="28"/>
        </w:rPr>
        <w:t>среднее количе</w:t>
      </w:r>
      <w:r>
        <w:rPr>
          <w:sz w:val="28"/>
          <w:szCs w:val="28"/>
        </w:rPr>
        <w:t xml:space="preserve">ство проверок, проведенных в отношении одного юридического лица, индивидуального предпринимателя – 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 xml:space="preserve">, в т.ч. в 1 полугодии – </w:t>
      </w:r>
      <w:r>
        <w:rPr>
          <w:sz w:val="28"/>
          <w:szCs w:val="28"/>
          <w:lang w:val="ru-RU"/>
        </w:rPr>
        <w:t>1</w:t>
      </w:r>
      <w:r>
        <w:rPr>
          <w:sz w:val="28"/>
          <w:szCs w:val="28"/>
        </w:rPr>
        <w:t>;</w:t>
      </w:r>
    </w:p>
    <w:p w:rsidR="00BA17EB" w:rsidRDefault="00E61AA0">
      <w:pPr>
        <w:pStyle w:val="Standard"/>
        <w:ind w:firstLine="709"/>
        <w:jc w:val="both"/>
      </w:pPr>
      <w:r>
        <w:rPr>
          <w:sz w:val="28"/>
          <w:szCs w:val="28"/>
        </w:rPr>
        <w:t xml:space="preserve">доля проведенных внеплановых проверок (в процентах </w:t>
      </w:r>
      <w:r>
        <w:rPr>
          <w:sz w:val="28"/>
          <w:szCs w:val="28"/>
          <w:lang w:val="ru-RU"/>
        </w:rPr>
        <w:t xml:space="preserve">от </w:t>
      </w:r>
      <w:r>
        <w:rPr>
          <w:sz w:val="28"/>
          <w:szCs w:val="28"/>
        </w:rPr>
        <w:t>общего количества проведенных проверок) – 1</w:t>
      </w:r>
      <w:r>
        <w:rPr>
          <w:sz w:val="28"/>
          <w:szCs w:val="28"/>
          <w:lang w:val="ru-RU"/>
        </w:rPr>
        <w:t xml:space="preserve">7,3 </w:t>
      </w:r>
      <w:r>
        <w:rPr>
          <w:sz w:val="28"/>
          <w:szCs w:val="28"/>
        </w:rPr>
        <w:t>%;</w:t>
      </w:r>
    </w:p>
    <w:p w:rsidR="00BA17EB" w:rsidRDefault="00E61AA0">
      <w:pPr>
        <w:pStyle w:val="Standard"/>
        <w:ind w:firstLine="709"/>
        <w:jc w:val="both"/>
      </w:pPr>
      <w:r>
        <w:rPr>
          <w:sz w:val="28"/>
          <w:szCs w:val="28"/>
        </w:rPr>
        <w:t>доля правонарушений, выя</w:t>
      </w:r>
      <w:r>
        <w:rPr>
          <w:sz w:val="28"/>
          <w:szCs w:val="28"/>
        </w:rPr>
        <w:t xml:space="preserve">вленных по итогам проведения внеплановых проверок (в процентах общего числа правонарушений, выявленных по итогам проверок) – </w:t>
      </w:r>
      <w:r>
        <w:rPr>
          <w:sz w:val="28"/>
          <w:szCs w:val="28"/>
          <w:lang w:val="ru-RU"/>
        </w:rPr>
        <w:t>40</w:t>
      </w:r>
      <w:r>
        <w:rPr>
          <w:sz w:val="28"/>
          <w:szCs w:val="28"/>
        </w:rPr>
        <w:t>%;</w:t>
      </w:r>
    </w:p>
    <w:p w:rsidR="00BA17EB" w:rsidRDefault="00E61AA0">
      <w:pPr>
        <w:pStyle w:val="Standard"/>
        <w:ind w:firstLine="709"/>
        <w:jc w:val="both"/>
      </w:pPr>
      <w:r>
        <w:rPr>
          <w:sz w:val="28"/>
          <w:szCs w:val="28"/>
        </w:rPr>
        <w:t xml:space="preserve">доля внеплановых проверок, проведенных по фактам нарушений, с которыми связано возникновение угрозы причинения вреда жизни и </w:t>
      </w:r>
      <w:r>
        <w:rPr>
          <w:sz w:val="28"/>
          <w:szCs w:val="28"/>
        </w:rPr>
        <w:lastRenderedPageBreak/>
        <w:t>з</w:t>
      </w:r>
      <w:r>
        <w:rPr>
          <w:sz w:val="28"/>
          <w:szCs w:val="28"/>
        </w:rPr>
        <w:t>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 угрозы чрезвычайных ситуаций</w:t>
      </w:r>
      <w:r>
        <w:rPr>
          <w:sz w:val="28"/>
          <w:szCs w:val="28"/>
        </w:rPr>
        <w:t xml:space="preserve"> природного и техногенного характера, с целью предотвращения угрозы причинения такого вреда (в процентах общего количества проведенных внеплановых проверок) – 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%;</w:t>
      </w:r>
    </w:p>
    <w:p w:rsidR="00BA17EB" w:rsidRDefault="00E61AA0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доля внеплановых проверок, проведенных по фактам нарушений обязательных требований, с </w:t>
      </w:r>
      <w:r>
        <w:rPr>
          <w:sz w:val="28"/>
          <w:szCs w:val="28"/>
        </w:rPr>
        <w:t>которыми связано причинение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</w:t>
      </w:r>
      <w:r>
        <w:rPr>
          <w:sz w:val="28"/>
          <w:szCs w:val="28"/>
        </w:rPr>
        <w:t>рства, а также возникновение чрезвычайных ситуаций природного и техногенного характера, с целью прекращения дальнейшего причинения вреда и ликвидации последствий таких нарушений (в процентах общего количества проведенных внеплановых проверок) – 0%;</w:t>
      </w:r>
    </w:p>
    <w:p w:rsidR="00BA17EB" w:rsidRDefault="00E61AA0">
      <w:pPr>
        <w:pStyle w:val="Standard"/>
        <w:ind w:firstLine="709"/>
        <w:jc w:val="both"/>
      </w:pPr>
      <w:r>
        <w:rPr>
          <w:sz w:val="28"/>
          <w:szCs w:val="28"/>
        </w:rPr>
        <w:t>доля пр</w:t>
      </w:r>
      <w:r>
        <w:rPr>
          <w:sz w:val="28"/>
          <w:szCs w:val="28"/>
        </w:rPr>
        <w:t xml:space="preserve">оверок, по итогам которых выявлены правонарушения (в процентах общего числа проведенных плановых и внеплановых проверок) – </w:t>
      </w:r>
      <w:r>
        <w:rPr>
          <w:sz w:val="28"/>
          <w:szCs w:val="28"/>
          <w:lang w:val="ru-RU"/>
        </w:rPr>
        <w:t>69,36</w:t>
      </w:r>
      <w:r>
        <w:rPr>
          <w:sz w:val="28"/>
          <w:szCs w:val="28"/>
        </w:rPr>
        <w:t xml:space="preserve">%, в т.ч. в 1 полугодии – </w:t>
      </w:r>
      <w:r>
        <w:rPr>
          <w:sz w:val="28"/>
          <w:szCs w:val="28"/>
          <w:lang w:val="ru-RU"/>
        </w:rPr>
        <w:t>79,54</w:t>
      </w:r>
      <w:r>
        <w:rPr>
          <w:sz w:val="28"/>
          <w:szCs w:val="28"/>
        </w:rPr>
        <w:t>%;</w:t>
      </w:r>
    </w:p>
    <w:p w:rsidR="00BA17EB" w:rsidRDefault="00E61AA0">
      <w:pPr>
        <w:pStyle w:val="Standard"/>
        <w:ind w:firstLine="709"/>
        <w:jc w:val="both"/>
      </w:pPr>
      <w:r>
        <w:rPr>
          <w:sz w:val="28"/>
          <w:szCs w:val="28"/>
        </w:rPr>
        <w:t>доля проверок, по итогам которых по результатам выявленных правонарушений были возбуждены дела</w:t>
      </w:r>
      <w:r>
        <w:rPr>
          <w:sz w:val="28"/>
          <w:szCs w:val="28"/>
        </w:rPr>
        <w:t xml:space="preserve"> об административных правонарушениях (в процентах общего числа проверок, по итогам которых были выявлены правонарушения) – </w:t>
      </w:r>
      <w:r>
        <w:rPr>
          <w:sz w:val="28"/>
          <w:szCs w:val="28"/>
          <w:lang w:val="ru-RU"/>
        </w:rPr>
        <w:t>71,66</w:t>
      </w:r>
      <w:r>
        <w:rPr>
          <w:sz w:val="28"/>
          <w:szCs w:val="28"/>
        </w:rPr>
        <w:t xml:space="preserve">%, в т.ч. в 1 полугодии – </w:t>
      </w:r>
      <w:r>
        <w:rPr>
          <w:sz w:val="28"/>
          <w:szCs w:val="28"/>
          <w:lang w:val="ru-RU"/>
        </w:rPr>
        <w:t>61,42</w:t>
      </w:r>
      <w:r>
        <w:rPr>
          <w:sz w:val="28"/>
          <w:szCs w:val="28"/>
        </w:rPr>
        <w:t>%;</w:t>
      </w:r>
    </w:p>
    <w:p w:rsidR="00BA17EB" w:rsidRDefault="00E61AA0">
      <w:pPr>
        <w:pStyle w:val="Standard"/>
        <w:ind w:firstLine="709"/>
        <w:jc w:val="both"/>
      </w:pPr>
      <w:r>
        <w:rPr>
          <w:sz w:val="28"/>
          <w:szCs w:val="28"/>
        </w:rPr>
        <w:t>доля проверок, по итогам которых по фактам выявленных нарушений наложены административные нака</w:t>
      </w:r>
      <w:r>
        <w:rPr>
          <w:sz w:val="28"/>
          <w:szCs w:val="28"/>
        </w:rPr>
        <w:t xml:space="preserve">зания (в процентах общего числа проверок, по итогам которых по результатам выявленных правонарушений возбуждены дела об административных правонарушениях) – </w:t>
      </w:r>
      <w:r>
        <w:rPr>
          <w:sz w:val="28"/>
          <w:szCs w:val="28"/>
          <w:lang w:val="ru-RU"/>
        </w:rPr>
        <w:t>71,66</w:t>
      </w:r>
      <w:r>
        <w:rPr>
          <w:sz w:val="28"/>
          <w:szCs w:val="28"/>
        </w:rPr>
        <w:t>%;</w:t>
      </w:r>
    </w:p>
    <w:p w:rsidR="00BA17EB" w:rsidRDefault="00E61AA0">
      <w:pPr>
        <w:pStyle w:val="Standard"/>
        <w:ind w:firstLine="709"/>
        <w:jc w:val="both"/>
      </w:pPr>
      <w:r>
        <w:rPr>
          <w:sz w:val="28"/>
          <w:szCs w:val="28"/>
        </w:rPr>
        <w:t>доля юридических лиц, индивидуальных предпринимателей, в деятельности которых выявлены наруш</w:t>
      </w:r>
      <w:r>
        <w:rPr>
          <w:sz w:val="28"/>
          <w:szCs w:val="28"/>
        </w:rPr>
        <w:t>ения обязательных требований, представляющие непосредственную угрозу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</w:t>
      </w:r>
      <w:r>
        <w:rPr>
          <w:sz w:val="28"/>
          <w:szCs w:val="28"/>
        </w:rPr>
        <w:t xml:space="preserve">ву физических и юридических лиц, безопасности государства, а также угрозу чрезвычайных ситуаций природного и техногенного характера (в процентах общего числа проверенных лиц) – </w:t>
      </w:r>
      <w:r>
        <w:rPr>
          <w:sz w:val="28"/>
          <w:szCs w:val="28"/>
          <w:lang w:val="ru-RU"/>
        </w:rPr>
        <w:t>0</w:t>
      </w:r>
      <w:r>
        <w:rPr>
          <w:sz w:val="28"/>
          <w:szCs w:val="28"/>
        </w:rPr>
        <w:t>%;</w:t>
      </w:r>
    </w:p>
    <w:p w:rsidR="00BA17EB" w:rsidRDefault="00E61AA0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доля юридических лиц, индивидуальных предпринимателей, в деятельности котор</w:t>
      </w:r>
      <w:r>
        <w:rPr>
          <w:sz w:val="28"/>
          <w:szCs w:val="28"/>
        </w:rPr>
        <w:t xml:space="preserve">ых выявлены нарушения обязательных требований, явившиеся причиной причинения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</w:t>
      </w:r>
      <w:r>
        <w:rPr>
          <w:sz w:val="28"/>
          <w:szCs w:val="28"/>
        </w:rPr>
        <w:t>физических и юридических лиц, безопасности государства, а также возникновения чрезвычайных ситуаций природного и техногенного характера (в процентах общего числа проверенных лиц) – 0%;</w:t>
      </w:r>
    </w:p>
    <w:p w:rsidR="00BA17EB" w:rsidRDefault="00E61AA0">
      <w:pPr>
        <w:pStyle w:val="Standard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количество случаев причинения юридическими лицами, </w:t>
      </w:r>
      <w:r>
        <w:rPr>
          <w:sz w:val="28"/>
          <w:szCs w:val="28"/>
        </w:rPr>
        <w:lastRenderedPageBreak/>
        <w:t>индивидуальными пред</w:t>
      </w:r>
      <w:r>
        <w:rPr>
          <w:sz w:val="28"/>
          <w:szCs w:val="28"/>
        </w:rPr>
        <w:t>принимателями вреда жизни и здоровью граждан, вреда животным, растениям, окружающей среде, объектам культурного наследия (памятникам истории и культуры) народов Российской Федерации, имуществу физических и юридических лиц, безопасности государства, а также</w:t>
      </w:r>
      <w:r>
        <w:rPr>
          <w:sz w:val="28"/>
          <w:szCs w:val="28"/>
        </w:rPr>
        <w:t xml:space="preserve"> чрезвычайных ситуаций природного и техногенного характера (по видам ущерба) – 0%;</w:t>
      </w:r>
    </w:p>
    <w:p w:rsidR="00BA17EB" w:rsidRDefault="00E61AA0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доля выявленных при проведении проверок правонарушений, связанных с неисполнением предписаний (в процентах общего числа выявленных правонарушений) – 0%, в т.ч. в 1 полугодии</w:t>
      </w:r>
      <w:r>
        <w:rPr>
          <w:color w:val="000000"/>
          <w:sz w:val="28"/>
          <w:szCs w:val="28"/>
          <w:lang w:val="ru-RU"/>
        </w:rPr>
        <w:t xml:space="preserve"> – 0%.</w:t>
      </w:r>
    </w:p>
    <w:p w:rsidR="00BA17EB" w:rsidRDefault="00E61AA0">
      <w:pPr>
        <w:pStyle w:val="Standard"/>
        <w:spacing w:line="276" w:lineRule="auto"/>
        <w:ind w:firstLine="709"/>
        <w:jc w:val="both"/>
      </w:pPr>
      <w:r>
        <w:rPr>
          <w:sz w:val="28"/>
          <w:szCs w:val="28"/>
        </w:rPr>
        <w:t xml:space="preserve">В 2020 году </w:t>
      </w:r>
      <w:r>
        <w:rPr>
          <w:color w:val="000000"/>
          <w:sz w:val="28"/>
          <w:szCs w:val="28"/>
          <w:lang w:val="ru-RU"/>
        </w:rPr>
        <w:t xml:space="preserve">из 199 запланированных проверок </w:t>
      </w:r>
      <w:r>
        <w:rPr>
          <w:sz w:val="28"/>
          <w:szCs w:val="28"/>
        </w:rPr>
        <w:t xml:space="preserve"> было проведено 173 выездных проверки в рамках муниципального земельного контроля в отношении физических</w:t>
      </w:r>
      <w:r>
        <w:rPr>
          <w:sz w:val="28"/>
          <w:szCs w:val="28"/>
          <w:lang w:val="ru-RU"/>
        </w:rPr>
        <w:t xml:space="preserve"> и юридических лиц</w:t>
      </w:r>
      <w:r>
        <w:rPr>
          <w:sz w:val="28"/>
          <w:szCs w:val="28"/>
        </w:rPr>
        <w:t xml:space="preserve">, из них 143 — плановые, и </w:t>
      </w:r>
      <w:r>
        <w:rPr>
          <w:sz w:val="28"/>
          <w:szCs w:val="28"/>
        </w:rPr>
        <w:t xml:space="preserve"> 30 - внеплановые проверки.</w:t>
      </w:r>
    </w:p>
    <w:p w:rsidR="00BA17EB" w:rsidRDefault="00E61AA0">
      <w:pPr>
        <w:pStyle w:val="Standard"/>
        <w:spacing w:line="276" w:lineRule="auto"/>
        <w:ind w:firstLine="709"/>
        <w:jc w:val="both"/>
      </w:pPr>
      <w:r>
        <w:rPr>
          <w:color w:val="000000"/>
          <w:sz w:val="28"/>
          <w:szCs w:val="28"/>
          <w:lang w:val="ru-RU"/>
        </w:rPr>
        <w:t>В сравнении с 2019 годом — и</w:t>
      </w:r>
      <w:r>
        <w:rPr>
          <w:color w:val="000000"/>
          <w:sz w:val="28"/>
          <w:szCs w:val="28"/>
          <w:lang w:val="ru-RU"/>
        </w:rPr>
        <w:t>з 193 запланированных проверок  физических лиц было осуществлено 191 плановых проверки, 21 внеплановых проверки.</w:t>
      </w:r>
    </w:p>
    <w:p w:rsidR="00BA17EB" w:rsidRDefault="00E61AA0">
      <w:pPr>
        <w:pStyle w:val="Standard"/>
        <w:spacing w:line="276" w:lineRule="auto"/>
        <w:ind w:firstLine="709"/>
        <w:jc w:val="both"/>
      </w:pPr>
      <w:r>
        <w:rPr>
          <w:color w:val="000000"/>
          <w:sz w:val="28"/>
          <w:szCs w:val="28"/>
          <w:lang w:val="ru-RU"/>
        </w:rPr>
        <w:t>Таким образом в 2020 году план был выполнен на 86,93 %.</w:t>
      </w:r>
    </w:p>
    <w:p w:rsidR="00BA17EB" w:rsidRDefault="00E61AA0">
      <w:pPr>
        <w:pStyle w:val="Standard"/>
        <w:spacing w:line="276" w:lineRule="auto"/>
        <w:ind w:firstLine="709"/>
        <w:jc w:val="both"/>
      </w:pPr>
      <w:r>
        <w:rPr>
          <w:color w:val="000000"/>
          <w:sz w:val="28"/>
          <w:szCs w:val="28"/>
          <w:lang w:val="ru-RU"/>
        </w:rPr>
        <w:t xml:space="preserve">При этом в 2019 году было выявлено 131 нарушение использования земель. </w:t>
      </w:r>
      <w:r>
        <w:rPr>
          <w:color w:val="000000"/>
          <w:sz w:val="28"/>
          <w:szCs w:val="28"/>
          <w:lang w:val="ru-RU"/>
        </w:rPr>
        <w:t>Привлечено к ад</w:t>
      </w:r>
      <w:r>
        <w:rPr>
          <w:color w:val="000000"/>
          <w:sz w:val="28"/>
          <w:szCs w:val="28"/>
          <w:lang w:val="ru-RU"/>
        </w:rPr>
        <w:t>министративной ответственности 102 физических лица и 3 юридических лица. Назначено наказание в виде административного штрафа на физических лиц в сумме 607000, и на юридических лиц 900000 рублей, всего на общую сумму 1507000 рублей.</w:t>
      </w:r>
    </w:p>
    <w:p w:rsidR="00BA17EB" w:rsidRDefault="00E61AA0">
      <w:pPr>
        <w:pStyle w:val="Standard"/>
        <w:spacing w:line="276" w:lineRule="auto"/>
        <w:ind w:firstLine="709"/>
        <w:jc w:val="both"/>
      </w:pPr>
      <w:r>
        <w:rPr>
          <w:color w:val="000000"/>
          <w:sz w:val="28"/>
          <w:szCs w:val="28"/>
          <w:lang w:val="ru-RU"/>
        </w:rPr>
        <w:t>В 2020 году было выявле</w:t>
      </w:r>
      <w:r>
        <w:rPr>
          <w:color w:val="000000"/>
          <w:sz w:val="28"/>
          <w:szCs w:val="28"/>
          <w:lang w:val="ru-RU"/>
        </w:rPr>
        <w:t xml:space="preserve">но 120 нарушений использования земель. Привлечено к административной ответственности 86, из которых: 86 физических лица и 0 юридических  лиц. Назначено наказание в виде административного штрафа на общую сумму 577000 рублей, из которых 0 рублей в отношении </w:t>
      </w:r>
      <w:r>
        <w:rPr>
          <w:color w:val="000000"/>
          <w:sz w:val="28"/>
          <w:szCs w:val="28"/>
          <w:lang w:val="ru-RU"/>
        </w:rPr>
        <w:t>юридических лиц.</w:t>
      </w:r>
    </w:p>
    <w:p w:rsidR="00BA17EB" w:rsidRDefault="00E61AA0">
      <w:pPr>
        <w:pStyle w:val="Standard"/>
        <w:spacing w:line="276" w:lineRule="auto"/>
        <w:ind w:firstLine="709"/>
        <w:jc w:val="both"/>
      </w:pPr>
      <w:r>
        <w:rPr>
          <w:color w:val="000000"/>
          <w:sz w:val="28"/>
          <w:szCs w:val="28"/>
          <w:lang w:val="ru-RU"/>
        </w:rPr>
        <w:t>Таким образом, действия муниципальных служащих, проводящих муниципальный земельный контроль, позволили отследить и выявить в 2020 году меньшее количество участков, используемых с нарушением законодательства, в связи с пандемией - коронавир</w:t>
      </w:r>
      <w:r>
        <w:rPr>
          <w:color w:val="000000"/>
          <w:sz w:val="28"/>
          <w:szCs w:val="28"/>
          <w:lang w:val="ru-RU"/>
        </w:rPr>
        <w:t>усом и эпидемиологической обстановкой на территории Тульской области, а также с запретом — мораторием на проведение проверок в отношении юридических лиц и индивидуальных предпринимателей.</w:t>
      </w:r>
    </w:p>
    <w:p w:rsidR="00BA17EB" w:rsidRDefault="00BA17EB">
      <w:pPr>
        <w:pStyle w:val="Standard"/>
        <w:spacing w:line="276" w:lineRule="auto"/>
        <w:ind w:firstLine="709"/>
        <w:jc w:val="both"/>
        <w:rPr>
          <w:color w:val="000000"/>
          <w:sz w:val="28"/>
          <w:szCs w:val="28"/>
          <w:lang w:val="ru-RU"/>
        </w:rPr>
      </w:pPr>
    </w:p>
    <w:p w:rsidR="00BA17EB" w:rsidRDefault="00E61AA0">
      <w:pPr>
        <w:pStyle w:val="Standard"/>
        <w:spacing w:line="238" w:lineRule="atLeast"/>
        <w:ind w:firstLine="567"/>
        <w:jc w:val="both"/>
      </w:pPr>
      <w:r>
        <w:rPr>
          <w:color w:val="000000"/>
          <w:sz w:val="28"/>
          <w:szCs w:val="28"/>
          <w:lang w:val="ru-RU" w:eastAsia="ru-RU"/>
        </w:rPr>
        <w:t xml:space="preserve">По </w:t>
      </w:r>
      <w:r>
        <w:rPr>
          <w:b/>
          <w:bCs/>
          <w:color w:val="000000"/>
          <w:sz w:val="28"/>
          <w:szCs w:val="28"/>
          <w:u w:val="single"/>
          <w:lang w:val="ru-RU" w:eastAsia="ru-RU"/>
        </w:rPr>
        <w:t>муниципальному контролю за сохранностью автомобильных дорог</w:t>
      </w:r>
      <w:r>
        <w:rPr>
          <w:color w:val="000000"/>
          <w:sz w:val="28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сравнение значений показателей эффективности за 2019 год и отчетный 2020 год показывает увеличение объемов ремонтируемых дорог на 15%.</w:t>
      </w:r>
    </w:p>
    <w:p w:rsidR="00BA17EB" w:rsidRDefault="00E61AA0">
      <w:pPr>
        <w:pStyle w:val="Standard"/>
        <w:spacing w:line="238" w:lineRule="atLeast"/>
        <w:ind w:firstLine="567"/>
        <w:jc w:val="both"/>
      </w:pPr>
      <w:r>
        <w:rPr>
          <w:color w:val="000000"/>
          <w:sz w:val="28"/>
          <w:szCs w:val="28"/>
          <w:lang w:val="ru-RU" w:eastAsia="ru-RU"/>
        </w:rPr>
        <w:t xml:space="preserve">Заявлений органов муниципального контроля в органы прокуратуры о </w:t>
      </w:r>
      <w:r>
        <w:rPr>
          <w:color w:val="000000"/>
          <w:sz w:val="28"/>
          <w:szCs w:val="28"/>
          <w:lang w:val="ru-RU" w:eastAsia="ru-RU"/>
        </w:rPr>
        <w:lastRenderedPageBreak/>
        <w:t xml:space="preserve">согласовании проведения внеплановых выездных проверок в </w:t>
      </w:r>
      <w:r>
        <w:rPr>
          <w:color w:val="000000"/>
          <w:sz w:val="28"/>
          <w:szCs w:val="28"/>
          <w:lang w:val="ru-RU" w:eastAsia="ru-RU"/>
        </w:rPr>
        <w:t>отношении юридических лиц и индивидуальных предпринимателей в 2020 году не направлялось.</w:t>
      </w:r>
    </w:p>
    <w:p w:rsidR="00BA17EB" w:rsidRDefault="00E61AA0">
      <w:pPr>
        <w:pStyle w:val="Standard"/>
        <w:spacing w:line="238" w:lineRule="atLeast"/>
        <w:ind w:firstLine="567"/>
        <w:jc w:val="both"/>
      </w:pPr>
      <w:r>
        <w:rPr>
          <w:rFonts w:ascii="Arial" w:hAnsi="Arial"/>
          <w:color w:val="000000"/>
          <w:sz w:val="20"/>
          <w:szCs w:val="28"/>
          <w:lang w:val="ru-RU" w:eastAsia="ru-RU"/>
        </w:rPr>
        <w:t xml:space="preserve"> </w:t>
      </w:r>
      <w:r>
        <w:rPr>
          <w:color w:val="000000"/>
          <w:sz w:val="28"/>
          <w:szCs w:val="28"/>
          <w:lang w:val="ru-RU" w:eastAsia="ru-RU"/>
        </w:rPr>
        <w:t>Проверки, проведенные с нарушениями требований законодательства Российской Федерации о порядке их проведения в 2020 году, отсутствуют.</w:t>
      </w:r>
    </w:p>
    <w:p w:rsidR="00BA17EB" w:rsidRDefault="00E61AA0">
      <w:pPr>
        <w:pStyle w:val="Standard"/>
        <w:spacing w:line="238" w:lineRule="atLeast"/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Выявленные при проведении пров</w:t>
      </w:r>
      <w:r>
        <w:rPr>
          <w:color w:val="000000"/>
          <w:sz w:val="28"/>
          <w:szCs w:val="28"/>
          <w:lang w:val="ru-RU" w:eastAsia="ru-RU"/>
        </w:rPr>
        <w:t>ерок правонарушения, связанных с неисполнением предписаний отсутствуют.</w:t>
      </w:r>
    </w:p>
    <w:p w:rsidR="00BA17EB" w:rsidRDefault="00E61AA0">
      <w:pPr>
        <w:pStyle w:val="Standard"/>
        <w:spacing w:line="238" w:lineRule="atLeast"/>
        <w:ind w:firstLine="567"/>
        <w:jc w:val="both"/>
        <w:rPr>
          <w:color w:val="000000"/>
          <w:sz w:val="28"/>
          <w:szCs w:val="28"/>
          <w:lang w:val="ru-RU" w:eastAsia="ru-RU"/>
        </w:rPr>
      </w:pPr>
      <w:r>
        <w:rPr>
          <w:color w:val="000000"/>
          <w:sz w:val="28"/>
          <w:szCs w:val="28"/>
          <w:lang w:val="ru-RU" w:eastAsia="ru-RU"/>
        </w:rPr>
        <w:t>Административный штраф в отношении должностных лиц и юридических лиц отсутствует.</w:t>
      </w:r>
    </w:p>
    <w:p w:rsidR="00BA17EB" w:rsidRDefault="00E61AA0">
      <w:pPr>
        <w:pStyle w:val="Standard"/>
        <w:spacing w:line="238" w:lineRule="atLeast"/>
        <w:ind w:firstLine="567"/>
        <w:jc w:val="both"/>
      </w:pPr>
      <w:r>
        <w:rPr>
          <w:color w:val="000000"/>
          <w:sz w:val="28"/>
          <w:szCs w:val="28"/>
          <w:lang w:val="ru-RU" w:eastAsia="ru-RU"/>
        </w:rPr>
        <w:t>Случаи причинения юридическими лицами, индивидуальными предпринимателями вреда дорожным объектам в 202</w:t>
      </w:r>
      <w:r>
        <w:rPr>
          <w:color w:val="000000"/>
          <w:sz w:val="28"/>
          <w:szCs w:val="28"/>
          <w:lang w:val="ru-RU" w:eastAsia="ru-RU"/>
        </w:rPr>
        <w:t>0 году отсутствуют.</w:t>
      </w:r>
    </w:p>
    <w:p w:rsidR="00BA17EB" w:rsidRDefault="00E61A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</w:rPr>
      </w:pPr>
      <w:r>
        <w:rPr>
          <w:sz w:val="32"/>
          <w:szCs w:val="32"/>
        </w:rPr>
        <w:t>Раздел 7.</w:t>
      </w:r>
    </w:p>
    <w:p w:rsidR="00BA17EB" w:rsidRDefault="00E61A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Выводы и предложения по результатам государственного</w:t>
      </w:r>
    </w:p>
    <w:p w:rsidR="00BA17EB" w:rsidRDefault="00E61AA0">
      <w:pPr>
        <w:pStyle w:val="Standard"/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контроля (надзора), муниципального контроля</w:t>
      </w:r>
    </w:p>
    <w:p w:rsidR="00BA17EB" w:rsidRDefault="00E61AA0">
      <w:pPr>
        <w:pStyle w:val="Standard"/>
        <w:shd w:val="clear" w:color="auto" w:fill="FFFFFF"/>
        <w:ind w:left="28" w:right="45" w:firstLine="720"/>
        <w:jc w:val="both"/>
      </w:pPr>
      <w:r>
        <w:rPr>
          <w:color w:val="222222"/>
          <w:sz w:val="28"/>
          <w:szCs w:val="28"/>
        </w:rPr>
        <w:t>План проведения в 20</w:t>
      </w:r>
      <w:r>
        <w:rPr>
          <w:color w:val="222222"/>
          <w:sz w:val="28"/>
          <w:szCs w:val="28"/>
          <w:lang w:val="ru-RU"/>
        </w:rPr>
        <w:t>20</w:t>
      </w:r>
      <w:r>
        <w:rPr>
          <w:color w:val="222222"/>
          <w:sz w:val="28"/>
          <w:szCs w:val="28"/>
        </w:rPr>
        <w:t xml:space="preserve"> году муниципального земельного контроля на территории муниципального образования </w:t>
      </w:r>
      <w:r>
        <w:rPr>
          <w:color w:val="222222"/>
          <w:sz w:val="28"/>
          <w:szCs w:val="28"/>
          <w:lang w:val="ru-RU"/>
        </w:rPr>
        <w:t>Заокский район</w:t>
      </w:r>
      <w:r>
        <w:rPr>
          <w:color w:val="222222"/>
          <w:sz w:val="28"/>
          <w:szCs w:val="28"/>
        </w:rPr>
        <w:t xml:space="preserve"> выполнен на 86,93%. </w:t>
      </w:r>
      <w:r>
        <w:rPr>
          <w:color w:val="000000"/>
          <w:spacing w:val="-7"/>
          <w:sz w:val="28"/>
          <w:szCs w:val="28"/>
        </w:rPr>
        <w:t xml:space="preserve">Результаты осуществления муниципального земельного контроля оцениваются </w:t>
      </w:r>
      <w:r>
        <w:rPr>
          <w:color w:val="000000"/>
          <w:spacing w:val="-7"/>
          <w:sz w:val="28"/>
          <w:szCs w:val="28"/>
          <w:lang w:val="ru-RU"/>
        </w:rPr>
        <w:t>хорошо</w:t>
      </w:r>
      <w:r>
        <w:rPr>
          <w:color w:val="000000"/>
          <w:spacing w:val="-7"/>
          <w:sz w:val="28"/>
          <w:szCs w:val="28"/>
        </w:rPr>
        <w:t>.</w:t>
      </w:r>
    </w:p>
    <w:p w:rsidR="00BA17EB" w:rsidRDefault="00E61AA0">
      <w:pPr>
        <w:pStyle w:val="Standard"/>
        <w:spacing w:line="276" w:lineRule="auto"/>
        <w:ind w:firstLine="709"/>
        <w:jc w:val="both"/>
      </w:pPr>
      <w:r>
        <w:rPr>
          <w:color w:val="000000"/>
          <w:spacing w:val="-4"/>
          <w:sz w:val="28"/>
          <w:szCs w:val="28"/>
        </w:rPr>
        <w:t>По-прежнему, среди всех нарушений земельного законодательс</w:t>
      </w:r>
      <w:r>
        <w:rPr>
          <w:color w:val="000000"/>
          <w:spacing w:val="-4"/>
          <w:sz w:val="28"/>
          <w:szCs w:val="28"/>
        </w:rPr>
        <w:t xml:space="preserve">тва, ответственность за которые предусмотрена КоАП, наиболее распространенным нарушением </w:t>
      </w:r>
      <w:r>
        <w:rPr>
          <w:color w:val="000000"/>
          <w:spacing w:val="-3"/>
          <w:sz w:val="28"/>
          <w:szCs w:val="28"/>
        </w:rPr>
        <w:t xml:space="preserve">является самовольное </w:t>
      </w:r>
      <w:r>
        <w:rPr>
          <w:color w:val="000000"/>
          <w:spacing w:val="-4"/>
          <w:sz w:val="28"/>
          <w:szCs w:val="28"/>
        </w:rPr>
        <w:t xml:space="preserve">занятие земельных участков, использование их без оформленных в установленном порядке правоустанавливающих документов на землю </w:t>
      </w:r>
      <w:r>
        <w:rPr>
          <w:color w:val="000000"/>
          <w:spacing w:val="-3"/>
          <w:sz w:val="28"/>
          <w:szCs w:val="28"/>
        </w:rPr>
        <w:t xml:space="preserve">и документов, </w:t>
      </w:r>
      <w:r>
        <w:rPr>
          <w:color w:val="000000"/>
          <w:spacing w:val="-3"/>
          <w:sz w:val="28"/>
          <w:szCs w:val="28"/>
        </w:rPr>
        <w:t>разрешающих осуществление хозяйственной деятельности.</w:t>
      </w:r>
    </w:p>
    <w:p w:rsidR="00BA17EB" w:rsidRDefault="00E61AA0">
      <w:pPr>
        <w:pStyle w:val="Standard"/>
        <w:spacing w:line="276" w:lineRule="auto"/>
        <w:ind w:firstLine="709"/>
        <w:jc w:val="both"/>
      </w:pPr>
      <w:r>
        <w:rPr>
          <w:color w:val="000000"/>
          <w:sz w:val="28"/>
          <w:szCs w:val="28"/>
        </w:rPr>
        <w:t>Муниципальный земельный контроль осуществляется в отношении земельных участков, находящи</w:t>
      </w:r>
      <w:r>
        <w:rPr>
          <w:color w:val="000000"/>
          <w:sz w:val="28"/>
          <w:szCs w:val="28"/>
          <w:lang w:val="ru-RU"/>
        </w:rPr>
        <w:t>х</w:t>
      </w:r>
      <w:r>
        <w:rPr>
          <w:color w:val="000000"/>
          <w:sz w:val="28"/>
          <w:szCs w:val="28"/>
        </w:rPr>
        <w:t xml:space="preserve">ся в границах </w:t>
      </w:r>
      <w:r>
        <w:rPr>
          <w:sz w:val="28"/>
          <w:szCs w:val="28"/>
        </w:rPr>
        <w:t xml:space="preserve">муниципального образования Заокский район  и осуществление </w:t>
      </w:r>
      <w:r>
        <w:rPr>
          <w:color w:val="000000"/>
          <w:sz w:val="28"/>
          <w:szCs w:val="28"/>
        </w:rPr>
        <w:t>муниципального земельного контроля на к</w:t>
      </w:r>
      <w:r>
        <w:rPr>
          <w:color w:val="000000"/>
          <w:sz w:val="28"/>
          <w:szCs w:val="28"/>
        </w:rPr>
        <w:t>оторых относится к полномочиям муниципального района, либо к полномочиям местного самоуправления поселений и переданных в соответствии с соглашениями муниципальному образованию Заокский район</w:t>
      </w:r>
      <w:r>
        <w:rPr>
          <w:sz w:val="28"/>
          <w:szCs w:val="28"/>
        </w:rPr>
        <w:t>. Для обеспечения проводимых мероприятий по контролю за соблюдени</w:t>
      </w:r>
      <w:r>
        <w:rPr>
          <w:sz w:val="28"/>
          <w:szCs w:val="28"/>
        </w:rPr>
        <w:t>ем требований земельного законодательства на земельных участках, предоставленных в пользование, аренду, а также на земельных участках, не предоставленных в пользование и аренду, требуется наличие периодически обновляемых картографических материалов и инфор</w:t>
      </w:r>
      <w:r>
        <w:rPr>
          <w:sz w:val="28"/>
          <w:szCs w:val="28"/>
        </w:rPr>
        <w:t>мации о правообладателях участков, в том числе об адресе места жительства. Актуальная картографическая база позволит исключить проверки в отношении лиц, не имеющих признаков нарушения земельного законодательства.</w:t>
      </w:r>
    </w:p>
    <w:p w:rsidR="00BA17EB" w:rsidRDefault="00E61AA0">
      <w:pPr>
        <w:pStyle w:val="Standard"/>
        <w:shd w:val="clear" w:color="auto" w:fill="FFFFFF"/>
        <w:ind w:left="28" w:right="45" w:firstLine="720"/>
        <w:jc w:val="both"/>
      </w:pPr>
      <w:r>
        <w:rPr>
          <w:color w:val="000000"/>
          <w:sz w:val="28"/>
          <w:szCs w:val="28"/>
        </w:rPr>
        <w:t xml:space="preserve">Деятельность </w:t>
      </w:r>
      <w:r>
        <w:rPr>
          <w:color w:val="000000"/>
          <w:sz w:val="28"/>
          <w:szCs w:val="28"/>
          <w:lang w:val="ru-RU"/>
        </w:rPr>
        <w:t>сектора</w:t>
      </w:r>
      <w:r>
        <w:rPr>
          <w:color w:val="000000"/>
          <w:sz w:val="28"/>
          <w:szCs w:val="28"/>
        </w:rPr>
        <w:t>, уполномоченного на ос</w:t>
      </w:r>
      <w:r>
        <w:rPr>
          <w:color w:val="000000"/>
          <w:sz w:val="28"/>
          <w:szCs w:val="28"/>
        </w:rPr>
        <w:t xml:space="preserve">уществление муниципального земельного контроля, сопряжена с рядом трудностей, </w:t>
      </w:r>
      <w:r>
        <w:rPr>
          <w:color w:val="000000"/>
          <w:sz w:val="28"/>
          <w:szCs w:val="28"/>
        </w:rPr>
        <w:lastRenderedPageBreak/>
        <w:t>которые отражаются и на его эффективности:</w:t>
      </w:r>
    </w:p>
    <w:p w:rsidR="00BA17EB" w:rsidRDefault="00E61AA0">
      <w:pPr>
        <w:pStyle w:val="1"/>
        <w:numPr>
          <w:ilvl w:val="0"/>
          <w:numId w:val="7"/>
        </w:numPr>
        <w:shd w:val="clear" w:color="auto" w:fill="FFFFFF"/>
        <w:spacing w:after="0" w:line="240" w:lineRule="auto"/>
        <w:ind w:left="284" w:hanging="284"/>
        <w:jc w:val="both"/>
      </w:pPr>
      <w:r>
        <w:rPr>
          <w:rFonts w:ascii="Times New Roman" w:hAnsi="Times New Roman"/>
          <w:color w:val="000000"/>
          <w:spacing w:val="-7"/>
          <w:sz w:val="28"/>
          <w:szCs w:val="28"/>
          <w:lang w:eastAsia="ru-RU"/>
        </w:rPr>
        <w:t xml:space="preserve">планирование проверок не позволяет, в большинстве случаев, принимать </w:t>
      </w:r>
      <w:r>
        <w:rPr>
          <w:rFonts w:ascii="Times New Roman" w:hAnsi="Times New Roman"/>
          <w:sz w:val="28"/>
          <w:szCs w:val="28"/>
          <w:lang w:eastAsia="ru-RU"/>
        </w:rPr>
        <w:t>соответствующие незамедлительные меры к субъектам предпринимательс</w:t>
      </w:r>
      <w:r>
        <w:rPr>
          <w:rFonts w:ascii="Times New Roman" w:hAnsi="Times New Roman"/>
          <w:sz w:val="28"/>
          <w:szCs w:val="28"/>
          <w:lang w:eastAsia="ru-RU"/>
        </w:rPr>
        <w:t>тва, нарушающим обязательные требования и требования, установленные муниципальными правовыми актами. А в соответствии с     федеральным законом от 26.12.2008 № 294-ФЗ основания внеплановых проверок исключают возможность для проведения таких проверок в рамк</w:t>
      </w:r>
      <w:r>
        <w:rPr>
          <w:rFonts w:ascii="Times New Roman" w:hAnsi="Times New Roman"/>
          <w:sz w:val="28"/>
          <w:szCs w:val="28"/>
          <w:lang w:eastAsia="ru-RU"/>
        </w:rPr>
        <w:t>ах муниципального земельного контроля;</w:t>
      </w:r>
    </w:p>
    <w:p w:rsidR="00BA17EB" w:rsidRDefault="00E61AA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вероятность обнаружения нарушений при проведении плановой проверки значительно ниже, чем при проведении внеплановых мероприятий по контролю;</w:t>
      </w:r>
    </w:p>
    <w:p w:rsidR="00BA17EB" w:rsidRDefault="00E61AA0">
      <w:pPr>
        <w:pStyle w:val="1"/>
        <w:numPr>
          <w:ilvl w:val="0"/>
          <w:numId w:val="3"/>
        </w:numPr>
        <w:shd w:val="clear" w:color="auto" w:fill="FFFFFF"/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8"/>
          <w:szCs w:val="28"/>
          <w:lang w:val="ru-RU" w:eastAsia="ru-RU"/>
        </w:rPr>
        <w:t>сектор</w:t>
      </w:r>
      <w:r>
        <w:rPr>
          <w:rFonts w:ascii="Times New Roman" w:hAnsi="Times New Roman"/>
          <w:sz w:val="28"/>
          <w:szCs w:val="28"/>
          <w:lang w:eastAsia="ru-RU"/>
        </w:rPr>
        <w:t xml:space="preserve"> не располагает в полном объеме сведениями о лицах, использующих земел</w:t>
      </w:r>
      <w:r>
        <w:rPr>
          <w:rFonts w:ascii="Times New Roman" w:hAnsi="Times New Roman"/>
          <w:sz w:val="28"/>
          <w:szCs w:val="28"/>
          <w:lang w:eastAsia="ru-RU"/>
        </w:rPr>
        <w:t>ьные участки. В связи с чем, на практике возникают проблемы с планированием проверок по кругу лиц, а также предварительным уведомлением этих лиц о предстоящих проверках;</w:t>
      </w:r>
    </w:p>
    <w:p w:rsidR="00BA17EB" w:rsidRDefault="00E61AA0">
      <w:pPr>
        <w:pStyle w:val="1"/>
        <w:numPr>
          <w:ilvl w:val="0"/>
          <w:numId w:val="8"/>
        </w:numPr>
        <w:spacing w:after="0" w:line="240" w:lineRule="auto"/>
        <w:ind w:left="284" w:hanging="284"/>
        <w:jc w:val="both"/>
      </w:pPr>
      <w:r>
        <w:rPr>
          <w:rFonts w:ascii="Times New Roman" w:hAnsi="Times New Roman"/>
          <w:sz w:val="28"/>
          <w:szCs w:val="28"/>
        </w:rPr>
        <w:t xml:space="preserve">федеральный закон </w:t>
      </w:r>
      <w:r>
        <w:rPr>
          <w:rFonts w:ascii="Times New Roman" w:hAnsi="Times New Roman"/>
          <w:sz w:val="28"/>
          <w:szCs w:val="28"/>
          <w:lang w:eastAsia="ru-RU"/>
        </w:rPr>
        <w:t xml:space="preserve">от 26.12.2008 </w:t>
      </w:r>
      <w:r>
        <w:rPr>
          <w:rFonts w:ascii="Times New Roman" w:hAnsi="Times New Roman"/>
          <w:sz w:val="28"/>
          <w:szCs w:val="28"/>
        </w:rPr>
        <w:t>№ 294-ФЗ не содержит нормы, позволяющей органу муницип</w:t>
      </w:r>
      <w:r>
        <w:rPr>
          <w:rFonts w:ascii="Times New Roman" w:hAnsi="Times New Roman"/>
          <w:sz w:val="28"/>
          <w:szCs w:val="28"/>
        </w:rPr>
        <w:t>ального контроля перенести несостоявшееся контрольное мероприятие на другое время. Подобные ситуации приводят к негативным последствиям, а именно позволяют лицам умышленно срывать намеченные мероприятия по муниципальному земельному контролю, скрывая тем са</w:t>
      </w:r>
      <w:r>
        <w:rPr>
          <w:rFonts w:ascii="Times New Roman" w:hAnsi="Times New Roman"/>
          <w:sz w:val="28"/>
          <w:szCs w:val="28"/>
        </w:rPr>
        <w:t>мым возможные нарушения земельного законодательства и влиять на эффективность проверки, подрывая авторитет органа, ее осуществляющего;</w:t>
      </w:r>
    </w:p>
    <w:p w:rsidR="00BA17EB" w:rsidRDefault="00E61AA0">
      <w:pPr>
        <w:pStyle w:val="1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 избежание проведения плановых проверок юридические лица и индивидуальные предприниматели ликвидируют свои предприятия </w:t>
      </w:r>
      <w:r>
        <w:rPr>
          <w:rFonts w:ascii="Times New Roman" w:hAnsi="Times New Roman"/>
          <w:sz w:val="28"/>
          <w:szCs w:val="28"/>
        </w:rPr>
        <w:t>и создают новые, а также вносят изменения в их наименования, что приводит к перерегистрации в Федеральной налоговой службе (после получения уведомления о проведении проверки, но за несколько дней до проверки) и невозможности проведения проверок в течение п</w:t>
      </w:r>
      <w:r>
        <w:rPr>
          <w:rFonts w:ascii="Times New Roman" w:hAnsi="Times New Roman"/>
          <w:sz w:val="28"/>
          <w:szCs w:val="28"/>
        </w:rPr>
        <w:t>оследующих трех (четырех) лет;</w:t>
      </w:r>
    </w:p>
    <w:p w:rsidR="00BA17EB" w:rsidRDefault="00E61AA0">
      <w:pPr>
        <w:pStyle w:val="1"/>
        <w:numPr>
          <w:ilvl w:val="0"/>
          <w:numId w:val="4"/>
        </w:numPr>
        <w:spacing w:after="0" w:line="240" w:lineRule="auto"/>
        <w:ind w:left="0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Следует отметить, что нормы, позволяющие муниципальным инспекторам </w:t>
      </w:r>
      <w:r>
        <w:rPr>
          <w:rFonts w:ascii="Times New Roman" w:hAnsi="Times New Roman"/>
          <w:sz w:val="26"/>
          <w:szCs w:val="26"/>
        </w:rPr>
        <w:t xml:space="preserve">применять к нарушителям требований, установленных муниципальными правовыми актами, меры административной ответственности и составлять протоколы (например, за </w:t>
      </w:r>
      <w:r>
        <w:rPr>
          <w:rFonts w:ascii="Times New Roman" w:hAnsi="Times New Roman"/>
          <w:sz w:val="26"/>
          <w:szCs w:val="26"/>
        </w:rPr>
        <w:t>невыполнение предписания ОМСУ и их должностных лиц, осуществляющих контрольные функции, непредставление сведений (информации) в органы МСУ и их должностным лицам, неповиновение законному распоряжению должностного лица ОМСУ, осуществляющего контрольные функ</w:t>
      </w:r>
      <w:r>
        <w:rPr>
          <w:rFonts w:ascii="Times New Roman" w:hAnsi="Times New Roman"/>
          <w:sz w:val="26"/>
          <w:szCs w:val="26"/>
        </w:rPr>
        <w:t xml:space="preserve">ции) содержаться в Законе Тульской области  «Об административных правонарушениях в Тульской области», но должностные лица органа местного самоуправления, и в частности </w:t>
      </w:r>
      <w:r>
        <w:rPr>
          <w:rFonts w:ascii="Times New Roman" w:hAnsi="Times New Roman"/>
          <w:sz w:val="26"/>
          <w:szCs w:val="26"/>
          <w:lang w:val="ru-RU"/>
        </w:rPr>
        <w:t>сектора</w:t>
      </w:r>
      <w:r>
        <w:rPr>
          <w:rFonts w:ascii="Times New Roman" w:hAnsi="Times New Roman"/>
          <w:sz w:val="26"/>
          <w:szCs w:val="26"/>
        </w:rPr>
        <w:t xml:space="preserve">, не уполномочены составлять протоколы. Данный факт также в значительной мере </w:t>
      </w:r>
      <w:r>
        <w:rPr>
          <w:rFonts w:ascii="Times New Roman" w:hAnsi="Times New Roman"/>
          <w:sz w:val="26"/>
          <w:szCs w:val="26"/>
        </w:rPr>
        <w:t>влияет на эффективность муниципального земельного контроля.</w:t>
      </w:r>
    </w:p>
    <w:p w:rsidR="00BA17EB" w:rsidRDefault="00E61AA0">
      <w:pPr>
        <w:pStyle w:val="Standard"/>
        <w:spacing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Повышению эффективности и результативности осуществления муниципального земельного контроля будет способствовать:</w:t>
      </w:r>
    </w:p>
    <w:p w:rsidR="00BA17EB" w:rsidRDefault="00E61AA0">
      <w:pPr>
        <w:pStyle w:val="Standard"/>
        <w:numPr>
          <w:ilvl w:val="0"/>
          <w:numId w:val="9"/>
        </w:numPr>
        <w:ind w:left="0" w:right="4" w:firstLine="708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организация проведения обучающих семинаров, а также обучения  специалистов, осущес</w:t>
      </w:r>
      <w:r>
        <w:rPr>
          <w:sz w:val="26"/>
          <w:szCs w:val="26"/>
        </w:rPr>
        <w:t>твляющих муниципальный контроль, по программам, ориентированным на повышение эффективности;</w:t>
      </w:r>
    </w:p>
    <w:p w:rsidR="00BA17EB" w:rsidRDefault="00E61AA0">
      <w:pPr>
        <w:pStyle w:val="Standard"/>
        <w:numPr>
          <w:ilvl w:val="0"/>
          <w:numId w:val="5"/>
        </w:numPr>
        <w:ind w:left="0" w:right="4" w:firstLine="708"/>
        <w:jc w:val="both"/>
        <w:rPr>
          <w:sz w:val="26"/>
          <w:szCs w:val="26"/>
        </w:rPr>
      </w:pPr>
      <w:r>
        <w:rPr>
          <w:sz w:val="26"/>
          <w:szCs w:val="26"/>
        </w:rPr>
        <w:t>наиболее четкое взаимодействие с органами государственного контроля, органами прокуратуры,  в целях более эффективной реализации функций в области муниципального ко</w:t>
      </w:r>
      <w:r>
        <w:rPr>
          <w:sz w:val="26"/>
          <w:szCs w:val="26"/>
        </w:rPr>
        <w:t>нтроля;</w:t>
      </w:r>
    </w:p>
    <w:p w:rsidR="00BA17EB" w:rsidRDefault="00E61AA0">
      <w:pPr>
        <w:pStyle w:val="Standard"/>
        <w:numPr>
          <w:ilvl w:val="0"/>
          <w:numId w:val="5"/>
        </w:numPr>
        <w:ind w:left="0" w:right="4"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организовать продуктивное информационное взаимодействие </w:t>
      </w:r>
      <w:r>
        <w:rPr>
          <w:sz w:val="26"/>
          <w:szCs w:val="26"/>
          <w:lang w:val="ru-RU"/>
        </w:rPr>
        <w:t>органов местного самоуправления</w:t>
      </w:r>
      <w:r>
        <w:rPr>
          <w:sz w:val="26"/>
          <w:szCs w:val="26"/>
        </w:rPr>
        <w:t xml:space="preserve"> с федеральными, региональными органами государственной власти, а также общественными организациями, объединениями;</w:t>
      </w:r>
    </w:p>
    <w:p w:rsidR="00BA17EB" w:rsidRDefault="00E61AA0">
      <w:pPr>
        <w:pStyle w:val="Standard"/>
        <w:ind w:firstLine="70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  <w:t xml:space="preserve">проведение опросов населения о качестве и </w:t>
      </w:r>
      <w:r>
        <w:rPr>
          <w:sz w:val="26"/>
          <w:szCs w:val="26"/>
        </w:rPr>
        <w:t>эффективности муниципального контроля.</w:t>
      </w:r>
    </w:p>
    <w:p w:rsidR="00BA17EB" w:rsidRDefault="00E61AA0">
      <w:pPr>
        <w:pStyle w:val="Standard"/>
        <w:spacing w:line="276" w:lineRule="auto"/>
        <w:ind w:firstLine="709"/>
        <w:jc w:val="both"/>
        <w:rPr>
          <w:rFonts w:eastAsia="Times New Roman" w:cs="Times New Roman"/>
          <w:sz w:val="26"/>
          <w:szCs w:val="26"/>
          <w:lang w:eastAsia="ru-RU"/>
        </w:rPr>
      </w:pPr>
      <w:r>
        <w:rPr>
          <w:rFonts w:eastAsia="Times New Roman" w:cs="Times New Roman"/>
          <w:sz w:val="26"/>
          <w:szCs w:val="26"/>
          <w:lang w:eastAsia="ru-RU"/>
        </w:rPr>
        <w:tab/>
        <w:t>Планируемое повышение эффективности деятельности по проведению муниципального контроля отражается на показателях исполнения в установленные сроки предписаний, вынесенных в отношении юридических лиц, должностных лиц и</w:t>
      </w:r>
      <w:r>
        <w:rPr>
          <w:rFonts w:eastAsia="Times New Roman" w:cs="Times New Roman"/>
          <w:sz w:val="26"/>
          <w:szCs w:val="26"/>
          <w:lang w:eastAsia="ru-RU"/>
        </w:rPr>
        <w:t xml:space="preserve"> индивидуальных предпринимателей по результатам выявленных в ходе контроля нарушений.</w:t>
      </w:r>
    </w:p>
    <w:p w:rsidR="00BA17EB" w:rsidRDefault="00E61AA0">
      <w:pPr>
        <w:pStyle w:val="a5"/>
        <w:numPr>
          <w:ilvl w:val="0"/>
          <w:numId w:val="10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проведение практических семинаров с соответствующими службами с целью налаживания взаимодействия и передаче опыта.</w:t>
      </w:r>
    </w:p>
    <w:p w:rsidR="00BA17EB" w:rsidRDefault="00E61AA0">
      <w:pPr>
        <w:pStyle w:val="Standard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sz w:val="32"/>
          <w:szCs w:val="32"/>
        </w:rPr>
      </w:pPr>
      <w:r>
        <w:rPr>
          <w:sz w:val="32"/>
          <w:szCs w:val="32"/>
        </w:rPr>
        <w:t>Приложения</w:t>
      </w:r>
    </w:p>
    <w:p w:rsidR="00BA17EB" w:rsidRDefault="00E61AA0">
      <w:pPr>
        <w:pStyle w:val="Standard"/>
        <w:spacing w:line="276" w:lineRule="auto"/>
        <w:ind w:firstLine="708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Глава администрации</w:t>
      </w:r>
    </w:p>
    <w:p w:rsidR="00BA17EB" w:rsidRDefault="00E61AA0">
      <w:pPr>
        <w:pStyle w:val="Standard"/>
        <w:spacing w:line="276" w:lineRule="auto"/>
        <w:ind w:firstLine="708"/>
        <w:jc w:val="both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муниципального </w:t>
      </w:r>
      <w:r>
        <w:rPr>
          <w:b/>
          <w:bCs/>
          <w:color w:val="000000"/>
          <w:sz w:val="28"/>
          <w:szCs w:val="28"/>
        </w:rPr>
        <w:t>образования</w:t>
      </w:r>
    </w:p>
    <w:p w:rsidR="00BA17EB" w:rsidRDefault="00E61AA0">
      <w:pPr>
        <w:pStyle w:val="Standard"/>
        <w:spacing w:line="276" w:lineRule="auto"/>
        <w:ind w:firstLine="708"/>
        <w:jc w:val="both"/>
      </w:pPr>
      <w:r>
        <w:rPr>
          <w:b/>
          <w:bCs/>
          <w:color w:val="000000"/>
          <w:sz w:val="28"/>
          <w:szCs w:val="28"/>
        </w:rPr>
        <w:t>Заокский район</w:t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</w:r>
      <w:r>
        <w:rPr>
          <w:b/>
          <w:bCs/>
          <w:color w:val="000000"/>
          <w:sz w:val="28"/>
          <w:szCs w:val="28"/>
        </w:rPr>
        <w:tab/>
        <w:t xml:space="preserve">         </w:t>
      </w:r>
      <w:r>
        <w:rPr>
          <w:b/>
          <w:bCs/>
          <w:color w:val="000000"/>
          <w:sz w:val="28"/>
          <w:szCs w:val="28"/>
          <w:lang w:val="ru-RU"/>
        </w:rPr>
        <w:t>А.Ю. Атаянц</w:t>
      </w:r>
    </w:p>
    <w:p w:rsidR="00BA17EB" w:rsidRDefault="00BA17EB">
      <w:pPr>
        <w:pStyle w:val="Standard"/>
        <w:spacing w:line="276" w:lineRule="auto"/>
        <w:jc w:val="both"/>
        <w:rPr>
          <w:color w:val="000000"/>
          <w:sz w:val="28"/>
          <w:szCs w:val="28"/>
        </w:rPr>
      </w:pPr>
    </w:p>
    <w:p w:rsidR="00BA17EB" w:rsidRDefault="00E61AA0">
      <w:pPr>
        <w:pStyle w:val="Standard"/>
        <w:spacing w:line="276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Исполнители:</w:t>
      </w:r>
    </w:p>
    <w:p w:rsidR="00BA17EB" w:rsidRDefault="00E61AA0">
      <w:pPr>
        <w:pStyle w:val="Standard"/>
        <w:spacing w:line="276" w:lineRule="auto"/>
        <w:jc w:val="both"/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>Муниципальный земельный контроль</w:t>
      </w:r>
    </w:p>
    <w:p w:rsidR="00BA17EB" w:rsidRDefault="00E61AA0">
      <w:pPr>
        <w:pStyle w:val="Standard"/>
        <w:spacing w:line="276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Хартонович Ольга Николаевна,</w:t>
      </w:r>
    </w:p>
    <w:p w:rsidR="00BA17EB" w:rsidRDefault="00E61AA0">
      <w:pPr>
        <w:pStyle w:val="Standard"/>
        <w:spacing w:line="276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  <w:lang w:val="ru-RU"/>
        </w:rPr>
        <w:t xml:space="preserve">начальник сектора по муниципальному земельному контролю в </w:t>
      </w:r>
      <w:r>
        <w:rPr>
          <w:color w:val="000000"/>
          <w:sz w:val="16"/>
          <w:szCs w:val="16"/>
        </w:rPr>
        <w:t>комитет</w:t>
      </w:r>
      <w:r>
        <w:rPr>
          <w:color w:val="000000"/>
          <w:sz w:val="16"/>
          <w:szCs w:val="16"/>
          <w:lang w:val="ru-RU"/>
        </w:rPr>
        <w:t>е</w:t>
      </w:r>
      <w:r>
        <w:rPr>
          <w:color w:val="000000"/>
          <w:sz w:val="16"/>
          <w:szCs w:val="16"/>
        </w:rPr>
        <w:t xml:space="preserve"> по земельно-имущественным</w:t>
      </w:r>
    </w:p>
    <w:p w:rsidR="00BA17EB" w:rsidRDefault="00E61AA0">
      <w:pPr>
        <w:pStyle w:val="Standard"/>
        <w:spacing w:line="276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отношениям  администрации МО Заокский района</w:t>
      </w:r>
    </w:p>
    <w:p w:rsidR="00BA17EB" w:rsidRDefault="00E61AA0">
      <w:pPr>
        <w:pStyle w:val="Standard"/>
        <w:spacing w:line="276" w:lineRule="auto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тел. (8-48734) 2-81-48,</w:t>
      </w:r>
    </w:p>
    <w:p w:rsidR="00BA17EB" w:rsidRDefault="00E61AA0">
      <w:pPr>
        <w:pStyle w:val="Standard"/>
        <w:spacing w:line="276" w:lineRule="auto"/>
        <w:jc w:val="both"/>
        <w:rPr>
          <w:color w:val="000000"/>
          <w:sz w:val="16"/>
          <w:szCs w:val="16"/>
        </w:rPr>
      </w:pPr>
      <w:r>
        <w:rPr>
          <w:i/>
          <w:iCs/>
          <w:color w:val="000000"/>
          <w:sz w:val="16"/>
          <w:szCs w:val="16"/>
          <w:lang w:eastAsia="ru-RU"/>
        </w:rPr>
        <w:t xml:space="preserve">Муниципальный жилищный контроль и муниципальный контроль </w:t>
      </w:r>
      <w:r>
        <w:rPr>
          <w:bCs/>
          <w:i/>
          <w:color w:val="000000"/>
          <w:sz w:val="16"/>
          <w:szCs w:val="16"/>
          <w:lang w:eastAsia="ru-RU"/>
        </w:rPr>
        <w:t>за сохранностью автомобильных дорог местного значения вне границ населенных пунктов в границах муници</w:t>
      </w:r>
      <w:r>
        <w:rPr>
          <w:bCs/>
          <w:i/>
          <w:color w:val="000000"/>
          <w:sz w:val="16"/>
          <w:szCs w:val="16"/>
          <w:lang w:eastAsia="ru-RU"/>
        </w:rPr>
        <w:t>пального образования Заокский район</w:t>
      </w:r>
    </w:p>
    <w:p w:rsidR="00BA17EB" w:rsidRDefault="00E61AA0">
      <w:pPr>
        <w:pStyle w:val="Standard"/>
        <w:suppressAutoHyphens w:val="0"/>
        <w:spacing w:line="276" w:lineRule="auto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>Барабанов Павел Валентинович, начальник отдела ЖКХ, транспорта и строительства</w:t>
      </w:r>
    </w:p>
    <w:p w:rsidR="00BA17EB" w:rsidRDefault="00E61AA0">
      <w:pPr>
        <w:pStyle w:val="Standard"/>
        <w:suppressAutoHyphens w:val="0"/>
        <w:spacing w:line="276" w:lineRule="auto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>администрации МО Заокский район</w:t>
      </w:r>
    </w:p>
    <w:p w:rsidR="00BA17EB" w:rsidRDefault="00E61AA0">
      <w:pPr>
        <w:pStyle w:val="Standard"/>
        <w:spacing w:line="276" w:lineRule="auto"/>
        <w:jc w:val="both"/>
        <w:rPr>
          <w:color w:val="000000"/>
          <w:sz w:val="16"/>
          <w:szCs w:val="16"/>
          <w:lang w:eastAsia="ru-RU"/>
        </w:rPr>
      </w:pPr>
      <w:r>
        <w:rPr>
          <w:color w:val="000000"/>
          <w:sz w:val="16"/>
          <w:szCs w:val="16"/>
          <w:lang w:eastAsia="ru-RU"/>
        </w:rPr>
        <w:t>тел. (48734) 2-82-92.</w:t>
      </w:r>
    </w:p>
    <w:sectPr w:rsidR="00BA17EB">
      <w:pgSz w:w="11906" w:h="16838"/>
      <w:pgMar w:top="1134" w:right="1121" w:bottom="1134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AA0" w:rsidRDefault="00E61AA0">
      <w:r>
        <w:separator/>
      </w:r>
    </w:p>
  </w:endnote>
  <w:endnote w:type="continuationSeparator" w:id="0">
    <w:p w:rsidR="00E61AA0" w:rsidRDefault="00E61A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auto"/>
    <w:pitch w:val="variable"/>
  </w:font>
  <w:font w:name="OpenSymbol">
    <w:charset w:val="02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AA0" w:rsidRDefault="00E61AA0">
      <w:r>
        <w:rPr>
          <w:color w:val="000000"/>
        </w:rPr>
        <w:ptab w:relativeTo="margin" w:alignment="center" w:leader="none"/>
      </w:r>
    </w:p>
  </w:footnote>
  <w:footnote w:type="continuationSeparator" w:id="0">
    <w:p w:rsidR="00E61AA0" w:rsidRDefault="00E61A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20A8D"/>
    <w:multiLevelType w:val="multilevel"/>
    <w:tmpl w:val="EE1E9D16"/>
    <w:styleLink w:val="WWNum2"/>
    <w:lvl w:ilvl="0">
      <w:numFmt w:val="bullet"/>
      <w:lvlText w:val=""/>
      <w:lvlJc w:val="left"/>
      <w:pPr>
        <w:ind w:left="1068" w:hanging="360"/>
      </w:pPr>
      <w:rPr>
        <w:rFonts w:ascii="Symbol" w:hAnsi="Symbol"/>
        <w:sz w:val="28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abstractNum w:abstractNumId="1" w15:restartNumberingAfterBreak="0">
    <w:nsid w:val="15F46288"/>
    <w:multiLevelType w:val="multilevel"/>
    <w:tmpl w:val="95EAD82E"/>
    <w:styleLink w:val="WWNum1"/>
    <w:lvl w:ilvl="0">
      <w:numFmt w:val="bullet"/>
      <w:lvlText w:val="-"/>
      <w:lvlJc w:val="left"/>
      <w:pPr>
        <w:ind w:left="1440" w:hanging="360"/>
      </w:pPr>
      <w:rPr>
        <w:rFonts w:ascii="Times New Roman" w:hAnsi="Times New Roman"/>
        <w:sz w:val="28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2" w15:restartNumberingAfterBreak="0">
    <w:nsid w:val="6059790B"/>
    <w:multiLevelType w:val="multilevel"/>
    <w:tmpl w:val="C68C8C18"/>
    <w:styleLink w:val="WWNum6"/>
    <w:lvl w:ilvl="0">
      <w:numFmt w:val="bullet"/>
      <w:lvlText w:val="-"/>
      <w:lvlJc w:val="left"/>
      <w:pPr>
        <w:ind w:left="1287" w:hanging="360"/>
      </w:pPr>
    </w:lvl>
    <w:lvl w:ilvl="1">
      <w:numFmt w:val="bullet"/>
      <w:lvlText w:val="o"/>
      <w:lvlJc w:val="left"/>
      <w:pPr>
        <w:ind w:left="2007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72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44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167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88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60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327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7047" w:hanging="360"/>
      </w:pPr>
      <w:rPr>
        <w:rFonts w:ascii="Wingdings" w:hAnsi="Wingdings"/>
      </w:rPr>
    </w:lvl>
  </w:abstractNum>
  <w:abstractNum w:abstractNumId="3" w15:restartNumberingAfterBreak="0">
    <w:nsid w:val="61971B1D"/>
    <w:multiLevelType w:val="multilevel"/>
    <w:tmpl w:val="CA7A2488"/>
    <w:styleLink w:val="WWNum5"/>
    <w:lvl w:ilvl="0">
      <w:numFmt w:val="bullet"/>
      <w:lvlText w:val="-"/>
      <w:lvlJc w:val="left"/>
      <w:pPr>
        <w:ind w:left="720" w:hanging="360"/>
      </w:pPr>
      <w:rPr>
        <w:rFonts w:ascii="Times New Roman" w:hAnsi="Times New Roman"/>
        <w:sz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6BD232A0"/>
    <w:multiLevelType w:val="multilevel"/>
    <w:tmpl w:val="BC86D10C"/>
    <w:styleLink w:val="WWNum3"/>
    <w:lvl w:ilvl="0">
      <w:numFmt w:val="bullet"/>
      <w:lvlText w:val=""/>
      <w:lvlJc w:val="left"/>
      <w:pPr>
        <w:ind w:left="1068" w:hanging="360"/>
      </w:pPr>
      <w:rPr>
        <w:rFonts w:ascii="Symbol" w:hAnsi="Symbol"/>
        <w:sz w:val="28"/>
        <w:szCs w:val="20"/>
      </w:rPr>
    </w:lvl>
    <w:lvl w:ilvl="1">
      <w:numFmt w:val="bullet"/>
      <w:lvlText w:val="o"/>
      <w:lvlJc w:val="left"/>
      <w:pPr>
        <w:ind w:left="178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0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2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4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6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8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0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828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  <w:num w:numId="6">
    <w:abstractNumId w:val="0"/>
    <w:lvlOverride w:ilvl="0"/>
  </w:num>
  <w:num w:numId="7">
    <w:abstractNumId w:val="3"/>
    <w:lvlOverride w:ilvl="0"/>
  </w:num>
  <w:num w:numId="8">
    <w:abstractNumId w:val="2"/>
    <w:lvlOverride w:ilvl="0"/>
  </w:num>
  <w:num w:numId="9">
    <w:abstractNumId w:val="4"/>
    <w:lvlOverride w:ilvl="0"/>
  </w:num>
  <w:num w:numId="10">
    <w:abstractNumId w:val="1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BA17EB"/>
    <w:rsid w:val="002C0C7F"/>
    <w:rsid w:val="00BA17EB"/>
    <w:rsid w:val="00E61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359168D-33C7-45A2-8471-4FC5370BA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Andale Sans UI" w:hAnsi="Times New Roman" w:cs="Tahoma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a5">
    <w:name w:val="List Paragraph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ConsPlusNormal">
    <w:name w:val="ConsPlusNormal"/>
    <w:pPr>
      <w:ind w:firstLine="720"/>
    </w:pPr>
    <w:rPr>
      <w:rFonts w:ascii="Arial" w:eastAsia="Times New Roman" w:hAnsi="Arial" w:cs="Arial"/>
      <w:color w:val="00000A"/>
      <w:sz w:val="20"/>
      <w:szCs w:val="20"/>
      <w:lang w:val="ru-RU" w:eastAsia="ru-RU" w:bidi="ar-SA"/>
    </w:rPr>
  </w:style>
  <w:style w:type="paragraph" w:styleId="a6">
    <w:name w:val="Normal (Web)"/>
    <w:basedOn w:val="Standard"/>
    <w:pPr>
      <w:spacing w:before="280" w:after="280"/>
    </w:pPr>
  </w:style>
  <w:style w:type="paragraph" w:customStyle="1" w:styleId="Standarduser">
    <w:name w:val="Standard (user)"/>
    <w:pPr>
      <w:widowControl/>
    </w:pPr>
    <w:rPr>
      <w:rFonts w:ascii="Liberation Serif" w:eastAsia="SimSun" w:hAnsi="Liberation Serif" w:cs="Mangal"/>
      <w:lang w:eastAsia="zh-CN" w:bidi="hi-IN"/>
    </w:rPr>
  </w:style>
  <w:style w:type="paragraph" w:customStyle="1" w:styleId="ind">
    <w:name w:val="ind"/>
    <w:basedOn w:val="Standard"/>
    <w:pPr>
      <w:spacing w:before="120" w:after="120"/>
      <w:ind w:firstLine="320"/>
      <w:jc w:val="both"/>
    </w:pPr>
    <w:rPr>
      <w:rFonts w:eastAsia="Calibri"/>
      <w:sz w:val="18"/>
      <w:szCs w:val="18"/>
    </w:rPr>
  </w:style>
  <w:style w:type="paragraph" w:styleId="3">
    <w:name w:val="Body Text Indent 3"/>
    <w:basedOn w:val="Standard"/>
    <w:pPr>
      <w:spacing w:after="120"/>
      <w:ind w:left="283"/>
    </w:pPr>
    <w:rPr>
      <w:sz w:val="16"/>
      <w:szCs w:val="16"/>
    </w:rPr>
  </w:style>
  <w:style w:type="paragraph" w:customStyle="1" w:styleId="1">
    <w:name w:val="Абзац списка1"/>
    <w:basedOn w:val="Standard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apple-converted-space">
    <w:name w:val="apple-converted-space"/>
  </w:style>
  <w:style w:type="character" w:customStyle="1" w:styleId="ListLabel1">
    <w:name w:val="ListLabel 1"/>
    <w:rPr>
      <w:rFonts w:ascii="Times New Roman" w:eastAsia="Times New Roman" w:hAnsi="Times New Roman" w:cs="Times New Roman"/>
      <w:sz w:val="28"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ListLabel14">
    <w:name w:val="ListLabel 14"/>
    <w:rPr>
      <w:sz w:val="28"/>
      <w:szCs w:val="28"/>
    </w:rPr>
  </w:style>
  <w:style w:type="character" w:customStyle="1" w:styleId="ListLabel5">
    <w:name w:val="ListLabel 5"/>
    <w:rPr>
      <w:sz w:val="28"/>
      <w:szCs w:val="20"/>
    </w:rPr>
  </w:style>
  <w:style w:type="character" w:customStyle="1" w:styleId="ListLabel6">
    <w:name w:val="ListLabel 6"/>
    <w:rPr>
      <w:rFonts w:cs="Courier New"/>
    </w:rPr>
  </w:style>
  <w:style w:type="character" w:customStyle="1" w:styleId="ListLabel7">
    <w:name w:val="ListLabel 7"/>
    <w:rPr>
      <w:rFonts w:cs="Courier New"/>
    </w:rPr>
  </w:style>
  <w:style w:type="character" w:customStyle="1" w:styleId="ListLabel8">
    <w:name w:val="ListLabel 8"/>
    <w:rPr>
      <w:rFonts w:cs="Courier New"/>
    </w:rPr>
  </w:style>
  <w:style w:type="character" w:customStyle="1" w:styleId="ListLabel13">
    <w:name w:val="ListLabel 13"/>
    <w:rPr>
      <w:sz w:val="28"/>
      <w:szCs w:val="28"/>
    </w:rPr>
  </w:style>
  <w:style w:type="character" w:customStyle="1" w:styleId="ListLabel9">
    <w:name w:val="ListLabel 9"/>
    <w:rPr>
      <w:sz w:val="28"/>
      <w:szCs w:val="20"/>
    </w:rPr>
  </w:style>
  <w:style w:type="character" w:customStyle="1" w:styleId="ListLabel10">
    <w:name w:val="ListLabel 10"/>
    <w:rPr>
      <w:rFonts w:cs="Courier New"/>
    </w:rPr>
  </w:style>
  <w:style w:type="character" w:customStyle="1" w:styleId="ListLabel11">
    <w:name w:val="ListLabel 11"/>
    <w:rPr>
      <w:rFonts w:cs="Courier New"/>
    </w:rPr>
  </w:style>
  <w:style w:type="character" w:customStyle="1" w:styleId="ListLabel12">
    <w:name w:val="ListLabel 12"/>
    <w:rPr>
      <w:rFonts w:cs="Courier New"/>
    </w:rPr>
  </w:style>
  <w:style w:type="numbering" w:customStyle="1" w:styleId="WWNum1">
    <w:name w:val="WWNum1"/>
    <w:basedOn w:val="a2"/>
    <w:pPr>
      <w:numPr>
        <w:numId w:val="1"/>
      </w:numPr>
    </w:pPr>
  </w:style>
  <w:style w:type="numbering" w:customStyle="1" w:styleId="WWNum2">
    <w:name w:val="WWNum2"/>
    <w:basedOn w:val="a2"/>
    <w:pPr>
      <w:numPr>
        <w:numId w:val="2"/>
      </w:numPr>
    </w:pPr>
  </w:style>
  <w:style w:type="numbering" w:customStyle="1" w:styleId="WWNum5">
    <w:name w:val="WWNum5"/>
    <w:basedOn w:val="a2"/>
    <w:pPr>
      <w:numPr>
        <w:numId w:val="3"/>
      </w:numPr>
    </w:pPr>
  </w:style>
  <w:style w:type="numbering" w:customStyle="1" w:styleId="WWNum6">
    <w:name w:val="WWNum6"/>
    <w:basedOn w:val="a2"/>
    <w:pPr>
      <w:numPr>
        <w:numId w:val="4"/>
      </w:numPr>
    </w:pPr>
  </w:style>
  <w:style w:type="numbering" w:customStyle="1" w:styleId="WWNum3">
    <w:name w:val="WWNum3"/>
    <w:basedOn w:val="a2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4DEB0430F42D7AFFEB95B09D8884FF47A5288459D457F4C3C19E0B7B15FE9AE132FD0E635P1eBL" TargetMode="External"/><Relationship Id="rId13" Type="http://schemas.openxmlformats.org/officeDocument/2006/relationships/hyperlink" Target="consultantplus://offline/ref=56D4DEB0430F42D7AFFEB95B09D8884FF470508E469D457F4C3C19E0B7PBe1L" TargetMode="External"/><Relationship Id="rId18" Type="http://schemas.openxmlformats.org/officeDocument/2006/relationships/hyperlink" Target="consultantplus://offline/ref=D24FEE69E1B7CD8A16BB8E7671CAA6892B3C9797577455EC14DDB06FAEVC73G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6D4DEB0430F42D7AFFEB95B09D8884FF77A568D4BC9127D1D6917PEe5L" TargetMode="External"/><Relationship Id="rId12" Type="http://schemas.openxmlformats.org/officeDocument/2006/relationships/hyperlink" Target="consultantplus://offline/ref=56D4DEB0430F42D7AFFEB95B09D8884FF47B508A429F457F4C3C19E0B7PBe1L" TargetMode="External"/><Relationship Id="rId17" Type="http://schemas.openxmlformats.org/officeDocument/2006/relationships/hyperlink" Target="consultantplus://offline/ref=56D4DEB0430F42D7AFFEA7561FB4D644F2790F8544984A2C126342BDE0B855BEPEe9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56D4DEB0430F42D7AFFEA7561FB4D644F2790F85449B492A176342BDE0B855BEE95C7692A03A19C3AC78B0P8e5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56D4DEB0430F42D7AFFEB95B09D8884FF47B55814598457F4C3C19E0B7B15FE9AE132FD8PEe5L" TargetMode="Externa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56D4DEB0430F42D7AFFEA7561FB4D644F2790F85469A4A2C156342BDE0B855BEE95C7692A03A19C3AC79BBP8e0L" TargetMode="External"/><Relationship Id="rId10" Type="http://schemas.openxmlformats.org/officeDocument/2006/relationships/hyperlink" Target="consultantplus://offline/ref=56D4DEB0430F42D7AFFEB95B09D8884FF47B55884396457F4C3C19E0B7B15FE9AE132FD4EDP3e2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6D4DEB0430F42D7AFFEB95B09D8884FF47B5488459D457F4C3C19E0B7PBe1L" TargetMode="External"/><Relationship Id="rId14" Type="http://schemas.openxmlformats.org/officeDocument/2006/relationships/hyperlink" Target="consultantplus://offline/ref=56D4DEB0430F42D7AFFEB95B09D8884FF47552884698457F4C3C19E0B7PBe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6032</Words>
  <Characters>34389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Правительства РФ от 05.04.2010 N 215(ред. от 28.10.2015)"Об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</vt:lpstr>
    </vt:vector>
  </TitlesOfParts>
  <Company/>
  <LinksUpToDate>false</LinksUpToDate>
  <CharactersWithSpaces>40341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РФ от 05.04.2010 N 215(ред. от 28.10.2015)"Об утверждении Правил подготовки докладов об осуществлении государственного контроля (надзора), муниципального контроля в соответствующих сферах деятельности и об эффективности такого контроля (надзора)"</dc:title>
  <dc:creator>Принтер</dc:creator>
  <cp:lastModifiedBy>Принтер</cp:lastModifiedBy>
  <cp:revision>2</cp:revision>
  <cp:lastPrinted>2021-01-18T11:03:00Z</cp:lastPrinted>
  <dcterms:created xsi:type="dcterms:W3CDTF">2023-09-29T08:13:00Z</dcterms:created>
  <dcterms:modified xsi:type="dcterms:W3CDTF">2023-09-29T08:13:00Z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КонсультантПлюс Версия 4017.00.21</vt:lpwstr>
  </property>
  <property fmtid="{D5CDD505-2E9C-101B-9397-08002B2CF9AE}" pid="3" name="Info 1">
    <vt:lpwstr/>
  </property>
  <property fmtid="{D5CDD505-2E9C-101B-9397-08002B2CF9AE}" pid="4" name="Info 2">
    <vt:lpwstr/>
  </property>
  <property fmtid="{D5CDD505-2E9C-101B-9397-08002B2CF9AE}" pid="5" name="Info 3">
    <vt:lpwstr/>
  </property>
  <property fmtid="{D5CDD505-2E9C-101B-9397-08002B2CF9AE}" pid="6" name="Info 4">
    <vt:lpwstr/>
  </property>
</Properties>
</file>