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74A2" w:rsidRDefault="008A74A2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bookmarkEnd w:id="0"/>
    </w:p>
    <w:p w:rsidR="008A74A2" w:rsidRDefault="008A74A2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60B5F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60B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660B5F" w:rsidRPr="00660B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30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660B5F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60B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660B5F" w:rsidRPr="00660B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2158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60B5F" w:rsidRDefault="00660B5F">
      <w:pPr>
        <w:rPr>
          <w:rFonts w:ascii="PT Astra Serif" w:hAnsi="PT Astra Serif" w:cs="PT Astra Serif"/>
          <w:sz w:val="28"/>
          <w:szCs w:val="28"/>
        </w:rPr>
      </w:pPr>
    </w:p>
    <w:p w:rsidR="008A74A2" w:rsidRPr="00660B5F" w:rsidRDefault="008A74A2" w:rsidP="00981C1A">
      <w:pPr>
        <w:jc w:val="center"/>
        <w:rPr>
          <w:rFonts w:ascii="PT Astra Serif" w:eastAsia="PT Astra Serif" w:hAnsi="PT Astra Serif" w:cs="PT Astra Serif"/>
          <w:b/>
          <w:color w:val="000000" w:themeColor="text1"/>
          <w:spacing w:val="-2"/>
          <w:sz w:val="32"/>
          <w:szCs w:val="28"/>
          <w:shd w:val="clear" w:color="auto" w:fill="FFFFFF"/>
        </w:rPr>
      </w:pPr>
      <w:r w:rsidRPr="00660B5F">
        <w:rPr>
          <w:rFonts w:ascii="PT Astra Serif" w:eastAsia="Calibri" w:hAnsi="PT Astra Serif" w:cs="Calibri"/>
          <w:b/>
          <w:sz w:val="32"/>
          <w:szCs w:val="28"/>
          <w:shd w:val="clear" w:color="auto" w:fill="FFFFFF"/>
        </w:rPr>
        <w:t>О</w:t>
      </w:r>
      <w:r w:rsidRPr="00660B5F">
        <w:rPr>
          <w:rFonts w:ascii="PT Astra Serif" w:eastAsia="PT Astra Serif" w:hAnsi="PT Astra Serif" w:cs="PT Astra Serif"/>
          <w:b/>
          <w:sz w:val="32"/>
          <w:szCs w:val="28"/>
          <w:shd w:val="clear" w:color="auto" w:fill="FFFFFF"/>
        </w:rPr>
        <w:t xml:space="preserve"> </w:t>
      </w:r>
      <w:r w:rsidRPr="00660B5F">
        <w:rPr>
          <w:rFonts w:ascii="PT Astra Serif" w:eastAsia="Calibri" w:hAnsi="PT Astra Serif" w:cs="Calibri"/>
          <w:b/>
          <w:color w:val="000000" w:themeColor="text1"/>
          <w:sz w:val="32"/>
          <w:szCs w:val="28"/>
          <w:shd w:val="clear" w:color="auto" w:fill="FFFFFF"/>
        </w:rPr>
        <w:t>проведении</w:t>
      </w:r>
      <w:r w:rsidRPr="00660B5F">
        <w:rPr>
          <w:rFonts w:ascii="PT Astra Serif" w:eastAsia="PT Astra Serif" w:hAnsi="PT Astra Serif" w:cs="PT Astra Serif"/>
          <w:b/>
          <w:color w:val="000000" w:themeColor="text1"/>
          <w:sz w:val="32"/>
          <w:szCs w:val="28"/>
          <w:shd w:val="clear" w:color="auto" w:fill="FFFFFF"/>
        </w:rPr>
        <w:t xml:space="preserve"> </w:t>
      </w:r>
      <w:r w:rsidRPr="00660B5F">
        <w:rPr>
          <w:rFonts w:ascii="PT Astra Serif" w:eastAsia="Calibri" w:hAnsi="PT Astra Serif" w:cs="Calibri"/>
          <w:b/>
          <w:color w:val="000000" w:themeColor="text1"/>
          <w:sz w:val="32"/>
          <w:szCs w:val="28"/>
          <w:shd w:val="clear" w:color="auto" w:fill="FFFFFF"/>
        </w:rPr>
        <w:t>конкурса</w:t>
      </w:r>
      <w:r w:rsidRPr="00660B5F">
        <w:rPr>
          <w:rFonts w:ascii="PT Astra Serif" w:eastAsia="PT Astra Serif" w:hAnsi="PT Astra Serif" w:cs="PT Astra Serif"/>
          <w:b/>
          <w:color w:val="000000" w:themeColor="text1"/>
          <w:sz w:val="32"/>
          <w:szCs w:val="28"/>
          <w:shd w:val="clear" w:color="auto" w:fill="FFFFFF"/>
        </w:rPr>
        <w:t xml:space="preserve"> </w:t>
      </w:r>
      <w:r w:rsidRPr="00660B5F">
        <w:rPr>
          <w:rFonts w:ascii="PT Astra Serif" w:eastAsia="Calibri" w:hAnsi="PT Astra Serif" w:cs="Calibri"/>
          <w:b/>
          <w:color w:val="000000" w:themeColor="text1"/>
          <w:sz w:val="32"/>
          <w:szCs w:val="28"/>
          <w:shd w:val="clear" w:color="auto" w:fill="FFFFFF"/>
        </w:rPr>
        <w:t>на</w:t>
      </w:r>
      <w:r w:rsidRPr="00660B5F">
        <w:rPr>
          <w:rFonts w:ascii="PT Astra Serif" w:eastAsia="PT Astra Serif" w:hAnsi="PT Astra Serif" w:cs="PT Astra Serif"/>
          <w:b/>
          <w:color w:val="000000" w:themeColor="text1"/>
          <w:sz w:val="32"/>
          <w:szCs w:val="28"/>
          <w:shd w:val="clear" w:color="auto" w:fill="FFFFFF"/>
        </w:rPr>
        <w:t xml:space="preserve"> </w:t>
      </w:r>
      <w:r w:rsidRPr="00660B5F">
        <w:rPr>
          <w:rFonts w:ascii="PT Astra Serif" w:eastAsia="Calibri" w:hAnsi="PT Astra Serif" w:cs="Calibri"/>
          <w:b/>
          <w:color w:val="000000" w:themeColor="text1"/>
          <w:spacing w:val="-2"/>
          <w:sz w:val="32"/>
          <w:szCs w:val="28"/>
          <w:shd w:val="clear" w:color="auto" w:fill="FFFFFF"/>
        </w:rPr>
        <w:t>замещение</w:t>
      </w:r>
      <w:r w:rsidRPr="00660B5F">
        <w:rPr>
          <w:rFonts w:ascii="PT Astra Serif" w:eastAsia="PT Astra Serif" w:hAnsi="PT Astra Serif" w:cs="PT Astra Serif"/>
          <w:b/>
          <w:color w:val="000000" w:themeColor="text1"/>
          <w:spacing w:val="-2"/>
          <w:sz w:val="32"/>
          <w:szCs w:val="28"/>
          <w:shd w:val="clear" w:color="auto" w:fill="FFFFFF"/>
        </w:rPr>
        <w:t xml:space="preserve"> </w:t>
      </w:r>
      <w:r w:rsidRPr="00660B5F">
        <w:rPr>
          <w:rFonts w:ascii="PT Astra Serif" w:eastAsia="Calibri" w:hAnsi="PT Astra Serif" w:cs="Calibri"/>
          <w:b/>
          <w:color w:val="000000" w:themeColor="text1"/>
          <w:spacing w:val="-2"/>
          <w:sz w:val="32"/>
          <w:szCs w:val="28"/>
          <w:shd w:val="clear" w:color="auto" w:fill="FFFFFF"/>
        </w:rPr>
        <w:t>вакантной</w:t>
      </w:r>
      <w:r w:rsidRPr="00660B5F">
        <w:rPr>
          <w:rFonts w:ascii="PT Astra Serif" w:eastAsia="PT Astra Serif" w:hAnsi="PT Astra Serif" w:cs="PT Astra Serif"/>
          <w:b/>
          <w:color w:val="000000" w:themeColor="text1"/>
          <w:spacing w:val="-2"/>
          <w:sz w:val="32"/>
          <w:szCs w:val="28"/>
          <w:shd w:val="clear" w:color="auto" w:fill="FFFFFF"/>
        </w:rPr>
        <w:t xml:space="preserve"> </w:t>
      </w:r>
      <w:r w:rsidRPr="00660B5F">
        <w:rPr>
          <w:rFonts w:ascii="PT Astra Serif" w:eastAsia="Calibri" w:hAnsi="PT Astra Serif" w:cs="Calibri"/>
          <w:b/>
          <w:color w:val="000000" w:themeColor="text1"/>
          <w:spacing w:val="-2"/>
          <w:sz w:val="32"/>
          <w:szCs w:val="28"/>
          <w:shd w:val="clear" w:color="auto" w:fill="FFFFFF"/>
        </w:rPr>
        <w:t>должности</w:t>
      </w:r>
      <w:r w:rsidRPr="00660B5F">
        <w:rPr>
          <w:rFonts w:ascii="PT Astra Serif" w:eastAsia="PT Astra Serif" w:hAnsi="PT Astra Serif" w:cs="PT Astra Serif"/>
          <w:b/>
          <w:color w:val="000000" w:themeColor="text1"/>
          <w:spacing w:val="-2"/>
          <w:sz w:val="32"/>
          <w:szCs w:val="28"/>
          <w:shd w:val="clear" w:color="auto" w:fill="FFFFFF"/>
        </w:rPr>
        <w:t xml:space="preserve"> </w:t>
      </w:r>
    </w:p>
    <w:p w:rsidR="008A74A2" w:rsidRPr="00660B5F" w:rsidRDefault="008A74A2" w:rsidP="00981C1A">
      <w:pPr>
        <w:jc w:val="center"/>
        <w:rPr>
          <w:rFonts w:ascii="PT Astra Serif" w:eastAsia="PT Astra Serif" w:hAnsi="PT Astra Serif" w:cs="PT Astra Serif"/>
          <w:color w:val="000000" w:themeColor="text1"/>
          <w:sz w:val="32"/>
          <w:szCs w:val="28"/>
          <w:shd w:val="clear" w:color="auto" w:fill="FFFFFF"/>
        </w:rPr>
      </w:pPr>
      <w:r w:rsidRPr="00660B5F">
        <w:rPr>
          <w:rFonts w:ascii="PT Astra Serif" w:eastAsia="Calibri" w:hAnsi="PT Astra Serif" w:cs="Calibri"/>
          <w:b/>
          <w:color w:val="000000" w:themeColor="text1"/>
          <w:sz w:val="32"/>
          <w:szCs w:val="28"/>
          <w:shd w:val="clear" w:color="auto" w:fill="FFFFFF"/>
        </w:rPr>
        <w:t>руководителя</w:t>
      </w:r>
      <w:r w:rsidR="00981C1A" w:rsidRPr="00660B5F">
        <w:rPr>
          <w:rFonts w:ascii="PT Astra Serif" w:eastAsia="PT Astra Serif" w:hAnsi="PT Astra Serif" w:cs="PT Astra Serif"/>
          <w:b/>
          <w:color w:val="000000" w:themeColor="text1"/>
          <w:sz w:val="32"/>
          <w:szCs w:val="28"/>
          <w:shd w:val="clear" w:color="auto" w:fill="FFFFFF"/>
        </w:rPr>
        <w:t xml:space="preserve"> </w:t>
      </w:r>
      <w:r w:rsidRPr="00660B5F">
        <w:rPr>
          <w:rFonts w:ascii="PT Astra Serif" w:eastAsia="Calibri" w:hAnsi="PT Astra Serif" w:cs="Calibri"/>
          <w:b/>
          <w:color w:val="000000" w:themeColor="text1"/>
          <w:sz w:val="32"/>
          <w:szCs w:val="28"/>
          <w:shd w:val="clear" w:color="auto" w:fill="FFFFFF"/>
        </w:rPr>
        <w:t>образовательного</w:t>
      </w:r>
      <w:r w:rsidRPr="00660B5F">
        <w:rPr>
          <w:rFonts w:ascii="PT Astra Serif" w:eastAsia="PT Astra Serif" w:hAnsi="PT Astra Serif" w:cs="PT Astra Serif"/>
          <w:b/>
          <w:color w:val="000000" w:themeColor="text1"/>
          <w:sz w:val="32"/>
          <w:szCs w:val="28"/>
          <w:shd w:val="clear" w:color="auto" w:fill="FFFFFF"/>
        </w:rPr>
        <w:t xml:space="preserve"> </w:t>
      </w:r>
      <w:r w:rsidRPr="00660B5F">
        <w:rPr>
          <w:rFonts w:ascii="PT Astra Serif" w:eastAsia="Calibri" w:hAnsi="PT Astra Serif" w:cs="Calibri"/>
          <w:b/>
          <w:color w:val="000000" w:themeColor="text1"/>
          <w:sz w:val="32"/>
          <w:szCs w:val="28"/>
          <w:shd w:val="clear" w:color="auto" w:fill="FFFFFF"/>
        </w:rPr>
        <w:t>учреждения</w:t>
      </w:r>
    </w:p>
    <w:p w:rsidR="008A74A2" w:rsidRPr="00660B5F" w:rsidRDefault="008A74A2" w:rsidP="00981C1A">
      <w:pPr>
        <w:jc w:val="center"/>
        <w:rPr>
          <w:rFonts w:ascii="PT Astra Serif" w:eastAsia="PT Astra Serif" w:hAnsi="PT Astra Serif" w:cs="PT Astra Serif"/>
          <w:color w:val="000000" w:themeColor="text1"/>
          <w:sz w:val="32"/>
          <w:szCs w:val="28"/>
          <w:shd w:val="clear" w:color="auto" w:fill="FFFFFF"/>
        </w:rPr>
      </w:pPr>
      <w:r w:rsidRPr="00660B5F">
        <w:rPr>
          <w:rFonts w:ascii="PT Astra Serif" w:eastAsia="Calibri" w:hAnsi="PT Astra Serif" w:cs="Calibri"/>
          <w:b/>
          <w:color w:val="000000" w:themeColor="text1"/>
          <w:sz w:val="32"/>
          <w:szCs w:val="28"/>
          <w:shd w:val="clear" w:color="auto" w:fill="FFFFFF"/>
        </w:rPr>
        <w:t>муниципального</w:t>
      </w:r>
      <w:r w:rsidRPr="00660B5F">
        <w:rPr>
          <w:rFonts w:ascii="PT Astra Serif" w:eastAsia="PT Astra Serif" w:hAnsi="PT Astra Serif" w:cs="PT Astra Serif"/>
          <w:b/>
          <w:color w:val="000000" w:themeColor="text1"/>
          <w:sz w:val="32"/>
          <w:szCs w:val="28"/>
          <w:shd w:val="clear" w:color="auto" w:fill="FFFFFF"/>
        </w:rPr>
        <w:t xml:space="preserve"> </w:t>
      </w:r>
      <w:r w:rsidRPr="00660B5F">
        <w:rPr>
          <w:rFonts w:ascii="PT Astra Serif" w:eastAsia="Calibri" w:hAnsi="PT Astra Serif" w:cs="Calibri"/>
          <w:b/>
          <w:color w:val="000000" w:themeColor="text1"/>
          <w:sz w:val="32"/>
          <w:szCs w:val="28"/>
          <w:shd w:val="clear" w:color="auto" w:fill="FFFFFF"/>
        </w:rPr>
        <w:t>образования</w:t>
      </w:r>
      <w:r w:rsidRPr="00660B5F">
        <w:rPr>
          <w:rFonts w:ascii="PT Astra Serif" w:eastAsia="PT Astra Serif" w:hAnsi="PT Astra Serif" w:cs="PT Astra Serif"/>
          <w:b/>
          <w:color w:val="000000" w:themeColor="text1"/>
          <w:sz w:val="32"/>
          <w:szCs w:val="28"/>
          <w:shd w:val="clear" w:color="auto" w:fill="FFFFFF"/>
        </w:rPr>
        <w:t xml:space="preserve"> </w:t>
      </w:r>
      <w:r w:rsidRPr="00660B5F">
        <w:rPr>
          <w:rFonts w:ascii="PT Astra Serif" w:eastAsia="Calibri" w:hAnsi="PT Astra Serif" w:cs="Calibri"/>
          <w:b/>
          <w:color w:val="000000" w:themeColor="text1"/>
          <w:sz w:val="32"/>
          <w:szCs w:val="28"/>
          <w:shd w:val="clear" w:color="auto" w:fill="FFFFFF"/>
        </w:rPr>
        <w:t>Заокский</w:t>
      </w:r>
      <w:r w:rsidRPr="00660B5F">
        <w:rPr>
          <w:rFonts w:ascii="PT Astra Serif" w:eastAsia="PT Astra Serif" w:hAnsi="PT Astra Serif" w:cs="PT Astra Serif"/>
          <w:b/>
          <w:color w:val="000000" w:themeColor="text1"/>
          <w:sz w:val="32"/>
          <w:szCs w:val="28"/>
          <w:shd w:val="clear" w:color="auto" w:fill="FFFFFF"/>
        </w:rPr>
        <w:t xml:space="preserve"> </w:t>
      </w:r>
      <w:r w:rsidRPr="00660B5F">
        <w:rPr>
          <w:rFonts w:ascii="PT Astra Serif" w:eastAsia="Calibri" w:hAnsi="PT Astra Serif" w:cs="Calibri"/>
          <w:b/>
          <w:color w:val="000000" w:themeColor="text1"/>
          <w:sz w:val="32"/>
          <w:szCs w:val="28"/>
          <w:shd w:val="clear" w:color="auto" w:fill="FFFFFF"/>
        </w:rPr>
        <w:t>район</w:t>
      </w:r>
    </w:p>
    <w:p w:rsidR="008A74A2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660B5F" w:rsidRPr="00981C1A" w:rsidRDefault="00660B5F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Default="008A74A2" w:rsidP="00660B5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proofErr w:type="gramStart"/>
      <w:r w:rsidRPr="00981C1A">
        <w:rPr>
          <w:rFonts w:ascii="PT Astra Serif" w:eastAsia="Calibri" w:hAnsi="PT Astra Serif" w:cs="Calibri"/>
          <w:sz w:val="28"/>
          <w:szCs w:val="28"/>
        </w:rPr>
        <w:t>В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соответствии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531D4" w:rsidRPr="00981C1A">
        <w:rPr>
          <w:rFonts w:ascii="PT Astra Serif" w:eastAsia="PT Astra Serif" w:hAnsi="PT Astra Serif" w:cs="PT Astra Serif"/>
          <w:sz w:val="28"/>
          <w:szCs w:val="28"/>
        </w:rPr>
        <w:t xml:space="preserve">с </w:t>
      </w:r>
      <w:r w:rsidR="008531D4" w:rsidRPr="00981C1A">
        <w:rPr>
          <w:rFonts w:ascii="PT Astra Serif" w:eastAsia="Calibri" w:hAnsi="PT Astra Serif" w:cs="Calibri"/>
          <w:sz w:val="28"/>
          <w:szCs w:val="28"/>
        </w:rPr>
        <w:t>Федеральным</w:t>
      </w:r>
      <w:r w:rsidR="008531D4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531D4" w:rsidRPr="00981C1A">
        <w:rPr>
          <w:rFonts w:ascii="PT Astra Serif" w:eastAsia="Calibri" w:hAnsi="PT Astra Serif" w:cs="Calibri"/>
          <w:sz w:val="28"/>
          <w:szCs w:val="28"/>
        </w:rPr>
        <w:t>законом</w:t>
      </w:r>
      <w:r w:rsidR="008531D4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531D4" w:rsidRPr="00981C1A">
        <w:rPr>
          <w:rFonts w:ascii="PT Astra Serif" w:eastAsia="Calibri" w:hAnsi="PT Astra Serif" w:cs="Calibri"/>
          <w:sz w:val="28"/>
          <w:szCs w:val="28"/>
        </w:rPr>
        <w:t>от</w:t>
      </w:r>
      <w:r w:rsidR="008531D4" w:rsidRPr="00981C1A">
        <w:rPr>
          <w:rFonts w:ascii="PT Astra Serif" w:eastAsia="PT Astra Serif" w:hAnsi="PT Astra Serif" w:cs="PT Astra Serif"/>
          <w:sz w:val="28"/>
          <w:szCs w:val="28"/>
        </w:rPr>
        <w:t xml:space="preserve"> 29.12.2012 </w:t>
      </w:r>
      <w:r w:rsidR="008531D4" w:rsidRPr="00981C1A">
        <w:rPr>
          <w:rFonts w:ascii="PT Astra Serif" w:eastAsia="Segoe UI Symbol" w:hAnsi="PT Astra Serif" w:cs="Segoe UI Symbol"/>
          <w:sz w:val="28"/>
          <w:szCs w:val="28"/>
        </w:rPr>
        <w:t>№</w:t>
      </w:r>
      <w:r w:rsidR="008531D4" w:rsidRPr="00981C1A">
        <w:rPr>
          <w:rFonts w:ascii="PT Astra Serif" w:eastAsia="PT Astra Serif" w:hAnsi="PT Astra Serif" w:cs="PT Astra Serif"/>
          <w:sz w:val="28"/>
          <w:szCs w:val="28"/>
        </w:rPr>
        <w:t xml:space="preserve"> 273-</w:t>
      </w:r>
      <w:r w:rsidR="008531D4" w:rsidRPr="00981C1A">
        <w:rPr>
          <w:rFonts w:ascii="PT Astra Serif" w:eastAsia="Calibri" w:hAnsi="PT Astra Serif" w:cs="Calibri"/>
          <w:sz w:val="28"/>
          <w:szCs w:val="28"/>
        </w:rPr>
        <w:t>ФЗ</w:t>
      </w:r>
      <w:r w:rsidR="008531D4" w:rsidRPr="00981C1A">
        <w:rPr>
          <w:rFonts w:ascii="PT Astra Serif" w:eastAsia="PT Astra Serif" w:hAnsi="PT Astra Serif" w:cs="PT Astra Serif"/>
          <w:sz w:val="28"/>
          <w:szCs w:val="28"/>
        </w:rPr>
        <w:t xml:space="preserve"> «</w:t>
      </w:r>
      <w:r w:rsidR="008531D4" w:rsidRPr="00981C1A">
        <w:rPr>
          <w:rFonts w:ascii="PT Astra Serif" w:eastAsia="Calibri" w:hAnsi="PT Astra Serif" w:cs="Calibri"/>
          <w:sz w:val="28"/>
          <w:szCs w:val="28"/>
        </w:rPr>
        <w:t>Об</w:t>
      </w:r>
      <w:r w:rsidR="008531D4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531D4" w:rsidRPr="00981C1A">
        <w:rPr>
          <w:rFonts w:ascii="PT Astra Serif" w:eastAsia="Calibri" w:hAnsi="PT Astra Serif" w:cs="Calibri"/>
          <w:sz w:val="28"/>
          <w:szCs w:val="28"/>
        </w:rPr>
        <w:t>образовании</w:t>
      </w:r>
      <w:r w:rsidR="008531D4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531D4" w:rsidRPr="00981C1A">
        <w:rPr>
          <w:rFonts w:ascii="PT Astra Serif" w:eastAsia="Calibri" w:hAnsi="PT Astra Serif" w:cs="Calibri"/>
          <w:sz w:val="28"/>
          <w:szCs w:val="28"/>
        </w:rPr>
        <w:t>в</w:t>
      </w:r>
      <w:r w:rsidR="008531D4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531D4" w:rsidRPr="00981C1A">
        <w:rPr>
          <w:rFonts w:ascii="PT Astra Serif" w:eastAsia="Calibri" w:hAnsi="PT Astra Serif" w:cs="Calibri"/>
          <w:sz w:val="28"/>
          <w:szCs w:val="28"/>
        </w:rPr>
        <w:t>Российской Федерации</w:t>
      </w:r>
      <w:r w:rsidR="008531D4" w:rsidRPr="00981C1A">
        <w:rPr>
          <w:rFonts w:ascii="PT Astra Serif" w:eastAsia="PT Astra Serif" w:hAnsi="PT Astra Serif" w:cs="PT Astra Serif"/>
          <w:sz w:val="28"/>
          <w:szCs w:val="28"/>
        </w:rPr>
        <w:t xml:space="preserve">», </w:t>
      </w:r>
      <w:r w:rsidRPr="00981C1A">
        <w:rPr>
          <w:rFonts w:ascii="PT Astra Serif" w:eastAsia="Calibri" w:hAnsi="PT Astra Serif" w:cs="Calibri"/>
          <w:sz w:val="28"/>
          <w:szCs w:val="28"/>
        </w:rPr>
        <w:t>со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статьей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37 </w:t>
      </w:r>
      <w:r w:rsidRPr="00981C1A">
        <w:rPr>
          <w:rFonts w:ascii="PT Astra Serif" w:eastAsia="Calibri" w:hAnsi="PT Astra Serif" w:cs="Calibri"/>
          <w:sz w:val="28"/>
          <w:szCs w:val="28"/>
        </w:rPr>
        <w:t>Федерального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закона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от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06.10.2003 </w:t>
      </w:r>
      <w:r w:rsidRPr="00981C1A">
        <w:rPr>
          <w:rFonts w:ascii="PT Astra Serif" w:eastAsia="Segoe UI Symbol" w:hAnsi="PT Astra Serif" w:cs="Segoe UI Symbol"/>
          <w:sz w:val="28"/>
          <w:szCs w:val="28"/>
        </w:rPr>
        <w:t>№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>131-</w:t>
      </w:r>
      <w:r w:rsidRPr="00981C1A">
        <w:rPr>
          <w:rFonts w:ascii="PT Astra Serif" w:eastAsia="Calibri" w:hAnsi="PT Astra Serif" w:cs="Calibri"/>
          <w:sz w:val="28"/>
          <w:szCs w:val="28"/>
        </w:rPr>
        <w:t>ФЗ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«</w:t>
      </w:r>
      <w:r w:rsidRPr="00981C1A">
        <w:rPr>
          <w:rFonts w:ascii="PT Astra Serif" w:eastAsia="Calibri" w:hAnsi="PT Astra Serif" w:cs="Calibri"/>
          <w:sz w:val="28"/>
          <w:szCs w:val="28"/>
        </w:rPr>
        <w:t>Об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общих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принципах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организации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местного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самоуправления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в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Российской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531D4" w:rsidRPr="00981C1A">
        <w:rPr>
          <w:rFonts w:ascii="PT Astra Serif" w:eastAsia="PT Astra Serif" w:hAnsi="PT Astra Serif" w:cs="PT Astra Serif"/>
          <w:sz w:val="28"/>
          <w:szCs w:val="28"/>
        </w:rPr>
        <w:t>Ф</w:t>
      </w:r>
      <w:r w:rsidRPr="00981C1A">
        <w:rPr>
          <w:rFonts w:ascii="PT Astra Serif" w:eastAsia="Calibri" w:hAnsi="PT Astra Serif" w:cs="Calibri"/>
          <w:sz w:val="28"/>
          <w:szCs w:val="28"/>
        </w:rPr>
        <w:t>едерации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>», р</w:t>
      </w:r>
      <w:r w:rsidRPr="00981C1A">
        <w:rPr>
          <w:rFonts w:ascii="PT Astra Serif" w:eastAsia="Calibri" w:hAnsi="PT Astra Serif" w:cs="Calibri"/>
          <w:sz w:val="28"/>
          <w:szCs w:val="28"/>
        </w:rPr>
        <w:t>аспоряжением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531D4" w:rsidRPr="00981C1A">
        <w:rPr>
          <w:rFonts w:ascii="PT Astra Serif" w:eastAsia="Calibri" w:hAnsi="PT Astra Serif" w:cs="Calibri"/>
          <w:sz w:val="28"/>
          <w:szCs w:val="28"/>
        </w:rPr>
        <w:t>П</w:t>
      </w:r>
      <w:r w:rsidRPr="00981C1A">
        <w:rPr>
          <w:rFonts w:ascii="PT Astra Serif" w:eastAsia="Calibri" w:hAnsi="PT Astra Serif" w:cs="Calibri"/>
          <w:sz w:val="28"/>
          <w:szCs w:val="28"/>
        </w:rPr>
        <w:t>равительства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Тульской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области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от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15.04.2014 </w:t>
      </w:r>
      <w:r w:rsidRPr="00981C1A">
        <w:rPr>
          <w:rFonts w:ascii="PT Astra Serif" w:eastAsia="Segoe UI Symbol" w:hAnsi="PT Astra Serif" w:cs="Segoe UI Symbol"/>
          <w:sz w:val="28"/>
          <w:szCs w:val="28"/>
        </w:rPr>
        <w:t>№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>251-</w:t>
      </w:r>
      <w:r w:rsidRPr="00981C1A">
        <w:rPr>
          <w:rFonts w:ascii="PT Astra Serif" w:eastAsia="Calibri" w:hAnsi="PT Astra Serif" w:cs="Calibri"/>
          <w:sz w:val="28"/>
          <w:szCs w:val="28"/>
        </w:rPr>
        <w:t>о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«</w:t>
      </w:r>
      <w:r w:rsidRPr="00981C1A">
        <w:rPr>
          <w:rFonts w:ascii="PT Astra Serif" w:eastAsia="Calibri" w:hAnsi="PT Astra Serif" w:cs="Calibri"/>
          <w:sz w:val="28"/>
          <w:szCs w:val="28"/>
        </w:rPr>
        <w:t>О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реализации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принципа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единства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образовательного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пространства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на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территории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Тульской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области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», </w:t>
      </w:r>
      <w:r w:rsidRPr="00981C1A">
        <w:rPr>
          <w:rFonts w:ascii="PT Astra Serif" w:eastAsia="Calibri" w:hAnsi="PT Astra Serif" w:cs="Calibri"/>
          <w:sz w:val="28"/>
          <w:szCs w:val="28"/>
        </w:rPr>
        <w:t>постановлением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администрации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муниципального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образования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Заокский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район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от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09.08.2021 </w:t>
      </w:r>
      <w:r w:rsidRPr="00981C1A">
        <w:rPr>
          <w:rFonts w:ascii="PT Astra Serif" w:eastAsia="Segoe UI Symbol" w:hAnsi="PT Astra Serif" w:cs="Segoe UI Symbol"/>
          <w:sz w:val="28"/>
          <w:szCs w:val="28"/>
        </w:rPr>
        <w:t>№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>1003 «</w:t>
      </w:r>
      <w:r w:rsidRPr="00981C1A">
        <w:rPr>
          <w:rFonts w:ascii="PT Astra Serif" w:eastAsia="Calibri" w:hAnsi="PT Astra Serif" w:cs="Calibri"/>
          <w:sz w:val="28"/>
          <w:szCs w:val="28"/>
        </w:rPr>
        <w:t>Об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утверждении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Положения о</w:t>
      </w:r>
      <w:proofErr w:type="gramEnd"/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gramStart"/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проведении </w:t>
      </w:r>
      <w:r w:rsidRPr="00981C1A">
        <w:rPr>
          <w:rFonts w:ascii="PT Astra Serif" w:eastAsia="Calibri" w:hAnsi="PT Astra Serif" w:cs="Calibri"/>
          <w:sz w:val="28"/>
          <w:szCs w:val="28"/>
        </w:rPr>
        <w:t>конкурса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на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замещение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вакантной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должности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руководителя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образовательного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учреждения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муниципального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образования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Заокский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район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>»</w:t>
      </w:r>
      <w:r w:rsidR="008531D4" w:rsidRPr="00981C1A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Pr="00981C1A">
        <w:rPr>
          <w:rFonts w:ascii="PT Astra Serif" w:eastAsia="Calibri" w:hAnsi="PT Astra Serif" w:cs="Calibri"/>
          <w:sz w:val="28"/>
          <w:szCs w:val="28"/>
        </w:rPr>
        <w:t>на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основании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Устава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Pr="00981C1A">
        <w:rPr>
          <w:rFonts w:ascii="PT Astra Serif" w:eastAsia="Calibri" w:hAnsi="PT Astra Serif" w:cs="Calibri"/>
          <w:sz w:val="28"/>
          <w:szCs w:val="28"/>
        </w:rPr>
        <w:t>муниципального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образования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Заокский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район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,  </w:t>
      </w:r>
      <w:r w:rsidRPr="00981C1A">
        <w:rPr>
          <w:rFonts w:ascii="PT Astra Serif" w:eastAsia="Calibri" w:hAnsi="PT Astra Serif" w:cs="Calibri"/>
          <w:sz w:val="28"/>
          <w:szCs w:val="28"/>
        </w:rPr>
        <w:t>администрация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муниципального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образования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Pr="00981C1A">
        <w:rPr>
          <w:rFonts w:ascii="PT Astra Serif" w:eastAsia="Calibri" w:hAnsi="PT Astra Serif" w:cs="Calibri"/>
          <w:sz w:val="28"/>
          <w:szCs w:val="28"/>
        </w:rPr>
        <w:t>Заокский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район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ПОСТАНОВЛЯЕТ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>:</w:t>
      </w:r>
      <w:proofErr w:type="gramEnd"/>
    </w:p>
    <w:p w:rsidR="008A74A2" w:rsidRDefault="008531D4" w:rsidP="00660B5F">
      <w:pPr>
        <w:suppressAutoHyphens w:val="0"/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81C1A">
        <w:rPr>
          <w:rFonts w:ascii="PT Astra Serif" w:eastAsia="Calibri" w:hAnsi="PT Astra Serif" w:cs="Calibri"/>
          <w:sz w:val="28"/>
          <w:szCs w:val="28"/>
        </w:rPr>
        <w:t>1.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Провести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с</w:t>
      </w:r>
      <w:r w:rsidR="008446E6" w:rsidRPr="00981C1A">
        <w:rPr>
          <w:rFonts w:ascii="PT Astra Serif" w:eastAsia="PT Astra Serif" w:hAnsi="PT Astra Serif" w:cs="PT Astra Serif"/>
          <w:sz w:val="28"/>
          <w:szCs w:val="28"/>
        </w:rPr>
        <w:t xml:space="preserve"> 30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>ноября</w:t>
      </w:r>
      <w:r w:rsidR="008446E6" w:rsidRPr="00981C1A">
        <w:rPr>
          <w:rFonts w:ascii="PT Astra Serif" w:eastAsia="PT Astra Serif" w:hAnsi="PT Astra Serif" w:cs="PT Astra Serif"/>
          <w:sz w:val="28"/>
          <w:szCs w:val="28"/>
        </w:rPr>
        <w:t xml:space="preserve"> 2023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года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по</w:t>
      </w:r>
      <w:r w:rsidR="008446E6" w:rsidRPr="00981C1A">
        <w:rPr>
          <w:rFonts w:ascii="PT Astra Serif" w:eastAsia="PT Astra Serif" w:hAnsi="PT Astra Serif" w:cs="PT Astra Serif"/>
          <w:sz w:val="28"/>
          <w:szCs w:val="28"/>
        </w:rPr>
        <w:t xml:space="preserve"> 29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103BE8" w:rsidRPr="00981C1A">
        <w:rPr>
          <w:rFonts w:ascii="PT Astra Serif" w:eastAsia="PT Astra Serif" w:hAnsi="PT Astra Serif" w:cs="PT Astra Serif"/>
          <w:sz w:val="28"/>
          <w:szCs w:val="28"/>
        </w:rPr>
        <w:t>декабря</w:t>
      </w:r>
      <w:r w:rsidR="008446E6" w:rsidRPr="00981C1A">
        <w:rPr>
          <w:rFonts w:ascii="PT Astra Serif" w:eastAsia="PT Astra Serif" w:hAnsi="PT Astra Serif" w:cs="PT Astra Serif"/>
          <w:sz w:val="28"/>
          <w:szCs w:val="28"/>
        </w:rPr>
        <w:t xml:space="preserve"> 2023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года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мероприятия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связанные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с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организацией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конкурса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на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замещение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вакантной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должности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руководителя муниципального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казенного общеобразовательного учреждения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«</w:t>
      </w:r>
      <w:r w:rsidR="008446E6" w:rsidRPr="00981C1A">
        <w:rPr>
          <w:rFonts w:ascii="PT Astra Serif" w:eastAsia="PT Astra Serif" w:hAnsi="PT Astra Serif" w:cs="PT Astra Serif"/>
          <w:sz w:val="28"/>
          <w:szCs w:val="28"/>
        </w:rPr>
        <w:t>Дмитриевская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446E6" w:rsidRPr="00981C1A">
        <w:rPr>
          <w:rFonts w:ascii="PT Astra Serif" w:eastAsia="PT Astra Serif" w:hAnsi="PT Astra Serif" w:cs="PT Astra Serif"/>
          <w:sz w:val="28"/>
          <w:szCs w:val="28"/>
        </w:rPr>
        <w:t>основная</w:t>
      </w:r>
      <w:r w:rsidR="00103BE8" w:rsidRPr="00981C1A">
        <w:rPr>
          <w:rFonts w:ascii="PT Astra Serif" w:eastAsia="PT Astra Serif" w:hAnsi="PT Astra Serif" w:cs="PT Astra Serif"/>
          <w:sz w:val="28"/>
          <w:szCs w:val="28"/>
        </w:rPr>
        <w:t xml:space="preserve"> общеобразовательная школа».</w:t>
      </w:r>
    </w:p>
    <w:p w:rsidR="008A74A2" w:rsidRDefault="00660B5F" w:rsidP="00660B5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Определить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дату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проведения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конкурса</w:t>
      </w:r>
      <w:r w:rsidR="00103BE8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103BE8" w:rsidRPr="00981C1A">
        <w:rPr>
          <w:rFonts w:ascii="PT Astra Serif" w:eastAsia="Calibri" w:hAnsi="PT Astra Serif" w:cs="Calibri"/>
          <w:sz w:val="28"/>
          <w:szCs w:val="28"/>
        </w:rPr>
        <w:t>–</w:t>
      </w:r>
      <w:r w:rsidR="008446E6" w:rsidRPr="00981C1A">
        <w:rPr>
          <w:rFonts w:ascii="PT Astra Serif" w:eastAsia="Calibri" w:hAnsi="PT Astra Serif" w:cs="Calibri"/>
          <w:sz w:val="28"/>
          <w:szCs w:val="28"/>
        </w:rPr>
        <w:t>1</w:t>
      </w:r>
      <w:r w:rsidR="00981C1A" w:rsidRPr="00981C1A">
        <w:rPr>
          <w:rFonts w:ascii="PT Astra Serif" w:eastAsia="Calibri" w:hAnsi="PT Astra Serif" w:cs="Calibri"/>
          <w:sz w:val="28"/>
          <w:szCs w:val="28"/>
        </w:rPr>
        <w:t>0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 xml:space="preserve"> </w:t>
      </w:r>
      <w:r w:rsidR="008446E6" w:rsidRPr="00981C1A">
        <w:rPr>
          <w:rFonts w:ascii="PT Astra Serif" w:eastAsia="Calibri" w:hAnsi="PT Astra Serif" w:cs="Calibri"/>
          <w:sz w:val="28"/>
          <w:szCs w:val="28"/>
        </w:rPr>
        <w:t>января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8446E6" w:rsidRPr="00981C1A">
        <w:rPr>
          <w:rFonts w:ascii="PT Astra Serif" w:eastAsia="PT Astra Serif" w:hAnsi="PT Astra Serif" w:cs="PT Astra Serif"/>
          <w:sz w:val="28"/>
          <w:szCs w:val="28"/>
        </w:rPr>
        <w:t>4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года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;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время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проведения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конкурса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-</w:t>
      </w:r>
      <w:r w:rsidR="00103BE8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14-00;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место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проведения</w:t>
      </w:r>
      <w:r w:rsidR="00103BE8" w:rsidRPr="00981C1A">
        <w:rPr>
          <w:rFonts w:ascii="PT Astra Serif" w:eastAsia="Calibri" w:hAnsi="PT Astra Serif" w:cs="Calibri"/>
          <w:sz w:val="28"/>
          <w:szCs w:val="28"/>
        </w:rPr>
        <w:t xml:space="preserve"> конкурса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– актовый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зал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расположенный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по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адресу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: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Тульская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область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Заокский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район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р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>.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п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.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Заокский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пл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.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Ленина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д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>.9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б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кабинет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Segoe UI Symbol" w:hAnsi="PT Astra Serif" w:cs="Segoe UI Symbol"/>
          <w:sz w:val="28"/>
          <w:szCs w:val="28"/>
        </w:rPr>
        <w:t>№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>26.</w:t>
      </w:r>
    </w:p>
    <w:p w:rsidR="008A74A2" w:rsidRPr="00981C1A" w:rsidRDefault="008A74A2" w:rsidP="00660B5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81C1A">
        <w:rPr>
          <w:rFonts w:ascii="PT Astra Serif" w:eastAsia="PT Astra Serif" w:hAnsi="PT Astra Serif" w:cs="PT Astra Serif"/>
          <w:sz w:val="28"/>
          <w:szCs w:val="28"/>
        </w:rPr>
        <w:lastRenderedPageBreak/>
        <w:t>3.</w:t>
      </w:r>
      <w:r w:rsidRPr="00981C1A">
        <w:rPr>
          <w:rFonts w:ascii="PT Astra Serif" w:eastAsia="Calibri" w:hAnsi="PT Astra Serif" w:cs="Calibri"/>
          <w:sz w:val="28"/>
          <w:szCs w:val="28"/>
        </w:rPr>
        <w:t>Утвердить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состав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конкурсной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комиссии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по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проведению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конкурса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на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замещение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вакантной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должности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руководителя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образовательного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учреждения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муниципального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образования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Заокский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район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(</w:t>
      </w:r>
      <w:r w:rsidRPr="00981C1A">
        <w:rPr>
          <w:rFonts w:ascii="PT Astra Serif" w:eastAsia="Calibri" w:hAnsi="PT Astra Serif" w:cs="Calibri"/>
          <w:sz w:val="28"/>
          <w:szCs w:val="28"/>
        </w:rPr>
        <w:t>Приложение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>).</w:t>
      </w:r>
    </w:p>
    <w:p w:rsidR="008A74A2" w:rsidRDefault="008A74A2" w:rsidP="00660B5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81C1A">
        <w:rPr>
          <w:rFonts w:ascii="PT Astra Serif" w:eastAsia="PT Astra Serif" w:hAnsi="PT Astra Serif" w:cs="PT Astra Serif"/>
          <w:sz w:val="28"/>
          <w:szCs w:val="28"/>
        </w:rPr>
        <w:t>4.</w:t>
      </w:r>
      <w:r w:rsidRPr="00981C1A">
        <w:rPr>
          <w:rFonts w:ascii="PT Astra Serif" w:eastAsia="Calibri" w:hAnsi="PT Astra Serif" w:cs="Calibri"/>
          <w:sz w:val="28"/>
          <w:szCs w:val="28"/>
        </w:rPr>
        <w:t>Постановление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103BE8" w:rsidRPr="00981C1A">
        <w:rPr>
          <w:rFonts w:ascii="PT Astra Serif" w:eastAsia="PT Astra Serif" w:hAnsi="PT Astra Serif" w:cs="PT Astra Serif"/>
          <w:sz w:val="28"/>
          <w:szCs w:val="28"/>
        </w:rPr>
        <w:t>подлежит размещению на официальном сайте администрации муниципального образования Заокский район в информационно-телекоммуникационной сети «Интернет»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103BE8" w:rsidRPr="00981C1A" w:rsidRDefault="00103BE8" w:rsidP="00660B5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81C1A">
        <w:rPr>
          <w:rFonts w:ascii="PT Astra Serif" w:eastAsia="PT Astra Serif" w:hAnsi="PT Astra Serif" w:cs="PT Astra Serif"/>
          <w:sz w:val="28"/>
          <w:szCs w:val="28"/>
        </w:rPr>
        <w:t>5.Постановление вступает в силу со дня подписания.</w:t>
      </w:r>
    </w:p>
    <w:p w:rsidR="00103BE8" w:rsidRPr="00981C1A" w:rsidRDefault="00103BE8" w:rsidP="00981C1A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103BE8" w:rsidRPr="00981C1A" w:rsidRDefault="00103BE8" w:rsidP="00981C1A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60B5F" w:rsidTr="00660B5F">
        <w:tc>
          <w:tcPr>
            <w:tcW w:w="4785" w:type="dxa"/>
          </w:tcPr>
          <w:p w:rsidR="00660B5F" w:rsidRPr="00981C1A" w:rsidRDefault="00660B5F" w:rsidP="00660B5F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 w:rsidRPr="00981C1A">
              <w:rPr>
                <w:rFonts w:ascii="PT Astra Serif" w:hAnsi="PT Astra Serif" w:cs="Calibri"/>
                <w:b/>
                <w:sz w:val="28"/>
                <w:szCs w:val="28"/>
              </w:rPr>
              <w:t>Глава</w:t>
            </w:r>
            <w:r w:rsidRPr="00981C1A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r w:rsidRPr="00981C1A">
              <w:rPr>
                <w:rFonts w:ascii="PT Astra Serif" w:hAnsi="PT Astra Serif" w:cs="Calibri"/>
                <w:b/>
                <w:sz w:val="28"/>
                <w:szCs w:val="28"/>
              </w:rPr>
              <w:t>администрации</w:t>
            </w:r>
          </w:p>
          <w:p w:rsidR="00660B5F" w:rsidRPr="00981C1A" w:rsidRDefault="00660B5F" w:rsidP="00660B5F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 w:rsidRPr="00981C1A">
              <w:rPr>
                <w:rFonts w:ascii="PT Astra Serif" w:hAnsi="PT Astra Serif" w:cs="Calibri"/>
                <w:b/>
                <w:sz w:val="28"/>
                <w:szCs w:val="28"/>
              </w:rPr>
              <w:t>муниципального</w:t>
            </w:r>
            <w:r w:rsidRPr="00981C1A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r w:rsidRPr="00981C1A">
              <w:rPr>
                <w:rFonts w:ascii="PT Astra Serif" w:hAnsi="PT Astra Serif" w:cs="Calibri"/>
                <w:b/>
                <w:sz w:val="28"/>
                <w:szCs w:val="28"/>
              </w:rPr>
              <w:t>образования</w:t>
            </w:r>
          </w:p>
          <w:p w:rsidR="00660B5F" w:rsidRDefault="00660B5F" w:rsidP="00660B5F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981C1A">
              <w:rPr>
                <w:rFonts w:ascii="PT Astra Serif" w:hAnsi="PT Astra Serif" w:cs="Calibri"/>
                <w:b/>
                <w:sz w:val="28"/>
                <w:szCs w:val="28"/>
              </w:rPr>
              <w:t>Заокский</w:t>
            </w:r>
            <w:r w:rsidRPr="00981C1A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r w:rsidRPr="00981C1A">
              <w:rPr>
                <w:rFonts w:ascii="PT Astra Serif" w:hAnsi="PT Astra Serif" w:cs="Calibri"/>
                <w:b/>
                <w:sz w:val="28"/>
                <w:szCs w:val="28"/>
              </w:rPr>
              <w:t>район</w:t>
            </w:r>
          </w:p>
        </w:tc>
        <w:tc>
          <w:tcPr>
            <w:tcW w:w="4785" w:type="dxa"/>
          </w:tcPr>
          <w:p w:rsidR="00660B5F" w:rsidRDefault="00660B5F" w:rsidP="00660B5F">
            <w:pPr>
              <w:jc w:val="right"/>
              <w:rPr>
                <w:rFonts w:ascii="PT Astra Serif" w:hAnsi="PT Astra Serif" w:cs="Calibri"/>
                <w:b/>
                <w:sz w:val="28"/>
                <w:szCs w:val="28"/>
              </w:rPr>
            </w:pPr>
          </w:p>
          <w:p w:rsidR="00660B5F" w:rsidRDefault="00660B5F" w:rsidP="00660B5F">
            <w:pPr>
              <w:jc w:val="right"/>
              <w:rPr>
                <w:rFonts w:ascii="PT Astra Serif" w:hAnsi="PT Astra Serif" w:cs="Calibri"/>
                <w:b/>
                <w:sz w:val="28"/>
                <w:szCs w:val="28"/>
              </w:rPr>
            </w:pPr>
          </w:p>
          <w:p w:rsidR="00660B5F" w:rsidRPr="00660B5F" w:rsidRDefault="00660B5F" w:rsidP="00660B5F">
            <w:pPr>
              <w:jc w:val="right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proofErr w:type="spellStart"/>
            <w:r w:rsidRPr="00981C1A">
              <w:rPr>
                <w:rFonts w:ascii="PT Astra Serif" w:hAnsi="PT Astra Serif" w:cs="Calibri"/>
                <w:b/>
                <w:sz w:val="28"/>
                <w:szCs w:val="28"/>
              </w:rPr>
              <w:t>А.Ю.Атаянц</w:t>
            </w:r>
            <w:proofErr w:type="spellEnd"/>
          </w:p>
        </w:tc>
      </w:tr>
    </w:tbl>
    <w:p w:rsidR="00103BE8" w:rsidRPr="00981C1A" w:rsidRDefault="00103BE8" w:rsidP="00981C1A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8A74A2" w:rsidRPr="00981C1A" w:rsidRDefault="008A74A2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4331F7" w:rsidRPr="00981C1A" w:rsidRDefault="004331F7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4331F7" w:rsidRPr="00981C1A" w:rsidRDefault="004331F7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4331F7" w:rsidRPr="00981C1A" w:rsidRDefault="004331F7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4331F7" w:rsidRPr="00981C1A" w:rsidRDefault="004331F7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4331F7" w:rsidRPr="00981C1A" w:rsidRDefault="004331F7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4331F7" w:rsidRPr="00981C1A" w:rsidRDefault="004331F7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981C1A" w:rsidRDefault="00981C1A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981C1A" w:rsidRPr="00981C1A" w:rsidRDefault="00981C1A" w:rsidP="00981C1A">
      <w:pPr>
        <w:jc w:val="both"/>
        <w:rPr>
          <w:rFonts w:ascii="PT Astra Serif" w:eastAsia="Calibri" w:hAnsi="PT Astra Serif" w:cs="Calibri"/>
          <w:sz w:val="28"/>
          <w:szCs w:val="28"/>
        </w:rPr>
      </w:pPr>
    </w:p>
    <w:p w:rsidR="008A74A2" w:rsidRPr="00660B5F" w:rsidRDefault="008A74A2" w:rsidP="00981C1A">
      <w:pPr>
        <w:jc w:val="both"/>
        <w:rPr>
          <w:rFonts w:ascii="PT Astra Serif" w:eastAsia="PT Astra Serif" w:hAnsi="PT Astra Serif" w:cs="PT Astra Serif"/>
          <w:szCs w:val="28"/>
        </w:rPr>
      </w:pPr>
      <w:r w:rsidRPr="00660B5F">
        <w:rPr>
          <w:rFonts w:ascii="PT Astra Serif" w:eastAsia="Calibri" w:hAnsi="PT Astra Serif" w:cs="Calibri"/>
          <w:szCs w:val="28"/>
        </w:rPr>
        <w:t>Исп</w:t>
      </w:r>
      <w:r w:rsidRPr="00660B5F">
        <w:rPr>
          <w:rFonts w:ascii="PT Astra Serif" w:eastAsia="PT Astra Serif" w:hAnsi="PT Astra Serif" w:cs="PT Astra Serif"/>
          <w:szCs w:val="28"/>
        </w:rPr>
        <w:t xml:space="preserve">.: </w:t>
      </w:r>
      <w:r w:rsidR="00981C1A" w:rsidRPr="00660B5F">
        <w:rPr>
          <w:rFonts w:ascii="PT Astra Serif" w:eastAsia="PT Astra Serif" w:hAnsi="PT Astra Serif" w:cs="PT Astra Serif"/>
          <w:szCs w:val="28"/>
        </w:rPr>
        <w:t>Артёмова Татьяна Викторовна</w:t>
      </w:r>
    </w:p>
    <w:p w:rsidR="008A74A2" w:rsidRPr="00660B5F" w:rsidRDefault="008A74A2" w:rsidP="00981C1A">
      <w:pPr>
        <w:jc w:val="both"/>
        <w:rPr>
          <w:rFonts w:ascii="PT Astra Serif" w:eastAsia="PT Astra Serif" w:hAnsi="PT Astra Serif" w:cs="PT Astra Serif"/>
          <w:szCs w:val="28"/>
        </w:rPr>
      </w:pPr>
      <w:r w:rsidRPr="00660B5F">
        <w:rPr>
          <w:rFonts w:ascii="PT Astra Serif" w:eastAsia="Calibri" w:hAnsi="PT Astra Serif" w:cs="Calibri"/>
          <w:szCs w:val="28"/>
        </w:rPr>
        <w:t>тел</w:t>
      </w:r>
      <w:r w:rsidRPr="00660B5F">
        <w:rPr>
          <w:rFonts w:ascii="PT Astra Serif" w:eastAsia="PT Astra Serif" w:hAnsi="PT Astra Serif" w:cs="PT Astra Serif"/>
          <w:szCs w:val="28"/>
        </w:rPr>
        <w:t>.2-82 -09</w:t>
      </w:r>
    </w:p>
    <w:p w:rsidR="008A74A2" w:rsidRPr="00660B5F" w:rsidRDefault="004331F7" w:rsidP="00981C1A">
      <w:pPr>
        <w:rPr>
          <w:rFonts w:ascii="PT Astra Serif" w:eastAsia="PT Astra Serif" w:hAnsi="PT Astra Serif" w:cs="PT Astra Serif"/>
          <w:szCs w:val="28"/>
        </w:rPr>
      </w:pPr>
      <w:r w:rsidRPr="00660B5F">
        <w:rPr>
          <w:rFonts w:ascii="PT Astra Serif" w:eastAsia="PT Astra Serif" w:hAnsi="PT Astra Serif" w:cs="PT Astra Serif"/>
          <w:szCs w:val="28"/>
        </w:rPr>
        <w:t>11</w:t>
      </w:r>
      <w:proofErr w:type="gramStart"/>
      <w:r w:rsidR="008A74A2" w:rsidRPr="00660B5F">
        <w:rPr>
          <w:rFonts w:ascii="PT Astra Serif" w:eastAsia="PT Astra Serif" w:hAnsi="PT Astra Serif" w:cs="PT Astra Serif"/>
          <w:szCs w:val="28"/>
        </w:rPr>
        <w:t>/</w:t>
      </w:r>
      <w:proofErr w:type="spellStart"/>
      <w:r w:rsidR="008A74A2" w:rsidRPr="00660B5F">
        <w:rPr>
          <w:rFonts w:ascii="PT Astra Serif" w:eastAsia="PT Astra Serif" w:hAnsi="PT Astra Serif" w:cs="PT Astra Serif"/>
          <w:szCs w:val="28"/>
        </w:rPr>
        <w:t>О</w:t>
      </w:r>
      <w:proofErr w:type="gramEnd"/>
      <w:r w:rsidR="008A74A2" w:rsidRPr="00660B5F">
        <w:rPr>
          <w:rFonts w:ascii="PT Astra Serif" w:eastAsia="PT Astra Serif" w:hAnsi="PT Astra Serif" w:cs="PT Astra Serif"/>
          <w:szCs w:val="28"/>
        </w:rPr>
        <w:t>_проведении_конкурса_на_замещение_должности_руководителя_</w:t>
      </w:r>
      <w:r w:rsidRPr="00660B5F">
        <w:rPr>
          <w:rFonts w:ascii="PT Astra Serif" w:eastAsia="PT Astra Serif" w:hAnsi="PT Astra Serif" w:cs="PT Astra Serif"/>
          <w:szCs w:val="28"/>
        </w:rPr>
        <w:t>ОУ</w:t>
      </w:r>
      <w:proofErr w:type="spellEnd"/>
    </w:p>
    <w:p w:rsidR="008A74A2" w:rsidRPr="00981C1A" w:rsidRDefault="008A74A2" w:rsidP="00660B5F">
      <w:pPr>
        <w:spacing w:line="276" w:lineRule="auto"/>
        <w:jc w:val="right"/>
        <w:rPr>
          <w:rFonts w:ascii="PT Astra Serif" w:eastAsia="PT Astra Serif" w:hAnsi="PT Astra Serif" w:cs="PT Astra Serif"/>
          <w:sz w:val="28"/>
          <w:szCs w:val="28"/>
        </w:rPr>
      </w:pPr>
      <w:r w:rsidRPr="00981C1A">
        <w:rPr>
          <w:rFonts w:ascii="PT Astra Serif" w:eastAsia="Calibri" w:hAnsi="PT Astra Serif" w:cs="Calibri"/>
          <w:sz w:val="28"/>
          <w:szCs w:val="28"/>
        </w:rPr>
        <w:lastRenderedPageBreak/>
        <w:t>Приложение</w:t>
      </w:r>
    </w:p>
    <w:p w:rsidR="008A74A2" w:rsidRPr="00981C1A" w:rsidRDefault="008A74A2" w:rsidP="00660B5F">
      <w:pPr>
        <w:spacing w:line="276" w:lineRule="auto"/>
        <w:jc w:val="right"/>
        <w:rPr>
          <w:rFonts w:ascii="PT Astra Serif" w:eastAsia="PT Astra Serif" w:hAnsi="PT Astra Serif" w:cs="PT Astra Serif"/>
          <w:sz w:val="28"/>
          <w:szCs w:val="28"/>
        </w:rPr>
      </w:pPr>
      <w:r w:rsidRPr="00981C1A">
        <w:rPr>
          <w:rFonts w:ascii="PT Astra Serif" w:eastAsia="Calibri" w:hAnsi="PT Astra Serif" w:cs="Calibri"/>
          <w:sz w:val="28"/>
          <w:szCs w:val="28"/>
        </w:rPr>
        <w:t>к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постановлению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администрации</w:t>
      </w:r>
    </w:p>
    <w:p w:rsidR="008A74A2" w:rsidRPr="00981C1A" w:rsidRDefault="008A74A2" w:rsidP="00660B5F">
      <w:pPr>
        <w:spacing w:line="276" w:lineRule="auto"/>
        <w:jc w:val="right"/>
        <w:rPr>
          <w:rFonts w:ascii="PT Astra Serif" w:eastAsia="PT Astra Serif" w:hAnsi="PT Astra Serif" w:cs="PT Astra Serif"/>
          <w:sz w:val="28"/>
          <w:szCs w:val="28"/>
        </w:rPr>
      </w:pPr>
      <w:r w:rsidRPr="00981C1A">
        <w:rPr>
          <w:rFonts w:ascii="PT Astra Serif" w:eastAsia="Calibri" w:hAnsi="PT Astra Serif" w:cs="Calibri"/>
          <w:sz w:val="28"/>
          <w:szCs w:val="28"/>
        </w:rPr>
        <w:t>муниципального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образования</w:t>
      </w:r>
    </w:p>
    <w:p w:rsidR="008A74A2" w:rsidRDefault="008A74A2" w:rsidP="00660B5F">
      <w:pPr>
        <w:spacing w:line="276" w:lineRule="auto"/>
        <w:jc w:val="right"/>
        <w:rPr>
          <w:rFonts w:ascii="PT Astra Serif" w:eastAsia="Calibri" w:hAnsi="PT Astra Serif" w:cs="Calibri"/>
          <w:sz w:val="28"/>
          <w:szCs w:val="28"/>
        </w:rPr>
      </w:pPr>
      <w:r w:rsidRPr="00981C1A">
        <w:rPr>
          <w:rFonts w:ascii="PT Astra Serif" w:eastAsia="Calibri" w:hAnsi="PT Astra Serif" w:cs="Calibri"/>
          <w:sz w:val="28"/>
          <w:szCs w:val="28"/>
        </w:rPr>
        <w:t>Заокский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район</w:t>
      </w:r>
    </w:p>
    <w:p w:rsidR="00660B5F" w:rsidRPr="00981C1A" w:rsidRDefault="00660B5F" w:rsidP="00660B5F">
      <w:pPr>
        <w:spacing w:line="276" w:lineRule="auto"/>
        <w:jc w:val="right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Calibri"/>
          <w:sz w:val="28"/>
          <w:szCs w:val="28"/>
        </w:rPr>
        <w:t>от 30.11.2023 № 2158</w:t>
      </w:r>
    </w:p>
    <w:p w:rsidR="008A74A2" w:rsidRPr="00981C1A" w:rsidRDefault="008A74A2" w:rsidP="00981C1A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8A74A2" w:rsidP="00981C1A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981C1A">
        <w:rPr>
          <w:rFonts w:ascii="PT Astra Serif" w:eastAsia="Calibri" w:hAnsi="PT Astra Serif" w:cs="Calibri"/>
          <w:b/>
          <w:sz w:val="28"/>
          <w:szCs w:val="28"/>
        </w:rPr>
        <w:t>Состав</w:t>
      </w:r>
    </w:p>
    <w:p w:rsidR="00B9217B" w:rsidRPr="00981C1A" w:rsidRDefault="008A74A2" w:rsidP="00981C1A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981C1A">
        <w:rPr>
          <w:rFonts w:ascii="PT Astra Serif" w:eastAsia="Calibri" w:hAnsi="PT Astra Serif" w:cs="Calibri"/>
          <w:b/>
          <w:sz w:val="28"/>
          <w:szCs w:val="28"/>
        </w:rPr>
        <w:t>конкурсной</w:t>
      </w:r>
      <w:r w:rsidRPr="00981C1A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b/>
          <w:sz w:val="28"/>
          <w:szCs w:val="28"/>
        </w:rPr>
        <w:t>комиссии</w:t>
      </w:r>
      <w:r w:rsidRPr="00981C1A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b/>
          <w:sz w:val="28"/>
          <w:szCs w:val="28"/>
        </w:rPr>
        <w:t>по</w:t>
      </w:r>
      <w:r w:rsidRPr="00981C1A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b/>
          <w:sz w:val="28"/>
          <w:szCs w:val="28"/>
        </w:rPr>
        <w:t>проведению</w:t>
      </w:r>
      <w:r w:rsidRPr="00981C1A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b/>
          <w:sz w:val="28"/>
          <w:szCs w:val="28"/>
        </w:rPr>
        <w:t>конкурса</w:t>
      </w:r>
      <w:r w:rsidRPr="00981C1A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b/>
          <w:sz w:val="28"/>
          <w:szCs w:val="28"/>
        </w:rPr>
        <w:t>на</w:t>
      </w:r>
      <w:r w:rsidRPr="00981C1A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b/>
          <w:sz w:val="28"/>
          <w:szCs w:val="28"/>
        </w:rPr>
        <w:t>замещение</w:t>
      </w:r>
      <w:r w:rsidRPr="00981C1A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b/>
          <w:sz w:val="28"/>
          <w:szCs w:val="28"/>
        </w:rPr>
        <w:t>вакантной</w:t>
      </w:r>
      <w:r w:rsidRPr="00981C1A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b/>
          <w:sz w:val="28"/>
          <w:szCs w:val="28"/>
        </w:rPr>
        <w:t>должности</w:t>
      </w:r>
      <w:r w:rsidRPr="00981C1A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b/>
          <w:sz w:val="28"/>
          <w:szCs w:val="28"/>
        </w:rPr>
        <w:t>руководителя</w:t>
      </w:r>
      <w:r w:rsidRPr="00981C1A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b/>
          <w:sz w:val="28"/>
          <w:szCs w:val="28"/>
        </w:rPr>
        <w:t>образовательной</w:t>
      </w:r>
      <w:r w:rsidRPr="00981C1A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b/>
          <w:sz w:val="28"/>
          <w:szCs w:val="28"/>
        </w:rPr>
        <w:t>организации</w:t>
      </w:r>
      <w:r w:rsidRPr="00981C1A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</w:p>
    <w:p w:rsidR="008A74A2" w:rsidRPr="00981C1A" w:rsidRDefault="008A74A2" w:rsidP="00981C1A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981C1A">
        <w:rPr>
          <w:rFonts w:ascii="PT Astra Serif" w:eastAsia="Calibri" w:hAnsi="PT Astra Serif" w:cs="Calibri"/>
          <w:b/>
          <w:sz w:val="28"/>
          <w:szCs w:val="28"/>
        </w:rPr>
        <w:t>муниципального</w:t>
      </w:r>
      <w:r w:rsidRPr="00981C1A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b/>
          <w:sz w:val="28"/>
          <w:szCs w:val="28"/>
        </w:rPr>
        <w:t>образования</w:t>
      </w:r>
      <w:r w:rsidRPr="00981C1A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b/>
          <w:sz w:val="28"/>
          <w:szCs w:val="28"/>
        </w:rPr>
        <w:t>Заокский</w:t>
      </w:r>
      <w:r w:rsidRPr="00981C1A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b/>
          <w:sz w:val="28"/>
          <w:szCs w:val="28"/>
        </w:rPr>
        <w:t>район</w:t>
      </w:r>
    </w:p>
    <w:p w:rsidR="008A74A2" w:rsidRPr="00981C1A" w:rsidRDefault="008A74A2" w:rsidP="00660B5F">
      <w:pPr>
        <w:spacing w:line="276" w:lineRule="auto"/>
        <w:ind w:firstLine="709"/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981C1A" w:rsidRDefault="00660B5F" w:rsidP="00660B5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Атаянц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>.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Ю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.,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председатель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комиссии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глава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администрации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муниципального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образования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Заокский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район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>;</w:t>
      </w:r>
    </w:p>
    <w:p w:rsidR="008A74A2" w:rsidRPr="00981C1A" w:rsidRDefault="00660B5F" w:rsidP="00660B5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Денисова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Н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>.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.,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заместитель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председателя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комиссии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заместитель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главы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администрации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муниципального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образования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Заокский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район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>;</w:t>
      </w:r>
    </w:p>
    <w:p w:rsidR="008A74A2" w:rsidRPr="00981C1A" w:rsidRDefault="008A74A2" w:rsidP="00660B5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81C1A">
        <w:rPr>
          <w:rFonts w:ascii="PT Astra Serif" w:eastAsia="PT Astra Serif" w:hAnsi="PT Astra Serif" w:cs="PT Astra Serif"/>
          <w:sz w:val="28"/>
          <w:szCs w:val="28"/>
        </w:rPr>
        <w:t>3.</w:t>
      </w:r>
      <w:r w:rsidRPr="00981C1A">
        <w:rPr>
          <w:rFonts w:ascii="PT Astra Serif" w:eastAsia="Calibri" w:hAnsi="PT Astra Serif" w:cs="Calibri"/>
          <w:sz w:val="28"/>
          <w:szCs w:val="28"/>
        </w:rPr>
        <w:t>Представитель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министерства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образования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Тульской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81C1A">
        <w:rPr>
          <w:rFonts w:ascii="PT Astra Serif" w:eastAsia="Calibri" w:hAnsi="PT Astra Serif" w:cs="Calibri"/>
          <w:sz w:val="28"/>
          <w:szCs w:val="28"/>
        </w:rPr>
        <w:t>области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>;</w:t>
      </w:r>
    </w:p>
    <w:p w:rsidR="008A74A2" w:rsidRPr="00981C1A" w:rsidRDefault="00660B5F" w:rsidP="00660B5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4.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Котенева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И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>.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М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.,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член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комиссии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руководитель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аппарата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администрации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муниципального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образования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Заокский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район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>;</w:t>
      </w:r>
    </w:p>
    <w:p w:rsidR="008A74A2" w:rsidRPr="00981C1A" w:rsidRDefault="00660B5F" w:rsidP="00660B5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</w:t>
      </w:r>
      <w:r w:rsidR="008446E6" w:rsidRPr="00981C1A">
        <w:rPr>
          <w:rFonts w:ascii="PT Astra Serif" w:eastAsia="PT Astra Serif" w:hAnsi="PT Astra Serif" w:cs="PT Astra Serif"/>
          <w:sz w:val="28"/>
          <w:szCs w:val="28"/>
        </w:rPr>
        <w:t>Габрилян А.Г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.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– член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комиссии</w:t>
      </w:r>
      <w:r w:rsidR="008446E6" w:rsidRPr="00981C1A">
        <w:rPr>
          <w:rFonts w:ascii="PT Astra Serif" w:eastAsia="PT Astra Serif" w:hAnsi="PT Astra Serif" w:cs="PT Astra Serif"/>
          <w:sz w:val="28"/>
          <w:szCs w:val="28"/>
        </w:rPr>
        <w:t>, и.о.</w:t>
      </w:r>
      <w:r w:rsidR="00981C1A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начальник</w:t>
      </w:r>
      <w:r w:rsidR="008446E6" w:rsidRPr="00981C1A">
        <w:rPr>
          <w:rFonts w:ascii="PT Astra Serif" w:eastAsia="Calibri" w:hAnsi="PT Astra Serif" w:cs="Calibri"/>
          <w:sz w:val="28"/>
          <w:szCs w:val="28"/>
        </w:rPr>
        <w:t>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сектора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по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кадровому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обеспечению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администрации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муниципального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образования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Заокский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район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>;</w:t>
      </w:r>
    </w:p>
    <w:p w:rsidR="008A74A2" w:rsidRPr="00981C1A" w:rsidRDefault="00B9217B" w:rsidP="00660B5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81C1A">
        <w:rPr>
          <w:rFonts w:ascii="PT Astra Serif" w:eastAsia="PT Astra Serif" w:hAnsi="PT Astra Serif" w:cs="PT Astra Serif"/>
          <w:sz w:val="28"/>
          <w:szCs w:val="28"/>
        </w:rPr>
        <w:t>6</w:t>
      </w:r>
      <w:r w:rsidR="00660B5F">
        <w:rPr>
          <w:rFonts w:ascii="PT Astra Serif" w:eastAsia="PT Astra Serif" w:hAnsi="PT Astra Serif" w:cs="PT Astra Serif"/>
          <w:sz w:val="28"/>
          <w:szCs w:val="28"/>
        </w:rPr>
        <w:t>.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Рябикина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Е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>.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Н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.,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член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комиссии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, и. о. начальника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отдела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образования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администрации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муниципального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образования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Заокский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район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>;</w:t>
      </w:r>
    </w:p>
    <w:p w:rsidR="008A74A2" w:rsidRPr="00981C1A" w:rsidRDefault="00B9217B" w:rsidP="00660B5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81C1A">
        <w:rPr>
          <w:rFonts w:ascii="PT Astra Serif" w:eastAsia="PT Astra Serif" w:hAnsi="PT Astra Serif" w:cs="PT Astra Serif"/>
          <w:sz w:val="28"/>
          <w:szCs w:val="28"/>
        </w:rPr>
        <w:t>7</w:t>
      </w:r>
      <w:r w:rsidR="00660B5F">
        <w:rPr>
          <w:rFonts w:ascii="PT Astra Serif" w:eastAsia="PT Astra Serif" w:hAnsi="PT Astra Serif" w:cs="PT Astra Serif"/>
          <w:sz w:val="28"/>
          <w:szCs w:val="28"/>
        </w:rPr>
        <w:t>.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Дедова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М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>.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Ф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.,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член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комиссии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>,</w:t>
      </w:r>
      <w:r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председатель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gramStart"/>
      <w:r w:rsidR="008A74A2" w:rsidRPr="00981C1A">
        <w:rPr>
          <w:rFonts w:ascii="PT Astra Serif" w:eastAsia="Calibri" w:hAnsi="PT Astra Serif" w:cs="Calibri"/>
          <w:sz w:val="28"/>
          <w:szCs w:val="28"/>
        </w:rPr>
        <w:t>Совета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председателей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профсоюзных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организаций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образовательных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учреждений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муниципального образования</w:t>
      </w:r>
      <w:proofErr w:type="gramEnd"/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Заокский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район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>;</w:t>
      </w:r>
    </w:p>
    <w:p w:rsidR="001C32A8" w:rsidRPr="00981C1A" w:rsidRDefault="00B9217B" w:rsidP="00660B5F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81C1A">
        <w:rPr>
          <w:rFonts w:ascii="PT Astra Serif" w:eastAsia="PT Astra Serif" w:hAnsi="PT Astra Serif" w:cs="PT Astra Serif"/>
          <w:sz w:val="28"/>
          <w:szCs w:val="28"/>
        </w:rPr>
        <w:t>8</w:t>
      </w:r>
      <w:r w:rsidR="008446E6" w:rsidRPr="00981C1A">
        <w:rPr>
          <w:rFonts w:ascii="PT Astra Serif" w:eastAsia="PT Astra Serif" w:hAnsi="PT Astra Serif" w:cs="PT Astra Serif"/>
          <w:sz w:val="28"/>
          <w:szCs w:val="28"/>
        </w:rPr>
        <w:t>.</w:t>
      </w:r>
      <w:r w:rsidR="00981C1A" w:rsidRPr="00981C1A">
        <w:rPr>
          <w:rFonts w:ascii="PT Astra Serif" w:eastAsia="Calibri" w:hAnsi="PT Astra Serif" w:cs="Calibri"/>
          <w:sz w:val="28"/>
          <w:szCs w:val="28"/>
        </w:rPr>
        <w:t>Артёмова Т.В.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секретарь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комиссии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инспектор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-консультант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отдела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образования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администрации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муниципального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образования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Заокский</w:t>
      </w:r>
      <w:r w:rsidR="008A74A2" w:rsidRPr="00981C1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74A2" w:rsidRPr="00981C1A">
        <w:rPr>
          <w:rFonts w:ascii="PT Astra Serif" w:eastAsia="Calibri" w:hAnsi="PT Astra Serif" w:cs="Calibri"/>
          <w:sz w:val="28"/>
          <w:szCs w:val="28"/>
        </w:rPr>
        <w:t>район.</w:t>
      </w:r>
    </w:p>
    <w:p w:rsidR="001C32A8" w:rsidRPr="00981C1A" w:rsidRDefault="001C32A8" w:rsidP="00981C1A">
      <w:pPr>
        <w:rPr>
          <w:rFonts w:ascii="PT Astra Serif" w:hAnsi="PT Astra Serif" w:cs="PT Astra Serif"/>
          <w:sz w:val="28"/>
          <w:szCs w:val="28"/>
        </w:rPr>
      </w:pPr>
    </w:p>
    <w:sectPr w:rsidR="001C32A8" w:rsidRPr="00981C1A" w:rsidSect="00660B5F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E2" w:rsidRDefault="00D400E2">
      <w:r>
        <w:separator/>
      </w:r>
    </w:p>
  </w:endnote>
  <w:endnote w:type="continuationSeparator" w:id="0">
    <w:p w:rsidR="00D400E2" w:rsidRDefault="00D4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E2" w:rsidRDefault="00D400E2">
      <w:r>
        <w:separator/>
      </w:r>
    </w:p>
  </w:footnote>
  <w:footnote w:type="continuationSeparator" w:id="0">
    <w:p w:rsidR="00D400E2" w:rsidRDefault="00D40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1A2FC9"/>
    <w:multiLevelType w:val="hybridMultilevel"/>
    <w:tmpl w:val="C0AC000C"/>
    <w:lvl w:ilvl="0" w:tplc="A856A000">
      <w:start w:val="1"/>
      <w:numFmt w:val="decimal"/>
      <w:lvlText w:val="%1."/>
      <w:lvlJc w:val="left"/>
      <w:pPr>
        <w:ind w:left="114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E72"/>
    <w:rsid w:val="0004561B"/>
    <w:rsid w:val="00097D31"/>
    <w:rsid w:val="000D05A0"/>
    <w:rsid w:val="000E6231"/>
    <w:rsid w:val="000F03B2"/>
    <w:rsid w:val="00103BE8"/>
    <w:rsid w:val="00115CE3"/>
    <w:rsid w:val="0011670F"/>
    <w:rsid w:val="00131D8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28C2"/>
    <w:rsid w:val="00260B37"/>
    <w:rsid w:val="00270C3B"/>
    <w:rsid w:val="0029794D"/>
    <w:rsid w:val="002A16C1"/>
    <w:rsid w:val="002B4FD2"/>
    <w:rsid w:val="002C3C9D"/>
    <w:rsid w:val="002E54BE"/>
    <w:rsid w:val="00322635"/>
    <w:rsid w:val="003A2384"/>
    <w:rsid w:val="003D216B"/>
    <w:rsid w:val="004331F7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60B5F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446E6"/>
    <w:rsid w:val="008531D4"/>
    <w:rsid w:val="00886A38"/>
    <w:rsid w:val="008A74A2"/>
    <w:rsid w:val="008F2E0C"/>
    <w:rsid w:val="009110D2"/>
    <w:rsid w:val="00981C1A"/>
    <w:rsid w:val="009A7968"/>
    <w:rsid w:val="009F2A37"/>
    <w:rsid w:val="00A24EB9"/>
    <w:rsid w:val="00A333F8"/>
    <w:rsid w:val="00B0593F"/>
    <w:rsid w:val="00B562C1"/>
    <w:rsid w:val="00B63641"/>
    <w:rsid w:val="00B80DA2"/>
    <w:rsid w:val="00B9217B"/>
    <w:rsid w:val="00B95887"/>
    <w:rsid w:val="00BA4658"/>
    <w:rsid w:val="00BD2261"/>
    <w:rsid w:val="00CC4111"/>
    <w:rsid w:val="00CF25B5"/>
    <w:rsid w:val="00CF3559"/>
    <w:rsid w:val="00D400E2"/>
    <w:rsid w:val="00DD10A8"/>
    <w:rsid w:val="00DD193B"/>
    <w:rsid w:val="00E03E77"/>
    <w:rsid w:val="00E06FAE"/>
    <w:rsid w:val="00E11B07"/>
    <w:rsid w:val="00E41E47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8AAE-CC48-4618-A9CC-63284BCD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514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2023-12-01T06:56:00Z</dcterms:created>
  <dcterms:modified xsi:type="dcterms:W3CDTF">2023-12-01T06:56:00Z</dcterms:modified>
</cp:coreProperties>
</file>