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297759">
        <w:rPr>
          <w:rFonts w:ascii="PT Astra Serif" w:hAnsi="PT Astra Serif"/>
          <w:b/>
          <w:bCs/>
        </w:rPr>
        <w:t>2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F5214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1956A3">
        <w:rPr>
          <w:rFonts w:ascii="PT Astra Serif" w:hAnsi="PT Astra Serif"/>
          <w:b/>
          <w:bCs/>
        </w:rPr>
        <w:t>1</w:t>
      </w:r>
      <w:r w:rsidR="00BA4BA7">
        <w:rPr>
          <w:rFonts w:ascii="PT Astra Serif" w:hAnsi="PT Astra Serif"/>
          <w:b/>
          <w:bCs/>
        </w:rPr>
        <w:t>9</w:t>
      </w:r>
      <w:r w:rsidR="001956A3">
        <w:rPr>
          <w:rFonts w:ascii="PT Astra Serif" w:hAnsi="PT Astra Serif"/>
          <w:b/>
          <w:bCs/>
        </w:rPr>
        <w:t>.12</w:t>
      </w:r>
      <w:r w:rsidRPr="00A7100A">
        <w:rPr>
          <w:rFonts w:ascii="PT Astra Serif" w:hAnsi="PT Astra Serif"/>
          <w:b/>
          <w:bCs/>
        </w:rPr>
        <w:t>.202</w:t>
      </w:r>
      <w:r w:rsidR="00302B96">
        <w:rPr>
          <w:rFonts w:ascii="PT Astra Serif" w:hAnsi="PT Astra Serif"/>
          <w:b/>
          <w:bCs/>
        </w:rPr>
        <w:t>3</w:t>
      </w:r>
      <w:r w:rsidRPr="00A7100A">
        <w:rPr>
          <w:rFonts w:ascii="PT Astra Serif" w:hAnsi="PT Astra Serif"/>
          <w:b/>
          <w:bCs/>
        </w:rPr>
        <w:t xml:space="preserve"> (10-00)</w:t>
      </w:r>
      <w:r w:rsidR="005F5214">
        <w:rPr>
          <w:rFonts w:ascii="PT Astra Serif" w:hAnsi="PT Astra Serif"/>
          <w:b/>
          <w:bCs/>
        </w:rPr>
        <w:t>,</w:t>
      </w:r>
    </w:p>
    <w:p w:rsid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на право заключения договора </w:t>
      </w:r>
      <w:r w:rsidR="00A93569">
        <w:rPr>
          <w:rFonts w:ascii="PT Astra Serif" w:hAnsi="PT Astra Serif"/>
          <w:b/>
          <w:bCs/>
        </w:rPr>
        <w:t>купли-продажи</w:t>
      </w:r>
      <w:r w:rsidRPr="00A7100A">
        <w:rPr>
          <w:rFonts w:ascii="PT Astra Serif" w:hAnsi="PT Astra Serif"/>
          <w:b/>
          <w:bCs/>
        </w:rPr>
        <w:t xml:space="preserve"> земельного участка</w:t>
      </w:r>
      <w:r w:rsidR="00302B96">
        <w:rPr>
          <w:rFonts w:ascii="PT Astra Serif" w:hAnsi="PT Astra Serif"/>
          <w:b/>
          <w:bCs/>
        </w:rPr>
        <w:t xml:space="preserve"> (Лот №1)</w:t>
      </w:r>
    </w:p>
    <w:p w:rsidR="00A93569" w:rsidRPr="00A7100A" w:rsidRDefault="00A93569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</w:t>
      </w:r>
      <w:r w:rsidR="001956A3">
        <w:rPr>
          <w:rFonts w:ascii="PT Astra Serif" w:hAnsi="PT Astra Serif"/>
          <w:b/>
          <w:bCs/>
        </w:rPr>
        <w:t xml:space="preserve">    </w:t>
      </w:r>
      <w:r>
        <w:rPr>
          <w:rFonts w:ascii="PT Astra Serif" w:hAnsi="PT Astra Serif"/>
          <w:b/>
          <w:bCs/>
        </w:rPr>
        <w:t xml:space="preserve">  </w:t>
      </w:r>
      <w:r w:rsidR="001956A3">
        <w:rPr>
          <w:rFonts w:ascii="PT Astra Serif" w:hAnsi="PT Astra Serif"/>
          <w:b/>
          <w:bCs/>
        </w:rPr>
        <w:t>1</w:t>
      </w:r>
      <w:r w:rsidR="00BA4BA7">
        <w:rPr>
          <w:rFonts w:ascii="PT Astra Serif" w:hAnsi="PT Astra Serif"/>
          <w:b/>
          <w:bCs/>
        </w:rPr>
        <w:t>9</w:t>
      </w:r>
      <w:r w:rsidR="001956A3">
        <w:rPr>
          <w:rFonts w:ascii="PT Astra Serif" w:hAnsi="PT Astra Serif"/>
          <w:b/>
          <w:bCs/>
        </w:rPr>
        <w:t xml:space="preserve"> декабря </w:t>
      </w:r>
      <w:r w:rsidRPr="00A7100A">
        <w:rPr>
          <w:rFonts w:ascii="PT Astra Serif" w:hAnsi="PT Astra Serif"/>
          <w:b/>
          <w:bCs/>
        </w:rPr>
        <w:t>202</w:t>
      </w:r>
      <w:r w:rsidR="00302B96">
        <w:rPr>
          <w:rFonts w:ascii="PT Astra Serif" w:hAnsi="PT Astra Serif"/>
          <w:b/>
          <w:bCs/>
        </w:rPr>
        <w:t>3</w:t>
      </w:r>
      <w:r w:rsidRPr="00A7100A">
        <w:rPr>
          <w:rFonts w:ascii="PT Astra Serif" w:hAnsi="PT Astra Serif"/>
          <w:b/>
          <w:bCs/>
        </w:rPr>
        <w:t xml:space="preserve"> года.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2D707D" w:rsidRDefault="00A7100A" w:rsidP="002D707D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9C3814">
        <w:rPr>
          <w:rFonts w:ascii="PT Astra Serif" w:hAnsi="PT Astra Serif"/>
          <w:b/>
          <w:bCs/>
          <w:sz w:val="24"/>
          <w:szCs w:val="24"/>
        </w:rPr>
        <w:t xml:space="preserve">на основании: </w:t>
      </w:r>
      <w:r w:rsidR="002D707D"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</w:t>
      </w:r>
      <w:r w:rsidR="002D707D" w:rsidRPr="00FA12C8">
        <w:rPr>
          <w:rFonts w:ascii="PT Astra Serif" w:hAnsi="PT Astra Serif"/>
          <w:sz w:val="24"/>
          <w:szCs w:val="24"/>
        </w:rPr>
        <w:t xml:space="preserve">от </w:t>
      </w:r>
      <w:r w:rsidR="002D707D">
        <w:rPr>
          <w:rFonts w:ascii="PT Astra Serif" w:hAnsi="PT Astra Serif"/>
          <w:color w:val="000000" w:themeColor="text1"/>
          <w:sz w:val="24"/>
          <w:szCs w:val="24"/>
        </w:rPr>
        <w:t>19.</w:t>
      </w:r>
      <w:r w:rsidR="002D707D" w:rsidRPr="004B1F76">
        <w:rPr>
          <w:rFonts w:ascii="PT Astra Serif" w:hAnsi="PT Astra Serif"/>
          <w:color w:val="000000" w:themeColor="text1"/>
          <w:sz w:val="24"/>
          <w:szCs w:val="24"/>
        </w:rPr>
        <w:t>10.2023 № 1</w:t>
      </w:r>
      <w:r w:rsidR="002D707D">
        <w:rPr>
          <w:rFonts w:ascii="PT Astra Serif" w:hAnsi="PT Astra Serif"/>
          <w:color w:val="000000" w:themeColor="text1"/>
          <w:sz w:val="24"/>
          <w:szCs w:val="24"/>
        </w:rPr>
        <w:t>904 «О проведен</w:t>
      </w:r>
      <w:proofErr w:type="gramStart"/>
      <w:r w:rsidR="002D707D">
        <w:rPr>
          <w:rFonts w:ascii="PT Astra Serif" w:hAnsi="PT Astra Serif"/>
          <w:color w:val="000000" w:themeColor="text1"/>
          <w:sz w:val="24"/>
          <w:szCs w:val="24"/>
        </w:rPr>
        <w:t xml:space="preserve">ии </w:t>
      </w:r>
      <w:r w:rsidR="002D707D" w:rsidRPr="004B1F76">
        <w:rPr>
          <w:rFonts w:ascii="PT Astra Serif" w:hAnsi="PT Astra Serif"/>
          <w:color w:val="000000" w:themeColor="text1"/>
          <w:sz w:val="24"/>
          <w:szCs w:val="24"/>
        </w:rPr>
        <w:t>ау</w:t>
      </w:r>
      <w:proofErr w:type="gramEnd"/>
      <w:r w:rsidR="002D707D" w:rsidRPr="004B1F76">
        <w:rPr>
          <w:rFonts w:ascii="PT Astra Serif" w:hAnsi="PT Astra Serif"/>
          <w:color w:val="000000" w:themeColor="text1"/>
          <w:sz w:val="24"/>
          <w:szCs w:val="24"/>
        </w:rPr>
        <w:t>кциона</w:t>
      </w:r>
      <w:r w:rsidR="002D707D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2D707D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договора купли-продажи земельного участка»</w:t>
      </w:r>
      <w:r w:rsidR="002D707D" w:rsidRPr="00FB18DA">
        <w:rPr>
          <w:rFonts w:ascii="PT Astra Serif" w:hAnsi="PT Astra Serif"/>
          <w:sz w:val="24"/>
          <w:szCs w:val="24"/>
        </w:rPr>
        <w:t xml:space="preserve">. </w:t>
      </w:r>
      <w:r w:rsidR="002D707D"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="002D707D"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="002D707D"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="002D707D"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="002D707D" w:rsidRPr="00FB18DA">
        <w:rPr>
          <w:rFonts w:ascii="PT Astra Serif" w:hAnsi="PT Astra Serif"/>
          <w:sz w:val="24"/>
          <w:szCs w:val="24"/>
        </w:rPr>
        <w:t xml:space="preserve"> (далее -</w:t>
      </w:r>
      <w:r w:rsidR="002D707D"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="002D707D" w:rsidRPr="00FB18DA">
        <w:rPr>
          <w:rFonts w:ascii="PT Astra Serif" w:hAnsi="PT Astra Serif"/>
          <w:sz w:val="24"/>
          <w:szCs w:val="24"/>
        </w:rPr>
        <w:t>)</w:t>
      </w:r>
      <w:r w:rsidR="002D707D">
        <w:rPr>
          <w:rFonts w:ascii="PT Astra Serif" w:hAnsi="PT Astra Serif"/>
          <w:sz w:val="24"/>
          <w:szCs w:val="24"/>
        </w:rPr>
        <w:t xml:space="preserve"> номер процедуры</w:t>
      </w:r>
      <w:r w:rsidR="002D707D"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2D707D" w:rsidRPr="008D6CED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SBR012-2311090029.1</w:t>
      </w:r>
      <w:r w:rsidR="002D707D" w:rsidRPr="008D6CED">
        <w:rPr>
          <w:rFonts w:ascii="PT Astra Serif" w:hAnsi="PT Astra Serif"/>
          <w:sz w:val="24"/>
          <w:szCs w:val="24"/>
        </w:rPr>
        <w:t>.</w:t>
      </w:r>
      <w:r w:rsidR="002D707D">
        <w:rPr>
          <w:rFonts w:ascii="PT Astra Serif" w:hAnsi="PT Astra Serif"/>
          <w:sz w:val="24"/>
          <w:szCs w:val="24"/>
        </w:rPr>
        <w:t xml:space="preserve"> </w:t>
      </w:r>
      <w:r w:rsidR="002D707D"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="002D707D"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="002D707D" w:rsidRPr="00776A97">
        <w:rPr>
          <w:rFonts w:ascii="PT Astra Serif" w:hAnsi="PT Astra Serif"/>
          <w:sz w:val="24"/>
          <w:szCs w:val="24"/>
        </w:rPr>
        <w:t xml:space="preserve">кциона было размещено на официальном сайте Российской Федерации в сети «Интернет» </w:t>
      </w:r>
      <w:hyperlink r:id="rId5" w:history="1">
        <w:r w:rsidR="002D707D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2D707D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2D707D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2D707D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2D707D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2D707D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2D707D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2D707D"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2D707D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220000875400000000</w:t>
      </w:r>
      <w:r w:rsidR="002D707D">
        <w:rPr>
          <w:rFonts w:ascii="PT Astra Serif" w:hAnsi="PT Astra Serif" w:cs="Arial"/>
          <w:sz w:val="24"/>
          <w:szCs w:val="24"/>
          <w:shd w:val="clear" w:color="auto" w:fill="FFFFFF"/>
        </w:rPr>
        <w:t>95</w:t>
      </w:r>
      <w:r w:rsidR="002D707D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2D707D" w:rsidRPr="00776A97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2D707D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2D707D" w:rsidRPr="00776A97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2D707D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2D707D" w:rsidRPr="00776A97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2D707D" w:rsidRPr="00776A97">
        <w:rPr>
          <w:rFonts w:ascii="PT Astra Serif" w:hAnsi="PT Astra Serif"/>
          <w:sz w:val="24"/>
          <w:szCs w:val="24"/>
        </w:rPr>
        <w:t xml:space="preserve">  </w:t>
      </w:r>
      <w:r w:rsidR="002D707D">
        <w:rPr>
          <w:rFonts w:ascii="PT Astra Serif" w:hAnsi="PT Astra Serif"/>
          <w:sz w:val="24"/>
          <w:szCs w:val="24"/>
        </w:rPr>
        <w:t>09 ноября</w:t>
      </w:r>
      <w:r w:rsidR="002D707D" w:rsidRPr="00776A97">
        <w:rPr>
          <w:rFonts w:ascii="PT Astra Serif" w:hAnsi="PT Astra Serif"/>
          <w:sz w:val="24"/>
          <w:szCs w:val="24"/>
        </w:rPr>
        <w:t xml:space="preserve"> 202</w:t>
      </w:r>
      <w:r w:rsidR="002D707D">
        <w:rPr>
          <w:rFonts w:ascii="PT Astra Serif" w:hAnsi="PT Astra Serif"/>
          <w:sz w:val="24"/>
          <w:szCs w:val="24"/>
        </w:rPr>
        <w:t>3</w:t>
      </w:r>
      <w:r w:rsidR="002D707D" w:rsidRPr="00776A97">
        <w:rPr>
          <w:rFonts w:ascii="PT Astra Serif" w:hAnsi="PT Astra Serif"/>
          <w:sz w:val="24"/>
          <w:szCs w:val="24"/>
        </w:rPr>
        <w:t xml:space="preserve"> года</w:t>
      </w:r>
      <w:r w:rsidR="002D707D">
        <w:rPr>
          <w:rFonts w:ascii="PT Astra Serif" w:hAnsi="PT Astra Serif"/>
          <w:sz w:val="24"/>
          <w:szCs w:val="24"/>
        </w:rPr>
        <w:t xml:space="preserve"> </w:t>
      </w:r>
      <w:r w:rsidR="00610D06" w:rsidRPr="00AA43C1">
        <w:rPr>
          <w:rFonts w:ascii="PT Astra Serif" w:hAnsi="PT Astra Serif" w:cs="Arial"/>
          <w:b/>
          <w:bCs/>
          <w:sz w:val="24"/>
          <w:szCs w:val="24"/>
        </w:rPr>
        <w:t xml:space="preserve">подвел итоги аукциона </w:t>
      </w:r>
      <w:r w:rsidR="001956A3" w:rsidRPr="00FA12C8">
        <w:rPr>
          <w:rFonts w:ascii="PT Astra Serif" w:hAnsi="PT Astra Serif"/>
          <w:b/>
          <w:sz w:val="24"/>
          <w:szCs w:val="24"/>
        </w:rPr>
        <w:t xml:space="preserve">право заключения договора </w:t>
      </w:r>
      <w:r w:rsidR="001956A3">
        <w:rPr>
          <w:rFonts w:ascii="PT Astra Serif" w:hAnsi="PT Astra Serif"/>
          <w:b/>
          <w:sz w:val="24"/>
          <w:szCs w:val="24"/>
        </w:rPr>
        <w:t>купли-продажи</w:t>
      </w:r>
      <w:r w:rsidR="001956A3" w:rsidRPr="00FA12C8">
        <w:rPr>
          <w:rFonts w:ascii="PT Astra Serif" w:hAnsi="PT Astra Serif"/>
          <w:b/>
          <w:sz w:val="24"/>
          <w:szCs w:val="24"/>
        </w:rPr>
        <w:t xml:space="preserve"> земельного участка </w:t>
      </w:r>
      <w:r w:rsidR="002D707D" w:rsidRPr="00FA12C8">
        <w:rPr>
          <w:rFonts w:ascii="PT Astra Serif" w:hAnsi="PT Astra Serif"/>
          <w:b/>
          <w:sz w:val="24"/>
          <w:szCs w:val="24"/>
        </w:rPr>
        <w:t xml:space="preserve">с кадастровым номером </w:t>
      </w:r>
      <w:r w:rsidR="002D707D" w:rsidRPr="00FA12C8">
        <w:rPr>
          <w:rFonts w:ascii="PT Astra Serif" w:hAnsi="PT Astra Serif" w:cs="Arial"/>
          <w:b/>
          <w:sz w:val="24"/>
          <w:szCs w:val="24"/>
        </w:rPr>
        <w:t>71:09:</w:t>
      </w:r>
      <w:r w:rsidR="002D707D">
        <w:rPr>
          <w:rFonts w:ascii="PT Astra Serif" w:hAnsi="PT Astra Serif" w:cs="Arial"/>
          <w:b/>
          <w:sz w:val="24"/>
          <w:szCs w:val="24"/>
        </w:rPr>
        <w:t xml:space="preserve">020205:394 </w:t>
      </w:r>
      <w:r w:rsidR="002D707D"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 w:rsidR="002D707D">
        <w:rPr>
          <w:rFonts w:ascii="PT Astra Serif" w:hAnsi="PT Astra Serif" w:cs="Arial"/>
          <w:b/>
          <w:sz w:val="24"/>
          <w:szCs w:val="24"/>
        </w:rPr>
        <w:t>422</w:t>
      </w:r>
      <w:r w:rsidR="002D707D" w:rsidRPr="00FA12C8">
        <w:rPr>
          <w:rFonts w:ascii="PT Astra Serif" w:hAnsi="PT Astra Serif"/>
          <w:b/>
          <w:sz w:val="24"/>
          <w:szCs w:val="24"/>
        </w:rPr>
        <w:t xml:space="preserve"> кв</w:t>
      </w:r>
      <w:proofErr w:type="gramStart"/>
      <w:r w:rsidR="002D707D"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="002D707D"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 w:rsidR="002D707D">
        <w:rPr>
          <w:rFonts w:ascii="PT Astra Serif" w:hAnsi="PT Astra Serif"/>
          <w:b/>
          <w:sz w:val="24"/>
          <w:szCs w:val="24"/>
        </w:rPr>
        <w:t>населенных пунктов</w:t>
      </w:r>
      <w:r w:rsidR="002D707D"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 w:rsidR="002D707D">
        <w:rPr>
          <w:rFonts w:ascii="PT Astra Serif" w:hAnsi="PT Astra Serif"/>
          <w:b/>
          <w:sz w:val="24"/>
          <w:szCs w:val="24"/>
        </w:rPr>
        <w:t>для ведения личного подсобного хозяйства (приусадебный земельный участок</w:t>
      </w:r>
      <w:r w:rsidR="002D707D">
        <w:rPr>
          <w:rFonts w:ascii="PT Astra Serif" w:hAnsi="PT Astra Serif" w:cs="Calibri"/>
          <w:b/>
          <w:sz w:val="24"/>
          <w:szCs w:val="24"/>
          <w:shd w:val="clear" w:color="auto" w:fill="FFFFFF"/>
        </w:rPr>
        <w:t>))</w:t>
      </w:r>
      <w:r w:rsidR="002D707D" w:rsidRPr="00FA12C8">
        <w:rPr>
          <w:rFonts w:ascii="PT Astra Serif" w:hAnsi="PT Astra Serif"/>
          <w:b/>
          <w:sz w:val="24"/>
          <w:szCs w:val="24"/>
        </w:rPr>
        <w:t>, расположенного по адресу: Тульская область, Заокский</w:t>
      </w:r>
      <w:r w:rsidR="002D707D">
        <w:rPr>
          <w:rFonts w:ascii="PT Astra Serif" w:hAnsi="PT Astra Serif"/>
          <w:b/>
          <w:sz w:val="24"/>
          <w:szCs w:val="24"/>
        </w:rPr>
        <w:t xml:space="preserve"> район</w:t>
      </w:r>
      <w:r w:rsidR="002D707D" w:rsidRPr="00FA12C8">
        <w:rPr>
          <w:rFonts w:ascii="PT Astra Serif" w:hAnsi="PT Astra Serif"/>
          <w:b/>
          <w:sz w:val="24"/>
          <w:szCs w:val="24"/>
        </w:rPr>
        <w:t>,</w:t>
      </w:r>
      <w:r w:rsidR="002D707D">
        <w:rPr>
          <w:rFonts w:ascii="PT Astra Serif" w:hAnsi="PT Astra Serif"/>
          <w:b/>
          <w:sz w:val="24"/>
          <w:szCs w:val="24"/>
        </w:rPr>
        <w:t xml:space="preserve"> д. </w:t>
      </w:r>
      <w:proofErr w:type="spellStart"/>
      <w:r w:rsidR="002D707D">
        <w:rPr>
          <w:rFonts w:ascii="PT Astra Serif" w:hAnsi="PT Astra Serif"/>
          <w:b/>
          <w:sz w:val="24"/>
          <w:szCs w:val="24"/>
        </w:rPr>
        <w:t>Болотово</w:t>
      </w:r>
      <w:proofErr w:type="spellEnd"/>
      <w:r w:rsidR="002D707D"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proofErr w:type="gramStart"/>
      <w:r w:rsidR="002D707D" w:rsidRPr="00FA12C8">
        <w:rPr>
          <w:rFonts w:ascii="PT Astra Serif" w:hAnsi="PT Astra Serif"/>
          <w:b/>
          <w:sz w:val="24"/>
          <w:szCs w:val="24"/>
        </w:rPr>
        <w:t>являющегося</w:t>
      </w:r>
      <w:proofErr w:type="gramEnd"/>
      <w:r w:rsidR="002D707D" w:rsidRPr="00FA12C8">
        <w:rPr>
          <w:rFonts w:ascii="PT Astra Serif" w:hAnsi="PT Astra Serif"/>
          <w:b/>
          <w:sz w:val="24"/>
          <w:szCs w:val="24"/>
        </w:rPr>
        <w:t xml:space="preserve"> государственной (неразграниченной) собственностью.</w:t>
      </w:r>
    </w:p>
    <w:p w:rsidR="002D707D" w:rsidRDefault="002D707D" w:rsidP="002D707D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2D707D">
        <w:rPr>
          <w:rFonts w:ascii="PT Astra Serif" w:hAnsi="PT Astra Serif"/>
          <w:b/>
          <w:sz w:val="24"/>
          <w:szCs w:val="24"/>
        </w:rPr>
        <w:t>Начальная цена</w:t>
      </w:r>
      <w:r w:rsidRPr="00FA12C8">
        <w:rPr>
          <w:rFonts w:ascii="PT Astra Serif" w:hAnsi="PT Astra Serif"/>
          <w:sz w:val="24"/>
          <w:szCs w:val="24"/>
        </w:rPr>
        <w:t xml:space="preserve">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169400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сто шестьдесят девять тысяч четыреста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</w:t>
      </w:r>
    </w:p>
    <w:p w:rsidR="002D707D" w:rsidRDefault="002D707D" w:rsidP="002D707D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2D707D">
        <w:rPr>
          <w:rFonts w:ascii="PT Astra Serif" w:hAnsi="PT Astra Serif" w:cs="Arial"/>
          <w:b/>
          <w:sz w:val="24"/>
          <w:szCs w:val="24"/>
        </w:rPr>
        <w:t>Шаг аукциона</w:t>
      </w:r>
      <w:r w:rsidRPr="00FA12C8">
        <w:rPr>
          <w:rFonts w:ascii="PT Astra Serif" w:hAnsi="PT Astra Serif" w:cs="Arial"/>
          <w:sz w:val="24"/>
          <w:szCs w:val="24"/>
        </w:rPr>
        <w:t xml:space="preserve"> 3 % - </w:t>
      </w:r>
      <w:r>
        <w:rPr>
          <w:rFonts w:ascii="PT Astra Serif" w:hAnsi="PT Astra Serif"/>
          <w:sz w:val="24"/>
          <w:szCs w:val="24"/>
        </w:rPr>
        <w:t>5082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пять тысяч восемьдесят два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/>
          <w:sz w:val="24"/>
          <w:szCs w:val="24"/>
        </w:rPr>
        <w:t>я</w:t>
      </w:r>
      <w:r w:rsidRPr="00FA12C8">
        <w:rPr>
          <w:rFonts w:ascii="PT Astra Serif" w:hAnsi="PT Astra Serif" w:cs="Arial"/>
          <w:sz w:val="24"/>
          <w:szCs w:val="24"/>
        </w:rPr>
        <w:t xml:space="preserve">. </w:t>
      </w:r>
    </w:p>
    <w:p w:rsidR="002D707D" w:rsidRDefault="002D707D" w:rsidP="002D707D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</w:p>
    <w:p w:rsidR="00A93569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2D707D">
        <w:rPr>
          <w:rFonts w:ascii="PT Astra Serif" w:hAnsi="PT Astra Serif"/>
          <w:b/>
          <w:bCs/>
        </w:rPr>
        <w:t>19</w:t>
      </w:r>
      <w:r w:rsidR="00AA43C1">
        <w:rPr>
          <w:rFonts w:ascii="PT Astra Serif" w:hAnsi="PT Astra Serif"/>
          <w:b/>
          <w:bCs/>
        </w:rPr>
        <w:t xml:space="preserve"> </w:t>
      </w:r>
      <w:r w:rsidR="001956A3">
        <w:rPr>
          <w:rFonts w:ascii="PT Astra Serif" w:hAnsi="PT Astra Serif"/>
          <w:b/>
          <w:bCs/>
        </w:rPr>
        <w:t xml:space="preserve">декабря </w:t>
      </w:r>
      <w:r w:rsidRPr="00A7100A">
        <w:rPr>
          <w:rFonts w:ascii="PT Astra Serif" w:hAnsi="PT Astra Serif"/>
          <w:b/>
          <w:bCs/>
        </w:rPr>
        <w:t>202</w:t>
      </w:r>
      <w:r w:rsidR="00302B96">
        <w:rPr>
          <w:rFonts w:ascii="PT Astra Serif" w:hAnsi="PT Astra Serif"/>
          <w:b/>
          <w:bCs/>
        </w:rPr>
        <w:t>3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A93569" w:rsidRDefault="00A93569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2D707D" w:rsidRPr="008D6CED">
        <w:rPr>
          <w:rFonts w:ascii="PT Astra Serif" w:hAnsi="PT Astra Serif" w:cs="Arial"/>
          <w:bCs/>
          <w:shd w:val="clear" w:color="auto" w:fill="FFFFFF"/>
        </w:rPr>
        <w:t>SBR012-2311090029.1</w:t>
      </w:r>
      <w:r w:rsidR="002C2377" w:rsidRPr="002C2377">
        <w:rPr>
          <w:rFonts w:ascii="PT Astra Serif" w:hAnsi="PT Astra Seri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1956A3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Участники</w:t>
      </w:r>
      <w:r w:rsidR="00A7100A" w:rsidRPr="00A7100A">
        <w:rPr>
          <w:rFonts w:ascii="PT Astra Serif" w:hAnsi="PT Astra Serif"/>
          <w:b/>
          <w:bCs/>
        </w:rPr>
        <w:t xml:space="preserve"> аукцион</w:t>
      </w:r>
      <w:r>
        <w:rPr>
          <w:rFonts w:ascii="PT Astra Serif" w:hAnsi="PT Astra Serif"/>
          <w:b/>
          <w:bCs/>
        </w:rPr>
        <w:t>а</w:t>
      </w:r>
      <w:r w:rsidR="00546FCD">
        <w:rPr>
          <w:rFonts w:ascii="PT Astra Serif" w:hAnsi="PT Astra Serif"/>
          <w:b/>
          <w:bCs/>
        </w:rPr>
        <w:t>, допущенные к участию в аукционе</w:t>
      </w:r>
      <w:r w:rsidR="00A7100A" w:rsidRPr="00A7100A">
        <w:rPr>
          <w:rFonts w:ascii="PT Astra Serif" w:hAnsi="PT Astra Serif"/>
          <w:b/>
          <w:bCs/>
        </w:rPr>
        <w:t>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2D707D" w:rsidRPr="00D40F76" w:rsidRDefault="002D707D" w:rsidP="002D707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 w:rsidRPr="008D6CED">
        <w:rPr>
          <w:rFonts w:ascii="PT Astra Serif" w:hAnsi="PT Astra Serif" w:cs="Arial"/>
          <w:color w:val="auto"/>
          <w:shd w:val="clear" w:color="auto" w:fill="FFFFFF"/>
        </w:rPr>
        <w:t>Григорьев Алексей Николаевич</w:t>
      </w:r>
    </w:p>
    <w:p w:rsidR="002D707D" w:rsidRDefault="002D707D" w:rsidP="002D707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proofErr w:type="spellStart"/>
      <w:r w:rsidRPr="008D6CED"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 w:rsidRPr="008D6CED">
        <w:rPr>
          <w:rFonts w:ascii="PT Astra Serif" w:hAnsi="PT Astra Serif" w:cs="Arial"/>
          <w:color w:val="auto"/>
          <w:shd w:val="clear" w:color="auto" w:fill="FFFFFF"/>
        </w:rPr>
        <w:t xml:space="preserve"> Дмитрий Игоревич</w:t>
      </w:r>
      <w:r w:rsidRPr="00D40F76">
        <w:rPr>
          <w:rFonts w:ascii="PT Astra Serif" w:hAnsi="PT Astra Serif"/>
          <w:b/>
          <w:bCs/>
        </w:rPr>
        <w:t xml:space="preserve"> </w:t>
      </w:r>
    </w:p>
    <w:p w:rsidR="002D707D" w:rsidRDefault="002D707D" w:rsidP="002D707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С</w:t>
      </w:r>
      <w:r w:rsidRPr="008D6CED">
        <w:rPr>
          <w:rFonts w:ascii="PT Astra Serif" w:hAnsi="PT Astra Serif" w:cs="Arial"/>
          <w:color w:val="auto"/>
          <w:shd w:val="clear" w:color="auto" w:fill="FFFFFF"/>
        </w:rPr>
        <w:t>трельникова</w:t>
      </w:r>
      <w:proofErr w:type="spellEnd"/>
      <w:r w:rsidRPr="008D6CED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>
        <w:rPr>
          <w:rFonts w:ascii="PT Astra Serif" w:hAnsi="PT Astra Serif" w:cs="Arial"/>
          <w:color w:val="auto"/>
          <w:shd w:val="clear" w:color="auto" w:fill="FFFFFF"/>
        </w:rPr>
        <w:t>Е</w:t>
      </w:r>
      <w:r w:rsidRPr="008D6CED">
        <w:rPr>
          <w:rFonts w:ascii="PT Astra Serif" w:hAnsi="PT Astra Serif" w:cs="Arial"/>
          <w:color w:val="auto"/>
          <w:shd w:val="clear" w:color="auto" w:fill="FFFFFF"/>
        </w:rPr>
        <w:t xml:space="preserve">лена </w:t>
      </w:r>
      <w:r>
        <w:rPr>
          <w:rFonts w:ascii="PT Astra Serif" w:hAnsi="PT Astra Serif" w:cs="Arial"/>
          <w:color w:val="auto"/>
          <w:shd w:val="clear" w:color="auto" w:fill="FFFFFF"/>
        </w:rPr>
        <w:t>В</w:t>
      </w:r>
      <w:r w:rsidRPr="008D6CED">
        <w:rPr>
          <w:rFonts w:ascii="PT Astra Serif" w:hAnsi="PT Astra Serif" w:cs="Arial"/>
          <w:color w:val="auto"/>
          <w:shd w:val="clear" w:color="auto" w:fill="FFFFFF"/>
        </w:rPr>
        <w:t>асильевна</w:t>
      </w:r>
    </w:p>
    <w:p w:rsid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</w:pPr>
    </w:p>
    <w:p w:rsidR="00546FCD" w:rsidRPr="00546FCD" w:rsidRDefault="00546FCD" w:rsidP="00546FC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546FCD">
        <w:rPr>
          <w:rFonts w:ascii="PT Astra Serif" w:hAnsi="PT Astra Serif"/>
          <w:b/>
          <w:bCs/>
        </w:rPr>
        <w:t>Комитет принял решение:</w:t>
      </w:r>
    </w:p>
    <w:p w:rsidR="00546FCD" w:rsidRPr="00546FCD" w:rsidRDefault="00546FCD" w:rsidP="00546FC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gramStart"/>
      <w:r w:rsidRPr="00546FCD">
        <w:rPr>
          <w:rFonts w:ascii="PT Astra Serif" w:hAnsi="PT Astra Serif"/>
        </w:rPr>
        <w:t xml:space="preserve">В соответствии с пунктом 19 статьи 39.12 Земельного кодекса Российской Федерации </w:t>
      </w:r>
      <w:r w:rsidRPr="00546FCD">
        <w:rPr>
          <w:rFonts w:ascii="PT Astra Serif" w:hAnsi="PT Astra Serif"/>
          <w:b/>
          <w:bCs/>
        </w:rPr>
        <w:t xml:space="preserve">аукцион, назначенный на </w:t>
      </w:r>
      <w:r w:rsidRPr="00546FCD">
        <w:rPr>
          <w:rFonts w:ascii="PT Astra Serif" w:hAnsi="PT Astra Serif"/>
          <w:b/>
          <w:bCs/>
          <w:spacing w:val="-6"/>
        </w:rPr>
        <w:t xml:space="preserve">19 декабря 2023 г. в 10 час. 00 мин. </w:t>
      </w:r>
      <w:r w:rsidRPr="00546FCD">
        <w:rPr>
          <w:rFonts w:ascii="PT Astra Serif" w:hAnsi="PT Astra Serif"/>
          <w:b/>
          <w:bCs/>
        </w:rPr>
        <w:t>по Лоту № 1</w:t>
      </w:r>
      <w:r>
        <w:rPr>
          <w:rFonts w:ascii="PT Astra Serif" w:hAnsi="PT Astra Serif"/>
          <w:b/>
          <w:bCs/>
        </w:rPr>
        <w:t>,</w:t>
      </w:r>
      <w:r w:rsidRPr="00546FCD">
        <w:rPr>
          <w:rFonts w:ascii="PT Astra Serif" w:hAnsi="PT Astra Serif"/>
          <w:b/>
          <w:bCs/>
        </w:rPr>
        <w:t xml:space="preserve"> признать несостоявшимся</w:t>
      </w:r>
      <w:r w:rsidRPr="00546FCD">
        <w:rPr>
          <w:rFonts w:ascii="PT Astra Serif" w:hAnsi="PT Astra Serif"/>
        </w:rPr>
        <w:t>, так как</w:t>
      </w:r>
      <w:r w:rsidRPr="00546FCD">
        <w:rPr>
          <w:rFonts w:ascii="PT Astra Serif" w:hAnsi="PT Astra Serif"/>
          <w:sz w:val="25"/>
          <w:szCs w:val="25"/>
          <w:shd w:val="clear" w:color="auto" w:fill="FFFFFF"/>
        </w:rPr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  <w:proofErr w:type="gramEnd"/>
    </w:p>
    <w:p w:rsidR="001956A3" w:rsidRDefault="001956A3" w:rsidP="00984C68">
      <w:pPr>
        <w:pStyle w:val="western"/>
        <w:spacing w:before="0" w:beforeAutospacing="0" w:after="0" w:line="276" w:lineRule="auto"/>
        <w:ind w:left="-851" w:firstLine="567"/>
        <w:jc w:val="both"/>
      </w:pP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72FF"/>
    <w:rsid w:val="0007044F"/>
    <w:rsid w:val="00071A16"/>
    <w:rsid w:val="000E48DB"/>
    <w:rsid w:val="001403D1"/>
    <w:rsid w:val="001956A3"/>
    <w:rsid w:val="00216C8E"/>
    <w:rsid w:val="002534CE"/>
    <w:rsid w:val="00253B93"/>
    <w:rsid w:val="0027032F"/>
    <w:rsid w:val="00297759"/>
    <w:rsid w:val="002C2377"/>
    <w:rsid w:val="002D707D"/>
    <w:rsid w:val="00302B96"/>
    <w:rsid w:val="00313566"/>
    <w:rsid w:val="00391E02"/>
    <w:rsid w:val="0039504F"/>
    <w:rsid w:val="003A58F7"/>
    <w:rsid w:val="003E77C9"/>
    <w:rsid w:val="003F066F"/>
    <w:rsid w:val="004360DF"/>
    <w:rsid w:val="00474573"/>
    <w:rsid w:val="004B227B"/>
    <w:rsid w:val="004B605B"/>
    <w:rsid w:val="00543231"/>
    <w:rsid w:val="00546FCD"/>
    <w:rsid w:val="005475C4"/>
    <w:rsid w:val="00586A4E"/>
    <w:rsid w:val="005F5214"/>
    <w:rsid w:val="00610D06"/>
    <w:rsid w:val="00727432"/>
    <w:rsid w:val="00776041"/>
    <w:rsid w:val="00782706"/>
    <w:rsid w:val="00792493"/>
    <w:rsid w:val="007C3A82"/>
    <w:rsid w:val="00815458"/>
    <w:rsid w:val="008241C0"/>
    <w:rsid w:val="008508C0"/>
    <w:rsid w:val="00890A7B"/>
    <w:rsid w:val="00902635"/>
    <w:rsid w:val="009218B8"/>
    <w:rsid w:val="00984C68"/>
    <w:rsid w:val="009A41E1"/>
    <w:rsid w:val="009C3814"/>
    <w:rsid w:val="009F4DB0"/>
    <w:rsid w:val="00A31854"/>
    <w:rsid w:val="00A70E06"/>
    <w:rsid w:val="00A7100A"/>
    <w:rsid w:val="00A7232E"/>
    <w:rsid w:val="00A7752D"/>
    <w:rsid w:val="00A93569"/>
    <w:rsid w:val="00A972D3"/>
    <w:rsid w:val="00AA43C1"/>
    <w:rsid w:val="00AC47D1"/>
    <w:rsid w:val="00B20AE0"/>
    <w:rsid w:val="00B3144C"/>
    <w:rsid w:val="00B867A8"/>
    <w:rsid w:val="00BA4BA7"/>
    <w:rsid w:val="00BC7754"/>
    <w:rsid w:val="00C41C38"/>
    <w:rsid w:val="00C879FE"/>
    <w:rsid w:val="00CB1364"/>
    <w:rsid w:val="00D3719F"/>
    <w:rsid w:val="00D65019"/>
    <w:rsid w:val="00D72232"/>
    <w:rsid w:val="00DC61D9"/>
    <w:rsid w:val="00DD4D3E"/>
    <w:rsid w:val="00DE5AA8"/>
    <w:rsid w:val="00E14983"/>
    <w:rsid w:val="00E26821"/>
    <w:rsid w:val="00E26DFD"/>
    <w:rsid w:val="00E41D23"/>
    <w:rsid w:val="00E47B6C"/>
    <w:rsid w:val="00E60FB1"/>
    <w:rsid w:val="00ED27B8"/>
    <w:rsid w:val="00F43443"/>
    <w:rsid w:val="00F667EF"/>
    <w:rsid w:val="00F672DB"/>
    <w:rsid w:val="00F81F17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54</cp:revision>
  <cp:lastPrinted>2023-12-19T10:42:00Z</cp:lastPrinted>
  <dcterms:created xsi:type="dcterms:W3CDTF">2021-07-07T13:57:00Z</dcterms:created>
  <dcterms:modified xsi:type="dcterms:W3CDTF">2023-12-19T10:42:00Z</dcterms:modified>
</cp:coreProperties>
</file>