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AC54D5">
        <w:rPr>
          <w:rFonts w:ascii="PT Astra Serif" w:hAnsi="PT Astra Serif"/>
          <w:b/>
          <w:bCs/>
        </w:rPr>
        <w:t>5/5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50BE1">
        <w:rPr>
          <w:rFonts w:ascii="PT Astra Serif" w:hAnsi="PT Astra Serif"/>
          <w:b/>
          <w:bCs/>
        </w:rPr>
        <w:t>16.01.2024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50B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050B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50B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AC54D5">
        <w:rPr>
          <w:rFonts w:ascii="PT Astra Serif" w:hAnsi="PT Astra Serif"/>
          <w:b/>
          <w:bCs/>
        </w:rPr>
        <w:t>5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050BE1">
        <w:rPr>
          <w:rFonts w:ascii="PT Astra Serif" w:hAnsi="PT Astra Serif"/>
          <w:b/>
          <w:bCs/>
        </w:rPr>
        <w:t>1</w:t>
      </w:r>
      <w:r w:rsidR="006526D3">
        <w:rPr>
          <w:rFonts w:ascii="PT Astra Serif" w:hAnsi="PT Astra Serif"/>
          <w:b/>
          <w:bCs/>
        </w:rPr>
        <w:t>7</w:t>
      </w:r>
      <w:r w:rsidR="00050BE1">
        <w:rPr>
          <w:rFonts w:ascii="PT Astra Serif" w:hAnsi="PT Astra Serif"/>
          <w:b/>
          <w:bCs/>
        </w:rPr>
        <w:t xml:space="preserve"> января 2024 года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914CB" w:rsidRDefault="00050BE1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         </w:t>
      </w:r>
      <w:r w:rsidR="00A7100A" w:rsidRPr="009C3814">
        <w:rPr>
          <w:rFonts w:ascii="PT Astra Serif" w:hAnsi="PT Astra Serif"/>
          <w:b/>
          <w:bCs/>
        </w:rPr>
        <w:t xml:space="preserve">на основании: </w:t>
      </w:r>
      <w:r w:rsidR="00A93569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Pr="00050BE1">
        <w:rPr>
          <w:rFonts w:ascii="PT Astra Serif" w:hAnsi="PT Astra Serif"/>
        </w:rPr>
        <w:t>от 16.10.2023 № 1862 «О проведении электронного аукциона на право заключения договоров купли-продажи земельных участков»</w:t>
      </w:r>
      <w:r w:rsidR="001956A3" w:rsidRPr="00050BE1">
        <w:rPr>
          <w:rFonts w:ascii="PT Astra Serif" w:hAnsi="PT Astra Serif"/>
        </w:rPr>
        <w:t>.</w:t>
      </w:r>
      <w:r w:rsidR="001956A3" w:rsidRPr="00050BE1">
        <w:rPr>
          <w:rFonts w:ascii="PT Astra Serif" w:hAnsi="PT Astra Serif"/>
          <w:bCs/>
          <w:spacing w:val="-6"/>
        </w:rPr>
        <w:t xml:space="preserve"> </w:t>
      </w:r>
      <w:r w:rsidR="001956A3" w:rsidRPr="00FB18DA">
        <w:rPr>
          <w:rFonts w:ascii="PT Astra Serif" w:hAnsi="PT Astra Serif"/>
          <w:bCs/>
          <w:spacing w:val="-6"/>
        </w:rPr>
        <w:t>Место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1956A3" w:rsidRPr="00FB18DA">
        <w:rPr>
          <w:rFonts w:ascii="PT Astra Serif" w:hAnsi="PT Astra Serif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1956A3" w:rsidRPr="00FB18DA">
        <w:rPr>
          <w:rFonts w:ascii="PT Astra Serif" w:hAnsi="PT Astra Serif"/>
        </w:rPr>
        <w:t>)</w:t>
      </w:r>
      <w:r w:rsidR="001956A3">
        <w:rPr>
          <w:rFonts w:ascii="PT Astra Serif" w:hAnsi="PT Astra Serif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AC54D5">
        <w:rPr>
          <w:rFonts w:ascii="PT Astra Serif" w:hAnsi="PT Astra Serif" w:cs="Arial"/>
          <w:bCs/>
          <w:shd w:val="clear" w:color="auto" w:fill="FFFFFF"/>
        </w:rPr>
        <w:t>5</w:t>
      </w:r>
      <w:r>
        <w:rPr>
          <w:rFonts w:ascii="PT Astra Serif" w:hAnsi="PT Astra Serif" w:cs="Arial"/>
          <w:bCs/>
          <w:shd w:val="clear" w:color="auto" w:fill="FFFFFF"/>
        </w:rPr>
        <w:t>.</w:t>
      </w:r>
      <w:r w:rsidR="001956A3">
        <w:rPr>
          <w:rFonts w:ascii="PT Astra Serif" w:hAnsi="PT Astra Serif"/>
        </w:rPr>
        <w:t xml:space="preserve"> </w:t>
      </w:r>
      <w:r w:rsidR="001956A3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1956A3" w:rsidRPr="00776A97">
        <w:rPr>
          <w:rFonts w:ascii="PT Astra Serif" w:hAnsi="PT Astra Serif"/>
        </w:rPr>
        <w:t xml:space="preserve"> (номер извещения </w:t>
      </w:r>
      <w:r w:rsidRPr="00866422">
        <w:rPr>
          <w:rFonts w:ascii="PT Astra Serif" w:hAnsi="PT Astra Serif" w:cs="Arial"/>
          <w:color w:val="auto"/>
        </w:rPr>
        <w:t>22000087540000000101</w:t>
      </w:r>
      <w:r w:rsidRPr="00866422">
        <w:rPr>
          <w:rFonts w:ascii="PT Astra Serif" w:hAnsi="PT Astra Serif"/>
        </w:rPr>
        <w:t xml:space="preserve">), </w:t>
      </w:r>
      <w:r w:rsidRPr="00050BE1">
        <w:rPr>
          <w:rFonts w:ascii="PT Astra Serif" w:hAnsi="PT Astra Serif"/>
        </w:rPr>
        <w:t xml:space="preserve">и на официальном сайте муниципального образования </w:t>
      </w:r>
      <w:r w:rsidRPr="0085550C">
        <w:rPr>
          <w:rFonts w:ascii="PT Astra Serif" w:hAnsi="PT Astra Serif" w:cs="PT Astra Serif"/>
          <w:bCs/>
          <w:lang w:val="en-US"/>
        </w:rPr>
        <w:t>https</w:t>
      </w:r>
      <w:r w:rsidRPr="0085550C">
        <w:rPr>
          <w:rFonts w:ascii="PT Astra Serif" w:hAnsi="PT Astra Serif" w:cs="PT Astra Serif"/>
          <w:bCs/>
        </w:rPr>
        <w:t>://</w:t>
      </w:r>
      <w:r w:rsidRPr="0085550C">
        <w:rPr>
          <w:rFonts w:ascii="PT Astra Serif" w:hAnsi="PT Astra Serif" w:cs="PT Astra Serif"/>
          <w:bCs/>
          <w:lang w:val="en-US"/>
        </w:rPr>
        <w:t>zaokskij</w:t>
      </w:r>
      <w:r w:rsidRPr="0085550C">
        <w:rPr>
          <w:rFonts w:ascii="PT Astra Serif" w:hAnsi="PT Astra Serif" w:cs="PT Astra Serif"/>
          <w:bCs/>
        </w:rPr>
        <w:t>-</w:t>
      </w:r>
      <w:r w:rsidRPr="0085550C">
        <w:rPr>
          <w:rFonts w:ascii="PT Astra Serif" w:hAnsi="PT Astra Serif" w:cs="PT Astra Serif"/>
          <w:bCs/>
          <w:lang w:val="en-US"/>
        </w:rPr>
        <w:t>r</w:t>
      </w:r>
      <w:r w:rsidRPr="0085550C">
        <w:rPr>
          <w:rFonts w:ascii="PT Astra Serif" w:hAnsi="PT Astra Serif" w:cs="PT Astra Serif"/>
          <w:bCs/>
        </w:rPr>
        <w:t>71.</w:t>
      </w:r>
      <w:r w:rsidRPr="0085550C">
        <w:rPr>
          <w:rFonts w:ascii="PT Astra Serif" w:hAnsi="PT Astra Serif" w:cs="PT Astra Serif"/>
          <w:bCs/>
          <w:lang w:val="en-US"/>
        </w:rPr>
        <w:t>gosweb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gosuslugi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ru</w:t>
      </w:r>
      <w:r w:rsidRPr="00050BE1">
        <w:rPr>
          <w:rFonts w:ascii="PT Astra Serif" w:hAnsi="PT Astra Serif"/>
        </w:rPr>
        <w:t xml:space="preserve"> 11 декабря 2023 года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</w:rPr>
        <w:t xml:space="preserve">право заключения договора </w:t>
      </w:r>
      <w:r w:rsidR="001956A3">
        <w:rPr>
          <w:rFonts w:ascii="PT Astra Serif" w:hAnsi="PT Astra Serif"/>
          <w:b/>
        </w:rPr>
        <w:t>купли-продажи</w:t>
      </w:r>
      <w:r w:rsidR="001956A3" w:rsidRPr="00FA12C8">
        <w:rPr>
          <w:rFonts w:ascii="PT Astra Serif" w:hAnsi="PT Astra Serif"/>
          <w:b/>
        </w:rPr>
        <w:t xml:space="preserve"> земельного участка </w:t>
      </w:r>
      <w:r w:rsidRPr="00FA12C8">
        <w:rPr>
          <w:rFonts w:ascii="PT Astra Serif" w:hAnsi="PT Astra Serif"/>
          <w:b/>
        </w:rPr>
        <w:t xml:space="preserve">земельного участка с кадастровым номером </w:t>
      </w:r>
      <w:r w:rsidR="00AC54D5" w:rsidRPr="00FA12C8">
        <w:rPr>
          <w:rFonts w:ascii="PT Astra Serif" w:hAnsi="PT Astra Serif" w:cs="Arial"/>
          <w:b/>
        </w:rPr>
        <w:t>71:09:</w:t>
      </w:r>
      <w:r w:rsidR="00AC54D5">
        <w:rPr>
          <w:rFonts w:ascii="PT Astra Serif" w:hAnsi="PT Astra Serif" w:cs="Arial"/>
          <w:b/>
        </w:rPr>
        <w:t xml:space="preserve">010201:4619 </w:t>
      </w:r>
      <w:r w:rsidR="00AC54D5" w:rsidRPr="00FA12C8">
        <w:rPr>
          <w:rFonts w:ascii="PT Astra Serif" w:hAnsi="PT Astra Serif"/>
          <w:b/>
        </w:rPr>
        <w:t xml:space="preserve">площадью </w:t>
      </w:r>
      <w:r w:rsidR="00AC54D5">
        <w:rPr>
          <w:rFonts w:ascii="PT Astra Serif" w:hAnsi="PT Astra Serif" w:cs="Arial"/>
          <w:b/>
        </w:rPr>
        <w:t xml:space="preserve">24076 </w:t>
      </w:r>
      <w:r w:rsidR="00AC54D5" w:rsidRPr="00FA12C8">
        <w:rPr>
          <w:rFonts w:ascii="PT Astra Serif" w:hAnsi="PT Astra Serif"/>
          <w:b/>
        </w:rPr>
        <w:t>кв</w:t>
      </w:r>
      <w:proofErr w:type="gramStart"/>
      <w:r w:rsidR="00AC54D5" w:rsidRPr="00FA12C8">
        <w:rPr>
          <w:rFonts w:ascii="PT Astra Serif" w:hAnsi="PT Astra Serif"/>
          <w:b/>
        </w:rPr>
        <w:t>.м</w:t>
      </w:r>
      <w:proofErr w:type="gramEnd"/>
      <w:r w:rsidR="00AC54D5" w:rsidRPr="00FA12C8">
        <w:rPr>
          <w:rFonts w:ascii="PT Astra Serif" w:hAnsi="PT Astra Serif"/>
          <w:b/>
        </w:rPr>
        <w:t xml:space="preserve"> (категория земель: земли </w:t>
      </w:r>
      <w:r w:rsidR="00AC54D5">
        <w:rPr>
          <w:rFonts w:ascii="PT Astra Serif" w:hAnsi="PT Astra Serif"/>
          <w:b/>
        </w:rPr>
        <w:t>сельскохозяйственного назначения</w:t>
      </w:r>
      <w:r w:rsidR="00AC54D5" w:rsidRPr="00FA12C8">
        <w:rPr>
          <w:rFonts w:ascii="PT Astra Serif" w:hAnsi="PT Astra Serif"/>
          <w:b/>
        </w:rPr>
        <w:t xml:space="preserve">, разрешенное использование: </w:t>
      </w:r>
      <w:r w:rsidR="00AC54D5">
        <w:rPr>
          <w:rFonts w:ascii="PT Astra Serif" w:hAnsi="PT Astra Serif"/>
          <w:b/>
        </w:rPr>
        <w:t>растениеводство</w:t>
      </w:r>
      <w:r w:rsidR="00AC54D5">
        <w:rPr>
          <w:rFonts w:ascii="PT Astra Serif" w:hAnsi="PT Astra Serif" w:cs="Calibri"/>
          <w:b/>
          <w:shd w:val="clear" w:color="auto" w:fill="FFFFFF"/>
        </w:rPr>
        <w:t>)</w:t>
      </w:r>
      <w:r w:rsidR="00AC54D5" w:rsidRPr="00FA12C8">
        <w:rPr>
          <w:rFonts w:ascii="PT Astra Serif" w:hAnsi="PT Astra Serif"/>
          <w:b/>
        </w:rPr>
        <w:t xml:space="preserve">, расположенного по адресу: </w:t>
      </w:r>
      <w:r w:rsidR="00AC54D5" w:rsidRPr="00F2729A">
        <w:rPr>
          <w:rFonts w:ascii="PT Astra Serif" w:hAnsi="PT Astra Serif"/>
          <w:b/>
        </w:rPr>
        <w:t xml:space="preserve">Тульская область, </w:t>
      </w:r>
      <w:r w:rsidR="00AC54D5">
        <w:rPr>
          <w:rFonts w:ascii="PT Astra Serif" w:hAnsi="PT Astra Serif"/>
          <w:b/>
        </w:rPr>
        <w:t>Заокский район</w:t>
      </w:r>
      <w:r w:rsidR="00AC54D5">
        <w:rPr>
          <w:rFonts w:ascii="PT Astra Serif" w:hAnsi="PT Astra Serif" w:cs="Arial"/>
          <w:b/>
          <w:lang w:eastAsia="zh-CN"/>
        </w:rPr>
        <w:t xml:space="preserve">, </w:t>
      </w:r>
      <w:proofErr w:type="gramStart"/>
      <w:r w:rsidR="00AC54D5" w:rsidRPr="00FA12C8">
        <w:rPr>
          <w:rFonts w:ascii="PT Astra Serif" w:hAnsi="PT Astra Serif"/>
          <w:b/>
        </w:rPr>
        <w:t>являющегося</w:t>
      </w:r>
      <w:proofErr w:type="gramEnd"/>
      <w:r w:rsidR="00AC54D5" w:rsidRPr="00FA12C8">
        <w:rPr>
          <w:rFonts w:ascii="PT Astra Serif" w:hAnsi="PT Astra Serif"/>
          <w:b/>
        </w:rPr>
        <w:t xml:space="preserve"> государственной (неразграниченной) собственностью</w:t>
      </w:r>
      <w:r w:rsidR="00AC54D5">
        <w:rPr>
          <w:rFonts w:ascii="PT Astra Serif" w:hAnsi="PT Astra Serif"/>
          <w:b/>
        </w:rPr>
        <w:t xml:space="preserve"> </w:t>
      </w:r>
      <w:r w:rsidR="001956A3">
        <w:rPr>
          <w:rFonts w:ascii="PT Astra Serif" w:hAnsi="PT Astra Serif"/>
          <w:b/>
        </w:rPr>
        <w:t>(Лот №</w:t>
      </w:r>
      <w:r w:rsidR="00AC54D5">
        <w:rPr>
          <w:rFonts w:ascii="PT Astra Serif" w:hAnsi="PT Astra Serif"/>
          <w:b/>
        </w:rPr>
        <w:t>5</w:t>
      </w:r>
      <w:r w:rsidR="001956A3">
        <w:rPr>
          <w:rFonts w:ascii="PT Astra Serif" w:hAnsi="PT Astra Serif"/>
          <w:b/>
        </w:rPr>
        <w:t>)</w:t>
      </w:r>
      <w:r w:rsidR="001956A3" w:rsidRPr="00FA12C8">
        <w:rPr>
          <w:rFonts w:ascii="PT Astra Serif" w:hAnsi="PT Astra Serif"/>
          <w:b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AC54D5" w:rsidRDefault="00942EFE" w:rsidP="00AC54D5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="00AC54D5" w:rsidRPr="00AC54D5">
        <w:rPr>
          <w:rFonts w:ascii="PT Astra Serif" w:hAnsi="PT Astra Serif"/>
          <w:b/>
        </w:rPr>
        <w:t>Начальная цена предмета аукциона</w:t>
      </w:r>
      <w:r w:rsidR="00AC54D5" w:rsidRPr="00FA12C8">
        <w:rPr>
          <w:rFonts w:ascii="PT Astra Serif" w:hAnsi="PT Astra Serif"/>
        </w:rPr>
        <w:t xml:space="preserve"> </w:t>
      </w:r>
      <w:r w:rsidR="00AC54D5"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 w:rsidR="00AC54D5">
        <w:rPr>
          <w:rFonts w:ascii="PT Astra Serif" w:hAnsi="PT Astra Serif"/>
        </w:rPr>
        <w:t>66700</w:t>
      </w:r>
      <w:r w:rsidR="00AC54D5" w:rsidRPr="00FA12C8">
        <w:rPr>
          <w:rFonts w:ascii="PT Astra Serif" w:hAnsi="PT Astra Serif" w:cs="Arial"/>
        </w:rPr>
        <w:t xml:space="preserve"> (</w:t>
      </w:r>
      <w:r w:rsidR="00AC54D5">
        <w:rPr>
          <w:rFonts w:ascii="PT Astra Serif" w:hAnsi="PT Astra Serif"/>
        </w:rPr>
        <w:t>шестьдесят шесть тысяч семьсот</w:t>
      </w:r>
      <w:r w:rsidR="00AC54D5" w:rsidRPr="00FA12C8">
        <w:rPr>
          <w:rFonts w:ascii="PT Astra Serif" w:hAnsi="PT Astra Serif" w:cs="Arial"/>
        </w:rPr>
        <w:t>) рубл</w:t>
      </w:r>
      <w:r w:rsidR="00AC54D5">
        <w:rPr>
          <w:rFonts w:ascii="PT Astra Serif" w:hAnsi="PT Astra Serif"/>
        </w:rPr>
        <w:t>ей</w:t>
      </w:r>
      <w:r w:rsidR="00AC54D5" w:rsidRPr="00FA12C8">
        <w:rPr>
          <w:rFonts w:ascii="PT Astra Serif" w:hAnsi="PT Astra Serif" w:cs="Arial"/>
        </w:rPr>
        <w:t xml:space="preserve">. </w:t>
      </w:r>
    </w:p>
    <w:p w:rsidR="00050BE1" w:rsidRDefault="00AC54D5" w:rsidP="00AC54D5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AC54D5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2001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две тысячи один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ь</w:t>
      </w:r>
      <w:r w:rsidRPr="00FA12C8">
        <w:rPr>
          <w:rFonts w:ascii="PT Astra Serif" w:hAnsi="PT Astra Serif" w:cs="Arial"/>
        </w:rPr>
        <w:t xml:space="preserve">. 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50BE1">
        <w:rPr>
          <w:rFonts w:ascii="PT Astra Serif" w:hAnsi="PT Astra Serif"/>
          <w:b/>
          <w:bCs/>
        </w:rPr>
        <w:t>16 января</w:t>
      </w:r>
      <w:r w:rsidR="001956A3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050BE1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50BE1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AC54D5">
        <w:rPr>
          <w:rFonts w:ascii="PT Astra Serif" w:hAnsi="PT Astra Serif" w:cs="Arial"/>
          <w:bCs/>
          <w:shd w:val="clear" w:color="auto" w:fill="FFFFFF"/>
        </w:rPr>
        <w:t>5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C54D5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Pr="008B6812">
        <w:rPr>
          <w:rFonts w:ascii="PT Astra Serif" w:hAnsi="PT Astra Serif"/>
          <w:color w:val="auto"/>
        </w:rPr>
        <w:t xml:space="preserve">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>
        <w:rPr>
          <w:rFonts w:ascii="PT Astra Serif" w:hAnsi="PT Astra Serif"/>
          <w:b/>
          <w:bCs/>
        </w:rPr>
        <w:t xml:space="preserve">-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Pr="004B3C8B">
        <w:rPr>
          <w:rFonts w:ascii="PT Astra Serif" w:hAnsi="PT Astra Serif"/>
          <w:color w:val="auto"/>
        </w:rPr>
        <w:t>.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AC54D5" w:rsidRPr="009C034C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>
        <w:t>Гильфанов</w:t>
      </w:r>
      <w:proofErr w:type="spellEnd"/>
      <w:r>
        <w:t xml:space="preserve"> Дмитрий Игоревич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>
        <w:t>Стрельникова</w:t>
      </w:r>
      <w:proofErr w:type="spellEnd"/>
      <w:r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AC54D5" w:rsidRDefault="00AC54D5" w:rsidP="00AC54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Pr="003076EA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1956A3" w:rsidRDefault="001956A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6526D3" w:rsidRPr="006526D3" w:rsidRDefault="006526D3" w:rsidP="006526D3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6526D3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6526D3">
        <w:rPr>
          <w:rFonts w:ascii="PT Astra Serif" w:hAnsi="PT Astra Serif"/>
          <w:sz w:val="24"/>
          <w:szCs w:val="24"/>
        </w:rPr>
        <w:t xml:space="preserve"> в сумме </w:t>
      </w:r>
      <w:r w:rsidRPr="006526D3">
        <w:rPr>
          <w:rFonts w:ascii="PT Astra Serif" w:hAnsi="PT Astra Serif" w:cs="Arial"/>
          <w:sz w:val="24"/>
          <w:szCs w:val="24"/>
          <w:shd w:val="clear" w:color="auto" w:fill="FFFFFF"/>
        </w:rPr>
        <w:t>921127</w:t>
      </w:r>
      <w:r w:rsidRPr="006526D3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девятьсот двадцать одна тысяча сто двадцать семь</w:t>
      </w:r>
      <w:r w:rsidRPr="006526D3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6526D3">
        <w:rPr>
          <w:rFonts w:ascii="PT Astra Serif" w:hAnsi="PT Astra Serif"/>
          <w:sz w:val="24"/>
          <w:szCs w:val="24"/>
        </w:rPr>
        <w:t xml:space="preserve"> сделал </w:t>
      </w:r>
      <w:r w:rsidRPr="006526D3">
        <w:rPr>
          <w:rFonts w:ascii="PT Astra Serif" w:hAnsi="PT Astra Serif"/>
          <w:b/>
          <w:sz w:val="24"/>
          <w:szCs w:val="24"/>
        </w:rPr>
        <w:t xml:space="preserve">Участник № </w:t>
      </w:r>
      <w:r>
        <w:rPr>
          <w:rFonts w:ascii="PT Astra Serif" w:hAnsi="PT Astra Serif"/>
          <w:b/>
          <w:sz w:val="24"/>
          <w:szCs w:val="24"/>
        </w:rPr>
        <w:t>6</w:t>
      </w:r>
      <w:r w:rsidRPr="006526D3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Pr="006526D3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Pr="006526D3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6526D3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6526D3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Pr="006526D3">
        <w:rPr>
          <w:rFonts w:ascii="PT Astra Serif" w:hAnsi="PT Astra Serif"/>
          <w:bCs/>
          <w:sz w:val="24"/>
          <w:szCs w:val="24"/>
        </w:rPr>
        <w:t>Воронежская</w:t>
      </w:r>
      <w:proofErr w:type="gramEnd"/>
      <w:r w:rsidRPr="006526D3">
        <w:rPr>
          <w:rFonts w:ascii="PT Astra Serif" w:hAnsi="PT Astra Serif"/>
          <w:bCs/>
          <w:sz w:val="24"/>
          <w:szCs w:val="24"/>
        </w:rPr>
        <w:t xml:space="preserve"> обл., г. Воронеж, Советский р-н., </w:t>
      </w:r>
      <w:proofErr w:type="spellStart"/>
      <w:r w:rsidRPr="006526D3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Pr="006526D3">
        <w:rPr>
          <w:rFonts w:ascii="PT Astra Serif" w:hAnsi="PT Astra Serif"/>
          <w:bCs/>
          <w:sz w:val="24"/>
          <w:szCs w:val="24"/>
        </w:rPr>
        <w:t>. Патриотов, д. 22, кв. 57.</w:t>
      </w:r>
    </w:p>
    <w:p w:rsidR="006526D3" w:rsidRPr="006526D3" w:rsidRDefault="006526D3" w:rsidP="006526D3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6526D3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6526D3">
        <w:rPr>
          <w:rFonts w:ascii="PT Astra Serif" w:hAnsi="PT Astra Serif"/>
          <w:sz w:val="24"/>
          <w:szCs w:val="24"/>
        </w:rPr>
        <w:t xml:space="preserve"> в сумме </w:t>
      </w:r>
      <w:r w:rsidRPr="006526D3">
        <w:rPr>
          <w:rFonts w:ascii="PT Astra Serif" w:hAnsi="PT Astra Serif" w:cs="Arial"/>
          <w:sz w:val="24"/>
          <w:szCs w:val="24"/>
          <w:shd w:val="clear" w:color="auto" w:fill="FFFFFF"/>
        </w:rPr>
        <w:t>919126</w:t>
      </w:r>
      <w:r w:rsidRPr="006526D3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 xml:space="preserve">девятьсот девятнадцать тысяч сто двадцать шесть) рублей </w:t>
      </w:r>
      <w:r w:rsidRPr="006526D3">
        <w:rPr>
          <w:rFonts w:ascii="PT Astra Serif" w:hAnsi="PT Astra Serif"/>
          <w:sz w:val="24"/>
          <w:szCs w:val="24"/>
        </w:rPr>
        <w:t xml:space="preserve">сделал </w:t>
      </w:r>
      <w:r w:rsidRPr="006526D3">
        <w:rPr>
          <w:rFonts w:ascii="PT Astra Serif" w:hAnsi="PT Astra Serif"/>
          <w:b/>
          <w:sz w:val="24"/>
          <w:szCs w:val="24"/>
        </w:rPr>
        <w:t>Участник № 1</w:t>
      </w:r>
      <w:r w:rsidRPr="006526D3">
        <w:rPr>
          <w:rFonts w:ascii="PT Astra Serif" w:hAnsi="PT Astra Serif"/>
          <w:b/>
          <w:bCs/>
          <w:sz w:val="24"/>
          <w:szCs w:val="24"/>
        </w:rPr>
        <w:t xml:space="preserve"> - </w:t>
      </w:r>
      <w:r w:rsidRPr="006526D3">
        <w:rPr>
          <w:rFonts w:ascii="PT Astra Serif" w:hAnsi="PT Astra Serif" w:cs="Arial"/>
          <w:b/>
          <w:sz w:val="24"/>
          <w:szCs w:val="24"/>
          <w:shd w:val="clear" w:color="auto" w:fill="FFFFFF"/>
        </w:rPr>
        <w:t>Ивкин Дмитрий Александрович</w:t>
      </w:r>
      <w:r w:rsidRPr="006526D3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6526D3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Pr="006526D3">
        <w:rPr>
          <w:rFonts w:ascii="PT Astra Serif" w:hAnsi="PT Astra Serif"/>
          <w:bCs/>
          <w:sz w:val="24"/>
          <w:szCs w:val="24"/>
        </w:rPr>
        <w:t>г</w:t>
      </w:r>
      <w:proofErr w:type="gramEnd"/>
      <w:r w:rsidRPr="006526D3">
        <w:rPr>
          <w:rFonts w:ascii="PT Astra Serif" w:hAnsi="PT Astra Serif"/>
          <w:bCs/>
          <w:sz w:val="24"/>
          <w:szCs w:val="24"/>
        </w:rPr>
        <w:t xml:space="preserve">. Москва, пер. Большой </w:t>
      </w:r>
      <w:proofErr w:type="spellStart"/>
      <w:r w:rsidRPr="006526D3">
        <w:rPr>
          <w:rFonts w:ascii="PT Astra Serif" w:hAnsi="PT Astra Serif"/>
          <w:bCs/>
          <w:sz w:val="24"/>
          <w:szCs w:val="24"/>
        </w:rPr>
        <w:t>Сухаревский</w:t>
      </w:r>
      <w:proofErr w:type="spellEnd"/>
      <w:r w:rsidRPr="006526D3">
        <w:rPr>
          <w:rFonts w:ascii="PT Astra Serif" w:hAnsi="PT Astra Serif"/>
          <w:bCs/>
          <w:sz w:val="24"/>
          <w:szCs w:val="24"/>
        </w:rPr>
        <w:t>, д. 21, стр. 4, кв. 16.</w:t>
      </w:r>
    </w:p>
    <w:p w:rsidR="00AC54D5" w:rsidRPr="006526D3" w:rsidRDefault="006526D3" w:rsidP="006526D3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6526D3">
        <w:rPr>
          <w:rFonts w:ascii="PT Astra Serif" w:hAnsi="PT Astra Serif"/>
          <w:b/>
          <w:bCs/>
          <w:sz w:val="24"/>
          <w:szCs w:val="24"/>
        </w:rPr>
        <w:t>Победителем признан Участник №</w:t>
      </w:r>
      <w:r w:rsidRPr="006526D3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6</w:t>
      </w:r>
      <w:r w:rsidRPr="006526D3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Pr="006526D3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Pr="006526D3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6526D3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6526D3">
        <w:rPr>
          <w:rFonts w:ascii="PT Astra Serif" w:hAnsi="PT Astra Serif"/>
          <w:bCs/>
          <w:sz w:val="24"/>
          <w:szCs w:val="24"/>
        </w:rPr>
        <w:t xml:space="preserve">– </w:t>
      </w:r>
      <w:r w:rsidRPr="006526D3">
        <w:rPr>
          <w:rFonts w:ascii="PT Astra Serif" w:hAnsi="PT Astra Serif" w:cs="Arial"/>
          <w:sz w:val="24"/>
          <w:szCs w:val="24"/>
          <w:shd w:val="clear" w:color="auto" w:fill="FFFFFF"/>
        </w:rPr>
        <w:t>921127</w:t>
      </w:r>
      <w:r w:rsidRPr="006526D3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девятьсот двадцать одна тысяча сто двадцать семь</w:t>
      </w:r>
      <w:r w:rsidRPr="006526D3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6526D3">
        <w:rPr>
          <w:rFonts w:ascii="PT Astra Serif" w:hAnsi="PT Astra Serif"/>
          <w:sz w:val="24"/>
          <w:szCs w:val="24"/>
        </w:rPr>
        <w:t xml:space="preserve">. </w:t>
      </w:r>
      <w:r w:rsidR="00E47B6C" w:rsidRPr="006526D3">
        <w:rPr>
          <w:rFonts w:ascii="PT Astra Serif" w:hAnsi="PT Astra Serif"/>
          <w:sz w:val="24"/>
          <w:szCs w:val="24"/>
        </w:rPr>
        <w:t xml:space="preserve">Размер задатка - </w:t>
      </w:r>
      <w:r w:rsidR="008E73E1" w:rsidRPr="006526D3">
        <w:rPr>
          <w:rFonts w:ascii="PT Astra Serif" w:hAnsi="PT Astra Serif" w:cs="Arial"/>
          <w:sz w:val="24"/>
          <w:szCs w:val="24"/>
        </w:rPr>
        <w:t xml:space="preserve"> </w:t>
      </w:r>
      <w:r w:rsidR="00AC54D5" w:rsidRPr="006526D3">
        <w:rPr>
          <w:rFonts w:ascii="PT Astra Serif" w:hAnsi="PT Astra Serif" w:cs="Arial"/>
          <w:sz w:val="24"/>
          <w:szCs w:val="24"/>
        </w:rPr>
        <w:t>33350 (тридцать три тысячи триста</w:t>
      </w:r>
      <w:r w:rsidR="00AC54D5" w:rsidRPr="006526D3">
        <w:rPr>
          <w:rFonts w:ascii="PT Astra Serif" w:hAnsi="PT Astra Serif"/>
          <w:sz w:val="24"/>
          <w:szCs w:val="24"/>
        </w:rPr>
        <w:t xml:space="preserve"> пятьдесят</w:t>
      </w:r>
      <w:r w:rsidR="00AC54D5" w:rsidRPr="006526D3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942EFE" w:rsidRDefault="00942EFE" w:rsidP="00942EFE">
      <w:pPr>
        <w:spacing w:after="0"/>
        <w:ind w:left="-851" w:firstLine="567"/>
        <w:jc w:val="both"/>
        <w:rPr>
          <w:rFonts w:ascii="PT Astra Serif" w:hAnsi="PT Astra Serif" w:cs="Arial"/>
        </w:rPr>
      </w:pPr>
    </w:p>
    <w:p w:rsidR="00D145DC" w:rsidRPr="00E47B6C" w:rsidRDefault="00D145D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BE1"/>
    <w:rsid w:val="000572FF"/>
    <w:rsid w:val="0007044F"/>
    <w:rsid w:val="00071A16"/>
    <w:rsid w:val="00086612"/>
    <w:rsid w:val="000E48DB"/>
    <w:rsid w:val="001403D1"/>
    <w:rsid w:val="001956A3"/>
    <w:rsid w:val="00216C8E"/>
    <w:rsid w:val="002534CE"/>
    <w:rsid w:val="00253B93"/>
    <w:rsid w:val="0027032F"/>
    <w:rsid w:val="00297759"/>
    <w:rsid w:val="002C2377"/>
    <w:rsid w:val="00302B96"/>
    <w:rsid w:val="00313566"/>
    <w:rsid w:val="00391E02"/>
    <w:rsid w:val="00393A9B"/>
    <w:rsid w:val="0039504F"/>
    <w:rsid w:val="003E77C9"/>
    <w:rsid w:val="003F066F"/>
    <w:rsid w:val="004360DF"/>
    <w:rsid w:val="00472AD7"/>
    <w:rsid w:val="00474573"/>
    <w:rsid w:val="004B227B"/>
    <w:rsid w:val="004B605B"/>
    <w:rsid w:val="00543231"/>
    <w:rsid w:val="005475C4"/>
    <w:rsid w:val="00586A4E"/>
    <w:rsid w:val="005C1162"/>
    <w:rsid w:val="005D1C6B"/>
    <w:rsid w:val="005F5214"/>
    <w:rsid w:val="0060566E"/>
    <w:rsid w:val="00610D06"/>
    <w:rsid w:val="006526D3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E73E1"/>
    <w:rsid w:val="00902635"/>
    <w:rsid w:val="009218B8"/>
    <w:rsid w:val="00942EFE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AC54D5"/>
    <w:rsid w:val="00B20AE0"/>
    <w:rsid w:val="00B36B67"/>
    <w:rsid w:val="00B867A8"/>
    <w:rsid w:val="00BC7754"/>
    <w:rsid w:val="00C41C38"/>
    <w:rsid w:val="00C879FE"/>
    <w:rsid w:val="00CB1364"/>
    <w:rsid w:val="00D145DC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914CB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56</cp:revision>
  <cp:lastPrinted>2022-04-06T07:23:00Z</cp:lastPrinted>
  <dcterms:created xsi:type="dcterms:W3CDTF">2021-07-07T13:57:00Z</dcterms:created>
  <dcterms:modified xsi:type="dcterms:W3CDTF">2024-01-17T06:46:00Z</dcterms:modified>
</cp:coreProperties>
</file>