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FB2957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2054C7" w:rsidRPr="00FB2957">
        <w:rPr>
          <w:rFonts w:ascii="PT Astra Serif" w:hAnsi="PT Astra Serif"/>
          <w:b/>
          <w:bCs/>
        </w:rPr>
        <w:t>1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>
        <w:rPr>
          <w:rFonts w:ascii="PT Astra Serif" w:hAnsi="PT Astra Serif" w:cs="Times New Roman CYR"/>
          <w:b/>
          <w:spacing w:val="-4"/>
        </w:rPr>
        <w:t>а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7F3FB2">
        <w:rPr>
          <w:rFonts w:ascii="PT Astra Serif" w:hAnsi="PT Astra Serif" w:cs="Times New Roman CYR"/>
          <w:b/>
          <w:spacing w:val="-4"/>
        </w:rPr>
        <w:t>купли-продажи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>
        <w:rPr>
          <w:rFonts w:ascii="PT Astra Serif" w:hAnsi="PT Astra Serif" w:cs="Times New Roman CYR"/>
          <w:b/>
          <w:spacing w:val="-4"/>
        </w:rPr>
        <w:t>ого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>
        <w:rPr>
          <w:rFonts w:ascii="PT Astra Serif" w:hAnsi="PT Astra Serif" w:cs="Times New Roman CYR"/>
          <w:b/>
          <w:spacing w:val="-4"/>
        </w:rPr>
        <w:t>а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FB2957">
        <w:rPr>
          <w:rFonts w:ascii="PT Astra Serif" w:hAnsi="PT Astra Serif"/>
          <w:b/>
          <w:bCs/>
          <w:spacing w:val="-6"/>
        </w:rPr>
        <w:t>05 декабря</w:t>
      </w:r>
      <w:r w:rsidRPr="00FB18DA">
        <w:rPr>
          <w:rFonts w:ascii="PT Astra Serif" w:hAnsi="PT Astra Serif"/>
          <w:b/>
          <w:bCs/>
          <w:spacing w:val="-6"/>
        </w:rPr>
        <w:t xml:space="preserve"> 2023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№1)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FB2957">
        <w:rPr>
          <w:rFonts w:ascii="PT Astra Serif" w:hAnsi="PT Astra Serif"/>
          <w:b/>
          <w:bCs/>
        </w:rPr>
        <w:t>4 декабря</w:t>
      </w:r>
      <w:r w:rsidRPr="00776A97">
        <w:rPr>
          <w:rFonts w:ascii="PT Astra Serif" w:hAnsi="PT Astra Serif"/>
          <w:b/>
          <w:bCs/>
        </w:rPr>
        <w:t xml:space="preserve"> 202</w:t>
      </w:r>
      <w:r w:rsidR="009E7877">
        <w:rPr>
          <w:rFonts w:ascii="PT Astra Serif" w:hAnsi="PT Astra Serif"/>
          <w:b/>
          <w:bCs/>
        </w:rPr>
        <w:t>3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AB2769" w:rsidRDefault="00FB18DA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Аукцион проводится в соответствии с Земельным кодексом Российской Федерации, на основании </w:t>
      </w:r>
      <w:r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от </w:t>
      </w:r>
      <w:r w:rsidR="007F3FB2">
        <w:rPr>
          <w:rFonts w:ascii="PT Astra Serif" w:hAnsi="PT Astra Serif"/>
          <w:sz w:val="24"/>
          <w:szCs w:val="24"/>
        </w:rPr>
        <w:t>1</w:t>
      </w:r>
      <w:r w:rsidR="00FB2957">
        <w:rPr>
          <w:rFonts w:ascii="PT Astra Serif" w:hAnsi="PT Astra Serif"/>
          <w:sz w:val="24"/>
          <w:szCs w:val="24"/>
        </w:rPr>
        <w:t>6</w:t>
      </w:r>
      <w:r w:rsidR="007F3FB2">
        <w:rPr>
          <w:rFonts w:ascii="PT Astra Serif" w:hAnsi="PT Astra Serif"/>
          <w:sz w:val="24"/>
          <w:szCs w:val="24"/>
        </w:rPr>
        <w:t>.10</w:t>
      </w:r>
      <w:r w:rsidR="00F3493B" w:rsidRPr="007C1AB4">
        <w:rPr>
          <w:rFonts w:ascii="PT Astra Serif" w:hAnsi="PT Astra Serif"/>
          <w:sz w:val="24"/>
          <w:szCs w:val="24"/>
        </w:rPr>
        <w:t xml:space="preserve">.2023 № </w:t>
      </w:r>
      <w:r w:rsidR="007F3FB2">
        <w:rPr>
          <w:rFonts w:ascii="PT Astra Serif" w:hAnsi="PT Astra Serif"/>
          <w:sz w:val="24"/>
          <w:szCs w:val="24"/>
        </w:rPr>
        <w:t>18</w:t>
      </w:r>
      <w:r w:rsidR="00FB2957">
        <w:rPr>
          <w:rFonts w:ascii="PT Astra Serif" w:hAnsi="PT Astra Serif"/>
          <w:sz w:val="24"/>
          <w:szCs w:val="24"/>
        </w:rPr>
        <w:t>63</w:t>
      </w:r>
      <w:r w:rsidR="00F3493B" w:rsidRPr="007C1AB4">
        <w:rPr>
          <w:rFonts w:ascii="PT Astra Serif" w:hAnsi="PT Astra Serif"/>
          <w:sz w:val="24"/>
          <w:szCs w:val="24"/>
        </w:rPr>
        <w:t xml:space="preserve"> «О проведении </w:t>
      </w:r>
      <w:r w:rsidR="007F3FB2">
        <w:rPr>
          <w:rFonts w:ascii="PT Astra Serif" w:hAnsi="PT Astra Serif"/>
          <w:sz w:val="24"/>
          <w:szCs w:val="24"/>
        </w:rPr>
        <w:t xml:space="preserve">электронного </w:t>
      </w:r>
      <w:r w:rsidR="00F3493B" w:rsidRPr="007C1AB4">
        <w:rPr>
          <w:rFonts w:ascii="PT Astra Serif" w:hAnsi="PT Astra Serif"/>
          <w:sz w:val="24"/>
          <w:szCs w:val="24"/>
        </w:rPr>
        <w:t>аукциона на право заключения договора</w:t>
      </w:r>
      <w:r w:rsidR="00F3493B">
        <w:rPr>
          <w:rFonts w:ascii="PT Astra Serif" w:hAnsi="PT Astra Serif"/>
          <w:sz w:val="24"/>
          <w:szCs w:val="24"/>
        </w:rPr>
        <w:t xml:space="preserve"> </w:t>
      </w:r>
      <w:r w:rsidR="007F3FB2">
        <w:rPr>
          <w:rFonts w:ascii="PT Astra Serif" w:hAnsi="PT Astra Serif"/>
          <w:sz w:val="24"/>
          <w:szCs w:val="24"/>
        </w:rPr>
        <w:t xml:space="preserve">купли-продажи </w:t>
      </w:r>
      <w:r w:rsidR="00F3493B" w:rsidRPr="007C1AB4">
        <w:rPr>
          <w:rFonts w:ascii="PT Astra Serif" w:hAnsi="PT Astra Serif"/>
          <w:sz w:val="24"/>
          <w:szCs w:val="24"/>
        </w:rPr>
        <w:t>земельного участка»</w:t>
      </w:r>
      <w:r w:rsidRPr="00FB18DA">
        <w:rPr>
          <w:rFonts w:ascii="PT Astra Serif" w:hAnsi="PT Astra Serif"/>
          <w:sz w:val="24"/>
          <w:szCs w:val="24"/>
        </w:rPr>
        <w:t xml:space="preserve">. 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FB2957" w:rsidRPr="00FB2957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SBR012-2310260129.1</w:t>
      </w:r>
      <w:r w:rsidRPr="007F3FB2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  <w:r w:rsidR="00AB2769"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="00AB2769"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="00AB2769" w:rsidRPr="00776A97">
        <w:rPr>
          <w:rFonts w:ascii="PT Astra Serif" w:hAnsi="PT Astra Serif"/>
          <w:sz w:val="24"/>
          <w:szCs w:val="24"/>
        </w:rPr>
        <w:t xml:space="preserve">кциона было размещено на официальном сайте Российской Федерации в сети «Интернет» </w:t>
      </w:r>
      <w:hyperlink r:id="rId5" w:history="1"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AB2769"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220000875400000000</w:t>
      </w:r>
      <w:r w:rsidR="00FB2957">
        <w:rPr>
          <w:rFonts w:ascii="PT Astra Serif" w:hAnsi="PT Astra Serif" w:cs="Arial"/>
          <w:sz w:val="24"/>
          <w:szCs w:val="24"/>
          <w:shd w:val="clear" w:color="auto" w:fill="FFFFFF"/>
        </w:rPr>
        <w:t>90</w:t>
      </w:r>
      <w:r w:rsidR="00AB2769" w:rsidRPr="00776A97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zaokskiy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 xml:space="preserve"> 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FB2957">
        <w:rPr>
          <w:rFonts w:ascii="PT Astra Serif" w:hAnsi="PT Astra Serif"/>
          <w:sz w:val="24"/>
          <w:szCs w:val="24"/>
        </w:rPr>
        <w:t>26</w:t>
      </w:r>
      <w:r w:rsidR="00F3493B">
        <w:rPr>
          <w:rFonts w:ascii="PT Astra Serif" w:hAnsi="PT Astra Serif"/>
          <w:sz w:val="24"/>
          <w:szCs w:val="24"/>
        </w:rPr>
        <w:t xml:space="preserve"> октября</w:t>
      </w:r>
      <w:r w:rsidR="007A1341" w:rsidRPr="00776A97">
        <w:rPr>
          <w:rFonts w:ascii="PT Astra Serif" w:hAnsi="PT Astra Serif"/>
          <w:sz w:val="24"/>
          <w:szCs w:val="24"/>
        </w:rPr>
        <w:t xml:space="preserve"> 202</w:t>
      </w:r>
      <w:r w:rsidR="007A1341">
        <w:rPr>
          <w:rFonts w:ascii="PT Astra Serif" w:hAnsi="PT Astra Serif"/>
          <w:sz w:val="24"/>
          <w:szCs w:val="24"/>
        </w:rPr>
        <w:t>3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="00AB2769" w:rsidRPr="00776A97">
        <w:rPr>
          <w:rFonts w:ascii="PT Astra Serif" w:hAnsi="PT Astra Serif"/>
          <w:sz w:val="24"/>
          <w:szCs w:val="24"/>
        </w:rPr>
        <w:t>.</w:t>
      </w:r>
    </w:p>
    <w:p w:rsidR="002B5843" w:rsidRPr="00776A97" w:rsidRDefault="00FC5668" w:rsidP="00776A97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 xml:space="preserve">аукцион является открытым по форме подачи предложений о </w:t>
      </w:r>
      <w:r w:rsidR="007F3FB2">
        <w:rPr>
          <w:rFonts w:ascii="PT Astra Serif" w:hAnsi="PT Astra Serif"/>
          <w:sz w:val="24"/>
          <w:szCs w:val="24"/>
        </w:rPr>
        <w:t xml:space="preserve">цене </w:t>
      </w:r>
      <w:r w:rsidR="004A400D">
        <w:rPr>
          <w:rFonts w:ascii="PT Astra Serif" w:hAnsi="PT Astra Serif"/>
          <w:sz w:val="24"/>
          <w:szCs w:val="24"/>
        </w:rPr>
        <w:t>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AB2769" w:rsidRPr="00776A97" w:rsidRDefault="00FC5668" w:rsidP="00776A97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="00AB2769" w:rsidRPr="00776A97">
        <w:rPr>
          <w:rFonts w:ascii="PT Astra Serif" w:hAnsi="PT Astra Serif"/>
        </w:rPr>
        <w:t xml:space="preserve">Место </w:t>
      </w:r>
      <w:r w:rsidR="00FB18DA">
        <w:rPr>
          <w:rFonts w:ascii="PT Astra Serif" w:hAnsi="PT Astra Serif"/>
        </w:rPr>
        <w:t>проведения</w:t>
      </w:r>
      <w:r w:rsidR="00AB2769" w:rsidRPr="00776A97">
        <w:rPr>
          <w:rFonts w:ascii="PT Astra Serif" w:hAnsi="PT Astra Serif"/>
        </w:rPr>
        <w:t xml:space="preserve">: Тульская область, Заокский район, р.п. Заокский, пл. им. Ленина, д. 9Б, кабинет </w:t>
      </w:r>
      <w:r w:rsidR="004A400D">
        <w:rPr>
          <w:rFonts w:ascii="PT Astra Serif" w:hAnsi="PT Astra Serif"/>
        </w:rPr>
        <w:t>8</w:t>
      </w:r>
      <w:r w:rsidR="00AB2769" w:rsidRPr="00776A97">
        <w:rPr>
          <w:rFonts w:ascii="PT Astra Serif" w:hAnsi="PT Astra Serif"/>
        </w:rPr>
        <w:t>.</w:t>
      </w:r>
    </w:p>
    <w:p w:rsidR="00FB2957" w:rsidRDefault="00FC5668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Предмет аукциона</w:t>
      </w:r>
      <w:r w:rsidR="00AB2769" w:rsidRPr="00776A97">
        <w:rPr>
          <w:rFonts w:ascii="PT Astra Serif" w:hAnsi="PT Astra Serif"/>
        </w:rPr>
        <w:t>:</w:t>
      </w:r>
    </w:p>
    <w:p w:rsidR="00FB295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FA12C8">
        <w:rPr>
          <w:rFonts w:ascii="PT Astra Serif" w:hAnsi="PT Astra Serif"/>
          <w:b/>
        </w:rPr>
        <w:t xml:space="preserve">Лот № 1: право заключения договора </w:t>
      </w:r>
      <w:r>
        <w:rPr>
          <w:rFonts w:ascii="PT Astra Serif" w:hAnsi="PT Astra Serif"/>
          <w:b/>
        </w:rPr>
        <w:t>купли-продажи</w:t>
      </w:r>
      <w:r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</w:rPr>
        <w:t>71:09:</w:t>
      </w:r>
      <w:r>
        <w:rPr>
          <w:rFonts w:ascii="PT Astra Serif" w:hAnsi="PT Astra Serif" w:cs="Arial"/>
          <w:b/>
        </w:rPr>
        <w:t xml:space="preserve">010503:694 </w:t>
      </w:r>
      <w:r w:rsidRPr="00FA12C8">
        <w:rPr>
          <w:rFonts w:ascii="PT Astra Serif" w:hAnsi="PT Astra Serif"/>
          <w:b/>
        </w:rPr>
        <w:t xml:space="preserve">площадью </w:t>
      </w:r>
      <w:r>
        <w:rPr>
          <w:rFonts w:ascii="PT Astra Serif" w:hAnsi="PT Astra Serif" w:cs="Arial"/>
          <w:b/>
        </w:rPr>
        <w:t>355</w:t>
      </w:r>
      <w:r w:rsidRPr="00FA12C8">
        <w:rPr>
          <w:rFonts w:ascii="PT Astra Serif" w:hAnsi="PT Astra Serif"/>
          <w:b/>
        </w:rPr>
        <w:t xml:space="preserve"> кв</w:t>
      </w:r>
      <w:proofErr w:type="gramStart"/>
      <w:r w:rsidRPr="00FA12C8">
        <w:rPr>
          <w:rFonts w:ascii="PT Astra Serif" w:hAnsi="PT Astra Serif"/>
          <w:b/>
        </w:rPr>
        <w:t>.м</w:t>
      </w:r>
      <w:proofErr w:type="gramEnd"/>
      <w:r w:rsidRPr="00FA12C8">
        <w:rPr>
          <w:rFonts w:ascii="PT Astra Serif" w:hAnsi="PT Astra Serif"/>
          <w:b/>
        </w:rPr>
        <w:t xml:space="preserve"> (категория земель: земли </w:t>
      </w:r>
      <w:r>
        <w:rPr>
          <w:rFonts w:ascii="PT Astra Serif" w:hAnsi="PT Astra Serif"/>
          <w:b/>
        </w:rPr>
        <w:t>населенных пунктов</w:t>
      </w:r>
      <w:r w:rsidRPr="00FA12C8">
        <w:rPr>
          <w:rFonts w:ascii="PT Astra Serif" w:hAnsi="PT Astra Serif"/>
          <w:b/>
        </w:rPr>
        <w:t xml:space="preserve">, разрешенное использование: </w:t>
      </w:r>
      <w:r>
        <w:rPr>
          <w:rFonts w:ascii="PT Astra Serif" w:hAnsi="PT Astra Serif" w:cs="Calibri"/>
          <w:b/>
          <w:shd w:val="clear" w:color="auto" w:fill="FFFFFF"/>
        </w:rPr>
        <w:t>магазины</w:t>
      </w:r>
      <w:r w:rsidRPr="00FA12C8">
        <w:rPr>
          <w:rFonts w:ascii="PT Astra Serif" w:hAnsi="PT Astra Serif"/>
          <w:b/>
        </w:rPr>
        <w:t>, расположенного по адресу: Тульская область, Заокский</w:t>
      </w:r>
      <w:r>
        <w:rPr>
          <w:rFonts w:ascii="PT Astra Serif" w:hAnsi="PT Astra Serif"/>
          <w:b/>
        </w:rPr>
        <w:t xml:space="preserve"> район</w:t>
      </w:r>
      <w:r w:rsidRPr="00FA12C8">
        <w:rPr>
          <w:rFonts w:ascii="PT Astra Serif" w:hAnsi="PT Astra Serif"/>
          <w:b/>
        </w:rPr>
        <w:t>,</w:t>
      </w:r>
      <w:r>
        <w:rPr>
          <w:rFonts w:ascii="PT Astra Serif" w:hAnsi="PT Astra Serif"/>
          <w:b/>
        </w:rPr>
        <w:t xml:space="preserve"> р.п. Заокский, ул. Шоссейная, </w:t>
      </w:r>
      <w:r>
        <w:rPr>
          <w:rFonts w:ascii="PT Astra Serif" w:hAnsi="PT Astra Serif" w:cs="Arial"/>
          <w:b/>
          <w:lang w:eastAsia="zh-CN"/>
        </w:rPr>
        <w:t>вблизи земельного участка с</w:t>
      </w:r>
      <w:proofErr w:type="gramStart"/>
      <w:r>
        <w:rPr>
          <w:rFonts w:ascii="PT Astra Serif" w:hAnsi="PT Astra Serif" w:cs="Arial"/>
          <w:b/>
          <w:lang w:eastAsia="zh-CN"/>
        </w:rPr>
        <w:t xml:space="preserve"> К</w:t>
      </w:r>
      <w:proofErr w:type="gramEnd"/>
      <w:r>
        <w:rPr>
          <w:rFonts w:ascii="PT Astra Serif" w:hAnsi="PT Astra Serif" w:cs="Arial"/>
          <w:b/>
          <w:lang w:eastAsia="zh-CN"/>
        </w:rPr>
        <w:t xml:space="preserve">№71:09:010503:419, </w:t>
      </w:r>
      <w:r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</w:p>
    <w:p w:rsidR="00FB2957" w:rsidRPr="00FA12C8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A12C8">
        <w:rPr>
          <w:rFonts w:ascii="PT Astra Serif" w:hAnsi="PT Astra Serif"/>
        </w:rPr>
        <w:t xml:space="preserve">Начальная цена предмета аукциона </w:t>
      </w:r>
      <w:r w:rsidRPr="00FA12C8">
        <w:rPr>
          <w:rFonts w:ascii="PT Astra Serif" w:hAnsi="PT Astra Serif" w:cs="Arial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</w:rPr>
        <w:t xml:space="preserve">860500 </w:t>
      </w:r>
      <w:r w:rsidRPr="00FA12C8">
        <w:rPr>
          <w:rFonts w:ascii="PT Astra Serif" w:hAnsi="PT Astra Serif" w:cs="Arial"/>
        </w:rPr>
        <w:t>(</w:t>
      </w:r>
      <w:r>
        <w:rPr>
          <w:rFonts w:ascii="PT Astra Serif" w:hAnsi="PT Astra Serif" w:cs="Arial"/>
        </w:rPr>
        <w:t>восемьсот шестьдесят тысяч пятьсот</w:t>
      </w:r>
      <w:r w:rsidRPr="00FA12C8">
        <w:rPr>
          <w:rFonts w:ascii="PT Astra Serif" w:hAnsi="PT Astra Serif" w:cs="Arial"/>
        </w:rPr>
        <w:t>)</w:t>
      </w:r>
      <w:r>
        <w:rPr>
          <w:rFonts w:ascii="PT Astra Serif" w:hAnsi="PT Astra Serif" w:cs="Arial"/>
        </w:rPr>
        <w:t xml:space="preserve"> </w:t>
      </w:r>
      <w:r w:rsidRPr="00FA12C8">
        <w:rPr>
          <w:rFonts w:ascii="PT Astra Serif" w:hAnsi="PT Astra Serif" w:cs="Arial"/>
        </w:rPr>
        <w:t xml:space="preserve">рублей. Шаг аукциона 3 % - </w:t>
      </w:r>
      <w:r>
        <w:rPr>
          <w:rFonts w:ascii="PT Astra Serif" w:hAnsi="PT Astra Serif"/>
        </w:rPr>
        <w:t>25815</w:t>
      </w:r>
      <w:r w:rsidRPr="00FA12C8">
        <w:rPr>
          <w:rFonts w:ascii="PT Astra Serif" w:hAnsi="PT Astra Serif" w:cs="Arial"/>
        </w:rPr>
        <w:t xml:space="preserve"> (</w:t>
      </w:r>
      <w:r>
        <w:rPr>
          <w:rFonts w:ascii="PT Astra Serif" w:hAnsi="PT Astra Serif" w:cs="Arial"/>
        </w:rPr>
        <w:t xml:space="preserve">двадцать </w:t>
      </w:r>
      <w:r>
        <w:rPr>
          <w:rFonts w:ascii="PT Astra Serif" w:hAnsi="PT Astra Serif"/>
        </w:rPr>
        <w:t>пять тысяч восемьсот пятнадцать</w:t>
      </w:r>
      <w:r w:rsidRPr="00FA12C8">
        <w:rPr>
          <w:rFonts w:ascii="PT Astra Serif" w:hAnsi="PT Astra Serif" w:cs="Arial"/>
        </w:rPr>
        <w:t>) рубл</w:t>
      </w:r>
      <w:r>
        <w:rPr>
          <w:rFonts w:ascii="PT Astra Serif" w:hAnsi="PT Astra Serif"/>
        </w:rPr>
        <w:t>ей</w:t>
      </w:r>
      <w:r w:rsidRPr="00FA12C8">
        <w:rPr>
          <w:rFonts w:ascii="PT Astra Serif" w:hAnsi="PT Astra Serif" w:cs="Arial"/>
        </w:rPr>
        <w:t xml:space="preserve">. Сумма задатка – </w:t>
      </w:r>
      <w:r>
        <w:rPr>
          <w:rFonts w:ascii="PT Astra Serif" w:hAnsi="PT Astra Serif"/>
        </w:rPr>
        <w:t>430250</w:t>
      </w:r>
      <w:r w:rsidRPr="00FA12C8">
        <w:rPr>
          <w:rFonts w:ascii="PT Astra Serif" w:hAnsi="PT Astra Serif" w:cs="Arial"/>
        </w:rPr>
        <w:t xml:space="preserve"> (</w:t>
      </w:r>
      <w:r>
        <w:rPr>
          <w:rFonts w:ascii="PT Astra Serif" w:hAnsi="PT Astra Serif"/>
        </w:rPr>
        <w:t>четыреста тридцать тысяч двести пятьдесят</w:t>
      </w:r>
      <w:r w:rsidRPr="00FA12C8">
        <w:rPr>
          <w:rFonts w:ascii="PT Astra Serif" w:hAnsi="PT Astra Serif" w:cs="Arial"/>
        </w:rPr>
        <w:t xml:space="preserve">) рублей. </w:t>
      </w:r>
    </w:p>
    <w:p w:rsidR="002B5843" w:rsidRPr="00DE3AEE" w:rsidRDefault="002B5843" w:rsidP="00843D3F">
      <w:pPr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</w:rPr>
      </w:pPr>
    </w:p>
    <w:p w:rsidR="00070C41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776A97">
        <w:rPr>
          <w:rFonts w:ascii="PT Astra Serif" w:hAnsi="PT Astra Serif"/>
          <w:b/>
        </w:rPr>
        <w:t>Лота №1</w:t>
      </w:r>
      <w:r w:rsidR="00C91E7D" w:rsidRPr="00776A97">
        <w:rPr>
          <w:rFonts w:ascii="PT Astra Serif" w:hAnsi="PT Astra Serif"/>
        </w:rPr>
        <w:t xml:space="preserve"> был</w:t>
      </w:r>
      <w:r w:rsidR="00FB2957">
        <w:rPr>
          <w:rFonts w:ascii="PT Astra Serif" w:hAnsi="PT Astra Serif"/>
        </w:rPr>
        <w:t>а</w:t>
      </w:r>
      <w:r w:rsidR="00C91E7D" w:rsidRPr="00776A97">
        <w:rPr>
          <w:rFonts w:ascii="PT Astra Serif" w:hAnsi="PT Astra Serif"/>
        </w:rPr>
        <w:t xml:space="preserve"> подан</w:t>
      </w:r>
      <w:r w:rsidR="00FB2957">
        <w:rPr>
          <w:rFonts w:ascii="PT Astra Serif" w:hAnsi="PT Astra Serif"/>
        </w:rPr>
        <w:t>а</w:t>
      </w:r>
      <w:r w:rsidR="00C91E7D" w:rsidRPr="00776A97">
        <w:rPr>
          <w:rFonts w:ascii="PT Astra Serif" w:hAnsi="PT Astra Serif"/>
        </w:rPr>
        <w:t xml:space="preserve"> </w:t>
      </w:r>
      <w:r w:rsidR="00FB2957">
        <w:rPr>
          <w:rFonts w:ascii="PT Astra Serif" w:hAnsi="PT Astra Serif"/>
        </w:rPr>
        <w:t>1</w:t>
      </w:r>
      <w:r w:rsidRPr="00776A97">
        <w:rPr>
          <w:rFonts w:ascii="PT Astra Serif" w:hAnsi="PT Astra Serif"/>
          <w:b/>
          <w:bCs/>
        </w:rPr>
        <w:t xml:space="preserve"> </w:t>
      </w:r>
      <w:r w:rsidRPr="00776A97">
        <w:rPr>
          <w:rFonts w:ascii="PT Astra Serif" w:hAnsi="PT Astra Serif"/>
        </w:rPr>
        <w:t>(</w:t>
      </w:r>
      <w:r w:rsidR="00FB2957">
        <w:rPr>
          <w:rFonts w:ascii="PT Astra Serif" w:hAnsi="PT Astra Serif"/>
        </w:rPr>
        <w:t>одна</w:t>
      </w:r>
      <w:r w:rsidRPr="00776A97">
        <w:rPr>
          <w:rFonts w:ascii="PT Astra Serif" w:hAnsi="PT Astra Serif"/>
        </w:rPr>
        <w:t>) заяв</w:t>
      </w:r>
      <w:r w:rsidR="00D634C2">
        <w:rPr>
          <w:rFonts w:ascii="PT Astra Serif" w:hAnsi="PT Astra Serif"/>
        </w:rPr>
        <w:t>к</w:t>
      </w:r>
      <w:r w:rsidR="00FB2957">
        <w:rPr>
          <w:rFonts w:ascii="PT Astra Serif" w:hAnsi="PT Astra Serif"/>
        </w:rPr>
        <w:t>а</w:t>
      </w:r>
      <w:r w:rsidRPr="00776A97">
        <w:rPr>
          <w:rFonts w:ascii="PT Astra Serif" w:hAnsi="PT Astra Serif"/>
        </w:rPr>
        <w:t>:</w:t>
      </w:r>
    </w:p>
    <w:p w:rsidR="00FC5668" w:rsidRPr="00776A97" w:rsidRDefault="00FC5668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634C2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Регистрационный номер заявки: </w:t>
      </w:r>
      <w:r w:rsidR="007F3FB2">
        <w:t>6</w:t>
      </w:r>
      <w:r w:rsidR="00FB2957">
        <w:t>532</w:t>
      </w:r>
    </w:p>
    <w:p w:rsidR="00D634C2" w:rsidRPr="00D634C2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Дата и время поступления заявки: </w:t>
      </w:r>
      <w:r w:rsidR="00FB2957" w:rsidRPr="00FB2957">
        <w:rPr>
          <w:rFonts w:ascii="PT Astra Serif" w:hAnsi="PT Astra Serif" w:cs="Arial"/>
          <w:color w:val="000000" w:themeColor="text1"/>
          <w:shd w:val="clear" w:color="auto" w:fill="FFFFFF"/>
        </w:rPr>
        <w:t>17.11.2023 16:31:48</w:t>
      </w:r>
    </w:p>
    <w:p w:rsidR="002B5843" w:rsidRDefault="000730A7" w:rsidP="00776A97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  <w:b/>
          <w:bCs/>
        </w:rPr>
        <w:t xml:space="preserve">Наименование заявителя: </w:t>
      </w:r>
      <w:r w:rsidR="00FB2957" w:rsidRPr="00FB2957">
        <w:rPr>
          <w:rFonts w:ascii="PT Astra Serif" w:hAnsi="PT Astra Serif" w:cs="Arial"/>
          <w:color w:val="000000" w:themeColor="text1"/>
          <w:shd w:val="clear" w:color="auto" w:fill="FFFFFF"/>
        </w:rPr>
        <w:t>Куличков Сергей Сергеевич</w:t>
      </w:r>
    </w:p>
    <w:p w:rsidR="00D634C2" w:rsidRDefault="00D634C2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 w:rsidR="00FB2957">
        <w:rPr>
          <w:rFonts w:ascii="PT Astra Serif" w:hAnsi="PT Astra Serif"/>
          <w:b/>
          <w:bCs/>
        </w:rPr>
        <w:t>ем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17192A" w:rsidRDefault="0017192A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FB2957" w:rsidRPr="00776A9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lastRenderedPageBreak/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FB295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FB295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Рассмотрев поступившую заявку и приложенные к ней документы установлено, что заявка и заявитель, подавший единственную заявку, соответствует всем требованиям и условиям, указанным в извещении о проведен</w:t>
      </w:r>
      <w:proofErr w:type="gramStart"/>
      <w:r>
        <w:rPr>
          <w:rFonts w:ascii="PT Astra Serif" w:hAnsi="PT Astra Serif"/>
          <w:b/>
          <w:bCs/>
        </w:rPr>
        <w:t>ии ау</w:t>
      </w:r>
      <w:proofErr w:type="gramEnd"/>
      <w:r>
        <w:rPr>
          <w:rFonts w:ascii="PT Astra Serif" w:hAnsi="PT Astra Serif"/>
          <w:b/>
          <w:bCs/>
        </w:rPr>
        <w:t>кциона.</w:t>
      </w:r>
    </w:p>
    <w:p w:rsidR="00FB295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FB2957" w:rsidRPr="000730A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Комитет принял решение:</w:t>
      </w:r>
    </w:p>
    <w:p w:rsidR="00FB2957" w:rsidRPr="00776A9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В соответствии с пунктом 13 статьи 39.12 Земельного кодекса Российской Федерац</w:t>
      </w:r>
      <w:proofErr w:type="gramStart"/>
      <w:r w:rsidRPr="00776A97">
        <w:rPr>
          <w:rFonts w:ascii="PT Astra Serif" w:hAnsi="PT Astra Serif"/>
        </w:rPr>
        <w:t xml:space="preserve">ии </w:t>
      </w:r>
      <w:r w:rsidRPr="00776A97">
        <w:rPr>
          <w:rFonts w:ascii="PT Astra Serif" w:hAnsi="PT Astra Serif"/>
          <w:b/>
          <w:bCs/>
        </w:rPr>
        <w:t>ау</w:t>
      </w:r>
      <w:proofErr w:type="gramEnd"/>
      <w:r w:rsidRPr="00776A97">
        <w:rPr>
          <w:rFonts w:ascii="PT Astra Serif" w:hAnsi="PT Astra Serif"/>
          <w:b/>
          <w:bCs/>
        </w:rPr>
        <w:t xml:space="preserve">кцион, назначенный на </w:t>
      </w:r>
      <w:r w:rsidR="00664852">
        <w:rPr>
          <w:rFonts w:ascii="PT Astra Serif" w:hAnsi="PT Astra Serif"/>
          <w:b/>
          <w:bCs/>
          <w:spacing w:val="-6"/>
        </w:rPr>
        <w:t>05 декабря</w:t>
      </w:r>
      <w:r w:rsidRPr="00FB18DA">
        <w:rPr>
          <w:rFonts w:ascii="PT Astra Serif" w:hAnsi="PT Astra Serif"/>
          <w:b/>
          <w:bCs/>
          <w:spacing w:val="-6"/>
        </w:rPr>
        <w:t xml:space="preserve"> 2023 г. в 1</w:t>
      </w:r>
      <w:r w:rsidR="00664852">
        <w:rPr>
          <w:rFonts w:ascii="PT Astra Serif" w:hAnsi="PT Astra Serif"/>
          <w:b/>
          <w:bCs/>
          <w:spacing w:val="-6"/>
        </w:rPr>
        <w:t>0</w:t>
      </w:r>
      <w:r w:rsidRPr="00FB18DA">
        <w:rPr>
          <w:rFonts w:ascii="PT Astra Serif" w:hAnsi="PT Astra Serif"/>
          <w:b/>
          <w:bCs/>
          <w:spacing w:val="-6"/>
        </w:rPr>
        <w:t> час. 00 мин</w:t>
      </w:r>
      <w:r>
        <w:rPr>
          <w:rFonts w:ascii="PT Astra Serif" w:hAnsi="PT Astra Serif"/>
          <w:b/>
          <w:bCs/>
          <w:spacing w:val="-6"/>
        </w:rPr>
        <w:t>.</w:t>
      </w:r>
      <w:r w:rsidR="00664852">
        <w:rPr>
          <w:rFonts w:ascii="PT Astra Serif" w:hAnsi="PT Astra Serif"/>
          <w:b/>
          <w:bCs/>
          <w:spacing w:val="-6"/>
        </w:rPr>
        <w:t xml:space="preserve"> </w:t>
      </w:r>
      <w:r w:rsidRPr="00776A97">
        <w:rPr>
          <w:rFonts w:ascii="PT Astra Serif" w:hAnsi="PT Astra Serif"/>
          <w:b/>
          <w:bCs/>
        </w:rPr>
        <w:t>по Лоту № 1 признать несостоявшимся</w:t>
      </w:r>
      <w:r>
        <w:rPr>
          <w:rFonts w:ascii="PT Astra Serif" w:hAnsi="PT Astra Serif"/>
        </w:rPr>
        <w:t>.</w:t>
      </w:r>
    </w:p>
    <w:p w:rsidR="00664852" w:rsidRDefault="00FB2957" w:rsidP="00FB2957">
      <w:pPr>
        <w:pStyle w:val="a4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000000" w:themeColor="text1"/>
        </w:rPr>
      </w:pPr>
      <w:r w:rsidRPr="00776A97">
        <w:rPr>
          <w:rFonts w:ascii="PT Astra Serif" w:hAnsi="PT Astra Serif" w:cs="Arial"/>
        </w:rPr>
        <w:t xml:space="preserve">Единственный участник аукциона, подавший заявку, </w:t>
      </w:r>
      <w:r w:rsidR="00664852" w:rsidRPr="00664852">
        <w:rPr>
          <w:rFonts w:ascii="PT Astra Serif" w:hAnsi="PT Astra Serif" w:cs="Arial"/>
          <w:b/>
          <w:color w:val="000000" w:themeColor="text1"/>
          <w:shd w:val="clear" w:color="auto" w:fill="FFFFFF"/>
        </w:rPr>
        <w:t>Куличков Сергей Сергеевич</w:t>
      </w:r>
      <w:r w:rsidRPr="00776A97">
        <w:rPr>
          <w:rFonts w:ascii="PT Astra Serif" w:hAnsi="PT Astra Serif" w:cs="Arial"/>
        </w:rPr>
        <w:t xml:space="preserve">, вправе заключить с администрацией муниципального образования Заокский район договор </w:t>
      </w:r>
      <w:r w:rsidR="00664852">
        <w:rPr>
          <w:rFonts w:ascii="PT Astra Serif" w:hAnsi="PT Astra Serif" w:cs="Arial"/>
        </w:rPr>
        <w:t xml:space="preserve">купли-продажи </w:t>
      </w:r>
      <w:r w:rsidRPr="00776A97">
        <w:rPr>
          <w:rFonts w:ascii="PT Astra Serif" w:hAnsi="PT Astra Serif" w:cs="Arial"/>
        </w:rPr>
        <w:t xml:space="preserve">земельного участка по начальной цене аукциона </w:t>
      </w:r>
      <w:r w:rsidR="00664852">
        <w:rPr>
          <w:rFonts w:ascii="PT Astra Serif" w:hAnsi="PT Astra Serif" w:cs="Arial"/>
        </w:rPr>
        <w:t xml:space="preserve">860500 </w:t>
      </w:r>
      <w:r w:rsidR="00664852" w:rsidRPr="00FA12C8">
        <w:rPr>
          <w:rFonts w:ascii="PT Astra Serif" w:hAnsi="PT Astra Serif" w:cs="Arial"/>
        </w:rPr>
        <w:t>(</w:t>
      </w:r>
      <w:r w:rsidR="00664852">
        <w:rPr>
          <w:rFonts w:ascii="PT Astra Serif" w:hAnsi="PT Astra Serif" w:cs="Arial"/>
        </w:rPr>
        <w:t>восемьсот шестьдесят тысяч пятьсот</w:t>
      </w:r>
      <w:r w:rsidR="00664852" w:rsidRPr="00FA12C8">
        <w:rPr>
          <w:rFonts w:ascii="PT Astra Serif" w:hAnsi="PT Astra Serif" w:cs="Arial"/>
        </w:rPr>
        <w:t>)</w:t>
      </w:r>
      <w:r w:rsidR="00664852">
        <w:rPr>
          <w:rFonts w:ascii="PT Astra Serif" w:hAnsi="PT Astra Serif" w:cs="Arial"/>
        </w:rPr>
        <w:t xml:space="preserve"> </w:t>
      </w:r>
      <w:r w:rsidR="00664852" w:rsidRPr="00FA12C8">
        <w:rPr>
          <w:rFonts w:ascii="PT Astra Serif" w:hAnsi="PT Astra Serif" w:cs="Arial"/>
        </w:rPr>
        <w:t>рублей</w:t>
      </w:r>
      <w:r w:rsidRPr="00776A97">
        <w:rPr>
          <w:rFonts w:ascii="PT Astra Serif" w:hAnsi="PT Astra Serif" w:cs="Arial"/>
          <w:color w:val="000000" w:themeColor="text1"/>
        </w:rPr>
        <w:t>.</w:t>
      </w:r>
      <w:r>
        <w:rPr>
          <w:rFonts w:ascii="PT Astra Serif" w:hAnsi="PT Astra Serif" w:cs="Arial"/>
          <w:color w:val="000000" w:themeColor="text1"/>
        </w:rPr>
        <w:t xml:space="preserve"> </w:t>
      </w:r>
    </w:p>
    <w:p w:rsidR="00FB2957" w:rsidRPr="00C8694F" w:rsidRDefault="00FB2957" w:rsidP="00FB2957">
      <w:pPr>
        <w:pStyle w:val="a4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000000" w:themeColor="text1"/>
        </w:rPr>
      </w:pPr>
      <w:r>
        <w:rPr>
          <w:rFonts w:ascii="PT Astra Serif" w:hAnsi="PT Astra Serif" w:cs="Arial"/>
          <w:color w:val="000000" w:themeColor="text1"/>
        </w:rPr>
        <w:t>В течени</w:t>
      </w:r>
      <w:proofErr w:type="gramStart"/>
      <w:r>
        <w:rPr>
          <w:rFonts w:ascii="PT Astra Serif" w:hAnsi="PT Astra Serif" w:cs="Arial"/>
          <w:color w:val="000000" w:themeColor="text1"/>
        </w:rPr>
        <w:t>и</w:t>
      </w:r>
      <w:proofErr w:type="gramEnd"/>
      <w:r>
        <w:rPr>
          <w:rFonts w:ascii="PT Astra Serif" w:hAnsi="PT Astra Serif" w:cs="Arial"/>
          <w:color w:val="000000" w:themeColor="text1"/>
        </w:rPr>
        <w:t xml:space="preserve"> 5-ти дней со дня истечения срока, предусмотренного пунктом 11 статьи 39.13 </w:t>
      </w:r>
      <w:r w:rsidRPr="00776A97">
        <w:rPr>
          <w:rFonts w:ascii="PT Astra Serif" w:hAnsi="PT Astra Serif"/>
        </w:rPr>
        <w:t>Земельного кодекса Российской Федерации</w:t>
      </w:r>
      <w:r>
        <w:rPr>
          <w:rFonts w:ascii="PT Astra Serif" w:hAnsi="PT Astra Serif"/>
        </w:rPr>
        <w:t>, направить победителю электронного аукциона проект договора купли – продажи земельного участка.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70C41"/>
    <w:rsid w:val="000730A7"/>
    <w:rsid w:val="0008659A"/>
    <w:rsid w:val="0009004F"/>
    <w:rsid w:val="000D5555"/>
    <w:rsid w:val="000F0592"/>
    <w:rsid w:val="0010380D"/>
    <w:rsid w:val="001506CE"/>
    <w:rsid w:val="0017192A"/>
    <w:rsid w:val="001E0BCC"/>
    <w:rsid w:val="002054C7"/>
    <w:rsid w:val="00287812"/>
    <w:rsid w:val="002B5843"/>
    <w:rsid w:val="002D6CF2"/>
    <w:rsid w:val="003560DD"/>
    <w:rsid w:val="003634D9"/>
    <w:rsid w:val="00377150"/>
    <w:rsid w:val="004634EF"/>
    <w:rsid w:val="004673C8"/>
    <w:rsid w:val="00480F66"/>
    <w:rsid w:val="004961D4"/>
    <w:rsid w:val="004A400D"/>
    <w:rsid w:val="004E70D2"/>
    <w:rsid w:val="004F3AB3"/>
    <w:rsid w:val="005F4DF3"/>
    <w:rsid w:val="00647D5C"/>
    <w:rsid w:val="0066036B"/>
    <w:rsid w:val="00664852"/>
    <w:rsid w:val="00776A97"/>
    <w:rsid w:val="007A1341"/>
    <w:rsid w:val="007F3FB2"/>
    <w:rsid w:val="007F41CD"/>
    <w:rsid w:val="00843D3F"/>
    <w:rsid w:val="00877010"/>
    <w:rsid w:val="00892776"/>
    <w:rsid w:val="008A3B06"/>
    <w:rsid w:val="008D6E20"/>
    <w:rsid w:val="0090511D"/>
    <w:rsid w:val="00906213"/>
    <w:rsid w:val="009B3706"/>
    <w:rsid w:val="009D5C82"/>
    <w:rsid w:val="009E7877"/>
    <w:rsid w:val="00A06B3E"/>
    <w:rsid w:val="00A30293"/>
    <w:rsid w:val="00A33E16"/>
    <w:rsid w:val="00A54CD7"/>
    <w:rsid w:val="00A5600B"/>
    <w:rsid w:val="00A75B7D"/>
    <w:rsid w:val="00A81B27"/>
    <w:rsid w:val="00AB2769"/>
    <w:rsid w:val="00B6656D"/>
    <w:rsid w:val="00BB2861"/>
    <w:rsid w:val="00BD0B58"/>
    <w:rsid w:val="00BE28D2"/>
    <w:rsid w:val="00C8694F"/>
    <w:rsid w:val="00C91E7D"/>
    <w:rsid w:val="00CE61CB"/>
    <w:rsid w:val="00D2602D"/>
    <w:rsid w:val="00D634C2"/>
    <w:rsid w:val="00D64DDE"/>
    <w:rsid w:val="00E015B2"/>
    <w:rsid w:val="00E33FC9"/>
    <w:rsid w:val="00E74F75"/>
    <w:rsid w:val="00E75B58"/>
    <w:rsid w:val="00E9298F"/>
    <w:rsid w:val="00ED5F0C"/>
    <w:rsid w:val="00F3493B"/>
    <w:rsid w:val="00F36692"/>
    <w:rsid w:val="00F56326"/>
    <w:rsid w:val="00FB18DA"/>
    <w:rsid w:val="00FB2957"/>
    <w:rsid w:val="00FB342F"/>
    <w:rsid w:val="00FC396E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50</cp:revision>
  <cp:lastPrinted>2022-04-28T13:02:00Z</cp:lastPrinted>
  <dcterms:created xsi:type="dcterms:W3CDTF">2021-07-06T11:24:00Z</dcterms:created>
  <dcterms:modified xsi:type="dcterms:W3CDTF">2023-12-04T06:42:00Z</dcterms:modified>
</cp:coreProperties>
</file>