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</w:t>
      </w:r>
      <w:bookmarkStart w:id="0" w:name="_GoBack"/>
      <w:bookmarkEnd w:id="0"/>
      <w:r w:rsidRPr="00643EA1">
        <w:rPr>
          <w:rFonts w:ascii="PT Astra Serif" w:hAnsi="PT Astra Serif" w:cs="PT Astra Serif"/>
          <w:b/>
        </w:rPr>
        <w:t xml:space="preserve">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  <w:r w:rsidR="007C76BC">
        <w:rPr>
          <w:rFonts w:ascii="PT Astra Serif" w:hAnsi="PT Astra Serif" w:cs="PT Astra Serif"/>
          <w:b/>
          <w:sz w:val="24"/>
          <w:szCs w:val="24"/>
        </w:rPr>
        <w:t>,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4F2831">
        <w:rPr>
          <w:rFonts w:ascii="PT Astra Serif" w:hAnsi="PT Astra Serif" w:cs="Times New Roman CYR"/>
          <w:b/>
          <w:spacing w:val="-4"/>
          <w:sz w:val="24"/>
          <w:szCs w:val="24"/>
        </w:rPr>
        <w:t>18 июля</w:t>
      </w:r>
      <w:r w:rsidR="007C76BC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3A71E0" w:rsidRDefault="00CF01DB" w:rsidP="003A71E0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3A71E0" w:rsidRDefault="007C76BC" w:rsidP="003A71E0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   </w:t>
      </w:r>
      <w:r w:rsidR="003A71E0"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3A71E0">
        <w:rPr>
          <w:rFonts w:ascii="PT Astra Serif" w:hAnsi="PT Astra Serif"/>
          <w:b/>
          <w:sz w:val="24"/>
          <w:szCs w:val="24"/>
        </w:rPr>
        <w:t>аренды</w:t>
      </w:r>
      <w:r w:rsidR="003A71E0"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="003A71E0" w:rsidRPr="00FA12C8">
        <w:rPr>
          <w:rFonts w:ascii="PT Astra Serif" w:hAnsi="PT Astra Serif" w:cs="Arial"/>
          <w:b/>
          <w:sz w:val="24"/>
          <w:szCs w:val="24"/>
        </w:rPr>
        <w:t>71:09:</w:t>
      </w:r>
      <w:r w:rsidR="003A71E0">
        <w:rPr>
          <w:rFonts w:ascii="PT Astra Serif" w:hAnsi="PT Astra Serif" w:cs="Arial"/>
          <w:b/>
          <w:sz w:val="24"/>
          <w:szCs w:val="24"/>
        </w:rPr>
        <w:t>020216:1755</w:t>
      </w:r>
      <w:r w:rsidR="003A71E0"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3A71E0">
        <w:rPr>
          <w:rFonts w:ascii="PT Astra Serif" w:hAnsi="PT Astra Serif" w:cs="Arial"/>
          <w:b/>
          <w:sz w:val="24"/>
          <w:szCs w:val="24"/>
        </w:rPr>
        <w:t>1000</w:t>
      </w:r>
      <w:r w:rsidR="003A71E0"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="003A71E0"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="003A71E0" w:rsidRPr="00FA12C8">
        <w:rPr>
          <w:rFonts w:ascii="PT Astra Serif" w:hAnsi="PT Astra Serif"/>
          <w:b/>
          <w:sz w:val="24"/>
          <w:szCs w:val="24"/>
        </w:rPr>
        <w:t xml:space="preserve"> </w:t>
      </w:r>
      <w:r w:rsidR="003A71E0" w:rsidRPr="00A31E8A">
        <w:rPr>
          <w:rFonts w:ascii="PT Astra Serif" w:hAnsi="PT Astra Serif" w:cs="PT Astra Serif"/>
          <w:b/>
          <w:sz w:val="24"/>
          <w:szCs w:val="24"/>
        </w:rPr>
        <w:t xml:space="preserve">(категория земель: земли населенных пунктов, разрешенное использование: </w:t>
      </w:r>
      <w:r w:rsidR="003A71E0">
        <w:rPr>
          <w:rFonts w:ascii="PT Astra Serif" w:hAnsi="PT Astra Serif" w:cs="Calibri"/>
          <w:b/>
          <w:sz w:val="24"/>
          <w:szCs w:val="24"/>
        </w:rPr>
        <w:t>общественное питание)</w:t>
      </w:r>
      <w:r w:rsidR="003A71E0" w:rsidRPr="00A31E8A">
        <w:rPr>
          <w:rFonts w:ascii="PT Astra Serif" w:hAnsi="PT Astra Serif" w:cs="PT Astra Serif"/>
          <w:b/>
          <w:sz w:val="24"/>
          <w:szCs w:val="24"/>
        </w:rPr>
        <w:t xml:space="preserve">, расположенного по адресу: </w:t>
      </w:r>
      <w:r w:rsidR="003A71E0" w:rsidRPr="00A31E8A">
        <w:rPr>
          <w:rFonts w:ascii="PT Astra Serif" w:hAnsi="PT Astra Serif" w:cs="Arial"/>
          <w:b/>
          <w:sz w:val="24"/>
          <w:szCs w:val="24"/>
        </w:rPr>
        <w:t>Туль</w:t>
      </w:r>
      <w:r w:rsidR="003A71E0">
        <w:rPr>
          <w:rFonts w:ascii="PT Astra Serif" w:hAnsi="PT Astra Serif" w:cs="Arial"/>
          <w:b/>
          <w:sz w:val="24"/>
          <w:szCs w:val="24"/>
        </w:rPr>
        <w:t xml:space="preserve">ская область, Заокский район, </w:t>
      </w:r>
      <w:r w:rsidR="003A71E0">
        <w:rPr>
          <w:rFonts w:ascii="PT Astra Serif" w:hAnsi="PT Astra Serif"/>
          <w:b/>
          <w:sz w:val="24"/>
          <w:szCs w:val="24"/>
        </w:rPr>
        <w:t xml:space="preserve">п. </w:t>
      </w:r>
      <w:proofErr w:type="spellStart"/>
      <w:r w:rsidR="003A71E0">
        <w:rPr>
          <w:rFonts w:ascii="PT Astra Serif" w:hAnsi="PT Astra Serif"/>
          <w:b/>
          <w:sz w:val="24"/>
          <w:szCs w:val="24"/>
        </w:rPr>
        <w:t>Пахомово</w:t>
      </w:r>
      <w:proofErr w:type="spellEnd"/>
      <w:r w:rsidR="003A71E0">
        <w:rPr>
          <w:rFonts w:ascii="PT Astra Serif" w:hAnsi="PT Astra Serif"/>
          <w:b/>
          <w:sz w:val="24"/>
          <w:szCs w:val="24"/>
        </w:rPr>
        <w:t xml:space="preserve">, </w:t>
      </w:r>
      <w:r w:rsidR="003A71E0"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="003A71E0"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="003A71E0" w:rsidRPr="00F2729A">
        <w:rPr>
          <w:rFonts w:ascii="PT Astra Serif" w:hAnsi="PT Astra Serif"/>
          <w:b/>
          <w:sz w:val="24"/>
          <w:szCs w:val="24"/>
        </w:rPr>
        <w:t>№ 71:09:</w:t>
      </w:r>
      <w:r w:rsidR="003A71E0">
        <w:rPr>
          <w:rFonts w:ascii="PT Astra Serif" w:hAnsi="PT Astra Serif"/>
          <w:b/>
          <w:sz w:val="24"/>
          <w:szCs w:val="24"/>
        </w:rPr>
        <w:t>020408:180</w:t>
      </w:r>
      <w:r w:rsidR="003A71E0">
        <w:rPr>
          <w:rFonts w:ascii="PT Astra Serif" w:hAnsi="PT Astra Serif" w:cs="Arial"/>
          <w:b/>
          <w:sz w:val="24"/>
          <w:szCs w:val="24"/>
        </w:rPr>
        <w:t xml:space="preserve">, </w:t>
      </w:r>
      <w:r w:rsidR="003A71E0"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  <w:r w:rsidR="003A71E0">
        <w:rPr>
          <w:rFonts w:ascii="PT Astra Serif" w:hAnsi="PT Astra Serif"/>
          <w:b/>
          <w:sz w:val="24"/>
          <w:szCs w:val="24"/>
        </w:rPr>
        <w:t xml:space="preserve"> Договор аренды земельного участка заключается на срок </w:t>
      </w:r>
      <w:r w:rsidR="003A71E0">
        <w:rPr>
          <w:rFonts w:ascii="PT Astra Serif" w:hAnsi="PT Astra Serif"/>
          <w:b/>
          <w:color w:val="1C1C1C"/>
          <w:sz w:val="24"/>
          <w:szCs w:val="24"/>
        </w:rPr>
        <w:t>5 лет</w:t>
      </w:r>
      <w:r w:rsidR="003A71E0" w:rsidRPr="00104D77"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7D7C67">
      <w:pPr>
        <w:pStyle w:val="1"/>
        <w:spacing w:before="6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ии ау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>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</w:t>
      </w:r>
      <w:r w:rsidR="007C76BC">
        <w:rPr>
          <w:rFonts w:ascii="PT Astra Serif" w:hAnsi="PT Astra Serif"/>
          <w:sz w:val="24"/>
          <w:szCs w:val="24"/>
        </w:rPr>
        <w:t>__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141F3F"/>
    <w:rsid w:val="001D2A33"/>
    <w:rsid w:val="00200CCA"/>
    <w:rsid w:val="003A71E0"/>
    <w:rsid w:val="0045474F"/>
    <w:rsid w:val="00496A06"/>
    <w:rsid w:val="004F2831"/>
    <w:rsid w:val="00546770"/>
    <w:rsid w:val="0063220A"/>
    <w:rsid w:val="0064393A"/>
    <w:rsid w:val="00643EA1"/>
    <w:rsid w:val="006A1634"/>
    <w:rsid w:val="00775B02"/>
    <w:rsid w:val="007C76BC"/>
    <w:rsid w:val="007D7C67"/>
    <w:rsid w:val="008B2424"/>
    <w:rsid w:val="008F10B0"/>
    <w:rsid w:val="00A35C27"/>
    <w:rsid w:val="00A5262F"/>
    <w:rsid w:val="00A56756"/>
    <w:rsid w:val="00A70642"/>
    <w:rsid w:val="00AD03F8"/>
    <w:rsid w:val="00B42A1D"/>
    <w:rsid w:val="00BF36A7"/>
    <w:rsid w:val="00C1444C"/>
    <w:rsid w:val="00CF01DB"/>
    <w:rsid w:val="00E0554F"/>
    <w:rsid w:val="00E14DB4"/>
    <w:rsid w:val="00E921E2"/>
    <w:rsid w:val="00E9301E"/>
    <w:rsid w:val="00EB2CE2"/>
    <w:rsid w:val="00ED3EB3"/>
    <w:rsid w:val="00FB439D"/>
    <w:rsid w:val="00FD3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8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30</cp:revision>
  <dcterms:created xsi:type="dcterms:W3CDTF">2023-05-19T12:49:00Z</dcterms:created>
  <dcterms:modified xsi:type="dcterms:W3CDTF">2024-05-14T13:07:00Z</dcterms:modified>
</cp:coreProperties>
</file>