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2130"/>
      </w:tblGrid>
      <w:tr w:rsidR="00F96B46">
        <w:tc>
          <w:tcPr>
            <w:tcW w:w="9468" w:type="dxa"/>
            <w:gridSpan w:val="4"/>
          </w:tcPr>
          <w:p w:rsidR="00F96B46" w:rsidRPr="00F104A2" w:rsidRDefault="009F049D" w:rsidP="00F96B46">
            <w:pPr>
              <w:pStyle w:val="2"/>
              <w:jc w:val="center"/>
              <w:rPr>
                <w:b/>
                <w:bCs/>
                <w:sz w:val="32"/>
              </w:rPr>
            </w:pPr>
            <w:r w:rsidRPr="00F104A2">
              <w:rPr>
                <w:b/>
                <w:bCs/>
                <w:sz w:val="32"/>
              </w:rPr>
              <w:t xml:space="preserve">ТЕРРИТОРИАЛЬНАЯ ИЗБИРАТЕЛЬНАЯ </w:t>
            </w:r>
            <w:r w:rsidR="00F96B46" w:rsidRPr="00F104A2">
              <w:rPr>
                <w:b/>
                <w:bCs/>
                <w:sz w:val="32"/>
              </w:rPr>
              <w:t>КОМИССИЯ</w:t>
            </w:r>
          </w:p>
          <w:p w:rsidR="00F96B46" w:rsidRDefault="00D245F6" w:rsidP="00F96B4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ЗАОКСКОГО РАЙОНА</w:t>
            </w:r>
            <w:r w:rsidR="00F96B46">
              <w:rPr>
                <w:b/>
                <w:bCs/>
                <w:sz w:val="28"/>
              </w:rPr>
              <w:t xml:space="preserve"> </w:t>
            </w:r>
            <w:r w:rsidR="00F96B46">
              <w:rPr>
                <w:b/>
                <w:bCs/>
                <w:sz w:val="32"/>
              </w:rPr>
              <w:t>ТУЛЬСКОЙ ОБЛАСТИ</w:t>
            </w:r>
          </w:p>
          <w:p w:rsidR="00F96B46" w:rsidRDefault="00F96B46" w:rsidP="00F96B46">
            <w:pPr>
              <w:jc w:val="center"/>
              <w:rPr>
                <w:b/>
                <w:sz w:val="32"/>
              </w:rPr>
            </w:pPr>
          </w:p>
          <w:p w:rsidR="00F96B46" w:rsidRDefault="00F96B46" w:rsidP="00C76A28">
            <w:pPr>
              <w:pStyle w:val="3"/>
              <w:jc w:val="center"/>
              <w:rPr>
                <w:b/>
                <w:spacing w:val="60"/>
              </w:rPr>
            </w:pPr>
            <w:r>
              <w:rPr>
                <w:b/>
                <w:spacing w:val="60"/>
              </w:rPr>
              <w:t>ПОСТАНОВЛЕНИЕ</w:t>
            </w:r>
            <w:r w:rsidR="00EA1DC9">
              <w:rPr>
                <w:b/>
                <w:spacing w:val="60"/>
              </w:rPr>
              <w:t xml:space="preserve"> </w:t>
            </w:r>
          </w:p>
          <w:p w:rsidR="00C76A28" w:rsidRPr="00C76A28" w:rsidRDefault="00C76A28" w:rsidP="00C76A28"/>
        </w:tc>
      </w:tr>
      <w:tr w:rsidR="00F96B46">
        <w:tc>
          <w:tcPr>
            <w:tcW w:w="3369" w:type="dxa"/>
            <w:vAlign w:val="center"/>
          </w:tcPr>
          <w:p w:rsidR="00F96B46" w:rsidRPr="00D87427" w:rsidRDefault="00A53712" w:rsidP="00A53712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23</w:t>
            </w:r>
            <w:r w:rsidR="00F96B46" w:rsidRPr="00D87427">
              <w:rPr>
                <w:sz w:val="28"/>
                <w:szCs w:val="28"/>
              </w:rPr>
              <w:t xml:space="preserve"> </w:t>
            </w:r>
            <w:r w:rsidR="00712177" w:rsidRPr="00D87427">
              <w:rPr>
                <w:sz w:val="28"/>
                <w:szCs w:val="28"/>
              </w:rPr>
              <w:t>ию</w:t>
            </w:r>
            <w:r>
              <w:rPr>
                <w:sz w:val="28"/>
                <w:szCs w:val="28"/>
              </w:rPr>
              <w:t>н</w:t>
            </w:r>
            <w:r w:rsidR="00712177" w:rsidRPr="00D87427">
              <w:rPr>
                <w:sz w:val="28"/>
                <w:szCs w:val="28"/>
              </w:rPr>
              <w:t>я</w:t>
            </w:r>
            <w:r w:rsidR="00D87427" w:rsidRPr="00D8742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F96B46" w:rsidRPr="00D8742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21" w:type="dxa"/>
          </w:tcPr>
          <w:p w:rsidR="00F96B46" w:rsidRPr="00D87427" w:rsidRDefault="00F96B46" w:rsidP="00F96B46">
            <w:pPr>
              <w:jc w:val="center"/>
            </w:pPr>
          </w:p>
          <w:p w:rsidR="00F96B46" w:rsidRPr="00D87427" w:rsidRDefault="00F96B46" w:rsidP="00F96B46">
            <w:pPr>
              <w:jc w:val="center"/>
            </w:pPr>
          </w:p>
        </w:tc>
        <w:tc>
          <w:tcPr>
            <w:tcW w:w="1148" w:type="dxa"/>
            <w:vAlign w:val="center"/>
          </w:tcPr>
          <w:p w:rsidR="00F96B46" w:rsidRPr="00D87427" w:rsidRDefault="00F96B46" w:rsidP="00F96B46">
            <w:pPr>
              <w:jc w:val="right"/>
              <w:rPr>
                <w:sz w:val="28"/>
              </w:rPr>
            </w:pPr>
            <w:r w:rsidRPr="00D87427">
              <w:rPr>
                <w:sz w:val="28"/>
              </w:rPr>
              <w:t>№</w:t>
            </w:r>
          </w:p>
        </w:tc>
        <w:tc>
          <w:tcPr>
            <w:tcW w:w="2130" w:type="dxa"/>
            <w:vAlign w:val="center"/>
          </w:tcPr>
          <w:p w:rsidR="00F96B46" w:rsidRPr="00D87427" w:rsidRDefault="00A53712" w:rsidP="00D87427">
            <w:pPr>
              <w:pStyle w:val="a8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D87427" w:rsidRPr="00D87427">
              <w:rPr>
                <w:b w:val="0"/>
                <w:sz w:val="28"/>
                <w:szCs w:val="28"/>
              </w:rPr>
              <w:t>7</w:t>
            </w:r>
            <w:r w:rsidR="00F96B46" w:rsidRPr="00D87427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1</w:t>
            </w:r>
            <w:r w:rsidR="006A5609">
              <w:rPr>
                <w:b w:val="0"/>
                <w:sz w:val="28"/>
                <w:szCs w:val="28"/>
              </w:rPr>
              <w:t>7</w:t>
            </w:r>
          </w:p>
        </w:tc>
      </w:tr>
    </w:tbl>
    <w:p w:rsidR="00D30FC5" w:rsidRDefault="00D30FC5" w:rsidP="003A5867"/>
    <w:p w:rsidR="00F22372" w:rsidRPr="00F22372" w:rsidRDefault="002B394A" w:rsidP="00F22372">
      <w:pPr>
        <w:pStyle w:val="1"/>
        <w:rPr>
          <w:sz w:val="28"/>
          <w:szCs w:val="28"/>
        </w:rPr>
      </w:pPr>
      <w:r>
        <w:tab/>
      </w:r>
      <w:r w:rsidR="00F22372" w:rsidRPr="00F22372">
        <w:rPr>
          <w:sz w:val="28"/>
          <w:szCs w:val="28"/>
        </w:rPr>
        <w:t xml:space="preserve">О режиме работы </w:t>
      </w:r>
      <w:r w:rsidR="00F22372">
        <w:rPr>
          <w:sz w:val="28"/>
          <w:szCs w:val="28"/>
        </w:rPr>
        <w:t xml:space="preserve">территориальной </w:t>
      </w:r>
      <w:r w:rsidR="00F22372" w:rsidRPr="00F22372">
        <w:rPr>
          <w:sz w:val="28"/>
          <w:szCs w:val="28"/>
        </w:rPr>
        <w:t>избирательн</w:t>
      </w:r>
      <w:r w:rsidR="00F22372">
        <w:rPr>
          <w:sz w:val="28"/>
          <w:szCs w:val="28"/>
        </w:rPr>
        <w:t>ой</w:t>
      </w:r>
      <w:r w:rsidR="00F22372" w:rsidRPr="00F22372">
        <w:rPr>
          <w:sz w:val="28"/>
          <w:szCs w:val="28"/>
        </w:rPr>
        <w:t xml:space="preserve"> комисси</w:t>
      </w:r>
      <w:r w:rsidR="00F22372">
        <w:rPr>
          <w:sz w:val="28"/>
          <w:szCs w:val="28"/>
        </w:rPr>
        <w:t>и</w:t>
      </w:r>
      <w:r w:rsidR="00F22372" w:rsidRPr="00F22372">
        <w:rPr>
          <w:sz w:val="28"/>
          <w:szCs w:val="28"/>
        </w:rPr>
        <w:t xml:space="preserve"> </w:t>
      </w:r>
    </w:p>
    <w:p w:rsidR="006A5609" w:rsidRPr="006A5609" w:rsidRDefault="00F22372" w:rsidP="006A5609">
      <w:pPr>
        <w:pStyle w:val="1"/>
        <w:rPr>
          <w:sz w:val="28"/>
          <w:szCs w:val="28"/>
        </w:rPr>
      </w:pPr>
      <w:r w:rsidRPr="00F22372">
        <w:rPr>
          <w:sz w:val="28"/>
          <w:szCs w:val="28"/>
        </w:rPr>
        <w:t xml:space="preserve">Заокского района Тульской области на </w:t>
      </w:r>
      <w:r w:rsidR="00A53712">
        <w:rPr>
          <w:sz w:val="28"/>
          <w:szCs w:val="28"/>
        </w:rPr>
        <w:t xml:space="preserve">выборах </w:t>
      </w:r>
      <w:r w:rsidR="00A53712" w:rsidRPr="00A53712">
        <w:rPr>
          <w:sz w:val="28"/>
          <w:szCs w:val="28"/>
        </w:rPr>
        <w:t xml:space="preserve">депутатов Собрания депутатов муниципального образования рабочий поселок Заокский Заокского района пятого созыва, депутатов Собрания депутатов муниципального образования </w:t>
      </w:r>
      <w:proofErr w:type="gramStart"/>
      <w:r w:rsidR="00A53712" w:rsidRPr="00A53712">
        <w:rPr>
          <w:sz w:val="28"/>
          <w:szCs w:val="28"/>
        </w:rPr>
        <w:t>Демидовское</w:t>
      </w:r>
      <w:proofErr w:type="gramEnd"/>
      <w:r w:rsidR="00A53712" w:rsidRPr="00A53712">
        <w:rPr>
          <w:sz w:val="28"/>
          <w:szCs w:val="28"/>
        </w:rPr>
        <w:t xml:space="preserve"> Заокского района третьего созыва, депутатов Собрания депутатов муниципального образования </w:t>
      </w:r>
      <w:proofErr w:type="spellStart"/>
      <w:r w:rsidR="00A53712" w:rsidRPr="00A53712">
        <w:rPr>
          <w:sz w:val="28"/>
          <w:szCs w:val="28"/>
        </w:rPr>
        <w:t>Малаховское</w:t>
      </w:r>
      <w:proofErr w:type="spellEnd"/>
      <w:r w:rsidR="00A53712" w:rsidRPr="00A53712">
        <w:rPr>
          <w:sz w:val="28"/>
          <w:szCs w:val="28"/>
        </w:rPr>
        <w:t xml:space="preserve"> Заокского района пятого созыва, депутатов Собрания депутатов муниципального образования </w:t>
      </w:r>
      <w:proofErr w:type="spellStart"/>
      <w:r w:rsidR="00A53712" w:rsidRPr="00A53712">
        <w:rPr>
          <w:sz w:val="28"/>
          <w:szCs w:val="28"/>
        </w:rPr>
        <w:t>Страховское</w:t>
      </w:r>
      <w:proofErr w:type="spellEnd"/>
      <w:r w:rsidR="00A53712" w:rsidRPr="00A53712">
        <w:rPr>
          <w:sz w:val="28"/>
          <w:szCs w:val="28"/>
        </w:rPr>
        <w:t xml:space="preserve"> Заокского района пятого созыва</w:t>
      </w:r>
    </w:p>
    <w:p w:rsidR="00F22372" w:rsidRDefault="006A5609" w:rsidP="006A5609">
      <w:pPr>
        <w:pStyle w:val="1"/>
        <w:rPr>
          <w:color w:val="000000"/>
          <w:sz w:val="28"/>
        </w:rPr>
      </w:pPr>
      <w:r w:rsidRPr="006A5609">
        <w:rPr>
          <w:sz w:val="28"/>
          <w:szCs w:val="28"/>
        </w:rPr>
        <w:t xml:space="preserve">             </w:t>
      </w:r>
    </w:p>
    <w:p w:rsidR="00F22372" w:rsidRDefault="00F22372" w:rsidP="00F22372">
      <w:pPr>
        <w:pStyle w:val="22"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 xml:space="preserve">На основании статьи 28 ФЗ «Об основных гарантиях избирательных прав и права на участие в референдуме граждан Российской Федерации» территориальная избирательная комиссия Заокского района Тульской области </w:t>
      </w:r>
      <w:r>
        <w:rPr>
          <w:b/>
          <w:bCs/>
          <w:color w:val="000000"/>
          <w:sz w:val="28"/>
        </w:rPr>
        <w:t>ПОСТАНОВЛЯЕТ:</w:t>
      </w:r>
    </w:p>
    <w:p w:rsidR="00F22372" w:rsidRDefault="00F22372" w:rsidP="00F22372">
      <w:pPr>
        <w:spacing w:line="360" w:lineRule="auto"/>
        <w:ind w:firstLine="720"/>
        <w:jc w:val="both"/>
        <w:rPr>
          <w:sz w:val="28"/>
          <w:szCs w:val="28"/>
        </w:rPr>
      </w:pPr>
      <w:r w:rsidRPr="00FD007C">
        <w:rPr>
          <w:sz w:val="28"/>
          <w:szCs w:val="28"/>
        </w:rPr>
        <w:t xml:space="preserve">1. </w:t>
      </w:r>
      <w:r>
        <w:rPr>
          <w:sz w:val="28"/>
          <w:szCs w:val="28"/>
        </w:rPr>
        <w:t>Установить режим работы территориальной избирательной комиссии Заокского района Тульской области:</w:t>
      </w:r>
    </w:p>
    <w:p w:rsidR="00F22372" w:rsidRDefault="006A5609" w:rsidP="00F2237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рабочие дни: с 8.00 до 20</w:t>
      </w:r>
      <w:r w:rsidR="00F22372">
        <w:rPr>
          <w:sz w:val="28"/>
          <w:szCs w:val="28"/>
        </w:rPr>
        <w:t>.00, перерыв на обед с 1</w:t>
      </w:r>
      <w:r w:rsidR="000846E4">
        <w:rPr>
          <w:sz w:val="28"/>
          <w:szCs w:val="28"/>
        </w:rPr>
        <w:t>2</w:t>
      </w:r>
      <w:r w:rsidR="00F22372">
        <w:rPr>
          <w:sz w:val="28"/>
          <w:szCs w:val="28"/>
        </w:rPr>
        <w:t>.00 до 1</w:t>
      </w:r>
      <w:r w:rsidR="000846E4">
        <w:rPr>
          <w:sz w:val="28"/>
          <w:szCs w:val="28"/>
        </w:rPr>
        <w:t>2</w:t>
      </w:r>
      <w:r w:rsidR="00F22372">
        <w:rPr>
          <w:sz w:val="28"/>
          <w:szCs w:val="28"/>
        </w:rPr>
        <w:t>.</w:t>
      </w:r>
      <w:r w:rsidR="000846E4">
        <w:rPr>
          <w:sz w:val="28"/>
          <w:szCs w:val="28"/>
        </w:rPr>
        <w:t>48</w:t>
      </w:r>
      <w:bookmarkStart w:id="0" w:name="_GoBack"/>
      <w:bookmarkEnd w:id="0"/>
      <w:r w:rsidR="00F22372">
        <w:rPr>
          <w:sz w:val="28"/>
          <w:szCs w:val="28"/>
        </w:rPr>
        <w:t>;</w:t>
      </w:r>
    </w:p>
    <w:p w:rsidR="00F22372" w:rsidRDefault="00F22372" w:rsidP="00F2237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суббота, воскресенье: с 10.00 до 1</w:t>
      </w:r>
      <w:r w:rsidR="004E0D82">
        <w:rPr>
          <w:sz w:val="28"/>
          <w:szCs w:val="28"/>
        </w:rPr>
        <w:t>6</w:t>
      </w:r>
      <w:r>
        <w:rPr>
          <w:sz w:val="28"/>
          <w:szCs w:val="28"/>
        </w:rPr>
        <w:t>.00, без перерыва на обед.</w:t>
      </w:r>
    </w:p>
    <w:p w:rsidR="00A53712" w:rsidRPr="00FD007C" w:rsidRDefault="00A53712" w:rsidP="00F2237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Время может быть скорректировано в зависимости от объема работы.</w:t>
      </w:r>
    </w:p>
    <w:p w:rsidR="00F22372" w:rsidRDefault="00A53712" w:rsidP="00F22372">
      <w:pPr>
        <w:pStyle w:val="af2"/>
        <w:widowControl/>
        <w:spacing w:after="0"/>
        <w:rPr>
          <w:bCs/>
        </w:rPr>
      </w:pPr>
      <w:r>
        <w:t>3</w:t>
      </w:r>
      <w:r w:rsidR="00F22372">
        <w:t>. Настоящее постановление разместить на сайте Заокского района</w:t>
      </w:r>
      <w:r w:rsidR="00F22372">
        <w:rPr>
          <w:bCs/>
        </w:rPr>
        <w:t>.</w:t>
      </w:r>
    </w:p>
    <w:p w:rsidR="002B394A" w:rsidRDefault="002B394A" w:rsidP="00F22372">
      <w:pPr>
        <w:pStyle w:val="a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2B394A" w:rsidRDefault="002B394A" w:rsidP="002B394A">
      <w:pPr>
        <w:pStyle w:val="30"/>
        <w:ind w:firstLine="360"/>
        <w:jc w:val="both"/>
        <w:rPr>
          <w:b/>
          <w:szCs w:val="28"/>
        </w:rPr>
      </w:pPr>
      <w:r>
        <w:rPr>
          <w:szCs w:val="28"/>
        </w:rPr>
        <w:tab/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3261"/>
      </w:tblGrid>
      <w:tr w:rsidR="002B277F" w:rsidTr="001F4169">
        <w:tc>
          <w:tcPr>
            <w:tcW w:w="4606" w:type="dxa"/>
          </w:tcPr>
          <w:p w:rsidR="002B277F" w:rsidRPr="00A53712" w:rsidRDefault="002B277F" w:rsidP="00B70255">
            <w:pPr>
              <w:pStyle w:val="1"/>
              <w:jc w:val="left"/>
              <w:rPr>
                <w:bCs/>
                <w:sz w:val="28"/>
              </w:rPr>
            </w:pPr>
            <w:r w:rsidRPr="00A53712">
              <w:rPr>
                <w:bCs/>
                <w:sz w:val="28"/>
              </w:rPr>
              <w:t>Председатель комиссии</w:t>
            </w:r>
          </w:p>
          <w:p w:rsidR="002B277F" w:rsidRPr="00A53712" w:rsidRDefault="002B277F" w:rsidP="00B70255">
            <w:pPr>
              <w:rPr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2B277F" w:rsidRPr="00A53712" w:rsidRDefault="002B277F" w:rsidP="00B70255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3261" w:type="dxa"/>
          </w:tcPr>
          <w:p w:rsidR="002B277F" w:rsidRPr="00A53712" w:rsidRDefault="00226F8C" w:rsidP="00B70255">
            <w:pPr>
              <w:pStyle w:val="210"/>
              <w:ind w:firstLine="720"/>
              <w:jc w:val="right"/>
              <w:rPr>
                <w:bCs/>
              </w:rPr>
            </w:pPr>
            <w:r w:rsidRPr="00A53712">
              <w:rPr>
                <w:bCs/>
              </w:rPr>
              <w:t>Н.Н.</w:t>
            </w:r>
            <w:r w:rsidR="00D87427" w:rsidRPr="00A53712">
              <w:rPr>
                <w:bCs/>
              </w:rPr>
              <w:t xml:space="preserve"> </w:t>
            </w:r>
            <w:r w:rsidRPr="00A53712">
              <w:rPr>
                <w:bCs/>
              </w:rPr>
              <w:t>Ананьева</w:t>
            </w:r>
          </w:p>
          <w:p w:rsidR="002B277F" w:rsidRPr="00A53712" w:rsidRDefault="002B277F" w:rsidP="00B70255">
            <w:pPr>
              <w:rPr>
                <w:b/>
                <w:bCs/>
                <w:caps/>
                <w:sz w:val="28"/>
              </w:rPr>
            </w:pPr>
          </w:p>
        </w:tc>
      </w:tr>
      <w:tr w:rsidR="002B277F" w:rsidTr="001F4169">
        <w:tc>
          <w:tcPr>
            <w:tcW w:w="4606" w:type="dxa"/>
          </w:tcPr>
          <w:p w:rsidR="002B277F" w:rsidRPr="00A53712" w:rsidRDefault="002B277F" w:rsidP="00B70255">
            <w:pPr>
              <w:pStyle w:val="2"/>
              <w:rPr>
                <w:b/>
                <w:bCs/>
              </w:rPr>
            </w:pPr>
            <w:r w:rsidRPr="00A53712">
              <w:rPr>
                <w:b/>
                <w:bCs/>
              </w:rPr>
              <w:t>Секретарь комиссии</w:t>
            </w:r>
          </w:p>
        </w:tc>
        <w:tc>
          <w:tcPr>
            <w:tcW w:w="1701" w:type="dxa"/>
          </w:tcPr>
          <w:p w:rsidR="002B277F" w:rsidRPr="00A53712" w:rsidRDefault="002B277F" w:rsidP="00B70255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3261" w:type="dxa"/>
          </w:tcPr>
          <w:p w:rsidR="002B277F" w:rsidRPr="00A53712" w:rsidRDefault="00226F8C" w:rsidP="00226F8C">
            <w:pPr>
              <w:pStyle w:val="7"/>
              <w:jc w:val="center"/>
              <w:rPr>
                <w:sz w:val="28"/>
              </w:rPr>
            </w:pPr>
            <w:r w:rsidRPr="00A53712">
              <w:rPr>
                <w:sz w:val="28"/>
              </w:rPr>
              <w:t xml:space="preserve">                 Г.И. Панова</w:t>
            </w:r>
          </w:p>
          <w:p w:rsidR="002B277F" w:rsidRPr="00A53712" w:rsidRDefault="002B277F" w:rsidP="00B70255">
            <w:pPr>
              <w:rPr>
                <w:b/>
                <w:bCs/>
                <w:caps/>
                <w:sz w:val="28"/>
              </w:rPr>
            </w:pPr>
          </w:p>
        </w:tc>
      </w:tr>
    </w:tbl>
    <w:p w:rsidR="002B277F" w:rsidRDefault="002B277F" w:rsidP="00226F8C"/>
    <w:sectPr w:rsidR="002B277F" w:rsidSect="009F3EF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B41" w:rsidRDefault="00484B41">
      <w:r>
        <w:separator/>
      </w:r>
    </w:p>
  </w:endnote>
  <w:endnote w:type="continuationSeparator" w:id="0">
    <w:p w:rsidR="00484B41" w:rsidRDefault="0048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B41" w:rsidRDefault="00484B41">
      <w:r>
        <w:separator/>
      </w:r>
    </w:p>
  </w:footnote>
  <w:footnote w:type="continuationSeparator" w:id="0">
    <w:p w:rsidR="00484B41" w:rsidRDefault="00484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A74"/>
    <w:multiLevelType w:val="hybridMultilevel"/>
    <w:tmpl w:val="4C4ED53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F0E19"/>
    <w:multiLevelType w:val="hybridMultilevel"/>
    <w:tmpl w:val="54C47D06"/>
    <w:lvl w:ilvl="0" w:tplc="D18EEEB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7E4847"/>
    <w:multiLevelType w:val="hybridMultilevel"/>
    <w:tmpl w:val="0D6AFF72"/>
    <w:lvl w:ilvl="0" w:tplc="D6783192"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2A7A4214"/>
    <w:multiLevelType w:val="singleLevel"/>
    <w:tmpl w:val="00F4ED9E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4">
    <w:nsid w:val="31887E2D"/>
    <w:multiLevelType w:val="hybridMultilevel"/>
    <w:tmpl w:val="9176E600"/>
    <w:lvl w:ilvl="0" w:tplc="4A0C4048">
      <w:numFmt w:val="bullet"/>
      <w:lvlText w:val="–"/>
      <w:lvlJc w:val="left"/>
      <w:pPr>
        <w:tabs>
          <w:tab w:val="num" w:pos="2490"/>
        </w:tabs>
        <w:ind w:left="2490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1504EA"/>
    <w:multiLevelType w:val="hybridMultilevel"/>
    <w:tmpl w:val="636CAB14"/>
    <w:lvl w:ilvl="0" w:tplc="D678319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D236A9"/>
    <w:multiLevelType w:val="hybridMultilevel"/>
    <w:tmpl w:val="4F4EF4F2"/>
    <w:lvl w:ilvl="0" w:tplc="D6783192"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3ED64FAB"/>
    <w:multiLevelType w:val="hybridMultilevel"/>
    <w:tmpl w:val="3A809826"/>
    <w:lvl w:ilvl="0" w:tplc="D6783192"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41577055"/>
    <w:multiLevelType w:val="hybridMultilevel"/>
    <w:tmpl w:val="8CD41AE6"/>
    <w:lvl w:ilvl="0" w:tplc="D6783192"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4E611447"/>
    <w:multiLevelType w:val="hybridMultilevel"/>
    <w:tmpl w:val="5218C6A0"/>
    <w:lvl w:ilvl="0" w:tplc="D6783192"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513537C6"/>
    <w:multiLevelType w:val="hybridMultilevel"/>
    <w:tmpl w:val="D75090F4"/>
    <w:lvl w:ilvl="0" w:tplc="D6783192"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68CB0A6E"/>
    <w:multiLevelType w:val="hybridMultilevel"/>
    <w:tmpl w:val="44B40226"/>
    <w:lvl w:ilvl="0" w:tplc="4270291A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FF4F94"/>
    <w:multiLevelType w:val="hybridMultilevel"/>
    <w:tmpl w:val="0BECDB0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75C14177"/>
    <w:multiLevelType w:val="hybridMultilevel"/>
    <w:tmpl w:val="D0F83358"/>
    <w:lvl w:ilvl="0" w:tplc="5E3ECA1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60567B9"/>
    <w:multiLevelType w:val="hybridMultilevel"/>
    <w:tmpl w:val="CC0A2C4E"/>
    <w:lvl w:ilvl="0" w:tplc="D678319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14"/>
  </w:num>
  <w:num w:numId="8">
    <w:abstractNumId w:val="2"/>
  </w:num>
  <w:num w:numId="9">
    <w:abstractNumId w:val="5"/>
  </w:num>
  <w:num w:numId="10">
    <w:abstractNumId w:val="9"/>
  </w:num>
  <w:num w:numId="11">
    <w:abstractNumId w:val="10"/>
  </w:num>
  <w:num w:numId="12">
    <w:abstractNumId w:val="6"/>
  </w:num>
  <w:num w:numId="13">
    <w:abstractNumId w:val="7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867"/>
    <w:rsid w:val="00013C4E"/>
    <w:rsid w:val="0001565F"/>
    <w:rsid w:val="0002668F"/>
    <w:rsid w:val="00032385"/>
    <w:rsid w:val="000327D8"/>
    <w:rsid w:val="000333F9"/>
    <w:rsid w:val="00050A87"/>
    <w:rsid w:val="000615F8"/>
    <w:rsid w:val="00080D25"/>
    <w:rsid w:val="00082BEB"/>
    <w:rsid w:val="000846E4"/>
    <w:rsid w:val="000A08CB"/>
    <w:rsid w:val="000A7CF6"/>
    <w:rsid w:val="000B2E99"/>
    <w:rsid w:val="000F5F81"/>
    <w:rsid w:val="00102B92"/>
    <w:rsid w:val="001167D9"/>
    <w:rsid w:val="00121855"/>
    <w:rsid w:val="00147A0D"/>
    <w:rsid w:val="00151149"/>
    <w:rsid w:val="001545B2"/>
    <w:rsid w:val="00161E5F"/>
    <w:rsid w:val="001733E7"/>
    <w:rsid w:val="00174695"/>
    <w:rsid w:val="00175A94"/>
    <w:rsid w:val="001902C4"/>
    <w:rsid w:val="001A3BA6"/>
    <w:rsid w:val="001A4DBA"/>
    <w:rsid w:val="001B6181"/>
    <w:rsid w:val="001C7E2A"/>
    <w:rsid w:val="001D0259"/>
    <w:rsid w:val="001E63AA"/>
    <w:rsid w:val="001F4169"/>
    <w:rsid w:val="002009CB"/>
    <w:rsid w:val="00210392"/>
    <w:rsid w:val="00212EC4"/>
    <w:rsid w:val="00216B9A"/>
    <w:rsid w:val="00226F8C"/>
    <w:rsid w:val="00236EB8"/>
    <w:rsid w:val="002417FE"/>
    <w:rsid w:val="002424F8"/>
    <w:rsid w:val="002576DC"/>
    <w:rsid w:val="002661F0"/>
    <w:rsid w:val="00292DCF"/>
    <w:rsid w:val="00293DB2"/>
    <w:rsid w:val="002B266F"/>
    <w:rsid w:val="002B277F"/>
    <w:rsid w:val="002B3210"/>
    <w:rsid w:val="002B3492"/>
    <w:rsid w:val="002B394A"/>
    <w:rsid w:val="002B6216"/>
    <w:rsid w:val="002D1664"/>
    <w:rsid w:val="002D6E97"/>
    <w:rsid w:val="002E221F"/>
    <w:rsid w:val="00321087"/>
    <w:rsid w:val="00346A44"/>
    <w:rsid w:val="003507F4"/>
    <w:rsid w:val="00362637"/>
    <w:rsid w:val="003867F2"/>
    <w:rsid w:val="00387557"/>
    <w:rsid w:val="003A133E"/>
    <w:rsid w:val="003A1970"/>
    <w:rsid w:val="003A5867"/>
    <w:rsid w:val="003A5FB0"/>
    <w:rsid w:val="003D124D"/>
    <w:rsid w:val="003D6778"/>
    <w:rsid w:val="003E180A"/>
    <w:rsid w:val="003E4363"/>
    <w:rsid w:val="003F121C"/>
    <w:rsid w:val="00402467"/>
    <w:rsid w:val="00405464"/>
    <w:rsid w:val="00407AF4"/>
    <w:rsid w:val="0041041E"/>
    <w:rsid w:val="004319DF"/>
    <w:rsid w:val="00436B16"/>
    <w:rsid w:val="004505A4"/>
    <w:rsid w:val="004545BA"/>
    <w:rsid w:val="00455451"/>
    <w:rsid w:val="00455D0D"/>
    <w:rsid w:val="00470755"/>
    <w:rsid w:val="004735BA"/>
    <w:rsid w:val="00484B41"/>
    <w:rsid w:val="00492DE7"/>
    <w:rsid w:val="00495097"/>
    <w:rsid w:val="004A1531"/>
    <w:rsid w:val="004A5ABA"/>
    <w:rsid w:val="004B122B"/>
    <w:rsid w:val="004B4105"/>
    <w:rsid w:val="004C10AF"/>
    <w:rsid w:val="004C3C2C"/>
    <w:rsid w:val="004D2ECF"/>
    <w:rsid w:val="004E0D82"/>
    <w:rsid w:val="004F1770"/>
    <w:rsid w:val="0050484A"/>
    <w:rsid w:val="00506A51"/>
    <w:rsid w:val="00513AF4"/>
    <w:rsid w:val="00531118"/>
    <w:rsid w:val="005375A6"/>
    <w:rsid w:val="00542EB7"/>
    <w:rsid w:val="00546B10"/>
    <w:rsid w:val="00557B58"/>
    <w:rsid w:val="00576532"/>
    <w:rsid w:val="0059733C"/>
    <w:rsid w:val="005B1BE7"/>
    <w:rsid w:val="005D225F"/>
    <w:rsid w:val="005F2FF8"/>
    <w:rsid w:val="005F6330"/>
    <w:rsid w:val="00621D19"/>
    <w:rsid w:val="00627444"/>
    <w:rsid w:val="0063241B"/>
    <w:rsid w:val="00637B6A"/>
    <w:rsid w:val="00640FD5"/>
    <w:rsid w:val="00641D29"/>
    <w:rsid w:val="00645A94"/>
    <w:rsid w:val="00647325"/>
    <w:rsid w:val="00655C1C"/>
    <w:rsid w:val="006610D4"/>
    <w:rsid w:val="00661A59"/>
    <w:rsid w:val="00663A27"/>
    <w:rsid w:val="0069508A"/>
    <w:rsid w:val="006A31BE"/>
    <w:rsid w:val="006A5609"/>
    <w:rsid w:val="006B02BF"/>
    <w:rsid w:val="006E0401"/>
    <w:rsid w:val="006E06B6"/>
    <w:rsid w:val="00707C35"/>
    <w:rsid w:val="0071141F"/>
    <w:rsid w:val="00712177"/>
    <w:rsid w:val="007275A7"/>
    <w:rsid w:val="00732865"/>
    <w:rsid w:val="00732D63"/>
    <w:rsid w:val="0073579B"/>
    <w:rsid w:val="0074766B"/>
    <w:rsid w:val="00753D17"/>
    <w:rsid w:val="007613C5"/>
    <w:rsid w:val="00764679"/>
    <w:rsid w:val="00771560"/>
    <w:rsid w:val="00783460"/>
    <w:rsid w:val="007A1063"/>
    <w:rsid w:val="007A566E"/>
    <w:rsid w:val="007A614F"/>
    <w:rsid w:val="007A76F5"/>
    <w:rsid w:val="007A7742"/>
    <w:rsid w:val="007B1A9B"/>
    <w:rsid w:val="007E1859"/>
    <w:rsid w:val="007F604C"/>
    <w:rsid w:val="00825BAB"/>
    <w:rsid w:val="008340E6"/>
    <w:rsid w:val="00842177"/>
    <w:rsid w:val="0085115A"/>
    <w:rsid w:val="008671D9"/>
    <w:rsid w:val="008746D0"/>
    <w:rsid w:val="00880CF2"/>
    <w:rsid w:val="00880F33"/>
    <w:rsid w:val="00886615"/>
    <w:rsid w:val="008873D2"/>
    <w:rsid w:val="008A3DD1"/>
    <w:rsid w:val="008A54D0"/>
    <w:rsid w:val="008B0F63"/>
    <w:rsid w:val="008B5DDB"/>
    <w:rsid w:val="008C2B1B"/>
    <w:rsid w:val="008D271C"/>
    <w:rsid w:val="008D3105"/>
    <w:rsid w:val="008F189F"/>
    <w:rsid w:val="00913AC7"/>
    <w:rsid w:val="00920E40"/>
    <w:rsid w:val="00921CF7"/>
    <w:rsid w:val="00933051"/>
    <w:rsid w:val="0094524C"/>
    <w:rsid w:val="00954399"/>
    <w:rsid w:val="00963A0A"/>
    <w:rsid w:val="00965996"/>
    <w:rsid w:val="00972B62"/>
    <w:rsid w:val="00981DFD"/>
    <w:rsid w:val="009A4FD5"/>
    <w:rsid w:val="009B5ED2"/>
    <w:rsid w:val="009B78C7"/>
    <w:rsid w:val="009C6C7D"/>
    <w:rsid w:val="009D042B"/>
    <w:rsid w:val="009D32E2"/>
    <w:rsid w:val="009D4CFB"/>
    <w:rsid w:val="009E66B6"/>
    <w:rsid w:val="009F049D"/>
    <w:rsid w:val="009F3EF4"/>
    <w:rsid w:val="00A01589"/>
    <w:rsid w:val="00A13BAA"/>
    <w:rsid w:val="00A15DDA"/>
    <w:rsid w:val="00A35A2D"/>
    <w:rsid w:val="00A47112"/>
    <w:rsid w:val="00A53712"/>
    <w:rsid w:val="00A61EE1"/>
    <w:rsid w:val="00A77CFB"/>
    <w:rsid w:val="00A80AB5"/>
    <w:rsid w:val="00A83FD8"/>
    <w:rsid w:val="00A94A11"/>
    <w:rsid w:val="00AD1FF5"/>
    <w:rsid w:val="00AD49FA"/>
    <w:rsid w:val="00AD5901"/>
    <w:rsid w:val="00AE031D"/>
    <w:rsid w:val="00AE72CF"/>
    <w:rsid w:val="00AE7B6D"/>
    <w:rsid w:val="00B02B92"/>
    <w:rsid w:val="00B04A99"/>
    <w:rsid w:val="00B13299"/>
    <w:rsid w:val="00B239A2"/>
    <w:rsid w:val="00B27196"/>
    <w:rsid w:val="00B31EDB"/>
    <w:rsid w:val="00B32005"/>
    <w:rsid w:val="00B35486"/>
    <w:rsid w:val="00B43566"/>
    <w:rsid w:val="00B462FB"/>
    <w:rsid w:val="00B564D4"/>
    <w:rsid w:val="00B63616"/>
    <w:rsid w:val="00B63976"/>
    <w:rsid w:val="00B70255"/>
    <w:rsid w:val="00B7444B"/>
    <w:rsid w:val="00B845C5"/>
    <w:rsid w:val="00B876F4"/>
    <w:rsid w:val="00B90014"/>
    <w:rsid w:val="00BA523F"/>
    <w:rsid w:val="00BB2FCA"/>
    <w:rsid w:val="00BC3B8E"/>
    <w:rsid w:val="00BD52A4"/>
    <w:rsid w:val="00BD54B8"/>
    <w:rsid w:val="00BF1366"/>
    <w:rsid w:val="00BF1EF0"/>
    <w:rsid w:val="00BF3B9F"/>
    <w:rsid w:val="00C0124D"/>
    <w:rsid w:val="00C028D7"/>
    <w:rsid w:val="00C0335A"/>
    <w:rsid w:val="00C056E5"/>
    <w:rsid w:val="00C073FB"/>
    <w:rsid w:val="00C11DEC"/>
    <w:rsid w:val="00C1558D"/>
    <w:rsid w:val="00C30B76"/>
    <w:rsid w:val="00C41A3F"/>
    <w:rsid w:val="00C434BA"/>
    <w:rsid w:val="00C50AFB"/>
    <w:rsid w:val="00C701B6"/>
    <w:rsid w:val="00C723EA"/>
    <w:rsid w:val="00C76277"/>
    <w:rsid w:val="00C76A28"/>
    <w:rsid w:val="00C83CBB"/>
    <w:rsid w:val="00CC3CC0"/>
    <w:rsid w:val="00CF4EC6"/>
    <w:rsid w:val="00D1609D"/>
    <w:rsid w:val="00D2196D"/>
    <w:rsid w:val="00D245F6"/>
    <w:rsid w:val="00D30FC5"/>
    <w:rsid w:val="00D36BAE"/>
    <w:rsid w:val="00D372BF"/>
    <w:rsid w:val="00D519DF"/>
    <w:rsid w:val="00D564BB"/>
    <w:rsid w:val="00D65162"/>
    <w:rsid w:val="00D71E1B"/>
    <w:rsid w:val="00D83B77"/>
    <w:rsid w:val="00D87427"/>
    <w:rsid w:val="00DA1E6C"/>
    <w:rsid w:val="00DA37DC"/>
    <w:rsid w:val="00DB7EA9"/>
    <w:rsid w:val="00DD5398"/>
    <w:rsid w:val="00DD6BF7"/>
    <w:rsid w:val="00DE4EF2"/>
    <w:rsid w:val="00DE7C71"/>
    <w:rsid w:val="00E023D3"/>
    <w:rsid w:val="00E21916"/>
    <w:rsid w:val="00E46ACB"/>
    <w:rsid w:val="00E71BB8"/>
    <w:rsid w:val="00E73E47"/>
    <w:rsid w:val="00E76969"/>
    <w:rsid w:val="00EA1DC9"/>
    <w:rsid w:val="00EA4CBD"/>
    <w:rsid w:val="00EB0B35"/>
    <w:rsid w:val="00EB662E"/>
    <w:rsid w:val="00EB700B"/>
    <w:rsid w:val="00EC1FD9"/>
    <w:rsid w:val="00EE4C49"/>
    <w:rsid w:val="00F02D04"/>
    <w:rsid w:val="00F0305B"/>
    <w:rsid w:val="00F104A2"/>
    <w:rsid w:val="00F22372"/>
    <w:rsid w:val="00F24A02"/>
    <w:rsid w:val="00F26CC4"/>
    <w:rsid w:val="00F35B65"/>
    <w:rsid w:val="00F531B2"/>
    <w:rsid w:val="00F57AE9"/>
    <w:rsid w:val="00F61ABD"/>
    <w:rsid w:val="00F72CD3"/>
    <w:rsid w:val="00F83123"/>
    <w:rsid w:val="00F837E7"/>
    <w:rsid w:val="00F96B46"/>
    <w:rsid w:val="00FA7076"/>
    <w:rsid w:val="00FB72AB"/>
    <w:rsid w:val="00FC3764"/>
    <w:rsid w:val="00FC6C6B"/>
    <w:rsid w:val="00FE22E4"/>
    <w:rsid w:val="00FE27B4"/>
    <w:rsid w:val="00FF2602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8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5867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A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3A586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A5867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3A5867"/>
    <w:pPr>
      <w:keepNext/>
      <w:jc w:val="right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C0124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A5867"/>
    <w:pPr>
      <w:keepNext/>
      <w:spacing w:line="367" w:lineRule="exact"/>
      <w:jc w:val="both"/>
      <w:outlineLvl w:val="6"/>
    </w:pPr>
    <w:rPr>
      <w:b/>
      <w:bCs/>
      <w:color w:val="000000"/>
      <w:spacing w:val="-15"/>
      <w:szCs w:val="20"/>
    </w:rPr>
  </w:style>
  <w:style w:type="paragraph" w:styleId="8">
    <w:name w:val="heading 8"/>
    <w:basedOn w:val="a"/>
    <w:next w:val="a"/>
    <w:qFormat/>
    <w:rsid w:val="00913A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C012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5867"/>
    <w:pPr>
      <w:autoSpaceDE w:val="0"/>
      <w:autoSpaceDN w:val="0"/>
      <w:adjustRightInd w:val="0"/>
      <w:jc w:val="both"/>
    </w:pPr>
    <w:rPr>
      <w:sz w:val="20"/>
    </w:rPr>
  </w:style>
  <w:style w:type="paragraph" w:customStyle="1" w:styleId="a5">
    <w:name w:val="Таблица"/>
    <w:basedOn w:val="a"/>
    <w:rsid w:val="003A5867"/>
    <w:rPr>
      <w:szCs w:val="20"/>
    </w:rPr>
  </w:style>
  <w:style w:type="paragraph" w:styleId="21">
    <w:name w:val="Body Text 2"/>
    <w:basedOn w:val="a"/>
    <w:rsid w:val="003A5867"/>
    <w:pPr>
      <w:jc w:val="both"/>
    </w:pPr>
    <w:rPr>
      <w:sz w:val="28"/>
      <w:szCs w:val="20"/>
    </w:rPr>
  </w:style>
  <w:style w:type="paragraph" w:styleId="a6">
    <w:name w:val="Body Text Indent"/>
    <w:basedOn w:val="a"/>
    <w:link w:val="a7"/>
    <w:rsid w:val="003A5867"/>
    <w:pPr>
      <w:ind w:firstLine="900"/>
      <w:jc w:val="both"/>
    </w:pPr>
    <w:rPr>
      <w:sz w:val="27"/>
    </w:rPr>
  </w:style>
  <w:style w:type="paragraph" w:styleId="30">
    <w:name w:val="Body Text 3"/>
    <w:basedOn w:val="a"/>
    <w:link w:val="31"/>
    <w:rsid w:val="003A5867"/>
    <w:rPr>
      <w:sz w:val="28"/>
    </w:rPr>
  </w:style>
  <w:style w:type="paragraph" w:customStyle="1" w:styleId="210">
    <w:name w:val="Основной текст 21"/>
    <w:basedOn w:val="a"/>
    <w:rsid w:val="003A5867"/>
    <w:pPr>
      <w:widowControl w:val="0"/>
      <w:jc w:val="center"/>
    </w:pPr>
    <w:rPr>
      <w:b/>
      <w:sz w:val="28"/>
      <w:szCs w:val="20"/>
    </w:rPr>
  </w:style>
  <w:style w:type="paragraph" w:styleId="a8">
    <w:name w:val="Title"/>
    <w:basedOn w:val="a"/>
    <w:qFormat/>
    <w:rsid w:val="00C0124D"/>
    <w:pPr>
      <w:jc w:val="center"/>
    </w:pPr>
    <w:rPr>
      <w:b/>
      <w:bCs/>
      <w:sz w:val="32"/>
    </w:rPr>
  </w:style>
  <w:style w:type="paragraph" w:styleId="32">
    <w:name w:val="Body Text Indent 3"/>
    <w:basedOn w:val="a"/>
    <w:rsid w:val="00C0124D"/>
    <w:pPr>
      <w:spacing w:after="120"/>
      <w:ind w:left="283"/>
    </w:pPr>
    <w:rPr>
      <w:sz w:val="16"/>
      <w:szCs w:val="16"/>
    </w:rPr>
  </w:style>
  <w:style w:type="character" w:styleId="a9">
    <w:name w:val="Hyperlink"/>
    <w:rsid w:val="009D32E2"/>
    <w:rPr>
      <w:color w:val="0000FF"/>
      <w:u w:val="single"/>
    </w:rPr>
  </w:style>
  <w:style w:type="paragraph" w:styleId="22">
    <w:name w:val="Body Text Indent 2"/>
    <w:basedOn w:val="a"/>
    <w:link w:val="23"/>
    <w:rsid w:val="00933051"/>
    <w:pPr>
      <w:spacing w:after="120" w:line="480" w:lineRule="auto"/>
      <w:ind w:left="283"/>
    </w:pPr>
  </w:style>
  <w:style w:type="paragraph" w:customStyle="1" w:styleId="-1">
    <w:name w:val="Т-1"/>
    <w:aliases w:val="5"/>
    <w:basedOn w:val="a"/>
    <w:rsid w:val="00933051"/>
    <w:pPr>
      <w:spacing w:line="360" w:lineRule="auto"/>
      <w:ind w:firstLine="720"/>
      <w:jc w:val="both"/>
    </w:pPr>
    <w:rPr>
      <w:sz w:val="28"/>
    </w:rPr>
  </w:style>
  <w:style w:type="paragraph" w:customStyle="1" w:styleId="ConsPlusNonformat">
    <w:name w:val="ConsPlusNonformat"/>
    <w:rsid w:val="00D519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D519DF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aa">
    <w:name w:val="header"/>
    <w:basedOn w:val="a"/>
    <w:rsid w:val="00D519DF"/>
    <w:pPr>
      <w:tabs>
        <w:tab w:val="center" w:pos="4536"/>
        <w:tab w:val="right" w:pos="9072"/>
      </w:tabs>
    </w:pPr>
    <w:rPr>
      <w:szCs w:val="20"/>
    </w:rPr>
  </w:style>
  <w:style w:type="paragraph" w:customStyle="1" w:styleId="ab">
    <w:name w:val="Норм"/>
    <w:basedOn w:val="a"/>
    <w:rsid w:val="00D519DF"/>
    <w:pPr>
      <w:jc w:val="center"/>
    </w:pPr>
    <w:rPr>
      <w:sz w:val="28"/>
    </w:rPr>
  </w:style>
  <w:style w:type="character" w:styleId="ac">
    <w:name w:val="page number"/>
    <w:basedOn w:val="a0"/>
    <w:rsid w:val="00D519DF"/>
  </w:style>
  <w:style w:type="paragraph" w:customStyle="1" w:styleId="ConsPlusTitle">
    <w:name w:val="ConsPlusTitle"/>
    <w:rsid w:val="00D519D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519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-15">
    <w:name w:val="текст14-15"/>
    <w:basedOn w:val="a"/>
    <w:rsid w:val="00D519DF"/>
    <w:pPr>
      <w:spacing w:line="360" w:lineRule="auto"/>
      <w:ind w:firstLine="720"/>
      <w:jc w:val="both"/>
    </w:pPr>
    <w:rPr>
      <w:sz w:val="28"/>
      <w:szCs w:val="28"/>
    </w:rPr>
  </w:style>
  <w:style w:type="paragraph" w:styleId="ad">
    <w:name w:val="footer"/>
    <w:basedOn w:val="a"/>
    <w:rsid w:val="00913AC7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80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8340E6"/>
    <w:pPr>
      <w:spacing w:before="100" w:beforeAutospacing="1" w:after="100" w:afterAutospacing="1"/>
    </w:pPr>
  </w:style>
  <w:style w:type="paragraph" w:customStyle="1" w:styleId="tekstob">
    <w:name w:val="tekstob"/>
    <w:basedOn w:val="a"/>
    <w:rsid w:val="00B3200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B32005"/>
  </w:style>
  <w:style w:type="paragraph" w:customStyle="1" w:styleId="ConsNormal">
    <w:name w:val="ConsNormal"/>
    <w:rsid w:val="00161E5F"/>
    <w:pPr>
      <w:widowControl w:val="0"/>
      <w:ind w:firstLine="720"/>
    </w:pPr>
    <w:rPr>
      <w:rFonts w:ascii="Arial" w:hAnsi="Arial"/>
    </w:rPr>
  </w:style>
  <w:style w:type="paragraph" w:styleId="af0">
    <w:name w:val="Balloon Text"/>
    <w:basedOn w:val="a"/>
    <w:link w:val="af1"/>
    <w:rsid w:val="0085115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85115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CF4EC6"/>
    <w:rPr>
      <w:szCs w:val="24"/>
    </w:rPr>
  </w:style>
  <w:style w:type="character" w:customStyle="1" w:styleId="apple-converted-space">
    <w:name w:val="apple-converted-space"/>
    <w:rsid w:val="00F26CC4"/>
  </w:style>
  <w:style w:type="character" w:customStyle="1" w:styleId="10">
    <w:name w:val="Заголовок 1 Знак"/>
    <w:link w:val="1"/>
    <w:rsid w:val="002B394A"/>
    <w:rPr>
      <w:b/>
      <w:sz w:val="24"/>
    </w:rPr>
  </w:style>
  <w:style w:type="character" w:customStyle="1" w:styleId="20">
    <w:name w:val="Заголовок 2 Знак"/>
    <w:link w:val="2"/>
    <w:rsid w:val="002B394A"/>
    <w:rPr>
      <w:sz w:val="28"/>
      <w:szCs w:val="24"/>
    </w:rPr>
  </w:style>
  <w:style w:type="character" w:customStyle="1" w:styleId="70">
    <w:name w:val="Заголовок 7 Знак"/>
    <w:link w:val="7"/>
    <w:rsid w:val="002B394A"/>
    <w:rPr>
      <w:b/>
      <w:bCs/>
      <w:color w:val="000000"/>
      <w:spacing w:val="-15"/>
      <w:sz w:val="24"/>
    </w:rPr>
  </w:style>
  <w:style w:type="character" w:customStyle="1" w:styleId="a7">
    <w:name w:val="Основной текст с отступом Знак"/>
    <w:link w:val="a6"/>
    <w:rsid w:val="002B394A"/>
    <w:rPr>
      <w:sz w:val="27"/>
      <w:szCs w:val="24"/>
    </w:rPr>
  </w:style>
  <w:style w:type="character" w:customStyle="1" w:styleId="31">
    <w:name w:val="Основной текст 3 Знак"/>
    <w:link w:val="30"/>
    <w:rsid w:val="002B394A"/>
    <w:rPr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F22372"/>
    <w:rPr>
      <w:sz w:val="24"/>
      <w:szCs w:val="24"/>
    </w:rPr>
  </w:style>
  <w:style w:type="paragraph" w:customStyle="1" w:styleId="af2">
    <w:name w:val="Ïðîåêòíûé"/>
    <w:basedOn w:val="a"/>
    <w:rsid w:val="00F2237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446A-334B-4587-B04B-E1793609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протокола</vt:lpstr>
    </vt:vector>
  </TitlesOfParts>
  <Company>SamForum.ws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протокола</dc:title>
  <dc:creator>Ерёмина Н.В.</dc:creator>
  <cp:lastModifiedBy>RePack by Diakov</cp:lastModifiedBy>
  <cp:revision>7</cp:revision>
  <cp:lastPrinted>2016-02-09T07:56:00Z</cp:lastPrinted>
  <dcterms:created xsi:type="dcterms:W3CDTF">2016-09-05T14:29:00Z</dcterms:created>
  <dcterms:modified xsi:type="dcterms:W3CDTF">2023-06-27T13:10:00Z</dcterms:modified>
</cp:coreProperties>
</file>