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1" w:rsidRPr="0083544B" w:rsidRDefault="00116B68" w:rsidP="00FB5071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 w:rsidRPr="00552BF3">
        <w:rPr>
          <w:rFonts w:ascii="PT Astra Serif" w:hAnsi="PT Astra Serif"/>
          <w:b/>
          <w:sz w:val="28"/>
          <w:szCs w:val="28"/>
        </w:rPr>
        <w:t xml:space="preserve"> </w:t>
      </w:r>
      <w:r w:rsidR="008A3BFB" w:rsidRPr="0083544B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/>
          <w:sz w:val="28"/>
          <w:szCs w:val="28"/>
        </w:rPr>
        <w:t xml:space="preserve">  </w:t>
      </w:r>
      <w:r w:rsidR="00AB06CF" w:rsidRPr="0083544B">
        <w:rPr>
          <w:rFonts w:ascii="PT Astra Serif" w:hAnsi="PT Astra Serif"/>
          <w:noProof/>
        </w:rPr>
        <w:drawing>
          <wp:inline distT="0" distB="0" distL="0" distR="0" wp14:anchorId="6AAE00C8" wp14:editId="3060F02B">
            <wp:extent cx="600075" cy="733425"/>
            <wp:effectExtent l="0" t="0" r="9525" b="9525"/>
            <wp:docPr id="1" name="Рисунок 1" descr="C:\Users\user21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71" w:rsidRPr="0083544B" w:rsidRDefault="00FB5071" w:rsidP="00FB5071">
      <w:pPr>
        <w:pStyle w:val="a5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>ТУЛЬСКАЯ  ОБЛАСТЬ</w:t>
      </w:r>
    </w:p>
    <w:p w:rsidR="00FB5071" w:rsidRPr="0083544B" w:rsidRDefault="00FB5071" w:rsidP="00FB5071">
      <w:pPr>
        <w:pStyle w:val="a5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FB5071">
      <w:pPr>
        <w:pStyle w:val="a5"/>
        <w:rPr>
          <w:rFonts w:ascii="PT Astra Serif" w:hAnsi="PT Astra Serif"/>
          <w:caps/>
          <w:sz w:val="16"/>
          <w:szCs w:val="16"/>
        </w:rPr>
      </w:pPr>
      <w:r w:rsidRPr="0083544B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B5071" w:rsidRPr="0083544B" w:rsidRDefault="00FB5071" w:rsidP="00FB5071">
      <w:pPr>
        <w:pStyle w:val="a5"/>
        <w:jc w:val="both"/>
        <w:rPr>
          <w:rFonts w:ascii="PT Astra Serif" w:hAnsi="PT Astra Serif"/>
          <w:sz w:val="16"/>
          <w:szCs w:val="16"/>
        </w:rPr>
      </w:pPr>
    </w:p>
    <w:p w:rsidR="00FB5071" w:rsidRPr="0083544B" w:rsidRDefault="00FB5071" w:rsidP="00FB5071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B5071" w:rsidRPr="0083544B" w:rsidRDefault="00FB5071" w:rsidP="00FB5071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B5071" w:rsidRPr="0083544B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83544B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552BF3">
        <w:rPr>
          <w:rFonts w:ascii="PT Astra Serif" w:hAnsi="PT Astra Serif"/>
          <w:b/>
          <w:sz w:val="20"/>
          <w:szCs w:val="20"/>
        </w:rPr>
        <w:t>ул. Поленова</w:t>
      </w:r>
      <w:r w:rsidRPr="0083544B">
        <w:rPr>
          <w:rFonts w:ascii="PT Astra Serif" w:hAnsi="PT Astra Serif"/>
          <w:b/>
          <w:sz w:val="20"/>
          <w:szCs w:val="20"/>
        </w:rPr>
        <w:t xml:space="preserve"> дом </w:t>
      </w:r>
      <w:r w:rsidR="00552BF3">
        <w:rPr>
          <w:rFonts w:ascii="PT Astra Serif" w:hAnsi="PT Astra Serif"/>
          <w:b/>
          <w:sz w:val="20"/>
          <w:szCs w:val="20"/>
        </w:rPr>
        <w:t>17</w:t>
      </w:r>
      <w:r w:rsidRPr="0083544B">
        <w:rPr>
          <w:rFonts w:ascii="PT Astra Serif" w:hAnsi="PT Astra Serif"/>
          <w:b/>
          <w:sz w:val="20"/>
          <w:szCs w:val="20"/>
        </w:rPr>
        <w:t xml:space="preserve">, тел. </w:t>
      </w:r>
      <w:r w:rsidR="009F4436" w:rsidRPr="0083544B">
        <w:rPr>
          <w:rFonts w:ascii="PT Astra Serif" w:hAnsi="PT Astra Serif"/>
          <w:b/>
          <w:sz w:val="20"/>
          <w:szCs w:val="20"/>
        </w:rPr>
        <w:t>8(48734)2-82-72</w:t>
      </w:r>
      <w:r w:rsidRPr="0083544B">
        <w:rPr>
          <w:rFonts w:ascii="PT Astra Serif" w:hAnsi="PT Astra Serif"/>
          <w:b/>
          <w:sz w:val="20"/>
          <w:szCs w:val="20"/>
        </w:rPr>
        <w:t xml:space="preserve"> ОГРН 1147154037700, ИНН/КПП 7126503492/712601001</w:t>
      </w:r>
    </w:p>
    <w:p w:rsidR="00FB5071" w:rsidRPr="0083544B" w:rsidRDefault="00FB5071" w:rsidP="00FB5071">
      <w:pPr>
        <w:jc w:val="both"/>
        <w:rPr>
          <w:rFonts w:ascii="PT Astra Serif" w:hAnsi="PT Astra Serif"/>
          <w:b/>
          <w:sz w:val="20"/>
          <w:szCs w:val="20"/>
        </w:rPr>
      </w:pPr>
      <w:r w:rsidRPr="0083544B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B5071" w:rsidRPr="0083544B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83544B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</w:p>
    <w:p w:rsidR="00FB5071" w:rsidRPr="0083544B" w:rsidRDefault="00644CED" w:rsidP="00FB50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D16BD">
        <w:rPr>
          <w:rFonts w:ascii="PT Astra Serif" w:hAnsi="PT Astra Serif"/>
          <w:sz w:val="28"/>
          <w:szCs w:val="28"/>
        </w:rPr>
        <w:t>7</w:t>
      </w:r>
      <w:bookmarkStart w:id="0" w:name="_GoBack"/>
      <w:bookmarkEnd w:id="0"/>
      <w:r w:rsidR="004D37EC" w:rsidRPr="0083544B">
        <w:rPr>
          <w:rFonts w:ascii="PT Astra Serif" w:hAnsi="PT Astra Serif"/>
          <w:sz w:val="28"/>
          <w:szCs w:val="28"/>
        </w:rPr>
        <w:t>.12</w:t>
      </w:r>
      <w:r w:rsidR="00FB5071" w:rsidRPr="0083544B">
        <w:rPr>
          <w:rFonts w:ascii="PT Astra Serif" w:hAnsi="PT Astra Serif"/>
          <w:sz w:val="28"/>
          <w:szCs w:val="28"/>
        </w:rPr>
        <w:t>.20</w:t>
      </w:r>
      <w:r w:rsidR="00A06C74" w:rsidRPr="0083544B">
        <w:rPr>
          <w:rFonts w:ascii="PT Astra Serif" w:hAnsi="PT Astra Serif"/>
          <w:sz w:val="28"/>
          <w:szCs w:val="28"/>
        </w:rPr>
        <w:t>2</w:t>
      </w:r>
      <w:r w:rsidR="00BC75D1">
        <w:rPr>
          <w:rFonts w:ascii="PT Astra Serif" w:hAnsi="PT Astra Serif"/>
          <w:sz w:val="28"/>
          <w:szCs w:val="28"/>
        </w:rPr>
        <w:t>4</w:t>
      </w:r>
      <w:r w:rsidR="00FB5071" w:rsidRPr="0083544B">
        <w:rPr>
          <w:rFonts w:ascii="PT Astra Serif" w:hAnsi="PT Astra Serif"/>
          <w:sz w:val="28"/>
          <w:szCs w:val="28"/>
        </w:rPr>
        <w:t xml:space="preserve"> г.                                                     </w:t>
      </w:r>
      <w:r w:rsidR="00C935CB" w:rsidRPr="0083544B">
        <w:rPr>
          <w:rFonts w:ascii="PT Astra Serif" w:hAnsi="PT Astra Serif"/>
          <w:sz w:val="28"/>
          <w:szCs w:val="28"/>
        </w:rPr>
        <w:t xml:space="preserve">                            </w:t>
      </w:r>
      <w:r w:rsidR="00FB5071" w:rsidRPr="0083544B">
        <w:rPr>
          <w:rFonts w:ascii="PT Astra Serif" w:hAnsi="PT Astra Serif"/>
          <w:sz w:val="28"/>
          <w:szCs w:val="28"/>
        </w:rPr>
        <w:t xml:space="preserve">      </w:t>
      </w:r>
      <w:proofErr w:type="spellStart"/>
      <w:r w:rsidR="00C935CB" w:rsidRPr="0083544B">
        <w:rPr>
          <w:rFonts w:ascii="PT Astra Serif" w:hAnsi="PT Astra Serif"/>
          <w:sz w:val="28"/>
          <w:szCs w:val="28"/>
        </w:rPr>
        <w:t>р.</w:t>
      </w:r>
      <w:r w:rsidR="00FB5071" w:rsidRPr="0083544B">
        <w:rPr>
          <w:rFonts w:ascii="PT Astra Serif" w:hAnsi="PT Astra Serif"/>
          <w:sz w:val="28"/>
          <w:szCs w:val="28"/>
        </w:rPr>
        <w:t>п</w:t>
      </w:r>
      <w:proofErr w:type="spellEnd"/>
      <w:r w:rsidR="00FB5071" w:rsidRPr="0083544B">
        <w:rPr>
          <w:rFonts w:ascii="PT Astra Serif" w:hAnsi="PT Astra Serif"/>
          <w:sz w:val="28"/>
          <w:szCs w:val="28"/>
        </w:rPr>
        <w:t xml:space="preserve">. Заокский </w:t>
      </w:r>
    </w:p>
    <w:p w:rsidR="00FB5071" w:rsidRPr="0083544B" w:rsidRDefault="00FB5071" w:rsidP="00FB5071">
      <w:pPr>
        <w:jc w:val="both"/>
        <w:rPr>
          <w:rFonts w:ascii="PT Astra Serif" w:hAnsi="PT Astra Serif"/>
          <w:sz w:val="28"/>
          <w:szCs w:val="28"/>
        </w:rPr>
      </w:pPr>
    </w:p>
    <w:p w:rsidR="00FB5071" w:rsidRPr="00D70803" w:rsidRDefault="00FB5071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6C5CD6">
        <w:rPr>
          <w:rFonts w:ascii="PT Astra Serif" w:hAnsi="PT Astra Serif"/>
          <w:b/>
          <w:sz w:val="28"/>
          <w:szCs w:val="28"/>
        </w:rPr>
        <w:t>40</w:t>
      </w:r>
    </w:p>
    <w:p w:rsidR="00FB5071" w:rsidRPr="00D70803" w:rsidRDefault="00FB5071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>Контрольно-счетной комиссии муниципального образования</w:t>
      </w:r>
    </w:p>
    <w:p w:rsidR="00D70803" w:rsidRDefault="00FB5071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 xml:space="preserve">Заокский район на проект решения Собрания депутатов  муниципального образования </w:t>
      </w:r>
      <w:proofErr w:type="spellStart"/>
      <w:r w:rsidR="00BF4390" w:rsidRPr="00D70803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E956DC" w:rsidRPr="00D70803">
        <w:rPr>
          <w:rFonts w:ascii="PT Astra Serif" w:hAnsi="PT Astra Serif"/>
          <w:b/>
          <w:sz w:val="28"/>
          <w:szCs w:val="28"/>
        </w:rPr>
        <w:t xml:space="preserve"> </w:t>
      </w:r>
      <w:r w:rsidRPr="00D70803">
        <w:rPr>
          <w:rFonts w:ascii="PT Astra Serif" w:hAnsi="PT Astra Serif"/>
          <w:b/>
          <w:sz w:val="28"/>
          <w:szCs w:val="28"/>
        </w:rPr>
        <w:t>Заокск</w:t>
      </w:r>
      <w:r w:rsidR="00E956DC" w:rsidRPr="00D70803">
        <w:rPr>
          <w:rFonts w:ascii="PT Astra Serif" w:hAnsi="PT Astra Serif"/>
          <w:b/>
          <w:sz w:val="28"/>
          <w:szCs w:val="28"/>
        </w:rPr>
        <w:t>ого</w:t>
      </w:r>
      <w:r w:rsidRPr="00D70803">
        <w:rPr>
          <w:rFonts w:ascii="PT Astra Serif" w:hAnsi="PT Astra Serif"/>
          <w:b/>
          <w:sz w:val="28"/>
          <w:szCs w:val="28"/>
        </w:rPr>
        <w:t xml:space="preserve"> район</w:t>
      </w:r>
      <w:r w:rsidR="00E956DC" w:rsidRPr="00D70803">
        <w:rPr>
          <w:rFonts w:ascii="PT Astra Serif" w:hAnsi="PT Astra Serif"/>
          <w:b/>
          <w:sz w:val="28"/>
          <w:szCs w:val="28"/>
        </w:rPr>
        <w:t>а</w:t>
      </w:r>
      <w:r w:rsidRPr="00D70803">
        <w:rPr>
          <w:rFonts w:ascii="PT Astra Serif" w:hAnsi="PT Astra Serif"/>
          <w:b/>
          <w:sz w:val="28"/>
          <w:szCs w:val="28"/>
        </w:rPr>
        <w:t xml:space="preserve"> «</w:t>
      </w:r>
      <w:r w:rsidR="009D1440"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в решение Собрания депутатов муниципального образования </w:t>
      </w:r>
      <w:proofErr w:type="spellStart"/>
      <w:r w:rsidR="009D1440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9D1440">
        <w:rPr>
          <w:rFonts w:ascii="PT Astra Serif" w:hAnsi="PT Astra Serif"/>
          <w:b/>
          <w:sz w:val="28"/>
          <w:szCs w:val="28"/>
        </w:rPr>
        <w:t xml:space="preserve"> Заокского района от 2</w:t>
      </w:r>
      <w:r w:rsidR="00BC75D1">
        <w:rPr>
          <w:rFonts w:ascii="PT Astra Serif" w:hAnsi="PT Astra Serif"/>
          <w:b/>
          <w:sz w:val="28"/>
          <w:szCs w:val="28"/>
        </w:rPr>
        <w:t>2</w:t>
      </w:r>
      <w:r w:rsidR="009D1440">
        <w:rPr>
          <w:rFonts w:ascii="PT Astra Serif" w:hAnsi="PT Astra Serif"/>
          <w:b/>
          <w:sz w:val="28"/>
          <w:szCs w:val="28"/>
        </w:rPr>
        <w:t>.12.202</w:t>
      </w:r>
      <w:r w:rsidR="00BC75D1">
        <w:rPr>
          <w:rFonts w:ascii="PT Astra Serif" w:hAnsi="PT Astra Serif"/>
          <w:b/>
          <w:sz w:val="28"/>
          <w:szCs w:val="28"/>
        </w:rPr>
        <w:t>3</w:t>
      </w:r>
      <w:r w:rsidR="009D1440">
        <w:rPr>
          <w:rFonts w:ascii="PT Astra Serif" w:hAnsi="PT Astra Serif"/>
          <w:b/>
          <w:sz w:val="28"/>
          <w:szCs w:val="28"/>
        </w:rPr>
        <w:t xml:space="preserve"> года №</w:t>
      </w:r>
      <w:r w:rsidR="00BC75D1">
        <w:rPr>
          <w:rFonts w:ascii="PT Astra Serif" w:hAnsi="PT Astra Serif"/>
          <w:b/>
          <w:sz w:val="28"/>
          <w:szCs w:val="28"/>
        </w:rPr>
        <w:t>5</w:t>
      </w:r>
      <w:r w:rsidR="009D1440">
        <w:rPr>
          <w:rFonts w:ascii="PT Astra Serif" w:hAnsi="PT Astra Serif"/>
          <w:b/>
          <w:sz w:val="28"/>
          <w:szCs w:val="28"/>
        </w:rPr>
        <w:t xml:space="preserve">/1 «О бюджете муниципального образования </w:t>
      </w:r>
      <w:proofErr w:type="spellStart"/>
      <w:r w:rsidR="009D1440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9D1440">
        <w:rPr>
          <w:rFonts w:ascii="PT Astra Serif" w:hAnsi="PT Astra Serif"/>
          <w:b/>
          <w:sz w:val="28"/>
          <w:szCs w:val="28"/>
        </w:rPr>
        <w:t xml:space="preserve"> Заокского района на 202</w:t>
      </w:r>
      <w:r w:rsidR="00BC75D1">
        <w:rPr>
          <w:rFonts w:ascii="PT Astra Serif" w:hAnsi="PT Astra Serif"/>
          <w:b/>
          <w:sz w:val="28"/>
          <w:szCs w:val="28"/>
        </w:rPr>
        <w:t>4</w:t>
      </w:r>
      <w:r w:rsidR="009D1440">
        <w:rPr>
          <w:rFonts w:ascii="PT Astra Serif" w:hAnsi="PT Astra Serif"/>
          <w:b/>
          <w:sz w:val="28"/>
          <w:szCs w:val="28"/>
        </w:rPr>
        <w:t xml:space="preserve"> год и </w:t>
      </w:r>
    </w:p>
    <w:p w:rsidR="00FB5071" w:rsidRPr="00D70803" w:rsidRDefault="00F43CBC" w:rsidP="00D70803">
      <w:pPr>
        <w:jc w:val="center"/>
        <w:rPr>
          <w:rFonts w:ascii="PT Astra Serif" w:hAnsi="PT Astra Serif"/>
          <w:b/>
          <w:sz w:val="28"/>
          <w:szCs w:val="28"/>
        </w:rPr>
      </w:pPr>
      <w:r w:rsidRPr="00D70803">
        <w:rPr>
          <w:rFonts w:ascii="PT Astra Serif" w:hAnsi="PT Astra Serif"/>
          <w:b/>
          <w:sz w:val="28"/>
          <w:szCs w:val="28"/>
        </w:rPr>
        <w:t>на плановый период 202</w:t>
      </w:r>
      <w:r w:rsidR="00BC75D1">
        <w:rPr>
          <w:rFonts w:ascii="PT Astra Serif" w:hAnsi="PT Astra Serif"/>
          <w:b/>
          <w:sz w:val="28"/>
          <w:szCs w:val="28"/>
        </w:rPr>
        <w:t>5</w:t>
      </w:r>
      <w:r w:rsidR="00D70803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D70803">
        <w:rPr>
          <w:rFonts w:ascii="PT Astra Serif" w:hAnsi="PT Astra Serif"/>
          <w:b/>
          <w:sz w:val="28"/>
          <w:szCs w:val="28"/>
        </w:rPr>
        <w:t>и 20</w:t>
      </w:r>
      <w:r w:rsidR="009A2260" w:rsidRPr="00D70803">
        <w:rPr>
          <w:rFonts w:ascii="PT Astra Serif" w:hAnsi="PT Astra Serif"/>
          <w:b/>
          <w:sz w:val="28"/>
          <w:szCs w:val="28"/>
        </w:rPr>
        <w:t>2</w:t>
      </w:r>
      <w:r w:rsidR="00BC75D1">
        <w:rPr>
          <w:rFonts w:ascii="PT Astra Serif" w:hAnsi="PT Astra Serif"/>
          <w:b/>
          <w:sz w:val="28"/>
          <w:szCs w:val="28"/>
        </w:rPr>
        <w:t>6</w:t>
      </w:r>
      <w:r w:rsidR="0096219E" w:rsidRPr="00D70803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D70803"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B5071" w:rsidRPr="0083544B" w:rsidRDefault="00FB5071" w:rsidP="00FB5071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FB5071" w:rsidRPr="0083544B" w:rsidRDefault="00FB5071" w:rsidP="00FB5071">
      <w:pPr>
        <w:jc w:val="center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 xml:space="preserve">  (далее – решение)  </w:t>
      </w:r>
    </w:p>
    <w:p w:rsidR="00FB5071" w:rsidRPr="0083544B" w:rsidRDefault="00FB5071" w:rsidP="00FB5071">
      <w:pPr>
        <w:pStyle w:val="a3"/>
        <w:tabs>
          <w:tab w:val="center" w:pos="5102"/>
          <w:tab w:val="left" w:pos="7545"/>
        </w:tabs>
        <w:ind w:left="340" w:right="340"/>
        <w:jc w:val="left"/>
        <w:rPr>
          <w:rFonts w:ascii="PT Astra Serif" w:hAnsi="PT Astra Serif"/>
        </w:rPr>
      </w:pPr>
      <w:r w:rsidRPr="0083544B">
        <w:rPr>
          <w:rFonts w:ascii="PT Astra Serif" w:hAnsi="PT Astra Serif"/>
        </w:rPr>
        <w:t xml:space="preserve"> </w:t>
      </w:r>
      <w:r w:rsidRPr="0083544B">
        <w:rPr>
          <w:rFonts w:ascii="PT Astra Serif" w:hAnsi="PT Astra Serif"/>
        </w:rPr>
        <w:tab/>
        <w:t xml:space="preserve"> </w:t>
      </w:r>
    </w:p>
    <w:p w:rsidR="00FB5071" w:rsidRPr="0083544B" w:rsidRDefault="00FB5071" w:rsidP="00FB5071">
      <w:pPr>
        <w:pStyle w:val="a3"/>
        <w:tabs>
          <w:tab w:val="center" w:pos="5102"/>
          <w:tab w:val="left" w:pos="7545"/>
        </w:tabs>
        <w:ind w:left="340" w:right="340"/>
        <w:jc w:val="left"/>
        <w:rPr>
          <w:rFonts w:ascii="PT Astra Serif" w:hAnsi="PT Astra Serif"/>
          <w:b/>
        </w:rPr>
      </w:pPr>
    </w:p>
    <w:p w:rsidR="00FB5071" w:rsidRPr="0083544B" w:rsidRDefault="00FB5071" w:rsidP="004E1325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83544B">
        <w:rPr>
          <w:rFonts w:ascii="PT Astra Serif" w:hAnsi="PT Astra Serif"/>
          <w:sz w:val="28"/>
          <w:szCs w:val="28"/>
        </w:rPr>
        <w:t xml:space="preserve">Заключение подготовлено с учетом требований Бюджетного кодекса РФ (далее - БК РФ), Положения «О бюджетном процессе в муниципальном образовании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956DC" w:rsidRPr="0083544B">
        <w:rPr>
          <w:rFonts w:ascii="PT Astra Serif" w:hAnsi="PT Astra Serif"/>
          <w:sz w:val="28"/>
          <w:szCs w:val="28"/>
        </w:rPr>
        <w:t xml:space="preserve"> Заокского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», утвержденного </w:t>
      </w:r>
      <w:r w:rsidR="00E77DD2" w:rsidRPr="0083544B">
        <w:rPr>
          <w:rFonts w:ascii="PT Astra Serif" w:hAnsi="PT Astra Serif"/>
          <w:sz w:val="28"/>
          <w:szCs w:val="28"/>
        </w:rPr>
        <w:t xml:space="preserve">решением </w:t>
      </w:r>
      <w:r w:rsidR="008E18B4" w:rsidRPr="0083544B">
        <w:rPr>
          <w:rFonts w:ascii="PT Astra Serif" w:hAnsi="PT Astra Serif"/>
          <w:sz w:val="28"/>
          <w:szCs w:val="28"/>
        </w:rPr>
        <w:t>С</w:t>
      </w:r>
      <w:r w:rsidR="00E77DD2" w:rsidRPr="0083544B">
        <w:rPr>
          <w:rFonts w:ascii="PT Astra Serif" w:hAnsi="PT Astra Serif"/>
          <w:sz w:val="28"/>
          <w:szCs w:val="28"/>
        </w:rPr>
        <w:t xml:space="preserve">обрания депутатов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77DD2" w:rsidRPr="0083544B">
        <w:rPr>
          <w:rFonts w:ascii="PT Astra Serif" w:hAnsi="PT Astra Serif"/>
          <w:sz w:val="28"/>
          <w:szCs w:val="28"/>
        </w:rPr>
        <w:t xml:space="preserve"> </w:t>
      </w:r>
      <w:r w:rsidR="0031773E">
        <w:rPr>
          <w:rFonts w:ascii="PT Astra Serif" w:hAnsi="PT Astra Serif"/>
          <w:sz w:val="28"/>
          <w:szCs w:val="28"/>
        </w:rPr>
        <w:t xml:space="preserve"> </w:t>
      </w:r>
      <w:r w:rsidR="00E77DD2" w:rsidRPr="0083544B">
        <w:rPr>
          <w:rFonts w:ascii="PT Astra Serif" w:hAnsi="PT Astra Serif"/>
          <w:sz w:val="28"/>
          <w:szCs w:val="28"/>
        </w:rPr>
        <w:t xml:space="preserve">Заокского района от </w:t>
      </w:r>
      <w:r w:rsidR="001F4C94" w:rsidRPr="0083544B">
        <w:rPr>
          <w:rFonts w:ascii="PT Astra Serif" w:hAnsi="PT Astra Serif"/>
          <w:sz w:val="28"/>
          <w:szCs w:val="28"/>
        </w:rPr>
        <w:t>29</w:t>
      </w:r>
      <w:r w:rsidR="00E77DD2" w:rsidRPr="0083544B">
        <w:rPr>
          <w:rFonts w:ascii="PT Astra Serif" w:hAnsi="PT Astra Serif"/>
          <w:sz w:val="28"/>
          <w:szCs w:val="28"/>
        </w:rPr>
        <w:t xml:space="preserve"> </w:t>
      </w:r>
      <w:r w:rsidR="001F4C94" w:rsidRPr="0083544B">
        <w:rPr>
          <w:rFonts w:ascii="PT Astra Serif" w:hAnsi="PT Astra Serif"/>
          <w:sz w:val="28"/>
          <w:szCs w:val="28"/>
        </w:rPr>
        <w:t>сентября 2020</w:t>
      </w:r>
      <w:r w:rsidR="00282F0F">
        <w:rPr>
          <w:rFonts w:ascii="PT Astra Serif" w:hAnsi="PT Astra Serif"/>
          <w:sz w:val="28"/>
          <w:szCs w:val="28"/>
        </w:rPr>
        <w:t xml:space="preserve"> года</w:t>
      </w:r>
      <w:r w:rsidR="001F4C94" w:rsidRPr="0083544B">
        <w:rPr>
          <w:rFonts w:ascii="PT Astra Serif" w:hAnsi="PT Astra Serif"/>
          <w:sz w:val="28"/>
          <w:szCs w:val="28"/>
        </w:rPr>
        <w:t xml:space="preserve"> №16/4</w:t>
      </w:r>
      <w:r w:rsidR="0031773E">
        <w:rPr>
          <w:rFonts w:ascii="PT Astra Serif" w:hAnsi="PT Astra Serif"/>
          <w:sz w:val="28"/>
          <w:szCs w:val="28"/>
        </w:rPr>
        <w:t xml:space="preserve">  (изменения и дополнения от 30.03.2022 года № 37/1, от 21.10.2022 года № 45/2)</w:t>
      </w:r>
      <w:r w:rsidRPr="0083544B">
        <w:rPr>
          <w:rFonts w:ascii="PT Astra Serif" w:hAnsi="PT Astra Serif"/>
          <w:sz w:val="28"/>
          <w:szCs w:val="28"/>
        </w:rPr>
        <w:t>, Положения «О Контрольно-счетной комиссии муниципального образования Заокский район», утвержденного решением</w:t>
      </w:r>
      <w:proofErr w:type="gramEnd"/>
      <w:r w:rsidRPr="0083544B">
        <w:rPr>
          <w:rFonts w:ascii="PT Astra Serif" w:hAnsi="PT Astra Serif"/>
          <w:sz w:val="28"/>
          <w:szCs w:val="28"/>
        </w:rPr>
        <w:t xml:space="preserve"> Собрания представителей муниципального образования Заокский район </w:t>
      </w:r>
      <w:r w:rsidR="007056CC" w:rsidRPr="0083544B">
        <w:rPr>
          <w:rFonts w:ascii="PT Astra Serif" w:hAnsi="PT Astra Serif"/>
          <w:sz w:val="28"/>
          <w:szCs w:val="28"/>
        </w:rPr>
        <w:t xml:space="preserve">от </w:t>
      </w:r>
      <w:r w:rsidR="00552BF3">
        <w:rPr>
          <w:rFonts w:ascii="PT Astra Serif" w:hAnsi="PT Astra Serif"/>
          <w:sz w:val="28"/>
          <w:szCs w:val="28"/>
        </w:rPr>
        <w:t>13.10.2021</w:t>
      </w:r>
      <w:r w:rsidR="008D46DE" w:rsidRPr="0083544B">
        <w:rPr>
          <w:rFonts w:ascii="PT Astra Serif" w:hAnsi="PT Astra Serif"/>
          <w:sz w:val="28"/>
          <w:szCs w:val="28"/>
        </w:rPr>
        <w:t xml:space="preserve"> №</w:t>
      </w:r>
      <w:r w:rsidR="00552BF3">
        <w:rPr>
          <w:rFonts w:ascii="PT Astra Serif" w:hAnsi="PT Astra Serif"/>
          <w:sz w:val="28"/>
          <w:szCs w:val="28"/>
        </w:rPr>
        <w:t>56/3</w:t>
      </w:r>
      <w:r w:rsidR="0031773E">
        <w:rPr>
          <w:rFonts w:ascii="PT Astra Serif" w:hAnsi="PT Astra Serif"/>
          <w:sz w:val="28"/>
          <w:szCs w:val="28"/>
        </w:rPr>
        <w:t xml:space="preserve"> (изменения и дополнения от 11.11.2022 года № 57/6)</w:t>
      </w:r>
      <w:r w:rsidRPr="0083544B">
        <w:rPr>
          <w:rFonts w:ascii="PT Astra Serif" w:hAnsi="PT Astra Serif"/>
          <w:sz w:val="28"/>
          <w:szCs w:val="28"/>
        </w:rPr>
        <w:t>.</w:t>
      </w:r>
    </w:p>
    <w:p w:rsidR="00FB5071" w:rsidRPr="0083544B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4E1325">
      <w:pPr>
        <w:pStyle w:val="a3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В результате рассмотрения представленного проекта решения установлено следующее:</w:t>
      </w:r>
    </w:p>
    <w:p w:rsidR="00FB5071" w:rsidRPr="0083544B" w:rsidRDefault="00FB5071" w:rsidP="00FB5071">
      <w:pPr>
        <w:pStyle w:val="a3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B5071" w:rsidRDefault="00FB5071" w:rsidP="00D70803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lastRenderedPageBreak/>
        <w:t xml:space="preserve">       </w:t>
      </w:r>
      <w:proofErr w:type="gramStart"/>
      <w:r w:rsidRPr="0083544B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«О внесении изменений  и дополнений в решение Собрания депутатов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от </w:t>
      </w:r>
      <w:r w:rsidR="00E77DD2" w:rsidRPr="0083544B">
        <w:rPr>
          <w:rFonts w:ascii="PT Astra Serif" w:hAnsi="PT Astra Serif"/>
          <w:sz w:val="28"/>
          <w:szCs w:val="28"/>
        </w:rPr>
        <w:t>2</w:t>
      </w:r>
      <w:r w:rsidR="00C33C6E">
        <w:rPr>
          <w:rFonts w:ascii="PT Astra Serif" w:hAnsi="PT Astra Serif"/>
          <w:sz w:val="28"/>
          <w:szCs w:val="28"/>
        </w:rPr>
        <w:t>2</w:t>
      </w:r>
      <w:r w:rsidRPr="0083544B">
        <w:rPr>
          <w:rFonts w:ascii="PT Astra Serif" w:hAnsi="PT Astra Serif"/>
          <w:sz w:val="28"/>
          <w:szCs w:val="28"/>
        </w:rPr>
        <w:t>.12.20</w:t>
      </w:r>
      <w:r w:rsidR="00552BF3">
        <w:rPr>
          <w:rFonts w:ascii="PT Astra Serif" w:hAnsi="PT Astra Serif"/>
          <w:sz w:val="28"/>
          <w:szCs w:val="28"/>
        </w:rPr>
        <w:t>2</w:t>
      </w:r>
      <w:r w:rsidR="00C33C6E">
        <w:rPr>
          <w:rFonts w:ascii="PT Astra Serif" w:hAnsi="PT Astra Serif"/>
          <w:sz w:val="28"/>
          <w:szCs w:val="28"/>
        </w:rPr>
        <w:t>3</w:t>
      </w:r>
      <w:r w:rsidR="0031773E">
        <w:rPr>
          <w:rFonts w:ascii="PT Astra Serif" w:hAnsi="PT Astra Serif"/>
          <w:sz w:val="28"/>
          <w:szCs w:val="28"/>
        </w:rPr>
        <w:t xml:space="preserve"> года </w:t>
      </w:r>
      <w:r w:rsidRPr="0083544B">
        <w:rPr>
          <w:rFonts w:ascii="PT Astra Serif" w:hAnsi="PT Astra Serif"/>
          <w:sz w:val="28"/>
          <w:szCs w:val="28"/>
        </w:rPr>
        <w:t xml:space="preserve"> № </w:t>
      </w:r>
      <w:r w:rsidR="00C33C6E">
        <w:rPr>
          <w:rFonts w:ascii="PT Astra Serif" w:hAnsi="PT Astra Serif"/>
          <w:sz w:val="28"/>
          <w:szCs w:val="28"/>
        </w:rPr>
        <w:t>5</w:t>
      </w:r>
      <w:r w:rsidR="00447169">
        <w:rPr>
          <w:rFonts w:ascii="PT Astra Serif" w:hAnsi="PT Astra Serif"/>
          <w:sz w:val="28"/>
          <w:szCs w:val="28"/>
        </w:rPr>
        <w:t>/1</w:t>
      </w:r>
      <w:r w:rsidRPr="0083544B">
        <w:rPr>
          <w:rFonts w:ascii="PT Astra Serif" w:hAnsi="PT Astra Serif"/>
          <w:sz w:val="28"/>
          <w:szCs w:val="28"/>
        </w:rPr>
        <w:t xml:space="preserve">  «О бюджете муниципального образования</w:t>
      </w:r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на 20</w:t>
      </w:r>
      <w:r w:rsidR="001F4C94" w:rsidRPr="0083544B">
        <w:rPr>
          <w:rFonts w:ascii="PT Astra Serif" w:hAnsi="PT Astra Serif"/>
          <w:sz w:val="28"/>
          <w:szCs w:val="28"/>
        </w:rPr>
        <w:t>2</w:t>
      </w:r>
      <w:r w:rsidR="00C33C6E">
        <w:rPr>
          <w:rFonts w:ascii="PT Astra Serif" w:hAnsi="PT Astra Serif"/>
          <w:sz w:val="28"/>
          <w:szCs w:val="28"/>
        </w:rPr>
        <w:t>4</w:t>
      </w:r>
      <w:r w:rsidR="008B410C" w:rsidRPr="0083544B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C33C6E">
        <w:rPr>
          <w:rFonts w:ascii="PT Astra Serif" w:hAnsi="PT Astra Serif"/>
          <w:sz w:val="28"/>
          <w:szCs w:val="28"/>
        </w:rPr>
        <w:t>5</w:t>
      </w:r>
      <w:r w:rsidR="009A2260" w:rsidRPr="0083544B">
        <w:rPr>
          <w:rFonts w:ascii="PT Astra Serif" w:hAnsi="PT Astra Serif"/>
          <w:sz w:val="28"/>
          <w:szCs w:val="28"/>
        </w:rPr>
        <w:t xml:space="preserve"> и  202</w:t>
      </w:r>
      <w:r w:rsidR="00C33C6E">
        <w:rPr>
          <w:rFonts w:ascii="PT Astra Serif" w:hAnsi="PT Astra Serif"/>
          <w:sz w:val="28"/>
          <w:szCs w:val="28"/>
        </w:rPr>
        <w:t>6</w:t>
      </w:r>
      <w:r w:rsidRPr="0083544B"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</w:t>
      </w:r>
      <w:r w:rsidRPr="008F688C">
        <w:rPr>
          <w:rFonts w:ascii="PT Astra Serif" w:hAnsi="PT Astra Serif"/>
          <w:sz w:val="28"/>
          <w:szCs w:val="28"/>
        </w:rPr>
        <w:t xml:space="preserve">район   </w:t>
      </w:r>
      <w:r w:rsidR="00447169" w:rsidRPr="008F688C">
        <w:rPr>
          <w:rFonts w:ascii="PT Astra Serif" w:hAnsi="PT Astra Serif"/>
          <w:sz w:val="28"/>
          <w:szCs w:val="28"/>
        </w:rPr>
        <w:t>1</w:t>
      </w:r>
      <w:r w:rsidR="008F688C" w:rsidRPr="008F688C">
        <w:rPr>
          <w:rFonts w:ascii="PT Astra Serif" w:hAnsi="PT Astra Serif"/>
          <w:sz w:val="28"/>
          <w:szCs w:val="28"/>
        </w:rPr>
        <w:t>1</w:t>
      </w:r>
      <w:r w:rsidR="001F4C94" w:rsidRPr="008F688C">
        <w:rPr>
          <w:rFonts w:ascii="PT Astra Serif" w:hAnsi="PT Astra Serif"/>
          <w:sz w:val="28"/>
          <w:szCs w:val="28"/>
        </w:rPr>
        <w:t>.12.202</w:t>
      </w:r>
      <w:r w:rsidR="00C33C6E" w:rsidRPr="008F688C">
        <w:rPr>
          <w:rFonts w:ascii="PT Astra Serif" w:hAnsi="PT Astra Serif"/>
          <w:sz w:val="28"/>
          <w:szCs w:val="28"/>
        </w:rPr>
        <w:t>4</w:t>
      </w:r>
      <w:r w:rsidR="008F688C">
        <w:rPr>
          <w:rFonts w:ascii="PT Astra Serif" w:hAnsi="PT Astra Serif"/>
          <w:sz w:val="28"/>
          <w:szCs w:val="28"/>
        </w:rPr>
        <w:t xml:space="preserve"> года.</w:t>
      </w:r>
      <w:proofErr w:type="gramEnd"/>
      <w:r w:rsidR="008F688C">
        <w:rPr>
          <w:rFonts w:ascii="PT Astra Serif" w:hAnsi="PT Astra Serif"/>
          <w:sz w:val="28"/>
          <w:szCs w:val="28"/>
        </w:rPr>
        <w:t xml:space="preserve"> </w:t>
      </w:r>
      <w:r w:rsidRPr="008F688C">
        <w:rPr>
          <w:rFonts w:ascii="PT Astra Serif" w:hAnsi="PT Astra Serif"/>
          <w:sz w:val="28"/>
          <w:szCs w:val="28"/>
        </w:rPr>
        <w:t xml:space="preserve"> </w:t>
      </w:r>
      <w:r w:rsidR="008F688C">
        <w:rPr>
          <w:rFonts w:ascii="PT Astra Serif" w:hAnsi="PT Astra Serif"/>
          <w:sz w:val="28"/>
          <w:szCs w:val="28"/>
        </w:rPr>
        <w:t>П</w:t>
      </w:r>
      <w:r w:rsidRPr="008F688C">
        <w:rPr>
          <w:rFonts w:ascii="PT Astra Serif" w:hAnsi="PT Astra Serif"/>
          <w:sz w:val="28"/>
          <w:szCs w:val="28"/>
        </w:rPr>
        <w:t xml:space="preserve">исьмо </w:t>
      </w:r>
      <w:r w:rsidR="00B75BC9" w:rsidRPr="008F688C">
        <w:rPr>
          <w:rFonts w:ascii="PT Astra Serif" w:hAnsi="PT Astra Serif"/>
          <w:sz w:val="28"/>
          <w:szCs w:val="28"/>
        </w:rPr>
        <w:t>№</w:t>
      </w:r>
      <w:r w:rsidR="008F688C" w:rsidRPr="008F688C">
        <w:rPr>
          <w:rFonts w:ascii="PT Astra Serif" w:hAnsi="PT Astra Serif"/>
          <w:sz w:val="28"/>
          <w:szCs w:val="28"/>
        </w:rPr>
        <w:t xml:space="preserve"> 477</w:t>
      </w:r>
      <w:r w:rsidR="00B75BC9" w:rsidRPr="008F688C">
        <w:rPr>
          <w:rFonts w:ascii="PT Astra Serif" w:hAnsi="PT Astra Serif"/>
          <w:sz w:val="28"/>
          <w:szCs w:val="28"/>
        </w:rPr>
        <w:t xml:space="preserve"> от 1</w:t>
      </w:r>
      <w:r w:rsidR="008F688C" w:rsidRPr="008F688C">
        <w:rPr>
          <w:rFonts w:ascii="PT Astra Serif" w:hAnsi="PT Astra Serif"/>
          <w:sz w:val="28"/>
          <w:szCs w:val="28"/>
        </w:rPr>
        <w:t>1</w:t>
      </w:r>
      <w:r w:rsidR="00B75BC9" w:rsidRPr="008F688C">
        <w:rPr>
          <w:rFonts w:ascii="PT Astra Serif" w:hAnsi="PT Astra Serif"/>
          <w:sz w:val="28"/>
          <w:szCs w:val="28"/>
        </w:rPr>
        <w:t xml:space="preserve">.12.2024 года   </w:t>
      </w:r>
      <w:r w:rsidRPr="008F688C">
        <w:rPr>
          <w:rFonts w:ascii="PT Astra Serif" w:hAnsi="PT Astra Serif"/>
          <w:sz w:val="28"/>
          <w:szCs w:val="28"/>
        </w:rPr>
        <w:t xml:space="preserve">подписано </w:t>
      </w:r>
      <w:r w:rsidR="00ED3162" w:rsidRPr="008F688C">
        <w:rPr>
          <w:rFonts w:ascii="PT Astra Serif" w:hAnsi="PT Astra Serif"/>
          <w:sz w:val="28"/>
          <w:szCs w:val="28"/>
        </w:rPr>
        <w:t>глав</w:t>
      </w:r>
      <w:r w:rsidR="004E1325" w:rsidRPr="008F688C">
        <w:rPr>
          <w:rFonts w:ascii="PT Astra Serif" w:hAnsi="PT Astra Serif"/>
          <w:sz w:val="28"/>
          <w:szCs w:val="28"/>
        </w:rPr>
        <w:t>ой</w:t>
      </w:r>
      <w:r w:rsidR="00ED3162" w:rsidRPr="008F688C">
        <w:rPr>
          <w:rFonts w:ascii="PT Astra Serif" w:hAnsi="PT Astra Serif"/>
          <w:sz w:val="28"/>
          <w:szCs w:val="28"/>
        </w:rPr>
        <w:t xml:space="preserve"> администрации</w:t>
      </w:r>
      <w:r w:rsidR="002A0430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956D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E956DC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E956DC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>.</w:t>
      </w:r>
    </w:p>
    <w:p w:rsidR="00356530" w:rsidRPr="00356530" w:rsidRDefault="00356530" w:rsidP="0035653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56530">
        <w:rPr>
          <w:rFonts w:ascii="PT Astra Serif" w:hAnsi="PT Astra Serif"/>
          <w:sz w:val="28"/>
          <w:szCs w:val="28"/>
        </w:rPr>
        <w:t xml:space="preserve">В течение 2024 года  </w:t>
      </w:r>
      <w:r w:rsidR="00B75BC9">
        <w:rPr>
          <w:rFonts w:ascii="PT Astra Serif" w:hAnsi="PT Astra Serif"/>
          <w:sz w:val="28"/>
          <w:szCs w:val="28"/>
        </w:rPr>
        <w:t xml:space="preserve">на основании </w:t>
      </w:r>
      <w:r w:rsidRPr="00356530">
        <w:rPr>
          <w:rFonts w:ascii="PT Astra Serif" w:hAnsi="PT Astra Serif"/>
          <w:sz w:val="28"/>
          <w:szCs w:val="28"/>
        </w:rPr>
        <w:t>распоряжени</w:t>
      </w:r>
      <w:r w:rsidR="00B75BC9">
        <w:rPr>
          <w:rFonts w:ascii="PT Astra Serif" w:hAnsi="PT Astra Serif"/>
          <w:sz w:val="28"/>
          <w:szCs w:val="28"/>
        </w:rPr>
        <w:t>й</w:t>
      </w:r>
      <w:r w:rsidRPr="00356530">
        <w:rPr>
          <w:rFonts w:ascii="PT Astra Serif" w:hAnsi="PT Astra Serif"/>
          <w:sz w:val="28"/>
          <w:szCs w:val="28"/>
        </w:rPr>
        <w:t xml:space="preserve"> от 28.03.2024 года №15-р, </w:t>
      </w:r>
      <w:r w:rsidR="008F688C">
        <w:rPr>
          <w:rFonts w:ascii="PT Astra Serif" w:hAnsi="PT Astra Serif"/>
          <w:sz w:val="28"/>
          <w:szCs w:val="28"/>
        </w:rPr>
        <w:t xml:space="preserve"> </w:t>
      </w:r>
      <w:r w:rsidRPr="00356530">
        <w:rPr>
          <w:rFonts w:ascii="PT Astra Serif" w:hAnsi="PT Astra Serif"/>
          <w:sz w:val="28"/>
          <w:szCs w:val="28"/>
        </w:rPr>
        <w:t xml:space="preserve">№19-р от 27.04.2024 года, </w:t>
      </w:r>
      <w:r w:rsidR="008F688C">
        <w:rPr>
          <w:rFonts w:ascii="PT Astra Serif" w:hAnsi="PT Astra Serif"/>
          <w:sz w:val="28"/>
          <w:szCs w:val="28"/>
        </w:rPr>
        <w:t xml:space="preserve"> </w:t>
      </w:r>
      <w:r w:rsidRPr="00356530">
        <w:rPr>
          <w:rFonts w:ascii="PT Astra Serif" w:hAnsi="PT Astra Serif"/>
          <w:sz w:val="28"/>
          <w:szCs w:val="28"/>
        </w:rPr>
        <w:t xml:space="preserve">№25 от 29.05.2024 года, №35 от 27.06.2024 года,  № 46-р от 29.08.2024 года, </w:t>
      </w:r>
      <w:r w:rsidR="008F688C">
        <w:rPr>
          <w:rFonts w:ascii="PT Astra Serif" w:hAnsi="PT Astra Serif"/>
          <w:sz w:val="28"/>
          <w:szCs w:val="28"/>
        </w:rPr>
        <w:t xml:space="preserve"> </w:t>
      </w:r>
      <w:r w:rsidRPr="00356530">
        <w:rPr>
          <w:rFonts w:ascii="PT Astra Serif" w:hAnsi="PT Astra Serif"/>
          <w:sz w:val="28"/>
          <w:szCs w:val="28"/>
        </w:rPr>
        <w:t>№ 52-р от 30.09.2024 года</w:t>
      </w:r>
      <w:r>
        <w:rPr>
          <w:rFonts w:ascii="PT Astra Serif" w:hAnsi="PT Astra Serif"/>
          <w:sz w:val="28"/>
          <w:szCs w:val="28"/>
        </w:rPr>
        <w:t xml:space="preserve">, </w:t>
      </w:r>
      <w:r w:rsidR="008F68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№55-р от 29.10.2024, </w:t>
      </w:r>
      <w:r w:rsidR="008F68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№61-р от 29.11.2024 года </w:t>
      </w:r>
      <w:r w:rsidRPr="00356530">
        <w:rPr>
          <w:rFonts w:ascii="PT Astra Serif" w:hAnsi="PT Astra Serif"/>
          <w:sz w:val="28"/>
          <w:szCs w:val="28"/>
        </w:rPr>
        <w:t xml:space="preserve"> «О внесении изменений в сводную бюджетную роспись муниципального образования </w:t>
      </w:r>
      <w:proofErr w:type="spellStart"/>
      <w:r w:rsidRPr="0035653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356530">
        <w:rPr>
          <w:rFonts w:ascii="PT Astra Serif" w:hAnsi="PT Astra Serif"/>
          <w:sz w:val="28"/>
          <w:szCs w:val="28"/>
        </w:rPr>
        <w:t xml:space="preserve"> Заокского района на 2024 год», </w:t>
      </w:r>
      <w:r w:rsidR="00B75BC9">
        <w:rPr>
          <w:rFonts w:ascii="PT Astra Serif" w:hAnsi="PT Astra Serif"/>
          <w:sz w:val="28"/>
          <w:szCs w:val="28"/>
        </w:rPr>
        <w:t xml:space="preserve">и на основании решения </w:t>
      </w:r>
      <w:r w:rsidRPr="00356530">
        <w:rPr>
          <w:rFonts w:ascii="PT Astra Serif" w:hAnsi="PT Astra Serif"/>
          <w:sz w:val="28"/>
          <w:szCs w:val="28"/>
        </w:rPr>
        <w:t>Собрания депутатов   МО</w:t>
      </w:r>
      <w:proofErr w:type="gramEnd"/>
      <w:r w:rsidRPr="00356530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35653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356530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97347E">
        <w:rPr>
          <w:rFonts w:ascii="PT Astra Serif" w:hAnsi="PT Astra Serif"/>
          <w:sz w:val="28"/>
          <w:szCs w:val="28"/>
        </w:rPr>
        <w:t xml:space="preserve"> </w:t>
      </w:r>
      <w:r w:rsidRPr="00356530">
        <w:rPr>
          <w:rFonts w:ascii="PT Astra Serif" w:hAnsi="PT Astra Serif"/>
          <w:sz w:val="28"/>
          <w:szCs w:val="28"/>
        </w:rPr>
        <w:t>12/1 от 29 мая  2024 года</w:t>
      </w:r>
      <w:r w:rsidR="0097347E" w:rsidRPr="0097347E">
        <w:t xml:space="preserve"> </w:t>
      </w:r>
      <w:r w:rsidR="0097347E">
        <w:t>«</w:t>
      </w:r>
      <w:r w:rsidR="0097347E" w:rsidRPr="0097347E">
        <w:rPr>
          <w:rFonts w:ascii="PT Astra Serif" w:hAnsi="PT Astra Serif"/>
          <w:sz w:val="28"/>
          <w:szCs w:val="28"/>
        </w:rPr>
        <w:t xml:space="preserve">О внесении изменений и дополнений в решение Собрания депутатов муниципального образования </w:t>
      </w:r>
      <w:proofErr w:type="spellStart"/>
      <w:r w:rsidR="0097347E" w:rsidRPr="009734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97347E" w:rsidRPr="0097347E">
        <w:rPr>
          <w:rFonts w:ascii="PT Astra Serif" w:hAnsi="PT Astra Serif"/>
          <w:sz w:val="28"/>
          <w:szCs w:val="28"/>
        </w:rPr>
        <w:t xml:space="preserve"> Заокского района от 22 декабря 2023 года №5/1 «О бюджете муниципального образования </w:t>
      </w:r>
      <w:proofErr w:type="spellStart"/>
      <w:r w:rsidR="0097347E" w:rsidRPr="0097347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97347E" w:rsidRPr="0097347E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 и 2026 годов»</w:t>
      </w:r>
      <w:r w:rsidR="0097347E">
        <w:rPr>
          <w:rFonts w:ascii="PT Astra Serif" w:hAnsi="PT Astra Serif"/>
          <w:sz w:val="28"/>
          <w:szCs w:val="28"/>
        </w:rPr>
        <w:t xml:space="preserve"> </w:t>
      </w:r>
      <w:r w:rsidRPr="00356530">
        <w:rPr>
          <w:rFonts w:ascii="PT Astra Serif" w:hAnsi="PT Astra Serif"/>
          <w:sz w:val="28"/>
          <w:szCs w:val="28"/>
        </w:rPr>
        <w:t xml:space="preserve"> были внесены изменения и дополнения в решение Собрания депутатов   МО </w:t>
      </w:r>
      <w:proofErr w:type="spellStart"/>
      <w:r w:rsidRPr="00356530">
        <w:rPr>
          <w:rFonts w:ascii="PT Astra Serif" w:hAnsi="PT Astra Serif"/>
          <w:sz w:val="28"/>
          <w:szCs w:val="28"/>
        </w:rPr>
        <w:t>Страховское</w:t>
      </w:r>
      <w:proofErr w:type="spellEnd"/>
      <w:proofErr w:type="gramEnd"/>
      <w:r w:rsidRPr="00356530">
        <w:rPr>
          <w:rFonts w:ascii="PT Astra Serif" w:hAnsi="PT Astra Serif"/>
          <w:sz w:val="28"/>
          <w:szCs w:val="28"/>
        </w:rPr>
        <w:t xml:space="preserve"> Заокского района от 22 декабря 2023 года № 5/1  «О бюджете муниципального образования </w:t>
      </w:r>
      <w:proofErr w:type="spellStart"/>
      <w:r w:rsidRPr="00356530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356530">
        <w:rPr>
          <w:rFonts w:ascii="PT Astra Serif" w:hAnsi="PT Astra Serif"/>
          <w:sz w:val="28"/>
          <w:szCs w:val="28"/>
        </w:rPr>
        <w:t xml:space="preserve"> Заокского района  на 2024 год и на плановый период 2025 и 2026:</w:t>
      </w:r>
    </w:p>
    <w:p w:rsidR="00356530" w:rsidRPr="00356530" w:rsidRDefault="00356530" w:rsidP="0035653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56530">
        <w:rPr>
          <w:rFonts w:ascii="PT Astra Serif" w:hAnsi="PT Astra Serif"/>
          <w:sz w:val="28"/>
          <w:szCs w:val="28"/>
        </w:rPr>
        <w:t xml:space="preserve">- по доходам в сумме </w:t>
      </w:r>
      <w:r>
        <w:rPr>
          <w:rFonts w:ascii="PT Astra Serif" w:hAnsi="PT Astra Serif"/>
          <w:sz w:val="28"/>
          <w:szCs w:val="28"/>
        </w:rPr>
        <w:t>59114,9</w:t>
      </w:r>
      <w:r w:rsidRPr="00356530">
        <w:rPr>
          <w:rFonts w:ascii="PT Astra Serif" w:hAnsi="PT Astra Serif"/>
          <w:sz w:val="28"/>
          <w:szCs w:val="28"/>
        </w:rPr>
        <w:t xml:space="preserve"> тыс. рублей;</w:t>
      </w:r>
    </w:p>
    <w:p w:rsidR="00356530" w:rsidRPr="00356530" w:rsidRDefault="00356530" w:rsidP="0035653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56530">
        <w:rPr>
          <w:rFonts w:ascii="PT Astra Serif" w:hAnsi="PT Astra Serif"/>
          <w:sz w:val="28"/>
          <w:szCs w:val="28"/>
        </w:rPr>
        <w:t xml:space="preserve">- по расходам в сумме </w:t>
      </w:r>
      <w:r>
        <w:rPr>
          <w:rFonts w:ascii="PT Astra Serif" w:hAnsi="PT Astra Serif"/>
          <w:sz w:val="28"/>
          <w:szCs w:val="28"/>
        </w:rPr>
        <w:t>62566,1</w:t>
      </w:r>
      <w:r w:rsidRPr="00356530">
        <w:rPr>
          <w:rFonts w:ascii="PT Astra Serif" w:hAnsi="PT Astra Serif"/>
          <w:sz w:val="28"/>
          <w:szCs w:val="28"/>
        </w:rPr>
        <w:t xml:space="preserve"> тыс. рублей;</w:t>
      </w:r>
    </w:p>
    <w:p w:rsidR="00356530" w:rsidRPr="00356530" w:rsidRDefault="00356530" w:rsidP="0035653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56530">
        <w:rPr>
          <w:rFonts w:ascii="PT Astra Serif" w:hAnsi="PT Astra Serif"/>
          <w:sz w:val="28"/>
          <w:szCs w:val="28"/>
        </w:rPr>
        <w:t xml:space="preserve">- дефицит в сумме </w:t>
      </w:r>
      <w:r>
        <w:rPr>
          <w:rFonts w:ascii="PT Astra Serif" w:hAnsi="PT Astra Serif"/>
          <w:sz w:val="28"/>
          <w:szCs w:val="28"/>
        </w:rPr>
        <w:t>3451,2</w:t>
      </w:r>
      <w:r w:rsidRPr="00356530">
        <w:rPr>
          <w:rFonts w:ascii="PT Astra Serif" w:hAnsi="PT Astra Serif"/>
          <w:sz w:val="28"/>
          <w:szCs w:val="28"/>
        </w:rPr>
        <w:t xml:space="preserve"> тыс. рублей.</w:t>
      </w:r>
    </w:p>
    <w:p w:rsidR="00D527AC" w:rsidRPr="00E15897" w:rsidRDefault="00356530" w:rsidP="00356530">
      <w:pPr>
        <w:spacing w:line="276" w:lineRule="auto"/>
        <w:ind w:firstLine="708"/>
        <w:jc w:val="both"/>
        <w:rPr>
          <w:rFonts w:ascii="PT Astra Serif" w:hAnsi="PT Astra Serif"/>
        </w:rPr>
      </w:pPr>
      <w:r w:rsidRPr="00356530">
        <w:rPr>
          <w:rFonts w:ascii="PT Astra Serif" w:hAnsi="PT Astra Serif"/>
          <w:sz w:val="28"/>
          <w:szCs w:val="28"/>
        </w:rPr>
        <w:t xml:space="preserve"> (Остаток средств на счетах поселения на 01.01.2024 года 10715,9 тыс. рублей). </w:t>
      </w:r>
      <w:r w:rsidR="00BA55BF" w:rsidRPr="00273301">
        <w:rPr>
          <w:rFonts w:ascii="PT Astra Serif" w:hAnsi="PT Astra Serif"/>
          <w:sz w:val="28"/>
          <w:szCs w:val="28"/>
        </w:rPr>
        <w:t xml:space="preserve"> </w:t>
      </w:r>
      <w:r w:rsidR="00447169" w:rsidRPr="00273301">
        <w:rPr>
          <w:rFonts w:ascii="PT Astra Serif" w:hAnsi="PT Astra Serif"/>
          <w:sz w:val="28"/>
          <w:szCs w:val="28"/>
        </w:rPr>
        <w:t xml:space="preserve"> </w:t>
      </w:r>
    </w:p>
    <w:p w:rsidR="00481470" w:rsidRPr="0083544B" w:rsidRDefault="00FB5071" w:rsidP="00C33C6E">
      <w:pPr>
        <w:pStyle w:val="a3"/>
        <w:tabs>
          <w:tab w:val="left" w:pos="600"/>
          <w:tab w:val="left" w:pos="5940"/>
        </w:tabs>
        <w:spacing w:line="276" w:lineRule="auto"/>
        <w:ind w:right="-1" w:firstLine="284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</w:t>
      </w:r>
      <w:r w:rsidRPr="00CF5C64"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proofErr w:type="spellStart"/>
      <w:r w:rsidR="00E77DD2" w:rsidRPr="00CF5C64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D4A66" w:rsidRPr="00CF5C64">
        <w:rPr>
          <w:rFonts w:ascii="PT Astra Serif" w:hAnsi="PT Astra Serif"/>
          <w:sz w:val="28"/>
          <w:szCs w:val="28"/>
        </w:rPr>
        <w:t xml:space="preserve"> </w:t>
      </w:r>
      <w:r w:rsidRPr="00CF5C64">
        <w:rPr>
          <w:rFonts w:ascii="PT Astra Serif" w:hAnsi="PT Astra Serif"/>
          <w:sz w:val="28"/>
          <w:szCs w:val="28"/>
        </w:rPr>
        <w:t>Заокск</w:t>
      </w:r>
      <w:r w:rsidR="003D4A66" w:rsidRPr="00CF5C64">
        <w:rPr>
          <w:rFonts w:ascii="PT Astra Serif" w:hAnsi="PT Astra Serif"/>
          <w:sz w:val="28"/>
          <w:szCs w:val="28"/>
        </w:rPr>
        <w:t>ого</w:t>
      </w:r>
      <w:r w:rsidRPr="00CF5C64">
        <w:rPr>
          <w:rFonts w:ascii="PT Astra Serif" w:hAnsi="PT Astra Serif"/>
          <w:sz w:val="28"/>
          <w:szCs w:val="28"/>
        </w:rPr>
        <w:t xml:space="preserve"> район</w:t>
      </w:r>
      <w:r w:rsidR="003D4A66" w:rsidRPr="00CF5C64">
        <w:rPr>
          <w:rFonts w:ascii="PT Astra Serif" w:hAnsi="PT Astra Serif"/>
          <w:sz w:val="28"/>
          <w:szCs w:val="28"/>
        </w:rPr>
        <w:t>а</w:t>
      </w:r>
      <w:r w:rsidRPr="00CF5C64">
        <w:rPr>
          <w:rFonts w:ascii="PT Astra Serif" w:hAnsi="PT Astra Serif"/>
          <w:sz w:val="28"/>
          <w:szCs w:val="28"/>
        </w:rPr>
        <w:t xml:space="preserve"> на 20</w:t>
      </w:r>
      <w:r w:rsidR="001F4C94" w:rsidRPr="00CF5C64">
        <w:rPr>
          <w:rFonts w:ascii="PT Astra Serif" w:hAnsi="PT Astra Serif"/>
          <w:sz w:val="28"/>
          <w:szCs w:val="28"/>
        </w:rPr>
        <w:t>2</w:t>
      </w:r>
      <w:r w:rsidR="00B95FBE">
        <w:rPr>
          <w:rFonts w:ascii="PT Astra Serif" w:hAnsi="PT Astra Serif"/>
          <w:sz w:val="28"/>
          <w:szCs w:val="28"/>
        </w:rPr>
        <w:t>4</w:t>
      </w:r>
      <w:r w:rsidR="008B410C" w:rsidRPr="00CF5C64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B95FBE">
        <w:rPr>
          <w:rFonts w:ascii="PT Astra Serif" w:hAnsi="PT Astra Serif"/>
          <w:sz w:val="28"/>
          <w:szCs w:val="28"/>
        </w:rPr>
        <w:t>5</w:t>
      </w:r>
      <w:r w:rsidR="009A2260" w:rsidRPr="00CF5C64">
        <w:rPr>
          <w:rFonts w:ascii="PT Astra Serif" w:hAnsi="PT Astra Serif"/>
          <w:sz w:val="28"/>
          <w:szCs w:val="28"/>
        </w:rPr>
        <w:t xml:space="preserve"> и 202</w:t>
      </w:r>
      <w:r w:rsidR="00B95FBE">
        <w:rPr>
          <w:rFonts w:ascii="PT Astra Serif" w:hAnsi="PT Astra Serif"/>
          <w:sz w:val="28"/>
          <w:szCs w:val="28"/>
        </w:rPr>
        <w:t>6</w:t>
      </w:r>
      <w:r w:rsidR="009A2260" w:rsidRPr="00CF5C64">
        <w:rPr>
          <w:rFonts w:ascii="PT Astra Serif" w:hAnsi="PT Astra Serif"/>
          <w:sz w:val="28"/>
          <w:szCs w:val="28"/>
        </w:rPr>
        <w:t xml:space="preserve"> </w:t>
      </w:r>
      <w:r w:rsidRPr="00CF5C64">
        <w:rPr>
          <w:rFonts w:ascii="PT Astra Serif" w:hAnsi="PT Astra Serif"/>
          <w:sz w:val="28"/>
          <w:szCs w:val="28"/>
        </w:rPr>
        <w:t xml:space="preserve">годов </w:t>
      </w:r>
      <w:r w:rsidR="00E27BEC" w:rsidRPr="00CF5C64">
        <w:rPr>
          <w:rFonts w:ascii="PT Astra Serif" w:hAnsi="PT Astra Serif"/>
          <w:sz w:val="28"/>
          <w:szCs w:val="28"/>
        </w:rPr>
        <w:t xml:space="preserve"> </w:t>
      </w:r>
      <w:r w:rsidR="001A1844" w:rsidRPr="00CF5C64">
        <w:rPr>
          <w:rFonts w:ascii="PT Astra Serif" w:hAnsi="PT Astra Serif"/>
          <w:sz w:val="28"/>
          <w:szCs w:val="28"/>
        </w:rPr>
        <w:t>общий объем</w:t>
      </w:r>
      <w:r w:rsidRPr="00CF5C64">
        <w:rPr>
          <w:rFonts w:ascii="PT Astra Serif" w:hAnsi="PT Astra Serif"/>
          <w:sz w:val="28"/>
          <w:szCs w:val="28"/>
        </w:rPr>
        <w:t xml:space="preserve"> </w:t>
      </w:r>
      <w:r w:rsidR="00E27BEC" w:rsidRPr="00CF5C64">
        <w:rPr>
          <w:rFonts w:ascii="PT Astra Serif" w:hAnsi="PT Astra Serif"/>
          <w:sz w:val="28"/>
          <w:szCs w:val="28"/>
        </w:rPr>
        <w:t>доходов</w:t>
      </w:r>
      <w:r w:rsidRPr="00CF5C64">
        <w:rPr>
          <w:rFonts w:ascii="PT Astra Serif" w:hAnsi="PT Astra Serif"/>
          <w:sz w:val="28"/>
          <w:szCs w:val="28"/>
        </w:rPr>
        <w:t xml:space="preserve"> </w:t>
      </w:r>
      <w:r w:rsidR="00B95FBE">
        <w:rPr>
          <w:rFonts w:ascii="PT Astra Serif" w:hAnsi="PT Astra Serif"/>
          <w:b/>
          <w:sz w:val="28"/>
          <w:szCs w:val="28"/>
        </w:rPr>
        <w:t>59114,9</w:t>
      </w:r>
      <w:r w:rsidRPr="00CF5C64">
        <w:rPr>
          <w:rFonts w:ascii="PT Astra Serif" w:hAnsi="PT Astra Serif"/>
          <w:sz w:val="28"/>
          <w:szCs w:val="28"/>
        </w:rPr>
        <w:t xml:space="preserve">  тыс. </w:t>
      </w:r>
      <w:r w:rsidR="00625385" w:rsidRPr="00CF5C64">
        <w:rPr>
          <w:rFonts w:ascii="PT Astra Serif" w:hAnsi="PT Astra Serif"/>
          <w:sz w:val="28"/>
          <w:szCs w:val="28"/>
        </w:rPr>
        <w:t>рублей</w:t>
      </w:r>
      <w:r w:rsidRPr="00CF5C64">
        <w:rPr>
          <w:rFonts w:ascii="PT Astra Serif" w:hAnsi="PT Astra Serif"/>
          <w:sz w:val="28"/>
          <w:szCs w:val="28"/>
        </w:rPr>
        <w:t xml:space="preserve"> и </w:t>
      </w:r>
      <w:r w:rsidR="001A1844" w:rsidRPr="00CF5C64">
        <w:rPr>
          <w:rFonts w:ascii="PT Astra Serif" w:hAnsi="PT Astra Serif"/>
          <w:sz w:val="28"/>
          <w:szCs w:val="28"/>
        </w:rPr>
        <w:t>общий объем</w:t>
      </w:r>
      <w:r w:rsidRPr="00CF5C64">
        <w:rPr>
          <w:rFonts w:ascii="PT Astra Serif" w:hAnsi="PT Astra Serif"/>
          <w:sz w:val="28"/>
          <w:szCs w:val="28"/>
        </w:rPr>
        <w:t xml:space="preserve"> расходов составят </w:t>
      </w:r>
      <w:r w:rsidR="00B95FBE">
        <w:rPr>
          <w:rFonts w:ascii="PT Astra Serif" w:hAnsi="PT Astra Serif"/>
          <w:b/>
          <w:sz w:val="28"/>
          <w:szCs w:val="28"/>
        </w:rPr>
        <w:t>62566,1</w:t>
      </w:r>
      <w:r w:rsidRPr="00CF5C64">
        <w:rPr>
          <w:rFonts w:ascii="PT Astra Serif" w:hAnsi="PT Astra Serif"/>
          <w:sz w:val="28"/>
          <w:szCs w:val="28"/>
        </w:rPr>
        <w:t xml:space="preserve"> тыс. </w:t>
      </w:r>
      <w:r w:rsidR="00625385" w:rsidRPr="00CF5C64">
        <w:rPr>
          <w:rFonts w:ascii="PT Astra Serif" w:hAnsi="PT Astra Serif"/>
          <w:sz w:val="28"/>
          <w:szCs w:val="28"/>
        </w:rPr>
        <w:t>рублей</w:t>
      </w:r>
      <w:r w:rsidR="000A1E78">
        <w:rPr>
          <w:rFonts w:ascii="PT Astra Serif" w:hAnsi="PT Astra Serif"/>
          <w:sz w:val="28"/>
          <w:szCs w:val="28"/>
        </w:rPr>
        <w:t xml:space="preserve">, дефицит </w:t>
      </w:r>
      <w:r w:rsidR="000A1E78" w:rsidRPr="000A1E78">
        <w:rPr>
          <w:rFonts w:ascii="PT Astra Serif" w:hAnsi="PT Astra Serif"/>
          <w:b/>
          <w:sz w:val="28"/>
          <w:szCs w:val="28"/>
        </w:rPr>
        <w:t>3451,2</w:t>
      </w:r>
      <w:r w:rsidR="000A1E78"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</w:t>
      </w:r>
      <w:r w:rsidR="000A1E78" w:rsidRPr="00356530">
        <w:rPr>
          <w:rFonts w:ascii="PT Astra Serif" w:hAnsi="PT Astra Serif"/>
          <w:sz w:val="28"/>
          <w:szCs w:val="28"/>
        </w:rPr>
        <w:t xml:space="preserve">статок средств на счетах поселения </w:t>
      </w:r>
      <w:r w:rsidR="000A1E78">
        <w:rPr>
          <w:rFonts w:ascii="PT Astra Serif" w:hAnsi="PT Astra Serif"/>
          <w:sz w:val="28"/>
          <w:szCs w:val="28"/>
        </w:rPr>
        <w:t xml:space="preserve">по состоянию </w:t>
      </w:r>
      <w:r w:rsidR="000A1E78" w:rsidRPr="00356530">
        <w:rPr>
          <w:rFonts w:ascii="PT Astra Serif" w:hAnsi="PT Astra Serif"/>
          <w:sz w:val="28"/>
          <w:szCs w:val="28"/>
        </w:rPr>
        <w:t>на 01.01.2024 года</w:t>
      </w:r>
      <w:r w:rsidR="000A1E78">
        <w:rPr>
          <w:rFonts w:ascii="PT Astra Serif" w:hAnsi="PT Astra Serif"/>
          <w:sz w:val="28"/>
          <w:szCs w:val="28"/>
        </w:rPr>
        <w:t>.</w:t>
      </w:r>
      <w:r w:rsidR="000A1E78" w:rsidRPr="00356530">
        <w:rPr>
          <w:rFonts w:ascii="PT Astra Serif" w:hAnsi="PT Astra Serif"/>
          <w:sz w:val="28"/>
          <w:szCs w:val="28"/>
        </w:rPr>
        <w:t xml:space="preserve"> </w:t>
      </w:r>
    </w:p>
    <w:p w:rsidR="00FB5071" w:rsidRDefault="00FB5071" w:rsidP="00D70803">
      <w:pPr>
        <w:pStyle w:val="a3"/>
        <w:tabs>
          <w:tab w:val="left" w:pos="600"/>
          <w:tab w:val="left" w:pos="5940"/>
        </w:tabs>
        <w:spacing w:line="276" w:lineRule="auto"/>
        <w:ind w:left="587" w:right="-1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9E60A3" w:rsidRDefault="009E60A3" w:rsidP="000A1E7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t xml:space="preserve">         </w:t>
      </w:r>
      <w:r w:rsidRPr="00D70803">
        <w:rPr>
          <w:rFonts w:ascii="PT Astra Serif" w:hAnsi="PT Astra Serif"/>
          <w:sz w:val="28"/>
          <w:szCs w:val="28"/>
        </w:rPr>
        <w:t xml:space="preserve">- Пояснительная записка к проекту решения Собрания депутатов муниципального образования </w:t>
      </w:r>
      <w:proofErr w:type="spellStart"/>
      <w:r w:rsidRPr="00D7080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70803">
        <w:rPr>
          <w:rFonts w:ascii="PT Astra Serif" w:hAnsi="PT Astra Serif"/>
          <w:sz w:val="28"/>
          <w:szCs w:val="28"/>
        </w:rPr>
        <w:t xml:space="preserve"> Заокского района «О внесении </w:t>
      </w:r>
      <w:r w:rsidRPr="00D70803">
        <w:rPr>
          <w:rFonts w:ascii="PT Astra Serif" w:hAnsi="PT Astra Serif"/>
          <w:sz w:val="28"/>
          <w:szCs w:val="28"/>
        </w:rPr>
        <w:lastRenderedPageBreak/>
        <w:t xml:space="preserve">изменений в решение Собрания депутатов муниципального образования </w:t>
      </w:r>
      <w:proofErr w:type="spellStart"/>
      <w:r w:rsidRPr="00D7080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70803">
        <w:rPr>
          <w:rFonts w:ascii="PT Astra Serif" w:hAnsi="PT Astra Serif"/>
          <w:sz w:val="28"/>
          <w:szCs w:val="28"/>
        </w:rPr>
        <w:t xml:space="preserve"> Заокского района №</w:t>
      </w:r>
      <w:r w:rsidR="000A1E78">
        <w:rPr>
          <w:rFonts w:ascii="PT Astra Serif" w:hAnsi="PT Astra Serif"/>
          <w:sz w:val="28"/>
          <w:szCs w:val="28"/>
        </w:rPr>
        <w:t>5</w:t>
      </w:r>
      <w:r w:rsidR="002212CF">
        <w:rPr>
          <w:rFonts w:ascii="PT Astra Serif" w:hAnsi="PT Astra Serif"/>
          <w:sz w:val="28"/>
          <w:szCs w:val="28"/>
        </w:rPr>
        <w:t>/1</w:t>
      </w:r>
      <w:r w:rsidRPr="00D70803">
        <w:rPr>
          <w:rFonts w:ascii="PT Astra Serif" w:hAnsi="PT Astra Serif"/>
          <w:sz w:val="28"/>
          <w:szCs w:val="28"/>
        </w:rPr>
        <w:t xml:space="preserve"> от 2</w:t>
      </w:r>
      <w:r w:rsidR="000A1E78">
        <w:rPr>
          <w:rFonts w:ascii="PT Astra Serif" w:hAnsi="PT Astra Serif"/>
          <w:sz w:val="28"/>
          <w:szCs w:val="28"/>
        </w:rPr>
        <w:t>2</w:t>
      </w:r>
      <w:r w:rsidRPr="00D70803">
        <w:rPr>
          <w:rFonts w:ascii="PT Astra Serif" w:hAnsi="PT Astra Serif"/>
          <w:sz w:val="28"/>
          <w:szCs w:val="28"/>
        </w:rPr>
        <w:t>.12.202</w:t>
      </w:r>
      <w:r w:rsidR="000A1E78">
        <w:rPr>
          <w:rFonts w:ascii="PT Astra Serif" w:hAnsi="PT Astra Serif"/>
          <w:sz w:val="28"/>
          <w:szCs w:val="28"/>
        </w:rPr>
        <w:t xml:space="preserve">3 </w:t>
      </w:r>
      <w:r w:rsidRPr="00D70803">
        <w:rPr>
          <w:rFonts w:ascii="PT Astra Serif" w:hAnsi="PT Astra Serif"/>
          <w:sz w:val="28"/>
          <w:szCs w:val="28"/>
        </w:rPr>
        <w:t xml:space="preserve">г. «О бюджете муниципального образования </w:t>
      </w:r>
      <w:proofErr w:type="spellStart"/>
      <w:r w:rsidRPr="00D7080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70803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0A1E78">
        <w:rPr>
          <w:rFonts w:ascii="PT Astra Serif" w:hAnsi="PT Astra Serif"/>
          <w:sz w:val="28"/>
          <w:szCs w:val="28"/>
        </w:rPr>
        <w:t>4</w:t>
      </w:r>
      <w:r w:rsidRPr="00D7080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A1E78">
        <w:rPr>
          <w:rFonts w:ascii="PT Astra Serif" w:hAnsi="PT Astra Serif"/>
          <w:sz w:val="28"/>
          <w:szCs w:val="28"/>
        </w:rPr>
        <w:t>5</w:t>
      </w:r>
      <w:r w:rsidRPr="00D70803">
        <w:rPr>
          <w:rFonts w:ascii="PT Astra Serif" w:hAnsi="PT Astra Serif"/>
          <w:sz w:val="28"/>
          <w:szCs w:val="28"/>
        </w:rPr>
        <w:t>-202</w:t>
      </w:r>
      <w:r w:rsidR="000A1E78">
        <w:rPr>
          <w:rFonts w:ascii="PT Astra Serif" w:hAnsi="PT Astra Serif"/>
          <w:sz w:val="28"/>
          <w:szCs w:val="28"/>
        </w:rPr>
        <w:t>6</w:t>
      </w:r>
      <w:r w:rsidRPr="00D70803">
        <w:rPr>
          <w:rFonts w:ascii="PT Astra Serif" w:hAnsi="PT Astra Serif"/>
          <w:sz w:val="28"/>
          <w:szCs w:val="28"/>
        </w:rPr>
        <w:t xml:space="preserve"> годов»;</w:t>
      </w:r>
    </w:p>
    <w:p w:rsidR="00177CB4" w:rsidRDefault="00177CB4" w:rsidP="00177C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- </w:t>
      </w:r>
      <w:r w:rsidRPr="00D70803">
        <w:rPr>
          <w:rFonts w:ascii="PT Astra Serif" w:hAnsi="PT Astra Serif"/>
          <w:sz w:val="28"/>
          <w:szCs w:val="28"/>
        </w:rPr>
        <w:t xml:space="preserve">Пояснительная записка </w:t>
      </w:r>
      <w:r>
        <w:rPr>
          <w:rFonts w:ascii="PT Astra Serif" w:hAnsi="PT Astra Serif"/>
          <w:sz w:val="28"/>
          <w:szCs w:val="28"/>
        </w:rPr>
        <w:t>по внесению изменений  в проекты муниципальных целевых программ;</w:t>
      </w:r>
    </w:p>
    <w:p w:rsidR="00E77DD2" w:rsidRPr="0083544B" w:rsidRDefault="00177CB4" w:rsidP="00177CB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114F7" w:rsidRPr="008354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14F7" w:rsidRPr="0083544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 </w:t>
      </w:r>
      <w:r w:rsidR="006440F1" w:rsidRPr="0083544B">
        <w:rPr>
          <w:rFonts w:ascii="PT Astra Serif" w:hAnsi="PT Astra Serif"/>
          <w:sz w:val="28"/>
          <w:szCs w:val="28"/>
        </w:rPr>
        <w:t>Новая редакция пр</w:t>
      </w:r>
      <w:r w:rsidR="00DF7B51">
        <w:rPr>
          <w:rFonts w:ascii="PT Astra Serif" w:hAnsi="PT Astra Serif"/>
          <w:sz w:val="28"/>
          <w:szCs w:val="28"/>
        </w:rPr>
        <w:t>иложения №</w:t>
      </w:r>
      <w:r w:rsidR="00CF5C64">
        <w:rPr>
          <w:rFonts w:ascii="PT Astra Serif" w:hAnsi="PT Astra Serif"/>
          <w:sz w:val="28"/>
          <w:szCs w:val="28"/>
        </w:rPr>
        <w:t>1</w:t>
      </w:r>
      <w:r w:rsidR="006440F1" w:rsidRPr="0083544B">
        <w:rPr>
          <w:rFonts w:ascii="PT Astra Serif" w:hAnsi="PT Astra Serif"/>
          <w:sz w:val="28"/>
          <w:szCs w:val="28"/>
        </w:rPr>
        <w:t xml:space="preserve"> «</w:t>
      </w:r>
      <w:r w:rsidR="00E77DD2" w:rsidRPr="0083544B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77DD2" w:rsidRPr="0083544B">
        <w:rPr>
          <w:rFonts w:ascii="PT Astra Serif" w:hAnsi="PT Astra Serif"/>
          <w:sz w:val="28"/>
          <w:szCs w:val="28"/>
        </w:rPr>
        <w:t xml:space="preserve"> Заокского района на </w:t>
      </w:r>
      <w:r w:rsidR="000A1E78" w:rsidRPr="00D70803">
        <w:rPr>
          <w:rFonts w:ascii="PT Astra Serif" w:hAnsi="PT Astra Serif"/>
          <w:sz w:val="28"/>
          <w:szCs w:val="28"/>
        </w:rPr>
        <w:t>202</w:t>
      </w:r>
      <w:r w:rsidR="000A1E78">
        <w:rPr>
          <w:rFonts w:ascii="PT Astra Serif" w:hAnsi="PT Astra Serif"/>
          <w:sz w:val="28"/>
          <w:szCs w:val="28"/>
        </w:rPr>
        <w:t>4</w:t>
      </w:r>
      <w:r w:rsidR="000A1E78" w:rsidRPr="00D7080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A1E78">
        <w:rPr>
          <w:rFonts w:ascii="PT Astra Serif" w:hAnsi="PT Astra Serif"/>
          <w:sz w:val="28"/>
          <w:szCs w:val="28"/>
        </w:rPr>
        <w:t>5</w:t>
      </w:r>
      <w:r w:rsidR="000A1E78" w:rsidRPr="00D70803">
        <w:rPr>
          <w:rFonts w:ascii="PT Astra Serif" w:hAnsi="PT Astra Serif"/>
          <w:sz w:val="28"/>
          <w:szCs w:val="28"/>
        </w:rPr>
        <w:t>-202</w:t>
      </w:r>
      <w:r w:rsidR="000A1E78">
        <w:rPr>
          <w:rFonts w:ascii="PT Astra Serif" w:hAnsi="PT Astra Serif"/>
          <w:sz w:val="28"/>
          <w:szCs w:val="28"/>
        </w:rPr>
        <w:t xml:space="preserve">6 </w:t>
      </w:r>
      <w:r w:rsidR="00E77DD2" w:rsidRPr="0083544B">
        <w:rPr>
          <w:rFonts w:ascii="PT Astra Serif" w:hAnsi="PT Astra Serif"/>
          <w:sz w:val="28"/>
          <w:szCs w:val="28"/>
        </w:rPr>
        <w:t>годов  по группам, подгруппам, статьям и подстатьям классификации доходов бюджетов Российской Федерации</w:t>
      </w:r>
      <w:r w:rsidR="00DF7B51" w:rsidRPr="00DF7B51">
        <w:rPr>
          <w:rFonts w:ascii="PT Astra Serif" w:hAnsi="PT Astra Serif"/>
          <w:sz w:val="28"/>
          <w:szCs w:val="28"/>
        </w:rPr>
        <w:t xml:space="preserve"> </w:t>
      </w:r>
      <w:r w:rsidR="00DF7B51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DF7B51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F7B51">
        <w:rPr>
          <w:rFonts w:ascii="PT Astra Serif" w:hAnsi="PT Astra Serif"/>
          <w:sz w:val="28"/>
          <w:szCs w:val="28"/>
        </w:rPr>
        <w:t xml:space="preserve"> Заокского района </w:t>
      </w:r>
      <w:r w:rsidR="0031773E">
        <w:rPr>
          <w:rFonts w:ascii="PT Astra Serif" w:hAnsi="PT Astra Serif"/>
          <w:sz w:val="28"/>
          <w:szCs w:val="28"/>
        </w:rPr>
        <w:t>от 2</w:t>
      </w:r>
      <w:r w:rsidR="000A1E78">
        <w:rPr>
          <w:rFonts w:ascii="PT Astra Serif" w:hAnsi="PT Astra Serif"/>
          <w:sz w:val="28"/>
          <w:szCs w:val="28"/>
        </w:rPr>
        <w:t>2</w:t>
      </w:r>
      <w:r w:rsidR="0031773E">
        <w:rPr>
          <w:rFonts w:ascii="PT Astra Serif" w:hAnsi="PT Astra Serif"/>
          <w:sz w:val="28"/>
          <w:szCs w:val="28"/>
        </w:rPr>
        <w:t>.12.202</w:t>
      </w:r>
      <w:r w:rsidR="000A1E78">
        <w:rPr>
          <w:rFonts w:ascii="PT Astra Serif" w:hAnsi="PT Astra Serif"/>
          <w:sz w:val="28"/>
          <w:szCs w:val="28"/>
        </w:rPr>
        <w:t>3</w:t>
      </w:r>
      <w:r w:rsidR="0031773E">
        <w:rPr>
          <w:rFonts w:ascii="PT Astra Serif" w:hAnsi="PT Astra Serif"/>
          <w:sz w:val="28"/>
          <w:szCs w:val="28"/>
        </w:rPr>
        <w:t xml:space="preserve"> года № </w:t>
      </w:r>
      <w:r w:rsidR="000A1E78">
        <w:rPr>
          <w:rFonts w:ascii="PT Astra Serif" w:hAnsi="PT Astra Serif"/>
          <w:sz w:val="28"/>
          <w:szCs w:val="28"/>
        </w:rPr>
        <w:t>5</w:t>
      </w:r>
      <w:r w:rsidR="002212CF">
        <w:rPr>
          <w:rFonts w:ascii="PT Astra Serif" w:hAnsi="PT Astra Serif"/>
          <w:sz w:val="28"/>
          <w:szCs w:val="28"/>
        </w:rPr>
        <w:t>/1</w:t>
      </w:r>
      <w:r w:rsidR="0031773E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31773E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1773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0A1E78">
        <w:rPr>
          <w:rFonts w:ascii="PT Astra Serif" w:hAnsi="PT Astra Serif"/>
          <w:sz w:val="28"/>
          <w:szCs w:val="28"/>
        </w:rPr>
        <w:t>4</w:t>
      </w:r>
      <w:r w:rsidR="0031773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A1E78">
        <w:rPr>
          <w:rFonts w:ascii="PT Astra Serif" w:hAnsi="PT Astra Serif"/>
          <w:sz w:val="28"/>
          <w:szCs w:val="28"/>
        </w:rPr>
        <w:t>5</w:t>
      </w:r>
      <w:proofErr w:type="gramEnd"/>
      <w:r w:rsidR="0031773E">
        <w:rPr>
          <w:rFonts w:ascii="PT Astra Serif" w:hAnsi="PT Astra Serif"/>
          <w:sz w:val="28"/>
          <w:szCs w:val="28"/>
        </w:rPr>
        <w:t xml:space="preserve"> и 202</w:t>
      </w:r>
      <w:r w:rsidR="000A1E78">
        <w:rPr>
          <w:rFonts w:ascii="PT Astra Serif" w:hAnsi="PT Astra Serif"/>
          <w:sz w:val="28"/>
          <w:szCs w:val="28"/>
        </w:rPr>
        <w:t>6</w:t>
      </w:r>
      <w:r w:rsidR="0031773E">
        <w:rPr>
          <w:rFonts w:ascii="PT Astra Serif" w:hAnsi="PT Astra Serif"/>
          <w:sz w:val="28"/>
          <w:szCs w:val="28"/>
        </w:rPr>
        <w:t xml:space="preserve"> годов</w:t>
      </w:r>
      <w:r w:rsidR="00DF7B51">
        <w:rPr>
          <w:rFonts w:ascii="PT Astra Serif" w:hAnsi="PT Astra Serif"/>
          <w:sz w:val="28"/>
          <w:szCs w:val="28"/>
        </w:rPr>
        <w:t>»</w:t>
      </w:r>
      <w:r w:rsidR="009B5BCE">
        <w:rPr>
          <w:rFonts w:ascii="PT Astra Serif" w:hAnsi="PT Astra Serif"/>
          <w:sz w:val="28"/>
          <w:szCs w:val="28"/>
        </w:rPr>
        <w:t>;</w:t>
      </w:r>
    </w:p>
    <w:p w:rsidR="00FB5071" w:rsidRPr="0083544B" w:rsidRDefault="00FB5071" w:rsidP="000A1E7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83544B">
        <w:rPr>
          <w:rFonts w:ascii="PT Astra Serif" w:hAnsi="PT Astra Serif"/>
          <w:sz w:val="28"/>
          <w:szCs w:val="28"/>
        </w:rPr>
        <w:t>-</w:t>
      </w:r>
      <w:r w:rsidR="00DF7B51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CF5C64">
        <w:rPr>
          <w:rFonts w:ascii="PT Astra Serif" w:hAnsi="PT Astra Serif"/>
          <w:sz w:val="28"/>
          <w:szCs w:val="28"/>
        </w:rPr>
        <w:t>2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5F2E99">
        <w:rPr>
          <w:rFonts w:ascii="PT Astra Serif" w:hAnsi="PT Astra Serif"/>
          <w:bCs/>
          <w:sz w:val="28"/>
          <w:szCs w:val="28"/>
        </w:rPr>
        <w:t xml:space="preserve">«Распределение ассигнований </w:t>
      </w:r>
      <w:r w:rsidRPr="0083544B">
        <w:rPr>
          <w:rFonts w:ascii="PT Astra Serif" w:hAnsi="PT Astra Serif"/>
          <w:bCs/>
          <w:sz w:val="28"/>
          <w:szCs w:val="28"/>
        </w:rPr>
        <w:t xml:space="preserve">бюджета </w:t>
      </w:r>
      <w:r w:rsidRPr="0083544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D3162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>Заокск</w:t>
      </w:r>
      <w:r w:rsidR="000D67A4" w:rsidRPr="0083544B">
        <w:rPr>
          <w:rFonts w:ascii="PT Astra Serif" w:hAnsi="PT Astra Serif"/>
          <w:sz w:val="28"/>
          <w:szCs w:val="28"/>
        </w:rPr>
        <w:t>ого</w:t>
      </w:r>
      <w:r w:rsidRPr="0083544B">
        <w:rPr>
          <w:rFonts w:ascii="PT Astra Serif" w:hAnsi="PT Astra Serif"/>
          <w:sz w:val="28"/>
          <w:szCs w:val="28"/>
        </w:rPr>
        <w:t xml:space="preserve"> район</w:t>
      </w:r>
      <w:r w:rsidR="000D67A4" w:rsidRPr="0083544B">
        <w:rPr>
          <w:rFonts w:ascii="PT Astra Serif" w:hAnsi="PT Astra Serif"/>
          <w:sz w:val="28"/>
          <w:szCs w:val="28"/>
        </w:rPr>
        <w:t>а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451658">
        <w:rPr>
          <w:rFonts w:ascii="PT Astra Serif" w:hAnsi="PT Astra Serif"/>
          <w:sz w:val="28"/>
          <w:szCs w:val="28"/>
        </w:rPr>
        <w:t xml:space="preserve">на </w:t>
      </w:r>
      <w:r w:rsidR="000A1E78" w:rsidRPr="00D70803">
        <w:rPr>
          <w:rFonts w:ascii="PT Astra Serif" w:hAnsi="PT Astra Serif"/>
          <w:sz w:val="28"/>
          <w:szCs w:val="28"/>
        </w:rPr>
        <w:t>202</w:t>
      </w:r>
      <w:r w:rsidR="000A1E78">
        <w:rPr>
          <w:rFonts w:ascii="PT Astra Serif" w:hAnsi="PT Astra Serif"/>
          <w:sz w:val="28"/>
          <w:szCs w:val="28"/>
        </w:rPr>
        <w:t>4</w:t>
      </w:r>
      <w:r w:rsidR="000A1E78" w:rsidRPr="00D7080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A1E78">
        <w:rPr>
          <w:rFonts w:ascii="PT Astra Serif" w:hAnsi="PT Astra Serif"/>
          <w:sz w:val="28"/>
          <w:szCs w:val="28"/>
        </w:rPr>
        <w:t>5</w:t>
      </w:r>
      <w:r w:rsidR="000A1E78" w:rsidRPr="00D70803">
        <w:rPr>
          <w:rFonts w:ascii="PT Astra Serif" w:hAnsi="PT Astra Serif"/>
          <w:sz w:val="28"/>
          <w:szCs w:val="28"/>
        </w:rPr>
        <w:t>-202</w:t>
      </w:r>
      <w:r w:rsidR="000A1E78">
        <w:rPr>
          <w:rFonts w:ascii="PT Astra Serif" w:hAnsi="PT Astra Serif"/>
          <w:sz w:val="28"/>
          <w:szCs w:val="28"/>
        </w:rPr>
        <w:t xml:space="preserve">6 </w:t>
      </w:r>
      <w:r w:rsidR="00451658">
        <w:rPr>
          <w:rFonts w:ascii="PT Astra Serif" w:hAnsi="PT Astra Serif"/>
          <w:sz w:val="28"/>
          <w:szCs w:val="28"/>
        </w:rPr>
        <w:t>годов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="002212CF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</w:t>
      </w:r>
      <w:r w:rsidR="000A1E78">
        <w:rPr>
          <w:rFonts w:ascii="PT Astra Serif" w:hAnsi="PT Astra Serif"/>
          <w:sz w:val="28"/>
          <w:szCs w:val="28"/>
        </w:rPr>
        <w:t xml:space="preserve">от 22.12.2023 года № 5/1 «О бюджете муниципального образования </w:t>
      </w:r>
      <w:proofErr w:type="spellStart"/>
      <w:r w:rsidR="000A1E7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0A1E78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 и</w:t>
      </w:r>
      <w:proofErr w:type="gramEnd"/>
      <w:r w:rsidR="000A1E78">
        <w:rPr>
          <w:rFonts w:ascii="PT Astra Serif" w:hAnsi="PT Astra Serif"/>
          <w:sz w:val="28"/>
          <w:szCs w:val="28"/>
        </w:rPr>
        <w:t xml:space="preserve"> 2026 годов</w:t>
      </w:r>
      <w:r w:rsidR="002212CF">
        <w:rPr>
          <w:rFonts w:ascii="PT Astra Serif" w:hAnsi="PT Astra Serif"/>
          <w:sz w:val="28"/>
          <w:szCs w:val="28"/>
        </w:rPr>
        <w:t>»</w:t>
      </w:r>
      <w:r w:rsidR="00AB06CF" w:rsidRPr="0083544B">
        <w:rPr>
          <w:rFonts w:ascii="PT Astra Serif" w:hAnsi="PT Astra Serif"/>
          <w:sz w:val="28"/>
          <w:szCs w:val="28"/>
        </w:rPr>
        <w:t>;</w:t>
      </w:r>
    </w:p>
    <w:p w:rsidR="00FB5071" w:rsidRDefault="00DF7B51" w:rsidP="000A1E7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="00FB5071"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CF5C64">
        <w:rPr>
          <w:rFonts w:ascii="PT Astra Serif" w:hAnsi="PT Astra Serif"/>
          <w:sz w:val="28"/>
          <w:szCs w:val="28"/>
        </w:rPr>
        <w:t>3</w:t>
      </w:r>
      <w:r w:rsidR="00FB5071" w:rsidRPr="0083544B">
        <w:rPr>
          <w:rFonts w:ascii="PT Astra Serif" w:hAnsi="PT Astra Serif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 w:rsidR="00FB5071" w:rsidRPr="0083544B">
        <w:rPr>
          <w:rFonts w:ascii="PT Astra Serif" w:hAnsi="PT Astra Serif"/>
          <w:sz w:val="28"/>
          <w:szCs w:val="28"/>
        </w:rPr>
        <w:t>муниципального образования</w:t>
      </w:r>
      <w:r w:rsidR="000D67A4" w:rsidRPr="0083544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77DD2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E77DD2" w:rsidRPr="0083544B">
        <w:rPr>
          <w:rFonts w:ascii="PT Astra Serif" w:hAnsi="PT Astra Serif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sz w:val="28"/>
          <w:szCs w:val="28"/>
        </w:rPr>
        <w:t>Заокск</w:t>
      </w:r>
      <w:r w:rsidR="000D67A4" w:rsidRPr="0083544B">
        <w:rPr>
          <w:rFonts w:ascii="PT Astra Serif" w:hAnsi="PT Astra Serif"/>
          <w:sz w:val="28"/>
          <w:szCs w:val="28"/>
        </w:rPr>
        <w:t>ого</w:t>
      </w:r>
      <w:r w:rsidR="00FB5071" w:rsidRPr="0083544B">
        <w:rPr>
          <w:rFonts w:ascii="PT Astra Serif" w:hAnsi="PT Astra Serif"/>
          <w:sz w:val="28"/>
          <w:szCs w:val="28"/>
        </w:rPr>
        <w:t xml:space="preserve"> </w:t>
      </w:r>
      <w:r w:rsidR="000A1E78" w:rsidRPr="00D70803">
        <w:rPr>
          <w:rFonts w:ascii="PT Astra Serif" w:hAnsi="PT Astra Serif"/>
          <w:sz w:val="28"/>
          <w:szCs w:val="28"/>
        </w:rPr>
        <w:t>на 202</w:t>
      </w:r>
      <w:r w:rsidR="000A1E78">
        <w:rPr>
          <w:rFonts w:ascii="PT Astra Serif" w:hAnsi="PT Astra Serif"/>
          <w:sz w:val="28"/>
          <w:szCs w:val="28"/>
        </w:rPr>
        <w:t>4</w:t>
      </w:r>
      <w:r w:rsidR="000A1E78" w:rsidRPr="00D7080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A1E78">
        <w:rPr>
          <w:rFonts w:ascii="PT Astra Serif" w:hAnsi="PT Astra Serif"/>
          <w:sz w:val="28"/>
          <w:szCs w:val="28"/>
        </w:rPr>
        <w:t>5</w:t>
      </w:r>
      <w:r w:rsidR="000A1E78" w:rsidRPr="00D70803">
        <w:rPr>
          <w:rFonts w:ascii="PT Astra Serif" w:hAnsi="PT Astra Serif"/>
          <w:sz w:val="28"/>
          <w:szCs w:val="28"/>
        </w:rPr>
        <w:t>-202</w:t>
      </w:r>
      <w:r w:rsidR="000A1E78">
        <w:rPr>
          <w:rFonts w:ascii="PT Astra Serif" w:hAnsi="PT Astra Serif"/>
          <w:sz w:val="28"/>
          <w:szCs w:val="28"/>
        </w:rPr>
        <w:t xml:space="preserve">6 </w:t>
      </w:r>
      <w:r w:rsidR="00451658">
        <w:rPr>
          <w:rFonts w:ascii="PT Astra Serif" w:hAnsi="PT Astra Serif"/>
          <w:sz w:val="28"/>
          <w:szCs w:val="28"/>
        </w:rPr>
        <w:t>годов</w:t>
      </w:r>
      <w:r w:rsidR="00451658" w:rsidRPr="0083544B">
        <w:rPr>
          <w:rFonts w:ascii="PT Astra Serif" w:hAnsi="PT Astra Serif"/>
          <w:bCs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Cs/>
          <w:sz w:val="28"/>
          <w:szCs w:val="28"/>
        </w:rPr>
        <w:t>по разделам, подразделам, целевым статьям (</w:t>
      </w:r>
      <w:r w:rsidR="00E77DD2" w:rsidRPr="0083544B">
        <w:rPr>
          <w:rFonts w:ascii="PT Astra Serif" w:hAnsi="PT Astra Serif"/>
          <w:bCs/>
          <w:sz w:val="28"/>
          <w:szCs w:val="28"/>
        </w:rPr>
        <w:t>государственным</w:t>
      </w:r>
      <w:r w:rsidR="00ED3162" w:rsidRPr="0083544B">
        <w:rPr>
          <w:rFonts w:ascii="PT Astra Serif" w:hAnsi="PT Astra Serif"/>
          <w:bCs/>
          <w:sz w:val="28"/>
          <w:szCs w:val="28"/>
        </w:rPr>
        <w:t xml:space="preserve"> программам и непрограммным направлениям деятельности</w:t>
      </w:r>
      <w:r w:rsidR="00FB5071" w:rsidRPr="0083544B">
        <w:rPr>
          <w:rFonts w:ascii="PT Astra Serif" w:hAnsi="PT Astra Serif"/>
          <w:bCs/>
          <w:sz w:val="28"/>
          <w:szCs w:val="28"/>
        </w:rPr>
        <w:t xml:space="preserve">), группам видов расходов классификации бюджета муниципального образования </w:t>
      </w:r>
      <w:proofErr w:type="spellStart"/>
      <w:r w:rsidR="00993B7E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993B7E" w:rsidRPr="0083544B">
        <w:rPr>
          <w:rFonts w:ascii="PT Astra Serif" w:hAnsi="PT Astra Serif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Cs/>
          <w:sz w:val="28"/>
          <w:szCs w:val="28"/>
        </w:rPr>
        <w:t>Заокск</w:t>
      </w:r>
      <w:r w:rsidR="000D67A4" w:rsidRPr="0083544B">
        <w:rPr>
          <w:rFonts w:ascii="PT Astra Serif" w:hAnsi="PT Astra Serif"/>
          <w:bCs/>
          <w:sz w:val="28"/>
          <w:szCs w:val="28"/>
        </w:rPr>
        <w:t>ого</w:t>
      </w:r>
      <w:r w:rsidR="00FB5071" w:rsidRPr="0083544B">
        <w:rPr>
          <w:rFonts w:ascii="PT Astra Serif" w:hAnsi="PT Astra Serif"/>
          <w:bCs/>
          <w:sz w:val="28"/>
          <w:szCs w:val="28"/>
        </w:rPr>
        <w:t xml:space="preserve"> район</w:t>
      </w:r>
      <w:r w:rsidR="000D67A4" w:rsidRPr="0083544B">
        <w:rPr>
          <w:rFonts w:ascii="PT Astra Serif" w:hAnsi="PT Astra Serif"/>
          <w:bCs/>
          <w:sz w:val="28"/>
          <w:szCs w:val="28"/>
        </w:rPr>
        <w:t>а</w:t>
      </w:r>
      <w:r w:rsidR="00FB5071" w:rsidRPr="0083544B">
        <w:rPr>
          <w:rFonts w:ascii="PT Astra Serif" w:hAnsi="PT Astra Serif"/>
          <w:bCs/>
          <w:sz w:val="28"/>
          <w:szCs w:val="28"/>
        </w:rPr>
        <w:t>»</w:t>
      </w:r>
      <w:r w:rsidR="00FB5071" w:rsidRPr="0083544B">
        <w:rPr>
          <w:rFonts w:ascii="PT Astra Serif" w:hAnsi="PT Astra Serif"/>
          <w:sz w:val="28"/>
          <w:szCs w:val="28"/>
        </w:rPr>
        <w:t xml:space="preserve"> </w:t>
      </w:r>
      <w:r w:rsidR="002212CF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</w:t>
      </w:r>
      <w:r w:rsidR="000A1E78">
        <w:rPr>
          <w:rFonts w:ascii="PT Astra Serif" w:hAnsi="PT Astra Serif"/>
          <w:sz w:val="28"/>
          <w:szCs w:val="28"/>
        </w:rPr>
        <w:t>от 22.12.2023 года № 5/1 «О бюджете муниципального образования</w:t>
      </w:r>
      <w:proofErr w:type="gramEnd"/>
      <w:r w:rsidR="000A1E7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A1E7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0A1E78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 и 2026 годов</w:t>
      </w:r>
      <w:r w:rsidR="002212CF">
        <w:rPr>
          <w:rFonts w:ascii="PT Astra Serif" w:hAnsi="PT Astra Serif"/>
          <w:sz w:val="28"/>
          <w:szCs w:val="28"/>
        </w:rPr>
        <w:t>»</w:t>
      </w:r>
      <w:r w:rsidR="00AB06CF" w:rsidRPr="0083544B">
        <w:rPr>
          <w:rFonts w:ascii="PT Astra Serif" w:hAnsi="PT Astra Serif"/>
          <w:sz w:val="28"/>
          <w:szCs w:val="28"/>
        </w:rPr>
        <w:t>;</w:t>
      </w:r>
    </w:p>
    <w:p w:rsidR="00541C8A" w:rsidRDefault="00541C8A" w:rsidP="005D06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>
        <w:rPr>
          <w:rFonts w:ascii="PT Astra Serif" w:hAnsi="PT Astra Serif"/>
          <w:sz w:val="28"/>
          <w:szCs w:val="28"/>
        </w:rPr>
        <w:t>4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Pr="005D0689">
        <w:rPr>
          <w:rFonts w:ascii="PT Astra Serif" w:hAnsi="PT Astra Serif"/>
          <w:bCs/>
          <w:sz w:val="28"/>
          <w:szCs w:val="28"/>
        </w:rPr>
        <w:t>«</w:t>
      </w:r>
      <w:r w:rsidR="005D0689" w:rsidRPr="005D0689">
        <w:rPr>
          <w:rFonts w:ascii="PT Astra Serif" w:hAnsi="PT Astra Serif" w:cs="Arial"/>
          <w:bCs/>
          <w:sz w:val="28"/>
          <w:szCs w:val="28"/>
        </w:rPr>
        <w:t xml:space="preserve">Ведомственная структура расходов бюджета муниципального образования </w:t>
      </w:r>
      <w:proofErr w:type="spellStart"/>
      <w:r w:rsidR="005D0689" w:rsidRPr="005D0689">
        <w:rPr>
          <w:rFonts w:ascii="PT Astra Serif" w:hAnsi="PT Astra Serif" w:cs="Arial"/>
          <w:bCs/>
          <w:sz w:val="28"/>
          <w:szCs w:val="28"/>
        </w:rPr>
        <w:t>Страховское</w:t>
      </w:r>
      <w:proofErr w:type="spellEnd"/>
      <w:r w:rsidR="005D0689" w:rsidRPr="005D0689">
        <w:rPr>
          <w:rFonts w:ascii="PT Astra Serif" w:hAnsi="PT Astra Serif" w:cs="Arial"/>
          <w:bCs/>
          <w:sz w:val="28"/>
          <w:szCs w:val="28"/>
        </w:rPr>
        <w:t xml:space="preserve">  Заокского района на 2024 год и плановый период 2025 и 2026 годов</w:t>
      </w:r>
      <w:r w:rsidRPr="005D0689">
        <w:rPr>
          <w:rFonts w:ascii="PT Astra Serif" w:hAnsi="PT Astra Serif"/>
          <w:bCs/>
          <w:sz w:val="28"/>
          <w:szCs w:val="28"/>
        </w:rPr>
        <w:t>»</w:t>
      </w:r>
      <w:r w:rsidRPr="0083544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от 22.12.2023 года № 5/1 «О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 и 2026 годов»</w:t>
      </w:r>
      <w:r w:rsidRPr="0083544B">
        <w:rPr>
          <w:rFonts w:ascii="PT Astra Serif" w:hAnsi="PT Astra Serif"/>
          <w:sz w:val="28"/>
          <w:szCs w:val="28"/>
        </w:rPr>
        <w:t>;</w:t>
      </w:r>
      <w:proofErr w:type="gramEnd"/>
    </w:p>
    <w:p w:rsidR="005D0689" w:rsidRDefault="005D0689" w:rsidP="005D06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>
        <w:rPr>
          <w:rFonts w:ascii="PT Astra Serif" w:hAnsi="PT Astra Serif"/>
          <w:sz w:val="28"/>
          <w:szCs w:val="28"/>
        </w:rPr>
        <w:t>5</w:t>
      </w:r>
      <w:r w:rsidRPr="0083544B">
        <w:rPr>
          <w:rFonts w:ascii="PT Astra Serif" w:hAnsi="PT Astra Serif"/>
          <w:sz w:val="28"/>
          <w:szCs w:val="28"/>
        </w:rPr>
        <w:t xml:space="preserve"> </w:t>
      </w:r>
      <w:r w:rsidRPr="005D0689">
        <w:rPr>
          <w:rFonts w:ascii="PT Astra Serif" w:hAnsi="PT Astra Serif"/>
          <w:bCs/>
          <w:sz w:val="28"/>
          <w:szCs w:val="28"/>
        </w:rPr>
        <w:t>«</w:t>
      </w:r>
      <w:r w:rsidRPr="005D0689">
        <w:rPr>
          <w:rFonts w:ascii="PT Astra Serif" w:hAnsi="PT Astra Serif" w:cs="Arial"/>
          <w:bCs/>
          <w:sz w:val="28"/>
          <w:szCs w:val="28"/>
        </w:rPr>
        <w:t xml:space="preserve">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</w:t>
      </w:r>
      <w:proofErr w:type="spellStart"/>
      <w:r w:rsidRPr="005D0689">
        <w:rPr>
          <w:rFonts w:ascii="PT Astra Serif" w:hAnsi="PT Astra Serif" w:cs="Arial"/>
          <w:bCs/>
          <w:sz w:val="28"/>
          <w:szCs w:val="28"/>
        </w:rPr>
        <w:t>Страховское</w:t>
      </w:r>
      <w:proofErr w:type="spellEnd"/>
      <w:r w:rsidRPr="005D0689">
        <w:rPr>
          <w:rFonts w:ascii="PT Astra Serif" w:hAnsi="PT Astra Serif" w:cs="Arial"/>
          <w:bCs/>
          <w:sz w:val="28"/>
          <w:szCs w:val="28"/>
        </w:rPr>
        <w:t xml:space="preserve"> Заокского района на 2024 год и пл</w:t>
      </w:r>
      <w:r>
        <w:rPr>
          <w:rFonts w:ascii="PT Astra Serif" w:hAnsi="PT Astra Serif" w:cs="Arial"/>
          <w:bCs/>
          <w:sz w:val="28"/>
          <w:szCs w:val="28"/>
        </w:rPr>
        <w:t>ановый период 2025 и 2026 годов</w:t>
      </w:r>
      <w:r w:rsidRPr="005D0689">
        <w:rPr>
          <w:rFonts w:ascii="PT Astra Serif" w:hAnsi="PT Astra Serif" w:cs="Arial"/>
          <w:bCs/>
          <w:sz w:val="28"/>
          <w:szCs w:val="28"/>
        </w:rPr>
        <w:tab/>
      </w:r>
      <w:r w:rsidRPr="005D0689">
        <w:rPr>
          <w:rFonts w:ascii="PT Astra Serif" w:hAnsi="PT Astra Serif"/>
          <w:bCs/>
          <w:sz w:val="28"/>
          <w:szCs w:val="28"/>
        </w:rPr>
        <w:t>»</w:t>
      </w:r>
      <w:r w:rsidRPr="0083544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от 22.12.2023 года № 5/1 «О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</w:t>
      </w:r>
      <w:proofErr w:type="gramEnd"/>
      <w:r>
        <w:rPr>
          <w:rFonts w:ascii="PT Astra Serif" w:hAnsi="PT Astra Serif"/>
          <w:sz w:val="28"/>
          <w:szCs w:val="28"/>
        </w:rPr>
        <w:t xml:space="preserve"> 2025 и 2026 годов»</w:t>
      </w:r>
      <w:r w:rsidRPr="0083544B">
        <w:rPr>
          <w:rFonts w:ascii="PT Astra Serif" w:hAnsi="PT Astra Serif"/>
          <w:sz w:val="28"/>
          <w:szCs w:val="28"/>
        </w:rPr>
        <w:t>;</w:t>
      </w:r>
    </w:p>
    <w:p w:rsidR="00FB5071" w:rsidRPr="0083544B" w:rsidRDefault="00DF7B51" w:rsidP="000A1E7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>-</w:t>
      </w:r>
      <w:r w:rsidR="00265BBC" w:rsidRPr="0083544B">
        <w:rPr>
          <w:rFonts w:ascii="PT Astra Serif" w:hAnsi="PT Astra Serif"/>
          <w:sz w:val="28"/>
          <w:szCs w:val="28"/>
        </w:rPr>
        <w:t xml:space="preserve">Новая редакция приложения № </w:t>
      </w:r>
      <w:r w:rsidR="005D0689">
        <w:rPr>
          <w:rFonts w:ascii="PT Astra Serif" w:hAnsi="PT Astra Serif"/>
          <w:sz w:val="28"/>
          <w:szCs w:val="28"/>
        </w:rPr>
        <w:t>8</w:t>
      </w:r>
      <w:r w:rsidR="00265BBC" w:rsidRPr="0083544B">
        <w:rPr>
          <w:rFonts w:ascii="PT Astra Serif" w:hAnsi="PT Astra Serif"/>
          <w:sz w:val="28"/>
          <w:szCs w:val="28"/>
        </w:rPr>
        <w:t xml:space="preserve"> </w:t>
      </w:r>
      <w:r w:rsidR="00265BBC" w:rsidRPr="0083544B">
        <w:rPr>
          <w:rFonts w:ascii="PT Astra Serif" w:hAnsi="PT Astra Serif"/>
          <w:bCs/>
          <w:sz w:val="28"/>
          <w:szCs w:val="28"/>
        </w:rPr>
        <w:t xml:space="preserve">«Источники внутреннего финансирования дефицита бюджета муниципального образования </w:t>
      </w:r>
      <w:proofErr w:type="spellStart"/>
      <w:r w:rsidR="00265BBC" w:rsidRPr="0083544B">
        <w:rPr>
          <w:rFonts w:ascii="PT Astra Serif" w:hAnsi="PT Astra Serif"/>
          <w:bCs/>
          <w:sz w:val="28"/>
          <w:szCs w:val="28"/>
        </w:rPr>
        <w:t>Страховское</w:t>
      </w:r>
      <w:proofErr w:type="spellEnd"/>
      <w:r w:rsidR="00265BBC" w:rsidRPr="0083544B">
        <w:rPr>
          <w:rFonts w:ascii="PT Astra Serif" w:hAnsi="PT Astra Serif"/>
          <w:bCs/>
          <w:sz w:val="28"/>
          <w:szCs w:val="28"/>
        </w:rPr>
        <w:t xml:space="preserve"> Заокского района </w:t>
      </w:r>
      <w:r w:rsidR="00451658">
        <w:rPr>
          <w:rFonts w:ascii="PT Astra Serif" w:hAnsi="PT Astra Serif"/>
          <w:sz w:val="28"/>
          <w:szCs w:val="28"/>
        </w:rPr>
        <w:t xml:space="preserve"> </w:t>
      </w:r>
      <w:r w:rsidR="000A1E78" w:rsidRPr="00D70803">
        <w:rPr>
          <w:rFonts w:ascii="PT Astra Serif" w:hAnsi="PT Astra Serif"/>
          <w:sz w:val="28"/>
          <w:szCs w:val="28"/>
        </w:rPr>
        <w:t>на 202</w:t>
      </w:r>
      <w:r w:rsidR="000A1E78">
        <w:rPr>
          <w:rFonts w:ascii="PT Astra Serif" w:hAnsi="PT Astra Serif"/>
          <w:sz w:val="28"/>
          <w:szCs w:val="28"/>
        </w:rPr>
        <w:t>4</w:t>
      </w:r>
      <w:r w:rsidR="000A1E78" w:rsidRPr="00D70803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A1E78">
        <w:rPr>
          <w:rFonts w:ascii="PT Astra Serif" w:hAnsi="PT Astra Serif"/>
          <w:sz w:val="28"/>
          <w:szCs w:val="28"/>
        </w:rPr>
        <w:t>5</w:t>
      </w:r>
      <w:r w:rsidR="000A1E78" w:rsidRPr="00D70803">
        <w:rPr>
          <w:rFonts w:ascii="PT Astra Serif" w:hAnsi="PT Astra Serif"/>
          <w:sz w:val="28"/>
          <w:szCs w:val="28"/>
        </w:rPr>
        <w:t>-202</w:t>
      </w:r>
      <w:r w:rsidR="000A1E78">
        <w:rPr>
          <w:rFonts w:ascii="PT Astra Serif" w:hAnsi="PT Astra Serif"/>
          <w:sz w:val="28"/>
          <w:szCs w:val="28"/>
        </w:rPr>
        <w:t xml:space="preserve">6 </w:t>
      </w:r>
      <w:r w:rsidR="00451658">
        <w:rPr>
          <w:rFonts w:ascii="PT Astra Serif" w:hAnsi="PT Astra Serif"/>
          <w:sz w:val="28"/>
          <w:szCs w:val="28"/>
        </w:rPr>
        <w:t>годов</w:t>
      </w:r>
      <w:r w:rsidR="00265BBC" w:rsidRPr="0083544B">
        <w:rPr>
          <w:rFonts w:ascii="PT Astra Serif" w:hAnsi="PT Astra Serif"/>
          <w:bCs/>
          <w:sz w:val="28"/>
          <w:szCs w:val="28"/>
        </w:rPr>
        <w:t xml:space="preserve">» </w:t>
      </w:r>
      <w:r w:rsidR="002212CF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2212CF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212CF">
        <w:rPr>
          <w:rFonts w:ascii="PT Astra Serif" w:hAnsi="PT Astra Serif"/>
          <w:sz w:val="28"/>
          <w:szCs w:val="28"/>
        </w:rPr>
        <w:t xml:space="preserve"> Заокского района </w:t>
      </w:r>
      <w:r w:rsidR="000A1E78">
        <w:rPr>
          <w:rFonts w:ascii="PT Astra Serif" w:hAnsi="PT Astra Serif"/>
          <w:sz w:val="28"/>
          <w:szCs w:val="28"/>
        </w:rPr>
        <w:t xml:space="preserve">от 22.12.2023 года № 5/1 «О бюджете муниципального образования </w:t>
      </w:r>
      <w:proofErr w:type="spellStart"/>
      <w:r w:rsidR="000A1E7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0A1E78">
        <w:rPr>
          <w:rFonts w:ascii="PT Astra Serif" w:hAnsi="PT Astra Serif"/>
          <w:sz w:val="28"/>
          <w:szCs w:val="28"/>
        </w:rPr>
        <w:t xml:space="preserve"> Заокского района на 2024 год и на плановый период 2025 и 2026 годов</w:t>
      </w:r>
      <w:r w:rsidR="002212CF">
        <w:rPr>
          <w:rFonts w:ascii="PT Astra Serif" w:hAnsi="PT Astra Serif"/>
          <w:sz w:val="28"/>
          <w:szCs w:val="28"/>
        </w:rPr>
        <w:t>»</w:t>
      </w:r>
      <w:r w:rsidR="00177CB4">
        <w:rPr>
          <w:rFonts w:ascii="PT Astra Serif" w:hAnsi="PT Astra Serif"/>
          <w:sz w:val="28"/>
          <w:szCs w:val="28"/>
        </w:rPr>
        <w:t>.</w:t>
      </w:r>
      <w:proofErr w:type="gramEnd"/>
    </w:p>
    <w:p w:rsidR="00323CE8" w:rsidRDefault="008920A6" w:rsidP="00323CE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           </w:t>
      </w:r>
      <w:r w:rsidR="00451658">
        <w:rPr>
          <w:rFonts w:ascii="PT Astra Serif" w:hAnsi="PT Astra Serif"/>
          <w:sz w:val="28"/>
          <w:szCs w:val="28"/>
        </w:rPr>
        <w:t xml:space="preserve"> </w:t>
      </w:r>
    </w:p>
    <w:p w:rsidR="00FB5071" w:rsidRPr="0083544B" w:rsidRDefault="00323CE8" w:rsidP="00323CE8">
      <w:pPr>
        <w:spacing w:line="276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451658">
        <w:rPr>
          <w:rFonts w:ascii="PT Astra Serif" w:hAnsi="PT Astra Serif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323CE8" w:rsidRDefault="00FB5071" w:rsidP="00323CE8">
      <w:pPr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    </w:t>
      </w:r>
    </w:p>
    <w:p w:rsidR="00FB5071" w:rsidRPr="0083544B" w:rsidRDefault="00323CE8" w:rsidP="00323CE8">
      <w:pPr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spacing w:val="-4"/>
          <w:sz w:val="28"/>
          <w:szCs w:val="28"/>
        </w:rPr>
        <w:t xml:space="preserve">   Общий объем доходов  муниципального образования </w:t>
      </w:r>
      <w:proofErr w:type="spellStart"/>
      <w:r w:rsidR="00265BBC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B6994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spacing w:val="-4"/>
          <w:sz w:val="28"/>
          <w:szCs w:val="28"/>
        </w:rPr>
        <w:t>Заокск</w:t>
      </w:r>
      <w:r w:rsidR="008906EA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="00FB5071" w:rsidRPr="0083544B">
        <w:rPr>
          <w:rFonts w:ascii="PT Astra Serif" w:hAnsi="PT Astra Serif"/>
          <w:spacing w:val="-4"/>
          <w:sz w:val="28"/>
          <w:szCs w:val="28"/>
        </w:rPr>
        <w:t xml:space="preserve">   район</w:t>
      </w:r>
      <w:r w:rsidR="008906EA" w:rsidRPr="0083544B">
        <w:rPr>
          <w:rFonts w:ascii="PT Astra Serif" w:hAnsi="PT Astra Serif"/>
          <w:spacing w:val="-4"/>
          <w:sz w:val="28"/>
          <w:szCs w:val="28"/>
        </w:rPr>
        <w:t>а</w:t>
      </w:r>
      <w:r w:rsidR="00FB5071" w:rsidRPr="0083544B">
        <w:rPr>
          <w:rFonts w:ascii="PT Astra Serif" w:hAnsi="PT Astra Serif"/>
          <w:spacing w:val="-4"/>
          <w:sz w:val="28"/>
          <w:szCs w:val="28"/>
        </w:rPr>
        <w:t xml:space="preserve"> составит </w:t>
      </w:r>
      <w:r w:rsidR="00986AA5">
        <w:rPr>
          <w:rFonts w:ascii="PT Astra Serif" w:hAnsi="PT Astra Serif"/>
          <w:b/>
          <w:spacing w:val="-4"/>
          <w:sz w:val="28"/>
          <w:szCs w:val="28"/>
        </w:rPr>
        <w:t>59114,9</w:t>
      </w:r>
      <w:r w:rsidR="002212CF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FB5071" w:rsidRPr="0083544B">
        <w:rPr>
          <w:rFonts w:ascii="PT Astra Serif" w:hAnsi="PT Astra Serif"/>
          <w:spacing w:val="-4"/>
          <w:sz w:val="28"/>
          <w:szCs w:val="28"/>
        </w:rPr>
        <w:t xml:space="preserve">тыс. </w:t>
      </w:r>
      <w:r w:rsidR="00625385">
        <w:rPr>
          <w:rFonts w:ascii="PT Astra Serif" w:hAnsi="PT Astra Serif"/>
          <w:spacing w:val="-4"/>
          <w:sz w:val="28"/>
          <w:szCs w:val="28"/>
        </w:rPr>
        <w:t>рублей</w:t>
      </w:r>
      <w:r w:rsidR="00FB5071" w:rsidRPr="0083544B">
        <w:rPr>
          <w:rFonts w:ascii="PT Astra Serif" w:hAnsi="PT Astra Serif"/>
          <w:spacing w:val="-4"/>
          <w:sz w:val="28"/>
          <w:szCs w:val="28"/>
        </w:rPr>
        <w:t xml:space="preserve"> из них:</w:t>
      </w:r>
    </w:p>
    <w:p w:rsidR="00FB5071" w:rsidRPr="0083544B" w:rsidRDefault="00FB5071" w:rsidP="00986AA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  - налоговые и неналоговые доходы составят  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- </w:t>
      </w:r>
      <w:r w:rsidR="003B6994" w:rsidRPr="0083544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986AA5">
        <w:rPr>
          <w:rFonts w:ascii="PT Astra Serif" w:hAnsi="PT Astra Serif"/>
          <w:b/>
          <w:spacing w:val="-4"/>
          <w:sz w:val="28"/>
          <w:szCs w:val="28"/>
        </w:rPr>
        <w:t>57430,2</w:t>
      </w:r>
      <w:r w:rsidR="0056638B" w:rsidRPr="0083544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986AA5">
        <w:rPr>
          <w:rFonts w:ascii="PT Astra Serif" w:hAnsi="PT Astra Serif"/>
          <w:b/>
          <w:spacing w:val="-4"/>
          <w:sz w:val="28"/>
          <w:szCs w:val="28"/>
        </w:rPr>
        <w:t>97,1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>%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spellStart"/>
      <w:r w:rsidR="003114F7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>Заокск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>;</w:t>
      </w:r>
    </w:p>
    <w:p w:rsidR="00FB5071" w:rsidRPr="0083544B" w:rsidRDefault="00FB5071" w:rsidP="00986AA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</w:t>
      </w:r>
      <w:r w:rsidR="006F387A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986AA5">
        <w:rPr>
          <w:rFonts w:ascii="PT Astra Serif" w:hAnsi="PT Astra Serif"/>
          <w:b/>
          <w:spacing w:val="-4"/>
          <w:sz w:val="28"/>
          <w:szCs w:val="28"/>
        </w:rPr>
        <w:t>1684,7</w:t>
      </w:r>
      <w:r w:rsidR="006F387A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 xml:space="preserve">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или </w:t>
      </w:r>
      <w:r w:rsidR="00986AA5">
        <w:rPr>
          <w:rFonts w:ascii="PT Astra Serif" w:hAnsi="PT Astra Serif"/>
          <w:b/>
          <w:spacing w:val="-4"/>
          <w:sz w:val="28"/>
          <w:szCs w:val="28"/>
        </w:rPr>
        <w:t>2,9</w:t>
      </w:r>
      <w:r w:rsidRPr="0083544B">
        <w:rPr>
          <w:rFonts w:ascii="PT Astra Serif" w:hAnsi="PT Astra Serif"/>
          <w:b/>
          <w:spacing w:val="-4"/>
          <w:sz w:val="28"/>
          <w:szCs w:val="28"/>
        </w:rPr>
        <w:t>%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от общего объема доходов муниципального образования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3114F7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район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>.</w:t>
      </w:r>
    </w:p>
    <w:p w:rsidR="00FB5071" w:rsidRPr="007D1C69" w:rsidRDefault="00FB5071" w:rsidP="00986AA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D1C69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="00813107" w:rsidRPr="007D1C69">
        <w:rPr>
          <w:rFonts w:ascii="PT Astra Serif" w:hAnsi="PT Astra Serif"/>
          <w:sz w:val="28"/>
          <w:szCs w:val="28"/>
        </w:rPr>
        <w:t>В</w:t>
      </w:r>
      <w:r w:rsidRPr="007D1C69">
        <w:rPr>
          <w:rFonts w:ascii="PT Astra Serif" w:hAnsi="PT Astra Serif"/>
          <w:sz w:val="28"/>
          <w:szCs w:val="28"/>
        </w:rPr>
        <w:t xml:space="preserve"> </w:t>
      </w:r>
      <w:r w:rsidR="009B5BCE" w:rsidRPr="007D1C69">
        <w:rPr>
          <w:rFonts w:ascii="PT Astra Serif" w:hAnsi="PT Astra Serif"/>
          <w:sz w:val="28"/>
          <w:szCs w:val="28"/>
        </w:rPr>
        <w:t>приложени</w:t>
      </w:r>
      <w:r w:rsidR="00813107" w:rsidRPr="007D1C69">
        <w:rPr>
          <w:rFonts w:ascii="PT Astra Serif" w:hAnsi="PT Astra Serif"/>
          <w:sz w:val="28"/>
          <w:szCs w:val="28"/>
        </w:rPr>
        <w:t>и</w:t>
      </w:r>
      <w:r w:rsidR="009B5BCE" w:rsidRPr="007D1C69">
        <w:rPr>
          <w:rFonts w:ascii="PT Astra Serif" w:hAnsi="PT Astra Serif"/>
          <w:sz w:val="28"/>
          <w:szCs w:val="28"/>
        </w:rPr>
        <w:t xml:space="preserve"> №</w:t>
      </w:r>
      <w:r w:rsidR="005F2E99" w:rsidRPr="007D1C69">
        <w:rPr>
          <w:rFonts w:ascii="PT Astra Serif" w:hAnsi="PT Astra Serif"/>
          <w:sz w:val="28"/>
          <w:szCs w:val="28"/>
        </w:rPr>
        <w:t>1</w:t>
      </w:r>
      <w:r w:rsidR="009B5BCE" w:rsidRPr="007D1C69">
        <w:rPr>
          <w:rFonts w:ascii="PT Astra Serif" w:hAnsi="PT Astra Serif"/>
          <w:sz w:val="28"/>
          <w:szCs w:val="28"/>
        </w:rPr>
        <w:t xml:space="preserve"> «Доходы бюджета муниципального образования </w:t>
      </w:r>
      <w:proofErr w:type="spellStart"/>
      <w:r w:rsidR="009B5BCE" w:rsidRPr="007D1C69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9B5BCE" w:rsidRPr="007D1C69">
        <w:rPr>
          <w:rFonts w:ascii="PT Astra Serif" w:hAnsi="PT Astra Serif"/>
          <w:sz w:val="28"/>
          <w:szCs w:val="28"/>
        </w:rPr>
        <w:t xml:space="preserve"> Заокского района </w:t>
      </w:r>
      <w:r w:rsidR="002816A1" w:rsidRPr="007D1C69">
        <w:rPr>
          <w:rFonts w:ascii="PT Astra Serif" w:hAnsi="PT Astra Serif"/>
          <w:sz w:val="28"/>
          <w:szCs w:val="28"/>
        </w:rPr>
        <w:t>на 202</w:t>
      </w:r>
      <w:r w:rsidR="00986AA5">
        <w:rPr>
          <w:rFonts w:ascii="PT Astra Serif" w:hAnsi="PT Astra Serif"/>
          <w:sz w:val="28"/>
          <w:szCs w:val="28"/>
        </w:rPr>
        <w:t>4</w:t>
      </w:r>
      <w:r w:rsidR="002816A1" w:rsidRPr="007D1C6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86AA5">
        <w:rPr>
          <w:rFonts w:ascii="PT Astra Serif" w:hAnsi="PT Astra Serif"/>
          <w:sz w:val="28"/>
          <w:szCs w:val="28"/>
        </w:rPr>
        <w:t>5</w:t>
      </w:r>
      <w:r w:rsidR="002816A1" w:rsidRPr="007D1C69">
        <w:rPr>
          <w:rFonts w:ascii="PT Astra Serif" w:hAnsi="PT Astra Serif"/>
          <w:sz w:val="28"/>
          <w:szCs w:val="28"/>
        </w:rPr>
        <w:t xml:space="preserve"> и 202</w:t>
      </w:r>
      <w:r w:rsidR="00986AA5">
        <w:rPr>
          <w:rFonts w:ascii="PT Astra Serif" w:hAnsi="PT Astra Serif"/>
          <w:sz w:val="28"/>
          <w:szCs w:val="28"/>
        </w:rPr>
        <w:t>6</w:t>
      </w:r>
      <w:r w:rsidR="002816A1" w:rsidRPr="007D1C69">
        <w:rPr>
          <w:rFonts w:ascii="PT Astra Serif" w:hAnsi="PT Astra Serif"/>
          <w:sz w:val="28"/>
          <w:szCs w:val="28"/>
        </w:rPr>
        <w:t xml:space="preserve"> годов</w:t>
      </w:r>
      <w:r w:rsidR="009B5BCE" w:rsidRPr="007D1C69">
        <w:rPr>
          <w:rFonts w:ascii="PT Astra Serif" w:hAnsi="PT Astra Serif"/>
          <w:sz w:val="28"/>
          <w:szCs w:val="28"/>
        </w:rPr>
        <w:t xml:space="preserve">  по группам, подгруппам, статьям и подстатьям классификации доходов бюджетов Российской Федерации </w:t>
      </w:r>
      <w:r w:rsidR="006F387A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6F387A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F387A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986AA5">
        <w:rPr>
          <w:rFonts w:ascii="PT Astra Serif" w:hAnsi="PT Astra Serif"/>
          <w:sz w:val="28"/>
          <w:szCs w:val="28"/>
        </w:rPr>
        <w:t>2</w:t>
      </w:r>
      <w:r w:rsidR="006F387A">
        <w:rPr>
          <w:rFonts w:ascii="PT Astra Serif" w:hAnsi="PT Astra Serif"/>
          <w:sz w:val="28"/>
          <w:szCs w:val="28"/>
        </w:rPr>
        <w:t>.12.202</w:t>
      </w:r>
      <w:r w:rsidR="00986AA5">
        <w:rPr>
          <w:rFonts w:ascii="PT Astra Serif" w:hAnsi="PT Astra Serif"/>
          <w:sz w:val="28"/>
          <w:szCs w:val="28"/>
        </w:rPr>
        <w:t>3</w:t>
      </w:r>
      <w:r w:rsidR="006F387A">
        <w:rPr>
          <w:rFonts w:ascii="PT Astra Serif" w:hAnsi="PT Astra Serif"/>
          <w:sz w:val="28"/>
          <w:szCs w:val="28"/>
        </w:rPr>
        <w:t xml:space="preserve"> года № </w:t>
      </w:r>
      <w:r w:rsidR="00986AA5">
        <w:rPr>
          <w:rFonts w:ascii="PT Astra Serif" w:hAnsi="PT Astra Serif"/>
          <w:sz w:val="28"/>
          <w:szCs w:val="28"/>
        </w:rPr>
        <w:t>5</w:t>
      </w:r>
      <w:r w:rsidR="006F387A">
        <w:rPr>
          <w:rFonts w:ascii="PT Astra Serif" w:hAnsi="PT Astra Serif"/>
          <w:sz w:val="28"/>
          <w:szCs w:val="28"/>
        </w:rPr>
        <w:t xml:space="preserve">/1 «О бюджете муниципального образования </w:t>
      </w:r>
      <w:proofErr w:type="spellStart"/>
      <w:r w:rsidR="006F387A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6F387A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986AA5">
        <w:rPr>
          <w:rFonts w:ascii="PT Astra Serif" w:hAnsi="PT Astra Serif"/>
          <w:sz w:val="28"/>
          <w:szCs w:val="28"/>
        </w:rPr>
        <w:t>4</w:t>
      </w:r>
      <w:r w:rsidR="006F387A">
        <w:rPr>
          <w:rFonts w:ascii="PT Astra Serif" w:hAnsi="PT Astra Serif"/>
          <w:sz w:val="28"/>
          <w:szCs w:val="28"/>
        </w:rPr>
        <w:t xml:space="preserve"> год и на плановый период</w:t>
      </w:r>
      <w:proofErr w:type="gramEnd"/>
      <w:r w:rsidR="006F387A">
        <w:rPr>
          <w:rFonts w:ascii="PT Astra Serif" w:hAnsi="PT Astra Serif"/>
          <w:sz w:val="28"/>
          <w:szCs w:val="28"/>
        </w:rPr>
        <w:t xml:space="preserve"> 202</w:t>
      </w:r>
      <w:r w:rsidR="00986AA5">
        <w:rPr>
          <w:rFonts w:ascii="PT Astra Serif" w:hAnsi="PT Astra Serif"/>
          <w:sz w:val="28"/>
          <w:szCs w:val="28"/>
        </w:rPr>
        <w:t>5</w:t>
      </w:r>
      <w:r w:rsidR="006F387A">
        <w:rPr>
          <w:rFonts w:ascii="PT Astra Serif" w:hAnsi="PT Astra Serif"/>
          <w:sz w:val="28"/>
          <w:szCs w:val="28"/>
        </w:rPr>
        <w:t xml:space="preserve"> и 202</w:t>
      </w:r>
      <w:r w:rsidR="00986AA5">
        <w:rPr>
          <w:rFonts w:ascii="PT Astra Serif" w:hAnsi="PT Astra Serif"/>
          <w:sz w:val="28"/>
          <w:szCs w:val="28"/>
        </w:rPr>
        <w:t>6</w:t>
      </w:r>
      <w:r w:rsidR="006F387A">
        <w:rPr>
          <w:rFonts w:ascii="PT Astra Serif" w:hAnsi="PT Astra Serif"/>
          <w:sz w:val="28"/>
          <w:szCs w:val="28"/>
        </w:rPr>
        <w:t xml:space="preserve"> годов» </w:t>
      </w:r>
      <w:r w:rsidR="00813107" w:rsidRPr="007D1C69">
        <w:rPr>
          <w:rFonts w:ascii="PT Astra Serif" w:hAnsi="PT Astra Serif"/>
          <w:sz w:val="28"/>
          <w:szCs w:val="28"/>
        </w:rPr>
        <w:t xml:space="preserve">предоставлена доходная  часть бюджета. </w:t>
      </w:r>
    </w:p>
    <w:p w:rsidR="00323CE8" w:rsidRDefault="00FB5071" w:rsidP="00323CE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</w:t>
      </w:r>
    </w:p>
    <w:p w:rsidR="002816A1" w:rsidRDefault="00FB5071" w:rsidP="00323CE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Информация об изменении доходов бюджета муниципального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образования </w:t>
      </w:r>
      <w:proofErr w:type="spellStart"/>
      <w:r w:rsidR="00265BBC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0046E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Заокск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C0046E" w:rsidRPr="0083544B">
        <w:rPr>
          <w:rFonts w:ascii="PT Astra Serif" w:hAnsi="PT Astra Serif"/>
          <w:spacing w:val="-4"/>
          <w:sz w:val="28"/>
          <w:szCs w:val="28"/>
        </w:rPr>
        <w:t>а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по видам доходов приведена в таблице № 1.                                                                                                                  </w:t>
      </w:r>
    </w:p>
    <w:p w:rsidR="00323CE8" w:rsidRDefault="00323CE8" w:rsidP="00FB5071">
      <w:pPr>
        <w:ind w:firstLine="720"/>
        <w:jc w:val="right"/>
        <w:rPr>
          <w:rFonts w:ascii="PT Astra Serif" w:hAnsi="PT Astra Serif"/>
          <w:spacing w:val="-4"/>
        </w:rPr>
      </w:pPr>
    </w:p>
    <w:p w:rsidR="00323CE8" w:rsidRDefault="00323CE8" w:rsidP="00FB5071">
      <w:pPr>
        <w:ind w:firstLine="720"/>
        <w:jc w:val="right"/>
        <w:rPr>
          <w:rFonts w:ascii="PT Astra Serif" w:hAnsi="PT Astra Serif"/>
          <w:spacing w:val="-4"/>
        </w:rPr>
      </w:pPr>
    </w:p>
    <w:p w:rsidR="00323CE8" w:rsidRDefault="00323CE8" w:rsidP="00FB5071">
      <w:pPr>
        <w:ind w:firstLine="720"/>
        <w:jc w:val="right"/>
        <w:rPr>
          <w:rFonts w:ascii="PT Astra Serif" w:hAnsi="PT Astra Serif"/>
          <w:spacing w:val="-4"/>
        </w:rPr>
      </w:pPr>
    </w:p>
    <w:p w:rsidR="002816A1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2816A1">
        <w:rPr>
          <w:rFonts w:ascii="PT Astra Serif" w:hAnsi="PT Astra Serif"/>
          <w:spacing w:val="-4"/>
        </w:rPr>
        <w:lastRenderedPageBreak/>
        <w:t>Таблица</w:t>
      </w:r>
      <w:r w:rsidR="002816A1">
        <w:rPr>
          <w:rFonts w:ascii="PT Astra Serif" w:hAnsi="PT Astra Serif"/>
          <w:spacing w:val="-4"/>
        </w:rPr>
        <w:t xml:space="preserve">№1  </w:t>
      </w:r>
    </w:p>
    <w:p w:rsidR="000708DD" w:rsidRPr="002816A1" w:rsidRDefault="002816A1" w:rsidP="00FB5071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 </w:t>
      </w:r>
      <w:r w:rsidR="006F387A">
        <w:rPr>
          <w:rFonts w:ascii="PT Astra Serif" w:hAnsi="PT Astra Serif"/>
          <w:spacing w:val="-4"/>
        </w:rPr>
        <w:t>тыс.</w:t>
      </w:r>
      <w:r>
        <w:rPr>
          <w:rFonts w:ascii="PT Astra Serif" w:hAnsi="PT Astra Serif"/>
          <w:spacing w:val="-4"/>
        </w:rPr>
        <w:t xml:space="preserve"> </w:t>
      </w:r>
      <w:r w:rsidR="00FB5071" w:rsidRPr="002816A1">
        <w:rPr>
          <w:rFonts w:ascii="PT Astra Serif" w:hAnsi="PT Astra Serif"/>
          <w:spacing w:val="-4"/>
        </w:rPr>
        <w:t>рублей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81"/>
        <w:gridCol w:w="1560"/>
        <w:gridCol w:w="1272"/>
        <w:gridCol w:w="1559"/>
      </w:tblGrid>
      <w:tr w:rsidR="00A36045" w:rsidRPr="0083544B" w:rsidTr="00986AA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986AA5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986AA5">
              <w:rPr>
                <w:rFonts w:ascii="PT Astra Serif" w:hAnsi="PT Astra Serif"/>
                <w:b/>
                <w:spacing w:val="-4"/>
              </w:rPr>
              <w:t xml:space="preserve">№ </w:t>
            </w:r>
            <w:proofErr w:type="gramStart"/>
            <w:r w:rsidRPr="00986AA5">
              <w:rPr>
                <w:rFonts w:ascii="PT Astra Serif" w:hAnsi="PT Astra Serif"/>
                <w:b/>
                <w:spacing w:val="-4"/>
              </w:rPr>
              <w:t>п</w:t>
            </w:r>
            <w:proofErr w:type="gramEnd"/>
            <w:r w:rsidRPr="00986AA5">
              <w:rPr>
                <w:rFonts w:ascii="PT Astra Serif" w:hAnsi="PT Astra Serif"/>
                <w:b/>
                <w:spacing w:val="-4"/>
              </w:rPr>
              <w:t>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986AA5" w:rsidRDefault="00A36045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986AA5">
              <w:rPr>
                <w:rFonts w:ascii="PT Astra Serif" w:hAnsi="PT Astra Serif"/>
                <w:b/>
                <w:spacing w:val="-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986AA5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986AA5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986AA5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986AA5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986AA5" w:rsidRDefault="00A36045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986AA5">
              <w:rPr>
                <w:rFonts w:ascii="PT Astra Serif" w:hAnsi="PT Astra Serif"/>
                <w:b/>
                <w:spacing w:val="-4"/>
              </w:rPr>
              <w:t xml:space="preserve">Отклонения </w:t>
            </w:r>
          </w:p>
        </w:tc>
      </w:tr>
      <w:tr w:rsidR="00A36045" w:rsidRPr="0083544B" w:rsidTr="00986AA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45" w:rsidRPr="0083544B" w:rsidRDefault="00A36045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42385,0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B56398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57430,2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792798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792798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15045,2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Налог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95</w:t>
            </w:r>
            <w:r w:rsidR="00395E8E">
              <w:rPr>
                <w:rFonts w:ascii="PT Astra Serif" w:hAnsi="PT Astra Serif"/>
                <w:spacing w:val="-4"/>
                <w:sz w:val="28"/>
                <w:szCs w:val="28"/>
              </w:rPr>
              <w:t>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E21417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</w:t>
            </w:r>
            <w:r w:rsidR="00B56398">
              <w:rPr>
                <w:rFonts w:ascii="PT Astra Serif" w:hAnsi="PT Astra Serif"/>
                <w:spacing w:val="-4"/>
                <w:sz w:val="28"/>
                <w:szCs w:val="28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 w:rsidR="00B56398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800</w:t>
            </w:r>
            <w:r w:rsidR="00395E8E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</w:t>
            </w:r>
            <w:r w:rsidR="00B56398">
              <w:rPr>
                <w:rFonts w:ascii="PT Astra Serif" w:hAnsi="PT Astra Serif"/>
                <w:spacing w:val="-4"/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792798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 w:rsidR="00B56398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4980,2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5599,2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+619,0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9854,4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E74C5D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792798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</w:t>
            </w:r>
            <w:r w:rsidR="00792798">
              <w:rPr>
                <w:rFonts w:ascii="PT Astra Serif" w:hAnsi="PT Astra Serif"/>
                <w:spacing w:val="-4"/>
                <w:sz w:val="28"/>
                <w:szCs w:val="28"/>
              </w:rPr>
              <w:t>6845,6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25424,4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32700,0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+7275,6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F84A8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1.6.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  <w:r w:rsidR="00395E8E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  <w:r w:rsidR="00B56398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  <w:r w:rsidR="00B56398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B56398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1.</w:t>
            </w:r>
            <w:r w:rsidR="00B56398">
              <w:rPr>
                <w:rFonts w:ascii="PT Astra Serif" w:hAnsi="PT Astra Serif"/>
                <w:spacing w:val="-4"/>
                <w:sz w:val="28"/>
                <w:szCs w:val="28"/>
              </w:rPr>
              <w:t>7</w:t>
            </w: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360,0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6771B2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B2" w:rsidRPr="0083544B" w:rsidRDefault="006771B2" w:rsidP="00B56398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1.8.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1B2" w:rsidRPr="0083544B" w:rsidRDefault="006771B2" w:rsidP="006771B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 xml:space="preserve">Доходы от </w:t>
            </w:r>
            <w:r>
              <w:rPr>
                <w:rFonts w:ascii="PT Astra Serif" w:hAnsi="PT Astra Serif"/>
                <w:spacing w:val="-4"/>
                <w:sz w:val="28"/>
                <w:szCs w:val="28"/>
              </w:rPr>
              <w:t>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1B2" w:rsidRDefault="00792798" w:rsidP="00CD7BD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1B2" w:rsidRDefault="006771B2" w:rsidP="00641A72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1B2" w:rsidRDefault="007927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+305,0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1684,7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9B575D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1684,7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986AA5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2.1.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1211,8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E57F34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Субвенции бюджетам муниципальных образований</w:t>
            </w:r>
            <w:r w:rsidR="000964D1">
              <w:rPr>
                <w:rFonts w:ascii="PT Astra Serif" w:hAnsi="PT Astra Serif"/>
                <w:spacing w:val="-4"/>
                <w:sz w:val="28"/>
                <w:szCs w:val="28"/>
              </w:rPr>
              <w:t xml:space="preserve"> (воинский учет)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360,9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0543AE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1B1BAB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AB" w:rsidRPr="0083544B" w:rsidRDefault="001B1BAB" w:rsidP="00395E8E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2.</w:t>
            </w:r>
            <w:r w:rsidR="00395E8E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1B1BAB" w:rsidP="00641A72">
            <w:pPr>
              <w:ind w:right="1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792798" w:rsidP="00CD7BD2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6771B2" w:rsidP="009B575D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BAB" w:rsidRPr="0083544B" w:rsidRDefault="00B56398" w:rsidP="00A3604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4E1325" w:rsidRPr="0083544B" w:rsidTr="00986A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25" w:rsidRPr="0083544B" w:rsidRDefault="004E1325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1325" w:rsidRPr="0083544B" w:rsidRDefault="004E1325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792798" w:rsidP="00CD7BD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44069,7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6771B2" w:rsidP="00641A72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59114,9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25" w:rsidRPr="0083544B" w:rsidRDefault="008E62BD" w:rsidP="00792798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</w:t>
            </w:r>
            <w:r w:rsidR="00792798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15045,2</w:t>
            </w:r>
          </w:p>
        </w:tc>
      </w:tr>
    </w:tbl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323CE8" w:rsidRDefault="00323CE8" w:rsidP="00F82546">
      <w:pPr>
        <w:spacing w:line="276" w:lineRule="auto"/>
        <w:ind w:firstLine="708"/>
        <w:jc w:val="right"/>
        <w:rPr>
          <w:noProof/>
        </w:rPr>
      </w:pPr>
    </w:p>
    <w:p w:rsidR="005433DE" w:rsidRPr="00323CE8" w:rsidRDefault="00FA1858" w:rsidP="00F82546">
      <w:pPr>
        <w:spacing w:line="276" w:lineRule="auto"/>
        <w:ind w:firstLine="708"/>
        <w:jc w:val="right"/>
        <w:rPr>
          <w:rFonts w:ascii="PT Astra Serif" w:hAnsi="PT Astra Serif"/>
          <w:noProof/>
        </w:rPr>
      </w:pPr>
      <w:r w:rsidRPr="00323CE8">
        <w:rPr>
          <w:rFonts w:ascii="PT Astra Serif" w:hAnsi="PT Astra Serif"/>
          <w:noProof/>
        </w:rPr>
        <w:lastRenderedPageBreak/>
        <w:t>тыс. рублей</w:t>
      </w:r>
    </w:p>
    <w:p w:rsidR="00AE391A" w:rsidRDefault="00AE391A" w:rsidP="00F82546">
      <w:pPr>
        <w:spacing w:line="276" w:lineRule="auto"/>
        <w:ind w:firstLine="708"/>
        <w:jc w:val="right"/>
        <w:rPr>
          <w:noProof/>
        </w:rPr>
      </w:pPr>
    </w:p>
    <w:p w:rsidR="00AE391A" w:rsidRDefault="00FA1858" w:rsidP="00F82546">
      <w:pPr>
        <w:spacing w:line="276" w:lineRule="auto"/>
        <w:ind w:firstLine="708"/>
        <w:jc w:val="right"/>
        <w:rPr>
          <w:noProof/>
        </w:rPr>
      </w:pPr>
      <w:r>
        <w:rPr>
          <w:noProof/>
        </w:rPr>
        <w:drawing>
          <wp:inline distT="0" distB="0" distL="0" distR="0" wp14:anchorId="472A78C1" wp14:editId="436769F1">
            <wp:extent cx="5724525" cy="45672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1858" w:rsidRDefault="00FA1858" w:rsidP="00DD2A2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B5071" w:rsidRPr="0083544B" w:rsidRDefault="00FB5071" w:rsidP="00DD2A20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z w:val="28"/>
          <w:szCs w:val="28"/>
        </w:rPr>
        <w:t xml:space="preserve">Планируется изменение собственных доходов в сторону </w:t>
      </w:r>
      <w:r w:rsidR="004503E8">
        <w:rPr>
          <w:rFonts w:ascii="PT Astra Serif" w:hAnsi="PT Astra Serif"/>
          <w:sz w:val="28"/>
          <w:szCs w:val="28"/>
        </w:rPr>
        <w:t>увелич</w:t>
      </w:r>
      <w:r w:rsidR="001756EA" w:rsidRPr="0083544B">
        <w:rPr>
          <w:rFonts w:ascii="PT Astra Serif" w:hAnsi="PT Astra Serif"/>
          <w:sz w:val="28"/>
          <w:szCs w:val="28"/>
        </w:rPr>
        <w:t>ения</w:t>
      </w:r>
      <w:r w:rsidR="00E278F2" w:rsidRPr="0083544B">
        <w:rPr>
          <w:rFonts w:ascii="PT Astra Serif" w:hAnsi="PT Astra Serif"/>
          <w:sz w:val="28"/>
          <w:szCs w:val="28"/>
        </w:rPr>
        <w:t xml:space="preserve"> </w:t>
      </w:r>
      <w:r w:rsidR="007A5ABC" w:rsidRPr="00835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на </w:t>
      </w:r>
      <w:r w:rsidR="00171CDB">
        <w:rPr>
          <w:rFonts w:ascii="PT Astra Serif" w:hAnsi="PT Astra Serif"/>
          <w:sz w:val="28"/>
          <w:szCs w:val="28"/>
        </w:rPr>
        <w:t>15045,2</w:t>
      </w:r>
      <w:r w:rsidR="000562FC" w:rsidRPr="0083544B">
        <w:rPr>
          <w:rFonts w:ascii="PT Astra Serif" w:hAnsi="PT Astra Serif"/>
          <w:sz w:val="28"/>
          <w:szCs w:val="28"/>
        </w:rPr>
        <w:t xml:space="preserve"> </w:t>
      </w:r>
      <w:r w:rsidR="007A5ABC" w:rsidRPr="0083544B">
        <w:rPr>
          <w:rFonts w:ascii="PT Astra Serif" w:hAnsi="PT Astra Serif"/>
          <w:sz w:val="28"/>
          <w:szCs w:val="28"/>
        </w:rPr>
        <w:t>тыс. рублей</w:t>
      </w:r>
      <w:r w:rsidR="00F848C5">
        <w:rPr>
          <w:rFonts w:ascii="PT Astra Serif" w:hAnsi="PT Astra Serif"/>
          <w:sz w:val="28"/>
          <w:szCs w:val="28"/>
        </w:rPr>
        <w:t xml:space="preserve"> или на </w:t>
      </w:r>
      <w:r w:rsidR="00171CDB">
        <w:rPr>
          <w:rFonts w:ascii="PT Astra Serif" w:hAnsi="PT Astra Serif"/>
          <w:sz w:val="28"/>
          <w:szCs w:val="28"/>
        </w:rPr>
        <w:t>34,1</w:t>
      </w:r>
      <w:r w:rsidR="000562FC" w:rsidRPr="0083544B">
        <w:rPr>
          <w:rFonts w:ascii="PT Astra Serif" w:hAnsi="PT Astra Serif"/>
          <w:sz w:val="28"/>
          <w:szCs w:val="28"/>
        </w:rPr>
        <w:t>%</w:t>
      </w:r>
      <w:r w:rsidRPr="0083544B">
        <w:rPr>
          <w:rFonts w:ascii="PT Astra Serif" w:hAnsi="PT Astra Serif"/>
          <w:sz w:val="28"/>
          <w:szCs w:val="28"/>
        </w:rPr>
        <w:t>.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 </w:t>
      </w:r>
    </w:p>
    <w:p w:rsidR="00A758B5" w:rsidRPr="0083544B" w:rsidRDefault="00FB5071" w:rsidP="004503E8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ab/>
      </w:r>
      <w:r w:rsidR="009B575D" w:rsidRPr="0083544B">
        <w:rPr>
          <w:rFonts w:ascii="PT Astra Serif" w:hAnsi="PT Astra Serif"/>
          <w:spacing w:val="-4"/>
          <w:sz w:val="28"/>
          <w:szCs w:val="28"/>
        </w:rPr>
        <w:t>И</w:t>
      </w:r>
      <w:r w:rsidR="00E57F34" w:rsidRPr="0083544B">
        <w:rPr>
          <w:rFonts w:ascii="PT Astra Serif" w:hAnsi="PT Astra Serif"/>
          <w:spacing w:val="-4"/>
          <w:sz w:val="28"/>
          <w:szCs w:val="28"/>
        </w:rPr>
        <w:t xml:space="preserve">зменения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по безвозмездным поступлениям </w:t>
      </w:r>
      <w:r w:rsidR="00DD2A20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9B575D" w:rsidRPr="0083544B">
        <w:rPr>
          <w:rFonts w:ascii="PT Astra Serif" w:hAnsi="PT Astra Serif"/>
          <w:spacing w:val="-4"/>
          <w:sz w:val="28"/>
          <w:szCs w:val="28"/>
        </w:rPr>
        <w:t>планируются</w:t>
      </w:r>
      <w:r w:rsidR="00DD2A20">
        <w:rPr>
          <w:rFonts w:ascii="PT Astra Serif" w:hAnsi="PT Astra Serif"/>
          <w:sz w:val="28"/>
          <w:szCs w:val="28"/>
        </w:rPr>
        <w:t>.</w:t>
      </w:r>
    </w:p>
    <w:p w:rsidR="00F848C5" w:rsidRDefault="00F848C5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B5071" w:rsidRPr="0083544B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 w:rsidRPr="0083544B"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B5071" w:rsidRPr="0083544B" w:rsidRDefault="00FB5071" w:rsidP="00FB5071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A758B5" w:rsidRPr="0083544B" w:rsidRDefault="00FB5071" w:rsidP="00FB5071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spellStart"/>
      <w:r w:rsidR="0062074D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A5ABC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spacing w:val="-4"/>
          <w:sz w:val="28"/>
          <w:szCs w:val="28"/>
        </w:rPr>
        <w:t>Заокск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>ого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>а</w:t>
      </w:r>
      <w:r w:rsidR="000365B4" w:rsidRPr="0083544B">
        <w:rPr>
          <w:rFonts w:ascii="PT Astra Serif" w:hAnsi="PT Astra Serif"/>
          <w:spacing w:val="-4"/>
          <w:sz w:val="28"/>
          <w:szCs w:val="28"/>
        </w:rPr>
        <w:t xml:space="preserve"> составляет в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сумме </w:t>
      </w:r>
      <w:r w:rsidR="00F848C5">
        <w:rPr>
          <w:rFonts w:ascii="PT Astra Serif" w:hAnsi="PT Astra Serif"/>
          <w:b/>
          <w:spacing w:val="-4"/>
          <w:sz w:val="28"/>
          <w:szCs w:val="28"/>
        </w:rPr>
        <w:t>62566,1</w:t>
      </w:r>
      <w:r w:rsidR="000365B4" w:rsidRPr="0083544B">
        <w:rPr>
          <w:rFonts w:ascii="PT Astra Serif" w:hAnsi="PT Astra Serif"/>
          <w:b/>
          <w:spacing w:val="-4"/>
          <w:sz w:val="28"/>
          <w:szCs w:val="28"/>
        </w:rPr>
        <w:t xml:space="preserve"> тыс. </w:t>
      </w:r>
      <w:r w:rsidR="00625385">
        <w:rPr>
          <w:rFonts w:ascii="PT Astra Serif" w:hAnsi="PT Astra Serif"/>
          <w:b/>
          <w:spacing w:val="-4"/>
          <w:sz w:val="28"/>
          <w:szCs w:val="28"/>
        </w:rPr>
        <w:t>рублей</w:t>
      </w:r>
      <w:r w:rsidR="00B14089">
        <w:rPr>
          <w:rFonts w:ascii="PT Astra Serif" w:hAnsi="PT Astra Serif"/>
          <w:b/>
          <w:spacing w:val="-4"/>
          <w:sz w:val="28"/>
          <w:szCs w:val="28"/>
        </w:rPr>
        <w:t>.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1D5D2F" w:rsidRPr="0083544B" w:rsidRDefault="001D2D47" w:rsidP="00F848C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1D5D2F" w:rsidRPr="0083544B">
        <w:rPr>
          <w:rFonts w:ascii="PT Astra Serif" w:hAnsi="PT Astra Serif"/>
          <w:spacing w:val="-4"/>
          <w:sz w:val="28"/>
          <w:szCs w:val="28"/>
        </w:rPr>
        <w:t xml:space="preserve"> приложени</w:t>
      </w:r>
      <w:r>
        <w:rPr>
          <w:rFonts w:ascii="PT Astra Serif" w:hAnsi="PT Astra Serif"/>
          <w:spacing w:val="-4"/>
          <w:sz w:val="28"/>
          <w:szCs w:val="28"/>
        </w:rPr>
        <w:t>и</w:t>
      </w:r>
      <w:r w:rsidR="001D5D2F" w:rsidRPr="0083544B">
        <w:rPr>
          <w:rFonts w:ascii="PT Astra Serif" w:hAnsi="PT Astra Serif"/>
          <w:spacing w:val="-4"/>
          <w:sz w:val="28"/>
          <w:szCs w:val="28"/>
        </w:rPr>
        <w:t xml:space="preserve"> №</w:t>
      </w:r>
      <w:r>
        <w:rPr>
          <w:rFonts w:ascii="PT Astra Serif" w:hAnsi="PT Astra Serif"/>
          <w:spacing w:val="-4"/>
          <w:sz w:val="28"/>
          <w:szCs w:val="28"/>
        </w:rPr>
        <w:t>2</w:t>
      </w:r>
      <w:r w:rsidR="00D527A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527AC" w:rsidRPr="0083544B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D527AC" w:rsidRPr="0083544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527AC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527AC" w:rsidRPr="0083544B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D527AC">
        <w:rPr>
          <w:rFonts w:ascii="PT Astra Serif" w:hAnsi="PT Astra Serif"/>
          <w:sz w:val="28"/>
          <w:szCs w:val="28"/>
        </w:rPr>
        <w:t>2</w:t>
      </w:r>
      <w:r w:rsidR="00F848C5">
        <w:rPr>
          <w:rFonts w:ascii="PT Astra Serif" w:hAnsi="PT Astra Serif"/>
          <w:sz w:val="28"/>
          <w:szCs w:val="28"/>
        </w:rPr>
        <w:t>4</w:t>
      </w:r>
      <w:r w:rsidR="00D527AC" w:rsidRPr="0083544B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F848C5">
        <w:rPr>
          <w:rFonts w:ascii="PT Astra Serif" w:hAnsi="PT Astra Serif"/>
          <w:sz w:val="28"/>
          <w:szCs w:val="28"/>
        </w:rPr>
        <w:t>5</w:t>
      </w:r>
      <w:r w:rsidR="00D527AC" w:rsidRPr="0083544B">
        <w:rPr>
          <w:rFonts w:ascii="PT Astra Serif" w:hAnsi="PT Astra Serif"/>
          <w:sz w:val="28"/>
          <w:szCs w:val="28"/>
        </w:rPr>
        <w:t xml:space="preserve"> и 202</w:t>
      </w:r>
      <w:r w:rsidR="00F848C5">
        <w:rPr>
          <w:rFonts w:ascii="PT Astra Serif" w:hAnsi="PT Astra Serif"/>
          <w:sz w:val="28"/>
          <w:szCs w:val="28"/>
        </w:rPr>
        <w:t>6</w:t>
      </w:r>
      <w:r w:rsidR="00D527AC" w:rsidRPr="0083544B">
        <w:rPr>
          <w:rFonts w:ascii="PT Astra Serif" w:hAnsi="PT Astra Serif"/>
          <w:sz w:val="28"/>
          <w:szCs w:val="28"/>
        </w:rPr>
        <w:t xml:space="preserve"> годов </w:t>
      </w:r>
      <w:r w:rsidR="00D527AC" w:rsidRPr="0083544B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D527AC" w:rsidRPr="0083544B">
        <w:rPr>
          <w:rFonts w:ascii="PT Astra Serif" w:hAnsi="PT Astra Serif"/>
          <w:sz w:val="28"/>
          <w:szCs w:val="28"/>
        </w:rPr>
        <w:t xml:space="preserve"> </w:t>
      </w:r>
      <w:r w:rsidR="00D527AC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</w:t>
      </w:r>
      <w:proofErr w:type="spellStart"/>
      <w:r w:rsidR="00D527AC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527AC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F848C5">
        <w:rPr>
          <w:rFonts w:ascii="PT Astra Serif" w:hAnsi="PT Astra Serif"/>
          <w:sz w:val="28"/>
          <w:szCs w:val="28"/>
        </w:rPr>
        <w:t>2</w:t>
      </w:r>
      <w:r w:rsidR="00D527AC">
        <w:rPr>
          <w:rFonts w:ascii="PT Astra Serif" w:hAnsi="PT Astra Serif"/>
          <w:sz w:val="28"/>
          <w:szCs w:val="28"/>
        </w:rPr>
        <w:t>.12.202</w:t>
      </w:r>
      <w:r w:rsidR="00F848C5">
        <w:rPr>
          <w:rFonts w:ascii="PT Astra Serif" w:hAnsi="PT Astra Serif"/>
          <w:sz w:val="28"/>
          <w:szCs w:val="28"/>
        </w:rPr>
        <w:t>3</w:t>
      </w:r>
      <w:r w:rsidR="002A0DB0">
        <w:rPr>
          <w:rFonts w:ascii="PT Astra Serif" w:hAnsi="PT Astra Serif"/>
          <w:sz w:val="28"/>
          <w:szCs w:val="28"/>
        </w:rPr>
        <w:t xml:space="preserve"> года</w:t>
      </w:r>
      <w:r w:rsidR="00D527AC">
        <w:rPr>
          <w:rFonts w:ascii="PT Astra Serif" w:hAnsi="PT Astra Serif"/>
          <w:sz w:val="28"/>
          <w:szCs w:val="28"/>
        </w:rPr>
        <w:t xml:space="preserve"> №</w:t>
      </w:r>
      <w:r w:rsidR="002A0DB0">
        <w:rPr>
          <w:rFonts w:ascii="PT Astra Serif" w:hAnsi="PT Astra Serif"/>
          <w:sz w:val="28"/>
          <w:szCs w:val="28"/>
        </w:rPr>
        <w:t xml:space="preserve"> </w:t>
      </w:r>
      <w:r w:rsidR="00F848C5">
        <w:rPr>
          <w:rFonts w:ascii="PT Astra Serif" w:hAnsi="PT Astra Serif"/>
          <w:sz w:val="28"/>
          <w:szCs w:val="28"/>
        </w:rPr>
        <w:t>5</w:t>
      </w:r>
      <w:r w:rsidR="008243AC">
        <w:rPr>
          <w:rFonts w:ascii="PT Astra Serif" w:hAnsi="PT Astra Serif"/>
          <w:sz w:val="28"/>
          <w:szCs w:val="28"/>
        </w:rPr>
        <w:t>/1</w:t>
      </w:r>
      <w:r w:rsidR="00D527AC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="00D527AC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D527AC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F848C5">
        <w:rPr>
          <w:rFonts w:ascii="PT Astra Serif" w:hAnsi="PT Astra Serif"/>
          <w:sz w:val="28"/>
          <w:szCs w:val="28"/>
        </w:rPr>
        <w:t>4</w:t>
      </w:r>
      <w:r w:rsidR="00D527A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F848C5">
        <w:rPr>
          <w:rFonts w:ascii="PT Astra Serif" w:hAnsi="PT Astra Serif"/>
          <w:sz w:val="28"/>
          <w:szCs w:val="28"/>
        </w:rPr>
        <w:t>5</w:t>
      </w:r>
      <w:proofErr w:type="gramEnd"/>
      <w:r w:rsidR="00D527AC">
        <w:rPr>
          <w:rFonts w:ascii="PT Astra Serif" w:hAnsi="PT Astra Serif"/>
          <w:sz w:val="28"/>
          <w:szCs w:val="28"/>
        </w:rPr>
        <w:t xml:space="preserve"> и 202</w:t>
      </w:r>
      <w:r w:rsidR="00F848C5">
        <w:rPr>
          <w:rFonts w:ascii="PT Astra Serif" w:hAnsi="PT Astra Serif"/>
          <w:sz w:val="28"/>
          <w:szCs w:val="28"/>
        </w:rPr>
        <w:t xml:space="preserve">6 </w:t>
      </w:r>
      <w:r w:rsidR="00D527AC">
        <w:rPr>
          <w:rFonts w:ascii="PT Astra Serif" w:hAnsi="PT Astra Serif"/>
          <w:sz w:val="28"/>
          <w:szCs w:val="28"/>
        </w:rPr>
        <w:t>годов»</w:t>
      </w:r>
      <w:r w:rsidRPr="001D2D47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предоставлена расходная 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часть бюджета.</w:t>
      </w:r>
      <w:r w:rsidRPr="009E6BC1">
        <w:rPr>
          <w:rFonts w:ascii="PT Astra Serif" w:hAnsi="PT Astra Serif"/>
          <w:spacing w:val="-4"/>
          <w:sz w:val="28"/>
          <w:szCs w:val="28"/>
        </w:rPr>
        <w:t xml:space="preserve">  </w:t>
      </w:r>
    </w:p>
    <w:p w:rsidR="00D527AC" w:rsidRDefault="00FB5071" w:rsidP="00B1408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lastRenderedPageBreak/>
        <w:t xml:space="preserve">  Информация об изменении бюджетных ассигнований по разделам  классификации расходов </w:t>
      </w:r>
      <w:r w:rsidR="007A5ABC" w:rsidRPr="0083544B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EE2F8A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7A5ABC" w:rsidRPr="0083544B">
        <w:rPr>
          <w:rFonts w:ascii="PT Astra Serif" w:hAnsi="PT Astra Serif"/>
          <w:spacing w:val="-4"/>
          <w:sz w:val="28"/>
          <w:szCs w:val="28"/>
        </w:rPr>
        <w:t xml:space="preserve"> Заокского района </w:t>
      </w:r>
      <w:r w:rsidRPr="0083544B">
        <w:rPr>
          <w:rFonts w:ascii="PT Astra Serif" w:hAnsi="PT Astra Serif"/>
          <w:spacing w:val="-4"/>
          <w:sz w:val="28"/>
          <w:szCs w:val="28"/>
        </w:rPr>
        <w:t>на 20</w:t>
      </w:r>
      <w:r w:rsidR="00BB203E" w:rsidRPr="0083544B">
        <w:rPr>
          <w:rFonts w:ascii="PT Astra Serif" w:hAnsi="PT Astra Serif"/>
          <w:spacing w:val="-4"/>
          <w:sz w:val="28"/>
          <w:szCs w:val="28"/>
        </w:rPr>
        <w:t>2</w:t>
      </w:r>
      <w:r w:rsidR="00F848C5">
        <w:rPr>
          <w:rFonts w:ascii="PT Astra Serif" w:hAnsi="PT Astra Serif"/>
          <w:spacing w:val="-4"/>
          <w:sz w:val="28"/>
          <w:szCs w:val="28"/>
        </w:rPr>
        <w:t>4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FB5071" w:rsidRPr="00AC75A1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AC75A1">
        <w:rPr>
          <w:rFonts w:ascii="PT Astra Serif" w:hAnsi="PT Astra Serif"/>
          <w:spacing w:val="-4"/>
        </w:rPr>
        <w:t>Таблица № 2</w:t>
      </w:r>
    </w:p>
    <w:p w:rsidR="00FB5071" w:rsidRPr="00AC75A1" w:rsidRDefault="00FB5071" w:rsidP="00FB5071">
      <w:pPr>
        <w:ind w:firstLine="720"/>
        <w:jc w:val="right"/>
        <w:rPr>
          <w:rFonts w:ascii="PT Astra Serif" w:hAnsi="PT Astra Serif"/>
          <w:spacing w:val="-4"/>
        </w:rPr>
      </w:pPr>
      <w:r w:rsidRPr="00AC75A1">
        <w:rPr>
          <w:rFonts w:ascii="PT Astra Serif" w:hAnsi="PT Astra Serif"/>
          <w:spacing w:val="-4"/>
        </w:rPr>
        <w:t>тыс. рублей</w:t>
      </w:r>
    </w:p>
    <w:p w:rsidR="00AA47FB" w:rsidRPr="0083544B" w:rsidRDefault="00AA47FB" w:rsidP="00FB5071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1134"/>
        <w:gridCol w:w="1276"/>
        <w:gridCol w:w="1276"/>
        <w:gridCol w:w="1134"/>
      </w:tblGrid>
      <w:tr w:rsidR="00EE2F8A" w:rsidRPr="0083544B" w:rsidTr="001D2D47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F848C5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F848C5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8A" w:rsidRPr="00F848C5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F848C5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F848C5" w:rsidRDefault="00EE2F8A" w:rsidP="00641A72">
            <w:pPr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F848C5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F848C5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F848C5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F848C5" w:rsidRDefault="00EE2F8A" w:rsidP="00641A72">
            <w:pPr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F848C5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F848C5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F848C5"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EE2F8A" w:rsidRPr="00F848C5" w:rsidRDefault="00EE2F8A" w:rsidP="00641A72">
            <w:pPr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F848C5"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 w:rsidR="00EE2F8A" w:rsidRPr="0083544B" w:rsidTr="001D2D47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8A" w:rsidRPr="0083544B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left="-139" w:right="-82" w:firstLine="28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8A" w:rsidRPr="0083544B" w:rsidRDefault="00EE2F8A" w:rsidP="00641A72">
            <w:pPr>
              <w:ind w:right="-82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6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left="-111"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 xml:space="preserve"> 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AA47FB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18006,5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141305">
            <w:pPr>
              <w:ind w:left="-228"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16295,9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BE4930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-1710,6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9,5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464,0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F848C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</w:t>
            </w:r>
            <w:r w:rsidR="00F848C5">
              <w:rPr>
                <w:rFonts w:ascii="PT Astra Serif" w:hAnsi="PT Astra Serif"/>
                <w:spacing w:val="-4"/>
                <w:sz w:val="28"/>
                <w:szCs w:val="28"/>
              </w:rPr>
              <w:t>63</w:t>
            </w:r>
            <w:r w:rsidR="00BE4930">
              <w:rPr>
                <w:rFonts w:ascii="PT Astra Serif" w:hAnsi="PT Astra Serif"/>
                <w:spacing w:val="-4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12,0</w:t>
            </w:r>
          </w:p>
        </w:tc>
      </w:tr>
      <w:tr w:rsidR="00AA47FB" w:rsidRPr="0083544B" w:rsidTr="001D2D4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8243AC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1D2D47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25194,9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EB47A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34911,7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F848C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</w:t>
            </w:r>
            <w:r w:rsidR="00F848C5">
              <w:rPr>
                <w:rFonts w:ascii="PT Astra Serif" w:hAnsi="PT Astra Serif"/>
                <w:spacing w:val="-4"/>
                <w:sz w:val="28"/>
                <w:szCs w:val="28"/>
              </w:rPr>
              <w:t>9716,8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38,6</w:t>
            </w:r>
          </w:p>
        </w:tc>
      </w:tr>
      <w:tr w:rsidR="00BB203E" w:rsidRPr="0083544B" w:rsidTr="001D2D47">
        <w:trPr>
          <w:trHeight w:val="2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3E" w:rsidRPr="0083544B" w:rsidRDefault="00BB203E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BB203E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F848C5" w:rsidP="00A32231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F848C5" w:rsidP="005D1DF6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F848C5" w:rsidP="00141305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-196,6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03E" w:rsidRPr="0083544B" w:rsidRDefault="00F848C5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13,1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EB47A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EB47AF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+33,9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56,5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B15D5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8044,2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6F1088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EB47AF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762,1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EB47AF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</w:t>
            </w:r>
            <w:r w:rsidR="00EB47AF">
              <w:rPr>
                <w:rFonts w:ascii="PT Astra Serif" w:hAnsi="PT Astra Serif"/>
                <w:spacing w:val="-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 w:firstLine="31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spacing w:val="-4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CD7BD2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3</w:t>
            </w:r>
            <w:r w:rsidR="008243AC"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firstLine="24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5D1DF6" w:rsidP="00767FC3">
            <w:pPr>
              <w:ind w:right="34" w:firstLine="9"/>
              <w:jc w:val="center"/>
              <w:rPr>
                <w:rFonts w:ascii="PT Astra Serif" w:hAnsi="PT Astra Serif"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</w:rPr>
              <w:t>0,0</w:t>
            </w:r>
          </w:p>
        </w:tc>
      </w:tr>
      <w:tr w:rsidR="00AA47FB" w:rsidRPr="0083544B" w:rsidTr="001D2D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FB" w:rsidRPr="0083544B" w:rsidRDefault="00AA47FB" w:rsidP="00641A7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AA47FB" w:rsidP="00641A72">
            <w:pPr>
              <w:ind w:right="12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 w:rsidRPr="0083544B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CD7BD2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54785,6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62566,1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1D2D47">
            <w:pPr>
              <w:ind w:firstLine="24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+7780,5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7FB" w:rsidRPr="0083544B" w:rsidRDefault="00F848C5" w:rsidP="00767FC3">
            <w:pPr>
              <w:ind w:right="34" w:firstLine="9"/>
              <w:jc w:val="center"/>
              <w:rPr>
                <w:rFonts w:ascii="PT Astra Serif" w:hAnsi="PT Astra Serif"/>
                <w:b/>
                <w:spacing w:val="-4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-4"/>
                <w:sz w:val="28"/>
                <w:szCs w:val="28"/>
              </w:rPr>
              <w:t>14,2</w:t>
            </w:r>
          </w:p>
        </w:tc>
      </w:tr>
    </w:tbl>
    <w:p w:rsidR="00F848C5" w:rsidRDefault="00F848C5" w:rsidP="00EB47A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EB47AF" w:rsidRPr="00FA1858" w:rsidRDefault="00EB47AF" w:rsidP="00EB47AF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EB47AF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Pr="00EB47AF">
        <w:rPr>
          <w:rFonts w:ascii="PT Astra Serif" w:hAnsi="PT Astra Serif"/>
          <w:b/>
          <w:i/>
          <w:spacing w:val="-4"/>
          <w:sz w:val="28"/>
          <w:szCs w:val="28"/>
        </w:rPr>
        <w:t>«Жилищно-коммунальное хозяйство»</w:t>
      </w:r>
      <w:r w:rsidRPr="00EB47AF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бюджетные ассигнования муниципального образования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будут увеличены на </w:t>
      </w:r>
      <w:r w:rsidR="00FA1858" w:rsidRPr="00FA1858">
        <w:rPr>
          <w:rFonts w:ascii="PT Astra Serif" w:hAnsi="PT Astra Serif"/>
          <w:spacing w:val="-4"/>
          <w:sz w:val="28"/>
          <w:szCs w:val="28"/>
        </w:rPr>
        <w:t>9716,8</w:t>
      </w:r>
      <w:r w:rsidRPr="007B15D5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870744">
        <w:rPr>
          <w:rFonts w:ascii="PT Astra Serif" w:hAnsi="PT Astra Serif"/>
          <w:spacing w:val="-4"/>
          <w:sz w:val="28"/>
          <w:szCs w:val="28"/>
        </w:rPr>
        <w:t>тыс. рублей</w:t>
      </w:r>
      <w:r w:rsidR="00FA1858">
        <w:rPr>
          <w:rFonts w:ascii="PT Astra Serif" w:hAnsi="PT Astra Serif"/>
          <w:spacing w:val="-4"/>
          <w:sz w:val="28"/>
          <w:szCs w:val="28"/>
        </w:rPr>
        <w:t xml:space="preserve">, по разделу 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A1858">
        <w:rPr>
          <w:rFonts w:ascii="PT Astra Serif" w:hAnsi="PT Astra Serif"/>
          <w:b/>
          <w:i/>
          <w:spacing w:val="-4"/>
          <w:sz w:val="28"/>
          <w:szCs w:val="28"/>
        </w:rPr>
        <w:t xml:space="preserve">«Образование»  </w:t>
      </w:r>
      <w:r w:rsidR="00FA1858" w:rsidRPr="00FA1858">
        <w:rPr>
          <w:rFonts w:ascii="PT Astra Serif" w:hAnsi="PT Astra Serif"/>
          <w:spacing w:val="-4"/>
          <w:sz w:val="28"/>
          <w:szCs w:val="28"/>
        </w:rPr>
        <w:t>на 33,9</w:t>
      </w:r>
      <w:r w:rsidR="00FA1858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A1858" w:rsidRDefault="007B15D5" w:rsidP="00D46131">
      <w:pPr>
        <w:spacing w:line="276" w:lineRule="auto"/>
        <w:ind w:firstLine="708"/>
        <w:jc w:val="both"/>
        <w:rPr>
          <w:rFonts w:ascii="PT Astra Serif" w:hAnsi="PT Astra Serif"/>
          <w:b/>
          <w:i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раздел</w:t>
      </w:r>
      <w:r w:rsidR="00E03C59">
        <w:rPr>
          <w:rFonts w:ascii="PT Astra Serif" w:hAnsi="PT Astra Serif"/>
          <w:spacing w:val="-4"/>
          <w:sz w:val="28"/>
          <w:szCs w:val="28"/>
        </w:rPr>
        <w:t>ам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="00FA185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FA1858" w:rsidRPr="00FA1858">
        <w:rPr>
          <w:rFonts w:ascii="PT Astra Serif" w:hAnsi="PT Astra Serif"/>
          <w:spacing w:val="-4"/>
          <w:sz w:val="28"/>
          <w:szCs w:val="28"/>
        </w:rPr>
        <w:t xml:space="preserve">на 1710,6 тыс. рублей </w:t>
      </w:r>
      <w:r w:rsidR="00FA1858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муниципального образования </w:t>
      </w:r>
      <w:proofErr w:type="spellStart"/>
      <w:r w:rsidR="00FA1858"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 w:rsidR="00FA1858">
        <w:rPr>
          <w:rFonts w:ascii="PT Astra Serif" w:hAnsi="PT Astra Serif"/>
          <w:spacing w:val="-4"/>
          <w:sz w:val="28"/>
          <w:szCs w:val="28"/>
        </w:rPr>
        <w:t xml:space="preserve"> Заокского района будут уменьшены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DD21D6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A1858">
        <w:rPr>
          <w:rFonts w:ascii="PT Astra Serif" w:hAnsi="PT Astra Serif"/>
          <w:spacing w:val="-4"/>
          <w:sz w:val="28"/>
          <w:szCs w:val="28"/>
        </w:rPr>
        <w:t xml:space="preserve">по разделу </w:t>
      </w:r>
      <w:r w:rsidR="00E03C59" w:rsidRPr="0083544B"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деятельность»</w:t>
      </w:r>
      <w:r w:rsidR="00FA185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FA1858" w:rsidRPr="00FA1858">
        <w:rPr>
          <w:rFonts w:ascii="PT Astra Serif" w:hAnsi="PT Astra Serif"/>
          <w:spacing w:val="-4"/>
          <w:sz w:val="28"/>
          <w:szCs w:val="28"/>
        </w:rPr>
        <w:t>на 63,0 тыс. рублей,</w:t>
      </w:r>
      <w:r w:rsidR="00FA185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A185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FA1858" w:rsidRPr="00FA1858">
        <w:rPr>
          <w:rFonts w:ascii="PT Astra Serif" w:hAnsi="PT Astra Serif"/>
          <w:spacing w:val="-4"/>
          <w:sz w:val="28"/>
          <w:szCs w:val="28"/>
        </w:rPr>
        <w:t>по разделу</w:t>
      </w:r>
      <w:r w:rsidR="00FA185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FA1858" w:rsidRPr="0083544B">
        <w:rPr>
          <w:rFonts w:ascii="PT Astra Serif" w:hAnsi="PT Astra Serif"/>
          <w:b/>
          <w:i/>
          <w:spacing w:val="-4"/>
          <w:sz w:val="28"/>
          <w:szCs w:val="28"/>
        </w:rPr>
        <w:t>«Охрана окружающей среды»</w:t>
      </w:r>
      <w:r w:rsidR="00FA185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FA1858" w:rsidRPr="00FA1858">
        <w:rPr>
          <w:rFonts w:ascii="PT Astra Serif" w:hAnsi="PT Astra Serif"/>
          <w:spacing w:val="-4"/>
          <w:sz w:val="28"/>
          <w:szCs w:val="28"/>
        </w:rPr>
        <w:t>на 196,6 тыс. рублей</w:t>
      </w:r>
      <w:r w:rsidR="00FA1858">
        <w:rPr>
          <w:rFonts w:ascii="PT Astra Serif" w:hAnsi="PT Astra Serif"/>
          <w:spacing w:val="-4"/>
          <w:sz w:val="28"/>
          <w:szCs w:val="28"/>
        </w:rPr>
        <w:t>.</w:t>
      </w:r>
    </w:p>
    <w:p w:rsidR="00DD21D6" w:rsidRPr="0083544B" w:rsidRDefault="00DD21D6" w:rsidP="00D46131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По разделам </w:t>
      </w:r>
      <w:r w:rsidR="00E03C59" w:rsidRPr="0083544B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="00E03C59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E03C59" w:rsidRPr="00E03C59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870744" w:rsidRPr="0083544B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</w:t>
      </w:r>
      <w:r w:rsidR="00870744">
        <w:rPr>
          <w:rFonts w:ascii="PT Astra Serif" w:hAnsi="PT Astra Serif"/>
          <w:b/>
          <w:i/>
          <w:spacing w:val="-4"/>
          <w:sz w:val="28"/>
          <w:szCs w:val="28"/>
        </w:rPr>
        <w:t>экономика</w:t>
      </w:r>
      <w:r w:rsidR="00870744" w:rsidRPr="0083544B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870744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EB47AF" w:rsidRPr="00EB47AF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870744">
        <w:rPr>
          <w:rFonts w:ascii="PT Astra Serif" w:hAnsi="PT Astra Serif"/>
          <w:b/>
          <w:i/>
          <w:spacing w:val="-4"/>
          <w:sz w:val="28"/>
          <w:szCs w:val="28"/>
        </w:rPr>
        <w:t xml:space="preserve">«Культура и кинематография», </w:t>
      </w:r>
      <w:r w:rsidR="00FA1858" w:rsidRPr="0083544B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="00FA1858">
        <w:rPr>
          <w:rFonts w:ascii="PT Astra Serif" w:hAnsi="PT Astra Serif"/>
          <w:b/>
          <w:i/>
          <w:spacing w:val="-4"/>
          <w:sz w:val="28"/>
          <w:szCs w:val="28"/>
        </w:rPr>
        <w:t xml:space="preserve">, </w:t>
      </w:r>
      <w:r w:rsidR="00870744">
        <w:rPr>
          <w:rFonts w:ascii="PT Astra Serif" w:hAnsi="PT Astra Serif"/>
          <w:b/>
          <w:i/>
          <w:spacing w:val="-4"/>
          <w:sz w:val="28"/>
          <w:szCs w:val="28"/>
        </w:rPr>
        <w:t xml:space="preserve">«Физическая культура и спорт» </w:t>
      </w:r>
      <w:r w:rsidR="00870744">
        <w:rPr>
          <w:rFonts w:ascii="PT Astra Serif" w:hAnsi="PT Astra Serif"/>
          <w:spacing w:val="-4"/>
          <w:sz w:val="28"/>
          <w:szCs w:val="28"/>
        </w:rPr>
        <w:t>изменения не планируются.</w:t>
      </w:r>
      <w:r w:rsidR="00FA1858" w:rsidRPr="00FA185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</w:p>
    <w:p w:rsidR="00B43A93" w:rsidRPr="00B43A93" w:rsidRDefault="00B43A93" w:rsidP="00B43A93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B43A93">
        <w:rPr>
          <w:rFonts w:ascii="PT Astra Serif" w:hAnsi="PT Astra Serif"/>
          <w:spacing w:val="-4"/>
          <w:sz w:val="28"/>
          <w:szCs w:val="28"/>
        </w:rPr>
        <w:lastRenderedPageBreak/>
        <w:t xml:space="preserve">Расходы на 0100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</w:t>
      </w:r>
      <w:bookmarkStart w:id="1" w:name="_Hlk184650626"/>
      <w:r w:rsidRPr="00B43A93">
        <w:rPr>
          <w:rFonts w:ascii="PT Astra Serif" w:hAnsi="PT Astra Serif"/>
          <w:spacing w:val="-4"/>
          <w:sz w:val="28"/>
          <w:szCs w:val="28"/>
        </w:rPr>
        <w:t>бюджетные ассигнования уменьшены по сравнению с бюджетом на 1 710,6 тыс. рублей, расходы планируются в сумме 16 295,9 тыс. рублей</w:t>
      </w:r>
      <w:r w:rsidR="00004487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="00004487">
        <w:rPr>
          <w:rFonts w:ascii="PT Astra Serif" w:hAnsi="PT Astra Serif"/>
          <w:spacing w:val="-4"/>
          <w:sz w:val="28"/>
          <w:szCs w:val="28"/>
        </w:rPr>
        <w:t xml:space="preserve">( </w:t>
      </w:r>
      <w:proofErr w:type="gramEnd"/>
      <w:r w:rsidR="00004487">
        <w:rPr>
          <w:rFonts w:ascii="PT Astra Serif" w:hAnsi="PT Astra Serif"/>
          <w:spacing w:val="-4"/>
          <w:sz w:val="28"/>
          <w:szCs w:val="28"/>
        </w:rPr>
        <w:t>9,5 %).</w:t>
      </w:r>
    </w:p>
    <w:bookmarkEnd w:id="1"/>
    <w:p w:rsidR="00B43A93" w:rsidRPr="00B43A93" w:rsidRDefault="00B43A93" w:rsidP="00B43A93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B43A93" w:rsidRPr="00B43A93" w:rsidRDefault="00B43A93" w:rsidP="00B43A93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43A93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0104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по сравнению с бюджетом на 94,4 тыс. рублей, расходы планируются в сумме 6 642,5 тыс. рублей.</w:t>
      </w:r>
    </w:p>
    <w:p w:rsidR="00B43A93" w:rsidRDefault="00B43A93" w:rsidP="00B43A93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43A93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0106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78,4 тыс. рублей.</w:t>
      </w:r>
    </w:p>
    <w:p w:rsidR="00B43A93" w:rsidRDefault="00B43A93" w:rsidP="00B43A93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43A93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0107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«Обеспечение проведения выборов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уменьшены по сравнению с бюджетом на 1 500,0 тыс. рублей, расходы планируются в сумме 0,00 тыс. рублей. </w:t>
      </w:r>
    </w:p>
    <w:p w:rsidR="00B43A93" w:rsidRPr="00B43A93" w:rsidRDefault="00B43A93" w:rsidP="00B43A93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43A93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0111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«Резервные фонды»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уменьшены по сравнению с бюджетом на 350,0 тыс. рублей, расходы планируются в сумме 0,00 тыс. рублей. </w:t>
      </w:r>
    </w:p>
    <w:p w:rsidR="00B43A93" w:rsidRPr="00B43A93" w:rsidRDefault="00B43A93" w:rsidP="00B43A93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43A93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0113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43A93">
        <w:rPr>
          <w:rFonts w:ascii="PT Astra Serif" w:hAnsi="PT Astra Serif"/>
          <w:b/>
          <w:i/>
          <w:spacing w:val="-4"/>
          <w:sz w:val="28"/>
          <w:szCs w:val="28"/>
        </w:rPr>
        <w:t>«Другие общегосударственные вопросы</w:t>
      </w:r>
      <w:r w:rsidRPr="00B43A93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увеличены  по сравнению с бюджетом на 45,0 тыс. рублей, расходы планируются в сумме 9 575,0 тыс. рублей, в том числе: </w:t>
      </w:r>
    </w:p>
    <w:p w:rsidR="00B43A93" w:rsidRPr="00B43A93" w:rsidRDefault="00B43A93" w:rsidP="00B43A93">
      <w:pPr>
        <w:numPr>
          <w:ilvl w:val="0"/>
          <w:numId w:val="23"/>
        </w:numPr>
        <w:suppressAutoHyphens/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B43A93">
        <w:rPr>
          <w:rFonts w:ascii="PT Astra Serif" w:hAnsi="PT Astra Serif"/>
          <w:spacing w:val="-4"/>
          <w:sz w:val="28"/>
          <w:szCs w:val="28"/>
        </w:rPr>
        <w:t xml:space="preserve">Увеличение по программе </w:t>
      </w:r>
      <w:r w:rsidRPr="00B43A93">
        <w:rPr>
          <w:rFonts w:ascii="PT Astra Serif" w:hAnsi="PT Astra Serif"/>
          <w:spacing w:val="7"/>
          <w:sz w:val="28"/>
          <w:szCs w:val="28"/>
        </w:rPr>
        <w:t xml:space="preserve">«Материально – техническое обеспечение деятельности администрации муниципального образования </w:t>
      </w:r>
      <w:proofErr w:type="spellStart"/>
      <w:r w:rsidRPr="00B43A93">
        <w:rPr>
          <w:rFonts w:ascii="PT Astra Serif" w:hAnsi="PT Astra Serif"/>
          <w:spacing w:val="7"/>
          <w:sz w:val="28"/>
          <w:szCs w:val="28"/>
        </w:rPr>
        <w:t>Страховское</w:t>
      </w:r>
      <w:proofErr w:type="spellEnd"/>
      <w:r w:rsidRPr="00B43A93">
        <w:rPr>
          <w:rFonts w:ascii="PT Astra Serif" w:hAnsi="PT Astra Serif"/>
          <w:spacing w:val="7"/>
          <w:sz w:val="28"/>
          <w:szCs w:val="28"/>
        </w:rPr>
        <w:t xml:space="preserve"> Заокского района»  </w:t>
      </w:r>
      <w:r w:rsidRPr="00B43A93">
        <w:rPr>
          <w:rFonts w:ascii="PT Astra Serif" w:hAnsi="PT Astra Serif"/>
          <w:spacing w:val="-4"/>
          <w:sz w:val="28"/>
          <w:szCs w:val="28"/>
        </w:rPr>
        <w:t>на сумму 45,0 тыс. рублей.</w:t>
      </w:r>
    </w:p>
    <w:p w:rsidR="00155D83" w:rsidRDefault="00155D83" w:rsidP="00155D83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0A367C" w:rsidRPr="00E645A8" w:rsidRDefault="00756E9C" w:rsidP="00F660B3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6A78A5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7466C8">
        <w:rPr>
          <w:rFonts w:ascii="PT Astra Serif" w:hAnsi="PT Astra Serif"/>
          <w:spacing w:val="-4"/>
          <w:sz w:val="28"/>
          <w:szCs w:val="28"/>
        </w:rPr>
        <w:t>0200</w:t>
      </w:r>
      <w:r w:rsidR="00DC5C5A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6A78A5"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 w:rsidRPr="006A78A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5B1D" w:rsidRPr="00CA05F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F660B3">
        <w:rPr>
          <w:rFonts w:ascii="PT Astra Serif" w:hAnsi="PT Astra Serif"/>
          <w:spacing w:val="-4"/>
          <w:sz w:val="28"/>
          <w:szCs w:val="28"/>
        </w:rPr>
        <w:t>360,9</w:t>
      </w:r>
      <w:r w:rsidR="00C95B1D" w:rsidRPr="00CA05FE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A367C">
        <w:rPr>
          <w:rFonts w:ascii="PT Astra Serif" w:hAnsi="PT Astra Serif"/>
          <w:spacing w:val="-4"/>
          <w:sz w:val="28"/>
          <w:szCs w:val="28"/>
        </w:rPr>
        <w:t>.</w:t>
      </w:r>
      <w:r w:rsidR="000A367C" w:rsidRPr="000A367C">
        <w:rPr>
          <w:rFonts w:ascii="PT Astra Serif" w:hAnsi="PT Astra Serif"/>
          <w:sz w:val="28"/>
          <w:szCs w:val="28"/>
        </w:rPr>
        <w:t xml:space="preserve"> </w:t>
      </w:r>
      <w:r w:rsidR="000A367C" w:rsidRPr="00E645A8">
        <w:rPr>
          <w:rFonts w:ascii="PT Astra Serif" w:hAnsi="PT Astra Serif"/>
          <w:sz w:val="28"/>
          <w:szCs w:val="28"/>
        </w:rPr>
        <w:t>Субвенции на осуществление полномочий по первичному воинскому учету на территории, где отсутствует военный комиссариат.</w:t>
      </w:r>
    </w:p>
    <w:p w:rsidR="00C95B1D" w:rsidRDefault="00C95B1D" w:rsidP="00C95B1D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DC5C5A" w:rsidRPr="006A78A5" w:rsidRDefault="00756E9C" w:rsidP="00C95B1D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155D83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Pr="007466C8">
        <w:rPr>
          <w:rFonts w:ascii="PT Astra Serif" w:hAnsi="PT Astra Serif"/>
          <w:spacing w:val="-4"/>
          <w:sz w:val="28"/>
          <w:szCs w:val="28"/>
        </w:rPr>
        <w:t>0300</w:t>
      </w:r>
      <w:r w:rsidRPr="00155D83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155D83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безопасность и правоохранительная деятельность» 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C5C5A">
        <w:rPr>
          <w:rFonts w:ascii="PT Astra Serif" w:hAnsi="PT Astra Serif"/>
          <w:spacing w:val="-4"/>
          <w:sz w:val="28"/>
          <w:szCs w:val="28"/>
        </w:rPr>
        <w:t>уменьш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ены по сравнению с бюджетом на </w:t>
      </w:r>
      <w:r w:rsidR="00F660B3">
        <w:rPr>
          <w:rFonts w:ascii="PT Astra Serif" w:hAnsi="PT Astra Serif"/>
          <w:spacing w:val="-4"/>
          <w:sz w:val="28"/>
          <w:szCs w:val="28"/>
        </w:rPr>
        <w:t>63,0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 тыс. рублей (</w:t>
      </w:r>
      <w:r w:rsidR="00004487">
        <w:rPr>
          <w:rFonts w:ascii="PT Astra Serif" w:hAnsi="PT Astra Serif"/>
          <w:spacing w:val="-4"/>
          <w:sz w:val="28"/>
          <w:szCs w:val="28"/>
        </w:rPr>
        <w:t>12,0</w:t>
      </w:r>
      <w:r w:rsidR="00C861C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F660B3">
        <w:rPr>
          <w:rFonts w:ascii="PT Astra Serif" w:hAnsi="PT Astra Serif"/>
          <w:spacing w:val="-4"/>
          <w:sz w:val="28"/>
          <w:szCs w:val="28"/>
        </w:rPr>
        <w:t>464,0</w:t>
      </w:r>
      <w:r w:rsidR="00DC5C5A" w:rsidRPr="006A78A5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756E9C" w:rsidRPr="00004487" w:rsidRDefault="00756E9C" w:rsidP="00004487">
      <w:pPr>
        <w:pStyle w:val="a7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04487">
        <w:rPr>
          <w:rFonts w:ascii="PT Astra Serif" w:hAnsi="PT Astra Serif"/>
          <w:spacing w:val="-4"/>
          <w:sz w:val="28"/>
          <w:szCs w:val="28"/>
        </w:rPr>
        <w:t>По подразделу 03</w:t>
      </w:r>
      <w:r w:rsidR="00DC5C5A" w:rsidRPr="00004487">
        <w:rPr>
          <w:rFonts w:ascii="PT Astra Serif" w:hAnsi="PT Astra Serif"/>
          <w:spacing w:val="-4"/>
          <w:sz w:val="28"/>
          <w:szCs w:val="28"/>
        </w:rPr>
        <w:t>10</w:t>
      </w:r>
      <w:r w:rsidRPr="000044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04487">
        <w:rPr>
          <w:rFonts w:ascii="PT Astra Serif" w:hAnsi="PT Astra Serif"/>
          <w:b/>
          <w:i/>
          <w:spacing w:val="-4"/>
          <w:sz w:val="28"/>
          <w:szCs w:val="28"/>
        </w:rPr>
        <w:t>«Защита населения и  территорий от чрезвычайных ситуаций природного и техногенного характера, гражданская оборона»</w:t>
      </w:r>
      <w:r w:rsidRPr="0000448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C5C5A" w:rsidRPr="00004487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по сравнению с бюджетом на </w:t>
      </w:r>
      <w:r w:rsidR="00004487" w:rsidRPr="00004487">
        <w:rPr>
          <w:rFonts w:ascii="PT Astra Serif" w:hAnsi="PT Astra Serif"/>
          <w:spacing w:val="-4"/>
          <w:sz w:val="28"/>
          <w:szCs w:val="28"/>
        </w:rPr>
        <w:t>13,0</w:t>
      </w:r>
      <w:r w:rsidR="00DC5C5A" w:rsidRPr="00004487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04487" w:rsidRPr="00004487">
        <w:rPr>
          <w:rFonts w:ascii="PT Astra Serif" w:hAnsi="PT Astra Serif"/>
          <w:spacing w:val="-4"/>
          <w:sz w:val="28"/>
          <w:szCs w:val="28"/>
        </w:rPr>
        <w:t>,</w:t>
      </w:r>
      <w:r w:rsidR="00DC5C5A" w:rsidRPr="00004487">
        <w:rPr>
          <w:rFonts w:ascii="PT Astra Serif" w:hAnsi="PT Astra Serif"/>
          <w:spacing w:val="-4"/>
          <w:sz w:val="28"/>
          <w:szCs w:val="28"/>
        </w:rPr>
        <w:t xml:space="preserve"> расходы планируются в сумме </w:t>
      </w:r>
      <w:r w:rsidR="00004487" w:rsidRPr="00004487">
        <w:rPr>
          <w:rFonts w:ascii="PT Astra Serif" w:hAnsi="PT Astra Serif"/>
          <w:spacing w:val="-4"/>
          <w:sz w:val="28"/>
          <w:szCs w:val="28"/>
        </w:rPr>
        <w:t>464,0</w:t>
      </w:r>
      <w:r w:rsidR="00DC5C5A" w:rsidRPr="00004487">
        <w:rPr>
          <w:rFonts w:ascii="PT Astra Serif" w:hAnsi="PT Astra Serif"/>
          <w:spacing w:val="-4"/>
          <w:sz w:val="28"/>
          <w:szCs w:val="28"/>
        </w:rPr>
        <w:t xml:space="preserve"> тыс. рублей, в том числе:</w:t>
      </w:r>
    </w:p>
    <w:p w:rsidR="00DC5C5A" w:rsidRPr="00004487" w:rsidRDefault="00DC5C5A" w:rsidP="00441A80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04487">
        <w:rPr>
          <w:rFonts w:ascii="PT Astra Serif" w:hAnsi="PT Astra Serif"/>
          <w:spacing w:val="-4"/>
          <w:sz w:val="28"/>
          <w:szCs w:val="28"/>
        </w:rPr>
        <w:lastRenderedPageBreak/>
        <w:t xml:space="preserve">Уменьшение по программе </w:t>
      </w:r>
      <w:r w:rsidRPr="00004487">
        <w:rPr>
          <w:rFonts w:ascii="PT Astra Serif" w:hAnsi="PT Astra Serif"/>
          <w:spacing w:val="7"/>
          <w:sz w:val="28"/>
          <w:szCs w:val="28"/>
        </w:rPr>
        <w:t xml:space="preserve">«Обеспечение первичных мер пожарной безопасности муниципального образования </w:t>
      </w:r>
      <w:proofErr w:type="spellStart"/>
      <w:r w:rsidRPr="00004487">
        <w:rPr>
          <w:rFonts w:ascii="PT Astra Serif" w:hAnsi="PT Astra Serif"/>
          <w:spacing w:val="7"/>
          <w:sz w:val="28"/>
          <w:szCs w:val="28"/>
        </w:rPr>
        <w:t>Страховское</w:t>
      </w:r>
      <w:proofErr w:type="spellEnd"/>
      <w:r w:rsidRPr="00004487">
        <w:rPr>
          <w:rFonts w:ascii="PT Astra Serif" w:hAnsi="PT Astra Serif"/>
          <w:spacing w:val="7"/>
          <w:sz w:val="28"/>
          <w:szCs w:val="28"/>
        </w:rPr>
        <w:t xml:space="preserve"> Заокского района на 202</w:t>
      </w:r>
      <w:r w:rsidR="00004487" w:rsidRPr="00004487">
        <w:rPr>
          <w:rFonts w:ascii="PT Astra Serif" w:hAnsi="PT Astra Serif"/>
          <w:spacing w:val="7"/>
          <w:sz w:val="28"/>
          <w:szCs w:val="28"/>
        </w:rPr>
        <w:t>4</w:t>
      </w:r>
      <w:r w:rsidRPr="00004487">
        <w:rPr>
          <w:rFonts w:ascii="PT Astra Serif" w:hAnsi="PT Astra Serif"/>
          <w:spacing w:val="7"/>
          <w:sz w:val="28"/>
          <w:szCs w:val="28"/>
        </w:rPr>
        <w:t>-202</w:t>
      </w:r>
      <w:r w:rsidR="00004487" w:rsidRPr="00004487">
        <w:rPr>
          <w:rFonts w:ascii="PT Astra Serif" w:hAnsi="PT Astra Serif"/>
          <w:spacing w:val="7"/>
          <w:sz w:val="28"/>
          <w:szCs w:val="28"/>
        </w:rPr>
        <w:t xml:space="preserve">6 </w:t>
      </w:r>
      <w:r w:rsidRPr="00004487">
        <w:rPr>
          <w:rFonts w:ascii="PT Astra Serif" w:hAnsi="PT Astra Serif"/>
          <w:spacing w:val="7"/>
          <w:sz w:val="28"/>
          <w:szCs w:val="28"/>
        </w:rPr>
        <w:t xml:space="preserve">годы» на </w:t>
      </w:r>
      <w:r w:rsidR="00004487" w:rsidRPr="00004487">
        <w:rPr>
          <w:rFonts w:ascii="PT Astra Serif" w:hAnsi="PT Astra Serif"/>
          <w:spacing w:val="7"/>
          <w:sz w:val="28"/>
          <w:szCs w:val="28"/>
        </w:rPr>
        <w:t>13,0</w:t>
      </w:r>
      <w:r w:rsidRPr="00004487">
        <w:rPr>
          <w:rFonts w:ascii="PT Astra Serif" w:hAnsi="PT Astra Serif"/>
          <w:spacing w:val="7"/>
          <w:sz w:val="28"/>
          <w:szCs w:val="28"/>
        </w:rPr>
        <w:t xml:space="preserve"> тыс. рублей.</w:t>
      </w:r>
    </w:p>
    <w:p w:rsidR="00DC5C5A" w:rsidRPr="0083544B" w:rsidRDefault="00DC5C5A" w:rsidP="00441A80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DC5C5A" w:rsidRPr="00004487" w:rsidRDefault="00756E9C" w:rsidP="00441A80">
      <w:pPr>
        <w:pStyle w:val="a7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b/>
          <w:i/>
          <w:spacing w:val="-4"/>
          <w:sz w:val="28"/>
          <w:szCs w:val="28"/>
        </w:rPr>
      </w:pPr>
      <w:r w:rsidRPr="00004487">
        <w:rPr>
          <w:rFonts w:ascii="PT Astra Serif" w:hAnsi="PT Astra Serif"/>
          <w:spacing w:val="-4"/>
          <w:sz w:val="28"/>
          <w:szCs w:val="28"/>
        </w:rPr>
        <w:t>По подразделу 031</w:t>
      </w:r>
      <w:r w:rsidR="00565014" w:rsidRPr="00004487">
        <w:rPr>
          <w:rFonts w:ascii="PT Astra Serif" w:hAnsi="PT Astra Serif"/>
          <w:spacing w:val="-4"/>
          <w:sz w:val="28"/>
          <w:szCs w:val="28"/>
        </w:rPr>
        <w:t>4</w:t>
      </w:r>
      <w:r w:rsidRPr="0000448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004487">
        <w:rPr>
          <w:rFonts w:ascii="PT Astra Serif" w:hAnsi="PT Astra Serif"/>
          <w:b/>
          <w:i/>
          <w:spacing w:val="-4"/>
          <w:sz w:val="28"/>
          <w:szCs w:val="28"/>
        </w:rPr>
        <w:t>«Другие</w:t>
      </w:r>
      <w:r w:rsidR="00DC5C5A" w:rsidRPr="00004487">
        <w:rPr>
          <w:rFonts w:ascii="PT Astra Serif" w:hAnsi="PT Astra Serif"/>
          <w:b/>
          <w:i/>
          <w:spacing w:val="-4"/>
          <w:sz w:val="28"/>
          <w:szCs w:val="28"/>
        </w:rPr>
        <w:t xml:space="preserve"> вопросы в области национальной</w:t>
      </w:r>
    </w:p>
    <w:p w:rsidR="00DC5C5A" w:rsidRDefault="00756E9C" w:rsidP="00441A8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>безопасност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>и</w:t>
      </w: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 xml:space="preserve"> и правоохранительн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>ой</w:t>
      </w: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 xml:space="preserve"> деятельност</w:t>
      </w:r>
      <w:r w:rsidR="00DC5C5A">
        <w:rPr>
          <w:rFonts w:ascii="PT Astra Serif" w:hAnsi="PT Astra Serif"/>
          <w:b/>
          <w:i/>
          <w:spacing w:val="-4"/>
          <w:sz w:val="28"/>
          <w:szCs w:val="28"/>
        </w:rPr>
        <w:t>и</w:t>
      </w:r>
      <w:r w:rsidRPr="00DC5C5A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Pr="00DC5C5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DC5C5A">
        <w:rPr>
          <w:rFonts w:ascii="PT Astra Serif" w:hAnsi="PT Astra Serif"/>
          <w:spacing w:val="-4"/>
          <w:sz w:val="28"/>
          <w:szCs w:val="28"/>
        </w:rPr>
        <w:t xml:space="preserve">уменьшены 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по сравнению с бюджетом на </w:t>
      </w:r>
      <w:r w:rsidR="00A270E1">
        <w:rPr>
          <w:rFonts w:ascii="PT Astra Serif" w:hAnsi="PT Astra Serif"/>
          <w:spacing w:val="-4"/>
          <w:sz w:val="28"/>
          <w:szCs w:val="28"/>
        </w:rPr>
        <w:t>50,0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DC5C5A">
        <w:rPr>
          <w:rFonts w:ascii="PT Astra Serif" w:hAnsi="PT Astra Serif"/>
          <w:spacing w:val="-4"/>
          <w:sz w:val="28"/>
          <w:szCs w:val="28"/>
        </w:rPr>
        <w:t>рублей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A270E1">
        <w:rPr>
          <w:rFonts w:ascii="PT Astra Serif" w:hAnsi="PT Astra Serif"/>
          <w:spacing w:val="-4"/>
          <w:sz w:val="28"/>
          <w:szCs w:val="28"/>
        </w:rPr>
        <w:t>100,0</w:t>
      </w:r>
      <w:r w:rsidR="00DC5C5A" w:rsidRPr="0083544B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A270E1">
        <w:rPr>
          <w:rFonts w:ascii="PT Astra Serif" w:hAnsi="PT Astra Serif"/>
          <w:spacing w:val="-4"/>
          <w:sz w:val="28"/>
          <w:szCs w:val="28"/>
        </w:rPr>
        <w:t>0</w:t>
      </w:r>
      <w:r w:rsidR="00DC5C5A">
        <w:rPr>
          <w:rFonts w:ascii="PT Astra Serif" w:hAnsi="PT Astra Serif"/>
          <w:spacing w:val="-4"/>
          <w:sz w:val="28"/>
          <w:szCs w:val="28"/>
        </w:rPr>
        <w:t>,0 тыс. рублей, в том числе:</w:t>
      </w:r>
    </w:p>
    <w:p w:rsidR="00BA7DAF" w:rsidRPr="0083544B" w:rsidRDefault="00A270E1" w:rsidP="00441A80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Уменьшение по </w:t>
      </w:r>
      <w:r w:rsidR="00BA7DAF" w:rsidRPr="0083544B">
        <w:rPr>
          <w:rFonts w:ascii="PT Astra Serif" w:hAnsi="PT Astra Serif"/>
          <w:spacing w:val="-4"/>
          <w:sz w:val="28"/>
          <w:szCs w:val="28"/>
        </w:rPr>
        <w:t xml:space="preserve"> программе « Привлеч</w:t>
      </w:r>
      <w:r>
        <w:rPr>
          <w:rFonts w:ascii="PT Astra Serif" w:hAnsi="PT Astra Serif"/>
          <w:spacing w:val="-4"/>
          <w:sz w:val="28"/>
          <w:szCs w:val="28"/>
        </w:rPr>
        <w:t xml:space="preserve">ение граждан и их объединений к </w:t>
      </w:r>
      <w:r w:rsidR="00BA7DAF" w:rsidRPr="0083544B">
        <w:rPr>
          <w:rFonts w:ascii="PT Astra Serif" w:hAnsi="PT Astra Serif"/>
          <w:spacing w:val="-4"/>
          <w:sz w:val="28"/>
          <w:szCs w:val="28"/>
        </w:rPr>
        <w:t xml:space="preserve">участию в обеспечении охраны общественного порядка (О добровольных народных дружинах) на территории муниципального образования </w:t>
      </w:r>
      <w:proofErr w:type="spellStart"/>
      <w:r w:rsidR="00BA7DAF" w:rsidRPr="0083544B"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 w:rsidR="00BA7DAF" w:rsidRPr="0083544B">
        <w:rPr>
          <w:rFonts w:ascii="PT Astra Serif" w:hAnsi="PT Astra Serif"/>
          <w:spacing w:val="-4"/>
          <w:sz w:val="28"/>
          <w:szCs w:val="28"/>
        </w:rPr>
        <w:t xml:space="preserve"> Заокского района» на сумму 50,0 тыс. рублей.</w:t>
      </w:r>
    </w:p>
    <w:p w:rsidR="00756E9C" w:rsidRPr="0083544B" w:rsidRDefault="00756E9C" w:rsidP="00441A80">
      <w:pPr>
        <w:pStyle w:val="a7"/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A270E1" w:rsidRDefault="00756E9C" w:rsidP="00441A8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EE286F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7466C8">
        <w:rPr>
          <w:rFonts w:ascii="PT Astra Serif" w:hAnsi="PT Astra Serif"/>
          <w:spacing w:val="-4"/>
          <w:sz w:val="28"/>
          <w:szCs w:val="28"/>
        </w:rPr>
        <w:t>0400</w:t>
      </w:r>
      <w:r w:rsidRPr="00EE286F">
        <w:rPr>
          <w:rFonts w:ascii="PT Astra Serif" w:hAnsi="PT Astra Serif"/>
          <w:i/>
          <w:spacing w:val="-4"/>
          <w:sz w:val="28"/>
          <w:szCs w:val="28"/>
        </w:rPr>
        <w:t xml:space="preserve"> «</w:t>
      </w:r>
      <w:r w:rsidRPr="00EE286F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Pr="00EE286F">
        <w:rPr>
          <w:rFonts w:ascii="PT Astra Serif" w:hAnsi="PT Astra Serif"/>
          <w:i/>
          <w:spacing w:val="-4"/>
          <w:sz w:val="28"/>
          <w:szCs w:val="28"/>
        </w:rPr>
        <w:t>»</w:t>
      </w:r>
      <w:r w:rsidRPr="00EE286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B680F" w:rsidRPr="00CA05FE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2B680F">
        <w:rPr>
          <w:rFonts w:ascii="PT Astra Serif" w:hAnsi="PT Astra Serif"/>
          <w:spacing w:val="-4"/>
          <w:sz w:val="28"/>
          <w:szCs w:val="28"/>
        </w:rPr>
        <w:t>300,0</w:t>
      </w:r>
      <w:r w:rsidR="002B680F" w:rsidRPr="00CA05FE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A270E1">
        <w:rPr>
          <w:rFonts w:ascii="PT Astra Serif" w:hAnsi="PT Astra Serif"/>
          <w:spacing w:val="-4"/>
          <w:sz w:val="28"/>
          <w:szCs w:val="28"/>
        </w:rPr>
        <w:t>, в том числе:</w:t>
      </w:r>
    </w:p>
    <w:p w:rsidR="00091265" w:rsidRPr="00004487" w:rsidRDefault="00756E9C" w:rsidP="00441A80">
      <w:pPr>
        <w:pStyle w:val="a7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04487">
        <w:rPr>
          <w:rFonts w:ascii="PT Astra Serif" w:hAnsi="PT Astra Serif"/>
          <w:spacing w:val="-4"/>
          <w:sz w:val="28"/>
          <w:szCs w:val="28"/>
        </w:rPr>
        <w:t xml:space="preserve">По подразделу 0412 </w:t>
      </w:r>
      <w:r w:rsidRPr="00004487">
        <w:rPr>
          <w:rFonts w:ascii="PT Astra Serif" w:hAnsi="PT Astra Serif"/>
          <w:b/>
          <w:i/>
          <w:spacing w:val="-4"/>
          <w:sz w:val="28"/>
          <w:szCs w:val="28"/>
        </w:rPr>
        <w:t xml:space="preserve">«Другие вопросы в области национальной экономики» </w:t>
      </w:r>
      <w:r w:rsidR="002B680F" w:rsidRPr="00004487"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300,0 тыс. рублей.</w:t>
      </w:r>
    </w:p>
    <w:p w:rsidR="002B680F" w:rsidRDefault="002B680F" w:rsidP="00441A80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A270E1" w:rsidRDefault="00756E9C" w:rsidP="00441A8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091265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7466C8">
        <w:rPr>
          <w:rFonts w:ascii="PT Astra Serif" w:hAnsi="PT Astra Serif"/>
          <w:spacing w:val="-4"/>
          <w:sz w:val="28"/>
          <w:szCs w:val="28"/>
        </w:rPr>
        <w:t>0500</w:t>
      </w:r>
      <w:r w:rsidRPr="00091265">
        <w:rPr>
          <w:rFonts w:ascii="PT Astra Serif" w:hAnsi="PT Astra Serif"/>
          <w:i/>
          <w:spacing w:val="-4"/>
          <w:sz w:val="28"/>
          <w:szCs w:val="28"/>
        </w:rPr>
        <w:t>«</w:t>
      </w:r>
      <w:r w:rsidRPr="00091265"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 w:rsidRPr="00091265">
        <w:rPr>
          <w:rFonts w:ascii="PT Astra Serif" w:hAnsi="PT Astra Serif"/>
          <w:i/>
          <w:spacing w:val="-4"/>
          <w:sz w:val="28"/>
          <w:szCs w:val="28"/>
        </w:rPr>
        <w:t>»</w:t>
      </w:r>
      <w:r w:rsidRPr="0009126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A270E1">
        <w:rPr>
          <w:rFonts w:ascii="PT Astra Serif" w:hAnsi="PT Astra Serif"/>
          <w:spacing w:val="-4"/>
          <w:sz w:val="28"/>
          <w:szCs w:val="28"/>
        </w:rPr>
        <w:t xml:space="preserve">увеличены 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по сравнению с бюджетом на </w:t>
      </w:r>
      <w:r w:rsidR="00004487">
        <w:rPr>
          <w:rFonts w:ascii="PT Astra Serif" w:hAnsi="PT Astra Serif"/>
          <w:spacing w:val="-4"/>
          <w:sz w:val="28"/>
          <w:szCs w:val="28"/>
        </w:rPr>
        <w:t>9716,8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A270E1">
        <w:rPr>
          <w:rFonts w:ascii="PT Astra Serif" w:hAnsi="PT Astra Serif"/>
          <w:spacing w:val="-4"/>
          <w:sz w:val="28"/>
          <w:szCs w:val="28"/>
        </w:rPr>
        <w:t>рублей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D52105">
        <w:rPr>
          <w:rFonts w:ascii="PT Astra Serif" w:hAnsi="PT Astra Serif"/>
          <w:spacing w:val="-4"/>
          <w:sz w:val="28"/>
          <w:szCs w:val="28"/>
        </w:rPr>
        <w:t>38,6</w:t>
      </w:r>
      <w:r w:rsidR="00A270E1" w:rsidRPr="0083544B">
        <w:rPr>
          <w:rFonts w:ascii="PT Astra Serif" w:hAnsi="PT Astra Serif"/>
          <w:spacing w:val="-4"/>
          <w:sz w:val="28"/>
          <w:szCs w:val="28"/>
        </w:rPr>
        <w:t xml:space="preserve">%), расходы планируются в сумме </w:t>
      </w:r>
      <w:r w:rsidR="00004487">
        <w:rPr>
          <w:rFonts w:ascii="PT Astra Serif" w:hAnsi="PT Astra Serif"/>
          <w:spacing w:val="-4"/>
          <w:sz w:val="28"/>
          <w:szCs w:val="28"/>
        </w:rPr>
        <w:t>34911,7</w:t>
      </w:r>
      <w:r w:rsidR="00A270E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D52105" w:rsidRDefault="00756E9C" w:rsidP="00441A80">
      <w:pPr>
        <w:pStyle w:val="a7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52105">
        <w:rPr>
          <w:rFonts w:ascii="PT Astra Serif" w:hAnsi="PT Astra Serif"/>
          <w:spacing w:val="-4"/>
          <w:sz w:val="28"/>
          <w:szCs w:val="28"/>
        </w:rPr>
        <w:t xml:space="preserve">По подразделу 0501 </w:t>
      </w:r>
      <w:r w:rsidRPr="00D52105">
        <w:rPr>
          <w:rFonts w:ascii="PT Astra Serif" w:hAnsi="PT Astra Serif"/>
          <w:b/>
          <w:i/>
          <w:spacing w:val="-4"/>
          <w:sz w:val="28"/>
          <w:szCs w:val="28"/>
        </w:rPr>
        <w:t>«Жилищное хозяйство»</w:t>
      </w:r>
      <w:r w:rsidRPr="00D5210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D52105" w:rsidRPr="00D52105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 увеличены  на </w:t>
      </w:r>
      <w:r w:rsidR="00D52105">
        <w:rPr>
          <w:rFonts w:ascii="PT Astra Serif" w:hAnsi="PT Astra Serif"/>
          <w:spacing w:val="-4"/>
          <w:sz w:val="28"/>
          <w:szCs w:val="28"/>
        </w:rPr>
        <w:t>50,0</w:t>
      </w:r>
      <w:r w:rsidR="00D52105" w:rsidRPr="00D52105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 w:rsidR="00D52105">
        <w:rPr>
          <w:rFonts w:ascii="PT Astra Serif" w:hAnsi="PT Astra Serif"/>
          <w:spacing w:val="-4"/>
          <w:sz w:val="28"/>
          <w:szCs w:val="28"/>
        </w:rPr>
        <w:t>200,0</w:t>
      </w:r>
      <w:r w:rsidR="00D52105" w:rsidRPr="00D52105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  <w:r w:rsidR="0070614F" w:rsidRPr="00D52105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70614F" w:rsidRPr="00D52105" w:rsidRDefault="00756E9C" w:rsidP="00441A80">
      <w:pPr>
        <w:pStyle w:val="a7"/>
        <w:numPr>
          <w:ilvl w:val="0"/>
          <w:numId w:val="29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D52105">
        <w:rPr>
          <w:rFonts w:ascii="PT Astra Serif" w:hAnsi="PT Astra Serif"/>
          <w:spacing w:val="-4"/>
          <w:sz w:val="28"/>
          <w:szCs w:val="28"/>
        </w:rPr>
        <w:t xml:space="preserve">По подразделу 0503 </w:t>
      </w:r>
      <w:r w:rsidRPr="00D52105">
        <w:rPr>
          <w:rFonts w:ascii="PT Astra Serif" w:hAnsi="PT Astra Serif"/>
          <w:b/>
          <w:i/>
          <w:spacing w:val="-4"/>
          <w:sz w:val="28"/>
          <w:szCs w:val="28"/>
        </w:rPr>
        <w:t>«Благоустройство»</w:t>
      </w:r>
      <w:r w:rsidRPr="00D5210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0614F" w:rsidRPr="00D52105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 увеличены  на </w:t>
      </w:r>
      <w:r w:rsidR="00D52105">
        <w:rPr>
          <w:rFonts w:ascii="PT Astra Serif" w:hAnsi="PT Astra Serif"/>
          <w:spacing w:val="-4"/>
          <w:sz w:val="28"/>
          <w:szCs w:val="28"/>
        </w:rPr>
        <w:t xml:space="preserve">9666,8 </w:t>
      </w:r>
      <w:r w:rsidR="0070614F" w:rsidRPr="00D52105">
        <w:rPr>
          <w:rFonts w:ascii="PT Astra Serif" w:hAnsi="PT Astra Serif"/>
          <w:spacing w:val="-4"/>
          <w:sz w:val="28"/>
          <w:szCs w:val="28"/>
        </w:rPr>
        <w:t xml:space="preserve"> тыс. рублей и составят </w:t>
      </w:r>
      <w:r w:rsidR="00D52105">
        <w:rPr>
          <w:rFonts w:ascii="PT Astra Serif" w:hAnsi="PT Astra Serif"/>
          <w:spacing w:val="-4"/>
          <w:sz w:val="28"/>
          <w:szCs w:val="28"/>
        </w:rPr>
        <w:t>33543,7</w:t>
      </w:r>
      <w:r w:rsidR="0070614F" w:rsidRPr="00D52105">
        <w:rPr>
          <w:rFonts w:ascii="PT Astra Serif" w:hAnsi="PT Astra Serif"/>
          <w:spacing w:val="-4"/>
          <w:sz w:val="28"/>
          <w:szCs w:val="28"/>
        </w:rPr>
        <w:t xml:space="preserve"> тыс. рублей. </w:t>
      </w:r>
    </w:p>
    <w:p w:rsidR="0070614F" w:rsidRPr="00D52105" w:rsidRDefault="0070614F" w:rsidP="00441A80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eastAsia="Calibri" w:hAnsi="PT Astra Serif"/>
          <w:bCs/>
          <w:i/>
          <w:sz w:val="28"/>
          <w:szCs w:val="28"/>
          <w:lang w:eastAsia="en-US"/>
        </w:rPr>
      </w:pPr>
      <w:r w:rsidRPr="00D52105">
        <w:rPr>
          <w:rFonts w:ascii="PT Astra Serif" w:hAnsi="PT Astra Serif"/>
          <w:spacing w:val="-4"/>
          <w:sz w:val="28"/>
          <w:szCs w:val="28"/>
        </w:rPr>
        <w:t xml:space="preserve">Увеличены расходы по программе «Благоустройство территории МО </w:t>
      </w:r>
      <w:proofErr w:type="spellStart"/>
      <w:r w:rsidRPr="00D52105"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 w:rsidRPr="00D52105">
        <w:rPr>
          <w:rFonts w:ascii="PT Astra Serif" w:hAnsi="PT Astra Serif"/>
          <w:spacing w:val="-4"/>
          <w:sz w:val="28"/>
          <w:szCs w:val="28"/>
        </w:rPr>
        <w:t xml:space="preserve"> Заокского района», </w:t>
      </w:r>
      <w:r w:rsidRPr="00D52105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70614F" w:rsidRPr="004537E1" w:rsidRDefault="0070614F" w:rsidP="00441A80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уличному освещению увеличены на </w:t>
      </w:r>
      <w:r w:rsidR="00D52105">
        <w:rPr>
          <w:rFonts w:ascii="PT Astra Serif" w:eastAsia="Calibri" w:hAnsi="PT Astra Serif"/>
          <w:bCs/>
          <w:sz w:val="28"/>
          <w:szCs w:val="28"/>
          <w:lang w:eastAsia="en-US"/>
        </w:rPr>
        <w:t>4611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,0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</w:p>
    <w:p w:rsidR="0070614F" w:rsidRPr="004537E1" w:rsidRDefault="0070614F" w:rsidP="00441A80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 мероприятия по озеленению увеличены на </w:t>
      </w:r>
      <w:r w:rsidR="00D52105">
        <w:rPr>
          <w:rFonts w:ascii="PT Astra Serif" w:eastAsia="Calibri" w:hAnsi="PT Astra Serif"/>
          <w:bCs/>
          <w:sz w:val="28"/>
          <w:szCs w:val="28"/>
          <w:lang w:eastAsia="en-US"/>
        </w:rPr>
        <w:t>10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00,0 тыс. руб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,</w:t>
      </w:r>
    </w:p>
    <w:p w:rsidR="0070614F" w:rsidRPr="00367428" w:rsidRDefault="0070614F" w:rsidP="00441A80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-</w:t>
      </w:r>
      <w:r w:rsidR="00D5210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мероприятия по прочим мероприятиям по благоустройству увеличены на </w:t>
      </w:r>
      <w:r w:rsidR="00D52105">
        <w:rPr>
          <w:rFonts w:ascii="PT Astra Serif" w:eastAsia="Calibri" w:hAnsi="PT Astra Serif"/>
          <w:bCs/>
          <w:sz w:val="28"/>
          <w:szCs w:val="28"/>
          <w:lang w:eastAsia="en-US"/>
        </w:rPr>
        <w:t>4055,8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тыс. руб</w:t>
      </w:r>
      <w:r w:rsidR="004537E1"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лей</w:t>
      </w:r>
      <w:r w:rsidRPr="004537E1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091265" w:rsidRPr="00486EEF" w:rsidRDefault="00756E9C" w:rsidP="00441A80">
      <w:pPr>
        <w:pStyle w:val="a7"/>
        <w:numPr>
          <w:ilvl w:val="0"/>
          <w:numId w:val="30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86EEF">
        <w:rPr>
          <w:rFonts w:ascii="PT Astra Serif" w:hAnsi="PT Astra Serif"/>
          <w:spacing w:val="-4"/>
          <w:sz w:val="28"/>
          <w:szCs w:val="28"/>
        </w:rPr>
        <w:t xml:space="preserve">По подразделу 0505 </w:t>
      </w:r>
      <w:r w:rsidRPr="00486EEF">
        <w:rPr>
          <w:rFonts w:ascii="PT Astra Serif" w:hAnsi="PT Astra Serif"/>
          <w:b/>
          <w:i/>
          <w:spacing w:val="-4"/>
          <w:sz w:val="28"/>
          <w:szCs w:val="28"/>
        </w:rPr>
        <w:t>«Другие вопросы в области ЖКХ»</w:t>
      </w:r>
      <w:r w:rsidRPr="00486EE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91265" w:rsidRPr="00486EE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486EEF">
        <w:rPr>
          <w:rFonts w:ascii="PT Astra Serif" w:hAnsi="PT Astra Serif"/>
          <w:spacing w:val="-4"/>
          <w:sz w:val="28"/>
          <w:szCs w:val="28"/>
        </w:rPr>
        <w:t>1168,0</w:t>
      </w:r>
      <w:r w:rsidR="0033124F" w:rsidRPr="00486EEF"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 w:rsidR="0033124F" w:rsidRPr="00486EEF">
        <w:rPr>
          <w:rFonts w:ascii="PT Astra Serif" w:eastAsia="Calibri" w:hAnsi="PT Astra Serif"/>
          <w:sz w:val="28"/>
          <w:szCs w:val="28"/>
          <w:lang w:eastAsia="en-US"/>
        </w:rPr>
        <w:t>предусмотрены межбюджетные трансферты, перечисляемые в бюджет МО Заокский район по переданным полномочиям МКУ «Административно-хозяйственная служба» на содержание технического персонала (водителя и уборщицы).</w:t>
      </w:r>
    </w:p>
    <w:p w:rsidR="00291D23" w:rsidRPr="00091265" w:rsidRDefault="00291D23" w:rsidP="00441A80">
      <w:pPr>
        <w:pStyle w:val="a7"/>
        <w:spacing w:line="276" w:lineRule="auto"/>
        <w:ind w:left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441A80" w:rsidRDefault="00291D23" w:rsidP="00441A80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lastRenderedPageBreak/>
        <w:t xml:space="preserve">Расходы на раздел </w:t>
      </w:r>
      <w:r w:rsidRPr="007466C8">
        <w:rPr>
          <w:rFonts w:ascii="PT Astra Serif" w:hAnsi="PT Astra Serif"/>
          <w:spacing w:val="-4"/>
          <w:sz w:val="28"/>
          <w:szCs w:val="28"/>
        </w:rPr>
        <w:t>0600</w:t>
      </w:r>
      <w:r w:rsidR="00F0296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Охрана окружающей среды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41A80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уменьшены на </w:t>
      </w:r>
      <w:r w:rsidR="00441A80">
        <w:rPr>
          <w:rFonts w:ascii="PT Astra Serif" w:hAnsi="PT Astra Serif"/>
          <w:spacing w:val="-4"/>
          <w:sz w:val="28"/>
          <w:szCs w:val="28"/>
        </w:rPr>
        <w:t>196,6</w:t>
      </w:r>
      <w:r w:rsidR="00441A80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441A80">
        <w:rPr>
          <w:rFonts w:ascii="PT Astra Serif" w:hAnsi="PT Astra Serif"/>
          <w:spacing w:val="-4"/>
          <w:sz w:val="28"/>
          <w:szCs w:val="28"/>
        </w:rPr>
        <w:t>рублей</w:t>
      </w:r>
      <w:r w:rsidR="00441A80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441A80">
        <w:rPr>
          <w:rFonts w:ascii="PT Astra Serif" w:hAnsi="PT Astra Serif"/>
          <w:spacing w:val="-4"/>
          <w:sz w:val="28"/>
          <w:szCs w:val="28"/>
        </w:rPr>
        <w:t>13,1</w:t>
      </w:r>
      <w:r w:rsidR="00441A80" w:rsidRPr="0083544B">
        <w:rPr>
          <w:rFonts w:ascii="PT Astra Serif" w:hAnsi="PT Astra Serif"/>
          <w:spacing w:val="-4"/>
          <w:sz w:val="28"/>
          <w:szCs w:val="28"/>
        </w:rPr>
        <w:t xml:space="preserve">%), </w:t>
      </w:r>
      <w:r w:rsidR="008F688C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41A80" w:rsidRPr="0083544B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441A80">
        <w:rPr>
          <w:rFonts w:ascii="PT Astra Serif" w:hAnsi="PT Astra Serif"/>
          <w:spacing w:val="-4"/>
          <w:sz w:val="28"/>
          <w:szCs w:val="28"/>
        </w:rPr>
        <w:t>составят 1303,4 тыс. рублей.</w:t>
      </w:r>
    </w:p>
    <w:p w:rsidR="00441A80" w:rsidRPr="00441A80" w:rsidRDefault="00291D23" w:rsidP="00441A80">
      <w:pPr>
        <w:numPr>
          <w:ilvl w:val="0"/>
          <w:numId w:val="31"/>
        </w:numPr>
        <w:spacing w:line="276" w:lineRule="auto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441A80">
        <w:rPr>
          <w:rFonts w:ascii="PT Astra Serif" w:hAnsi="PT Astra Serif"/>
          <w:spacing w:val="-4"/>
          <w:sz w:val="28"/>
          <w:szCs w:val="28"/>
        </w:rPr>
        <w:t xml:space="preserve">По подразделу 0603 </w:t>
      </w:r>
      <w:r w:rsidRPr="00441A80">
        <w:rPr>
          <w:rFonts w:ascii="PT Astra Serif" w:hAnsi="PT Astra Serif"/>
          <w:b/>
          <w:i/>
          <w:spacing w:val="-4"/>
          <w:sz w:val="28"/>
          <w:szCs w:val="28"/>
        </w:rPr>
        <w:t>«Охрана объектов растительного и животного мира и среды их обитания</w:t>
      </w:r>
      <w:r w:rsidR="006F42DF" w:rsidRPr="00441A80">
        <w:rPr>
          <w:rFonts w:ascii="PT Astra Serif" w:hAnsi="PT Astra Serif"/>
          <w:b/>
          <w:i/>
          <w:spacing w:val="-4"/>
          <w:sz w:val="28"/>
          <w:szCs w:val="28"/>
        </w:rPr>
        <w:t>»</w:t>
      </w:r>
      <w:r w:rsidR="00620365" w:rsidRPr="00441A8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41A80" w:rsidRPr="00441A80">
        <w:rPr>
          <w:rFonts w:ascii="PT Astra Serif" w:hAnsi="PT Astra Serif"/>
          <w:spacing w:val="-4"/>
          <w:sz w:val="28"/>
          <w:szCs w:val="28"/>
        </w:rPr>
        <w:t>бюджетные ассигнования уменьшены на 196,5 тыс. рублей, расходы планируются в сумме 1 303,4</w:t>
      </w:r>
      <w:r w:rsidR="00441A8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441A80" w:rsidRPr="00441A80">
        <w:rPr>
          <w:rFonts w:ascii="PT Astra Serif" w:hAnsi="PT Astra Serif"/>
          <w:spacing w:val="-4"/>
          <w:sz w:val="28"/>
          <w:szCs w:val="28"/>
        </w:rPr>
        <w:t>тыс. рублей.</w:t>
      </w:r>
    </w:p>
    <w:p w:rsidR="00441A80" w:rsidRPr="00441A80" w:rsidRDefault="00441A80" w:rsidP="00441A80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eastAsia="Calibri" w:hAnsi="PT Astra Serif"/>
          <w:bCs/>
          <w:i/>
          <w:sz w:val="28"/>
          <w:szCs w:val="28"/>
          <w:lang w:eastAsia="en-US"/>
        </w:rPr>
      </w:pPr>
      <w:r w:rsidRPr="00441A80">
        <w:rPr>
          <w:rFonts w:ascii="PT Astra Serif" w:hAnsi="PT Astra Serif"/>
          <w:spacing w:val="-4"/>
          <w:sz w:val="28"/>
          <w:szCs w:val="28"/>
        </w:rPr>
        <w:t>Уменьшены расходы по программе</w:t>
      </w:r>
      <w:r>
        <w:rPr>
          <w:rFonts w:ascii="PT Astra Serif" w:hAnsi="PT Astra Serif"/>
          <w:spacing w:val="-4"/>
          <w:sz w:val="28"/>
          <w:szCs w:val="28"/>
        </w:rPr>
        <w:t xml:space="preserve"> «Благоустройство территории МО </w:t>
      </w:r>
      <w:proofErr w:type="spellStart"/>
      <w:r w:rsidRPr="00441A80">
        <w:rPr>
          <w:rFonts w:ascii="PT Astra Serif" w:hAnsi="PT Astra Serif"/>
          <w:spacing w:val="-4"/>
          <w:sz w:val="28"/>
          <w:szCs w:val="28"/>
        </w:rPr>
        <w:t>Страховское</w:t>
      </w:r>
      <w:proofErr w:type="spellEnd"/>
      <w:r w:rsidRPr="00441A80">
        <w:rPr>
          <w:rFonts w:ascii="PT Astra Serif" w:hAnsi="PT Astra Serif"/>
          <w:spacing w:val="-4"/>
          <w:sz w:val="28"/>
          <w:szCs w:val="28"/>
        </w:rPr>
        <w:t xml:space="preserve"> Заокского района на 2024-2026 годы», </w:t>
      </w:r>
      <w:r w:rsidRPr="00441A80">
        <w:rPr>
          <w:rFonts w:ascii="PT Astra Serif" w:eastAsia="Calibri" w:hAnsi="PT Astra Serif"/>
          <w:bCs/>
          <w:sz w:val="28"/>
          <w:szCs w:val="28"/>
          <w:lang w:eastAsia="en-US"/>
        </w:rPr>
        <w:t>в том числе:</w:t>
      </w:r>
    </w:p>
    <w:p w:rsidR="00291D23" w:rsidRPr="00441A80" w:rsidRDefault="00441A80" w:rsidP="00441A8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41A80">
        <w:rPr>
          <w:rFonts w:ascii="PT Astra Serif" w:eastAsia="Calibri" w:hAnsi="PT Astra Serif"/>
          <w:bCs/>
          <w:sz w:val="28"/>
          <w:szCs w:val="28"/>
          <w:lang w:eastAsia="en-US"/>
        </w:rPr>
        <w:t>- мероприятия по борьбе с борщевиком на 196,5 тыс. рублей</w:t>
      </w:r>
    </w:p>
    <w:p w:rsidR="00441A80" w:rsidRDefault="00441A80" w:rsidP="00441A80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</w:p>
    <w:p w:rsidR="00A46FF2" w:rsidRDefault="00756E9C" w:rsidP="00441A80">
      <w:pPr>
        <w:spacing w:line="276" w:lineRule="auto"/>
        <w:ind w:firstLine="360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EA0F75">
        <w:rPr>
          <w:rFonts w:ascii="PT Astra Serif" w:hAnsi="PT Astra Serif"/>
          <w:spacing w:val="-4"/>
          <w:sz w:val="28"/>
          <w:szCs w:val="28"/>
        </w:rPr>
        <w:t>0700</w:t>
      </w:r>
      <w:r w:rsidR="00F0296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Образование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A46FF2" w:rsidRPr="0083544B">
        <w:rPr>
          <w:rFonts w:ascii="PT Astra Serif" w:hAnsi="PT Astra Serif"/>
          <w:spacing w:val="-4"/>
          <w:sz w:val="28"/>
          <w:szCs w:val="28"/>
        </w:rPr>
        <w:t xml:space="preserve">бюджетные ассигнования </w:t>
      </w:r>
      <w:r w:rsidR="00441A80">
        <w:rPr>
          <w:rFonts w:ascii="PT Astra Serif" w:hAnsi="PT Astra Serif"/>
          <w:spacing w:val="-4"/>
          <w:sz w:val="28"/>
          <w:szCs w:val="28"/>
        </w:rPr>
        <w:t>увеличены</w:t>
      </w:r>
      <w:r w:rsidR="00A46FF2" w:rsidRPr="0083544B">
        <w:rPr>
          <w:rFonts w:ascii="PT Astra Serif" w:hAnsi="PT Astra Serif"/>
          <w:spacing w:val="-4"/>
          <w:sz w:val="28"/>
          <w:szCs w:val="28"/>
        </w:rPr>
        <w:t xml:space="preserve"> на </w:t>
      </w:r>
      <w:r w:rsidR="00441A80">
        <w:rPr>
          <w:rFonts w:ascii="PT Astra Serif" w:hAnsi="PT Astra Serif"/>
          <w:spacing w:val="-4"/>
          <w:sz w:val="28"/>
          <w:szCs w:val="28"/>
        </w:rPr>
        <w:t>33,9</w:t>
      </w:r>
      <w:r w:rsidR="00A46FF2" w:rsidRPr="0083544B">
        <w:rPr>
          <w:rFonts w:ascii="PT Astra Serif" w:hAnsi="PT Astra Serif"/>
          <w:spacing w:val="-4"/>
          <w:sz w:val="28"/>
          <w:szCs w:val="28"/>
        </w:rPr>
        <w:t xml:space="preserve"> тыс. </w:t>
      </w:r>
      <w:r w:rsidR="00A46FF2">
        <w:rPr>
          <w:rFonts w:ascii="PT Astra Serif" w:hAnsi="PT Astra Serif"/>
          <w:spacing w:val="-4"/>
          <w:sz w:val="28"/>
          <w:szCs w:val="28"/>
        </w:rPr>
        <w:t>рублей</w:t>
      </w:r>
      <w:r w:rsidR="00A46FF2" w:rsidRPr="0083544B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441A80">
        <w:rPr>
          <w:rFonts w:ascii="PT Astra Serif" w:hAnsi="PT Astra Serif"/>
          <w:spacing w:val="-4"/>
          <w:sz w:val="28"/>
          <w:szCs w:val="28"/>
        </w:rPr>
        <w:t>56,5</w:t>
      </w:r>
      <w:r w:rsidR="00A46FF2" w:rsidRPr="0083544B">
        <w:rPr>
          <w:rFonts w:ascii="PT Astra Serif" w:hAnsi="PT Astra Serif"/>
          <w:spacing w:val="-4"/>
          <w:sz w:val="28"/>
          <w:szCs w:val="28"/>
        </w:rPr>
        <w:t xml:space="preserve">%), расходы </w:t>
      </w:r>
      <w:r w:rsidR="00A46FF2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 w:rsidR="00441A80">
        <w:rPr>
          <w:rFonts w:ascii="PT Astra Serif" w:hAnsi="PT Astra Serif"/>
          <w:spacing w:val="-4"/>
          <w:sz w:val="28"/>
          <w:szCs w:val="28"/>
        </w:rPr>
        <w:t>93,9</w:t>
      </w:r>
      <w:r w:rsidR="00A46FF2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41A80" w:rsidRPr="00441A80" w:rsidRDefault="00441A80" w:rsidP="00441A80">
      <w:pPr>
        <w:pStyle w:val="a7"/>
        <w:numPr>
          <w:ilvl w:val="0"/>
          <w:numId w:val="31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41A80">
        <w:rPr>
          <w:rFonts w:ascii="PT Astra Serif" w:hAnsi="PT Astra Serif"/>
          <w:spacing w:val="-4"/>
          <w:sz w:val="28"/>
          <w:szCs w:val="28"/>
        </w:rPr>
        <w:t xml:space="preserve">По подразделу 0705 </w:t>
      </w:r>
      <w:r w:rsidRPr="00441A80">
        <w:rPr>
          <w:rFonts w:ascii="PT Astra Serif" w:hAnsi="PT Astra Serif"/>
          <w:b/>
          <w:i/>
          <w:spacing w:val="-4"/>
          <w:sz w:val="28"/>
          <w:szCs w:val="28"/>
        </w:rPr>
        <w:t>«Профессиональная подготовка, переподготовка и повышение квалификации»</w:t>
      </w:r>
      <w:r w:rsidRPr="00441A80">
        <w:rPr>
          <w:rFonts w:ascii="PT Astra Serif" w:hAnsi="PT Astra Serif"/>
          <w:spacing w:val="-4"/>
          <w:sz w:val="28"/>
          <w:szCs w:val="28"/>
        </w:rPr>
        <w:t xml:space="preserve"> бюджетные ассигнования </w:t>
      </w:r>
      <w:r>
        <w:rPr>
          <w:rFonts w:ascii="PT Astra Serif" w:hAnsi="PT Astra Serif"/>
          <w:spacing w:val="-4"/>
          <w:sz w:val="28"/>
          <w:szCs w:val="28"/>
        </w:rPr>
        <w:t>увеличены</w:t>
      </w:r>
      <w:r w:rsidRPr="00441A80">
        <w:rPr>
          <w:rFonts w:ascii="PT Astra Serif" w:hAnsi="PT Astra Serif"/>
          <w:spacing w:val="-4"/>
          <w:sz w:val="28"/>
          <w:szCs w:val="28"/>
        </w:rPr>
        <w:t xml:space="preserve"> на </w:t>
      </w:r>
      <w:r>
        <w:rPr>
          <w:rFonts w:ascii="PT Astra Serif" w:hAnsi="PT Astra Serif"/>
          <w:spacing w:val="-4"/>
          <w:sz w:val="28"/>
          <w:szCs w:val="28"/>
        </w:rPr>
        <w:t>33,9</w:t>
      </w:r>
      <w:r w:rsidRPr="00441A80">
        <w:rPr>
          <w:rFonts w:ascii="PT Astra Serif" w:hAnsi="PT Astra Serif"/>
          <w:spacing w:val="-4"/>
          <w:sz w:val="28"/>
          <w:szCs w:val="28"/>
        </w:rPr>
        <w:t xml:space="preserve"> тыс. рублей, расходы планируются в сумме </w:t>
      </w:r>
      <w:r>
        <w:rPr>
          <w:rFonts w:ascii="PT Astra Serif" w:hAnsi="PT Astra Serif"/>
          <w:spacing w:val="-4"/>
          <w:sz w:val="28"/>
          <w:szCs w:val="28"/>
        </w:rPr>
        <w:t>93,9</w:t>
      </w:r>
      <w:r w:rsidRPr="00441A80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A46FF2" w:rsidRPr="00441A80" w:rsidRDefault="00A46FF2" w:rsidP="00441A80">
      <w:pPr>
        <w:pStyle w:val="a7"/>
        <w:numPr>
          <w:ilvl w:val="0"/>
          <w:numId w:val="23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41A80">
        <w:rPr>
          <w:rFonts w:ascii="PT Astra Serif" w:hAnsi="PT Astra Serif"/>
          <w:spacing w:val="-4"/>
          <w:sz w:val="28"/>
          <w:szCs w:val="28"/>
        </w:rPr>
        <w:t>У</w:t>
      </w:r>
      <w:r w:rsidR="00441A80">
        <w:rPr>
          <w:rFonts w:ascii="PT Astra Serif" w:hAnsi="PT Astra Serif"/>
          <w:spacing w:val="-4"/>
          <w:sz w:val="28"/>
          <w:szCs w:val="28"/>
        </w:rPr>
        <w:t>велич</w:t>
      </w:r>
      <w:r w:rsidRPr="00441A80">
        <w:rPr>
          <w:rFonts w:ascii="PT Astra Serif" w:hAnsi="PT Astra Serif"/>
          <w:spacing w:val="-4"/>
          <w:sz w:val="28"/>
          <w:szCs w:val="28"/>
        </w:rPr>
        <w:t xml:space="preserve">ение </w:t>
      </w:r>
      <w:r w:rsidR="00DE2E7C" w:rsidRPr="00441A80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DE2E7C" w:rsidRPr="00441A80">
        <w:rPr>
          <w:rFonts w:ascii="PT Astra Serif" w:hAnsi="PT Astra Serif"/>
          <w:spacing w:val="7"/>
          <w:sz w:val="28"/>
          <w:szCs w:val="28"/>
        </w:rPr>
        <w:t>«Повышение квалификации муниципальных служащих и работников, занимающих должности, не отнесенные к должностям муниципальной службы  администрации  муниципального образовани</w:t>
      </w:r>
      <w:r w:rsidR="0068595F" w:rsidRPr="00441A80">
        <w:rPr>
          <w:rFonts w:ascii="PT Astra Serif" w:hAnsi="PT Astra Serif"/>
          <w:spacing w:val="7"/>
          <w:sz w:val="28"/>
          <w:szCs w:val="28"/>
        </w:rPr>
        <w:t xml:space="preserve">я </w:t>
      </w:r>
      <w:proofErr w:type="spellStart"/>
      <w:r w:rsidR="0068595F" w:rsidRPr="00441A80">
        <w:rPr>
          <w:rFonts w:ascii="PT Astra Serif" w:hAnsi="PT Astra Serif"/>
          <w:spacing w:val="7"/>
          <w:sz w:val="28"/>
          <w:szCs w:val="28"/>
        </w:rPr>
        <w:t>Страховское</w:t>
      </w:r>
      <w:proofErr w:type="spellEnd"/>
      <w:r w:rsidR="0068595F" w:rsidRPr="00441A80">
        <w:rPr>
          <w:rFonts w:ascii="PT Astra Serif" w:hAnsi="PT Astra Serif"/>
          <w:spacing w:val="7"/>
          <w:sz w:val="28"/>
          <w:szCs w:val="28"/>
        </w:rPr>
        <w:t xml:space="preserve"> Заокского района</w:t>
      </w:r>
      <w:r w:rsidR="00DE2E7C" w:rsidRPr="00441A80">
        <w:rPr>
          <w:rFonts w:ascii="PT Astra Serif" w:hAnsi="PT Astra Serif"/>
          <w:spacing w:val="7"/>
          <w:sz w:val="28"/>
          <w:szCs w:val="28"/>
        </w:rPr>
        <w:t xml:space="preserve">» на </w:t>
      </w:r>
      <w:r w:rsidR="00441A80">
        <w:rPr>
          <w:rFonts w:ascii="PT Astra Serif" w:hAnsi="PT Astra Serif"/>
          <w:spacing w:val="7"/>
          <w:sz w:val="28"/>
          <w:szCs w:val="28"/>
        </w:rPr>
        <w:t>33,9</w:t>
      </w:r>
      <w:r w:rsidR="00DE2E7C" w:rsidRPr="00441A80">
        <w:rPr>
          <w:rFonts w:ascii="PT Astra Serif" w:hAnsi="PT Astra Serif"/>
          <w:spacing w:val="7"/>
          <w:sz w:val="28"/>
          <w:szCs w:val="28"/>
        </w:rPr>
        <w:t xml:space="preserve"> тыс. рублей.</w:t>
      </w:r>
    </w:p>
    <w:p w:rsidR="00756E9C" w:rsidRPr="0083544B" w:rsidRDefault="00756E9C" w:rsidP="00441A80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6F42DF" w:rsidRPr="00D372AB" w:rsidRDefault="00756E9C" w:rsidP="00441A80">
      <w:pPr>
        <w:pStyle w:val="af"/>
        <w:spacing w:line="276" w:lineRule="auto"/>
        <w:ind w:firstLine="360"/>
        <w:jc w:val="both"/>
        <w:rPr>
          <w:rFonts w:ascii="PT Astra Serif" w:hAnsi="PT Astra Serif" w:cs="Times New Roman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="008F688C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A0F75">
        <w:rPr>
          <w:rFonts w:ascii="PT Astra Serif" w:hAnsi="PT Astra Serif"/>
          <w:spacing w:val="-4"/>
          <w:sz w:val="28"/>
          <w:szCs w:val="28"/>
        </w:rPr>
        <w:t>0800</w:t>
      </w:r>
      <w:r w:rsidR="00F02965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«Культура»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42DF"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F02965">
        <w:rPr>
          <w:rFonts w:ascii="PT Astra Serif" w:hAnsi="PT Astra Serif"/>
          <w:spacing w:val="-4"/>
          <w:sz w:val="28"/>
          <w:szCs w:val="28"/>
        </w:rPr>
        <w:t>8044,2</w:t>
      </w:r>
      <w:r w:rsidR="006F42DF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6F42DF" w:rsidRPr="006F42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F42DF" w:rsidRPr="00FF3EDE">
        <w:rPr>
          <w:rFonts w:ascii="PT Astra Serif" w:hAnsi="PT Astra Serif"/>
          <w:color w:val="000000"/>
          <w:sz w:val="28"/>
          <w:szCs w:val="28"/>
        </w:rPr>
        <w:t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же субвенции.</w:t>
      </w:r>
    </w:p>
    <w:p w:rsidR="00756E9C" w:rsidRPr="0083544B" w:rsidRDefault="00756E9C" w:rsidP="00441A80">
      <w:pPr>
        <w:spacing w:line="276" w:lineRule="auto"/>
        <w:ind w:firstLine="708"/>
        <w:jc w:val="both"/>
        <w:rPr>
          <w:rFonts w:ascii="PT Astra Serif" w:hAnsi="PT Astra Serif"/>
          <w:b/>
          <w:i/>
          <w:spacing w:val="-4"/>
          <w:sz w:val="28"/>
          <w:szCs w:val="28"/>
        </w:rPr>
      </w:pPr>
    </w:p>
    <w:p w:rsidR="00F02965" w:rsidRDefault="00F02965" w:rsidP="00F02965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</w:t>
      </w:r>
      <w:r w:rsidR="00756E9C" w:rsidRPr="0083544B">
        <w:rPr>
          <w:rFonts w:ascii="PT Astra Serif" w:hAnsi="PT Astra Serif"/>
          <w:spacing w:val="-4"/>
          <w:sz w:val="28"/>
          <w:szCs w:val="28"/>
        </w:rPr>
        <w:t xml:space="preserve">Расходы по разделу </w:t>
      </w:r>
      <w:r w:rsidR="00756E9C" w:rsidRPr="00EA0F75">
        <w:rPr>
          <w:rFonts w:ascii="PT Astra Serif" w:hAnsi="PT Astra Serif"/>
          <w:spacing w:val="-4"/>
          <w:sz w:val="28"/>
          <w:szCs w:val="28"/>
        </w:rPr>
        <w:t>1000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56E9C" w:rsidRPr="0083544B"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 w:rsidR="00756E9C"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0614F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 xml:space="preserve">762,1 тыс. рублей. </w:t>
      </w:r>
    </w:p>
    <w:p w:rsidR="006F42DF" w:rsidRPr="00F02965" w:rsidRDefault="00620365" w:rsidP="00F02965">
      <w:pPr>
        <w:pStyle w:val="a7"/>
        <w:numPr>
          <w:ilvl w:val="0"/>
          <w:numId w:val="31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F02965"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 w:rsidRPr="00F02965">
        <w:rPr>
          <w:rFonts w:ascii="PT Astra Serif" w:hAnsi="PT Astra Serif"/>
          <w:b/>
          <w:i/>
          <w:spacing w:val="-4"/>
          <w:sz w:val="28"/>
          <w:szCs w:val="28"/>
        </w:rPr>
        <w:t>1001 «Пенсионное обеспечение»</w:t>
      </w:r>
      <w:r w:rsidRPr="00F02965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42DF" w:rsidRPr="00F02965"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112,1 тыс. рублей.</w:t>
      </w:r>
    </w:p>
    <w:p w:rsidR="00620365" w:rsidRPr="004537E1" w:rsidRDefault="00620365" w:rsidP="00441A80">
      <w:pPr>
        <w:pStyle w:val="a7"/>
        <w:numPr>
          <w:ilvl w:val="0"/>
          <w:numId w:val="2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537E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4537E1">
        <w:rPr>
          <w:rFonts w:ascii="PT Astra Serif" w:hAnsi="PT Astra Serif"/>
          <w:b/>
          <w:i/>
          <w:spacing w:val="-4"/>
          <w:sz w:val="28"/>
          <w:szCs w:val="28"/>
        </w:rPr>
        <w:t>1003</w:t>
      </w:r>
      <w:r w:rsidR="00EC10C9" w:rsidRPr="004537E1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Pr="004537E1">
        <w:rPr>
          <w:rFonts w:ascii="PT Astra Serif" w:hAnsi="PT Astra Serif"/>
          <w:b/>
          <w:bCs/>
          <w:i/>
          <w:spacing w:val="-4"/>
          <w:sz w:val="28"/>
          <w:szCs w:val="28"/>
        </w:rPr>
        <w:t>«Социальное обеспечение населения»</w:t>
      </w:r>
      <w:r w:rsidRPr="004537E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02965" w:rsidRPr="00F02965">
        <w:rPr>
          <w:rFonts w:ascii="PT Astra Serif" w:hAnsi="PT Astra Serif"/>
          <w:spacing w:val="-4"/>
          <w:sz w:val="28"/>
          <w:szCs w:val="28"/>
        </w:rPr>
        <w:t>изменения не планируются</w:t>
      </w:r>
      <w:r w:rsidRPr="004537E1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F02965">
        <w:rPr>
          <w:rFonts w:ascii="PT Astra Serif" w:hAnsi="PT Astra Serif"/>
          <w:spacing w:val="-4"/>
          <w:sz w:val="28"/>
          <w:szCs w:val="28"/>
        </w:rPr>
        <w:t>30</w:t>
      </w:r>
      <w:r w:rsidRPr="004537E1">
        <w:rPr>
          <w:rFonts w:ascii="PT Astra Serif" w:hAnsi="PT Astra Serif"/>
          <w:spacing w:val="-4"/>
          <w:sz w:val="28"/>
          <w:szCs w:val="28"/>
        </w:rPr>
        <w:t>0,0 тыс. рублей.</w:t>
      </w:r>
    </w:p>
    <w:p w:rsidR="004537E1" w:rsidRPr="004537E1" w:rsidRDefault="00620365" w:rsidP="00441A80">
      <w:pPr>
        <w:pStyle w:val="a7"/>
        <w:numPr>
          <w:ilvl w:val="0"/>
          <w:numId w:val="27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4537E1"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 w:rsidRPr="004537E1">
        <w:rPr>
          <w:rFonts w:ascii="PT Astra Serif" w:hAnsi="PT Astra Serif"/>
          <w:b/>
          <w:i/>
          <w:spacing w:val="-4"/>
          <w:sz w:val="28"/>
          <w:szCs w:val="28"/>
        </w:rPr>
        <w:t>1006 «Другие вопросы в области социальной политике»</w:t>
      </w:r>
      <w:r w:rsidRPr="004537E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F02965" w:rsidRPr="00F02965">
        <w:rPr>
          <w:rFonts w:ascii="PT Astra Serif" w:hAnsi="PT Astra Serif"/>
          <w:spacing w:val="-4"/>
          <w:sz w:val="28"/>
          <w:szCs w:val="28"/>
        </w:rPr>
        <w:t>изменения не планируются</w:t>
      </w:r>
      <w:r w:rsidR="004537E1" w:rsidRPr="004537E1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F02965">
        <w:rPr>
          <w:rFonts w:ascii="PT Astra Serif" w:hAnsi="PT Astra Serif"/>
          <w:spacing w:val="-4"/>
          <w:sz w:val="28"/>
          <w:szCs w:val="28"/>
        </w:rPr>
        <w:t>35</w:t>
      </w:r>
      <w:r w:rsidR="004537E1" w:rsidRPr="004537E1">
        <w:rPr>
          <w:rFonts w:ascii="PT Astra Serif" w:hAnsi="PT Astra Serif"/>
          <w:spacing w:val="-4"/>
          <w:sz w:val="28"/>
          <w:szCs w:val="28"/>
        </w:rPr>
        <w:t>0,0 тыс. рублей.</w:t>
      </w:r>
    </w:p>
    <w:p w:rsidR="00EC10C9" w:rsidRPr="004537E1" w:rsidRDefault="00EC10C9" w:rsidP="00441A80">
      <w:pPr>
        <w:pStyle w:val="a7"/>
        <w:spacing w:line="276" w:lineRule="auto"/>
        <w:ind w:left="1080"/>
        <w:jc w:val="both"/>
        <w:rPr>
          <w:rFonts w:ascii="PT Astra Serif" w:hAnsi="PT Astra Serif"/>
          <w:spacing w:val="-4"/>
          <w:sz w:val="28"/>
          <w:szCs w:val="28"/>
        </w:rPr>
      </w:pPr>
    </w:p>
    <w:p w:rsidR="0083544B" w:rsidRDefault="00756E9C" w:rsidP="00441A80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83544B">
        <w:rPr>
          <w:rFonts w:ascii="PT Astra Serif" w:hAnsi="PT Astra Serif"/>
          <w:spacing w:val="-4"/>
          <w:sz w:val="28"/>
          <w:szCs w:val="28"/>
        </w:rPr>
        <w:t xml:space="preserve">Расходы на </w:t>
      </w:r>
      <w:r w:rsidRPr="00EA0F75">
        <w:rPr>
          <w:rFonts w:ascii="PT Astra Serif" w:hAnsi="PT Astra Serif"/>
          <w:spacing w:val="-4"/>
          <w:sz w:val="28"/>
          <w:szCs w:val="28"/>
        </w:rPr>
        <w:t>11</w:t>
      </w:r>
      <w:r w:rsidR="0083544B" w:rsidRPr="00EA0F75">
        <w:rPr>
          <w:rFonts w:ascii="PT Astra Serif" w:hAnsi="PT Astra Serif"/>
          <w:spacing w:val="-4"/>
          <w:sz w:val="28"/>
          <w:szCs w:val="28"/>
        </w:rPr>
        <w:t>00</w:t>
      </w:r>
      <w:r w:rsidRPr="00620365">
        <w:rPr>
          <w:rFonts w:ascii="PT Astra Serif" w:hAnsi="PT Astra Serif"/>
          <w:b/>
          <w:i/>
          <w:spacing w:val="-4"/>
          <w:sz w:val="28"/>
          <w:szCs w:val="28"/>
        </w:rPr>
        <w:t>«</w:t>
      </w:r>
      <w:r w:rsidRPr="0083544B">
        <w:rPr>
          <w:rFonts w:ascii="PT Astra Serif" w:hAnsi="PT Astra Serif"/>
          <w:b/>
          <w:i/>
          <w:spacing w:val="-4"/>
          <w:sz w:val="28"/>
          <w:szCs w:val="28"/>
        </w:rPr>
        <w:t>Физическая культура и спорт</w:t>
      </w:r>
      <w:r w:rsidRPr="0083544B">
        <w:rPr>
          <w:rFonts w:ascii="PT Astra Serif" w:hAnsi="PT Astra Serif"/>
          <w:i/>
          <w:spacing w:val="-4"/>
          <w:sz w:val="28"/>
          <w:szCs w:val="28"/>
        </w:rPr>
        <w:t>»</w:t>
      </w:r>
      <w:r w:rsidRPr="0083544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F42DF" w:rsidRPr="0070614F"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</w:t>
      </w:r>
      <w:r w:rsidR="0012641D">
        <w:rPr>
          <w:rFonts w:ascii="PT Astra Serif" w:hAnsi="PT Astra Serif"/>
          <w:spacing w:val="-4"/>
          <w:sz w:val="28"/>
          <w:szCs w:val="28"/>
        </w:rPr>
        <w:t xml:space="preserve"> 30</w:t>
      </w:r>
      <w:r w:rsidR="006F42DF"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6F42DF" w:rsidRDefault="006F42DF" w:rsidP="0012641D">
      <w:pPr>
        <w:pStyle w:val="Standard"/>
        <w:numPr>
          <w:ilvl w:val="0"/>
          <w:numId w:val="32"/>
        </w:num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 w:rsidRPr="00FF3EDE">
        <w:rPr>
          <w:rFonts w:ascii="PT Astra Serif" w:hAnsi="PT Astra Serif" w:cs="Times New Roman"/>
          <w:sz w:val="28"/>
          <w:szCs w:val="28"/>
        </w:rPr>
        <w:t xml:space="preserve">По подразделу </w:t>
      </w:r>
      <w:r w:rsidRPr="00FF3EDE">
        <w:rPr>
          <w:rFonts w:ascii="PT Astra Serif" w:hAnsi="PT Astra Serif" w:cs="Times New Roman"/>
          <w:i/>
          <w:sz w:val="28"/>
          <w:szCs w:val="28"/>
        </w:rPr>
        <w:t>1101 «Физическая культура»</w:t>
      </w:r>
      <w:r w:rsidRPr="00FF3EDE">
        <w:rPr>
          <w:rFonts w:ascii="PT Astra Serif" w:hAnsi="PT Astra Serif" w:cs="Times New Roman"/>
          <w:sz w:val="28"/>
          <w:szCs w:val="28"/>
        </w:rPr>
        <w:t xml:space="preserve"> плановые </w:t>
      </w:r>
      <w:r>
        <w:rPr>
          <w:rFonts w:ascii="PT Astra Serif" w:hAnsi="PT Astra Serif" w:cs="Times New Roman"/>
          <w:sz w:val="28"/>
          <w:szCs w:val="28"/>
        </w:rPr>
        <w:t>бюджетные ассигнования</w:t>
      </w:r>
      <w:r w:rsidRPr="00FF3EDE">
        <w:rPr>
          <w:rFonts w:ascii="PT Astra Serif" w:hAnsi="PT Astra Serif" w:cs="Times New Roman"/>
          <w:sz w:val="28"/>
          <w:szCs w:val="28"/>
        </w:rPr>
        <w:t xml:space="preserve"> составили всего – </w:t>
      </w:r>
      <w:r w:rsidR="0012641D"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0,0</w:t>
      </w:r>
      <w:r w:rsidRPr="00FF3EDE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 xml:space="preserve"> – межбюджетные </w:t>
      </w:r>
      <w:r>
        <w:rPr>
          <w:rFonts w:ascii="PT Astra Serif" w:hAnsi="PT Astra Serif" w:cs="Times New Roman"/>
          <w:sz w:val="28"/>
          <w:szCs w:val="28"/>
        </w:rPr>
        <w:lastRenderedPageBreak/>
        <w:t>трансферты по переданным полномочиям на обеспечение мероприятий по физической культуре и спорту</w:t>
      </w:r>
      <w:r w:rsidRPr="00FF3EDE">
        <w:rPr>
          <w:rFonts w:ascii="PT Astra Serif" w:hAnsi="PT Astra Serif" w:cs="Times New Roman"/>
          <w:sz w:val="28"/>
          <w:szCs w:val="28"/>
        </w:rPr>
        <w:t xml:space="preserve">.  </w:t>
      </w:r>
    </w:p>
    <w:p w:rsidR="006457BF" w:rsidRPr="0012641D" w:rsidRDefault="006457BF" w:rsidP="006457BF">
      <w:pPr>
        <w:spacing w:line="276" w:lineRule="auto"/>
        <w:ind w:firstLine="708"/>
        <w:jc w:val="right"/>
        <w:rPr>
          <w:rFonts w:ascii="PT Astra Serif" w:hAnsi="PT Astra Serif"/>
          <w:spacing w:val="-4"/>
        </w:rPr>
      </w:pPr>
      <w:r w:rsidRPr="0012641D">
        <w:rPr>
          <w:rFonts w:ascii="PT Astra Serif" w:hAnsi="PT Astra Serif"/>
          <w:spacing w:val="-4"/>
        </w:rPr>
        <w:t>тыс. рублей</w:t>
      </w:r>
    </w:p>
    <w:p w:rsidR="0012641D" w:rsidRDefault="0012641D" w:rsidP="00D344BA">
      <w:pPr>
        <w:spacing w:line="276" w:lineRule="auto"/>
        <w:jc w:val="both"/>
        <w:rPr>
          <w:noProof/>
        </w:rPr>
      </w:pPr>
    </w:p>
    <w:p w:rsidR="0012641D" w:rsidRDefault="00B14089" w:rsidP="00D344BA">
      <w:pPr>
        <w:spacing w:line="276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1D238C7D" wp14:editId="37EA01D2">
            <wp:extent cx="5724525" cy="41862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641D" w:rsidRDefault="0012641D" w:rsidP="00D344BA">
      <w:pPr>
        <w:spacing w:line="276" w:lineRule="auto"/>
        <w:jc w:val="both"/>
        <w:rPr>
          <w:noProof/>
        </w:rPr>
      </w:pPr>
    </w:p>
    <w:p w:rsidR="00E21F44" w:rsidRDefault="00E21F44" w:rsidP="00D344B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3544B">
        <w:rPr>
          <w:rFonts w:ascii="PT Astra Serif" w:hAnsi="PT Astra Serif"/>
          <w:b/>
          <w:sz w:val="28"/>
          <w:szCs w:val="28"/>
        </w:rPr>
        <w:t>Выводы:</w:t>
      </w:r>
    </w:p>
    <w:p w:rsidR="00D344BA" w:rsidRPr="0083544B" w:rsidRDefault="00D344BA" w:rsidP="00D344B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B1F24" w:rsidRPr="0083544B" w:rsidRDefault="00AB1F24" w:rsidP="00B14089">
      <w:pPr>
        <w:pStyle w:val="a3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83544B">
        <w:rPr>
          <w:rFonts w:ascii="PT Astra Serif" w:hAnsi="PT Astra Serif"/>
          <w:sz w:val="28"/>
          <w:szCs w:val="28"/>
        </w:rPr>
        <w:t xml:space="preserve">Проанализировав проект Решения Собрания депутатов муниципального образования </w:t>
      </w:r>
      <w:proofErr w:type="spellStart"/>
      <w:r w:rsidR="00373BE3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Заокского района «О внесении изменений и дополнений в решение Собрания депутатов муниципального образования </w:t>
      </w:r>
      <w:proofErr w:type="spellStart"/>
      <w:r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B14089">
        <w:rPr>
          <w:rFonts w:ascii="PT Astra Serif" w:hAnsi="PT Astra Serif"/>
          <w:sz w:val="28"/>
          <w:szCs w:val="28"/>
        </w:rPr>
        <w:t>2</w:t>
      </w:r>
      <w:r w:rsidRPr="0083544B">
        <w:rPr>
          <w:rFonts w:ascii="PT Astra Serif" w:hAnsi="PT Astra Serif"/>
          <w:sz w:val="28"/>
          <w:szCs w:val="28"/>
        </w:rPr>
        <w:t xml:space="preserve"> декабря 20</w:t>
      </w:r>
      <w:r w:rsidR="00620365">
        <w:rPr>
          <w:rFonts w:ascii="PT Astra Serif" w:hAnsi="PT Astra Serif"/>
          <w:sz w:val="28"/>
          <w:szCs w:val="28"/>
        </w:rPr>
        <w:t>2</w:t>
      </w:r>
      <w:r w:rsidR="00B14089">
        <w:rPr>
          <w:rFonts w:ascii="PT Astra Serif" w:hAnsi="PT Astra Serif"/>
          <w:sz w:val="28"/>
          <w:szCs w:val="28"/>
        </w:rPr>
        <w:t>3</w:t>
      </w:r>
      <w:r w:rsidRPr="0083544B">
        <w:rPr>
          <w:rFonts w:ascii="PT Astra Serif" w:hAnsi="PT Astra Serif"/>
          <w:sz w:val="28"/>
          <w:szCs w:val="28"/>
        </w:rPr>
        <w:t xml:space="preserve"> года №</w:t>
      </w:r>
      <w:r w:rsidR="002101E2">
        <w:rPr>
          <w:rFonts w:ascii="PT Astra Serif" w:hAnsi="PT Astra Serif"/>
          <w:sz w:val="28"/>
          <w:szCs w:val="28"/>
        </w:rPr>
        <w:t xml:space="preserve"> </w:t>
      </w:r>
      <w:r w:rsidR="00B14089">
        <w:rPr>
          <w:rFonts w:ascii="PT Astra Serif" w:hAnsi="PT Astra Serif"/>
          <w:sz w:val="28"/>
          <w:szCs w:val="28"/>
        </w:rPr>
        <w:t>5</w:t>
      </w:r>
      <w:r w:rsidR="00DF4315">
        <w:rPr>
          <w:rFonts w:ascii="PT Astra Serif" w:hAnsi="PT Astra Serif"/>
          <w:sz w:val="28"/>
          <w:szCs w:val="28"/>
        </w:rPr>
        <w:t>/1</w:t>
      </w:r>
      <w:r w:rsidRPr="0083544B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83544B" w:rsidRPr="0083544B">
        <w:rPr>
          <w:rFonts w:ascii="PT Astra Serif" w:hAnsi="PT Astra Serif"/>
          <w:sz w:val="28"/>
          <w:szCs w:val="28"/>
        </w:rPr>
        <w:t>2</w:t>
      </w:r>
      <w:r w:rsidR="00B14089">
        <w:rPr>
          <w:rFonts w:ascii="PT Astra Serif" w:hAnsi="PT Astra Serif"/>
          <w:sz w:val="28"/>
          <w:szCs w:val="28"/>
        </w:rPr>
        <w:t>4</w:t>
      </w:r>
      <w:r w:rsidR="00373BE3" w:rsidRPr="0083544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B14089">
        <w:rPr>
          <w:rFonts w:ascii="PT Astra Serif" w:hAnsi="PT Astra Serif"/>
          <w:sz w:val="28"/>
          <w:szCs w:val="28"/>
        </w:rPr>
        <w:t xml:space="preserve">5 </w:t>
      </w:r>
      <w:r w:rsidRPr="0083544B">
        <w:rPr>
          <w:rFonts w:ascii="PT Astra Serif" w:hAnsi="PT Astra Serif"/>
          <w:sz w:val="28"/>
          <w:szCs w:val="28"/>
        </w:rPr>
        <w:t>и 202</w:t>
      </w:r>
      <w:r w:rsidR="00B14089">
        <w:rPr>
          <w:rFonts w:ascii="PT Astra Serif" w:hAnsi="PT Astra Serif"/>
          <w:sz w:val="28"/>
          <w:szCs w:val="28"/>
        </w:rPr>
        <w:t>6</w:t>
      </w:r>
      <w:r w:rsidR="0094644B">
        <w:rPr>
          <w:rFonts w:ascii="PT Astra Serif" w:hAnsi="PT Astra Serif"/>
          <w:sz w:val="28"/>
          <w:szCs w:val="28"/>
        </w:rPr>
        <w:t xml:space="preserve"> </w:t>
      </w:r>
      <w:r w:rsidRPr="0083544B">
        <w:rPr>
          <w:rFonts w:ascii="PT Astra Serif" w:hAnsi="PT Astra Serif"/>
          <w:sz w:val="28"/>
          <w:szCs w:val="28"/>
        </w:rPr>
        <w:t xml:space="preserve"> годов» </w:t>
      </w:r>
      <w:r w:rsidR="00252BCD" w:rsidRPr="0083544B">
        <w:rPr>
          <w:rFonts w:ascii="PT Astra Serif" w:hAnsi="PT Astra Serif"/>
          <w:sz w:val="28"/>
          <w:szCs w:val="28"/>
        </w:rPr>
        <w:t>К</w:t>
      </w:r>
      <w:r w:rsidRPr="0083544B">
        <w:rPr>
          <w:rFonts w:ascii="PT Astra Serif" w:hAnsi="PT Astra Serif"/>
          <w:sz w:val="28"/>
          <w:szCs w:val="28"/>
        </w:rPr>
        <w:t>онтрольно-счетная комиссия муниципального образования  Заокский район  рекомендует Собранию депутатов  муниципального образования</w:t>
      </w:r>
      <w:proofErr w:type="gramEnd"/>
      <w:r w:rsidRPr="0083544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73BE3" w:rsidRPr="0083544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83544B"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 и принять.</w:t>
      </w:r>
    </w:p>
    <w:p w:rsidR="00B14089" w:rsidRDefault="00B14089" w:rsidP="00B14089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FB5071" w:rsidRPr="00D344BA" w:rsidRDefault="00B14089" w:rsidP="00D344BA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>. п</w:t>
      </w:r>
      <w:r w:rsidR="00FB5071" w:rsidRPr="00D344BA">
        <w:rPr>
          <w:rFonts w:ascii="PT Astra Serif" w:hAnsi="PT Astra Serif"/>
          <w:b/>
          <w:sz w:val="28"/>
          <w:szCs w:val="28"/>
        </w:rPr>
        <w:t>редседател</w:t>
      </w:r>
      <w:r>
        <w:rPr>
          <w:rFonts w:ascii="PT Astra Serif" w:hAnsi="PT Astra Serif"/>
          <w:b/>
          <w:sz w:val="28"/>
          <w:szCs w:val="28"/>
        </w:rPr>
        <w:t>я</w:t>
      </w:r>
      <w:r w:rsidR="00323CE8">
        <w:rPr>
          <w:rFonts w:ascii="PT Astra Serif" w:hAnsi="PT Astra Serif"/>
          <w:b/>
          <w:sz w:val="28"/>
          <w:szCs w:val="28"/>
        </w:rPr>
        <w:t xml:space="preserve"> </w:t>
      </w:r>
      <w:r w:rsidR="00FB5071" w:rsidRPr="00D344BA">
        <w:rPr>
          <w:rFonts w:ascii="PT Astra Serif" w:hAnsi="PT Astra Serif"/>
          <w:b/>
          <w:sz w:val="28"/>
          <w:szCs w:val="28"/>
        </w:rPr>
        <w:t xml:space="preserve"> Контрольно-счетной</w:t>
      </w:r>
    </w:p>
    <w:p w:rsidR="00FB5071" w:rsidRPr="00D344BA" w:rsidRDefault="00FB5071" w:rsidP="00D344BA">
      <w:pPr>
        <w:tabs>
          <w:tab w:val="left" w:pos="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D344BA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E53699" w:rsidRPr="00D344BA" w:rsidRDefault="00FB5071" w:rsidP="00D344BA">
      <w:pPr>
        <w:spacing w:line="276" w:lineRule="auto"/>
        <w:rPr>
          <w:rFonts w:ascii="PT Astra Serif" w:hAnsi="PT Astra Serif"/>
          <w:b/>
        </w:rPr>
      </w:pPr>
      <w:r w:rsidRPr="00D344BA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              </w:t>
      </w:r>
      <w:proofErr w:type="spellStart"/>
      <w:r w:rsidR="00B14089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E53699" w:rsidRPr="00D344B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F3" w:rsidRDefault="00121AF3" w:rsidP="00AA68DE">
      <w:r>
        <w:separator/>
      </w:r>
    </w:p>
  </w:endnote>
  <w:endnote w:type="continuationSeparator" w:id="0">
    <w:p w:rsidR="00121AF3" w:rsidRDefault="00121AF3" w:rsidP="00A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58" w:rsidRDefault="00FA185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1858" w:rsidRDefault="00FA185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D16B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FA1858" w:rsidRDefault="00FA185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D16B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A1858" w:rsidRDefault="00FA18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F3" w:rsidRDefault="00121AF3" w:rsidP="00AA68DE">
      <w:r>
        <w:separator/>
      </w:r>
    </w:p>
  </w:footnote>
  <w:footnote w:type="continuationSeparator" w:id="0">
    <w:p w:rsidR="00121AF3" w:rsidRDefault="00121AF3" w:rsidP="00A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7A7"/>
    <w:multiLevelType w:val="hybridMultilevel"/>
    <w:tmpl w:val="9E7684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C1B3F"/>
    <w:multiLevelType w:val="hybridMultilevel"/>
    <w:tmpl w:val="88D25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2072A"/>
    <w:multiLevelType w:val="hybridMultilevel"/>
    <w:tmpl w:val="1458B73C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4011E"/>
    <w:multiLevelType w:val="hybridMultilevel"/>
    <w:tmpl w:val="D63673A0"/>
    <w:lvl w:ilvl="0" w:tplc="796A328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C81D45"/>
    <w:multiLevelType w:val="hybridMultilevel"/>
    <w:tmpl w:val="31448EC8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16674"/>
    <w:multiLevelType w:val="hybridMultilevel"/>
    <w:tmpl w:val="949A87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4E4940"/>
    <w:multiLevelType w:val="hybridMultilevel"/>
    <w:tmpl w:val="E71A87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342A57"/>
    <w:multiLevelType w:val="hybridMultilevel"/>
    <w:tmpl w:val="F0CEA4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3B2B10"/>
    <w:multiLevelType w:val="hybridMultilevel"/>
    <w:tmpl w:val="7A2EC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806BB"/>
    <w:multiLevelType w:val="hybridMultilevel"/>
    <w:tmpl w:val="279A94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D7D0F"/>
    <w:multiLevelType w:val="hybridMultilevel"/>
    <w:tmpl w:val="76E24B8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27912FB0"/>
    <w:multiLevelType w:val="hybridMultilevel"/>
    <w:tmpl w:val="578E5A6C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5B3E85"/>
    <w:multiLevelType w:val="hybridMultilevel"/>
    <w:tmpl w:val="6F70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B2B9F"/>
    <w:multiLevelType w:val="hybridMultilevel"/>
    <w:tmpl w:val="5E764FAA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A01FB"/>
    <w:multiLevelType w:val="hybridMultilevel"/>
    <w:tmpl w:val="38B6170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87F58"/>
    <w:multiLevelType w:val="hybridMultilevel"/>
    <w:tmpl w:val="47C84DFE"/>
    <w:lvl w:ilvl="0" w:tplc="C52225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A1A3400"/>
    <w:multiLevelType w:val="hybridMultilevel"/>
    <w:tmpl w:val="EB2692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CA639A"/>
    <w:multiLevelType w:val="multilevel"/>
    <w:tmpl w:val="2E06024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4F7B72"/>
    <w:multiLevelType w:val="hybridMultilevel"/>
    <w:tmpl w:val="42E6C9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774F1D"/>
    <w:multiLevelType w:val="hybridMultilevel"/>
    <w:tmpl w:val="A21A3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909B9"/>
    <w:multiLevelType w:val="hybridMultilevel"/>
    <w:tmpl w:val="65C6EAD8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731C58"/>
    <w:multiLevelType w:val="hybridMultilevel"/>
    <w:tmpl w:val="39F01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616E5"/>
    <w:multiLevelType w:val="hybridMultilevel"/>
    <w:tmpl w:val="529A39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54471A"/>
    <w:multiLevelType w:val="hybridMultilevel"/>
    <w:tmpl w:val="C7940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A2CDB"/>
    <w:multiLevelType w:val="hybridMultilevel"/>
    <w:tmpl w:val="F4667792"/>
    <w:lvl w:ilvl="0" w:tplc="411C27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B827F7"/>
    <w:multiLevelType w:val="hybridMultilevel"/>
    <w:tmpl w:val="EFB6C9D8"/>
    <w:lvl w:ilvl="0" w:tplc="411C27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E2648"/>
    <w:multiLevelType w:val="hybridMultilevel"/>
    <w:tmpl w:val="A432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B153A"/>
    <w:multiLevelType w:val="hybridMultilevel"/>
    <w:tmpl w:val="3F8C6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A4861"/>
    <w:multiLevelType w:val="hybridMultilevel"/>
    <w:tmpl w:val="D182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74FCB"/>
    <w:multiLevelType w:val="hybridMultilevel"/>
    <w:tmpl w:val="55365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D6656"/>
    <w:multiLevelType w:val="hybridMultilevel"/>
    <w:tmpl w:val="8562A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665E7"/>
    <w:multiLevelType w:val="hybridMultilevel"/>
    <w:tmpl w:val="CD689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7"/>
  </w:num>
  <w:num w:numId="4">
    <w:abstractNumId w:val="7"/>
  </w:num>
  <w:num w:numId="5">
    <w:abstractNumId w:val="19"/>
  </w:num>
  <w:num w:numId="6">
    <w:abstractNumId w:val="26"/>
  </w:num>
  <w:num w:numId="7">
    <w:abstractNumId w:val="15"/>
  </w:num>
  <w:num w:numId="8">
    <w:abstractNumId w:val="28"/>
  </w:num>
  <w:num w:numId="9">
    <w:abstractNumId w:val="14"/>
  </w:num>
  <w:num w:numId="10">
    <w:abstractNumId w:val="8"/>
  </w:num>
  <w:num w:numId="11">
    <w:abstractNumId w:val="11"/>
  </w:num>
  <w:num w:numId="12">
    <w:abstractNumId w:val="25"/>
  </w:num>
  <w:num w:numId="13">
    <w:abstractNumId w:val="13"/>
  </w:num>
  <w:num w:numId="14">
    <w:abstractNumId w:val="20"/>
  </w:num>
  <w:num w:numId="15">
    <w:abstractNumId w:val="24"/>
  </w:num>
  <w:num w:numId="16">
    <w:abstractNumId w:val="6"/>
  </w:num>
  <w:num w:numId="17">
    <w:abstractNumId w:val="2"/>
  </w:num>
  <w:num w:numId="18">
    <w:abstractNumId w:val="31"/>
  </w:num>
  <w:num w:numId="19">
    <w:abstractNumId w:val="29"/>
  </w:num>
  <w:num w:numId="20">
    <w:abstractNumId w:val="12"/>
  </w:num>
  <w:num w:numId="21">
    <w:abstractNumId w:val="30"/>
  </w:num>
  <w:num w:numId="22">
    <w:abstractNumId w:val="4"/>
  </w:num>
  <w:num w:numId="23">
    <w:abstractNumId w:val="1"/>
  </w:num>
  <w:num w:numId="24">
    <w:abstractNumId w:val="3"/>
  </w:num>
  <w:num w:numId="25">
    <w:abstractNumId w:val="5"/>
  </w:num>
  <w:num w:numId="26">
    <w:abstractNumId w:val="23"/>
  </w:num>
  <w:num w:numId="27">
    <w:abstractNumId w:val="22"/>
  </w:num>
  <w:num w:numId="28">
    <w:abstractNumId w:val="17"/>
  </w:num>
  <w:num w:numId="29">
    <w:abstractNumId w:val="16"/>
  </w:num>
  <w:num w:numId="30">
    <w:abstractNumId w:val="0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71"/>
    <w:rsid w:val="0000031A"/>
    <w:rsid w:val="00004487"/>
    <w:rsid w:val="0000456B"/>
    <w:rsid w:val="000128B0"/>
    <w:rsid w:val="00016D7B"/>
    <w:rsid w:val="00023E24"/>
    <w:rsid w:val="000365B4"/>
    <w:rsid w:val="00037D49"/>
    <w:rsid w:val="000437FB"/>
    <w:rsid w:val="000543AE"/>
    <w:rsid w:val="00055D3B"/>
    <w:rsid w:val="000562FC"/>
    <w:rsid w:val="00061FD4"/>
    <w:rsid w:val="000708DD"/>
    <w:rsid w:val="00091265"/>
    <w:rsid w:val="00091DA3"/>
    <w:rsid w:val="0009512C"/>
    <w:rsid w:val="000964D1"/>
    <w:rsid w:val="000A0617"/>
    <w:rsid w:val="000A1E78"/>
    <w:rsid w:val="000A367C"/>
    <w:rsid w:val="000A545F"/>
    <w:rsid w:val="000D67A4"/>
    <w:rsid w:val="000E0692"/>
    <w:rsid w:val="000E226C"/>
    <w:rsid w:val="000F7D65"/>
    <w:rsid w:val="00100C67"/>
    <w:rsid w:val="001042EE"/>
    <w:rsid w:val="00112466"/>
    <w:rsid w:val="00116B68"/>
    <w:rsid w:val="00121AF3"/>
    <w:rsid w:val="00124BF1"/>
    <w:rsid w:val="0012641D"/>
    <w:rsid w:val="00136CA5"/>
    <w:rsid w:val="00141305"/>
    <w:rsid w:val="00155D83"/>
    <w:rsid w:val="00164CF2"/>
    <w:rsid w:val="00171CDB"/>
    <w:rsid w:val="001756EA"/>
    <w:rsid w:val="00175D00"/>
    <w:rsid w:val="00177CB4"/>
    <w:rsid w:val="00182332"/>
    <w:rsid w:val="00186930"/>
    <w:rsid w:val="00186E12"/>
    <w:rsid w:val="00187458"/>
    <w:rsid w:val="00192B04"/>
    <w:rsid w:val="00197335"/>
    <w:rsid w:val="001A1844"/>
    <w:rsid w:val="001B1BAB"/>
    <w:rsid w:val="001C53B3"/>
    <w:rsid w:val="001D2D47"/>
    <w:rsid w:val="001D5D2F"/>
    <w:rsid w:val="001E7A3C"/>
    <w:rsid w:val="001F00BF"/>
    <w:rsid w:val="001F0926"/>
    <w:rsid w:val="001F0D61"/>
    <w:rsid w:val="001F4C94"/>
    <w:rsid w:val="002101E2"/>
    <w:rsid w:val="0021329D"/>
    <w:rsid w:val="00214A5A"/>
    <w:rsid w:val="002212CF"/>
    <w:rsid w:val="0024167C"/>
    <w:rsid w:val="00243050"/>
    <w:rsid w:val="00246B41"/>
    <w:rsid w:val="00252BCD"/>
    <w:rsid w:val="00253C0B"/>
    <w:rsid w:val="00261240"/>
    <w:rsid w:val="0026378A"/>
    <w:rsid w:val="00265BBC"/>
    <w:rsid w:val="00270B5D"/>
    <w:rsid w:val="0027291D"/>
    <w:rsid w:val="00273B5A"/>
    <w:rsid w:val="002816A1"/>
    <w:rsid w:val="00282F0F"/>
    <w:rsid w:val="00291D23"/>
    <w:rsid w:val="00296891"/>
    <w:rsid w:val="00296DEC"/>
    <w:rsid w:val="002A0430"/>
    <w:rsid w:val="002A07F6"/>
    <w:rsid w:val="002A0DB0"/>
    <w:rsid w:val="002A6D27"/>
    <w:rsid w:val="002B680F"/>
    <w:rsid w:val="002B6CAF"/>
    <w:rsid w:val="002C34EE"/>
    <w:rsid w:val="002D027D"/>
    <w:rsid w:val="002D16BD"/>
    <w:rsid w:val="002D28C0"/>
    <w:rsid w:val="002D5283"/>
    <w:rsid w:val="00300ED7"/>
    <w:rsid w:val="00305FE7"/>
    <w:rsid w:val="003114F7"/>
    <w:rsid w:val="00313BE9"/>
    <w:rsid w:val="0031773E"/>
    <w:rsid w:val="00323CE8"/>
    <w:rsid w:val="0033124F"/>
    <w:rsid w:val="0033156C"/>
    <w:rsid w:val="003432E0"/>
    <w:rsid w:val="00350046"/>
    <w:rsid w:val="00356530"/>
    <w:rsid w:val="00360D14"/>
    <w:rsid w:val="003714AA"/>
    <w:rsid w:val="003717B8"/>
    <w:rsid w:val="00373BE3"/>
    <w:rsid w:val="00395E8E"/>
    <w:rsid w:val="003B58E9"/>
    <w:rsid w:val="003B6994"/>
    <w:rsid w:val="003C4C3D"/>
    <w:rsid w:val="003D45A6"/>
    <w:rsid w:val="003D46FD"/>
    <w:rsid w:val="003D4A66"/>
    <w:rsid w:val="003E46C9"/>
    <w:rsid w:val="003F02AE"/>
    <w:rsid w:val="003F3F97"/>
    <w:rsid w:val="003F48F7"/>
    <w:rsid w:val="004108CE"/>
    <w:rsid w:val="004176D8"/>
    <w:rsid w:val="004242CB"/>
    <w:rsid w:val="00424376"/>
    <w:rsid w:val="00431575"/>
    <w:rsid w:val="00441A80"/>
    <w:rsid w:val="00443699"/>
    <w:rsid w:val="00444F87"/>
    <w:rsid w:val="00447169"/>
    <w:rsid w:val="004503E8"/>
    <w:rsid w:val="00451658"/>
    <w:rsid w:val="004537E1"/>
    <w:rsid w:val="004565F0"/>
    <w:rsid w:val="004674C4"/>
    <w:rsid w:val="004762A8"/>
    <w:rsid w:val="00480DC0"/>
    <w:rsid w:val="00481470"/>
    <w:rsid w:val="0048275A"/>
    <w:rsid w:val="00486EEF"/>
    <w:rsid w:val="00492A76"/>
    <w:rsid w:val="004A0B5C"/>
    <w:rsid w:val="004B18C4"/>
    <w:rsid w:val="004B7DC8"/>
    <w:rsid w:val="004C22BF"/>
    <w:rsid w:val="004C6752"/>
    <w:rsid w:val="004D37EC"/>
    <w:rsid w:val="004E0226"/>
    <w:rsid w:val="004E1325"/>
    <w:rsid w:val="005027EF"/>
    <w:rsid w:val="00505D5E"/>
    <w:rsid w:val="005068C3"/>
    <w:rsid w:val="00517CC3"/>
    <w:rsid w:val="00523584"/>
    <w:rsid w:val="00541C8A"/>
    <w:rsid w:val="005433DE"/>
    <w:rsid w:val="005520E5"/>
    <w:rsid w:val="00552BF3"/>
    <w:rsid w:val="00565014"/>
    <w:rsid w:val="0056638B"/>
    <w:rsid w:val="00586BCD"/>
    <w:rsid w:val="00592493"/>
    <w:rsid w:val="0059701C"/>
    <w:rsid w:val="005C2DB7"/>
    <w:rsid w:val="005D0689"/>
    <w:rsid w:val="005D19D3"/>
    <w:rsid w:val="005D1DF6"/>
    <w:rsid w:val="005F2E99"/>
    <w:rsid w:val="005F608E"/>
    <w:rsid w:val="00620365"/>
    <w:rsid w:val="0062074D"/>
    <w:rsid w:val="00623ED7"/>
    <w:rsid w:val="00624CE4"/>
    <w:rsid w:val="00625385"/>
    <w:rsid w:val="00625420"/>
    <w:rsid w:val="00625D93"/>
    <w:rsid w:val="00641A72"/>
    <w:rsid w:val="006440F1"/>
    <w:rsid w:val="00644CED"/>
    <w:rsid w:val="006457BF"/>
    <w:rsid w:val="00646377"/>
    <w:rsid w:val="00651364"/>
    <w:rsid w:val="006600CD"/>
    <w:rsid w:val="00670235"/>
    <w:rsid w:val="00671432"/>
    <w:rsid w:val="006771B2"/>
    <w:rsid w:val="0068595F"/>
    <w:rsid w:val="006A78A5"/>
    <w:rsid w:val="006A78BA"/>
    <w:rsid w:val="006C5CD6"/>
    <w:rsid w:val="006D10CE"/>
    <w:rsid w:val="006D6C29"/>
    <w:rsid w:val="006D77DF"/>
    <w:rsid w:val="006E5033"/>
    <w:rsid w:val="006F1088"/>
    <w:rsid w:val="006F387A"/>
    <w:rsid w:val="006F42DF"/>
    <w:rsid w:val="006F7C25"/>
    <w:rsid w:val="00700E0B"/>
    <w:rsid w:val="007056CC"/>
    <w:rsid w:val="0070614F"/>
    <w:rsid w:val="00707F56"/>
    <w:rsid w:val="007109CC"/>
    <w:rsid w:val="007156D3"/>
    <w:rsid w:val="00730E6B"/>
    <w:rsid w:val="007327F6"/>
    <w:rsid w:val="00744281"/>
    <w:rsid w:val="007460C5"/>
    <w:rsid w:val="007466C8"/>
    <w:rsid w:val="00753089"/>
    <w:rsid w:val="00756E9C"/>
    <w:rsid w:val="007611B1"/>
    <w:rsid w:val="00763BCB"/>
    <w:rsid w:val="007649A7"/>
    <w:rsid w:val="00767FC3"/>
    <w:rsid w:val="00792798"/>
    <w:rsid w:val="00795B3C"/>
    <w:rsid w:val="00797CF8"/>
    <w:rsid w:val="007A3A84"/>
    <w:rsid w:val="007A5ABC"/>
    <w:rsid w:val="007B15D5"/>
    <w:rsid w:val="007B37CF"/>
    <w:rsid w:val="007B7685"/>
    <w:rsid w:val="007C4256"/>
    <w:rsid w:val="007D1C69"/>
    <w:rsid w:val="007D22C0"/>
    <w:rsid w:val="007E790C"/>
    <w:rsid w:val="007F3288"/>
    <w:rsid w:val="007F454E"/>
    <w:rsid w:val="00813107"/>
    <w:rsid w:val="008219DC"/>
    <w:rsid w:val="008243AC"/>
    <w:rsid w:val="0083544B"/>
    <w:rsid w:val="00835AC6"/>
    <w:rsid w:val="00845B7B"/>
    <w:rsid w:val="00853A19"/>
    <w:rsid w:val="00860BC1"/>
    <w:rsid w:val="0086492E"/>
    <w:rsid w:val="00866144"/>
    <w:rsid w:val="00870744"/>
    <w:rsid w:val="0088740A"/>
    <w:rsid w:val="008906EA"/>
    <w:rsid w:val="008920A6"/>
    <w:rsid w:val="008A3BFB"/>
    <w:rsid w:val="008B07CA"/>
    <w:rsid w:val="008B40E0"/>
    <w:rsid w:val="008B410C"/>
    <w:rsid w:val="008D46DE"/>
    <w:rsid w:val="008D4FFB"/>
    <w:rsid w:val="008E1186"/>
    <w:rsid w:val="008E18B4"/>
    <w:rsid w:val="008E62BD"/>
    <w:rsid w:val="008F471F"/>
    <w:rsid w:val="008F688C"/>
    <w:rsid w:val="00903238"/>
    <w:rsid w:val="00904A62"/>
    <w:rsid w:val="00914E3B"/>
    <w:rsid w:val="00916769"/>
    <w:rsid w:val="00921851"/>
    <w:rsid w:val="00945FA2"/>
    <w:rsid w:val="0094644B"/>
    <w:rsid w:val="00947247"/>
    <w:rsid w:val="009530DC"/>
    <w:rsid w:val="0096219E"/>
    <w:rsid w:val="0097347E"/>
    <w:rsid w:val="009741C2"/>
    <w:rsid w:val="00986AA5"/>
    <w:rsid w:val="00993B7E"/>
    <w:rsid w:val="009973B8"/>
    <w:rsid w:val="009A140D"/>
    <w:rsid w:val="009A2260"/>
    <w:rsid w:val="009A2C07"/>
    <w:rsid w:val="009B1CA7"/>
    <w:rsid w:val="009B575D"/>
    <w:rsid w:val="009B5BA1"/>
    <w:rsid w:val="009B5BCE"/>
    <w:rsid w:val="009D1440"/>
    <w:rsid w:val="009D5591"/>
    <w:rsid w:val="009E0042"/>
    <w:rsid w:val="009E0759"/>
    <w:rsid w:val="009E60A3"/>
    <w:rsid w:val="009F27DC"/>
    <w:rsid w:val="009F4157"/>
    <w:rsid w:val="009F4436"/>
    <w:rsid w:val="00A05057"/>
    <w:rsid w:val="00A06C74"/>
    <w:rsid w:val="00A1052E"/>
    <w:rsid w:val="00A11E95"/>
    <w:rsid w:val="00A152BC"/>
    <w:rsid w:val="00A220B8"/>
    <w:rsid w:val="00A223F5"/>
    <w:rsid w:val="00A230D7"/>
    <w:rsid w:val="00A25AB5"/>
    <w:rsid w:val="00A270E1"/>
    <w:rsid w:val="00A32231"/>
    <w:rsid w:val="00A32B91"/>
    <w:rsid w:val="00A36045"/>
    <w:rsid w:val="00A45CAA"/>
    <w:rsid w:val="00A46FF2"/>
    <w:rsid w:val="00A51256"/>
    <w:rsid w:val="00A62AF0"/>
    <w:rsid w:val="00A64BEB"/>
    <w:rsid w:val="00A72ADE"/>
    <w:rsid w:val="00A7564D"/>
    <w:rsid w:val="00A758B5"/>
    <w:rsid w:val="00A833E8"/>
    <w:rsid w:val="00A877F5"/>
    <w:rsid w:val="00A9108D"/>
    <w:rsid w:val="00AA0642"/>
    <w:rsid w:val="00AA47FB"/>
    <w:rsid w:val="00AA68DE"/>
    <w:rsid w:val="00AA76D3"/>
    <w:rsid w:val="00AB06CF"/>
    <w:rsid w:val="00AB1F24"/>
    <w:rsid w:val="00AB32FE"/>
    <w:rsid w:val="00AB641C"/>
    <w:rsid w:val="00AB683A"/>
    <w:rsid w:val="00AC5E75"/>
    <w:rsid w:val="00AC75A1"/>
    <w:rsid w:val="00AE391A"/>
    <w:rsid w:val="00AF4789"/>
    <w:rsid w:val="00B14089"/>
    <w:rsid w:val="00B159EA"/>
    <w:rsid w:val="00B2721F"/>
    <w:rsid w:val="00B27FF2"/>
    <w:rsid w:val="00B307EF"/>
    <w:rsid w:val="00B33817"/>
    <w:rsid w:val="00B43A93"/>
    <w:rsid w:val="00B56398"/>
    <w:rsid w:val="00B606A8"/>
    <w:rsid w:val="00B719BA"/>
    <w:rsid w:val="00B75BC9"/>
    <w:rsid w:val="00B76CC8"/>
    <w:rsid w:val="00B77D1E"/>
    <w:rsid w:val="00B95FBE"/>
    <w:rsid w:val="00B97271"/>
    <w:rsid w:val="00BA55BF"/>
    <w:rsid w:val="00BA765E"/>
    <w:rsid w:val="00BA7DAF"/>
    <w:rsid w:val="00BB203E"/>
    <w:rsid w:val="00BB57A2"/>
    <w:rsid w:val="00BB5BB8"/>
    <w:rsid w:val="00BC47F5"/>
    <w:rsid w:val="00BC52D2"/>
    <w:rsid w:val="00BC75D1"/>
    <w:rsid w:val="00BD11E4"/>
    <w:rsid w:val="00BE383D"/>
    <w:rsid w:val="00BE4930"/>
    <w:rsid w:val="00BE49F0"/>
    <w:rsid w:val="00BF4390"/>
    <w:rsid w:val="00C0046E"/>
    <w:rsid w:val="00C12164"/>
    <w:rsid w:val="00C15FB3"/>
    <w:rsid w:val="00C20BD5"/>
    <w:rsid w:val="00C220D9"/>
    <w:rsid w:val="00C222C7"/>
    <w:rsid w:val="00C33C6E"/>
    <w:rsid w:val="00C51569"/>
    <w:rsid w:val="00C60079"/>
    <w:rsid w:val="00C7135D"/>
    <w:rsid w:val="00C85362"/>
    <w:rsid w:val="00C861C8"/>
    <w:rsid w:val="00C86A2C"/>
    <w:rsid w:val="00C935CB"/>
    <w:rsid w:val="00C95B1D"/>
    <w:rsid w:val="00CA05FE"/>
    <w:rsid w:val="00CA17E7"/>
    <w:rsid w:val="00CB27E4"/>
    <w:rsid w:val="00CD1D2D"/>
    <w:rsid w:val="00CD4AB1"/>
    <w:rsid w:val="00CD7BD2"/>
    <w:rsid w:val="00CE5474"/>
    <w:rsid w:val="00CE7DDD"/>
    <w:rsid w:val="00CF5C64"/>
    <w:rsid w:val="00D02EB9"/>
    <w:rsid w:val="00D05B38"/>
    <w:rsid w:val="00D17C31"/>
    <w:rsid w:val="00D21B46"/>
    <w:rsid w:val="00D235A9"/>
    <w:rsid w:val="00D23F4D"/>
    <w:rsid w:val="00D244FB"/>
    <w:rsid w:val="00D3176F"/>
    <w:rsid w:val="00D344BA"/>
    <w:rsid w:val="00D34CF4"/>
    <w:rsid w:val="00D46131"/>
    <w:rsid w:val="00D52105"/>
    <w:rsid w:val="00D527AC"/>
    <w:rsid w:val="00D55C35"/>
    <w:rsid w:val="00D57A6D"/>
    <w:rsid w:val="00D62BE8"/>
    <w:rsid w:val="00D64EA8"/>
    <w:rsid w:val="00D704BA"/>
    <w:rsid w:val="00D70803"/>
    <w:rsid w:val="00D8647F"/>
    <w:rsid w:val="00D917C8"/>
    <w:rsid w:val="00DB1CB6"/>
    <w:rsid w:val="00DB2389"/>
    <w:rsid w:val="00DB5E42"/>
    <w:rsid w:val="00DC2A14"/>
    <w:rsid w:val="00DC5C5A"/>
    <w:rsid w:val="00DD21D6"/>
    <w:rsid w:val="00DD2A20"/>
    <w:rsid w:val="00DE2AA0"/>
    <w:rsid w:val="00DE2E7C"/>
    <w:rsid w:val="00DE6424"/>
    <w:rsid w:val="00DF1238"/>
    <w:rsid w:val="00DF4315"/>
    <w:rsid w:val="00DF69F8"/>
    <w:rsid w:val="00DF7B51"/>
    <w:rsid w:val="00E03C59"/>
    <w:rsid w:val="00E17477"/>
    <w:rsid w:val="00E21417"/>
    <w:rsid w:val="00E21F44"/>
    <w:rsid w:val="00E278F2"/>
    <w:rsid w:val="00E27BEC"/>
    <w:rsid w:val="00E34EC8"/>
    <w:rsid w:val="00E47153"/>
    <w:rsid w:val="00E52682"/>
    <w:rsid w:val="00E52965"/>
    <w:rsid w:val="00E53699"/>
    <w:rsid w:val="00E57F34"/>
    <w:rsid w:val="00E66BCD"/>
    <w:rsid w:val="00E71E5C"/>
    <w:rsid w:val="00E74C5D"/>
    <w:rsid w:val="00E77DD2"/>
    <w:rsid w:val="00E77F3E"/>
    <w:rsid w:val="00E9106F"/>
    <w:rsid w:val="00E918C4"/>
    <w:rsid w:val="00E930A3"/>
    <w:rsid w:val="00E956DC"/>
    <w:rsid w:val="00EA0F75"/>
    <w:rsid w:val="00EA5EF1"/>
    <w:rsid w:val="00EA5FDD"/>
    <w:rsid w:val="00EB429C"/>
    <w:rsid w:val="00EB47AF"/>
    <w:rsid w:val="00EC10C9"/>
    <w:rsid w:val="00EC6EDE"/>
    <w:rsid w:val="00ED3162"/>
    <w:rsid w:val="00ED528B"/>
    <w:rsid w:val="00EE286F"/>
    <w:rsid w:val="00EE2F8A"/>
    <w:rsid w:val="00EE4204"/>
    <w:rsid w:val="00F00827"/>
    <w:rsid w:val="00F02965"/>
    <w:rsid w:val="00F22E6D"/>
    <w:rsid w:val="00F313D8"/>
    <w:rsid w:val="00F35DD6"/>
    <w:rsid w:val="00F43CBC"/>
    <w:rsid w:val="00F44597"/>
    <w:rsid w:val="00F45A28"/>
    <w:rsid w:val="00F64426"/>
    <w:rsid w:val="00F655FA"/>
    <w:rsid w:val="00F660B3"/>
    <w:rsid w:val="00F76688"/>
    <w:rsid w:val="00F82546"/>
    <w:rsid w:val="00F84070"/>
    <w:rsid w:val="00F848C5"/>
    <w:rsid w:val="00F84A85"/>
    <w:rsid w:val="00F917E8"/>
    <w:rsid w:val="00F91C1A"/>
    <w:rsid w:val="00FA1858"/>
    <w:rsid w:val="00FB0ED5"/>
    <w:rsid w:val="00FB5071"/>
    <w:rsid w:val="00FE6050"/>
    <w:rsid w:val="00FF2309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367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DejaVu Sans"/>
      <w:kern w:val="3"/>
      <w:sz w:val="24"/>
      <w:szCs w:val="24"/>
      <w:lang w:eastAsia="zh-CN" w:bidi="hi-IN"/>
    </w:rPr>
  </w:style>
  <w:style w:type="paragraph" w:styleId="af">
    <w:name w:val="No Spacing"/>
    <w:qFormat/>
    <w:rsid w:val="006F42D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5071"/>
    <w:pPr>
      <w:jc w:val="center"/>
    </w:pPr>
  </w:style>
  <w:style w:type="character" w:customStyle="1" w:styleId="a4">
    <w:name w:val="Основной текст Знак"/>
    <w:basedOn w:val="a0"/>
    <w:link w:val="a3"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5071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B5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50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0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367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DejaVu Sans"/>
      <w:kern w:val="3"/>
      <w:sz w:val="24"/>
      <w:szCs w:val="24"/>
      <w:lang w:eastAsia="zh-CN" w:bidi="hi-IN"/>
    </w:rPr>
  </w:style>
  <w:style w:type="paragraph" w:styleId="af">
    <w:name w:val="No Spacing"/>
    <w:qFormat/>
    <w:rsid w:val="006F42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физ.лиц</c:v>
                </c:pt>
                <c:pt idx="3">
                  <c:v>земельный налог с органицаций</c:v>
                </c:pt>
                <c:pt idx="4">
                  <c:v>земельный налог с физ.лиц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прочие безвозмездные поступления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956</c:v>
                </c:pt>
                <c:pt idx="1">
                  <c:v>800</c:v>
                </c:pt>
                <c:pt idx="2">
                  <c:v>4980.1000000000004</c:v>
                </c:pt>
                <c:pt idx="3">
                  <c:v>9854.4</c:v>
                </c:pt>
                <c:pt idx="4">
                  <c:v>25424.400000000001</c:v>
                </c:pt>
                <c:pt idx="5">
                  <c:v>10</c:v>
                </c:pt>
                <c:pt idx="6">
                  <c:v>360</c:v>
                </c:pt>
                <c:pt idx="7">
                  <c:v>0</c:v>
                </c:pt>
                <c:pt idx="8">
                  <c:v>1211.8</c:v>
                </c:pt>
                <c:pt idx="9">
                  <c:v>360.9</c:v>
                </c:pt>
                <c:pt idx="10">
                  <c:v>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851328"/>
        <c:axId val="1228528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физ.лиц</c:v>
                </c:pt>
                <c:pt idx="3">
                  <c:v>земельный налог с органицаций</c:v>
                </c:pt>
                <c:pt idx="4">
                  <c:v>земельный налог с физ.лиц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доходы от продажи материальных и нематериальных активов</c:v>
                </c:pt>
                <c:pt idx="8">
                  <c:v>дотации</c:v>
                </c:pt>
                <c:pt idx="9">
                  <c:v>субвенции</c:v>
                </c:pt>
                <c:pt idx="10">
                  <c:v>прочие безвозмездные поступления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956</c:v>
                </c:pt>
                <c:pt idx="1">
                  <c:v>800</c:v>
                </c:pt>
                <c:pt idx="2">
                  <c:v>5599.2</c:v>
                </c:pt>
                <c:pt idx="3">
                  <c:v>16700</c:v>
                </c:pt>
                <c:pt idx="4">
                  <c:v>32700</c:v>
                </c:pt>
                <c:pt idx="5">
                  <c:v>10</c:v>
                </c:pt>
                <c:pt idx="6">
                  <c:v>360</c:v>
                </c:pt>
                <c:pt idx="7">
                  <c:v>305</c:v>
                </c:pt>
                <c:pt idx="8">
                  <c:v>1211.8</c:v>
                </c:pt>
                <c:pt idx="9">
                  <c:v>360.9</c:v>
                </c:pt>
                <c:pt idx="10">
                  <c:v>112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851328"/>
        <c:axId val="122852864"/>
      </c:lineChart>
      <c:catAx>
        <c:axId val="122851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2852864"/>
        <c:crosses val="autoZero"/>
        <c:auto val="1"/>
        <c:lblAlgn val="ctr"/>
        <c:lblOffset val="100"/>
        <c:noMultiLvlLbl val="0"/>
      </c:catAx>
      <c:valAx>
        <c:axId val="12285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85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18006.5</c:v>
                </c:pt>
                <c:pt idx="1">
                  <c:v>360.9</c:v>
                </c:pt>
                <c:pt idx="2">
                  <c:v>527</c:v>
                </c:pt>
                <c:pt idx="3">
                  <c:v>300</c:v>
                </c:pt>
                <c:pt idx="4">
                  <c:v>25194.9</c:v>
                </c:pt>
                <c:pt idx="5">
                  <c:v>1500</c:v>
                </c:pt>
                <c:pt idx="6">
                  <c:v>60</c:v>
                </c:pt>
                <c:pt idx="7">
                  <c:v>8044.2</c:v>
                </c:pt>
                <c:pt idx="8">
                  <c:v>762.1</c:v>
                </c:pt>
                <c:pt idx="9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598400"/>
        <c:axId val="6860838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16295.9</c:v>
                </c:pt>
                <c:pt idx="1">
                  <c:v>360.9</c:v>
                </c:pt>
                <c:pt idx="2">
                  <c:v>464</c:v>
                </c:pt>
                <c:pt idx="3">
                  <c:v>300</c:v>
                </c:pt>
                <c:pt idx="4">
                  <c:v>34911.699999999997</c:v>
                </c:pt>
                <c:pt idx="5">
                  <c:v>1303.4000000000001</c:v>
                </c:pt>
                <c:pt idx="6">
                  <c:v>93.9</c:v>
                </c:pt>
                <c:pt idx="7">
                  <c:v>8044.2</c:v>
                </c:pt>
                <c:pt idx="8">
                  <c:v>762.1</c:v>
                </c:pt>
                <c:pt idx="9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598400"/>
        <c:axId val="68608384"/>
      </c:lineChart>
      <c:catAx>
        <c:axId val="6859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608384"/>
        <c:crosses val="autoZero"/>
        <c:auto val="1"/>
        <c:lblAlgn val="ctr"/>
        <c:lblOffset val="100"/>
        <c:noMultiLvlLbl val="0"/>
      </c:catAx>
      <c:valAx>
        <c:axId val="6860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59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31E8-8069-4203-A8BA-47A5CDD2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2024-12-12T05:26:00Z</cp:lastPrinted>
  <dcterms:created xsi:type="dcterms:W3CDTF">2024-12-12T05:27:00Z</dcterms:created>
  <dcterms:modified xsi:type="dcterms:W3CDTF">2024-12-17T10:01:00Z</dcterms:modified>
</cp:coreProperties>
</file>