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96" w:rsidRPr="00E85037" w:rsidRDefault="00C04372" w:rsidP="001F3196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 w:cs="Arial"/>
          <w:b/>
          <w:noProof/>
        </w:rPr>
        <w:drawing>
          <wp:inline distT="0" distB="0" distL="0" distR="0" wp14:anchorId="7905E04B" wp14:editId="717A8FBC">
            <wp:extent cx="577900" cy="760780"/>
            <wp:effectExtent l="0" t="0" r="0" b="1270"/>
            <wp:docPr id="2" name="Рисунок 2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6" cy="7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96" w:rsidRPr="00E85037" w:rsidRDefault="001F3196" w:rsidP="001F3196">
      <w:pPr>
        <w:pStyle w:val="ac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ТУЛЬСКАЯ  ОБЛАСТЬ</w:t>
      </w:r>
    </w:p>
    <w:p w:rsidR="001F3196" w:rsidRPr="00E85037" w:rsidRDefault="001F3196" w:rsidP="001F3196">
      <w:pPr>
        <w:pStyle w:val="ac"/>
        <w:rPr>
          <w:rFonts w:ascii="PT Astra Serif" w:hAnsi="PT Astra Serif"/>
          <w:sz w:val="28"/>
          <w:szCs w:val="28"/>
        </w:rPr>
      </w:pPr>
    </w:p>
    <w:p w:rsidR="001F3196" w:rsidRPr="00E85037" w:rsidRDefault="001F3196" w:rsidP="001F3196">
      <w:pPr>
        <w:pStyle w:val="ac"/>
        <w:rPr>
          <w:rFonts w:ascii="PT Astra Serif" w:hAnsi="PT Astra Serif"/>
          <w:caps/>
          <w:sz w:val="16"/>
          <w:szCs w:val="16"/>
        </w:rPr>
      </w:pPr>
      <w:r w:rsidRPr="00E85037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1F3196" w:rsidRPr="00E85037" w:rsidRDefault="001F3196" w:rsidP="001F3196">
      <w:pPr>
        <w:pStyle w:val="ac"/>
        <w:jc w:val="both"/>
        <w:rPr>
          <w:rFonts w:ascii="PT Astra Serif" w:hAnsi="PT Astra Serif"/>
          <w:sz w:val="16"/>
          <w:szCs w:val="16"/>
        </w:rPr>
      </w:pPr>
    </w:p>
    <w:p w:rsidR="001F3196" w:rsidRPr="00E85037" w:rsidRDefault="001F3196" w:rsidP="001F3196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1F3196" w:rsidRPr="00E85037" w:rsidRDefault="001F3196" w:rsidP="001F3196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1F3196" w:rsidRPr="00E85037" w:rsidRDefault="001F3196" w:rsidP="001F3196">
      <w:pPr>
        <w:jc w:val="both"/>
        <w:rPr>
          <w:rFonts w:ascii="PT Astra Serif" w:hAnsi="PT Astra Serif"/>
          <w:b/>
          <w:sz w:val="20"/>
          <w:szCs w:val="20"/>
        </w:rPr>
      </w:pPr>
      <w:r w:rsidRPr="00E85037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357A15">
        <w:rPr>
          <w:rFonts w:ascii="PT Astra Serif" w:hAnsi="PT Astra Serif"/>
          <w:b/>
          <w:sz w:val="20"/>
          <w:szCs w:val="20"/>
        </w:rPr>
        <w:t>ул. Поленова</w:t>
      </w:r>
      <w:r w:rsidRPr="00E85037">
        <w:rPr>
          <w:rFonts w:ascii="PT Astra Serif" w:hAnsi="PT Astra Serif"/>
          <w:b/>
          <w:sz w:val="20"/>
          <w:szCs w:val="20"/>
        </w:rPr>
        <w:t xml:space="preserve"> дом </w:t>
      </w:r>
      <w:r w:rsidR="00357A15">
        <w:rPr>
          <w:rFonts w:ascii="PT Astra Serif" w:hAnsi="PT Astra Serif"/>
          <w:b/>
          <w:sz w:val="20"/>
          <w:szCs w:val="20"/>
        </w:rPr>
        <w:t>17</w:t>
      </w:r>
      <w:r w:rsidRPr="00E85037">
        <w:rPr>
          <w:rFonts w:ascii="PT Astra Serif" w:hAnsi="PT Astra Serif"/>
          <w:b/>
          <w:sz w:val="20"/>
          <w:szCs w:val="20"/>
        </w:rPr>
        <w:t>, тел. 8(48734)2-</w:t>
      </w:r>
      <w:r w:rsidR="00F47861" w:rsidRPr="00E85037">
        <w:rPr>
          <w:rFonts w:ascii="PT Astra Serif" w:hAnsi="PT Astra Serif"/>
          <w:b/>
          <w:sz w:val="20"/>
          <w:szCs w:val="20"/>
        </w:rPr>
        <w:t>82-72</w:t>
      </w:r>
      <w:r w:rsidRPr="00E85037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1F3196" w:rsidRPr="00E85037" w:rsidRDefault="001F3196" w:rsidP="001F3196">
      <w:pPr>
        <w:jc w:val="both"/>
        <w:rPr>
          <w:rFonts w:ascii="PT Astra Serif" w:hAnsi="PT Astra Serif"/>
          <w:b/>
          <w:sz w:val="20"/>
          <w:szCs w:val="20"/>
        </w:rPr>
      </w:pPr>
      <w:r w:rsidRPr="00E85037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1F3196" w:rsidRPr="00E85037" w:rsidRDefault="001F3196" w:rsidP="001F3196">
      <w:pPr>
        <w:jc w:val="center"/>
        <w:rPr>
          <w:rFonts w:ascii="PT Astra Serif" w:hAnsi="PT Astra Serif"/>
          <w:b/>
          <w:sz w:val="28"/>
          <w:szCs w:val="28"/>
        </w:rPr>
      </w:pPr>
    </w:p>
    <w:p w:rsidR="001F3196" w:rsidRPr="00E85037" w:rsidRDefault="001F3196" w:rsidP="001F3196">
      <w:pPr>
        <w:jc w:val="center"/>
        <w:rPr>
          <w:rFonts w:ascii="PT Astra Serif" w:hAnsi="PT Astra Serif"/>
          <w:b/>
          <w:sz w:val="28"/>
          <w:szCs w:val="28"/>
        </w:rPr>
      </w:pPr>
    </w:p>
    <w:p w:rsidR="001F3196" w:rsidRPr="00E85037" w:rsidRDefault="00DE1693" w:rsidP="001F31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</w:t>
      </w:r>
      <w:r w:rsidR="00F47861" w:rsidRPr="00E8503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bookmarkStart w:id="0" w:name="_GoBack"/>
      <w:bookmarkEnd w:id="0"/>
      <w:r w:rsidR="001F3196" w:rsidRPr="00E85037">
        <w:rPr>
          <w:rFonts w:ascii="PT Astra Serif" w:hAnsi="PT Astra Serif"/>
          <w:sz w:val="28"/>
          <w:szCs w:val="28"/>
        </w:rPr>
        <w:t>.20</w:t>
      </w:r>
      <w:r w:rsidR="00E85037" w:rsidRPr="00E85037">
        <w:rPr>
          <w:rFonts w:ascii="PT Astra Serif" w:hAnsi="PT Astra Serif"/>
          <w:sz w:val="28"/>
          <w:szCs w:val="28"/>
        </w:rPr>
        <w:t>2</w:t>
      </w:r>
      <w:r w:rsidR="006B118D">
        <w:rPr>
          <w:rFonts w:ascii="PT Astra Serif" w:hAnsi="PT Astra Serif"/>
          <w:sz w:val="28"/>
          <w:szCs w:val="28"/>
        </w:rPr>
        <w:t>3</w:t>
      </w:r>
      <w:r w:rsidR="001F3196" w:rsidRPr="00E85037">
        <w:rPr>
          <w:rFonts w:ascii="PT Astra Serif" w:hAnsi="PT Astra Serif"/>
          <w:sz w:val="28"/>
          <w:szCs w:val="28"/>
        </w:rPr>
        <w:t xml:space="preserve"> г.                                                          </w:t>
      </w:r>
      <w:r w:rsidR="00F3152A" w:rsidRPr="00E85037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F3152A" w:rsidRPr="00E85037">
        <w:rPr>
          <w:rFonts w:ascii="PT Astra Serif" w:hAnsi="PT Astra Serif"/>
          <w:sz w:val="28"/>
          <w:szCs w:val="28"/>
        </w:rPr>
        <w:t>р.</w:t>
      </w:r>
      <w:r w:rsidR="001F3196" w:rsidRPr="00E85037">
        <w:rPr>
          <w:rFonts w:ascii="PT Astra Serif" w:hAnsi="PT Astra Serif"/>
          <w:sz w:val="28"/>
          <w:szCs w:val="28"/>
        </w:rPr>
        <w:t>п</w:t>
      </w:r>
      <w:proofErr w:type="spellEnd"/>
      <w:r w:rsidR="001F3196" w:rsidRPr="00E85037">
        <w:rPr>
          <w:rFonts w:ascii="PT Astra Serif" w:hAnsi="PT Astra Serif"/>
          <w:sz w:val="28"/>
          <w:szCs w:val="28"/>
        </w:rPr>
        <w:t xml:space="preserve">. Заокский </w:t>
      </w:r>
    </w:p>
    <w:p w:rsidR="001F3196" w:rsidRPr="00E85037" w:rsidRDefault="001F3196" w:rsidP="001F3196">
      <w:pPr>
        <w:jc w:val="both"/>
        <w:rPr>
          <w:rFonts w:ascii="PT Astra Serif" w:hAnsi="PT Astra Serif"/>
          <w:sz w:val="28"/>
          <w:szCs w:val="28"/>
        </w:rPr>
      </w:pPr>
    </w:p>
    <w:p w:rsidR="001F3196" w:rsidRPr="00E85037" w:rsidRDefault="001F3196" w:rsidP="001F3196">
      <w:pPr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B42719" w:rsidP="00686AF9">
      <w:pPr>
        <w:pStyle w:val="a3"/>
        <w:tabs>
          <w:tab w:val="left" w:pos="5940"/>
        </w:tabs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DE5588">
        <w:rPr>
          <w:rFonts w:ascii="PT Astra Serif" w:hAnsi="PT Astra Serif"/>
          <w:b/>
          <w:sz w:val="28"/>
          <w:szCs w:val="28"/>
        </w:rPr>
        <w:t>2</w:t>
      </w:r>
      <w:r w:rsidR="006B118D">
        <w:rPr>
          <w:rFonts w:ascii="PT Astra Serif" w:hAnsi="PT Astra Serif"/>
          <w:b/>
          <w:sz w:val="28"/>
          <w:szCs w:val="28"/>
        </w:rPr>
        <w:t>3</w:t>
      </w:r>
    </w:p>
    <w:p w:rsidR="00FF2F41" w:rsidRPr="00E85037" w:rsidRDefault="00686AF9" w:rsidP="00F3152A">
      <w:pPr>
        <w:jc w:val="both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Контрольно-счетной </w:t>
      </w:r>
      <w:r w:rsidR="001F3196" w:rsidRPr="00E85037">
        <w:rPr>
          <w:rFonts w:ascii="PT Astra Serif" w:hAnsi="PT Astra Serif"/>
          <w:b/>
          <w:sz w:val="28"/>
          <w:szCs w:val="28"/>
        </w:rPr>
        <w:t>комиссии</w:t>
      </w:r>
      <w:r w:rsidRPr="00E8503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1F3196" w:rsidRPr="00E85037">
        <w:rPr>
          <w:rFonts w:ascii="PT Astra Serif" w:hAnsi="PT Astra Serif"/>
          <w:b/>
          <w:sz w:val="28"/>
          <w:szCs w:val="28"/>
        </w:rPr>
        <w:t>Заокский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Pr="00E85037">
        <w:rPr>
          <w:rFonts w:ascii="PT Astra Serif" w:hAnsi="PT Astra Serif"/>
          <w:b/>
          <w:sz w:val="28"/>
          <w:szCs w:val="28"/>
        </w:rPr>
        <w:t xml:space="preserve"> на проект решения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Собрания </w:t>
      </w:r>
      <w:r w:rsidR="00E02892" w:rsidRPr="00E85037">
        <w:rPr>
          <w:rFonts w:ascii="PT Astra Serif" w:hAnsi="PT Astra Serif"/>
          <w:b/>
          <w:sz w:val="28"/>
          <w:szCs w:val="28"/>
        </w:rPr>
        <w:t>представителей</w:t>
      </w:r>
      <w:r w:rsidR="00A97962" w:rsidRPr="00E85037">
        <w:rPr>
          <w:rFonts w:ascii="PT Astra Serif" w:hAnsi="PT Astra Serif"/>
          <w:b/>
          <w:sz w:val="28"/>
          <w:szCs w:val="28"/>
        </w:rPr>
        <w:t xml:space="preserve"> 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муниципального</w:t>
      </w:r>
      <w:r w:rsidR="00B42719" w:rsidRPr="00E85037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1F3196" w:rsidRPr="00E85037">
        <w:rPr>
          <w:rFonts w:ascii="PT Astra Serif" w:hAnsi="PT Astra Serif"/>
          <w:b/>
          <w:sz w:val="28"/>
          <w:szCs w:val="28"/>
        </w:rPr>
        <w:t>Заокский</w:t>
      </w:r>
      <w:r w:rsidR="00B42719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Pr="00E85037">
        <w:rPr>
          <w:rFonts w:ascii="PT Astra Serif" w:hAnsi="PT Astra Serif"/>
          <w:b/>
          <w:sz w:val="28"/>
          <w:szCs w:val="28"/>
        </w:rPr>
        <w:t xml:space="preserve"> </w:t>
      </w:r>
      <w:r w:rsidR="00FF2F41" w:rsidRPr="00E85037">
        <w:rPr>
          <w:rFonts w:ascii="PT Astra Serif" w:hAnsi="PT Astra Serif"/>
          <w:b/>
          <w:sz w:val="28"/>
          <w:szCs w:val="28"/>
        </w:rPr>
        <w:t>«О внесении изменений и дополнений в решение Собрания представителей муниципального</w:t>
      </w:r>
      <w:r w:rsidR="001C6398" w:rsidRPr="00E85037">
        <w:rPr>
          <w:rFonts w:ascii="PT Astra Serif" w:hAnsi="PT Astra Serif"/>
          <w:b/>
          <w:sz w:val="28"/>
          <w:szCs w:val="28"/>
        </w:rPr>
        <w:t xml:space="preserve"> образования Заокский район от 2</w:t>
      </w:r>
      <w:r w:rsidR="009C0086">
        <w:rPr>
          <w:rFonts w:ascii="PT Astra Serif" w:hAnsi="PT Astra Serif"/>
          <w:b/>
          <w:sz w:val="28"/>
          <w:szCs w:val="28"/>
        </w:rPr>
        <w:t>4</w:t>
      </w:r>
      <w:r w:rsidR="001C6398" w:rsidRPr="00E85037">
        <w:rPr>
          <w:rFonts w:ascii="PT Astra Serif" w:hAnsi="PT Astra Serif"/>
          <w:b/>
          <w:sz w:val="28"/>
          <w:szCs w:val="28"/>
        </w:rPr>
        <w:t>.12</w:t>
      </w:r>
      <w:r w:rsidR="00FF2F41" w:rsidRPr="00E85037">
        <w:rPr>
          <w:rFonts w:ascii="PT Astra Serif" w:hAnsi="PT Astra Serif"/>
          <w:b/>
          <w:sz w:val="28"/>
          <w:szCs w:val="28"/>
        </w:rPr>
        <w:t>.20</w:t>
      </w:r>
      <w:r w:rsidR="00357A15">
        <w:rPr>
          <w:rFonts w:ascii="PT Astra Serif" w:hAnsi="PT Astra Serif"/>
          <w:b/>
          <w:sz w:val="28"/>
          <w:szCs w:val="28"/>
        </w:rPr>
        <w:t>2</w:t>
      </w:r>
      <w:r w:rsidR="00C92445">
        <w:rPr>
          <w:rFonts w:ascii="PT Astra Serif" w:hAnsi="PT Astra Serif"/>
          <w:b/>
          <w:sz w:val="28"/>
          <w:szCs w:val="28"/>
        </w:rPr>
        <w:t>2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года №</w:t>
      </w:r>
      <w:r w:rsidR="00C92445">
        <w:rPr>
          <w:rFonts w:ascii="PT Astra Serif" w:hAnsi="PT Astra Serif"/>
          <w:b/>
          <w:sz w:val="28"/>
          <w:szCs w:val="28"/>
        </w:rPr>
        <w:t>74</w:t>
      </w:r>
      <w:r w:rsidR="00357A15">
        <w:rPr>
          <w:rFonts w:ascii="PT Astra Serif" w:hAnsi="PT Astra Serif"/>
          <w:b/>
          <w:sz w:val="28"/>
          <w:szCs w:val="28"/>
        </w:rPr>
        <w:t>/1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Заокский район на 20</w:t>
      </w:r>
      <w:r w:rsidR="00E85037" w:rsidRPr="00E85037">
        <w:rPr>
          <w:rFonts w:ascii="PT Astra Serif" w:hAnsi="PT Astra Serif"/>
          <w:b/>
          <w:sz w:val="28"/>
          <w:szCs w:val="28"/>
        </w:rPr>
        <w:t>2</w:t>
      </w:r>
      <w:r w:rsidR="00C92445">
        <w:rPr>
          <w:rFonts w:ascii="PT Astra Serif" w:hAnsi="PT Astra Serif"/>
          <w:b/>
          <w:sz w:val="28"/>
          <w:szCs w:val="28"/>
        </w:rPr>
        <w:t>3</w:t>
      </w:r>
      <w:r w:rsidR="001C6398" w:rsidRPr="00E85037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C92445">
        <w:rPr>
          <w:rFonts w:ascii="PT Astra Serif" w:hAnsi="PT Astra Serif"/>
          <w:b/>
          <w:sz w:val="28"/>
          <w:szCs w:val="28"/>
        </w:rPr>
        <w:t>4</w:t>
      </w:r>
      <w:r w:rsidR="00F47861" w:rsidRPr="00E85037">
        <w:rPr>
          <w:rFonts w:ascii="PT Astra Serif" w:hAnsi="PT Astra Serif"/>
          <w:b/>
          <w:sz w:val="28"/>
          <w:szCs w:val="28"/>
        </w:rPr>
        <w:t xml:space="preserve"> и </w:t>
      </w:r>
      <w:r w:rsidR="008D770C" w:rsidRPr="00E85037">
        <w:rPr>
          <w:rFonts w:ascii="PT Astra Serif" w:hAnsi="PT Astra Serif"/>
          <w:b/>
          <w:sz w:val="28"/>
          <w:szCs w:val="28"/>
        </w:rPr>
        <w:t>202</w:t>
      </w:r>
      <w:r w:rsidR="00C92445">
        <w:rPr>
          <w:rFonts w:ascii="PT Astra Serif" w:hAnsi="PT Astra Serif"/>
          <w:b/>
          <w:sz w:val="28"/>
          <w:szCs w:val="28"/>
        </w:rPr>
        <w:t>5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F2F41" w:rsidRPr="00E85037" w:rsidRDefault="00FF2F41" w:rsidP="00FF2F41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686AF9" w:rsidRPr="00E85037" w:rsidRDefault="00973D91" w:rsidP="00FF2F41">
      <w:pPr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  (далее – решение)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 </w:t>
      </w:r>
    </w:p>
    <w:p w:rsidR="00686AF9" w:rsidRPr="00E85037" w:rsidRDefault="00686AF9" w:rsidP="00686AF9">
      <w:pPr>
        <w:pStyle w:val="a3"/>
        <w:tabs>
          <w:tab w:val="left" w:pos="5940"/>
        </w:tabs>
        <w:ind w:left="340" w:right="340"/>
        <w:rPr>
          <w:rFonts w:ascii="PT Astra Serif" w:hAnsi="PT Astra Serif"/>
          <w:b/>
        </w:rPr>
      </w:pPr>
    </w:p>
    <w:p w:rsidR="00686AF9" w:rsidRPr="00E85037" w:rsidRDefault="00686AF9" w:rsidP="00A249AB">
      <w:pPr>
        <w:pStyle w:val="a3"/>
        <w:tabs>
          <w:tab w:val="center" w:pos="5102"/>
          <w:tab w:val="left" w:pos="7545"/>
          <w:tab w:val="left" w:pos="9355"/>
        </w:tabs>
        <w:ind w:right="-1" w:firstLine="34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</w:rPr>
        <w:tab/>
      </w:r>
      <w:r w:rsidR="00DB5321" w:rsidRPr="00E85037">
        <w:rPr>
          <w:rFonts w:ascii="PT Astra Serif" w:hAnsi="PT Astra Serif"/>
          <w:sz w:val="28"/>
          <w:szCs w:val="28"/>
        </w:rPr>
        <w:t xml:space="preserve">           </w:t>
      </w:r>
      <w:r w:rsidRPr="00E85037">
        <w:rPr>
          <w:rFonts w:ascii="PT Astra Serif" w:hAnsi="PT Astra Serif"/>
          <w:sz w:val="28"/>
          <w:szCs w:val="28"/>
        </w:rPr>
        <w:t xml:space="preserve">Заключение подготовлено </w:t>
      </w:r>
      <w:r w:rsidR="002C3D2A" w:rsidRPr="00E85037">
        <w:rPr>
          <w:rFonts w:ascii="PT Astra Serif" w:hAnsi="PT Astra Serif"/>
          <w:sz w:val="28"/>
          <w:szCs w:val="28"/>
        </w:rPr>
        <w:t>с учетом требований Бюджетного кодекса РФ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(далее</w:t>
      </w:r>
      <w:r w:rsidR="00E40FC6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-</w:t>
      </w:r>
      <w:r w:rsidR="00E40FC6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БК РФ),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726C99" w:rsidRPr="00E85037">
        <w:rPr>
          <w:rFonts w:ascii="PT Astra Serif" w:hAnsi="PT Astra Serif"/>
          <w:sz w:val="28"/>
          <w:szCs w:val="28"/>
        </w:rPr>
        <w:t>Положени</w:t>
      </w:r>
      <w:r w:rsidR="002C3D2A" w:rsidRPr="00E85037">
        <w:rPr>
          <w:rFonts w:ascii="PT Astra Serif" w:hAnsi="PT Astra Serif"/>
          <w:sz w:val="28"/>
          <w:szCs w:val="28"/>
        </w:rPr>
        <w:t>я</w:t>
      </w:r>
      <w:r w:rsidR="00726C99" w:rsidRPr="00E85037">
        <w:rPr>
          <w:rFonts w:ascii="PT Astra Serif" w:hAnsi="PT Astra Serif"/>
          <w:sz w:val="28"/>
          <w:szCs w:val="28"/>
        </w:rPr>
        <w:t xml:space="preserve"> «О бюджетном процессе </w:t>
      </w:r>
      <w:proofErr w:type="gramStart"/>
      <w:r w:rsidR="00726C99" w:rsidRPr="00E85037">
        <w:rPr>
          <w:rFonts w:ascii="PT Astra Serif" w:hAnsi="PT Astra Serif"/>
          <w:sz w:val="28"/>
          <w:szCs w:val="28"/>
        </w:rPr>
        <w:t>в</w:t>
      </w:r>
      <w:proofErr w:type="gramEnd"/>
      <w:r w:rsidR="00726C99" w:rsidRPr="00E85037">
        <w:rPr>
          <w:rFonts w:ascii="PT Astra Serif" w:hAnsi="PT Astra Serif"/>
          <w:sz w:val="28"/>
          <w:szCs w:val="28"/>
        </w:rPr>
        <w:t xml:space="preserve"> муниципальном образовании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726C99" w:rsidRPr="00E85037">
        <w:rPr>
          <w:rFonts w:ascii="PT Astra Serif" w:hAnsi="PT Astra Serif"/>
          <w:sz w:val="28"/>
          <w:szCs w:val="28"/>
        </w:rPr>
        <w:t xml:space="preserve"> район»</w:t>
      </w:r>
      <w:r w:rsidR="00FB0398" w:rsidRPr="00E85037">
        <w:rPr>
          <w:rFonts w:ascii="PT Astra Serif" w:hAnsi="PT Astra Serif"/>
          <w:sz w:val="28"/>
          <w:szCs w:val="28"/>
        </w:rPr>
        <w:t xml:space="preserve">, </w:t>
      </w:r>
      <w:r w:rsidR="00726C99" w:rsidRPr="00E85037">
        <w:rPr>
          <w:rFonts w:ascii="PT Astra Serif" w:hAnsi="PT Astra Serif"/>
          <w:sz w:val="28"/>
          <w:szCs w:val="28"/>
        </w:rPr>
        <w:t xml:space="preserve">утвержденного решением Собрания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726C99" w:rsidRPr="00E8503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7590C" w:rsidRPr="00E85037">
        <w:rPr>
          <w:rFonts w:ascii="PT Astra Serif" w:hAnsi="PT Astra Serif"/>
          <w:sz w:val="28"/>
          <w:szCs w:val="28"/>
        </w:rPr>
        <w:t xml:space="preserve">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8D770C" w:rsidRPr="00E85037">
        <w:rPr>
          <w:rFonts w:ascii="PT Astra Serif" w:hAnsi="PT Astra Serif"/>
          <w:sz w:val="28"/>
          <w:szCs w:val="28"/>
        </w:rPr>
        <w:t>14</w:t>
      </w:r>
      <w:r w:rsidR="00AC009C" w:rsidRPr="00E85037">
        <w:rPr>
          <w:rFonts w:ascii="PT Astra Serif" w:hAnsi="PT Astra Serif"/>
          <w:sz w:val="28"/>
          <w:szCs w:val="28"/>
        </w:rPr>
        <w:t>.1</w:t>
      </w:r>
      <w:r w:rsidR="008D770C" w:rsidRPr="00E85037">
        <w:rPr>
          <w:rFonts w:ascii="PT Astra Serif" w:hAnsi="PT Astra Serif"/>
          <w:sz w:val="28"/>
          <w:szCs w:val="28"/>
        </w:rPr>
        <w:t>2.2018</w:t>
      </w:r>
      <w:r w:rsidR="006C5575" w:rsidRPr="00E85037">
        <w:rPr>
          <w:rFonts w:ascii="PT Astra Serif" w:hAnsi="PT Astra Serif"/>
          <w:sz w:val="28"/>
          <w:szCs w:val="28"/>
        </w:rPr>
        <w:t xml:space="preserve"> № </w:t>
      </w:r>
      <w:r w:rsidR="008D770C" w:rsidRPr="00E85037">
        <w:rPr>
          <w:rFonts w:ascii="PT Astra Serif" w:hAnsi="PT Astra Serif"/>
          <w:sz w:val="28"/>
          <w:szCs w:val="28"/>
        </w:rPr>
        <w:t>6/3</w:t>
      </w:r>
      <w:r w:rsidR="00F91A42" w:rsidRPr="00E85037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F91A42" w:rsidRPr="00E85037">
        <w:rPr>
          <w:rFonts w:ascii="PT Astra Serif" w:hAnsi="PT Astra Serif"/>
          <w:sz w:val="28"/>
          <w:szCs w:val="28"/>
        </w:rPr>
        <w:t>.</w:t>
      </w:r>
      <w:proofErr w:type="gramEnd"/>
      <w:r w:rsidR="00F91A42" w:rsidRPr="00E8503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91A42" w:rsidRPr="00E85037">
        <w:rPr>
          <w:rFonts w:ascii="PT Astra Serif" w:hAnsi="PT Astra Serif"/>
          <w:sz w:val="28"/>
          <w:szCs w:val="28"/>
        </w:rPr>
        <w:t>и</w:t>
      </w:r>
      <w:proofErr w:type="gramEnd"/>
      <w:r w:rsidR="00F91A42" w:rsidRPr="00E85037">
        <w:rPr>
          <w:rFonts w:ascii="PT Astra Serif" w:hAnsi="PT Astra Serif"/>
          <w:sz w:val="28"/>
          <w:szCs w:val="28"/>
        </w:rPr>
        <w:t xml:space="preserve"> доп. от 19.03.2018 №10/8</w:t>
      </w:r>
      <w:r w:rsidR="00E85037">
        <w:rPr>
          <w:rFonts w:ascii="PT Astra Serif" w:hAnsi="PT Astra Serif"/>
          <w:sz w:val="28"/>
          <w:szCs w:val="28"/>
        </w:rPr>
        <w:t>, от 10.06.2020 №35/10</w:t>
      </w:r>
      <w:r w:rsidR="009C0086">
        <w:rPr>
          <w:rFonts w:ascii="PT Astra Serif" w:hAnsi="PT Astra Serif"/>
          <w:sz w:val="28"/>
          <w:szCs w:val="28"/>
        </w:rPr>
        <w:t>, от 21.05.2021 №50/3</w:t>
      </w:r>
      <w:r w:rsidR="00EF2B8A">
        <w:rPr>
          <w:rFonts w:ascii="PT Astra Serif" w:hAnsi="PT Astra Serif"/>
          <w:sz w:val="28"/>
          <w:szCs w:val="28"/>
        </w:rPr>
        <w:t>, от 02.09.2022 №71/4</w:t>
      </w:r>
      <w:r w:rsidR="00F91A42" w:rsidRPr="00E85037">
        <w:rPr>
          <w:rFonts w:ascii="PT Astra Serif" w:hAnsi="PT Astra Serif"/>
          <w:sz w:val="28"/>
          <w:szCs w:val="28"/>
        </w:rPr>
        <w:t>)</w:t>
      </w:r>
      <w:r w:rsidR="006C5575" w:rsidRPr="00E85037">
        <w:rPr>
          <w:rFonts w:ascii="PT Astra Serif" w:hAnsi="PT Astra Serif"/>
          <w:sz w:val="28"/>
          <w:szCs w:val="28"/>
        </w:rPr>
        <w:t xml:space="preserve">, Положения «О Контрольно-счетной </w:t>
      </w:r>
      <w:r w:rsidR="00FF2F41" w:rsidRPr="00E85037">
        <w:rPr>
          <w:rFonts w:ascii="PT Astra Serif" w:hAnsi="PT Astra Serif"/>
          <w:sz w:val="28"/>
          <w:szCs w:val="28"/>
        </w:rPr>
        <w:t>комиссии</w:t>
      </w:r>
      <w:r w:rsidR="006C5575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район»,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6C5575" w:rsidRPr="00E85037">
        <w:rPr>
          <w:rFonts w:ascii="PT Astra Serif" w:hAnsi="PT Astra Serif"/>
          <w:sz w:val="28"/>
          <w:szCs w:val="28"/>
        </w:rPr>
        <w:t xml:space="preserve">утвержденного решением Собрания представителей муниципального образования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357A15">
        <w:rPr>
          <w:rFonts w:ascii="PT Astra Serif" w:hAnsi="PT Astra Serif"/>
          <w:sz w:val="28"/>
          <w:szCs w:val="28"/>
        </w:rPr>
        <w:t>13.10.2021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6C5575" w:rsidRPr="00E85037">
        <w:rPr>
          <w:rFonts w:ascii="PT Astra Serif" w:hAnsi="PT Astra Serif"/>
          <w:sz w:val="28"/>
          <w:szCs w:val="28"/>
        </w:rPr>
        <w:t>№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357A15">
        <w:rPr>
          <w:rFonts w:ascii="PT Astra Serif" w:hAnsi="PT Astra Serif"/>
          <w:sz w:val="28"/>
          <w:szCs w:val="28"/>
        </w:rPr>
        <w:t>56/3</w:t>
      </w:r>
      <w:r w:rsidR="00EF2B8A">
        <w:rPr>
          <w:rFonts w:ascii="PT Astra Serif" w:hAnsi="PT Astra Serif"/>
          <w:sz w:val="28"/>
          <w:szCs w:val="28"/>
        </w:rPr>
        <w:t xml:space="preserve"> (внесение изменений от 11.11.2022 №57/6)</w:t>
      </w:r>
      <w:r w:rsidRPr="00E85037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686AF9" w:rsidP="00A249AB">
      <w:pPr>
        <w:pStyle w:val="a3"/>
        <w:tabs>
          <w:tab w:val="left" w:pos="600"/>
          <w:tab w:val="left" w:pos="5940"/>
        </w:tabs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E40FC6" w:rsidP="00A249AB">
      <w:pPr>
        <w:pStyle w:val="a3"/>
        <w:tabs>
          <w:tab w:val="left" w:pos="600"/>
          <w:tab w:val="left" w:pos="5940"/>
        </w:tabs>
        <w:ind w:left="587"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</w:t>
      </w:r>
      <w:r w:rsidR="00686AF9" w:rsidRPr="00E85037">
        <w:rPr>
          <w:rFonts w:ascii="PT Astra Serif" w:hAnsi="PT Astra Serif"/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E85037" w:rsidRDefault="00686AF9" w:rsidP="00A249AB">
      <w:pPr>
        <w:pStyle w:val="a3"/>
        <w:tabs>
          <w:tab w:val="left" w:pos="600"/>
          <w:tab w:val="left" w:pos="5940"/>
        </w:tabs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E40FC6" w:rsidP="00A249AB">
      <w:pPr>
        <w:pStyle w:val="a3"/>
        <w:tabs>
          <w:tab w:val="left" w:pos="600"/>
          <w:tab w:val="left" w:pos="5940"/>
        </w:tabs>
        <w:ind w:right="-1" w:firstLine="58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686AF9" w:rsidRPr="00E85037">
        <w:rPr>
          <w:rFonts w:ascii="PT Astra Serif" w:hAnsi="PT Astra Serif"/>
          <w:sz w:val="28"/>
          <w:szCs w:val="28"/>
        </w:rPr>
        <w:t>Проект решения</w:t>
      </w:r>
      <w:r w:rsidR="002C3D2A" w:rsidRPr="00E85037">
        <w:rPr>
          <w:rFonts w:ascii="PT Astra Serif" w:hAnsi="PT Astra Serif"/>
          <w:sz w:val="28"/>
          <w:szCs w:val="28"/>
        </w:rPr>
        <w:t xml:space="preserve"> Собрания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2C3D2A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«О внесении изменений  </w:t>
      </w:r>
      <w:r w:rsidR="00023DAB" w:rsidRPr="00E85037">
        <w:rPr>
          <w:rFonts w:ascii="PT Astra Serif" w:hAnsi="PT Astra Serif"/>
          <w:sz w:val="28"/>
          <w:szCs w:val="28"/>
        </w:rPr>
        <w:t xml:space="preserve">и дополнений </w:t>
      </w:r>
      <w:r w:rsidR="00686AF9" w:rsidRPr="00E85037">
        <w:rPr>
          <w:rFonts w:ascii="PT Astra Serif" w:hAnsi="PT Astra Serif"/>
          <w:sz w:val="28"/>
          <w:szCs w:val="28"/>
        </w:rPr>
        <w:t>в решение С</w:t>
      </w:r>
      <w:r w:rsidR="002C3D2A" w:rsidRPr="00E85037">
        <w:rPr>
          <w:rFonts w:ascii="PT Astra Serif" w:hAnsi="PT Astra Serif"/>
          <w:sz w:val="28"/>
          <w:szCs w:val="28"/>
        </w:rPr>
        <w:t xml:space="preserve">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2C3D2A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6A509A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61210F" w:rsidRPr="00E85037">
        <w:rPr>
          <w:rFonts w:ascii="PT Astra Serif" w:hAnsi="PT Astra Serif"/>
          <w:sz w:val="28"/>
          <w:szCs w:val="28"/>
        </w:rPr>
        <w:t>2</w:t>
      </w:r>
      <w:r w:rsidR="00A87960">
        <w:rPr>
          <w:rFonts w:ascii="PT Astra Serif" w:hAnsi="PT Astra Serif"/>
          <w:sz w:val="28"/>
          <w:szCs w:val="28"/>
        </w:rPr>
        <w:t>3</w:t>
      </w:r>
      <w:r w:rsidR="0061210F" w:rsidRPr="00E85037">
        <w:rPr>
          <w:rFonts w:ascii="PT Astra Serif" w:hAnsi="PT Astra Serif"/>
          <w:sz w:val="28"/>
          <w:szCs w:val="28"/>
        </w:rPr>
        <w:t>.12</w:t>
      </w:r>
      <w:r w:rsidR="002C3D2A" w:rsidRPr="00E85037">
        <w:rPr>
          <w:rFonts w:ascii="PT Astra Serif" w:hAnsi="PT Astra Serif"/>
          <w:sz w:val="28"/>
          <w:szCs w:val="28"/>
        </w:rPr>
        <w:t>.20</w:t>
      </w:r>
      <w:r w:rsidR="00357A15">
        <w:rPr>
          <w:rFonts w:ascii="PT Astra Serif" w:hAnsi="PT Astra Serif"/>
          <w:sz w:val="28"/>
          <w:szCs w:val="28"/>
        </w:rPr>
        <w:t>2</w:t>
      </w:r>
      <w:r w:rsidR="00A87960">
        <w:rPr>
          <w:rFonts w:ascii="PT Astra Serif" w:hAnsi="PT Astra Serif"/>
          <w:sz w:val="28"/>
          <w:szCs w:val="28"/>
        </w:rPr>
        <w:t>2</w:t>
      </w:r>
      <w:r w:rsidR="002C3D2A" w:rsidRPr="00E85037">
        <w:rPr>
          <w:rFonts w:ascii="PT Astra Serif" w:hAnsi="PT Astra Serif"/>
          <w:sz w:val="28"/>
          <w:szCs w:val="28"/>
        </w:rPr>
        <w:t xml:space="preserve"> №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A87960">
        <w:rPr>
          <w:rFonts w:ascii="PT Astra Serif" w:hAnsi="PT Astra Serif"/>
          <w:sz w:val="28"/>
          <w:szCs w:val="28"/>
        </w:rPr>
        <w:t>74</w:t>
      </w:r>
      <w:r w:rsidR="00357A15">
        <w:rPr>
          <w:rFonts w:ascii="PT Astra Serif" w:hAnsi="PT Astra Serif"/>
          <w:sz w:val="28"/>
          <w:szCs w:val="28"/>
        </w:rPr>
        <w:t>/1</w:t>
      </w:r>
      <w:r w:rsidR="002C3D2A" w:rsidRPr="00E85037">
        <w:rPr>
          <w:rFonts w:ascii="PT Astra Serif" w:hAnsi="PT Astra Serif"/>
          <w:sz w:val="28"/>
          <w:szCs w:val="28"/>
        </w:rPr>
        <w:t xml:space="preserve"> </w:t>
      </w:r>
      <w:r w:rsidR="00217489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« О бюджете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lastRenderedPageBreak/>
        <w:t>Заокский</w:t>
      </w:r>
      <w:r w:rsidR="0037259F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</w:t>
      </w:r>
      <w:r w:rsidR="004458BC" w:rsidRPr="00E85037">
        <w:rPr>
          <w:rFonts w:ascii="PT Astra Serif" w:hAnsi="PT Astra Serif"/>
          <w:sz w:val="28"/>
          <w:szCs w:val="28"/>
        </w:rPr>
        <w:t xml:space="preserve"> на 20</w:t>
      </w:r>
      <w:r w:rsidR="00E85037">
        <w:rPr>
          <w:rFonts w:ascii="PT Astra Serif" w:hAnsi="PT Astra Serif"/>
          <w:sz w:val="28"/>
          <w:szCs w:val="28"/>
        </w:rPr>
        <w:t>2</w:t>
      </w:r>
      <w:r w:rsidR="00A87960">
        <w:rPr>
          <w:rFonts w:ascii="PT Astra Serif" w:hAnsi="PT Astra Serif"/>
          <w:sz w:val="28"/>
          <w:szCs w:val="28"/>
        </w:rPr>
        <w:t>3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61210F" w:rsidRPr="00E85037">
        <w:rPr>
          <w:rFonts w:ascii="PT Astra Serif" w:hAnsi="PT Astra Serif"/>
          <w:sz w:val="28"/>
          <w:szCs w:val="28"/>
        </w:rPr>
        <w:t>год и плановый период 202</w:t>
      </w:r>
      <w:r w:rsidR="00A87960">
        <w:rPr>
          <w:rFonts w:ascii="PT Astra Serif" w:hAnsi="PT Astra Serif"/>
          <w:sz w:val="28"/>
          <w:szCs w:val="28"/>
        </w:rPr>
        <w:t>4</w:t>
      </w:r>
      <w:r w:rsidR="00875B7D" w:rsidRPr="00E85037">
        <w:rPr>
          <w:rFonts w:ascii="PT Astra Serif" w:hAnsi="PT Astra Serif"/>
          <w:sz w:val="28"/>
          <w:szCs w:val="28"/>
        </w:rPr>
        <w:t xml:space="preserve"> и  202</w:t>
      </w:r>
      <w:r w:rsidR="00A87960">
        <w:rPr>
          <w:rFonts w:ascii="PT Astra Serif" w:hAnsi="PT Astra Serif"/>
          <w:sz w:val="28"/>
          <w:szCs w:val="28"/>
        </w:rPr>
        <w:t>5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4458BC" w:rsidRPr="00E85037">
        <w:rPr>
          <w:rFonts w:ascii="PT Astra Serif" w:hAnsi="PT Astra Serif"/>
          <w:sz w:val="28"/>
          <w:szCs w:val="28"/>
        </w:rPr>
        <w:t>годов»</w:t>
      </w:r>
      <w:r w:rsidR="00E02892" w:rsidRPr="00E85037">
        <w:rPr>
          <w:rFonts w:ascii="PT Astra Serif" w:hAnsi="PT Astra Serif"/>
          <w:sz w:val="28"/>
          <w:szCs w:val="28"/>
        </w:rPr>
        <w:t>,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A075C4">
        <w:rPr>
          <w:rFonts w:ascii="PT Astra Serif" w:hAnsi="PT Astra Serif"/>
          <w:sz w:val="28"/>
          <w:szCs w:val="28"/>
        </w:rPr>
        <w:t xml:space="preserve">представлен в Контрольно-счетную </w:t>
      </w:r>
      <w:r w:rsidR="00023DAB" w:rsidRPr="00A075C4">
        <w:rPr>
          <w:rFonts w:ascii="PT Astra Serif" w:hAnsi="PT Astra Serif"/>
          <w:sz w:val="28"/>
          <w:szCs w:val="28"/>
        </w:rPr>
        <w:t>комиссию</w:t>
      </w:r>
      <w:r w:rsidR="00686AF9" w:rsidRPr="00A075C4">
        <w:rPr>
          <w:rFonts w:ascii="PT Astra Serif" w:hAnsi="PT Astra Serif"/>
          <w:sz w:val="28"/>
          <w:szCs w:val="28"/>
        </w:rPr>
        <w:t xml:space="preserve">  </w:t>
      </w:r>
      <w:r w:rsidR="00BD1C0D" w:rsidRPr="00A075C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509A" w:rsidRPr="00A075C4">
        <w:rPr>
          <w:rFonts w:ascii="PT Astra Serif" w:hAnsi="PT Astra Serif"/>
          <w:sz w:val="28"/>
          <w:szCs w:val="28"/>
        </w:rPr>
        <w:t xml:space="preserve"> </w:t>
      </w:r>
      <w:r w:rsidR="00023DAB" w:rsidRPr="00A075C4">
        <w:rPr>
          <w:rFonts w:ascii="PT Astra Serif" w:hAnsi="PT Astra Serif"/>
          <w:sz w:val="28"/>
          <w:szCs w:val="28"/>
        </w:rPr>
        <w:t>Заокский</w:t>
      </w:r>
      <w:r w:rsidR="00BD1C0D" w:rsidRPr="00A075C4">
        <w:rPr>
          <w:rFonts w:ascii="PT Astra Serif" w:hAnsi="PT Astra Serif"/>
          <w:sz w:val="28"/>
          <w:szCs w:val="28"/>
        </w:rPr>
        <w:t xml:space="preserve"> район</w:t>
      </w:r>
      <w:r w:rsidR="00217489" w:rsidRPr="00A075C4">
        <w:rPr>
          <w:rFonts w:ascii="PT Astra Serif" w:hAnsi="PT Astra Serif"/>
          <w:sz w:val="28"/>
          <w:szCs w:val="28"/>
        </w:rPr>
        <w:t xml:space="preserve">   </w:t>
      </w:r>
      <w:r w:rsidR="0061210F" w:rsidRPr="00A075C4">
        <w:rPr>
          <w:rFonts w:ascii="PT Astra Serif" w:hAnsi="PT Astra Serif"/>
          <w:sz w:val="28"/>
          <w:szCs w:val="28"/>
        </w:rPr>
        <w:t xml:space="preserve">от </w:t>
      </w:r>
      <w:r w:rsidR="00A87960">
        <w:rPr>
          <w:rFonts w:ascii="PT Astra Serif" w:hAnsi="PT Astra Serif"/>
          <w:sz w:val="28"/>
          <w:szCs w:val="28"/>
        </w:rPr>
        <w:t>2</w:t>
      </w:r>
      <w:r w:rsidR="001B440A">
        <w:rPr>
          <w:rFonts w:ascii="PT Astra Serif" w:hAnsi="PT Astra Serif"/>
          <w:sz w:val="28"/>
          <w:szCs w:val="28"/>
        </w:rPr>
        <w:t>7</w:t>
      </w:r>
      <w:r w:rsidR="00357A15" w:rsidRPr="00A075C4">
        <w:rPr>
          <w:rFonts w:ascii="PT Astra Serif" w:hAnsi="PT Astra Serif"/>
          <w:sz w:val="28"/>
          <w:szCs w:val="28"/>
        </w:rPr>
        <w:t>.</w:t>
      </w:r>
      <w:r w:rsidR="00A075C4" w:rsidRPr="00A075C4">
        <w:rPr>
          <w:rFonts w:ascii="PT Astra Serif" w:hAnsi="PT Astra Serif"/>
          <w:sz w:val="28"/>
          <w:szCs w:val="28"/>
        </w:rPr>
        <w:t>0</w:t>
      </w:r>
      <w:r w:rsidR="001B440A">
        <w:rPr>
          <w:rFonts w:ascii="PT Astra Serif" w:hAnsi="PT Astra Serif"/>
          <w:sz w:val="28"/>
          <w:szCs w:val="28"/>
        </w:rPr>
        <w:t>9</w:t>
      </w:r>
      <w:r w:rsidR="00357A15" w:rsidRPr="00A075C4">
        <w:rPr>
          <w:rFonts w:ascii="PT Astra Serif" w:hAnsi="PT Astra Serif"/>
          <w:sz w:val="28"/>
          <w:szCs w:val="28"/>
        </w:rPr>
        <w:t>.202</w:t>
      </w:r>
      <w:r w:rsidR="00A87960">
        <w:rPr>
          <w:rFonts w:ascii="PT Astra Serif" w:hAnsi="PT Astra Serif"/>
          <w:sz w:val="28"/>
          <w:szCs w:val="28"/>
        </w:rPr>
        <w:t xml:space="preserve">3 года </w:t>
      </w:r>
      <w:r w:rsidR="00A075C4" w:rsidRPr="00A075C4">
        <w:rPr>
          <w:rFonts w:ascii="PT Astra Serif" w:hAnsi="PT Astra Serif"/>
          <w:sz w:val="28"/>
          <w:szCs w:val="28"/>
        </w:rPr>
        <w:t xml:space="preserve"> </w:t>
      </w:r>
      <w:r w:rsidR="0061210F" w:rsidRPr="00A075C4">
        <w:rPr>
          <w:rFonts w:ascii="PT Astra Serif" w:hAnsi="PT Astra Serif"/>
          <w:sz w:val="28"/>
          <w:szCs w:val="28"/>
        </w:rPr>
        <w:t xml:space="preserve">исх. </w:t>
      </w:r>
      <w:r w:rsidR="0061210F" w:rsidRPr="00DE243A">
        <w:rPr>
          <w:rFonts w:ascii="PT Astra Serif" w:hAnsi="PT Astra Serif"/>
          <w:sz w:val="28"/>
          <w:szCs w:val="28"/>
        </w:rPr>
        <w:t>№</w:t>
      </w:r>
      <w:r w:rsidR="00A075C4" w:rsidRPr="00DE243A">
        <w:rPr>
          <w:rFonts w:ascii="PT Astra Serif" w:hAnsi="PT Astra Serif"/>
          <w:sz w:val="28"/>
          <w:szCs w:val="28"/>
        </w:rPr>
        <w:t>18</w:t>
      </w:r>
      <w:r w:rsidR="0061210F" w:rsidRPr="00DE243A">
        <w:rPr>
          <w:rFonts w:ascii="PT Astra Serif" w:hAnsi="PT Astra Serif"/>
          <w:sz w:val="28"/>
          <w:szCs w:val="28"/>
        </w:rPr>
        <w:t>-</w:t>
      </w:r>
      <w:r w:rsidR="00A075C4" w:rsidRPr="00DE243A">
        <w:rPr>
          <w:rFonts w:ascii="PT Astra Serif" w:hAnsi="PT Astra Serif"/>
          <w:sz w:val="28"/>
          <w:szCs w:val="28"/>
        </w:rPr>
        <w:t>01-16</w:t>
      </w:r>
      <w:r w:rsidR="0061210F" w:rsidRPr="00DE243A">
        <w:rPr>
          <w:rFonts w:ascii="PT Astra Serif" w:hAnsi="PT Astra Serif"/>
          <w:sz w:val="28"/>
          <w:szCs w:val="28"/>
        </w:rPr>
        <w:t>/</w:t>
      </w:r>
      <w:r w:rsidR="001B440A">
        <w:rPr>
          <w:rFonts w:ascii="PT Astra Serif" w:hAnsi="PT Astra Serif"/>
          <w:sz w:val="28"/>
          <w:szCs w:val="28"/>
        </w:rPr>
        <w:t>4664</w:t>
      </w:r>
      <w:r w:rsidR="00A973F9" w:rsidRPr="00DE243A">
        <w:rPr>
          <w:rFonts w:ascii="PT Astra Serif" w:hAnsi="PT Astra Serif"/>
          <w:sz w:val="28"/>
          <w:szCs w:val="28"/>
        </w:rPr>
        <w:t xml:space="preserve"> </w:t>
      </w:r>
      <w:r w:rsidR="00A075C4" w:rsidRPr="00DE243A">
        <w:rPr>
          <w:rFonts w:ascii="PT Astra Serif" w:hAnsi="PT Astra Serif"/>
          <w:sz w:val="28"/>
          <w:szCs w:val="28"/>
        </w:rPr>
        <w:t>.</w:t>
      </w:r>
      <w:proofErr w:type="gramEnd"/>
    </w:p>
    <w:p w:rsidR="00BA72A4" w:rsidRDefault="00E90E37" w:rsidP="00BA72A4">
      <w:pPr>
        <w:tabs>
          <w:tab w:val="left" w:pos="600"/>
          <w:tab w:val="left" w:pos="5940"/>
        </w:tabs>
        <w:suppressAutoHyphens/>
        <w:spacing w:after="140"/>
        <w:ind w:right="227"/>
        <w:jc w:val="both"/>
        <w:rPr>
          <w:rFonts w:ascii="PT Astra Serif" w:hAnsi="PT Astra Serif"/>
          <w:sz w:val="28"/>
          <w:szCs w:val="28"/>
        </w:rPr>
      </w:pPr>
      <w:proofErr w:type="gramStart"/>
      <w:r w:rsidRPr="009D37C7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>
        <w:rPr>
          <w:rFonts w:ascii="PT Astra Serif" w:hAnsi="PT Astra Serif"/>
          <w:sz w:val="28"/>
          <w:szCs w:val="28"/>
        </w:rPr>
        <w:t>3</w:t>
      </w:r>
      <w:r w:rsidRPr="009D37C7">
        <w:rPr>
          <w:rFonts w:ascii="PT Astra Serif" w:hAnsi="PT Astra Serif"/>
          <w:sz w:val="28"/>
          <w:szCs w:val="28"/>
        </w:rPr>
        <w:t xml:space="preserve"> год, которые утверждены решением Собрания представителей  </w:t>
      </w:r>
      <w:r w:rsidRPr="000D120F">
        <w:rPr>
          <w:rFonts w:ascii="PT Astra Serif" w:hAnsi="PT Astra Serif"/>
          <w:sz w:val="28"/>
          <w:szCs w:val="28"/>
        </w:rPr>
        <w:t>от 23.12.2022 года  № 74/1 было внесено изменения, решение от 24.03.2023 №79/1, Приказы «О внесении изменений в сводную бюджетную роспись» от 10.01.2023 №1, от 17.01.2023 №3, от 18.01.2023 №4, от 19.01.2023 №5, от 20.01.2023 №6, от 25.01.2023 №7, от 09.02.2023 №8, от 14.02.2023 №9, от 17.02.2023 №11</w:t>
      </w:r>
      <w:proofErr w:type="gramEnd"/>
      <w:r w:rsidRPr="000D120F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0D120F">
        <w:rPr>
          <w:rFonts w:ascii="PT Astra Serif" w:hAnsi="PT Astra Serif"/>
          <w:sz w:val="28"/>
          <w:szCs w:val="28"/>
        </w:rPr>
        <w:t>от 10.03..2023 №13, от 02.03.2023 №12, от 13.03.2023 №14, от 14.03.2023 №15, от 21.03.2023 №16, от 22.03.2023 №17, от 28.03.2023 №19, от 29.03.2023 №20</w:t>
      </w:r>
      <w:r>
        <w:rPr>
          <w:rFonts w:ascii="PT Astra Serif" w:hAnsi="PT Astra Serif"/>
          <w:sz w:val="28"/>
          <w:szCs w:val="28"/>
        </w:rPr>
        <w:t>, от 04.04.2023 №21, от 14.04.2023 №22, от 21.04.2023 №23, от 03.05.2023 №25, от 17.05.2023 №26, от 29.05.2023 №27, от 15.06.2023 №30</w:t>
      </w:r>
      <w:r w:rsidR="00A94EE6">
        <w:rPr>
          <w:rFonts w:ascii="PT Astra Serif" w:hAnsi="PT Astra Serif"/>
          <w:sz w:val="28"/>
          <w:szCs w:val="28"/>
        </w:rPr>
        <w:t>, от 04.07.2023 №32, от 06.07.2023 №33, от 18.07.2023 №36, от 26.07.2023 №37, от 31.07.2023</w:t>
      </w:r>
      <w:proofErr w:type="gramEnd"/>
      <w:r w:rsidR="00A94EE6">
        <w:rPr>
          <w:rFonts w:ascii="PT Astra Serif" w:hAnsi="PT Astra Serif"/>
          <w:sz w:val="28"/>
          <w:szCs w:val="28"/>
        </w:rPr>
        <w:t xml:space="preserve"> №38, от 03.08.2023 №39, от 08.08.2023 №40, от 18.08.2023 №40а, от 05.09.2023 №42, от 08.09.2023 №43</w:t>
      </w:r>
      <w:r>
        <w:rPr>
          <w:rFonts w:ascii="PT Astra Serif" w:hAnsi="PT Astra Serif"/>
          <w:sz w:val="28"/>
          <w:szCs w:val="28"/>
        </w:rPr>
        <w:t>. В</w:t>
      </w:r>
      <w:r w:rsidRPr="000D120F">
        <w:rPr>
          <w:rFonts w:ascii="PT Astra Serif" w:hAnsi="PT Astra Serif"/>
          <w:sz w:val="28"/>
          <w:szCs w:val="28"/>
        </w:rPr>
        <w:t xml:space="preserve"> результате уточнения доходная часть бюджета на 2023 год  составила  </w:t>
      </w:r>
      <w:r w:rsidR="00BA72A4">
        <w:rPr>
          <w:rFonts w:ascii="PT Astra Serif" w:hAnsi="PT Astra Serif"/>
          <w:sz w:val="28"/>
          <w:szCs w:val="28"/>
        </w:rPr>
        <w:t xml:space="preserve">1061480,3 </w:t>
      </w:r>
      <w:r w:rsidRPr="000D120F">
        <w:rPr>
          <w:rFonts w:ascii="PT Astra Serif" w:hAnsi="PT Astra Serif"/>
          <w:sz w:val="28"/>
          <w:szCs w:val="28"/>
        </w:rPr>
        <w:t xml:space="preserve">тыс. рублей, расходная часть бюджета составила </w:t>
      </w:r>
      <w:r w:rsidR="00BA72A4">
        <w:rPr>
          <w:rFonts w:ascii="PT Astra Serif" w:hAnsi="PT Astra Serif"/>
          <w:sz w:val="28"/>
          <w:szCs w:val="28"/>
        </w:rPr>
        <w:t>1147234,4</w:t>
      </w:r>
      <w:r w:rsidRPr="000D120F">
        <w:rPr>
          <w:rFonts w:ascii="PT Astra Serif" w:hAnsi="PT Astra Serif"/>
          <w:sz w:val="28"/>
          <w:szCs w:val="28"/>
        </w:rPr>
        <w:t xml:space="preserve"> тыс. рублей. Размер дефицита бюджета поселения на 2023 год составит </w:t>
      </w:r>
      <w:r w:rsidR="00BA72A4">
        <w:rPr>
          <w:rFonts w:ascii="PT Astra Serif" w:hAnsi="PT Astra Serif"/>
          <w:sz w:val="28"/>
          <w:szCs w:val="28"/>
        </w:rPr>
        <w:t>85827,9</w:t>
      </w:r>
      <w:r w:rsidRPr="000D120F">
        <w:rPr>
          <w:rFonts w:ascii="PT Astra Serif" w:hAnsi="PT Astra Serif"/>
          <w:sz w:val="28"/>
          <w:szCs w:val="28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01.01.2023 года в сумме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86</w:t>
      </w:r>
      <w:r w:rsidR="00BA72A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8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49,7</w:t>
      </w:r>
      <w:r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0D120F">
        <w:rPr>
          <w:rFonts w:ascii="PT Astra Serif" w:hAnsi="PT Astra Serif"/>
          <w:sz w:val="28"/>
          <w:szCs w:val="28"/>
        </w:rPr>
        <w:t>тыс. рублей.</w:t>
      </w:r>
    </w:p>
    <w:p w:rsidR="00686AF9" w:rsidRPr="00E85037" w:rsidRDefault="00E40FC6" w:rsidP="00A249AB">
      <w:pPr>
        <w:pStyle w:val="a3"/>
        <w:tabs>
          <w:tab w:val="left" w:pos="600"/>
          <w:tab w:val="left" w:pos="5940"/>
        </w:tabs>
        <w:ind w:right="-1" w:firstLine="284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686AF9" w:rsidRPr="00E85037"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2E6227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на 20</w:t>
      </w:r>
      <w:r w:rsidR="00593D4C">
        <w:rPr>
          <w:rFonts w:ascii="PT Astra Serif" w:hAnsi="PT Astra Serif"/>
          <w:sz w:val="28"/>
          <w:szCs w:val="28"/>
        </w:rPr>
        <w:t>2</w:t>
      </w:r>
      <w:r w:rsidR="00BF5374">
        <w:rPr>
          <w:rFonts w:ascii="PT Astra Serif" w:hAnsi="PT Astra Serif"/>
          <w:sz w:val="28"/>
          <w:szCs w:val="28"/>
        </w:rPr>
        <w:t>3</w:t>
      </w:r>
      <w:r w:rsidR="00686AF9" w:rsidRPr="00E85037">
        <w:rPr>
          <w:rFonts w:ascii="PT Astra Serif" w:hAnsi="PT Astra Serif"/>
          <w:sz w:val="28"/>
          <w:szCs w:val="28"/>
        </w:rPr>
        <w:t xml:space="preserve"> год </w:t>
      </w:r>
      <w:r w:rsidR="0061210F" w:rsidRPr="00E85037">
        <w:rPr>
          <w:rFonts w:ascii="PT Astra Serif" w:hAnsi="PT Astra Serif"/>
          <w:sz w:val="28"/>
          <w:szCs w:val="28"/>
        </w:rPr>
        <w:t>и на плановый период 202</w:t>
      </w:r>
      <w:r w:rsidR="00BF5374">
        <w:rPr>
          <w:rFonts w:ascii="PT Astra Serif" w:hAnsi="PT Astra Serif"/>
          <w:sz w:val="28"/>
          <w:szCs w:val="28"/>
        </w:rPr>
        <w:t>4</w:t>
      </w:r>
      <w:r w:rsidR="00875B7D" w:rsidRPr="00E85037">
        <w:rPr>
          <w:rFonts w:ascii="PT Astra Serif" w:hAnsi="PT Astra Serif"/>
          <w:sz w:val="28"/>
          <w:szCs w:val="28"/>
        </w:rPr>
        <w:t xml:space="preserve"> и 202</w:t>
      </w:r>
      <w:r w:rsidR="00BF5374">
        <w:rPr>
          <w:rFonts w:ascii="PT Astra Serif" w:hAnsi="PT Astra Serif"/>
          <w:sz w:val="28"/>
          <w:szCs w:val="28"/>
        </w:rPr>
        <w:t>5</w:t>
      </w:r>
      <w:r w:rsidR="00BB620E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 xml:space="preserve">годов </w:t>
      </w:r>
      <w:r w:rsidR="00686AF9" w:rsidRPr="00E85037">
        <w:rPr>
          <w:rFonts w:ascii="PT Astra Serif" w:hAnsi="PT Astra Serif"/>
          <w:sz w:val="28"/>
          <w:szCs w:val="28"/>
        </w:rPr>
        <w:t xml:space="preserve">в части </w:t>
      </w:r>
      <w:r w:rsidR="00BC3E31" w:rsidRPr="00E85037">
        <w:rPr>
          <w:rFonts w:ascii="PT Astra Serif" w:hAnsi="PT Astra Serif"/>
          <w:sz w:val="28"/>
          <w:szCs w:val="28"/>
        </w:rPr>
        <w:t>у</w:t>
      </w:r>
      <w:r w:rsidR="000A474A">
        <w:rPr>
          <w:rFonts w:ascii="PT Astra Serif" w:hAnsi="PT Astra Serif"/>
          <w:sz w:val="28"/>
          <w:szCs w:val="28"/>
        </w:rPr>
        <w:t>в</w:t>
      </w:r>
      <w:r w:rsidR="00BC3E31" w:rsidRPr="00E85037">
        <w:rPr>
          <w:rFonts w:ascii="PT Astra Serif" w:hAnsi="PT Astra Serif"/>
          <w:sz w:val="28"/>
          <w:szCs w:val="28"/>
        </w:rPr>
        <w:t>е</w:t>
      </w:r>
      <w:r w:rsidR="000A474A">
        <w:rPr>
          <w:rFonts w:ascii="PT Astra Serif" w:hAnsi="PT Astra Serif"/>
          <w:sz w:val="28"/>
          <w:szCs w:val="28"/>
        </w:rPr>
        <w:t>личе</w:t>
      </w:r>
      <w:r w:rsidR="00BC3E31" w:rsidRPr="00E85037">
        <w:rPr>
          <w:rFonts w:ascii="PT Astra Serif" w:hAnsi="PT Astra Serif"/>
          <w:sz w:val="28"/>
          <w:szCs w:val="28"/>
        </w:rPr>
        <w:t>ния</w:t>
      </w:r>
      <w:r w:rsidR="00C81FA3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 доходов на </w:t>
      </w:r>
      <w:r w:rsidR="00BA72A4">
        <w:rPr>
          <w:rFonts w:ascii="PT Astra Serif" w:hAnsi="PT Astra Serif"/>
          <w:b/>
          <w:sz w:val="28"/>
          <w:szCs w:val="28"/>
        </w:rPr>
        <w:t>39075,0</w:t>
      </w:r>
      <w:r w:rsidR="00AE0BAE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AE0BAE">
        <w:rPr>
          <w:rFonts w:ascii="PT Astra Serif" w:hAnsi="PT Astra Serif"/>
          <w:sz w:val="28"/>
          <w:szCs w:val="28"/>
        </w:rPr>
        <w:t xml:space="preserve">(на </w:t>
      </w:r>
      <w:r w:rsidR="00BA72A4">
        <w:rPr>
          <w:rFonts w:ascii="PT Astra Serif" w:hAnsi="PT Astra Serif"/>
          <w:sz w:val="28"/>
          <w:szCs w:val="28"/>
        </w:rPr>
        <w:t>3,</w:t>
      </w:r>
      <w:r w:rsidR="00A72818">
        <w:rPr>
          <w:rFonts w:ascii="PT Astra Serif" w:hAnsi="PT Astra Serif"/>
          <w:sz w:val="28"/>
          <w:szCs w:val="28"/>
        </w:rPr>
        <w:t>7</w:t>
      </w:r>
      <w:r w:rsidR="00686AF9" w:rsidRPr="00AE0BAE">
        <w:rPr>
          <w:rFonts w:ascii="PT Astra Serif" w:hAnsi="PT Astra Serif"/>
          <w:sz w:val="28"/>
          <w:szCs w:val="28"/>
        </w:rPr>
        <w:t>%)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21748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которые </w:t>
      </w:r>
      <w:r w:rsidR="0021748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составят </w:t>
      </w:r>
      <w:r w:rsidR="00217489" w:rsidRPr="00E85037">
        <w:rPr>
          <w:rFonts w:ascii="PT Astra Serif" w:hAnsi="PT Astra Serif"/>
          <w:sz w:val="28"/>
          <w:szCs w:val="28"/>
        </w:rPr>
        <w:t xml:space="preserve"> </w:t>
      </w:r>
      <w:r w:rsidR="00BA72A4">
        <w:rPr>
          <w:rFonts w:ascii="PT Astra Serif" w:hAnsi="PT Astra Serif"/>
          <w:b/>
          <w:sz w:val="28"/>
          <w:szCs w:val="28"/>
        </w:rPr>
        <w:t>1100555,3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21748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686AF9" w:rsidRPr="00E85037">
        <w:rPr>
          <w:rFonts w:ascii="PT Astra Serif" w:hAnsi="PT Astra Serif"/>
          <w:sz w:val="28"/>
          <w:szCs w:val="28"/>
        </w:rPr>
        <w:t xml:space="preserve"> и </w:t>
      </w:r>
      <w:r w:rsidR="00C81FA3" w:rsidRPr="00E85037">
        <w:rPr>
          <w:rFonts w:ascii="PT Astra Serif" w:hAnsi="PT Astra Serif"/>
          <w:sz w:val="28"/>
          <w:szCs w:val="28"/>
        </w:rPr>
        <w:t xml:space="preserve">в части </w:t>
      </w:r>
      <w:r w:rsidR="00BC3E31" w:rsidRPr="00E85037">
        <w:rPr>
          <w:rFonts w:ascii="PT Astra Serif" w:hAnsi="PT Astra Serif"/>
          <w:sz w:val="28"/>
          <w:szCs w:val="28"/>
        </w:rPr>
        <w:t>у</w:t>
      </w:r>
      <w:r w:rsidR="000A474A">
        <w:rPr>
          <w:rFonts w:ascii="PT Astra Serif" w:hAnsi="PT Astra Serif"/>
          <w:sz w:val="28"/>
          <w:szCs w:val="28"/>
        </w:rPr>
        <w:t>в</w:t>
      </w:r>
      <w:r w:rsidR="00BC3E31" w:rsidRPr="00E85037">
        <w:rPr>
          <w:rFonts w:ascii="PT Astra Serif" w:hAnsi="PT Astra Serif"/>
          <w:sz w:val="28"/>
          <w:szCs w:val="28"/>
        </w:rPr>
        <w:t>е</w:t>
      </w:r>
      <w:r w:rsidR="000A474A">
        <w:rPr>
          <w:rFonts w:ascii="PT Astra Serif" w:hAnsi="PT Astra Serif"/>
          <w:sz w:val="28"/>
          <w:szCs w:val="28"/>
        </w:rPr>
        <w:t>личе</w:t>
      </w:r>
      <w:r w:rsidR="00BC3E31" w:rsidRPr="00E85037">
        <w:rPr>
          <w:rFonts w:ascii="PT Astra Serif" w:hAnsi="PT Astra Serif"/>
          <w:sz w:val="28"/>
          <w:szCs w:val="28"/>
        </w:rPr>
        <w:t xml:space="preserve">ния </w:t>
      </w:r>
      <w:r w:rsidR="00855421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>расходов – на</w:t>
      </w:r>
      <w:r w:rsidR="002751DE" w:rsidRPr="00E85037">
        <w:rPr>
          <w:rFonts w:ascii="PT Astra Serif" w:hAnsi="PT Astra Serif"/>
          <w:sz w:val="28"/>
          <w:szCs w:val="28"/>
        </w:rPr>
        <w:t xml:space="preserve"> </w:t>
      </w:r>
      <w:r w:rsidR="00BA72A4">
        <w:rPr>
          <w:rFonts w:ascii="PT Astra Serif" w:hAnsi="PT Astra Serif"/>
          <w:b/>
          <w:sz w:val="28"/>
          <w:szCs w:val="28"/>
        </w:rPr>
        <w:t>39148,6</w:t>
      </w:r>
      <w:r w:rsidR="00686AF9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686AF9" w:rsidRPr="00E85037">
        <w:rPr>
          <w:rFonts w:ascii="PT Astra Serif" w:hAnsi="PT Astra Serif"/>
          <w:sz w:val="28"/>
          <w:szCs w:val="28"/>
        </w:rPr>
        <w:t xml:space="preserve"> (на </w:t>
      </w:r>
      <w:r w:rsidR="00BA72A4">
        <w:rPr>
          <w:rFonts w:ascii="PT Astra Serif" w:hAnsi="PT Astra Serif"/>
          <w:sz w:val="28"/>
          <w:szCs w:val="28"/>
        </w:rPr>
        <w:t>3,4</w:t>
      </w:r>
      <w:r w:rsidR="00686AF9" w:rsidRPr="00E85037">
        <w:rPr>
          <w:rFonts w:ascii="PT Astra Serif" w:hAnsi="PT Astra Serif"/>
          <w:sz w:val="28"/>
          <w:szCs w:val="28"/>
        </w:rPr>
        <w:t xml:space="preserve">%), составят </w:t>
      </w:r>
      <w:r w:rsidR="00BA72A4">
        <w:rPr>
          <w:rFonts w:ascii="PT Astra Serif" w:hAnsi="PT Astra Serif"/>
          <w:b/>
          <w:sz w:val="28"/>
          <w:szCs w:val="28"/>
        </w:rPr>
        <w:t>1186383,0</w:t>
      </w:r>
      <w:r w:rsidR="00686AF9" w:rsidRPr="00E85037">
        <w:rPr>
          <w:rFonts w:ascii="PT Astra Serif" w:hAnsi="PT Astra Serif"/>
          <w:sz w:val="28"/>
          <w:szCs w:val="28"/>
        </w:rPr>
        <w:t xml:space="preserve"> тыс</w:t>
      </w:r>
      <w:r w:rsidR="00A375D5" w:rsidRPr="00E85037">
        <w:rPr>
          <w:rFonts w:ascii="PT Astra Serif" w:hAnsi="PT Astra Serif"/>
          <w:sz w:val="28"/>
          <w:szCs w:val="28"/>
        </w:rPr>
        <w:t xml:space="preserve">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FE6AFD" w:rsidRPr="00E85037">
        <w:rPr>
          <w:rFonts w:ascii="PT Astra Serif" w:hAnsi="PT Astra Serif"/>
          <w:sz w:val="28"/>
          <w:szCs w:val="28"/>
        </w:rPr>
        <w:t>, размер дефицита бюджета муниципального образования на 20</w:t>
      </w:r>
      <w:r w:rsidR="00593D4C">
        <w:rPr>
          <w:rFonts w:ascii="PT Astra Serif" w:hAnsi="PT Astra Serif"/>
          <w:sz w:val="28"/>
          <w:szCs w:val="28"/>
        </w:rPr>
        <w:t>2</w:t>
      </w:r>
      <w:r w:rsidR="00BF5374">
        <w:rPr>
          <w:rFonts w:ascii="PT Astra Serif" w:hAnsi="PT Astra Serif"/>
          <w:sz w:val="28"/>
          <w:szCs w:val="28"/>
        </w:rPr>
        <w:t>3</w:t>
      </w:r>
      <w:r w:rsidR="00FE6AFD" w:rsidRPr="00E85037">
        <w:rPr>
          <w:rFonts w:ascii="PT Astra Serif" w:hAnsi="PT Astra Serif"/>
          <w:sz w:val="28"/>
          <w:szCs w:val="28"/>
        </w:rPr>
        <w:t xml:space="preserve"> год в</w:t>
      </w:r>
      <w:proofErr w:type="gramEnd"/>
      <w:r w:rsidR="00FE6AFD" w:rsidRPr="00E85037">
        <w:rPr>
          <w:rFonts w:ascii="PT Astra Serif" w:hAnsi="PT Astra Serif"/>
          <w:sz w:val="28"/>
          <w:szCs w:val="28"/>
        </w:rPr>
        <w:t xml:space="preserve"> сумме </w:t>
      </w:r>
      <w:r w:rsidR="00BA72A4">
        <w:rPr>
          <w:rFonts w:ascii="PT Astra Serif" w:hAnsi="PT Astra Serif"/>
          <w:b/>
          <w:sz w:val="28"/>
          <w:szCs w:val="28"/>
        </w:rPr>
        <w:t>85827,9</w:t>
      </w:r>
      <w:r w:rsidR="00FE6AFD" w:rsidRPr="00E85037">
        <w:rPr>
          <w:rFonts w:ascii="PT Astra Serif" w:hAnsi="PT Astra Serif"/>
          <w:sz w:val="28"/>
          <w:szCs w:val="28"/>
        </w:rPr>
        <w:t xml:space="preserve"> тыс. </w:t>
      </w:r>
      <w:r w:rsidR="000A474A">
        <w:rPr>
          <w:rFonts w:ascii="PT Astra Serif" w:hAnsi="PT Astra Serif"/>
          <w:sz w:val="28"/>
          <w:szCs w:val="28"/>
        </w:rPr>
        <w:t xml:space="preserve">рублей, </w:t>
      </w:r>
      <w:proofErr w:type="gramStart"/>
      <w:r w:rsidR="000A474A">
        <w:rPr>
          <w:rFonts w:ascii="PT Astra Serif" w:hAnsi="PT Astra Serif"/>
          <w:sz w:val="28"/>
          <w:szCs w:val="28"/>
        </w:rPr>
        <w:t>который</w:t>
      </w:r>
      <w:proofErr w:type="gramEnd"/>
      <w:r w:rsidR="000A474A">
        <w:rPr>
          <w:rFonts w:ascii="PT Astra Serif" w:hAnsi="PT Astra Serif"/>
          <w:sz w:val="28"/>
          <w:szCs w:val="28"/>
        </w:rPr>
        <w:t xml:space="preserve"> обеспечен наличием остатков</w:t>
      </w:r>
      <w:r w:rsidR="00180AD6" w:rsidRPr="000724B6">
        <w:rPr>
          <w:rFonts w:ascii="PT Astra Serif" w:hAnsi="PT Astra Serif"/>
          <w:sz w:val="28"/>
          <w:szCs w:val="28"/>
        </w:rPr>
        <w:t xml:space="preserve"> средств на </w:t>
      </w:r>
      <w:r w:rsidR="000A474A">
        <w:rPr>
          <w:rFonts w:ascii="PT Astra Serif" w:hAnsi="PT Astra Serif"/>
          <w:sz w:val="28"/>
          <w:szCs w:val="28"/>
        </w:rPr>
        <w:t xml:space="preserve">едином </w:t>
      </w:r>
      <w:r w:rsidR="00180AD6" w:rsidRPr="000724B6">
        <w:rPr>
          <w:rFonts w:ascii="PT Astra Serif" w:hAnsi="PT Astra Serif"/>
          <w:sz w:val="28"/>
          <w:szCs w:val="28"/>
        </w:rPr>
        <w:t>счет</w:t>
      </w:r>
      <w:r w:rsidR="000A474A">
        <w:rPr>
          <w:rFonts w:ascii="PT Astra Serif" w:hAnsi="PT Astra Serif"/>
          <w:sz w:val="28"/>
          <w:szCs w:val="28"/>
        </w:rPr>
        <w:t>е</w:t>
      </w:r>
      <w:r w:rsidR="00180AD6" w:rsidRPr="000724B6">
        <w:rPr>
          <w:rFonts w:ascii="PT Astra Serif" w:hAnsi="PT Astra Serif"/>
          <w:sz w:val="28"/>
          <w:szCs w:val="28"/>
        </w:rPr>
        <w:t xml:space="preserve"> </w:t>
      </w:r>
      <w:r w:rsidR="000A474A">
        <w:rPr>
          <w:rFonts w:ascii="PT Astra Serif" w:hAnsi="PT Astra Serif"/>
          <w:sz w:val="28"/>
          <w:szCs w:val="28"/>
        </w:rPr>
        <w:t xml:space="preserve">районного бюджета </w:t>
      </w:r>
      <w:r w:rsidR="00180AD6" w:rsidRPr="000724B6">
        <w:rPr>
          <w:rFonts w:ascii="PT Astra Serif" w:hAnsi="PT Astra Serif"/>
          <w:sz w:val="28"/>
          <w:szCs w:val="28"/>
        </w:rPr>
        <w:t>по состоянию на 01.01.202</w:t>
      </w:r>
      <w:r w:rsidR="006249CD">
        <w:rPr>
          <w:rFonts w:ascii="PT Astra Serif" w:hAnsi="PT Astra Serif"/>
          <w:sz w:val="28"/>
          <w:szCs w:val="28"/>
        </w:rPr>
        <w:t>3</w:t>
      </w:r>
      <w:r w:rsidR="00180AD6" w:rsidRPr="000724B6">
        <w:rPr>
          <w:rFonts w:ascii="PT Astra Serif" w:hAnsi="PT Astra Serif"/>
          <w:sz w:val="28"/>
          <w:szCs w:val="28"/>
        </w:rPr>
        <w:t>г.</w:t>
      </w:r>
      <w:r w:rsidR="001B440A">
        <w:rPr>
          <w:rFonts w:ascii="PT Astra Serif" w:hAnsi="PT Astra Serif"/>
          <w:sz w:val="28"/>
          <w:szCs w:val="28"/>
        </w:rPr>
        <w:t xml:space="preserve"> в сумме 86849,7 тыс. рублей.</w:t>
      </w:r>
      <w:r w:rsidR="00180AD6" w:rsidRPr="000724B6">
        <w:rPr>
          <w:rFonts w:ascii="PT Astra Serif" w:hAnsi="PT Astra Serif"/>
          <w:sz w:val="28"/>
          <w:szCs w:val="28"/>
        </w:rPr>
        <w:t xml:space="preserve"> </w:t>
      </w:r>
    </w:p>
    <w:p w:rsidR="00686AF9" w:rsidRPr="00E85037" w:rsidRDefault="00E40FC6" w:rsidP="00A249AB">
      <w:pPr>
        <w:pStyle w:val="a3"/>
        <w:tabs>
          <w:tab w:val="left" w:pos="600"/>
          <w:tab w:val="left" w:pos="5940"/>
        </w:tabs>
        <w:ind w:left="587"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</w:t>
      </w:r>
      <w:r w:rsidR="00686AF9" w:rsidRPr="00E85037">
        <w:rPr>
          <w:rFonts w:ascii="PT Astra Serif" w:hAnsi="PT Astra Serif"/>
          <w:sz w:val="28"/>
          <w:szCs w:val="28"/>
        </w:rPr>
        <w:t>Решением предусматривается считать неотъемлемой частью следующее:</w:t>
      </w:r>
    </w:p>
    <w:p w:rsidR="00686AF9" w:rsidRPr="00E85037" w:rsidRDefault="00E40FC6" w:rsidP="00A249AB">
      <w:pPr>
        <w:tabs>
          <w:tab w:val="num" w:pos="900"/>
        </w:tabs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ED0605">
        <w:rPr>
          <w:rFonts w:ascii="PT Astra Serif" w:hAnsi="PT Astra Serif"/>
          <w:sz w:val="28"/>
          <w:szCs w:val="28"/>
        </w:rPr>
        <w:t>1</w:t>
      </w:r>
      <w:r w:rsidR="008C3B21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>«Новая редакция приложения №</w:t>
      </w:r>
      <w:r w:rsidR="00ED0605">
        <w:rPr>
          <w:rFonts w:ascii="PT Astra Serif" w:hAnsi="PT Astra Serif"/>
          <w:sz w:val="28"/>
          <w:szCs w:val="28"/>
        </w:rPr>
        <w:t>1</w:t>
      </w:r>
      <w:r w:rsidR="00686AF9" w:rsidRPr="00E85037">
        <w:rPr>
          <w:rFonts w:ascii="PT Astra Serif" w:hAnsi="PT Astra Serif"/>
          <w:sz w:val="28"/>
          <w:szCs w:val="28"/>
        </w:rPr>
        <w:t xml:space="preserve"> «</w:t>
      </w:r>
      <w:r w:rsidR="00B55F76" w:rsidRPr="00E85037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r w:rsidR="00EB455E" w:rsidRPr="00E85037">
        <w:rPr>
          <w:rFonts w:ascii="PT Astra Serif" w:hAnsi="PT Astra Serif"/>
          <w:sz w:val="28"/>
          <w:szCs w:val="28"/>
        </w:rPr>
        <w:t>Заокский</w:t>
      </w:r>
      <w:r w:rsidR="00B55F76" w:rsidRPr="00E85037">
        <w:rPr>
          <w:rFonts w:ascii="PT Astra Serif" w:hAnsi="PT Astra Serif"/>
          <w:sz w:val="28"/>
          <w:szCs w:val="28"/>
        </w:rPr>
        <w:t xml:space="preserve"> район на 20</w:t>
      </w:r>
      <w:r w:rsidR="00141DA4">
        <w:rPr>
          <w:rFonts w:ascii="PT Astra Serif" w:hAnsi="PT Astra Serif"/>
          <w:sz w:val="28"/>
          <w:szCs w:val="28"/>
        </w:rPr>
        <w:t>2</w:t>
      </w:r>
      <w:r w:rsidR="00265FC8">
        <w:rPr>
          <w:rFonts w:ascii="PT Astra Serif" w:hAnsi="PT Astra Serif"/>
          <w:sz w:val="28"/>
          <w:szCs w:val="28"/>
        </w:rPr>
        <w:t>3</w:t>
      </w:r>
      <w:r w:rsidR="00141DA4">
        <w:rPr>
          <w:rFonts w:ascii="PT Astra Serif" w:hAnsi="PT Astra Serif"/>
          <w:sz w:val="28"/>
          <w:szCs w:val="28"/>
        </w:rPr>
        <w:t xml:space="preserve"> </w:t>
      </w:r>
      <w:r w:rsidR="00B55F76" w:rsidRPr="00E85037">
        <w:rPr>
          <w:rFonts w:ascii="PT Astra Serif" w:hAnsi="PT Astra Serif"/>
          <w:sz w:val="28"/>
          <w:szCs w:val="28"/>
        </w:rPr>
        <w:t>год</w:t>
      </w:r>
      <w:r w:rsidR="00EB455E" w:rsidRPr="00E85037">
        <w:rPr>
          <w:rFonts w:ascii="PT Astra Serif" w:hAnsi="PT Astra Serif"/>
          <w:sz w:val="28"/>
          <w:szCs w:val="28"/>
        </w:rPr>
        <w:t xml:space="preserve"> и на плановый</w:t>
      </w:r>
      <w:r w:rsidR="00855421" w:rsidRPr="00E85037">
        <w:rPr>
          <w:rFonts w:ascii="PT Astra Serif" w:hAnsi="PT Astra Serif"/>
          <w:sz w:val="28"/>
          <w:szCs w:val="28"/>
        </w:rPr>
        <w:t xml:space="preserve"> период 202</w:t>
      </w:r>
      <w:r w:rsidR="00265FC8">
        <w:rPr>
          <w:rFonts w:ascii="PT Astra Serif" w:hAnsi="PT Astra Serif"/>
          <w:sz w:val="28"/>
          <w:szCs w:val="28"/>
        </w:rPr>
        <w:t>4</w:t>
      </w:r>
      <w:r w:rsidR="003E6B71" w:rsidRPr="00E85037">
        <w:rPr>
          <w:rFonts w:ascii="PT Astra Serif" w:hAnsi="PT Astra Serif"/>
          <w:sz w:val="28"/>
          <w:szCs w:val="28"/>
        </w:rPr>
        <w:t xml:space="preserve"> и 202</w:t>
      </w:r>
      <w:r w:rsidR="00265FC8">
        <w:rPr>
          <w:rFonts w:ascii="PT Astra Serif" w:hAnsi="PT Astra Serif"/>
          <w:sz w:val="28"/>
          <w:szCs w:val="28"/>
        </w:rPr>
        <w:t>5</w:t>
      </w:r>
      <w:r w:rsidR="00BB620E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 xml:space="preserve">годов </w:t>
      </w:r>
      <w:r w:rsidR="00B55F76" w:rsidRPr="00E85037">
        <w:rPr>
          <w:rFonts w:ascii="PT Astra Serif" w:hAnsi="PT Astra Serif"/>
          <w:sz w:val="28"/>
          <w:szCs w:val="28"/>
        </w:rPr>
        <w:t xml:space="preserve"> по группам,</w:t>
      </w:r>
      <w:r w:rsidR="00FA30AA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>подгруппам,</w:t>
      </w:r>
      <w:r w:rsidR="00FA30AA" w:rsidRPr="00E85037">
        <w:rPr>
          <w:rFonts w:ascii="PT Astra Serif" w:hAnsi="PT Astra Serif"/>
          <w:sz w:val="28"/>
          <w:szCs w:val="28"/>
        </w:rPr>
        <w:t xml:space="preserve"> </w:t>
      </w:r>
      <w:r w:rsidR="0037259F" w:rsidRPr="00E85037">
        <w:rPr>
          <w:rFonts w:ascii="PT Astra Serif" w:hAnsi="PT Astra Serif"/>
          <w:sz w:val="28"/>
          <w:szCs w:val="28"/>
        </w:rPr>
        <w:t xml:space="preserve">статьям и подстатьям </w:t>
      </w:r>
      <w:r w:rsidR="00FA30AA" w:rsidRPr="00E85037">
        <w:rPr>
          <w:rFonts w:ascii="PT Astra Serif" w:hAnsi="PT Astra Serif"/>
          <w:sz w:val="28"/>
          <w:szCs w:val="28"/>
        </w:rPr>
        <w:t>классификации доходов бюджетов Российской Федерации»</w:t>
      </w:r>
      <w:r w:rsidR="00B55F76" w:rsidRPr="00E85037">
        <w:rPr>
          <w:rFonts w:ascii="PT Astra Serif" w:hAnsi="PT Astra Serif"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sz w:val="28"/>
          <w:szCs w:val="28"/>
        </w:rPr>
        <w:t xml:space="preserve"> к решению Со</w:t>
      </w:r>
      <w:r w:rsidR="002751DE" w:rsidRPr="00E85037">
        <w:rPr>
          <w:rFonts w:ascii="PT Astra Serif" w:hAnsi="PT Astra Serif"/>
          <w:sz w:val="28"/>
          <w:szCs w:val="28"/>
        </w:rPr>
        <w:t xml:space="preserve">брания </w:t>
      </w:r>
      <w:r w:rsidR="003E6B71" w:rsidRPr="00E85037">
        <w:rPr>
          <w:rFonts w:ascii="PT Astra Serif" w:hAnsi="PT Astra Serif"/>
          <w:sz w:val="28"/>
          <w:szCs w:val="28"/>
        </w:rPr>
        <w:t>представителей</w:t>
      </w:r>
      <w:r w:rsidR="00686AF9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94312" w:rsidRPr="00E85037">
        <w:rPr>
          <w:rFonts w:ascii="PT Astra Serif" w:hAnsi="PT Astra Serif"/>
          <w:sz w:val="28"/>
          <w:szCs w:val="28"/>
        </w:rPr>
        <w:t>Заокский</w:t>
      </w:r>
      <w:r w:rsidR="002751DE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от </w:t>
      </w:r>
      <w:r w:rsidR="00ED0605">
        <w:rPr>
          <w:rFonts w:ascii="PT Astra Serif" w:hAnsi="PT Astra Serif"/>
          <w:sz w:val="28"/>
          <w:szCs w:val="28"/>
        </w:rPr>
        <w:t>2</w:t>
      </w:r>
      <w:r w:rsidR="00265FC8">
        <w:rPr>
          <w:rFonts w:ascii="PT Astra Serif" w:hAnsi="PT Astra Serif"/>
          <w:sz w:val="28"/>
          <w:szCs w:val="28"/>
        </w:rPr>
        <w:t>3</w:t>
      </w:r>
      <w:r w:rsidR="003E6B71" w:rsidRPr="00E85037">
        <w:rPr>
          <w:rFonts w:ascii="PT Astra Serif" w:hAnsi="PT Astra Serif"/>
          <w:sz w:val="28"/>
          <w:szCs w:val="28"/>
        </w:rPr>
        <w:t>.1</w:t>
      </w:r>
      <w:r w:rsidR="00855421" w:rsidRPr="00E85037">
        <w:rPr>
          <w:rFonts w:ascii="PT Astra Serif" w:hAnsi="PT Astra Serif"/>
          <w:sz w:val="28"/>
          <w:szCs w:val="28"/>
        </w:rPr>
        <w:t>2</w:t>
      </w:r>
      <w:r w:rsidR="00686AF9" w:rsidRPr="00E85037">
        <w:rPr>
          <w:rFonts w:ascii="PT Astra Serif" w:hAnsi="PT Astra Serif"/>
          <w:sz w:val="28"/>
          <w:szCs w:val="28"/>
        </w:rPr>
        <w:t>.20</w:t>
      </w:r>
      <w:r w:rsidR="00180AD6">
        <w:rPr>
          <w:rFonts w:ascii="PT Astra Serif" w:hAnsi="PT Astra Serif"/>
          <w:sz w:val="28"/>
          <w:szCs w:val="28"/>
        </w:rPr>
        <w:t>2</w:t>
      </w:r>
      <w:r w:rsidR="00265FC8">
        <w:rPr>
          <w:rFonts w:ascii="PT Astra Serif" w:hAnsi="PT Astra Serif"/>
          <w:sz w:val="28"/>
          <w:szCs w:val="28"/>
        </w:rPr>
        <w:t>2</w:t>
      </w:r>
      <w:r w:rsidR="00686AF9" w:rsidRPr="00E85037">
        <w:rPr>
          <w:rFonts w:ascii="PT Astra Serif" w:hAnsi="PT Astra Serif"/>
          <w:sz w:val="28"/>
          <w:szCs w:val="28"/>
        </w:rPr>
        <w:t xml:space="preserve"> года №</w:t>
      </w:r>
      <w:r w:rsidR="00FA30AA" w:rsidRPr="00E85037">
        <w:rPr>
          <w:rFonts w:ascii="PT Astra Serif" w:hAnsi="PT Astra Serif"/>
          <w:sz w:val="28"/>
          <w:szCs w:val="28"/>
        </w:rPr>
        <w:t xml:space="preserve"> </w:t>
      </w:r>
      <w:r w:rsidR="00265FC8">
        <w:rPr>
          <w:rFonts w:ascii="PT Astra Serif" w:hAnsi="PT Astra Serif"/>
          <w:sz w:val="28"/>
          <w:szCs w:val="28"/>
        </w:rPr>
        <w:t>74</w:t>
      </w:r>
      <w:r w:rsidR="00180AD6">
        <w:rPr>
          <w:rFonts w:ascii="PT Astra Serif" w:hAnsi="PT Astra Serif"/>
          <w:sz w:val="28"/>
          <w:szCs w:val="28"/>
        </w:rPr>
        <w:t>/1</w:t>
      </w:r>
      <w:r w:rsidR="00FB3328" w:rsidRPr="00E85037">
        <w:rPr>
          <w:rFonts w:ascii="PT Astra Serif" w:hAnsi="PT Astra Serif"/>
          <w:sz w:val="28"/>
          <w:szCs w:val="28"/>
        </w:rPr>
        <w:t xml:space="preserve"> «О бюджете </w:t>
      </w:r>
      <w:r w:rsidR="00394312" w:rsidRPr="00E85037">
        <w:rPr>
          <w:rFonts w:ascii="PT Astra Serif" w:hAnsi="PT Astra Serif"/>
          <w:sz w:val="28"/>
          <w:szCs w:val="28"/>
        </w:rPr>
        <w:t>муниципального образования Заокский район на 20</w:t>
      </w:r>
      <w:r w:rsidR="00141DA4">
        <w:rPr>
          <w:rFonts w:ascii="PT Astra Serif" w:hAnsi="PT Astra Serif"/>
          <w:sz w:val="28"/>
          <w:szCs w:val="28"/>
        </w:rPr>
        <w:t>2</w:t>
      </w:r>
      <w:r w:rsidR="00265FC8">
        <w:rPr>
          <w:rFonts w:ascii="PT Astra Serif" w:hAnsi="PT Astra Serif"/>
          <w:sz w:val="28"/>
          <w:szCs w:val="28"/>
        </w:rPr>
        <w:t>3</w:t>
      </w:r>
      <w:r w:rsidR="00855421" w:rsidRPr="00E85037">
        <w:rPr>
          <w:rFonts w:ascii="PT Astra Serif" w:hAnsi="PT Astra Serif"/>
          <w:sz w:val="28"/>
          <w:szCs w:val="28"/>
        </w:rPr>
        <w:t xml:space="preserve">  год и на плановый период</w:t>
      </w:r>
      <w:proofErr w:type="gramEnd"/>
      <w:r w:rsidR="00855421" w:rsidRPr="00E85037">
        <w:rPr>
          <w:rFonts w:ascii="PT Astra Serif" w:hAnsi="PT Astra Serif"/>
          <w:sz w:val="28"/>
          <w:szCs w:val="28"/>
        </w:rPr>
        <w:t xml:space="preserve"> 202</w:t>
      </w:r>
      <w:r w:rsidR="00265FC8">
        <w:rPr>
          <w:rFonts w:ascii="PT Astra Serif" w:hAnsi="PT Astra Serif"/>
          <w:sz w:val="28"/>
          <w:szCs w:val="28"/>
        </w:rPr>
        <w:t>4</w:t>
      </w:r>
      <w:r w:rsidR="003E6B71" w:rsidRPr="00E85037">
        <w:rPr>
          <w:rFonts w:ascii="PT Astra Serif" w:hAnsi="PT Astra Serif"/>
          <w:sz w:val="28"/>
          <w:szCs w:val="28"/>
        </w:rPr>
        <w:t xml:space="preserve"> и 202</w:t>
      </w:r>
      <w:r w:rsidR="00265FC8">
        <w:rPr>
          <w:rFonts w:ascii="PT Astra Serif" w:hAnsi="PT Astra Serif"/>
          <w:sz w:val="28"/>
          <w:szCs w:val="28"/>
        </w:rPr>
        <w:t>5</w:t>
      </w:r>
      <w:r w:rsidR="003E6B71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>годов»</w:t>
      </w:r>
      <w:r w:rsidRPr="00E85037">
        <w:rPr>
          <w:rFonts w:ascii="PT Astra Serif" w:hAnsi="PT Astra Serif"/>
          <w:sz w:val="28"/>
          <w:szCs w:val="28"/>
        </w:rPr>
        <w:t>;</w:t>
      </w:r>
    </w:p>
    <w:p w:rsidR="003E6B71" w:rsidRPr="00E85037" w:rsidRDefault="00394312" w:rsidP="00A249AB">
      <w:pPr>
        <w:tabs>
          <w:tab w:val="num" w:pos="900"/>
        </w:tabs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ED0605">
        <w:rPr>
          <w:rFonts w:ascii="PT Astra Serif" w:hAnsi="PT Astra Serif"/>
          <w:sz w:val="28"/>
          <w:szCs w:val="28"/>
        </w:rPr>
        <w:t>2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>«Новая редакция приложения №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ED0605">
        <w:rPr>
          <w:rFonts w:ascii="PT Astra Serif" w:hAnsi="PT Astra Serif"/>
          <w:sz w:val="28"/>
          <w:szCs w:val="28"/>
        </w:rPr>
        <w:t xml:space="preserve">2 </w:t>
      </w:r>
      <w:r w:rsidR="00686AF9" w:rsidRPr="00E85037">
        <w:rPr>
          <w:rFonts w:ascii="PT Astra Serif" w:hAnsi="PT Astra Serif"/>
          <w:bCs/>
          <w:sz w:val="28"/>
          <w:szCs w:val="28"/>
        </w:rPr>
        <w:t>«</w:t>
      </w:r>
      <w:r w:rsidR="00681935" w:rsidRPr="00E85037">
        <w:rPr>
          <w:rFonts w:ascii="PT Astra Serif" w:hAnsi="PT Astra Serif"/>
          <w:bCs/>
          <w:sz w:val="28"/>
          <w:szCs w:val="28"/>
        </w:rPr>
        <w:t>Распределение</w:t>
      </w:r>
      <w:r w:rsidR="00557FAE" w:rsidRPr="00E85037">
        <w:rPr>
          <w:rFonts w:ascii="PT Astra Serif" w:hAnsi="PT Astra Serif"/>
          <w:bCs/>
          <w:sz w:val="28"/>
          <w:szCs w:val="28"/>
        </w:rPr>
        <w:t xml:space="preserve"> ассигнований </w:t>
      </w:r>
      <w:r w:rsidRPr="00E85037">
        <w:rPr>
          <w:rFonts w:ascii="PT Astra Serif" w:hAnsi="PT Astra Serif"/>
          <w:bCs/>
          <w:sz w:val="28"/>
          <w:szCs w:val="28"/>
        </w:rPr>
        <w:t xml:space="preserve">из </w:t>
      </w:r>
      <w:r w:rsidR="00557FAE" w:rsidRPr="00E85037">
        <w:rPr>
          <w:rFonts w:ascii="PT Astra Serif" w:hAnsi="PT Astra Serif"/>
          <w:bCs/>
          <w:sz w:val="28"/>
          <w:szCs w:val="28"/>
        </w:rPr>
        <w:t xml:space="preserve">бюджета </w:t>
      </w:r>
      <w:r w:rsidRPr="00E85037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265FC8" w:rsidRPr="00E85037">
        <w:rPr>
          <w:rFonts w:ascii="PT Astra Serif" w:hAnsi="PT Astra Serif"/>
          <w:sz w:val="28"/>
          <w:szCs w:val="28"/>
        </w:rPr>
        <w:t>на 20</w:t>
      </w:r>
      <w:r w:rsidR="00265FC8">
        <w:rPr>
          <w:rFonts w:ascii="PT Astra Serif" w:hAnsi="PT Astra Serif"/>
          <w:sz w:val="28"/>
          <w:szCs w:val="28"/>
        </w:rPr>
        <w:t xml:space="preserve">23 </w:t>
      </w:r>
      <w:r w:rsidR="00265FC8" w:rsidRPr="00E85037">
        <w:rPr>
          <w:rFonts w:ascii="PT Astra Serif" w:hAnsi="PT Astra Serif"/>
          <w:sz w:val="28"/>
          <w:szCs w:val="28"/>
        </w:rPr>
        <w:t>год и на плановый период 202</w:t>
      </w:r>
      <w:r w:rsidR="00265FC8">
        <w:rPr>
          <w:rFonts w:ascii="PT Astra Serif" w:hAnsi="PT Astra Serif"/>
          <w:sz w:val="28"/>
          <w:szCs w:val="28"/>
        </w:rPr>
        <w:t>4</w:t>
      </w:r>
      <w:r w:rsidR="00265FC8" w:rsidRPr="00E85037">
        <w:rPr>
          <w:rFonts w:ascii="PT Astra Serif" w:hAnsi="PT Astra Serif"/>
          <w:sz w:val="28"/>
          <w:szCs w:val="28"/>
        </w:rPr>
        <w:t xml:space="preserve"> и 202</w:t>
      </w:r>
      <w:r w:rsidR="00265FC8">
        <w:rPr>
          <w:rFonts w:ascii="PT Astra Serif" w:hAnsi="PT Astra Serif"/>
          <w:sz w:val="28"/>
          <w:szCs w:val="28"/>
        </w:rPr>
        <w:t>5</w:t>
      </w:r>
      <w:r w:rsidR="00265FC8" w:rsidRPr="00E85037">
        <w:rPr>
          <w:rFonts w:ascii="PT Astra Serif" w:hAnsi="PT Astra Serif"/>
          <w:sz w:val="28"/>
          <w:szCs w:val="28"/>
        </w:rPr>
        <w:t xml:space="preserve"> годов </w:t>
      </w:r>
      <w:r w:rsidR="00557FAE" w:rsidRPr="00E85037">
        <w:rPr>
          <w:rFonts w:ascii="PT Astra Serif" w:hAnsi="PT Astra Serif"/>
          <w:bCs/>
          <w:sz w:val="28"/>
          <w:szCs w:val="28"/>
        </w:rPr>
        <w:t xml:space="preserve">по </w:t>
      </w:r>
      <w:r w:rsidR="00557FAE" w:rsidRPr="00E85037">
        <w:rPr>
          <w:rFonts w:ascii="PT Astra Serif" w:hAnsi="PT Astra Serif"/>
          <w:bCs/>
          <w:sz w:val="28"/>
          <w:szCs w:val="28"/>
        </w:rPr>
        <w:lastRenderedPageBreak/>
        <w:t>разделам, подразделам функциональной</w:t>
      </w:r>
      <w:r w:rsidR="00663362" w:rsidRPr="00E85037">
        <w:rPr>
          <w:rFonts w:ascii="PT Astra Serif" w:hAnsi="PT Astra Serif"/>
          <w:bCs/>
          <w:sz w:val="28"/>
          <w:szCs w:val="28"/>
        </w:rPr>
        <w:t xml:space="preserve"> классификации рас</w:t>
      </w:r>
      <w:r w:rsidR="004B7F17" w:rsidRPr="00E85037">
        <w:rPr>
          <w:rFonts w:ascii="PT Astra Serif" w:hAnsi="PT Astra Serif"/>
          <w:bCs/>
          <w:sz w:val="28"/>
          <w:szCs w:val="28"/>
        </w:rPr>
        <w:t>х</w:t>
      </w:r>
      <w:r w:rsidR="00663362" w:rsidRPr="00E85037">
        <w:rPr>
          <w:rFonts w:ascii="PT Astra Serif" w:hAnsi="PT Astra Serif"/>
          <w:bCs/>
          <w:sz w:val="28"/>
          <w:szCs w:val="28"/>
        </w:rPr>
        <w:t>одов бюджетов Российской Федерации»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180AD6" w:rsidRPr="00E85037">
        <w:rPr>
          <w:rFonts w:ascii="PT Astra Serif" w:hAnsi="PT Astra Serif"/>
          <w:sz w:val="28"/>
          <w:szCs w:val="28"/>
        </w:rPr>
        <w:t xml:space="preserve">к решению Собрания представителей муниципального образования Заокский район </w:t>
      </w:r>
      <w:r w:rsidR="00265FC8" w:rsidRPr="00E85037">
        <w:rPr>
          <w:rFonts w:ascii="PT Astra Serif" w:hAnsi="PT Astra Serif"/>
          <w:sz w:val="28"/>
          <w:szCs w:val="28"/>
        </w:rPr>
        <w:t xml:space="preserve">от </w:t>
      </w:r>
      <w:r w:rsidR="00265FC8">
        <w:rPr>
          <w:rFonts w:ascii="PT Astra Serif" w:hAnsi="PT Astra Serif"/>
          <w:sz w:val="28"/>
          <w:szCs w:val="28"/>
        </w:rPr>
        <w:t>23</w:t>
      </w:r>
      <w:r w:rsidR="00265FC8" w:rsidRPr="00E85037">
        <w:rPr>
          <w:rFonts w:ascii="PT Astra Serif" w:hAnsi="PT Astra Serif"/>
          <w:sz w:val="28"/>
          <w:szCs w:val="28"/>
        </w:rPr>
        <w:t>.12.20</w:t>
      </w:r>
      <w:r w:rsidR="00265FC8">
        <w:rPr>
          <w:rFonts w:ascii="PT Astra Serif" w:hAnsi="PT Astra Serif"/>
          <w:sz w:val="28"/>
          <w:szCs w:val="28"/>
        </w:rPr>
        <w:t>22</w:t>
      </w:r>
      <w:r w:rsidR="00265FC8" w:rsidRPr="00E85037">
        <w:rPr>
          <w:rFonts w:ascii="PT Astra Serif" w:hAnsi="PT Astra Serif"/>
          <w:sz w:val="28"/>
          <w:szCs w:val="28"/>
        </w:rPr>
        <w:t xml:space="preserve"> года № </w:t>
      </w:r>
      <w:r w:rsidR="00265FC8">
        <w:rPr>
          <w:rFonts w:ascii="PT Astra Serif" w:hAnsi="PT Astra Serif"/>
          <w:sz w:val="28"/>
          <w:szCs w:val="28"/>
        </w:rPr>
        <w:t>74/1</w:t>
      </w:r>
      <w:r w:rsidR="00265FC8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265FC8">
        <w:rPr>
          <w:rFonts w:ascii="PT Astra Serif" w:hAnsi="PT Astra Serif"/>
          <w:sz w:val="28"/>
          <w:szCs w:val="28"/>
        </w:rPr>
        <w:t>23</w:t>
      </w:r>
      <w:r w:rsidR="00265FC8" w:rsidRPr="00E85037">
        <w:rPr>
          <w:rFonts w:ascii="PT Astra Serif" w:hAnsi="PT Astra Serif"/>
          <w:sz w:val="28"/>
          <w:szCs w:val="28"/>
        </w:rPr>
        <w:t xml:space="preserve">  год и на плановый период</w:t>
      </w:r>
      <w:proofErr w:type="gramEnd"/>
      <w:r w:rsidR="00265FC8" w:rsidRPr="00E85037">
        <w:rPr>
          <w:rFonts w:ascii="PT Astra Serif" w:hAnsi="PT Astra Serif"/>
          <w:sz w:val="28"/>
          <w:szCs w:val="28"/>
        </w:rPr>
        <w:t xml:space="preserve"> 202</w:t>
      </w:r>
      <w:r w:rsidR="00265FC8">
        <w:rPr>
          <w:rFonts w:ascii="PT Astra Serif" w:hAnsi="PT Astra Serif"/>
          <w:sz w:val="28"/>
          <w:szCs w:val="28"/>
        </w:rPr>
        <w:t>4</w:t>
      </w:r>
      <w:r w:rsidR="00265FC8" w:rsidRPr="00E85037">
        <w:rPr>
          <w:rFonts w:ascii="PT Astra Serif" w:hAnsi="PT Astra Serif"/>
          <w:sz w:val="28"/>
          <w:szCs w:val="28"/>
        </w:rPr>
        <w:t xml:space="preserve"> и 202</w:t>
      </w:r>
      <w:r w:rsidR="00265FC8">
        <w:rPr>
          <w:rFonts w:ascii="PT Astra Serif" w:hAnsi="PT Astra Serif"/>
          <w:sz w:val="28"/>
          <w:szCs w:val="28"/>
        </w:rPr>
        <w:t>5</w:t>
      </w:r>
      <w:r w:rsidR="00265FC8" w:rsidRPr="00E85037">
        <w:rPr>
          <w:rFonts w:ascii="PT Astra Serif" w:hAnsi="PT Astra Serif"/>
          <w:sz w:val="28"/>
          <w:szCs w:val="28"/>
        </w:rPr>
        <w:t xml:space="preserve"> годов</w:t>
      </w:r>
      <w:r w:rsidR="00180AD6" w:rsidRPr="00E85037">
        <w:rPr>
          <w:rFonts w:ascii="PT Astra Serif" w:hAnsi="PT Astra Serif"/>
          <w:sz w:val="28"/>
          <w:szCs w:val="28"/>
        </w:rPr>
        <w:t>»</w:t>
      </w:r>
      <w:r w:rsidR="003E6B71" w:rsidRPr="00E85037">
        <w:rPr>
          <w:rFonts w:ascii="PT Astra Serif" w:hAnsi="PT Astra Serif"/>
          <w:sz w:val="28"/>
          <w:szCs w:val="28"/>
        </w:rPr>
        <w:t>;</w:t>
      </w:r>
    </w:p>
    <w:p w:rsidR="00A17BF0" w:rsidRDefault="00E40FC6" w:rsidP="00A249AB">
      <w:pPr>
        <w:tabs>
          <w:tab w:val="num" w:pos="900"/>
        </w:tabs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</w:t>
      </w:r>
      <w:r w:rsidR="00A17BF0">
        <w:rPr>
          <w:rFonts w:ascii="PT Astra Serif" w:hAnsi="PT Astra Serif"/>
          <w:sz w:val="28"/>
          <w:szCs w:val="28"/>
        </w:rPr>
        <w:t xml:space="preserve">     </w:t>
      </w:r>
      <w:r w:rsidR="00A17BF0" w:rsidRPr="00E8503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17BF0" w:rsidRPr="00E85037">
        <w:rPr>
          <w:rFonts w:ascii="PT Astra Serif" w:hAnsi="PT Astra Serif"/>
          <w:sz w:val="28"/>
          <w:szCs w:val="28"/>
        </w:rPr>
        <w:t>- приложение №</w:t>
      </w:r>
      <w:r w:rsidR="008322AA">
        <w:rPr>
          <w:rFonts w:ascii="PT Astra Serif" w:hAnsi="PT Astra Serif"/>
          <w:sz w:val="28"/>
          <w:szCs w:val="28"/>
        </w:rPr>
        <w:t>3</w:t>
      </w:r>
      <w:r w:rsidR="00A17BF0" w:rsidRPr="00E85037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8322AA">
        <w:rPr>
          <w:rFonts w:ascii="PT Astra Serif" w:hAnsi="PT Astra Serif"/>
          <w:sz w:val="28"/>
          <w:szCs w:val="28"/>
        </w:rPr>
        <w:t>5</w:t>
      </w:r>
      <w:r w:rsidR="00A17BF0" w:rsidRPr="00E85037">
        <w:rPr>
          <w:rFonts w:ascii="PT Astra Serif" w:hAnsi="PT Astra Serif"/>
          <w:sz w:val="28"/>
          <w:szCs w:val="28"/>
        </w:rPr>
        <w:t xml:space="preserve"> «Источник внутреннего финансирования дефицита бюджета муниципального образования Заокский район </w:t>
      </w:r>
      <w:r w:rsidR="00265FC8" w:rsidRPr="00E85037">
        <w:rPr>
          <w:rFonts w:ascii="PT Astra Serif" w:hAnsi="PT Astra Serif"/>
          <w:sz w:val="28"/>
          <w:szCs w:val="28"/>
        </w:rPr>
        <w:t>на 20</w:t>
      </w:r>
      <w:r w:rsidR="00265FC8">
        <w:rPr>
          <w:rFonts w:ascii="PT Astra Serif" w:hAnsi="PT Astra Serif"/>
          <w:sz w:val="28"/>
          <w:szCs w:val="28"/>
        </w:rPr>
        <w:t xml:space="preserve">23 </w:t>
      </w:r>
      <w:r w:rsidR="00265FC8" w:rsidRPr="00E85037">
        <w:rPr>
          <w:rFonts w:ascii="PT Astra Serif" w:hAnsi="PT Astra Serif"/>
          <w:sz w:val="28"/>
          <w:szCs w:val="28"/>
        </w:rPr>
        <w:t>год и на плановый период 202</w:t>
      </w:r>
      <w:r w:rsidR="00265FC8">
        <w:rPr>
          <w:rFonts w:ascii="PT Astra Serif" w:hAnsi="PT Astra Serif"/>
          <w:sz w:val="28"/>
          <w:szCs w:val="28"/>
        </w:rPr>
        <w:t>4</w:t>
      </w:r>
      <w:r w:rsidR="00265FC8" w:rsidRPr="00E85037">
        <w:rPr>
          <w:rFonts w:ascii="PT Astra Serif" w:hAnsi="PT Astra Serif"/>
          <w:sz w:val="28"/>
          <w:szCs w:val="28"/>
        </w:rPr>
        <w:t xml:space="preserve"> и 202</w:t>
      </w:r>
      <w:r w:rsidR="00265FC8">
        <w:rPr>
          <w:rFonts w:ascii="PT Astra Serif" w:hAnsi="PT Astra Serif"/>
          <w:sz w:val="28"/>
          <w:szCs w:val="28"/>
        </w:rPr>
        <w:t>5</w:t>
      </w:r>
      <w:r w:rsidR="00265FC8" w:rsidRPr="00E85037">
        <w:rPr>
          <w:rFonts w:ascii="PT Astra Serif" w:hAnsi="PT Astra Serif"/>
          <w:sz w:val="28"/>
          <w:szCs w:val="28"/>
        </w:rPr>
        <w:t xml:space="preserve"> годов</w:t>
      </w:r>
      <w:r w:rsidR="00A17BF0" w:rsidRPr="00E85037">
        <w:rPr>
          <w:rFonts w:ascii="PT Astra Serif" w:hAnsi="PT Astra Serif"/>
          <w:sz w:val="28"/>
          <w:szCs w:val="28"/>
        </w:rPr>
        <w:t xml:space="preserve">» к решению Собрания представителей муниципального образования Заокский район </w:t>
      </w:r>
      <w:r w:rsidR="00265FC8" w:rsidRPr="00E85037">
        <w:rPr>
          <w:rFonts w:ascii="PT Astra Serif" w:hAnsi="PT Astra Serif"/>
          <w:sz w:val="28"/>
          <w:szCs w:val="28"/>
        </w:rPr>
        <w:t xml:space="preserve">от </w:t>
      </w:r>
      <w:r w:rsidR="00265FC8">
        <w:rPr>
          <w:rFonts w:ascii="PT Astra Serif" w:hAnsi="PT Astra Serif"/>
          <w:sz w:val="28"/>
          <w:szCs w:val="28"/>
        </w:rPr>
        <w:t>23</w:t>
      </w:r>
      <w:r w:rsidR="00265FC8" w:rsidRPr="00E85037">
        <w:rPr>
          <w:rFonts w:ascii="PT Astra Serif" w:hAnsi="PT Astra Serif"/>
          <w:sz w:val="28"/>
          <w:szCs w:val="28"/>
        </w:rPr>
        <w:t>.12.20</w:t>
      </w:r>
      <w:r w:rsidR="00265FC8">
        <w:rPr>
          <w:rFonts w:ascii="PT Astra Serif" w:hAnsi="PT Astra Serif"/>
          <w:sz w:val="28"/>
          <w:szCs w:val="28"/>
        </w:rPr>
        <w:t>22</w:t>
      </w:r>
      <w:r w:rsidR="00265FC8" w:rsidRPr="00E85037">
        <w:rPr>
          <w:rFonts w:ascii="PT Astra Serif" w:hAnsi="PT Astra Serif"/>
          <w:sz w:val="28"/>
          <w:szCs w:val="28"/>
        </w:rPr>
        <w:t xml:space="preserve"> года № </w:t>
      </w:r>
      <w:r w:rsidR="00265FC8">
        <w:rPr>
          <w:rFonts w:ascii="PT Astra Serif" w:hAnsi="PT Astra Serif"/>
          <w:sz w:val="28"/>
          <w:szCs w:val="28"/>
        </w:rPr>
        <w:t>74/1</w:t>
      </w:r>
      <w:r w:rsidR="00265FC8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265FC8">
        <w:rPr>
          <w:rFonts w:ascii="PT Astra Serif" w:hAnsi="PT Astra Serif"/>
          <w:sz w:val="28"/>
          <w:szCs w:val="28"/>
        </w:rPr>
        <w:t>23</w:t>
      </w:r>
      <w:r w:rsidR="00265FC8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265FC8">
        <w:rPr>
          <w:rFonts w:ascii="PT Astra Serif" w:hAnsi="PT Astra Serif"/>
          <w:sz w:val="28"/>
          <w:szCs w:val="28"/>
        </w:rPr>
        <w:t>4</w:t>
      </w:r>
      <w:r w:rsidR="00265FC8" w:rsidRPr="00E85037">
        <w:rPr>
          <w:rFonts w:ascii="PT Astra Serif" w:hAnsi="PT Astra Serif"/>
          <w:sz w:val="28"/>
          <w:szCs w:val="28"/>
        </w:rPr>
        <w:t xml:space="preserve"> и 202</w:t>
      </w:r>
      <w:r w:rsidR="00265FC8">
        <w:rPr>
          <w:rFonts w:ascii="PT Astra Serif" w:hAnsi="PT Astra Serif"/>
          <w:sz w:val="28"/>
          <w:szCs w:val="28"/>
        </w:rPr>
        <w:t>5</w:t>
      </w:r>
      <w:r w:rsidR="00265FC8" w:rsidRPr="00E85037">
        <w:rPr>
          <w:rFonts w:ascii="PT Astra Serif" w:hAnsi="PT Astra Serif"/>
          <w:sz w:val="28"/>
          <w:szCs w:val="28"/>
        </w:rPr>
        <w:t xml:space="preserve"> годов</w:t>
      </w:r>
      <w:r w:rsidR="00A17BF0" w:rsidRPr="00E85037">
        <w:rPr>
          <w:rFonts w:ascii="PT Astra Serif" w:hAnsi="PT Astra Serif"/>
          <w:sz w:val="28"/>
          <w:szCs w:val="28"/>
        </w:rPr>
        <w:t>»</w:t>
      </w:r>
      <w:r w:rsidR="00A17BF0">
        <w:rPr>
          <w:rFonts w:ascii="PT Astra Serif" w:hAnsi="PT Astra Serif"/>
          <w:sz w:val="28"/>
          <w:szCs w:val="28"/>
        </w:rPr>
        <w:t>;</w:t>
      </w:r>
      <w:proofErr w:type="gramEnd"/>
    </w:p>
    <w:p w:rsidR="008322AA" w:rsidRPr="00E85037" w:rsidRDefault="008322AA" w:rsidP="00A249AB">
      <w:pPr>
        <w:tabs>
          <w:tab w:val="num" w:pos="90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Pr="008322AA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>
        <w:rPr>
          <w:rFonts w:ascii="PT Astra Serif" w:hAnsi="PT Astra Serif"/>
          <w:sz w:val="28"/>
          <w:szCs w:val="28"/>
        </w:rPr>
        <w:t>6</w:t>
      </w:r>
      <w:r w:rsidRPr="00E85037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Перечень и объем бюджетных ассигнований на финансовое обеспечение муниципальных программ, принятых к финансированию из </w:t>
      </w:r>
      <w:r w:rsidRPr="00E85037">
        <w:rPr>
          <w:rFonts w:ascii="PT Astra Serif" w:hAnsi="PT Astra Serif"/>
          <w:sz w:val="28"/>
          <w:szCs w:val="28"/>
        </w:rPr>
        <w:t>бюджета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 (из собственных средств) в</w:t>
      </w:r>
      <w:r w:rsidRPr="00E85037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 xml:space="preserve">  год</w:t>
      </w:r>
      <w:r>
        <w:rPr>
          <w:rFonts w:ascii="PT Astra Serif" w:hAnsi="PT Astra Serif"/>
          <w:sz w:val="28"/>
          <w:szCs w:val="28"/>
        </w:rPr>
        <w:t>у</w:t>
      </w:r>
      <w:r w:rsidRPr="00E85037">
        <w:rPr>
          <w:rFonts w:ascii="PT Astra Serif" w:hAnsi="PT Astra Serif"/>
          <w:sz w:val="28"/>
          <w:szCs w:val="28"/>
        </w:rPr>
        <w:t xml:space="preserve">» к решению Собрания представителей муниципального образования Заокский район от 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22</w:t>
      </w:r>
      <w:r w:rsidRPr="00E85037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74/1</w:t>
      </w:r>
      <w:r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proofErr w:type="gramEnd"/>
      <w:r w:rsidRPr="00E85037">
        <w:rPr>
          <w:rFonts w:ascii="PT Astra Serif" w:hAnsi="PT Astra Serif"/>
          <w:sz w:val="28"/>
          <w:szCs w:val="28"/>
        </w:rPr>
        <w:t xml:space="preserve"> годов»;</w:t>
      </w:r>
    </w:p>
    <w:p w:rsidR="00ED0605" w:rsidRPr="00E85037" w:rsidRDefault="00ED0605" w:rsidP="00A249AB">
      <w:pPr>
        <w:tabs>
          <w:tab w:val="num" w:pos="900"/>
        </w:tabs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    - приложение №</w:t>
      </w:r>
      <w:r w:rsidR="008322AA"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8322AA">
        <w:rPr>
          <w:rFonts w:ascii="PT Astra Serif" w:hAnsi="PT Astra Serif"/>
          <w:sz w:val="28"/>
          <w:szCs w:val="28"/>
        </w:rPr>
        <w:t>10</w:t>
      </w:r>
      <w:r w:rsidRPr="00E85037">
        <w:rPr>
          <w:rFonts w:ascii="PT Astra Serif" w:hAnsi="PT Astra Serif"/>
          <w:sz w:val="28"/>
          <w:szCs w:val="28"/>
        </w:rPr>
        <w:t xml:space="preserve"> «Ведомственная структура расходов бюджета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</w:t>
      </w:r>
      <w:r w:rsidR="00265FC8">
        <w:rPr>
          <w:rFonts w:ascii="PT Astra Serif" w:hAnsi="PT Astra Serif"/>
          <w:sz w:val="28"/>
          <w:szCs w:val="28"/>
        </w:rPr>
        <w:t>3</w:t>
      </w:r>
      <w:r w:rsidRPr="00E85037">
        <w:rPr>
          <w:rFonts w:ascii="PT Astra Serif" w:hAnsi="PT Astra Serif"/>
          <w:sz w:val="28"/>
          <w:szCs w:val="28"/>
        </w:rPr>
        <w:t xml:space="preserve">  год» к решению Собрания представителей муниципального образования Заокский район </w:t>
      </w:r>
      <w:r w:rsidR="00265FC8" w:rsidRPr="00E85037">
        <w:rPr>
          <w:rFonts w:ascii="PT Astra Serif" w:hAnsi="PT Astra Serif"/>
          <w:sz w:val="28"/>
          <w:szCs w:val="28"/>
        </w:rPr>
        <w:t xml:space="preserve">от </w:t>
      </w:r>
      <w:r w:rsidR="00265FC8">
        <w:rPr>
          <w:rFonts w:ascii="PT Astra Serif" w:hAnsi="PT Astra Serif"/>
          <w:sz w:val="28"/>
          <w:szCs w:val="28"/>
        </w:rPr>
        <w:t>23</w:t>
      </w:r>
      <w:r w:rsidR="00265FC8" w:rsidRPr="00E85037">
        <w:rPr>
          <w:rFonts w:ascii="PT Astra Serif" w:hAnsi="PT Astra Serif"/>
          <w:sz w:val="28"/>
          <w:szCs w:val="28"/>
        </w:rPr>
        <w:t>.12.20</w:t>
      </w:r>
      <w:r w:rsidR="00265FC8">
        <w:rPr>
          <w:rFonts w:ascii="PT Astra Serif" w:hAnsi="PT Astra Serif"/>
          <w:sz w:val="28"/>
          <w:szCs w:val="28"/>
        </w:rPr>
        <w:t>22</w:t>
      </w:r>
      <w:r w:rsidR="00265FC8" w:rsidRPr="00E85037">
        <w:rPr>
          <w:rFonts w:ascii="PT Astra Serif" w:hAnsi="PT Astra Serif"/>
          <w:sz w:val="28"/>
          <w:szCs w:val="28"/>
        </w:rPr>
        <w:t xml:space="preserve"> года № </w:t>
      </w:r>
      <w:r w:rsidR="00265FC8">
        <w:rPr>
          <w:rFonts w:ascii="PT Astra Serif" w:hAnsi="PT Astra Serif"/>
          <w:sz w:val="28"/>
          <w:szCs w:val="28"/>
        </w:rPr>
        <w:t>74/1</w:t>
      </w:r>
      <w:r w:rsidR="00265FC8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265FC8">
        <w:rPr>
          <w:rFonts w:ascii="PT Astra Serif" w:hAnsi="PT Astra Serif"/>
          <w:sz w:val="28"/>
          <w:szCs w:val="28"/>
        </w:rPr>
        <w:t>23</w:t>
      </w:r>
      <w:r w:rsidR="00265FC8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265FC8">
        <w:rPr>
          <w:rFonts w:ascii="PT Astra Serif" w:hAnsi="PT Astra Serif"/>
          <w:sz w:val="28"/>
          <w:szCs w:val="28"/>
        </w:rPr>
        <w:t>4</w:t>
      </w:r>
      <w:r w:rsidR="00265FC8" w:rsidRPr="00E85037">
        <w:rPr>
          <w:rFonts w:ascii="PT Astra Serif" w:hAnsi="PT Astra Serif"/>
          <w:sz w:val="28"/>
          <w:szCs w:val="28"/>
        </w:rPr>
        <w:t xml:space="preserve"> и 202</w:t>
      </w:r>
      <w:r w:rsidR="00265FC8">
        <w:rPr>
          <w:rFonts w:ascii="PT Astra Serif" w:hAnsi="PT Astra Serif"/>
          <w:sz w:val="28"/>
          <w:szCs w:val="28"/>
        </w:rPr>
        <w:t>5</w:t>
      </w:r>
      <w:r w:rsidR="00265FC8" w:rsidRPr="00E85037">
        <w:rPr>
          <w:rFonts w:ascii="PT Astra Serif" w:hAnsi="PT Astra Serif"/>
          <w:sz w:val="28"/>
          <w:szCs w:val="28"/>
        </w:rPr>
        <w:t xml:space="preserve"> годов</w:t>
      </w:r>
      <w:r w:rsidRPr="00E85037">
        <w:rPr>
          <w:rFonts w:ascii="PT Astra Serif" w:hAnsi="PT Astra Serif"/>
          <w:sz w:val="28"/>
          <w:szCs w:val="28"/>
        </w:rPr>
        <w:t>»;</w:t>
      </w:r>
    </w:p>
    <w:p w:rsidR="00552F4E" w:rsidRDefault="00E40FC6" w:rsidP="00A249AB">
      <w:pPr>
        <w:tabs>
          <w:tab w:val="num" w:pos="900"/>
        </w:tabs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A71574"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8322AA">
        <w:rPr>
          <w:rFonts w:ascii="PT Astra Serif" w:hAnsi="PT Astra Serif"/>
          <w:sz w:val="28"/>
          <w:szCs w:val="28"/>
        </w:rPr>
        <w:t>6</w:t>
      </w:r>
      <w:r w:rsidR="008C3B21" w:rsidRPr="00E85037">
        <w:rPr>
          <w:rFonts w:ascii="PT Astra Serif" w:hAnsi="PT Astra Serif"/>
          <w:sz w:val="28"/>
          <w:szCs w:val="28"/>
        </w:rPr>
        <w:t xml:space="preserve"> </w:t>
      </w:r>
      <w:r w:rsidR="00A71574" w:rsidRPr="00E85037">
        <w:rPr>
          <w:rFonts w:ascii="PT Astra Serif" w:hAnsi="PT Astra Serif"/>
          <w:sz w:val="28"/>
          <w:szCs w:val="28"/>
        </w:rPr>
        <w:t xml:space="preserve">«Новая редакция приложения </w:t>
      </w:r>
      <w:r w:rsidR="00E57586" w:rsidRPr="00E85037">
        <w:rPr>
          <w:rFonts w:ascii="PT Astra Serif" w:hAnsi="PT Astra Serif"/>
          <w:sz w:val="28"/>
          <w:szCs w:val="28"/>
        </w:rPr>
        <w:t>№</w:t>
      </w:r>
      <w:r w:rsidR="00A71574" w:rsidRPr="00E85037">
        <w:rPr>
          <w:rFonts w:ascii="PT Astra Serif" w:hAnsi="PT Astra Serif"/>
          <w:sz w:val="28"/>
          <w:szCs w:val="28"/>
        </w:rPr>
        <w:t xml:space="preserve"> </w:t>
      </w:r>
      <w:r w:rsidR="008322AA">
        <w:rPr>
          <w:rFonts w:ascii="PT Astra Serif" w:hAnsi="PT Astra Serif"/>
          <w:sz w:val="28"/>
          <w:szCs w:val="28"/>
        </w:rPr>
        <w:t>12</w:t>
      </w:r>
      <w:r w:rsidR="00E57586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bCs/>
          <w:sz w:val="28"/>
          <w:szCs w:val="28"/>
        </w:rPr>
        <w:t xml:space="preserve">«Распределение </w:t>
      </w:r>
      <w:r w:rsidR="00D15294" w:rsidRPr="00E85037">
        <w:rPr>
          <w:rFonts w:ascii="PT Astra Serif" w:hAnsi="PT Astra Serif"/>
          <w:bCs/>
          <w:sz w:val="28"/>
          <w:szCs w:val="28"/>
        </w:rPr>
        <w:t xml:space="preserve">бюджетных </w:t>
      </w:r>
      <w:r w:rsidR="00394312" w:rsidRPr="00E85037">
        <w:rPr>
          <w:rFonts w:ascii="PT Astra Serif" w:hAnsi="PT Astra Serif"/>
          <w:bCs/>
          <w:sz w:val="28"/>
          <w:szCs w:val="28"/>
        </w:rPr>
        <w:t xml:space="preserve">ассигнований бюджета </w:t>
      </w:r>
      <w:r w:rsidR="00394312" w:rsidRPr="00E85037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265FC8" w:rsidRPr="00E85037">
        <w:rPr>
          <w:rFonts w:ascii="PT Astra Serif" w:hAnsi="PT Astra Serif"/>
          <w:sz w:val="28"/>
          <w:szCs w:val="28"/>
        </w:rPr>
        <w:t>на 20</w:t>
      </w:r>
      <w:r w:rsidR="00265FC8">
        <w:rPr>
          <w:rFonts w:ascii="PT Astra Serif" w:hAnsi="PT Astra Serif"/>
          <w:sz w:val="28"/>
          <w:szCs w:val="28"/>
        </w:rPr>
        <w:t xml:space="preserve">23 </w:t>
      </w:r>
      <w:r w:rsidR="00265FC8" w:rsidRPr="00E85037">
        <w:rPr>
          <w:rFonts w:ascii="PT Astra Serif" w:hAnsi="PT Astra Serif"/>
          <w:sz w:val="28"/>
          <w:szCs w:val="28"/>
        </w:rPr>
        <w:t>год и на плановый период 202</w:t>
      </w:r>
      <w:r w:rsidR="00265FC8">
        <w:rPr>
          <w:rFonts w:ascii="PT Astra Serif" w:hAnsi="PT Astra Serif"/>
          <w:sz w:val="28"/>
          <w:szCs w:val="28"/>
        </w:rPr>
        <w:t>4</w:t>
      </w:r>
      <w:r w:rsidR="00265FC8" w:rsidRPr="00E85037">
        <w:rPr>
          <w:rFonts w:ascii="PT Astra Serif" w:hAnsi="PT Astra Serif"/>
          <w:sz w:val="28"/>
          <w:szCs w:val="28"/>
        </w:rPr>
        <w:t xml:space="preserve"> и 202</w:t>
      </w:r>
      <w:r w:rsidR="00265FC8">
        <w:rPr>
          <w:rFonts w:ascii="PT Astra Serif" w:hAnsi="PT Astra Serif"/>
          <w:sz w:val="28"/>
          <w:szCs w:val="28"/>
        </w:rPr>
        <w:t>5</w:t>
      </w:r>
      <w:r w:rsidR="00265FC8" w:rsidRPr="00E85037">
        <w:rPr>
          <w:rFonts w:ascii="PT Astra Serif" w:hAnsi="PT Astra Serif"/>
          <w:sz w:val="28"/>
          <w:szCs w:val="28"/>
        </w:rPr>
        <w:t xml:space="preserve"> годов </w:t>
      </w:r>
      <w:r w:rsidR="00394312" w:rsidRPr="00E85037">
        <w:rPr>
          <w:rFonts w:ascii="PT Astra Serif" w:hAnsi="PT Astra Serif"/>
          <w:bCs/>
          <w:sz w:val="28"/>
          <w:szCs w:val="28"/>
        </w:rPr>
        <w:t>по разделам, подразделам</w:t>
      </w:r>
      <w:r w:rsidR="00D15294" w:rsidRPr="00E85037">
        <w:rPr>
          <w:rFonts w:ascii="PT Astra Serif" w:hAnsi="PT Astra Serif"/>
          <w:bCs/>
          <w:sz w:val="28"/>
          <w:szCs w:val="28"/>
        </w:rPr>
        <w:t>, целевым статьям (муниципальным программам и непрограммным направлениям деятельности), группам видов расходов</w:t>
      </w:r>
      <w:r w:rsidR="00394312" w:rsidRPr="00E85037">
        <w:rPr>
          <w:rFonts w:ascii="PT Astra Serif" w:hAnsi="PT Astra Serif"/>
          <w:bCs/>
          <w:sz w:val="28"/>
          <w:szCs w:val="28"/>
        </w:rPr>
        <w:t xml:space="preserve"> классификации бюджет</w:t>
      </w:r>
      <w:r w:rsidR="00D15294" w:rsidRPr="00E85037">
        <w:rPr>
          <w:rFonts w:ascii="PT Astra Serif" w:hAnsi="PT Astra Serif"/>
          <w:bCs/>
          <w:sz w:val="28"/>
          <w:szCs w:val="28"/>
        </w:rPr>
        <w:t>а</w:t>
      </w:r>
      <w:r w:rsidR="00394312" w:rsidRPr="00E85037">
        <w:rPr>
          <w:rFonts w:ascii="PT Astra Serif" w:hAnsi="PT Astra Serif"/>
          <w:bCs/>
          <w:sz w:val="28"/>
          <w:szCs w:val="28"/>
        </w:rPr>
        <w:t xml:space="preserve"> </w:t>
      </w:r>
      <w:r w:rsidR="00D15294" w:rsidRPr="00E85037">
        <w:rPr>
          <w:rFonts w:ascii="PT Astra Serif" w:hAnsi="PT Astra Serif"/>
          <w:bCs/>
          <w:sz w:val="28"/>
          <w:szCs w:val="28"/>
        </w:rPr>
        <w:t>муниципального образования Заокский район</w:t>
      </w:r>
      <w:r w:rsidR="00394312" w:rsidRPr="00E85037">
        <w:rPr>
          <w:rFonts w:ascii="PT Astra Serif" w:hAnsi="PT Astra Serif"/>
          <w:bCs/>
          <w:sz w:val="28"/>
          <w:szCs w:val="28"/>
        </w:rPr>
        <w:t>»</w:t>
      </w:r>
      <w:r w:rsidR="00394312" w:rsidRPr="00E85037">
        <w:rPr>
          <w:rFonts w:ascii="PT Astra Serif" w:hAnsi="PT Astra Serif"/>
          <w:sz w:val="28"/>
          <w:szCs w:val="28"/>
        </w:rPr>
        <w:t xml:space="preserve"> </w:t>
      </w:r>
      <w:r w:rsidR="00180AD6" w:rsidRPr="00E85037">
        <w:rPr>
          <w:rFonts w:ascii="PT Astra Serif" w:hAnsi="PT Astra Serif"/>
          <w:sz w:val="28"/>
          <w:szCs w:val="28"/>
        </w:rPr>
        <w:t xml:space="preserve">к решению Собрания представителей муниципального образования Заокский район </w:t>
      </w:r>
      <w:r w:rsidR="00265FC8" w:rsidRPr="00E85037">
        <w:rPr>
          <w:rFonts w:ascii="PT Astra Serif" w:hAnsi="PT Astra Serif"/>
          <w:sz w:val="28"/>
          <w:szCs w:val="28"/>
        </w:rPr>
        <w:t xml:space="preserve">от </w:t>
      </w:r>
      <w:r w:rsidR="00265FC8">
        <w:rPr>
          <w:rFonts w:ascii="PT Astra Serif" w:hAnsi="PT Astra Serif"/>
          <w:sz w:val="28"/>
          <w:szCs w:val="28"/>
        </w:rPr>
        <w:t>23</w:t>
      </w:r>
      <w:r w:rsidR="00265FC8" w:rsidRPr="00E85037">
        <w:rPr>
          <w:rFonts w:ascii="PT Astra Serif" w:hAnsi="PT Astra Serif"/>
          <w:sz w:val="28"/>
          <w:szCs w:val="28"/>
        </w:rPr>
        <w:t>.12.20</w:t>
      </w:r>
      <w:r w:rsidR="00265FC8">
        <w:rPr>
          <w:rFonts w:ascii="PT Astra Serif" w:hAnsi="PT Astra Serif"/>
          <w:sz w:val="28"/>
          <w:szCs w:val="28"/>
        </w:rPr>
        <w:t>22</w:t>
      </w:r>
      <w:r w:rsidR="00265FC8" w:rsidRPr="00E85037">
        <w:rPr>
          <w:rFonts w:ascii="PT Astra Serif" w:hAnsi="PT Astra Serif"/>
          <w:sz w:val="28"/>
          <w:szCs w:val="28"/>
        </w:rPr>
        <w:t xml:space="preserve"> года № </w:t>
      </w:r>
      <w:r w:rsidR="00265FC8">
        <w:rPr>
          <w:rFonts w:ascii="PT Astra Serif" w:hAnsi="PT Astra Serif"/>
          <w:sz w:val="28"/>
          <w:szCs w:val="28"/>
        </w:rPr>
        <w:t>74/1</w:t>
      </w:r>
      <w:r w:rsidR="00265FC8" w:rsidRPr="00E85037">
        <w:rPr>
          <w:rFonts w:ascii="PT Astra Serif" w:hAnsi="PT Astra Serif"/>
          <w:sz w:val="28"/>
          <w:szCs w:val="28"/>
        </w:rPr>
        <w:t xml:space="preserve"> «О бюджете</w:t>
      </w:r>
      <w:proofErr w:type="gramEnd"/>
      <w:r w:rsidR="00265FC8" w:rsidRPr="00E85037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на 20</w:t>
      </w:r>
      <w:r w:rsidR="00265FC8">
        <w:rPr>
          <w:rFonts w:ascii="PT Astra Serif" w:hAnsi="PT Astra Serif"/>
          <w:sz w:val="28"/>
          <w:szCs w:val="28"/>
        </w:rPr>
        <w:t>23</w:t>
      </w:r>
      <w:r w:rsidR="00265FC8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265FC8">
        <w:rPr>
          <w:rFonts w:ascii="PT Astra Serif" w:hAnsi="PT Astra Serif"/>
          <w:sz w:val="28"/>
          <w:szCs w:val="28"/>
        </w:rPr>
        <w:t>4</w:t>
      </w:r>
      <w:r w:rsidR="00265FC8" w:rsidRPr="00E85037">
        <w:rPr>
          <w:rFonts w:ascii="PT Astra Serif" w:hAnsi="PT Astra Serif"/>
          <w:sz w:val="28"/>
          <w:szCs w:val="28"/>
        </w:rPr>
        <w:t xml:space="preserve"> и 202</w:t>
      </w:r>
      <w:r w:rsidR="00265FC8">
        <w:rPr>
          <w:rFonts w:ascii="PT Astra Serif" w:hAnsi="PT Astra Serif"/>
          <w:sz w:val="28"/>
          <w:szCs w:val="28"/>
        </w:rPr>
        <w:t>5</w:t>
      </w:r>
      <w:r w:rsidR="00265FC8" w:rsidRPr="00E85037">
        <w:rPr>
          <w:rFonts w:ascii="PT Astra Serif" w:hAnsi="PT Astra Serif"/>
          <w:sz w:val="28"/>
          <w:szCs w:val="28"/>
        </w:rPr>
        <w:t xml:space="preserve"> годов</w:t>
      </w:r>
      <w:r w:rsidR="00180AD6" w:rsidRPr="00E85037">
        <w:rPr>
          <w:rFonts w:ascii="PT Astra Serif" w:hAnsi="PT Astra Serif"/>
          <w:sz w:val="28"/>
          <w:szCs w:val="28"/>
        </w:rPr>
        <w:t>»</w:t>
      </w:r>
      <w:r w:rsidR="00A17BF0">
        <w:rPr>
          <w:rFonts w:ascii="PT Astra Serif" w:hAnsi="PT Astra Serif"/>
          <w:sz w:val="28"/>
          <w:szCs w:val="28"/>
        </w:rPr>
        <w:t>.</w:t>
      </w:r>
      <w:r w:rsidR="00552F4E">
        <w:rPr>
          <w:rFonts w:ascii="PT Astra Serif" w:hAnsi="PT Astra Serif"/>
          <w:sz w:val="28"/>
          <w:szCs w:val="28"/>
        </w:rPr>
        <w:t xml:space="preserve"> </w:t>
      </w:r>
    </w:p>
    <w:p w:rsidR="007D0855" w:rsidRPr="00E85037" w:rsidRDefault="007D0855" w:rsidP="00A249AB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686AF9" w:rsidRPr="00E85037" w:rsidRDefault="00686AF9" w:rsidP="00A249AB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E85037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686AF9" w:rsidRPr="00E85037" w:rsidRDefault="00686AF9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686AF9" w:rsidRPr="00E85037" w:rsidRDefault="00686AF9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   </w:t>
      </w:r>
      <w:r w:rsidRPr="00E85037">
        <w:rPr>
          <w:rFonts w:ascii="PT Astra Serif" w:hAnsi="PT Astra Serif"/>
          <w:spacing w:val="-4"/>
          <w:sz w:val="28"/>
          <w:szCs w:val="28"/>
        </w:rPr>
        <w:t>Общий объем доход</w:t>
      </w:r>
      <w:r w:rsidR="00490E74" w:rsidRPr="00E85037">
        <w:rPr>
          <w:rFonts w:ascii="PT Astra Serif" w:hAnsi="PT Astra Serif"/>
          <w:spacing w:val="-4"/>
          <w:sz w:val="28"/>
          <w:szCs w:val="28"/>
        </w:rPr>
        <w:t xml:space="preserve">ов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D17653" w:rsidRPr="00E85037">
        <w:rPr>
          <w:rFonts w:ascii="PT Astra Serif" w:hAnsi="PT Astra Serif"/>
          <w:spacing w:val="-4"/>
          <w:sz w:val="28"/>
          <w:szCs w:val="28"/>
        </w:rPr>
        <w:t xml:space="preserve">Заокский </w:t>
      </w:r>
      <w:r w:rsidR="007A115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 район с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оставит </w:t>
      </w:r>
      <w:r w:rsidR="00574B01">
        <w:rPr>
          <w:rFonts w:ascii="PT Astra Serif" w:hAnsi="PT Astra Serif"/>
          <w:b/>
          <w:spacing w:val="-4"/>
          <w:sz w:val="28"/>
          <w:szCs w:val="28"/>
        </w:rPr>
        <w:t>1100555,3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из них:</w:t>
      </w:r>
    </w:p>
    <w:p w:rsidR="00686AF9" w:rsidRPr="00E85037" w:rsidRDefault="00686AF9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31D2C">
        <w:rPr>
          <w:rFonts w:ascii="PT Astra Serif" w:hAnsi="PT Astra Serif"/>
          <w:spacing w:val="-4"/>
          <w:sz w:val="28"/>
          <w:szCs w:val="28"/>
        </w:rPr>
        <w:t xml:space="preserve">- налоговые и неналоговые доходы составят  </w:t>
      </w:r>
      <w:r w:rsidR="00731D2C" w:rsidRPr="00731D2C">
        <w:rPr>
          <w:rFonts w:ascii="PT Astra Serif" w:hAnsi="PT Astra Serif"/>
          <w:b/>
          <w:spacing w:val="-4"/>
          <w:sz w:val="28"/>
          <w:szCs w:val="28"/>
        </w:rPr>
        <w:t>523070,1</w:t>
      </w:r>
      <w:r w:rsidR="001060AE" w:rsidRPr="00731D2C">
        <w:rPr>
          <w:rFonts w:ascii="PT Astra Serif" w:hAnsi="PT Astra Serif"/>
          <w:b/>
          <w:spacing w:val="-4"/>
          <w:sz w:val="28"/>
          <w:szCs w:val="28"/>
        </w:rPr>
        <w:t>тыс.</w:t>
      </w:r>
      <w:r w:rsidR="00FB6CD7" w:rsidRPr="00731D2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180AD6" w:rsidRPr="00731D2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1060AE" w:rsidRPr="00731D2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31D2C">
        <w:rPr>
          <w:rFonts w:ascii="PT Astra Serif" w:hAnsi="PT Astra Serif"/>
          <w:spacing w:val="-4"/>
          <w:sz w:val="28"/>
          <w:szCs w:val="28"/>
        </w:rPr>
        <w:t xml:space="preserve">или </w:t>
      </w:r>
      <w:r w:rsidR="00A40E48" w:rsidRPr="00731D2C">
        <w:rPr>
          <w:rFonts w:ascii="PT Astra Serif" w:hAnsi="PT Astra Serif"/>
          <w:b/>
          <w:spacing w:val="-4"/>
          <w:sz w:val="28"/>
          <w:szCs w:val="28"/>
        </w:rPr>
        <w:t>47,5</w:t>
      </w:r>
      <w:r w:rsidRPr="00731D2C">
        <w:rPr>
          <w:rFonts w:ascii="PT Astra Serif" w:hAnsi="PT Astra Serif"/>
          <w:b/>
          <w:spacing w:val="-4"/>
          <w:sz w:val="28"/>
          <w:szCs w:val="28"/>
        </w:rPr>
        <w:t>%</w:t>
      </w:r>
      <w:r w:rsidRPr="00731D2C"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</w:t>
      </w:r>
      <w:r w:rsidR="000403E2" w:rsidRPr="00731D2C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252C60" w:rsidRPr="00731D2C">
        <w:rPr>
          <w:rFonts w:ascii="PT Astra Serif" w:hAnsi="PT Astra Serif"/>
          <w:spacing w:val="-4"/>
          <w:sz w:val="28"/>
          <w:szCs w:val="28"/>
        </w:rPr>
        <w:t>Заокский</w:t>
      </w:r>
      <w:r w:rsidR="000403E2" w:rsidRPr="00731D2C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731D2C">
        <w:rPr>
          <w:rFonts w:ascii="PT Astra Serif" w:hAnsi="PT Astra Serif"/>
          <w:spacing w:val="-4"/>
          <w:sz w:val="28"/>
          <w:szCs w:val="28"/>
        </w:rPr>
        <w:t>;</w:t>
      </w:r>
      <w:r w:rsidR="00985F0C"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686AF9" w:rsidRPr="00E85037" w:rsidRDefault="00686AF9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- </w:t>
      </w:r>
      <w:r w:rsidR="00490E74" w:rsidRPr="00E85037">
        <w:rPr>
          <w:rFonts w:ascii="PT Astra Serif" w:hAnsi="PT Astra Serif"/>
          <w:spacing w:val="-4"/>
          <w:sz w:val="28"/>
          <w:szCs w:val="28"/>
        </w:rPr>
        <w:t>безвозмездные поступления от других бюджетов бюджетной системы РФ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составят – </w:t>
      </w:r>
      <w:r w:rsidR="00731D2C">
        <w:rPr>
          <w:rFonts w:ascii="PT Astra Serif" w:hAnsi="PT Astra Serif"/>
          <w:b/>
          <w:spacing w:val="-4"/>
          <w:sz w:val="28"/>
          <w:szCs w:val="28"/>
        </w:rPr>
        <w:t>577485,2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A40E48">
        <w:rPr>
          <w:rFonts w:ascii="PT Astra Serif" w:hAnsi="PT Astra Serif"/>
          <w:b/>
          <w:spacing w:val="-4"/>
          <w:sz w:val="28"/>
          <w:szCs w:val="28"/>
        </w:rPr>
        <w:t>52,5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>%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252C60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7A115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012F99" w:rsidRPr="00E85037" w:rsidRDefault="00686AF9" w:rsidP="00A249AB">
      <w:pPr>
        <w:tabs>
          <w:tab w:val="num" w:pos="900"/>
        </w:tabs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252C60" w:rsidRPr="00E85037">
        <w:rPr>
          <w:rFonts w:ascii="PT Astra Serif" w:hAnsi="PT Astra Serif"/>
          <w:spacing w:val="-4"/>
          <w:sz w:val="28"/>
          <w:szCs w:val="28"/>
        </w:rPr>
        <w:t xml:space="preserve">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Pr="00E85037">
        <w:rPr>
          <w:rFonts w:ascii="PT Astra Serif" w:hAnsi="PT Astra Serif"/>
          <w:spacing w:val="-4"/>
          <w:sz w:val="28"/>
          <w:szCs w:val="28"/>
        </w:rPr>
        <w:t xml:space="preserve">Согласно </w:t>
      </w:r>
      <w:r w:rsidR="00012F99" w:rsidRPr="00E85037">
        <w:rPr>
          <w:rFonts w:ascii="PT Astra Serif" w:hAnsi="PT Astra Serif"/>
          <w:sz w:val="28"/>
          <w:szCs w:val="28"/>
        </w:rPr>
        <w:t>приложени</w:t>
      </w:r>
      <w:r w:rsidR="009F36B9">
        <w:rPr>
          <w:rFonts w:ascii="PT Astra Serif" w:hAnsi="PT Astra Serif"/>
          <w:sz w:val="28"/>
          <w:szCs w:val="28"/>
        </w:rPr>
        <w:t>ю</w:t>
      </w:r>
      <w:r w:rsidR="00012F99" w:rsidRPr="00E85037">
        <w:rPr>
          <w:rFonts w:ascii="PT Astra Serif" w:hAnsi="PT Astra Serif"/>
          <w:sz w:val="28"/>
          <w:szCs w:val="28"/>
        </w:rPr>
        <w:t xml:space="preserve"> №</w:t>
      </w:r>
      <w:r w:rsidR="004873FB">
        <w:rPr>
          <w:rFonts w:ascii="PT Astra Serif" w:hAnsi="PT Astra Serif"/>
          <w:sz w:val="28"/>
          <w:szCs w:val="28"/>
        </w:rPr>
        <w:t>1</w:t>
      </w:r>
      <w:r w:rsidR="00012F99" w:rsidRPr="00E85037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Заокский район на 20</w:t>
      </w:r>
      <w:r w:rsidR="00C71E8A">
        <w:rPr>
          <w:rFonts w:ascii="PT Astra Serif" w:hAnsi="PT Astra Serif"/>
          <w:sz w:val="28"/>
          <w:szCs w:val="28"/>
        </w:rPr>
        <w:t>2</w:t>
      </w:r>
      <w:r w:rsidR="00A40E48">
        <w:rPr>
          <w:rFonts w:ascii="PT Astra Serif" w:hAnsi="PT Astra Serif"/>
          <w:sz w:val="28"/>
          <w:szCs w:val="28"/>
        </w:rPr>
        <w:t>3</w:t>
      </w:r>
      <w:r w:rsidR="004E6855" w:rsidRPr="00E85037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40E48">
        <w:rPr>
          <w:rFonts w:ascii="PT Astra Serif" w:hAnsi="PT Astra Serif"/>
          <w:sz w:val="28"/>
          <w:szCs w:val="28"/>
        </w:rPr>
        <w:t>4</w:t>
      </w:r>
      <w:r w:rsidR="00012F99" w:rsidRPr="00E85037">
        <w:rPr>
          <w:rFonts w:ascii="PT Astra Serif" w:hAnsi="PT Astra Serif"/>
          <w:sz w:val="28"/>
          <w:szCs w:val="28"/>
        </w:rPr>
        <w:t xml:space="preserve"> и 202</w:t>
      </w:r>
      <w:r w:rsidR="00A40E48">
        <w:rPr>
          <w:rFonts w:ascii="PT Astra Serif" w:hAnsi="PT Astra Serif"/>
          <w:sz w:val="28"/>
          <w:szCs w:val="28"/>
        </w:rPr>
        <w:t>5</w:t>
      </w:r>
      <w:r w:rsidR="00C71E8A">
        <w:rPr>
          <w:rFonts w:ascii="PT Astra Serif" w:hAnsi="PT Astra Serif"/>
          <w:sz w:val="28"/>
          <w:szCs w:val="28"/>
        </w:rPr>
        <w:t xml:space="preserve"> </w:t>
      </w:r>
      <w:r w:rsidR="00012F99" w:rsidRPr="00E85037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 бюджетов Российской Федерации»</w:t>
      </w:r>
      <w:r w:rsidR="00180AD6">
        <w:rPr>
          <w:rFonts w:ascii="PT Astra Serif" w:hAnsi="PT Astra Serif"/>
          <w:sz w:val="28"/>
          <w:szCs w:val="28"/>
        </w:rPr>
        <w:t xml:space="preserve"> </w:t>
      </w:r>
      <w:r w:rsidR="00180AD6" w:rsidRPr="00E85037">
        <w:rPr>
          <w:rFonts w:ascii="PT Astra Serif" w:hAnsi="PT Astra Serif"/>
          <w:sz w:val="28"/>
          <w:szCs w:val="28"/>
        </w:rPr>
        <w:t>к решению Собрания представителей муниципального образования Заокский район от 2</w:t>
      </w:r>
      <w:r w:rsidR="00A40E48">
        <w:rPr>
          <w:rFonts w:ascii="PT Astra Serif" w:hAnsi="PT Astra Serif"/>
          <w:sz w:val="28"/>
          <w:szCs w:val="28"/>
        </w:rPr>
        <w:t>3</w:t>
      </w:r>
      <w:r w:rsidR="00180AD6" w:rsidRPr="00E85037">
        <w:rPr>
          <w:rFonts w:ascii="PT Astra Serif" w:hAnsi="PT Astra Serif"/>
          <w:sz w:val="28"/>
          <w:szCs w:val="28"/>
        </w:rPr>
        <w:t>.12.20</w:t>
      </w:r>
      <w:r w:rsidR="00180AD6">
        <w:rPr>
          <w:rFonts w:ascii="PT Astra Serif" w:hAnsi="PT Astra Serif"/>
          <w:sz w:val="28"/>
          <w:szCs w:val="28"/>
        </w:rPr>
        <w:t>2</w:t>
      </w:r>
      <w:r w:rsidR="00A40E48">
        <w:rPr>
          <w:rFonts w:ascii="PT Astra Serif" w:hAnsi="PT Astra Serif"/>
          <w:sz w:val="28"/>
          <w:szCs w:val="28"/>
        </w:rPr>
        <w:t>2</w:t>
      </w:r>
      <w:r w:rsidR="00180AD6" w:rsidRPr="00E85037">
        <w:rPr>
          <w:rFonts w:ascii="PT Astra Serif" w:hAnsi="PT Astra Serif"/>
          <w:sz w:val="28"/>
          <w:szCs w:val="28"/>
        </w:rPr>
        <w:t xml:space="preserve"> года № </w:t>
      </w:r>
      <w:r w:rsidR="00A40E48">
        <w:rPr>
          <w:rFonts w:ascii="PT Astra Serif" w:hAnsi="PT Astra Serif"/>
          <w:sz w:val="28"/>
          <w:szCs w:val="28"/>
        </w:rPr>
        <w:t>74</w:t>
      </w:r>
      <w:r w:rsidR="00180AD6">
        <w:rPr>
          <w:rFonts w:ascii="PT Astra Serif" w:hAnsi="PT Astra Serif"/>
          <w:sz w:val="28"/>
          <w:szCs w:val="28"/>
        </w:rPr>
        <w:t>/1</w:t>
      </w:r>
      <w:r w:rsidR="00180AD6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180AD6">
        <w:rPr>
          <w:rFonts w:ascii="PT Astra Serif" w:hAnsi="PT Astra Serif"/>
          <w:sz w:val="28"/>
          <w:szCs w:val="28"/>
        </w:rPr>
        <w:t>2</w:t>
      </w:r>
      <w:r w:rsidR="00A40E48">
        <w:rPr>
          <w:rFonts w:ascii="PT Astra Serif" w:hAnsi="PT Astra Serif"/>
          <w:sz w:val="28"/>
          <w:szCs w:val="28"/>
        </w:rPr>
        <w:t>3</w:t>
      </w:r>
      <w:r w:rsidR="00180AD6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40E48">
        <w:rPr>
          <w:rFonts w:ascii="PT Astra Serif" w:hAnsi="PT Astra Serif"/>
          <w:sz w:val="28"/>
          <w:szCs w:val="28"/>
        </w:rPr>
        <w:t>4</w:t>
      </w:r>
      <w:r w:rsidR="00180AD6" w:rsidRPr="00E85037">
        <w:rPr>
          <w:rFonts w:ascii="PT Astra Serif" w:hAnsi="PT Astra Serif"/>
          <w:sz w:val="28"/>
          <w:szCs w:val="28"/>
        </w:rPr>
        <w:t xml:space="preserve"> и 202</w:t>
      </w:r>
      <w:r w:rsidR="00A40E48">
        <w:rPr>
          <w:rFonts w:ascii="PT Astra Serif" w:hAnsi="PT Astra Serif"/>
          <w:sz w:val="28"/>
          <w:szCs w:val="28"/>
        </w:rPr>
        <w:t>5</w:t>
      </w:r>
      <w:proofErr w:type="gramEnd"/>
      <w:r w:rsidR="00180AD6" w:rsidRPr="00E85037">
        <w:rPr>
          <w:rFonts w:ascii="PT Astra Serif" w:hAnsi="PT Astra Serif"/>
          <w:sz w:val="28"/>
          <w:szCs w:val="28"/>
        </w:rPr>
        <w:t xml:space="preserve"> годов»</w:t>
      </w:r>
      <w:r w:rsidR="00BF7DD7" w:rsidRPr="00E85037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755381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Информация об изменении доходов бюджета муниципального </w:t>
      </w:r>
      <w:r w:rsidR="00A90BE2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686AF9" w:rsidRPr="00A72818" w:rsidRDefault="00686AF9" w:rsidP="00A249AB">
      <w:pPr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</w:t>
      </w:r>
      <w:r w:rsidRPr="00A72818">
        <w:rPr>
          <w:rFonts w:ascii="PT Astra Serif" w:hAnsi="PT Astra Serif"/>
          <w:spacing w:val="-4"/>
          <w:sz w:val="28"/>
          <w:szCs w:val="28"/>
        </w:rPr>
        <w:t>Таблица № 1</w:t>
      </w:r>
    </w:p>
    <w:p w:rsidR="00686AF9" w:rsidRDefault="00686AF9" w:rsidP="00A249AB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A72818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</w:p>
    <w:p w:rsidR="00A249AB" w:rsidRPr="00E85037" w:rsidRDefault="00A249AB" w:rsidP="00A249AB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556"/>
        <w:gridCol w:w="1417"/>
      </w:tblGrid>
      <w:tr w:rsidR="00686AF9" w:rsidRPr="00E85037" w:rsidTr="00261A1F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Отклонения </w:t>
            </w:r>
          </w:p>
        </w:tc>
      </w:tr>
      <w:tr w:rsidR="00686AF9" w:rsidRPr="00E85037" w:rsidTr="00261A1F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0C0564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956035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956035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03F44" w:rsidRDefault="00E03F44" w:rsidP="00E03F44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  <w:lang w:val="en-US"/>
              </w:rPr>
              <w:t>504070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03F44" w:rsidP="007C40A9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523070,1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A1547" w:rsidP="00E03F44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E03F44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19</w:t>
            </w:r>
            <w:r w:rsidR="00A40E48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000</w:t>
            </w:r>
            <w:r w:rsidR="004873F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</w:t>
            </w:r>
            <w:r w:rsidR="00A40E48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</w:t>
            </w:r>
          </w:p>
        </w:tc>
      </w:tr>
      <w:tr w:rsidR="000C0564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A74AE" w:rsidP="00567B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98723,0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03F44" w:rsidP="006751E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101723,0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03F44" w:rsidP="00693F48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</w:t>
            </w:r>
            <w:r w:rsidR="001A74AE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A74AE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E" w:rsidRPr="00E85037" w:rsidRDefault="001A74AE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0B10E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103808,1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E03F44" w:rsidP="00A320F9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119808,1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E03F44" w:rsidP="00693F48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1600</w:t>
            </w:r>
            <w:r w:rsidR="001A74AE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A74AE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E" w:rsidRPr="00E85037" w:rsidRDefault="001A74AE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E03F44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  <w:r w:rsidR="00E03F44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5105,0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E03F44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  <w:r w:rsidR="00E03F44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5105,0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A74AE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E" w:rsidRPr="00E85037" w:rsidRDefault="001A74AE" w:rsidP="00A90BE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0B10E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A320F9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A74AE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E" w:rsidRPr="00E85037" w:rsidRDefault="001A74AE" w:rsidP="00A90BE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0B10E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A320F9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A74AE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E" w:rsidRPr="00E85037" w:rsidRDefault="001A74AE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0B10E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24054,0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A320F9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24054,0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A74AE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E" w:rsidRPr="00E85037" w:rsidRDefault="001A74AE" w:rsidP="00C619C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0B10E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57</w:t>
            </w:r>
            <w:r w:rsidR="00E03F44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A320F9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57</w:t>
            </w:r>
            <w:r w:rsidR="00E03F44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A74AE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E" w:rsidRPr="00E85037" w:rsidRDefault="001A74AE" w:rsidP="000C0564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0B10E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A320F9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E" w:rsidRPr="00E85037" w:rsidRDefault="001A74AE" w:rsidP="00DA456E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0C0564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0B10EA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03F44" w:rsidP="000B10E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</w:t>
            </w:r>
            <w:r w:rsidR="001A74AE">
              <w:rPr>
                <w:rFonts w:ascii="PT Astra Serif" w:hAnsi="PT Astra Serif"/>
                <w:spacing w:val="-4"/>
                <w:sz w:val="28"/>
                <w:szCs w:val="28"/>
              </w:rPr>
              <w:t>660,0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A74AE" w:rsidP="00A40E4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D1571A" w:rsidP="00A40E48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766A1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A74AE" w:rsidP="000B10E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A74AE" w:rsidP="0098757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D1571A" w:rsidP="00DA456E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1571A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1A" w:rsidRPr="00E85037" w:rsidRDefault="00D1571A" w:rsidP="00766A1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1A" w:rsidRPr="00E85037" w:rsidRDefault="00D1571A" w:rsidP="00956035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1A" w:rsidRDefault="001A74AE" w:rsidP="000B10E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1A" w:rsidRDefault="001A74AE" w:rsidP="0098757A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1A" w:rsidRDefault="00D1571A" w:rsidP="00DA456E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956035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956035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61A1F" w:rsidP="000B10EA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557410,2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A40E48" w:rsidP="00261A1F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</w:t>
            </w:r>
            <w:r w:rsidR="00261A1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74</w:t>
            </w:r>
            <w:r w:rsidR="00261A1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85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A40E48" w:rsidP="00A72818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590525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20075,</w:t>
            </w:r>
            <w:r w:rsidR="00A72818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</w:t>
            </w:r>
          </w:p>
        </w:tc>
      </w:tr>
      <w:tr w:rsidR="000C0564" w:rsidRPr="00E85037" w:rsidTr="00261A1F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956035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61A1F" w:rsidP="000B10EA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14243,2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61A1F" w:rsidP="006751E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16241,0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A74AE" w:rsidP="00261A1F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</w:t>
            </w:r>
            <w:r w:rsidR="00261A1F">
              <w:rPr>
                <w:rFonts w:ascii="PT Astra Serif" w:hAnsi="PT Astra Serif"/>
                <w:spacing w:val="-4"/>
                <w:sz w:val="28"/>
                <w:szCs w:val="28"/>
              </w:rPr>
              <w:t>1997,8</w:t>
            </w:r>
          </w:p>
        </w:tc>
      </w:tr>
      <w:tr w:rsidR="000C0564" w:rsidRPr="00E85037" w:rsidTr="00261A1F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956035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 xml:space="preserve">Субсидии бюджетам </w:t>
            </w: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61A1F" w:rsidP="000B10EA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55504,3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61A1F" w:rsidP="0098757A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68763,7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90525" w:rsidP="00DA456E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+13259,4</w:t>
            </w:r>
          </w:p>
        </w:tc>
      </w:tr>
      <w:tr w:rsidR="000C0564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956035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90525" w:rsidP="00567BE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404386,0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90525" w:rsidP="0098757A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403086,3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90525" w:rsidP="00DA456E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-1299,7</w:t>
            </w:r>
          </w:p>
        </w:tc>
      </w:tr>
      <w:tr w:rsidR="000C0564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956035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90525" w:rsidP="0059052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78836,7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90525" w:rsidP="0017132F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82954,2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A74AE" w:rsidP="0059052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</w:t>
            </w:r>
            <w:r w:rsidR="00590525">
              <w:rPr>
                <w:rFonts w:ascii="PT Astra Serif" w:hAnsi="PT Astra Serif"/>
                <w:spacing w:val="-4"/>
                <w:sz w:val="28"/>
                <w:szCs w:val="28"/>
              </w:rPr>
              <w:t>4117,5</w:t>
            </w:r>
          </w:p>
        </w:tc>
      </w:tr>
      <w:tr w:rsidR="000C0564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6A78AB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A74AE" w:rsidP="000B10EA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4440,0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90525" w:rsidP="006A78AB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  <w:r w:rsidR="001A74AE">
              <w:rPr>
                <w:rFonts w:ascii="PT Astra Serif" w:hAnsi="PT Astra Serif"/>
                <w:spacing w:val="-4"/>
                <w:sz w:val="28"/>
                <w:szCs w:val="28"/>
              </w:rPr>
              <w:t>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90525" w:rsidP="006A78AB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+200</w:t>
            </w:r>
            <w:r w:rsidR="001A74AE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261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95603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956035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261A1F" w:rsidRDefault="00261A1F" w:rsidP="000B10EA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261A1F">
              <w:rPr>
                <w:rFonts w:ascii="PT Astra Serif" w:hAnsi="PT Astra Serif"/>
                <w:b/>
                <w:sz w:val="28"/>
                <w:szCs w:val="28"/>
              </w:rPr>
              <w:t>1061480,3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61A1F" w:rsidP="007C40A9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1100555,3</w:t>
            </w:r>
            <w:r w:rsidRPr="00E85037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A40E48" w:rsidP="006751E2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261A1F">
              <w:rPr>
                <w:rFonts w:ascii="PT Astra Serif" w:hAnsi="PT Astra Serif"/>
                <w:b/>
                <w:sz w:val="28"/>
                <w:szCs w:val="28"/>
              </w:rPr>
              <w:t>39075,0</w:t>
            </w:r>
          </w:p>
        </w:tc>
      </w:tr>
    </w:tbl>
    <w:p w:rsidR="006A1921" w:rsidRDefault="006A1921" w:rsidP="006A1921">
      <w:pPr>
        <w:jc w:val="right"/>
        <w:rPr>
          <w:rFonts w:ascii="PT Astra Serif" w:hAnsi="PT Astra Serif"/>
          <w:spacing w:val="-4"/>
          <w:sz w:val="28"/>
          <w:szCs w:val="28"/>
        </w:rPr>
      </w:pPr>
    </w:p>
    <w:p w:rsidR="0007747B" w:rsidRDefault="006A1921" w:rsidP="006A1921">
      <w:pPr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767F05" w:rsidRDefault="00767F05" w:rsidP="006A1921">
      <w:pPr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6C8B4F86" wp14:editId="60105B2E">
            <wp:extent cx="5724525" cy="51387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7F05" w:rsidRDefault="00767F05" w:rsidP="006A1921">
      <w:pPr>
        <w:jc w:val="right"/>
        <w:rPr>
          <w:rFonts w:ascii="PT Astra Serif" w:hAnsi="PT Astra Serif"/>
          <w:spacing w:val="-4"/>
          <w:sz w:val="28"/>
          <w:szCs w:val="28"/>
        </w:rPr>
      </w:pPr>
    </w:p>
    <w:p w:rsidR="0027254C" w:rsidRDefault="0027254C" w:rsidP="006A1921">
      <w:pPr>
        <w:jc w:val="right"/>
        <w:rPr>
          <w:rFonts w:ascii="PT Astra Serif" w:hAnsi="PT Astra Serif"/>
          <w:spacing w:val="-4"/>
          <w:sz w:val="28"/>
          <w:szCs w:val="28"/>
        </w:rPr>
      </w:pPr>
    </w:p>
    <w:p w:rsidR="0007747B" w:rsidRDefault="00686AF9" w:rsidP="008B25F7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6D3792" w:rsidRPr="00E85037">
        <w:rPr>
          <w:rFonts w:ascii="PT Astra Serif" w:hAnsi="PT Astra Serif"/>
          <w:spacing w:val="-4"/>
          <w:sz w:val="28"/>
          <w:szCs w:val="28"/>
        </w:rPr>
        <w:tab/>
      </w:r>
    </w:p>
    <w:p w:rsidR="006D3792" w:rsidRPr="00E85037" w:rsidRDefault="006D3792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Планируется изменение</w:t>
      </w:r>
      <w:r w:rsidR="004E6855" w:rsidRPr="00E85037">
        <w:rPr>
          <w:rFonts w:ascii="PT Astra Serif" w:hAnsi="PT Astra Serif"/>
          <w:sz w:val="28"/>
          <w:szCs w:val="28"/>
        </w:rPr>
        <w:t xml:space="preserve"> собственных доходов в сторону </w:t>
      </w:r>
      <w:r w:rsidR="00DD73E7">
        <w:rPr>
          <w:rFonts w:ascii="PT Astra Serif" w:hAnsi="PT Astra Serif"/>
          <w:sz w:val="28"/>
          <w:szCs w:val="28"/>
        </w:rPr>
        <w:t>увеличения</w:t>
      </w:r>
      <w:r w:rsidRPr="00E85037">
        <w:rPr>
          <w:rFonts w:ascii="PT Astra Serif" w:hAnsi="PT Astra Serif"/>
          <w:sz w:val="28"/>
          <w:szCs w:val="28"/>
        </w:rPr>
        <w:t xml:space="preserve"> на </w:t>
      </w:r>
      <w:r w:rsidR="00A72818">
        <w:rPr>
          <w:rFonts w:ascii="PT Astra Serif" w:hAnsi="PT Astra Serif"/>
          <w:sz w:val="28"/>
          <w:szCs w:val="28"/>
        </w:rPr>
        <w:t>19</w:t>
      </w:r>
      <w:r w:rsidR="00367FC7">
        <w:rPr>
          <w:rFonts w:ascii="PT Astra Serif" w:hAnsi="PT Astra Serif"/>
          <w:sz w:val="28"/>
          <w:szCs w:val="28"/>
        </w:rPr>
        <w:t>000,0</w:t>
      </w:r>
      <w:r w:rsidRPr="00E85037">
        <w:rPr>
          <w:rFonts w:ascii="PT Astra Serif" w:hAnsi="PT Astra Serif"/>
          <w:sz w:val="28"/>
          <w:szCs w:val="28"/>
        </w:rPr>
        <w:t xml:space="preserve"> тыс. рублей (</w:t>
      </w:r>
      <w:r w:rsidR="00A72818">
        <w:rPr>
          <w:rFonts w:ascii="PT Astra Serif" w:hAnsi="PT Astra Serif"/>
          <w:sz w:val="28"/>
          <w:szCs w:val="28"/>
        </w:rPr>
        <w:t>3,8</w:t>
      </w:r>
      <w:r w:rsidRPr="00E85037">
        <w:rPr>
          <w:rFonts w:ascii="PT Astra Serif" w:hAnsi="PT Astra Serif"/>
          <w:sz w:val="28"/>
          <w:szCs w:val="28"/>
        </w:rPr>
        <w:t>%).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CD413A" w:rsidRPr="00E85037" w:rsidRDefault="006D3792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ab/>
        <w:t>Изменения по безвозме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здным поступлениям на </w:t>
      </w:r>
      <w:r w:rsidR="00DD73E7">
        <w:rPr>
          <w:rFonts w:ascii="PT Astra Serif" w:hAnsi="PT Astra Serif"/>
          <w:spacing w:val="-4"/>
          <w:sz w:val="28"/>
          <w:szCs w:val="28"/>
        </w:rPr>
        <w:t>202</w:t>
      </w:r>
      <w:r w:rsidR="00367FC7">
        <w:rPr>
          <w:rFonts w:ascii="PT Astra Serif" w:hAnsi="PT Astra Serif"/>
          <w:spacing w:val="-4"/>
          <w:sz w:val="28"/>
          <w:szCs w:val="28"/>
        </w:rPr>
        <w:t>3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 год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в сторону </w:t>
      </w:r>
      <w:r w:rsidR="00A522EE" w:rsidRPr="00E85037">
        <w:rPr>
          <w:rFonts w:ascii="PT Astra Serif" w:hAnsi="PT Astra Serif"/>
          <w:spacing w:val="-4"/>
          <w:sz w:val="28"/>
          <w:szCs w:val="28"/>
        </w:rPr>
        <w:t>у</w:t>
      </w:r>
      <w:r w:rsidR="002A692A">
        <w:rPr>
          <w:rFonts w:ascii="PT Astra Serif" w:hAnsi="PT Astra Serif"/>
          <w:spacing w:val="-4"/>
          <w:sz w:val="28"/>
          <w:szCs w:val="28"/>
        </w:rPr>
        <w:t>велич</w:t>
      </w:r>
      <w:r w:rsidR="00A522EE" w:rsidRPr="00E85037">
        <w:rPr>
          <w:rFonts w:ascii="PT Astra Serif" w:hAnsi="PT Astra Serif"/>
          <w:spacing w:val="-4"/>
          <w:sz w:val="28"/>
          <w:szCs w:val="28"/>
        </w:rPr>
        <w:t>ения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 в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сумме </w:t>
      </w:r>
      <w:r w:rsidR="00A72818">
        <w:rPr>
          <w:rFonts w:ascii="PT Astra Serif" w:hAnsi="PT Astra Serif"/>
          <w:spacing w:val="-4"/>
          <w:sz w:val="28"/>
          <w:szCs w:val="28"/>
        </w:rPr>
        <w:t>20075,0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EF3E14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A72818">
        <w:rPr>
          <w:rFonts w:ascii="PT Astra Serif" w:hAnsi="PT Astra Serif"/>
          <w:spacing w:val="-4"/>
          <w:sz w:val="28"/>
          <w:szCs w:val="28"/>
        </w:rPr>
        <w:t>3,6</w:t>
      </w:r>
      <w:r w:rsidR="00EF3E14" w:rsidRPr="00E85037">
        <w:rPr>
          <w:rFonts w:ascii="PT Astra Serif" w:hAnsi="PT Astra Serif"/>
          <w:spacing w:val="-4"/>
          <w:sz w:val="28"/>
          <w:szCs w:val="28"/>
        </w:rPr>
        <w:t>%).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E02892" w:rsidRPr="00E85037" w:rsidRDefault="00E02892" w:rsidP="00A249AB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686AF9" w:rsidRPr="00E85037" w:rsidRDefault="00686AF9" w:rsidP="00A249AB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E85037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8B25F7" w:rsidRPr="00E85037" w:rsidRDefault="008B25F7" w:rsidP="00A249AB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A531C3" w:rsidRDefault="00CD413A" w:rsidP="00A249AB">
      <w:pPr>
        <w:tabs>
          <w:tab w:val="num" w:pos="900"/>
        </w:tabs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</w:t>
      </w:r>
      <w:r w:rsidR="00B20CD7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973D91" w:rsidRPr="00E85037">
        <w:rPr>
          <w:rFonts w:ascii="PT Astra Serif" w:hAnsi="PT Astra Serif"/>
          <w:spacing w:val="-4"/>
          <w:sz w:val="28"/>
          <w:szCs w:val="28"/>
        </w:rPr>
        <w:t xml:space="preserve">Заокский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район </w:t>
      </w:r>
      <w:r w:rsidR="0073760D" w:rsidRPr="00E85037">
        <w:rPr>
          <w:rFonts w:ascii="PT Astra Serif" w:hAnsi="PT Astra Serif"/>
          <w:spacing w:val="-4"/>
          <w:sz w:val="28"/>
          <w:szCs w:val="28"/>
        </w:rPr>
        <w:t xml:space="preserve">планируется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A531C3">
        <w:rPr>
          <w:rFonts w:ascii="PT Astra Serif" w:hAnsi="PT Astra Serif"/>
          <w:spacing w:val="-4"/>
          <w:sz w:val="28"/>
          <w:szCs w:val="28"/>
        </w:rPr>
        <w:t>сторону</w:t>
      </w:r>
      <w:r w:rsidR="006D637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531C3" w:rsidRPr="00E85037">
        <w:rPr>
          <w:rFonts w:ascii="PT Astra Serif" w:hAnsi="PT Astra Serif"/>
          <w:sz w:val="28"/>
          <w:szCs w:val="28"/>
        </w:rPr>
        <w:t>у</w:t>
      </w:r>
      <w:r w:rsidR="002A692A">
        <w:rPr>
          <w:rFonts w:ascii="PT Astra Serif" w:hAnsi="PT Astra Serif"/>
          <w:sz w:val="28"/>
          <w:szCs w:val="28"/>
        </w:rPr>
        <w:t>велич</w:t>
      </w:r>
      <w:r w:rsidR="00A531C3" w:rsidRPr="00E85037">
        <w:rPr>
          <w:rFonts w:ascii="PT Astra Serif" w:hAnsi="PT Astra Serif"/>
          <w:sz w:val="28"/>
          <w:szCs w:val="28"/>
        </w:rPr>
        <w:t xml:space="preserve">ения  расходов – на </w:t>
      </w:r>
      <w:r w:rsidR="00235C80">
        <w:rPr>
          <w:rFonts w:ascii="PT Astra Serif" w:hAnsi="PT Astra Serif"/>
          <w:b/>
          <w:sz w:val="28"/>
          <w:szCs w:val="28"/>
        </w:rPr>
        <w:t>39148,6</w:t>
      </w:r>
      <w:r w:rsidR="00235C80" w:rsidRPr="00E85037">
        <w:rPr>
          <w:rFonts w:ascii="PT Astra Serif" w:hAnsi="PT Astra Serif"/>
          <w:sz w:val="28"/>
          <w:szCs w:val="28"/>
        </w:rPr>
        <w:t xml:space="preserve"> </w:t>
      </w:r>
      <w:r w:rsidR="00A531C3" w:rsidRPr="00E85037">
        <w:rPr>
          <w:rFonts w:ascii="PT Astra Serif" w:hAnsi="PT Astra Serif"/>
          <w:sz w:val="28"/>
          <w:szCs w:val="28"/>
        </w:rPr>
        <w:t xml:space="preserve">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A531C3" w:rsidRPr="00E85037">
        <w:rPr>
          <w:rFonts w:ascii="PT Astra Serif" w:hAnsi="PT Astra Serif"/>
          <w:sz w:val="28"/>
          <w:szCs w:val="28"/>
        </w:rPr>
        <w:t xml:space="preserve"> (на </w:t>
      </w:r>
      <w:r w:rsidR="006F1646">
        <w:rPr>
          <w:rFonts w:ascii="PT Astra Serif" w:hAnsi="PT Astra Serif"/>
          <w:sz w:val="28"/>
          <w:szCs w:val="28"/>
        </w:rPr>
        <w:t>3,</w:t>
      </w:r>
      <w:r w:rsidR="00235C80">
        <w:rPr>
          <w:rFonts w:ascii="PT Astra Serif" w:hAnsi="PT Astra Serif"/>
          <w:sz w:val="28"/>
          <w:szCs w:val="28"/>
        </w:rPr>
        <w:t>4</w:t>
      </w:r>
      <w:r w:rsidR="00A531C3" w:rsidRPr="00E85037">
        <w:rPr>
          <w:rFonts w:ascii="PT Astra Serif" w:hAnsi="PT Astra Serif"/>
          <w:sz w:val="28"/>
          <w:szCs w:val="28"/>
        </w:rPr>
        <w:t xml:space="preserve">%), составят </w:t>
      </w:r>
      <w:r w:rsidR="00235C80">
        <w:rPr>
          <w:rFonts w:ascii="PT Astra Serif" w:hAnsi="PT Astra Serif"/>
          <w:b/>
          <w:sz w:val="28"/>
          <w:szCs w:val="28"/>
        </w:rPr>
        <w:t>1186383,0</w:t>
      </w:r>
      <w:r w:rsidR="00235C80" w:rsidRPr="00E85037">
        <w:rPr>
          <w:rFonts w:ascii="PT Astra Serif" w:hAnsi="PT Astra Serif"/>
          <w:sz w:val="28"/>
          <w:szCs w:val="28"/>
        </w:rPr>
        <w:t xml:space="preserve"> </w:t>
      </w:r>
      <w:r w:rsidR="00A531C3" w:rsidRPr="00E85037">
        <w:rPr>
          <w:rFonts w:ascii="PT Astra Serif" w:hAnsi="PT Astra Serif"/>
          <w:sz w:val="28"/>
          <w:szCs w:val="28"/>
        </w:rPr>
        <w:t xml:space="preserve">тыс. </w:t>
      </w:r>
      <w:r w:rsidR="00180AD6">
        <w:rPr>
          <w:rFonts w:ascii="PT Astra Serif" w:hAnsi="PT Astra Serif"/>
          <w:sz w:val="28"/>
          <w:szCs w:val="28"/>
        </w:rPr>
        <w:t>рублей</w:t>
      </w:r>
    </w:p>
    <w:p w:rsidR="00F47EE4" w:rsidRPr="00E85037" w:rsidRDefault="00F47EE4" w:rsidP="00A249AB">
      <w:pPr>
        <w:tabs>
          <w:tab w:val="num" w:pos="900"/>
        </w:tabs>
        <w:ind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E85037">
        <w:rPr>
          <w:rFonts w:ascii="PT Astra Serif" w:hAnsi="PT Astra Serif"/>
          <w:sz w:val="28"/>
          <w:szCs w:val="28"/>
        </w:rPr>
        <w:t>Согласно приложени</w:t>
      </w:r>
      <w:r w:rsidR="008322AA">
        <w:rPr>
          <w:rFonts w:ascii="PT Astra Serif" w:hAnsi="PT Astra Serif"/>
          <w:sz w:val="28"/>
          <w:szCs w:val="28"/>
        </w:rPr>
        <w:t>ю</w:t>
      </w:r>
      <w:r w:rsidRPr="00E85037">
        <w:rPr>
          <w:rFonts w:ascii="PT Astra Serif" w:hAnsi="PT Astra Serif"/>
          <w:sz w:val="28"/>
          <w:szCs w:val="28"/>
        </w:rPr>
        <w:t xml:space="preserve"> № </w:t>
      </w:r>
      <w:r w:rsidR="008322AA">
        <w:rPr>
          <w:rFonts w:ascii="PT Astra Serif" w:hAnsi="PT Astra Serif"/>
          <w:sz w:val="28"/>
          <w:szCs w:val="28"/>
        </w:rPr>
        <w:t>6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bCs/>
          <w:sz w:val="28"/>
          <w:szCs w:val="28"/>
        </w:rPr>
        <w:t xml:space="preserve">«Распределение ассигнований из бюджета </w:t>
      </w:r>
      <w:r w:rsidRPr="00E85037">
        <w:rPr>
          <w:rFonts w:ascii="PT Astra Serif" w:hAnsi="PT Astra Serif"/>
          <w:sz w:val="28"/>
          <w:szCs w:val="28"/>
        </w:rPr>
        <w:t>муниципального образования Заокский район на 20</w:t>
      </w:r>
      <w:r w:rsidR="00A531C3">
        <w:rPr>
          <w:rFonts w:ascii="PT Astra Serif" w:hAnsi="PT Astra Serif"/>
          <w:sz w:val="28"/>
          <w:szCs w:val="28"/>
        </w:rPr>
        <w:t>2</w:t>
      </w:r>
      <w:r w:rsidR="00CA3B5E">
        <w:rPr>
          <w:rFonts w:ascii="PT Astra Serif" w:hAnsi="PT Astra Serif"/>
          <w:sz w:val="28"/>
          <w:szCs w:val="28"/>
        </w:rPr>
        <w:t>3</w:t>
      </w:r>
      <w:r w:rsidR="002C4484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A3B5E"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и 202</w:t>
      </w:r>
      <w:r w:rsidR="00CA3B5E"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годов </w:t>
      </w:r>
      <w:r w:rsidRPr="00E85037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E85037">
        <w:rPr>
          <w:rFonts w:ascii="PT Astra Serif" w:hAnsi="PT Astra Serif"/>
          <w:sz w:val="28"/>
          <w:szCs w:val="28"/>
        </w:rPr>
        <w:t xml:space="preserve"> к решению Собрания представителей муниципального образования Заокский район от </w:t>
      </w:r>
      <w:r w:rsidR="002C4484" w:rsidRPr="00E85037">
        <w:rPr>
          <w:rFonts w:ascii="PT Astra Serif" w:hAnsi="PT Astra Serif"/>
          <w:sz w:val="28"/>
          <w:szCs w:val="28"/>
        </w:rPr>
        <w:t>2</w:t>
      </w:r>
      <w:r w:rsidR="00CA3B5E">
        <w:rPr>
          <w:rFonts w:ascii="PT Astra Serif" w:hAnsi="PT Astra Serif"/>
          <w:sz w:val="28"/>
          <w:szCs w:val="28"/>
        </w:rPr>
        <w:t>3</w:t>
      </w:r>
      <w:r w:rsidR="002C4484" w:rsidRPr="00E85037">
        <w:rPr>
          <w:rFonts w:ascii="PT Astra Serif" w:hAnsi="PT Astra Serif"/>
          <w:sz w:val="28"/>
          <w:szCs w:val="28"/>
        </w:rPr>
        <w:t>.</w:t>
      </w:r>
      <w:r w:rsidRPr="00E85037">
        <w:rPr>
          <w:rFonts w:ascii="PT Astra Serif" w:hAnsi="PT Astra Serif"/>
          <w:sz w:val="28"/>
          <w:szCs w:val="28"/>
        </w:rPr>
        <w:t>1</w:t>
      </w:r>
      <w:r w:rsidR="002C4484" w:rsidRPr="00E85037">
        <w:rPr>
          <w:rFonts w:ascii="PT Astra Serif" w:hAnsi="PT Astra Serif"/>
          <w:sz w:val="28"/>
          <w:szCs w:val="28"/>
        </w:rPr>
        <w:t>2</w:t>
      </w:r>
      <w:r w:rsidRPr="00E85037">
        <w:rPr>
          <w:rFonts w:ascii="PT Astra Serif" w:hAnsi="PT Astra Serif"/>
          <w:sz w:val="28"/>
          <w:szCs w:val="28"/>
        </w:rPr>
        <w:t>.20</w:t>
      </w:r>
      <w:r w:rsidR="00B30CD8">
        <w:rPr>
          <w:rFonts w:ascii="PT Astra Serif" w:hAnsi="PT Astra Serif"/>
          <w:sz w:val="28"/>
          <w:szCs w:val="28"/>
        </w:rPr>
        <w:t>2</w:t>
      </w:r>
      <w:r w:rsidR="00CA3B5E">
        <w:rPr>
          <w:rFonts w:ascii="PT Astra Serif" w:hAnsi="PT Astra Serif"/>
          <w:sz w:val="28"/>
          <w:szCs w:val="28"/>
        </w:rPr>
        <w:t>2</w:t>
      </w:r>
      <w:r w:rsidRPr="00E85037">
        <w:rPr>
          <w:rFonts w:ascii="PT Astra Serif" w:hAnsi="PT Astra Serif"/>
          <w:sz w:val="28"/>
          <w:szCs w:val="28"/>
        </w:rPr>
        <w:t xml:space="preserve"> года № </w:t>
      </w:r>
      <w:r w:rsidR="00CA3B5E">
        <w:rPr>
          <w:rFonts w:ascii="PT Astra Serif" w:hAnsi="PT Astra Serif"/>
          <w:sz w:val="28"/>
          <w:szCs w:val="28"/>
        </w:rPr>
        <w:t>74</w:t>
      </w:r>
      <w:r w:rsidR="00B30CD8">
        <w:rPr>
          <w:rFonts w:ascii="PT Astra Serif" w:hAnsi="PT Astra Serif"/>
          <w:sz w:val="28"/>
          <w:szCs w:val="28"/>
        </w:rPr>
        <w:t>/1</w:t>
      </w:r>
      <w:r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A531C3">
        <w:rPr>
          <w:rFonts w:ascii="PT Astra Serif" w:hAnsi="PT Astra Serif"/>
          <w:sz w:val="28"/>
          <w:szCs w:val="28"/>
        </w:rPr>
        <w:t>2</w:t>
      </w:r>
      <w:r w:rsidR="00CA3B5E">
        <w:rPr>
          <w:rFonts w:ascii="PT Astra Serif" w:hAnsi="PT Astra Serif"/>
          <w:sz w:val="28"/>
          <w:szCs w:val="28"/>
        </w:rPr>
        <w:t>3</w:t>
      </w:r>
      <w:r w:rsidR="002C4484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A3B5E">
        <w:rPr>
          <w:rFonts w:ascii="PT Astra Serif" w:hAnsi="PT Astra Serif"/>
          <w:sz w:val="28"/>
          <w:szCs w:val="28"/>
        </w:rPr>
        <w:t>4</w:t>
      </w:r>
      <w:r w:rsidR="002C4484" w:rsidRPr="00E85037">
        <w:rPr>
          <w:rFonts w:ascii="PT Astra Serif" w:hAnsi="PT Astra Serif"/>
          <w:sz w:val="28"/>
          <w:szCs w:val="28"/>
        </w:rPr>
        <w:t xml:space="preserve"> и 202</w:t>
      </w:r>
      <w:r w:rsidR="00CA3B5E">
        <w:rPr>
          <w:rFonts w:ascii="PT Astra Serif" w:hAnsi="PT Astra Serif"/>
          <w:sz w:val="28"/>
          <w:szCs w:val="28"/>
        </w:rPr>
        <w:t>5</w:t>
      </w:r>
      <w:proofErr w:type="gramEnd"/>
      <w:r w:rsidRPr="00E85037">
        <w:rPr>
          <w:rFonts w:ascii="PT Astra Serif" w:hAnsi="PT Astra Serif"/>
          <w:sz w:val="28"/>
          <w:szCs w:val="28"/>
        </w:rPr>
        <w:t xml:space="preserve"> годов»</w:t>
      </w:r>
      <w:r w:rsidR="00A531C3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686AF9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Информация об изменении бюджетных ассигнований по разделам  классификации расходов</w:t>
      </w:r>
      <w:r w:rsidR="00C47AC5" w:rsidRPr="00E85037">
        <w:rPr>
          <w:rFonts w:ascii="PT Astra Serif" w:hAnsi="PT Astra Serif"/>
          <w:spacing w:val="-4"/>
          <w:sz w:val="28"/>
          <w:szCs w:val="28"/>
        </w:rPr>
        <w:t xml:space="preserve"> на 20</w:t>
      </w:r>
      <w:r w:rsidR="00A531C3">
        <w:rPr>
          <w:rFonts w:ascii="PT Astra Serif" w:hAnsi="PT Astra Serif"/>
          <w:spacing w:val="-4"/>
          <w:sz w:val="28"/>
          <w:szCs w:val="28"/>
        </w:rPr>
        <w:t>2</w:t>
      </w:r>
      <w:r w:rsidR="00CA3B5E">
        <w:rPr>
          <w:rFonts w:ascii="PT Astra Serif" w:hAnsi="PT Astra Serif"/>
          <w:spacing w:val="-4"/>
          <w:sz w:val="28"/>
          <w:szCs w:val="28"/>
        </w:rPr>
        <w:t>3</w:t>
      </w:r>
      <w:r w:rsidR="00C47AC5" w:rsidRPr="00E85037">
        <w:rPr>
          <w:rFonts w:ascii="PT Astra Serif" w:hAnsi="PT Astra Serif"/>
          <w:spacing w:val="-4"/>
          <w:sz w:val="28"/>
          <w:szCs w:val="28"/>
        </w:rPr>
        <w:t xml:space="preserve"> год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приведена в таблице № 2.</w:t>
      </w:r>
    </w:p>
    <w:p w:rsidR="00686AF9" w:rsidRPr="00E85037" w:rsidRDefault="00686AF9" w:rsidP="00686AF9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>Таблица № 2</w:t>
      </w:r>
    </w:p>
    <w:p w:rsidR="00457005" w:rsidRPr="00E85037" w:rsidRDefault="00686AF9" w:rsidP="00686AF9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>тыс. рублей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"/>
        <w:gridCol w:w="1559"/>
        <w:gridCol w:w="1559"/>
        <w:gridCol w:w="1276"/>
        <w:gridCol w:w="992"/>
      </w:tblGrid>
      <w:tr w:rsidR="009C596F" w:rsidRPr="00E85037" w:rsidTr="00235C80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1E3898" w:rsidRDefault="009C596F" w:rsidP="00BB424F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1E3898">
              <w:rPr>
                <w:rFonts w:ascii="PT Astra Serif" w:hAnsi="PT Astra Serif"/>
                <w:spacing w:val="-4"/>
              </w:rPr>
              <w:t>Наименование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6F" w:rsidRPr="001E3898" w:rsidRDefault="009C596F" w:rsidP="00BB424F">
            <w:pPr>
              <w:ind w:left="-111" w:right="-82"/>
              <w:jc w:val="center"/>
              <w:rPr>
                <w:rFonts w:ascii="PT Astra Serif" w:hAnsi="PT Astra Serif"/>
                <w:spacing w:val="-4"/>
              </w:rPr>
            </w:pPr>
            <w:r w:rsidRPr="001E3898">
              <w:rPr>
                <w:rFonts w:ascii="PT Astra Serif" w:hAnsi="PT Astra Serif"/>
                <w:spacing w:val="-4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1E3898" w:rsidRDefault="009C596F" w:rsidP="00BB424F">
            <w:pPr>
              <w:ind w:left="-111" w:right="-82"/>
              <w:jc w:val="center"/>
              <w:rPr>
                <w:rFonts w:ascii="PT Astra Serif" w:hAnsi="PT Astra Serif"/>
                <w:spacing w:val="-4"/>
              </w:rPr>
            </w:pPr>
            <w:r w:rsidRPr="001E3898">
              <w:rPr>
                <w:rFonts w:ascii="PT Astra Serif" w:hAnsi="PT Astra Serif"/>
                <w:spacing w:val="-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1E3898" w:rsidRDefault="009C596F" w:rsidP="00BB424F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1E3898">
              <w:rPr>
                <w:rFonts w:ascii="PT Astra Serif" w:hAnsi="PT Astra Serif"/>
                <w:spacing w:val="-4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1E3898" w:rsidRDefault="009C596F" w:rsidP="00BB424F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1E3898">
              <w:rPr>
                <w:rFonts w:ascii="PT Astra Serif" w:hAnsi="PT Astra Serif"/>
                <w:spacing w:val="-4"/>
              </w:rPr>
              <w:t>Отклонения 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1E3898" w:rsidRDefault="009C596F" w:rsidP="00BB424F">
            <w:pPr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 w:rsidRPr="001E3898">
              <w:rPr>
                <w:rFonts w:ascii="PT Astra Serif" w:hAnsi="PT Astra Serif"/>
                <w:spacing w:val="-4"/>
              </w:rPr>
              <w:t>Темп снижения</w:t>
            </w:r>
            <w:r w:rsidR="001E3898" w:rsidRPr="001E3898">
              <w:rPr>
                <w:rFonts w:ascii="PT Astra Serif" w:hAnsi="PT Astra Serif"/>
                <w:spacing w:val="-4"/>
              </w:rPr>
              <w:t xml:space="preserve"> или темп роста</w:t>
            </w:r>
            <w:r w:rsidR="00821F86" w:rsidRPr="001E3898">
              <w:rPr>
                <w:rFonts w:ascii="PT Astra Serif" w:hAnsi="PT Astra Serif"/>
                <w:spacing w:val="-4"/>
              </w:rPr>
              <w:t xml:space="preserve"> </w:t>
            </w:r>
            <w:r w:rsidRPr="001E3898">
              <w:rPr>
                <w:rFonts w:ascii="PT Astra Serif" w:hAnsi="PT Astra Serif"/>
                <w:spacing w:val="-4"/>
              </w:rPr>
              <w:t>%</w:t>
            </w:r>
          </w:p>
          <w:p w:rsidR="009C596F" w:rsidRPr="001E3898" w:rsidRDefault="009C596F" w:rsidP="00BB424F">
            <w:pPr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 w:rsidRPr="001E3898">
              <w:rPr>
                <w:rFonts w:ascii="PT Astra Serif" w:hAnsi="PT Astra Serif"/>
                <w:spacing w:val="-4"/>
              </w:rPr>
              <w:t>(гр.4/гр.3)</w:t>
            </w:r>
          </w:p>
        </w:tc>
      </w:tr>
      <w:tr w:rsidR="009C596F" w:rsidRPr="00E85037" w:rsidTr="00235C80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BB424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6F" w:rsidRPr="00E85037" w:rsidRDefault="009C596F" w:rsidP="00BB424F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BB424F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BB424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BB424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BB424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235C80" w:rsidRPr="00E85037" w:rsidTr="00235C8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bookmarkStart w:id="1" w:name="_Hlk230539382"/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96295,9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AD483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99914,0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F164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+3618,1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0B152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3,8</w:t>
            </w:r>
          </w:p>
        </w:tc>
      </w:tr>
      <w:tr w:rsidR="00235C80" w:rsidRPr="00E85037" w:rsidTr="00235C8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2E349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C47AC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C47AC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3,4</w:t>
            </w:r>
          </w:p>
        </w:tc>
      </w:tr>
      <w:tr w:rsidR="00235C80" w:rsidRPr="00E85037" w:rsidTr="00235C8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11078,6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2C4484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10998,0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1E3898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0B152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0,7</w:t>
            </w:r>
          </w:p>
        </w:tc>
      </w:tr>
      <w:tr w:rsidR="00235C80" w:rsidRPr="00E85037" w:rsidTr="00235C80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123448,9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231A99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139446,9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244BC6">
            <w:pPr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+15998,0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0B152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13,0</w:t>
            </w:r>
          </w:p>
        </w:tc>
      </w:tr>
      <w:tr w:rsidR="00235C80" w:rsidRPr="00E85037" w:rsidTr="00235C80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235C80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103534,3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0B152E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109227,3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244B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+5693,0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B152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5,5</w:t>
            </w:r>
          </w:p>
        </w:tc>
      </w:tr>
      <w:tr w:rsidR="00235C80" w:rsidRPr="00E85037" w:rsidTr="00235C80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0B152E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2313,2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B152E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B152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12,5</w:t>
            </w:r>
          </w:p>
        </w:tc>
      </w:tr>
      <w:tr w:rsidR="00235C80" w:rsidRPr="00E85037" w:rsidTr="00235C8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714757,2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231A99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728592,2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244B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+13835,0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E29A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1,9</w:t>
            </w:r>
          </w:p>
        </w:tc>
      </w:tr>
      <w:tr w:rsidR="00235C80" w:rsidRPr="00E85037" w:rsidTr="00235C8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69815,5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0B152E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76049,3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B152E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+6233,8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B152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8,9</w:t>
            </w:r>
          </w:p>
        </w:tc>
      </w:tr>
      <w:tr w:rsidR="00235C80" w:rsidRPr="00E85037" w:rsidTr="00235C8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9769,6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EF3E14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8316,9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E29A2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-1452,7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E29A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14,9</w:t>
            </w:r>
          </w:p>
        </w:tc>
      </w:tr>
      <w:tr w:rsidR="00235C80" w:rsidRPr="00E85037" w:rsidTr="00235C8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0B152E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4356,2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5308DB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-5383,8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E29A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55,3</w:t>
            </w:r>
          </w:p>
        </w:tc>
      </w:tr>
      <w:tr w:rsidR="00235C80" w:rsidRPr="00E85037" w:rsidTr="00235C8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0" w:rsidRPr="00E85037" w:rsidRDefault="00235C80" w:rsidP="00BB424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BB424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6B441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5844,5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35C80" w:rsidP="004E55C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6243,9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BB424F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C80" w:rsidRPr="00E85037" w:rsidRDefault="002075E9" w:rsidP="000E29A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6,8</w:t>
            </w:r>
          </w:p>
        </w:tc>
      </w:tr>
      <w:tr w:rsidR="00012F3F" w:rsidRPr="00E85037" w:rsidTr="00235C8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BB424F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BB424F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235C80" w:rsidRDefault="00235C80" w:rsidP="000B10EA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235C80">
              <w:rPr>
                <w:rFonts w:ascii="PT Astra Serif" w:hAnsi="PT Astra Serif"/>
                <w:b/>
                <w:sz w:val="28"/>
                <w:szCs w:val="28"/>
              </w:rPr>
              <w:t>1147234,4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235C80" w:rsidP="000B152E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1186383,0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235C80" w:rsidP="00CD748B">
            <w:pPr>
              <w:ind w:left="-250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+39148,6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2075E9" w:rsidP="000B152E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3,4</w:t>
            </w:r>
          </w:p>
        </w:tc>
      </w:tr>
      <w:bookmarkEnd w:id="1"/>
    </w:tbl>
    <w:p w:rsidR="009C596F" w:rsidRPr="00E85037" w:rsidRDefault="009C596F" w:rsidP="009C596F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EB464C" w:rsidRDefault="00686AF9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</w:t>
      </w:r>
      <w:r w:rsidR="00DB5321" w:rsidRPr="00E85037">
        <w:rPr>
          <w:rFonts w:ascii="PT Astra Serif" w:hAnsi="PT Astra Serif"/>
          <w:spacing w:val="-4"/>
          <w:sz w:val="28"/>
          <w:szCs w:val="28"/>
        </w:rPr>
        <w:t xml:space="preserve">     </w:t>
      </w:r>
      <w:r w:rsidR="00EB464C" w:rsidRPr="00E85037">
        <w:rPr>
          <w:rFonts w:ascii="PT Astra Serif" w:hAnsi="PT Astra Serif"/>
          <w:spacing w:val="-4"/>
          <w:sz w:val="28"/>
          <w:szCs w:val="28"/>
        </w:rPr>
        <w:t>В связи с изменением доходной части бюджета, соответственно изменились и плановые расходы.</w:t>
      </w:r>
    </w:p>
    <w:p w:rsidR="001C19CB" w:rsidRDefault="00DB5321" w:rsidP="00A249AB">
      <w:pPr>
        <w:jc w:val="both"/>
        <w:rPr>
          <w:rFonts w:ascii="PT Astra Serif" w:hAnsi="PT Astra Serif"/>
          <w:b/>
          <w:i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По </w:t>
      </w:r>
      <w:r w:rsidR="00157E9C">
        <w:rPr>
          <w:rFonts w:ascii="PT Astra Serif" w:hAnsi="PT Astra Serif"/>
          <w:spacing w:val="-4"/>
          <w:sz w:val="28"/>
          <w:szCs w:val="28"/>
        </w:rPr>
        <w:t>8</w:t>
      </w:r>
      <w:r w:rsidR="00A92C12" w:rsidRPr="00E85037">
        <w:rPr>
          <w:rFonts w:ascii="PT Astra Serif" w:hAnsi="PT Astra Serif"/>
          <w:spacing w:val="-4"/>
          <w:sz w:val="28"/>
          <w:szCs w:val="28"/>
        </w:rPr>
        <w:t>-</w:t>
      </w:r>
      <w:r w:rsidR="00157E9C">
        <w:rPr>
          <w:rFonts w:ascii="PT Astra Serif" w:hAnsi="PT Astra Serif"/>
          <w:spacing w:val="-4"/>
          <w:sz w:val="28"/>
          <w:szCs w:val="28"/>
        </w:rPr>
        <w:t>м</w:t>
      </w:r>
      <w:r w:rsidR="00061A64" w:rsidRPr="00E85037">
        <w:rPr>
          <w:rFonts w:ascii="PT Astra Serif" w:hAnsi="PT Astra Serif"/>
          <w:spacing w:val="-4"/>
          <w:sz w:val="28"/>
          <w:szCs w:val="28"/>
        </w:rPr>
        <w:t>и</w:t>
      </w:r>
      <w:r w:rsidR="00A92C12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разделам классификации расходов бюдж</w:t>
      </w:r>
      <w:r w:rsidR="000201D2" w:rsidRPr="00E85037">
        <w:rPr>
          <w:rFonts w:ascii="PT Astra Serif" w:hAnsi="PT Astra Serif"/>
          <w:spacing w:val="-4"/>
          <w:sz w:val="28"/>
          <w:szCs w:val="28"/>
        </w:rPr>
        <w:t>ета</w:t>
      </w:r>
      <w:r w:rsidR="00307BD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муниципального образования </w:t>
      </w:r>
      <w:r w:rsidR="00061A64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AC5863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92C12" w:rsidRPr="00E85037">
        <w:rPr>
          <w:rFonts w:ascii="PT Astra Serif" w:hAnsi="PT Astra Serif"/>
          <w:spacing w:val="-4"/>
          <w:sz w:val="28"/>
          <w:szCs w:val="28"/>
        </w:rPr>
        <w:t xml:space="preserve"> район 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0069E" w:rsidRPr="00E85037">
        <w:rPr>
          <w:rFonts w:ascii="PT Astra Serif" w:hAnsi="PT Astra Serif"/>
          <w:spacing w:val="-4"/>
          <w:sz w:val="28"/>
          <w:szCs w:val="28"/>
        </w:rPr>
        <w:t>у</w:t>
      </w:r>
      <w:r w:rsidR="001E3898">
        <w:rPr>
          <w:rFonts w:ascii="PT Astra Serif" w:hAnsi="PT Astra Serif"/>
          <w:spacing w:val="-4"/>
          <w:sz w:val="28"/>
          <w:szCs w:val="28"/>
        </w:rPr>
        <w:t>величены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на общую сумму </w:t>
      </w:r>
      <w:r w:rsidR="00157E9C">
        <w:rPr>
          <w:rFonts w:ascii="PT Astra Serif" w:hAnsi="PT Astra Serif"/>
          <w:spacing w:val="-4"/>
          <w:sz w:val="28"/>
          <w:szCs w:val="28"/>
        </w:rPr>
        <w:t>46065,7</w:t>
      </w:r>
      <w:r w:rsidR="001E3898" w:rsidRPr="001C19C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86AF9" w:rsidRPr="001C19C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 w:rsidRPr="001C19CB">
        <w:rPr>
          <w:rFonts w:ascii="PT Astra Serif" w:hAnsi="PT Astra Serif"/>
          <w:spacing w:val="-4"/>
          <w:sz w:val="28"/>
          <w:szCs w:val="28"/>
        </w:rPr>
        <w:t>рублей</w:t>
      </w:r>
      <w:r w:rsidR="00A320F9">
        <w:rPr>
          <w:rFonts w:ascii="PT Astra Serif" w:hAnsi="PT Astra Serif"/>
          <w:spacing w:val="-4"/>
          <w:sz w:val="28"/>
          <w:szCs w:val="28"/>
        </w:rPr>
        <w:t>:</w:t>
      </w:r>
    </w:p>
    <w:p w:rsidR="009525F3" w:rsidRDefault="001C19CB" w:rsidP="00A249AB">
      <w:pPr>
        <w:jc w:val="both"/>
        <w:rPr>
          <w:rFonts w:ascii="PT Astra Serif" w:hAnsi="PT Astra Serif"/>
          <w:i/>
          <w:spacing w:val="-4"/>
          <w:sz w:val="28"/>
          <w:szCs w:val="28"/>
        </w:rPr>
      </w:pP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proofErr w:type="gramStart"/>
      <w:r w:rsidR="0070069E" w:rsidRPr="00E85037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70069E" w:rsidRPr="00E85037">
        <w:rPr>
          <w:rFonts w:ascii="PT Astra Serif" w:hAnsi="PT Astra Serif"/>
          <w:i/>
          <w:spacing w:val="-4"/>
          <w:sz w:val="28"/>
          <w:szCs w:val="28"/>
        </w:rPr>
        <w:t>Общегосударственные вопросы</w:t>
      </w:r>
      <w:r w:rsidR="0070069E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1C19C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>
        <w:rPr>
          <w:rFonts w:ascii="PT Astra Serif" w:hAnsi="PT Astra Serif"/>
          <w:spacing w:val="-4"/>
          <w:sz w:val="28"/>
          <w:szCs w:val="28"/>
        </w:rPr>
        <w:t xml:space="preserve"> увеличены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CA34BF" w:rsidRPr="00E85037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157E9C">
        <w:rPr>
          <w:rFonts w:ascii="PT Astra Serif" w:hAnsi="PT Astra Serif"/>
          <w:spacing w:val="-4"/>
          <w:sz w:val="28"/>
          <w:szCs w:val="28"/>
        </w:rPr>
        <w:t>3618,1</w:t>
      </w:r>
      <w:r w:rsidR="00CA34BF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70069E" w:rsidRPr="00E85037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157E9C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157E9C" w:rsidRPr="00157E9C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157E9C" w:rsidRPr="00157E9C">
        <w:rPr>
          <w:rFonts w:ascii="PT Astra Serif" w:hAnsi="PT Astra Serif"/>
          <w:i/>
          <w:spacing w:val="-4"/>
          <w:sz w:val="28"/>
          <w:szCs w:val="28"/>
        </w:rPr>
        <w:t>Национальная безопасность и правоохранительная деятельность»</w:t>
      </w:r>
      <w:r w:rsidR="00157E9C" w:rsidRPr="00157E9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57E9C" w:rsidRPr="00E85037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="00157E9C">
        <w:rPr>
          <w:rFonts w:ascii="PT Astra Serif" w:hAnsi="PT Astra Serif"/>
          <w:spacing w:val="-4"/>
          <w:sz w:val="28"/>
          <w:szCs w:val="28"/>
        </w:rPr>
        <w:t xml:space="preserve"> увеличены</w:t>
      </w:r>
      <w:r w:rsidR="00157E9C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157E9C" w:rsidRPr="00E85037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157E9C">
        <w:rPr>
          <w:rFonts w:ascii="PT Astra Serif" w:hAnsi="PT Astra Serif"/>
          <w:spacing w:val="-4"/>
          <w:sz w:val="28"/>
          <w:szCs w:val="28"/>
        </w:rPr>
        <w:t>30,4</w:t>
      </w:r>
      <w:r w:rsidR="00157E9C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57E9C">
        <w:rPr>
          <w:rFonts w:ascii="PT Astra Serif" w:hAnsi="PT Astra Serif"/>
          <w:spacing w:val="-4"/>
          <w:sz w:val="28"/>
          <w:szCs w:val="28"/>
        </w:rPr>
        <w:t>рублей,</w:t>
      </w:r>
      <w:r w:rsidR="0070069E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F175C3" w:rsidRPr="00E85037">
        <w:rPr>
          <w:rFonts w:ascii="PT Astra Serif" w:hAnsi="PT Astra Serif"/>
          <w:i/>
          <w:spacing w:val="-4"/>
          <w:sz w:val="28"/>
          <w:szCs w:val="28"/>
        </w:rPr>
        <w:t>«Национальная экономика»</w:t>
      </w:r>
      <w:r w:rsidR="00F175C3" w:rsidRPr="00E85037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157E9C">
        <w:rPr>
          <w:rFonts w:ascii="PT Astra Serif" w:hAnsi="PT Astra Serif"/>
          <w:spacing w:val="-4"/>
          <w:sz w:val="28"/>
          <w:szCs w:val="28"/>
        </w:rPr>
        <w:t>15998,0</w:t>
      </w:r>
      <w:r w:rsidR="00F175C3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F175C3" w:rsidRPr="00E85037">
        <w:rPr>
          <w:rFonts w:ascii="PT Astra Serif" w:hAnsi="PT Astra Serif"/>
          <w:spacing w:val="-4"/>
          <w:sz w:val="28"/>
          <w:szCs w:val="28"/>
        </w:rPr>
        <w:t>,</w:t>
      </w:r>
      <w:r w:rsidR="000C6B82" w:rsidRPr="000C6B82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0C6B82" w:rsidRPr="00A7277C">
        <w:rPr>
          <w:rFonts w:ascii="PT Astra Serif" w:hAnsi="PT Astra Serif"/>
          <w:i/>
          <w:spacing w:val="-4"/>
          <w:sz w:val="28"/>
          <w:szCs w:val="28"/>
        </w:rPr>
        <w:t>«Жилищно-коммунальное хозяйство»</w:t>
      </w:r>
      <w:r w:rsidR="000C6B82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0C6B82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157E9C">
        <w:rPr>
          <w:rFonts w:ascii="PT Astra Serif" w:hAnsi="PT Astra Serif"/>
          <w:spacing w:val="-4"/>
          <w:sz w:val="28"/>
          <w:szCs w:val="28"/>
        </w:rPr>
        <w:t>5693,0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C6B82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0C6B82">
        <w:rPr>
          <w:rFonts w:ascii="PT Astra Serif" w:hAnsi="PT Astra Serif"/>
          <w:spacing w:val="-4"/>
          <w:sz w:val="28"/>
          <w:szCs w:val="28"/>
        </w:rPr>
        <w:t>рублей</w:t>
      </w:r>
      <w:r w:rsidR="000C6B82" w:rsidRPr="00E85037">
        <w:rPr>
          <w:rFonts w:ascii="PT Astra Serif" w:hAnsi="PT Astra Serif"/>
          <w:i/>
          <w:spacing w:val="-4"/>
          <w:sz w:val="28"/>
          <w:szCs w:val="28"/>
        </w:rPr>
        <w:t>,</w:t>
      </w:r>
      <w:r w:rsidR="00A320F9">
        <w:rPr>
          <w:rFonts w:ascii="PT Astra Serif" w:hAnsi="PT Astra Serif"/>
          <w:i/>
          <w:spacing w:val="-4"/>
          <w:sz w:val="28"/>
          <w:szCs w:val="28"/>
        </w:rPr>
        <w:t xml:space="preserve"> «Охрана окружающей среды» </w:t>
      </w:r>
      <w:r w:rsidR="00A320F9" w:rsidRPr="00157E9C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157E9C" w:rsidRPr="00157E9C">
        <w:rPr>
          <w:rFonts w:ascii="PT Astra Serif" w:hAnsi="PT Astra Serif"/>
          <w:spacing w:val="-4"/>
          <w:sz w:val="28"/>
          <w:szCs w:val="28"/>
        </w:rPr>
        <w:t>258,0</w:t>
      </w:r>
      <w:r w:rsidR="00A320F9" w:rsidRPr="00157E9C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A320F9">
        <w:rPr>
          <w:rFonts w:ascii="PT Astra Serif" w:hAnsi="PT Astra Serif"/>
          <w:i/>
          <w:spacing w:val="-4"/>
          <w:sz w:val="28"/>
          <w:szCs w:val="28"/>
        </w:rPr>
        <w:t xml:space="preserve">,  </w:t>
      </w:r>
      <w:r w:rsidR="000C6B82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CA34BF" w:rsidRPr="00E85037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CA34BF" w:rsidRPr="00E85037">
        <w:rPr>
          <w:rFonts w:ascii="PT Astra Serif" w:hAnsi="PT Astra Serif"/>
          <w:i/>
          <w:spacing w:val="-4"/>
          <w:sz w:val="28"/>
          <w:szCs w:val="28"/>
        </w:rPr>
        <w:t>Образование</w:t>
      </w:r>
      <w:r w:rsidR="00CA34BF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CA34BF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CA34BF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157E9C">
        <w:rPr>
          <w:rFonts w:ascii="PT Astra Serif" w:hAnsi="PT Astra Serif"/>
          <w:spacing w:val="-4"/>
          <w:sz w:val="28"/>
          <w:szCs w:val="28"/>
        </w:rPr>
        <w:t>13835,0</w:t>
      </w:r>
      <w:r w:rsidR="00CA34BF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CA34BF" w:rsidRPr="00E85037">
        <w:rPr>
          <w:rFonts w:ascii="PT Astra Serif" w:hAnsi="PT Astra Serif"/>
          <w:spacing w:val="-4"/>
          <w:sz w:val="28"/>
          <w:szCs w:val="28"/>
        </w:rPr>
        <w:t>,</w:t>
      </w:r>
      <w:r w:rsidR="00EB464C" w:rsidRPr="00EB46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B464C">
        <w:rPr>
          <w:rFonts w:ascii="PT Astra Serif" w:hAnsi="PT Astra Serif"/>
          <w:spacing w:val="-4"/>
          <w:sz w:val="28"/>
          <w:szCs w:val="28"/>
        </w:rPr>
        <w:t>«</w:t>
      </w:r>
      <w:r w:rsidR="00EB464C" w:rsidRPr="001C19CB">
        <w:rPr>
          <w:rFonts w:ascii="PT Astra Serif" w:hAnsi="PT Astra Serif"/>
          <w:i/>
          <w:spacing w:val="-4"/>
          <w:sz w:val="28"/>
          <w:szCs w:val="28"/>
        </w:rPr>
        <w:t>Культура и кинематография</w:t>
      </w:r>
      <w:r w:rsidR="00EB464C">
        <w:rPr>
          <w:rFonts w:ascii="PT Astra Serif" w:hAnsi="PT Astra Serif"/>
          <w:b/>
          <w:i/>
          <w:spacing w:val="-4"/>
          <w:sz w:val="28"/>
          <w:szCs w:val="28"/>
        </w:rPr>
        <w:t xml:space="preserve">» </w:t>
      </w:r>
      <w:r w:rsidR="00EB464C" w:rsidRPr="00A320F9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157E9C">
        <w:rPr>
          <w:rFonts w:ascii="PT Astra Serif" w:hAnsi="PT Astra Serif"/>
          <w:spacing w:val="-4"/>
          <w:sz w:val="28"/>
          <w:szCs w:val="28"/>
        </w:rPr>
        <w:t>6233,8</w:t>
      </w:r>
      <w:r w:rsidR="00A320F9" w:rsidRPr="00A320F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B464C" w:rsidRPr="00A320F9">
        <w:rPr>
          <w:rFonts w:ascii="PT Astra Serif" w:hAnsi="PT Astra Serif"/>
          <w:spacing w:val="-4"/>
          <w:sz w:val="28"/>
          <w:szCs w:val="28"/>
        </w:rPr>
        <w:t>тыс.</w:t>
      </w:r>
      <w:r w:rsidR="00A320F9" w:rsidRPr="00A320F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B464C" w:rsidRPr="00A320F9">
        <w:rPr>
          <w:rFonts w:ascii="PT Astra Serif" w:hAnsi="PT Astra Serif"/>
          <w:spacing w:val="-4"/>
          <w:sz w:val="28"/>
          <w:szCs w:val="28"/>
        </w:rPr>
        <w:t>рублей</w:t>
      </w:r>
      <w:r w:rsidR="00EB464C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0F1A4B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«Межбюджетные</w:t>
      </w:r>
      <w:proofErr w:type="gramEnd"/>
      <w:r w:rsidRPr="00E85037">
        <w:rPr>
          <w:rFonts w:ascii="PT Astra Serif" w:hAnsi="PT Astra Serif"/>
          <w:i/>
          <w:spacing w:val="-4"/>
          <w:sz w:val="28"/>
          <w:szCs w:val="28"/>
        </w:rPr>
        <w:t xml:space="preserve"> трансферты общего характера бюджетам субъектов Российской Федерации и муниципальных образований»</w:t>
      </w:r>
      <w:r w:rsidR="00A320F9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A320F9" w:rsidRPr="00E85037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A320F9" w:rsidRPr="00A320F9">
        <w:rPr>
          <w:rFonts w:ascii="PT Astra Serif" w:hAnsi="PT Astra Serif"/>
          <w:spacing w:val="-4"/>
          <w:sz w:val="28"/>
          <w:szCs w:val="28"/>
        </w:rPr>
        <w:t>уменьшены</w:t>
      </w:r>
      <w:r w:rsidR="00A320F9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0C6B82">
        <w:rPr>
          <w:rFonts w:ascii="PT Astra Serif" w:hAnsi="PT Astra Serif"/>
          <w:spacing w:val="-4"/>
          <w:sz w:val="28"/>
          <w:szCs w:val="28"/>
        </w:rPr>
        <w:t>на общую сумму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F1A4B">
        <w:rPr>
          <w:rFonts w:ascii="PT Astra Serif" w:hAnsi="PT Astra Serif"/>
          <w:spacing w:val="-4"/>
          <w:sz w:val="28"/>
          <w:szCs w:val="28"/>
        </w:rPr>
        <w:t>399,4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9525F3" w:rsidRDefault="00157E9C" w:rsidP="00157E9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3</w:t>
      </w:r>
      <w:r w:rsidRPr="00E85037">
        <w:rPr>
          <w:rFonts w:ascii="PT Astra Serif" w:hAnsi="PT Astra Serif"/>
          <w:spacing w:val="-4"/>
          <w:sz w:val="28"/>
          <w:szCs w:val="28"/>
        </w:rPr>
        <w:t>-</w:t>
      </w:r>
      <w:r>
        <w:rPr>
          <w:rFonts w:ascii="PT Astra Serif" w:hAnsi="PT Astra Serif"/>
          <w:spacing w:val="-4"/>
          <w:sz w:val="28"/>
          <w:szCs w:val="28"/>
        </w:rPr>
        <w:t>м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разделам классификации расходов бюджета  муниципального образования Заокский  район  </w:t>
      </w:r>
      <w:r>
        <w:rPr>
          <w:rFonts w:ascii="PT Astra Serif" w:hAnsi="PT Astra Serif"/>
          <w:spacing w:val="-4"/>
          <w:sz w:val="28"/>
          <w:szCs w:val="28"/>
        </w:rPr>
        <w:t>уменьшены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на общую сумму </w:t>
      </w:r>
      <w:r>
        <w:rPr>
          <w:rFonts w:ascii="PT Astra Serif" w:hAnsi="PT Astra Serif"/>
          <w:spacing w:val="-4"/>
          <w:sz w:val="28"/>
          <w:szCs w:val="28"/>
        </w:rPr>
        <w:t>6917,1</w:t>
      </w:r>
      <w:r w:rsidRPr="001C19CB">
        <w:rPr>
          <w:rFonts w:ascii="PT Astra Serif" w:hAnsi="PT Astra Serif"/>
          <w:spacing w:val="-4"/>
          <w:sz w:val="28"/>
          <w:szCs w:val="28"/>
        </w:rPr>
        <w:t xml:space="preserve">  тыс. рублей</w:t>
      </w:r>
      <w:r>
        <w:rPr>
          <w:rFonts w:ascii="PT Astra Serif" w:hAnsi="PT Astra Serif"/>
          <w:spacing w:val="-4"/>
          <w:sz w:val="28"/>
          <w:szCs w:val="28"/>
        </w:rPr>
        <w:t>:</w:t>
      </w:r>
    </w:p>
    <w:p w:rsidR="00157E9C" w:rsidRDefault="00157E9C" w:rsidP="00157E9C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>
        <w:rPr>
          <w:rFonts w:ascii="PT Astra Serif" w:hAnsi="PT Astra Serif"/>
          <w:spacing w:val="-4"/>
          <w:sz w:val="28"/>
          <w:szCs w:val="28"/>
        </w:rPr>
        <w:t>80,6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>
        <w:rPr>
          <w:rFonts w:ascii="PT Astra Serif" w:hAnsi="PT Astra Serif"/>
          <w:spacing w:val="-4"/>
          <w:sz w:val="28"/>
          <w:szCs w:val="28"/>
        </w:rPr>
        <w:t>рублей</w:t>
      </w:r>
      <w:r w:rsidRPr="00E85037">
        <w:rPr>
          <w:rFonts w:ascii="PT Astra Serif" w:hAnsi="PT Astra Serif"/>
          <w:spacing w:val="-4"/>
          <w:sz w:val="28"/>
          <w:szCs w:val="28"/>
        </w:rPr>
        <w:t>,</w:t>
      </w:r>
      <w:r w:rsidRPr="00157E9C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«Социальная политика» на сумму </w:t>
      </w:r>
      <w:r w:rsidR="000F1A4B">
        <w:rPr>
          <w:rFonts w:ascii="PT Astra Serif" w:hAnsi="PT Astra Serif"/>
          <w:spacing w:val="-4"/>
          <w:sz w:val="28"/>
          <w:szCs w:val="28"/>
        </w:rPr>
        <w:t>1452,7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 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 xml:space="preserve">«Физическая культура и спорт»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0F1A4B">
        <w:rPr>
          <w:rFonts w:ascii="PT Astra Serif" w:hAnsi="PT Astra Serif"/>
          <w:spacing w:val="-4"/>
          <w:sz w:val="28"/>
          <w:szCs w:val="28"/>
        </w:rPr>
        <w:t>5383,8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тыс. </w:t>
      </w:r>
      <w:r>
        <w:rPr>
          <w:rFonts w:ascii="PT Astra Serif" w:hAnsi="PT Astra Serif"/>
          <w:spacing w:val="-4"/>
          <w:sz w:val="28"/>
          <w:szCs w:val="28"/>
        </w:rPr>
        <w:t>рублей.</w:t>
      </w:r>
    </w:p>
    <w:p w:rsidR="00157E9C" w:rsidRPr="00157E9C" w:rsidRDefault="00157E9C" w:rsidP="00157E9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D3487" w:rsidRPr="00A320F9" w:rsidRDefault="000D3487" w:rsidP="000D3487">
      <w:pPr>
        <w:spacing w:line="276" w:lineRule="auto"/>
        <w:jc w:val="center"/>
        <w:rPr>
          <w:rFonts w:ascii="PT Astra Serif" w:hAnsi="PT Astra Serif"/>
          <w:b/>
          <w:i/>
          <w:spacing w:val="-4"/>
          <w:sz w:val="28"/>
          <w:szCs w:val="28"/>
        </w:rPr>
      </w:pPr>
      <w:r w:rsidRPr="00787854">
        <w:rPr>
          <w:rFonts w:ascii="PT Astra Serif" w:hAnsi="PT Astra Serif"/>
          <w:b/>
          <w:i/>
          <w:spacing w:val="-4"/>
          <w:sz w:val="28"/>
          <w:szCs w:val="28"/>
        </w:rPr>
        <w:t>Динамика расходной части бюджета муниципального образования Заокский район</w:t>
      </w:r>
      <w:r w:rsidR="00A2645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</w:p>
    <w:p w:rsidR="009525F3" w:rsidRDefault="009525F3" w:rsidP="009525F3">
      <w:pPr>
        <w:spacing w:line="276" w:lineRule="auto"/>
        <w:jc w:val="right"/>
        <w:rPr>
          <w:rFonts w:ascii="PT Astra Serif" w:hAnsi="PT Astra Serif"/>
          <w:spacing w:val="-4"/>
        </w:rPr>
      </w:pPr>
      <w:r w:rsidRPr="00A320F9">
        <w:rPr>
          <w:rFonts w:ascii="PT Astra Serif" w:hAnsi="PT Astra Serif"/>
          <w:spacing w:val="-4"/>
        </w:rPr>
        <w:t>тыс. рублей</w:t>
      </w:r>
    </w:p>
    <w:p w:rsidR="00787854" w:rsidRDefault="00787854" w:rsidP="009525F3">
      <w:pPr>
        <w:spacing w:line="276" w:lineRule="auto"/>
        <w:jc w:val="right"/>
        <w:rPr>
          <w:rFonts w:ascii="PT Astra Serif" w:hAnsi="PT Astra Serif"/>
          <w:spacing w:val="-4"/>
        </w:rPr>
      </w:pPr>
      <w:r>
        <w:rPr>
          <w:noProof/>
        </w:rPr>
        <w:lastRenderedPageBreak/>
        <w:drawing>
          <wp:inline distT="0" distB="0" distL="0" distR="0" wp14:anchorId="39FFF0F6" wp14:editId="6C40A49D">
            <wp:extent cx="5724525" cy="4186238"/>
            <wp:effectExtent l="0" t="0" r="952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6CF8" w:rsidRPr="00E85037" w:rsidRDefault="0054610C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Расходы </w:t>
      </w:r>
      <w:r w:rsidR="00E67F0A" w:rsidRPr="00E8503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E67F0A" w:rsidRPr="00E85037">
        <w:rPr>
          <w:rFonts w:ascii="PT Astra Serif" w:hAnsi="PT Astra Serif"/>
          <w:b/>
          <w:i/>
          <w:spacing w:val="-4"/>
          <w:sz w:val="28"/>
          <w:szCs w:val="28"/>
        </w:rPr>
        <w:t>0100 «О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>бщегосударственные вопросы</w:t>
      </w:r>
      <w:r w:rsidR="00E67F0A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D47CA0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>расходы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планируются в сумме </w:t>
      </w:r>
      <w:r w:rsidR="00787854">
        <w:rPr>
          <w:rFonts w:ascii="PT Astra Serif" w:hAnsi="PT Astra Serif"/>
          <w:spacing w:val="-4"/>
          <w:sz w:val="28"/>
          <w:szCs w:val="28"/>
        </w:rPr>
        <w:t>99914,0</w:t>
      </w:r>
      <w:r w:rsidR="00EB2D4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3A00C6">
        <w:rPr>
          <w:rFonts w:ascii="PT Astra Serif" w:hAnsi="PT Astra Serif"/>
          <w:spacing w:val="-4"/>
          <w:sz w:val="28"/>
          <w:szCs w:val="28"/>
        </w:rPr>
        <w:t xml:space="preserve">.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EB2D48">
        <w:rPr>
          <w:rFonts w:ascii="PT Astra Serif" w:hAnsi="PT Astra Serif"/>
          <w:spacing w:val="-4"/>
          <w:sz w:val="28"/>
          <w:szCs w:val="28"/>
        </w:rPr>
        <w:t>увеличи</w:t>
      </w:r>
      <w:r w:rsidR="0051647A" w:rsidRPr="00E85037">
        <w:rPr>
          <w:rFonts w:ascii="PT Astra Serif" w:hAnsi="PT Astra Serif"/>
          <w:spacing w:val="-4"/>
          <w:sz w:val="28"/>
          <w:szCs w:val="28"/>
        </w:rPr>
        <w:t>лись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по сравнению с </w:t>
      </w:r>
      <w:r w:rsidR="00262AAC" w:rsidRPr="00E85037">
        <w:rPr>
          <w:rFonts w:ascii="PT Astra Serif" w:hAnsi="PT Astra Serif"/>
          <w:spacing w:val="-4"/>
          <w:sz w:val="28"/>
          <w:szCs w:val="28"/>
        </w:rPr>
        <w:t xml:space="preserve">принятым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бюджетом на </w:t>
      </w:r>
      <w:r w:rsidR="00787854">
        <w:rPr>
          <w:rFonts w:ascii="PT Astra Serif" w:hAnsi="PT Astra Serif"/>
          <w:spacing w:val="-4"/>
          <w:sz w:val="28"/>
          <w:szCs w:val="28"/>
        </w:rPr>
        <w:t>3618,1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787854">
        <w:rPr>
          <w:rFonts w:ascii="PT Astra Serif" w:hAnsi="PT Astra Serif"/>
          <w:spacing w:val="-4"/>
          <w:sz w:val="28"/>
          <w:szCs w:val="28"/>
        </w:rPr>
        <w:t>3,8</w:t>
      </w:r>
      <w:r w:rsidR="00E67F0A" w:rsidRPr="00E85037">
        <w:rPr>
          <w:rFonts w:ascii="PT Astra Serif" w:hAnsi="PT Astra Serif"/>
          <w:spacing w:val="-4"/>
          <w:sz w:val="28"/>
          <w:szCs w:val="28"/>
        </w:rPr>
        <w:t>%)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A251CE" w:rsidRDefault="0018263B" w:rsidP="00A251CE">
      <w:pPr>
        <w:autoSpaceDE w:val="0"/>
        <w:autoSpaceDN w:val="0"/>
        <w:adjustRightInd w:val="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51CE">
        <w:rPr>
          <w:rFonts w:ascii="PT Astra Serif" w:hAnsi="PT Astra Serif"/>
          <w:spacing w:val="-4"/>
          <w:sz w:val="28"/>
          <w:szCs w:val="28"/>
        </w:rPr>
        <w:t xml:space="preserve">изменения планируют </w:t>
      </w:r>
      <w:r w:rsidR="00A251CE" w:rsidRPr="00A320F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51CE">
        <w:rPr>
          <w:rFonts w:ascii="PT Astra Serif" w:hAnsi="PT Astra Serif"/>
          <w:spacing w:val="-4"/>
          <w:sz w:val="28"/>
          <w:szCs w:val="28"/>
        </w:rPr>
        <w:t>в сторону увеличения в размере 888,9 тыс. рублей, расходы составят 43392,9 тыс. рублей (2,1%).</w:t>
      </w:r>
    </w:p>
    <w:p w:rsidR="008051E9" w:rsidRPr="00E85037" w:rsidRDefault="008051E9" w:rsidP="00A251CE">
      <w:pPr>
        <w:autoSpaceDE w:val="0"/>
        <w:autoSpaceDN w:val="0"/>
        <w:adjustRightInd w:val="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«Судебная система»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D0DA7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A320F9">
        <w:rPr>
          <w:rFonts w:ascii="PT Astra Serif" w:hAnsi="PT Astra Serif"/>
          <w:spacing w:val="-4"/>
          <w:sz w:val="28"/>
          <w:szCs w:val="28"/>
        </w:rPr>
        <w:t>3,</w:t>
      </w:r>
      <w:r w:rsidR="00A251CE">
        <w:rPr>
          <w:rFonts w:ascii="PT Astra Serif" w:hAnsi="PT Astra Serif"/>
          <w:spacing w:val="-4"/>
          <w:sz w:val="28"/>
          <w:szCs w:val="28"/>
        </w:rPr>
        <w:t>2</w:t>
      </w:r>
      <w:r w:rsidR="00FD0DA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</w:t>
      </w:r>
      <w:r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A320F9" w:rsidRDefault="008051E9" w:rsidP="00A249AB">
      <w:pPr>
        <w:autoSpaceDE w:val="0"/>
        <w:autoSpaceDN w:val="0"/>
        <w:adjustRightInd w:val="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0106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4F6298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4F6298">
        <w:rPr>
          <w:rFonts w:ascii="PT Astra Serif" w:hAnsi="PT Astra Serif"/>
          <w:spacing w:val="-4"/>
          <w:sz w:val="28"/>
          <w:szCs w:val="28"/>
        </w:rPr>
        <w:t>изменения планируют</w:t>
      </w:r>
      <w:r w:rsidR="00A320F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320F9" w:rsidRPr="00A320F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320F9">
        <w:rPr>
          <w:rFonts w:ascii="PT Astra Serif" w:hAnsi="PT Astra Serif"/>
          <w:spacing w:val="-4"/>
          <w:sz w:val="28"/>
          <w:szCs w:val="28"/>
        </w:rPr>
        <w:t xml:space="preserve">в сторону увеличения в размере </w:t>
      </w:r>
      <w:r w:rsidR="00A251CE">
        <w:rPr>
          <w:rFonts w:ascii="PT Astra Serif" w:hAnsi="PT Astra Serif"/>
          <w:spacing w:val="-4"/>
          <w:sz w:val="28"/>
          <w:szCs w:val="28"/>
        </w:rPr>
        <w:t>202,7</w:t>
      </w:r>
      <w:r w:rsidR="00A320F9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BD0715">
        <w:rPr>
          <w:rFonts w:ascii="PT Astra Serif" w:hAnsi="PT Astra Serif"/>
          <w:spacing w:val="-4"/>
          <w:sz w:val="28"/>
          <w:szCs w:val="28"/>
        </w:rPr>
        <w:t>10919,8</w:t>
      </w:r>
      <w:r w:rsidR="00A320F9">
        <w:rPr>
          <w:rFonts w:ascii="PT Astra Serif" w:hAnsi="PT Astra Serif"/>
          <w:spacing w:val="-4"/>
          <w:sz w:val="28"/>
          <w:szCs w:val="28"/>
        </w:rPr>
        <w:t xml:space="preserve"> тыс. рублей (1,</w:t>
      </w:r>
      <w:r w:rsidR="00BD0715">
        <w:rPr>
          <w:rFonts w:ascii="PT Astra Serif" w:hAnsi="PT Astra Serif"/>
          <w:spacing w:val="-4"/>
          <w:sz w:val="28"/>
          <w:szCs w:val="28"/>
        </w:rPr>
        <w:t>9</w:t>
      </w:r>
      <w:r w:rsidR="00A320F9">
        <w:rPr>
          <w:rFonts w:ascii="PT Astra Serif" w:hAnsi="PT Astra Serif"/>
          <w:spacing w:val="-4"/>
          <w:sz w:val="28"/>
          <w:szCs w:val="28"/>
        </w:rPr>
        <w:t>%).</w:t>
      </w:r>
    </w:p>
    <w:p w:rsidR="00E54EA7" w:rsidRPr="00E54EA7" w:rsidRDefault="00E54EA7" w:rsidP="00E54EA7">
      <w:pPr>
        <w:pStyle w:val="ae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Увеличение по программе «Управление муниципальными финансами муниципального образования Заокский район» в сумме 150,0 тыс. рублей.</w:t>
      </w:r>
    </w:p>
    <w:p w:rsidR="00A251CE" w:rsidRDefault="00A251CE" w:rsidP="00A251CE">
      <w:pPr>
        <w:autoSpaceDE w:val="0"/>
        <w:autoSpaceDN w:val="0"/>
        <w:adjustRightInd w:val="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</w:t>
      </w:r>
      <w:r w:rsidR="00BD0715">
        <w:rPr>
          <w:rFonts w:ascii="PT Astra Serif" w:hAnsi="PT Astra Serif"/>
          <w:i/>
          <w:spacing w:val="-4"/>
          <w:sz w:val="28"/>
          <w:szCs w:val="28"/>
        </w:rPr>
        <w:t>7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 xml:space="preserve">«Обеспечение </w:t>
      </w:r>
      <w:r w:rsidR="00BD0715">
        <w:rPr>
          <w:rFonts w:ascii="PT Astra Serif" w:hAnsi="PT Astra Serif"/>
          <w:i/>
          <w:spacing w:val="-4"/>
          <w:sz w:val="28"/>
          <w:szCs w:val="28"/>
        </w:rPr>
        <w:t>проведения выборов и референдумов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планируют </w:t>
      </w:r>
      <w:r w:rsidRPr="00A320F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в сторону увеличения в размере 150,0 тыс. рублей, расходы составят 10717,1 тыс. рублей (1,4%).</w:t>
      </w:r>
    </w:p>
    <w:p w:rsidR="003C7054" w:rsidRPr="00E85037" w:rsidRDefault="008051E9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0111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«Резервные фонды»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37B1C">
        <w:rPr>
          <w:rFonts w:ascii="PT Astra Serif" w:hAnsi="PT Astra Serif"/>
          <w:spacing w:val="-4"/>
          <w:sz w:val="28"/>
          <w:szCs w:val="28"/>
        </w:rPr>
        <w:t>1</w:t>
      </w:r>
      <w:r w:rsidR="00B06763">
        <w:rPr>
          <w:rFonts w:ascii="PT Astra Serif" w:hAnsi="PT Astra Serif"/>
          <w:spacing w:val="-4"/>
          <w:sz w:val="28"/>
          <w:szCs w:val="28"/>
        </w:rPr>
        <w:t>4</w:t>
      </w:r>
      <w:r w:rsidR="00037B1C">
        <w:rPr>
          <w:rFonts w:ascii="PT Astra Serif" w:hAnsi="PT Astra Serif"/>
          <w:spacing w:val="-4"/>
          <w:sz w:val="28"/>
          <w:szCs w:val="28"/>
        </w:rPr>
        <w:t>00,0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F6298" w:rsidRDefault="00A335E2" w:rsidP="00A249AB">
      <w:pPr>
        <w:autoSpaceDE w:val="0"/>
        <w:autoSpaceDN w:val="0"/>
        <w:adjustRightInd w:val="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0113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общегосударственные вопросы»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F6298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увеличения в размере </w:t>
      </w:r>
      <w:r w:rsidR="00BD0715">
        <w:rPr>
          <w:rFonts w:ascii="PT Astra Serif" w:hAnsi="PT Astra Serif"/>
          <w:spacing w:val="-4"/>
          <w:sz w:val="28"/>
          <w:szCs w:val="28"/>
        </w:rPr>
        <w:t>2026,6</w:t>
      </w:r>
      <w:r w:rsidR="004F6298">
        <w:rPr>
          <w:rFonts w:ascii="PT Astra Serif" w:hAnsi="PT Astra Serif"/>
          <w:spacing w:val="-4"/>
          <w:sz w:val="28"/>
          <w:szCs w:val="28"/>
        </w:rPr>
        <w:t xml:space="preserve"> тыс.</w:t>
      </w:r>
      <w:r w:rsidR="00EB2D4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F6298">
        <w:rPr>
          <w:rFonts w:ascii="PT Astra Serif" w:hAnsi="PT Astra Serif"/>
          <w:spacing w:val="-4"/>
          <w:sz w:val="28"/>
          <w:szCs w:val="28"/>
        </w:rPr>
        <w:t xml:space="preserve">рублей, расходы составят </w:t>
      </w:r>
      <w:r w:rsidR="00BD0715">
        <w:rPr>
          <w:rFonts w:ascii="PT Astra Serif" w:hAnsi="PT Astra Serif"/>
          <w:spacing w:val="-4"/>
          <w:sz w:val="28"/>
          <w:szCs w:val="28"/>
        </w:rPr>
        <w:t>43698,0</w:t>
      </w:r>
      <w:r w:rsidR="004F6298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EB2D48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BD0715">
        <w:rPr>
          <w:rFonts w:ascii="PT Astra Serif" w:hAnsi="PT Astra Serif"/>
          <w:spacing w:val="-4"/>
          <w:sz w:val="28"/>
          <w:szCs w:val="28"/>
        </w:rPr>
        <w:t>4,9</w:t>
      </w:r>
      <w:r w:rsidR="003A00C6">
        <w:rPr>
          <w:rFonts w:ascii="PT Astra Serif" w:hAnsi="PT Astra Serif"/>
          <w:spacing w:val="-4"/>
          <w:sz w:val="28"/>
          <w:szCs w:val="28"/>
        </w:rPr>
        <w:t>%)</w:t>
      </w:r>
      <w:r w:rsidR="004F6298">
        <w:rPr>
          <w:rFonts w:ascii="PT Astra Serif" w:hAnsi="PT Astra Serif"/>
          <w:spacing w:val="-4"/>
          <w:sz w:val="28"/>
          <w:szCs w:val="28"/>
        </w:rPr>
        <w:t>.</w:t>
      </w:r>
    </w:p>
    <w:p w:rsidR="00A335E2" w:rsidRPr="00E85037" w:rsidRDefault="00A05403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>в том числе:</w:t>
      </w:r>
    </w:p>
    <w:p w:rsidR="00C2700C" w:rsidRPr="00BD0715" w:rsidRDefault="0006558E" w:rsidP="00A249AB">
      <w:pPr>
        <w:pStyle w:val="ae"/>
        <w:numPr>
          <w:ilvl w:val="0"/>
          <w:numId w:val="14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BD0715">
        <w:rPr>
          <w:rFonts w:ascii="PT Astra Serif" w:hAnsi="PT Astra Serif"/>
          <w:spacing w:val="-4"/>
          <w:sz w:val="28"/>
          <w:szCs w:val="28"/>
        </w:rPr>
        <w:t>Увеличение по программе</w:t>
      </w:r>
      <w:r w:rsidR="004F6298" w:rsidRPr="00BD071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11E5E" w:rsidRPr="00BD0715">
        <w:rPr>
          <w:rFonts w:ascii="PT Astra Serif" w:hAnsi="PT Astra Serif"/>
          <w:spacing w:val="-4"/>
          <w:sz w:val="28"/>
          <w:szCs w:val="28"/>
        </w:rPr>
        <w:t xml:space="preserve"> «</w:t>
      </w:r>
      <w:r w:rsidR="004F6298" w:rsidRPr="00BD0715">
        <w:rPr>
          <w:rFonts w:ascii="PT Astra Serif" w:hAnsi="PT Astra Serif"/>
          <w:spacing w:val="-4"/>
          <w:sz w:val="28"/>
          <w:szCs w:val="28"/>
        </w:rPr>
        <w:t xml:space="preserve"> По управлению </w:t>
      </w:r>
      <w:r w:rsidR="00615FEE" w:rsidRPr="00BD0715">
        <w:rPr>
          <w:rFonts w:ascii="PT Astra Serif" w:hAnsi="PT Astra Serif"/>
          <w:spacing w:val="-4"/>
          <w:sz w:val="28"/>
          <w:szCs w:val="28"/>
        </w:rPr>
        <w:t xml:space="preserve"> имуществом и земельными ресурсами, находящимися в собственности муниципального образования Заокский район</w:t>
      </w:r>
      <w:r w:rsidR="004F6298" w:rsidRPr="00BD0715">
        <w:rPr>
          <w:rFonts w:ascii="PT Astra Serif" w:hAnsi="PT Astra Serif"/>
          <w:spacing w:val="-4"/>
          <w:sz w:val="28"/>
          <w:szCs w:val="28"/>
        </w:rPr>
        <w:t xml:space="preserve"> на 202</w:t>
      </w:r>
      <w:r w:rsidR="002B0EAB" w:rsidRPr="00BD0715">
        <w:rPr>
          <w:rFonts w:ascii="PT Astra Serif" w:hAnsi="PT Astra Serif"/>
          <w:spacing w:val="-4"/>
          <w:sz w:val="28"/>
          <w:szCs w:val="28"/>
        </w:rPr>
        <w:t>3</w:t>
      </w:r>
      <w:r w:rsidR="004F6298" w:rsidRPr="00BD0715">
        <w:rPr>
          <w:rFonts w:ascii="PT Astra Serif" w:hAnsi="PT Astra Serif"/>
          <w:spacing w:val="-4"/>
          <w:sz w:val="28"/>
          <w:szCs w:val="28"/>
        </w:rPr>
        <w:t>-202</w:t>
      </w:r>
      <w:r w:rsidR="002B0EAB" w:rsidRPr="00BD0715">
        <w:rPr>
          <w:rFonts w:ascii="PT Astra Serif" w:hAnsi="PT Astra Serif"/>
          <w:spacing w:val="-4"/>
          <w:sz w:val="28"/>
          <w:szCs w:val="28"/>
        </w:rPr>
        <w:t>5</w:t>
      </w:r>
      <w:r w:rsidR="004F6298" w:rsidRPr="00BD0715">
        <w:rPr>
          <w:rFonts w:ascii="PT Astra Serif" w:hAnsi="PT Astra Serif"/>
          <w:spacing w:val="-4"/>
          <w:sz w:val="28"/>
          <w:szCs w:val="28"/>
        </w:rPr>
        <w:t xml:space="preserve"> гг.</w:t>
      </w:r>
      <w:r w:rsidR="00615FEE" w:rsidRPr="00BD0715">
        <w:rPr>
          <w:rFonts w:ascii="PT Astra Serif" w:hAnsi="PT Astra Serif"/>
          <w:spacing w:val="-4"/>
          <w:sz w:val="28"/>
          <w:szCs w:val="28"/>
        </w:rPr>
        <w:t>»</w:t>
      </w:r>
      <w:r w:rsidR="004F6298" w:rsidRPr="00BD071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15FEE" w:rsidRPr="00BD0715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5944D1">
        <w:rPr>
          <w:rFonts w:ascii="PT Astra Serif" w:hAnsi="PT Astra Serif"/>
          <w:spacing w:val="-4"/>
          <w:sz w:val="28"/>
          <w:szCs w:val="28"/>
        </w:rPr>
        <w:t>1690,0</w:t>
      </w:r>
      <w:r w:rsidR="00615FEE" w:rsidRPr="00BD0715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4F6298" w:rsidRPr="00BD0715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BD0715" w:rsidRDefault="00BD0715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BD0715" w:rsidRDefault="0018263B" w:rsidP="00BD0715">
      <w:pPr>
        <w:autoSpaceDE w:val="0"/>
        <w:autoSpaceDN w:val="0"/>
        <w:adjustRightInd w:val="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>Р</w:t>
      </w:r>
      <w:r w:rsidR="00D75874" w:rsidRPr="00E85037">
        <w:rPr>
          <w:rFonts w:ascii="PT Astra Serif" w:hAnsi="PT Astra Serif"/>
          <w:spacing w:val="-4"/>
          <w:sz w:val="28"/>
          <w:szCs w:val="28"/>
        </w:rPr>
        <w:t xml:space="preserve">асходы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0200 «Н</w:t>
      </w:r>
      <w:r w:rsidR="00D75874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ая оборона»</w:t>
      </w:r>
      <w:r w:rsidR="00D7587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D0715">
        <w:rPr>
          <w:rFonts w:ascii="PT Astra Serif" w:hAnsi="PT Astra Serif"/>
          <w:spacing w:val="-4"/>
          <w:sz w:val="28"/>
          <w:szCs w:val="28"/>
        </w:rPr>
        <w:t xml:space="preserve">изменения планируют </w:t>
      </w:r>
      <w:r w:rsidR="00BD0715" w:rsidRPr="00A320F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D0715">
        <w:rPr>
          <w:rFonts w:ascii="PT Astra Serif" w:hAnsi="PT Astra Serif"/>
          <w:spacing w:val="-4"/>
          <w:sz w:val="28"/>
          <w:szCs w:val="28"/>
        </w:rPr>
        <w:t>в сторону увеличения в размере 30,4 тыс. рублей, расходы составят 925,1 тыс. рублей (3,4%).</w:t>
      </w:r>
    </w:p>
    <w:p w:rsidR="00C2700C" w:rsidRDefault="00C2700C" w:rsidP="00BD0715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C2700C" w:rsidRDefault="0054610C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0300 «Н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безопасность и правоохранительн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деятельность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AF0CE7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2700C">
        <w:rPr>
          <w:rFonts w:ascii="PT Astra Serif" w:hAnsi="PT Astra Serif"/>
          <w:spacing w:val="-4"/>
          <w:sz w:val="28"/>
          <w:szCs w:val="28"/>
        </w:rPr>
        <w:t xml:space="preserve">ассигнования увеличены по сравнению с бюджетом на </w:t>
      </w:r>
      <w:r w:rsidR="00BD0715">
        <w:rPr>
          <w:rFonts w:ascii="PT Astra Serif" w:hAnsi="PT Astra Serif"/>
          <w:spacing w:val="-4"/>
          <w:sz w:val="28"/>
          <w:szCs w:val="28"/>
        </w:rPr>
        <w:t>80,6</w:t>
      </w:r>
      <w:r w:rsidR="00C2700C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BD0715">
        <w:rPr>
          <w:rFonts w:ascii="PT Astra Serif" w:hAnsi="PT Astra Serif"/>
          <w:spacing w:val="-4"/>
          <w:sz w:val="28"/>
          <w:szCs w:val="28"/>
        </w:rPr>
        <w:t>10998,0</w:t>
      </w:r>
      <w:r w:rsidR="00A249A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2700C">
        <w:rPr>
          <w:rFonts w:ascii="PT Astra Serif" w:hAnsi="PT Astra Serif"/>
          <w:spacing w:val="-4"/>
          <w:sz w:val="28"/>
          <w:szCs w:val="28"/>
        </w:rPr>
        <w:t>тыс. рублей</w:t>
      </w:r>
      <w:r w:rsidR="003A00C6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BD0715">
        <w:rPr>
          <w:rFonts w:ascii="PT Astra Serif" w:hAnsi="PT Astra Serif"/>
          <w:spacing w:val="-4"/>
          <w:sz w:val="28"/>
          <w:szCs w:val="28"/>
        </w:rPr>
        <w:t>0,7</w:t>
      </w:r>
      <w:r w:rsidR="003A00C6">
        <w:rPr>
          <w:rFonts w:ascii="PT Astra Serif" w:hAnsi="PT Astra Serif"/>
          <w:spacing w:val="-4"/>
          <w:sz w:val="28"/>
          <w:szCs w:val="28"/>
        </w:rPr>
        <w:t>%)</w:t>
      </w:r>
      <w:r w:rsidR="00C2700C">
        <w:rPr>
          <w:rFonts w:ascii="PT Astra Serif" w:hAnsi="PT Astra Serif"/>
          <w:spacing w:val="-4"/>
          <w:sz w:val="28"/>
          <w:szCs w:val="28"/>
        </w:rPr>
        <w:t>.</w:t>
      </w:r>
    </w:p>
    <w:p w:rsidR="006102B5" w:rsidRDefault="00AF7B9F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03</w:t>
      </w:r>
      <w:r w:rsidR="000E6C69">
        <w:rPr>
          <w:rFonts w:ascii="PT Astra Serif" w:hAnsi="PT Astra Serif"/>
          <w:i/>
          <w:spacing w:val="-4"/>
          <w:sz w:val="28"/>
          <w:szCs w:val="28"/>
        </w:rPr>
        <w:t>10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6102B5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BD0715">
        <w:rPr>
          <w:rFonts w:ascii="PT Astra Serif" w:hAnsi="PT Astra Serif"/>
          <w:spacing w:val="-4"/>
          <w:sz w:val="28"/>
          <w:szCs w:val="28"/>
        </w:rPr>
        <w:t>10438,2</w:t>
      </w:r>
      <w:r w:rsidR="000E6C6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102B5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</w:t>
      </w:r>
      <w:r w:rsidR="00BD0715">
        <w:rPr>
          <w:rFonts w:ascii="PT Astra Serif" w:hAnsi="PT Astra Serif"/>
          <w:spacing w:val="-4"/>
          <w:sz w:val="28"/>
          <w:szCs w:val="28"/>
        </w:rPr>
        <w:t>уменьшения</w:t>
      </w:r>
      <w:r w:rsidR="006102B5">
        <w:rPr>
          <w:rFonts w:ascii="PT Astra Serif" w:hAnsi="PT Astra Serif"/>
          <w:spacing w:val="-4"/>
          <w:sz w:val="28"/>
          <w:szCs w:val="28"/>
        </w:rPr>
        <w:t xml:space="preserve">  в сумме </w:t>
      </w:r>
      <w:r w:rsidR="00BD0715">
        <w:rPr>
          <w:rFonts w:ascii="PT Astra Serif" w:hAnsi="PT Astra Serif"/>
          <w:spacing w:val="-4"/>
          <w:sz w:val="28"/>
          <w:szCs w:val="28"/>
        </w:rPr>
        <w:t>540,3</w:t>
      </w:r>
      <w:r w:rsidR="006102B5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72AE6" w:rsidRDefault="0058701B" w:rsidP="00A249AB">
      <w:pPr>
        <w:pStyle w:val="ae"/>
        <w:numPr>
          <w:ilvl w:val="0"/>
          <w:numId w:val="14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472AE6">
        <w:rPr>
          <w:rFonts w:ascii="PT Astra Serif" w:hAnsi="PT Astra Serif"/>
          <w:spacing w:val="-4"/>
          <w:sz w:val="28"/>
          <w:szCs w:val="28"/>
        </w:rPr>
        <w:t>У</w:t>
      </w:r>
      <w:r w:rsidR="007B7205">
        <w:rPr>
          <w:rFonts w:ascii="PT Astra Serif" w:hAnsi="PT Astra Serif"/>
          <w:spacing w:val="-4"/>
          <w:sz w:val="28"/>
          <w:szCs w:val="28"/>
        </w:rPr>
        <w:t>величение</w:t>
      </w:r>
      <w:r w:rsidRPr="00472AE6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472AE6">
        <w:rPr>
          <w:rFonts w:ascii="PT Astra Serif" w:hAnsi="PT Astra Serif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на </w:t>
      </w:r>
      <w:r w:rsidR="007B7205">
        <w:rPr>
          <w:rFonts w:ascii="PT Astra Serif" w:hAnsi="PT Astra Serif"/>
          <w:sz w:val="28"/>
          <w:szCs w:val="28"/>
        </w:rPr>
        <w:t>63,9</w:t>
      </w:r>
      <w:r w:rsidRPr="00472AE6">
        <w:rPr>
          <w:rFonts w:ascii="PT Astra Serif" w:hAnsi="PT Astra Serif"/>
          <w:sz w:val="28"/>
          <w:szCs w:val="28"/>
        </w:rPr>
        <w:t xml:space="preserve"> тыс. рублей.</w:t>
      </w:r>
      <w:r w:rsidR="00A249AB" w:rsidRPr="00472AE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7B7205" w:rsidRDefault="007B7205" w:rsidP="00A249AB">
      <w:pPr>
        <w:pStyle w:val="ae"/>
        <w:numPr>
          <w:ilvl w:val="0"/>
          <w:numId w:val="14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Увеличение по программе «Обеспечение первичных мер пожарной безопасности муниципального образования Заокский район» на сумму 200,0 тыс. рублей.</w:t>
      </w:r>
    </w:p>
    <w:p w:rsidR="00DF7718" w:rsidRDefault="004E472E" w:rsidP="00DF7718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472AE6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472AE6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472AE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72AE6">
        <w:rPr>
          <w:rFonts w:ascii="PT Astra Serif" w:hAnsi="PT Astra Serif"/>
          <w:i/>
          <w:spacing w:val="-4"/>
          <w:sz w:val="28"/>
          <w:szCs w:val="28"/>
        </w:rPr>
        <w:t xml:space="preserve">«Другие вопросы в области национальной безопасности и правоохранительной деятельности» </w:t>
      </w:r>
      <w:r w:rsidR="00DF7718" w:rsidRPr="00E85037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DF7718">
        <w:rPr>
          <w:rFonts w:ascii="PT Astra Serif" w:hAnsi="PT Astra Serif"/>
          <w:spacing w:val="-4"/>
          <w:sz w:val="28"/>
          <w:szCs w:val="28"/>
        </w:rPr>
        <w:t xml:space="preserve">559,7 </w:t>
      </w:r>
      <w:r w:rsidR="00DF7718" w:rsidRPr="00E85037"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="00DF7718">
        <w:rPr>
          <w:rFonts w:ascii="PT Astra Serif" w:hAnsi="PT Astra Serif"/>
          <w:spacing w:val="-4"/>
          <w:sz w:val="28"/>
          <w:szCs w:val="28"/>
        </w:rPr>
        <w:t>изменения планируются в сторону увеличения  в сумме 459,7</w:t>
      </w:r>
      <w:r w:rsidR="00046F0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F771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72AE6" w:rsidRPr="00DF7718" w:rsidRDefault="00472AE6" w:rsidP="00DF7718">
      <w:pPr>
        <w:pStyle w:val="ae"/>
        <w:numPr>
          <w:ilvl w:val="0"/>
          <w:numId w:val="30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DF7718"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 w:rsidRPr="00DF7718">
        <w:rPr>
          <w:rFonts w:ascii="PT Astra Serif" w:hAnsi="PT Astra Serif"/>
          <w:sz w:val="28"/>
          <w:szCs w:val="28"/>
        </w:rPr>
        <w:t>«Обеспечение безопасности жизнедеятельности населения муниципального образования Заокский район» на 459,7 тыс. рублей.</w:t>
      </w:r>
      <w:r w:rsidRPr="00DF7718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4E472E" w:rsidRDefault="004E472E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3B17DF" w:rsidRDefault="002421F0" w:rsidP="00A249AB">
      <w:pPr>
        <w:autoSpaceDE w:val="0"/>
        <w:autoSpaceDN w:val="0"/>
        <w:adjustRightInd w:val="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393056" w:rsidRPr="00E85037">
        <w:rPr>
          <w:rFonts w:ascii="PT Astra Serif" w:hAnsi="PT Astra Serif"/>
          <w:spacing w:val="-4"/>
          <w:sz w:val="28"/>
          <w:szCs w:val="28"/>
        </w:rPr>
        <w:t xml:space="preserve">Плановые назначения 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0400 «Н</w:t>
      </w:r>
      <w:r w:rsidR="00393056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393056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экономик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а»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B17DF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увеличены по сравнению с бюджетом на </w:t>
      </w:r>
      <w:r w:rsidR="00046F00">
        <w:rPr>
          <w:rFonts w:ascii="PT Astra Serif" w:hAnsi="PT Astra Serif"/>
          <w:spacing w:val="-4"/>
          <w:sz w:val="28"/>
          <w:szCs w:val="28"/>
        </w:rPr>
        <w:t>15998,0</w:t>
      </w:r>
      <w:r w:rsidR="003B17DF">
        <w:rPr>
          <w:rFonts w:ascii="PT Astra Serif" w:hAnsi="PT Astra Serif"/>
          <w:spacing w:val="-4"/>
          <w:sz w:val="28"/>
          <w:szCs w:val="28"/>
        </w:rPr>
        <w:t xml:space="preserve"> тыс. рублей, расходы планируются в сумме  </w:t>
      </w:r>
      <w:r w:rsidR="00046F00">
        <w:rPr>
          <w:rFonts w:ascii="PT Astra Serif" w:hAnsi="PT Astra Serif"/>
          <w:spacing w:val="-4"/>
          <w:sz w:val="28"/>
          <w:szCs w:val="28"/>
        </w:rPr>
        <w:t>139446,9</w:t>
      </w:r>
      <w:r w:rsidR="00A249A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B17DF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CB55E1" w:rsidRDefault="0059020B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040</w:t>
      </w:r>
      <w:r>
        <w:rPr>
          <w:rFonts w:ascii="PT Astra Serif" w:hAnsi="PT Astra Serif"/>
          <w:i/>
          <w:spacing w:val="-4"/>
          <w:sz w:val="28"/>
          <w:szCs w:val="28"/>
        </w:rPr>
        <w:t>1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Общеэкономические вопросы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B55E1" w:rsidRPr="00E85037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CB55E1">
        <w:rPr>
          <w:rFonts w:ascii="PT Astra Serif" w:hAnsi="PT Astra Serif"/>
          <w:spacing w:val="-4"/>
          <w:sz w:val="28"/>
          <w:szCs w:val="28"/>
        </w:rPr>
        <w:t xml:space="preserve">681,9 </w:t>
      </w:r>
      <w:r w:rsidR="00CB55E1" w:rsidRPr="00E85037"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="00CB55E1">
        <w:rPr>
          <w:rFonts w:ascii="PT Astra Serif" w:hAnsi="PT Astra Serif"/>
          <w:spacing w:val="-4"/>
          <w:sz w:val="28"/>
          <w:szCs w:val="28"/>
        </w:rPr>
        <w:t>изменения планируются в сторону увеличения  в сумме 350,4  тыс. рублей.</w:t>
      </w:r>
    </w:p>
    <w:p w:rsidR="00CB55E1" w:rsidRPr="00E85037" w:rsidRDefault="00D8138D" w:rsidP="00CB55E1">
      <w:pPr>
        <w:autoSpaceDE w:val="0"/>
        <w:autoSpaceDN w:val="0"/>
        <w:adjustRightInd w:val="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«Сельское хозяйство и рыболовство»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B55E1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CB55E1">
        <w:rPr>
          <w:rFonts w:ascii="PT Astra Serif" w:hAnsi="PT Astra Serif"/>
          <w:spacing w:val="-4"/>
          <w:sz w:val="28"/>
          <w:szCs w:val="28"/>
        </w:rPr>
        <w:t>2554,5</w:t>
      </w:r>
      <w:r w:rsidR="00CB55E1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A249AB" w:rsidRDefault="00D8138D" w:rsidP="00CB55E1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0409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«Дорожное хозяйство (дорожные фонды</w:t>
      </w:r>
      <w:r w:rsidRPr="001F1EBB">
        <w:rPr>
          <w:rFonts w:ascii="PT Astra Serif" w:hAnsi="PT Astra Serif"/>
          <w:i/>
          <w:spacing w:val="-4"/>
          <w:sz w:val="28"/>
          <w:szCs w:val="28"/>
        </w:rPr>
        <w:t>)»</w:t>
      </w:r>
      <w:r w:rsidRPr="001F1EB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49AB" w:rsidRPr="001F1EBB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</w:t>
      </w:r>
      <w:r w:rsidR="00A249AB">
        <w:rPr>
          <w:rFonts w:ascii="PT Astra Serif" w:hAnsi="PT Astra Serif"/>
          <w:spacing w:val="-4"/>
          <w:sz w:val="28"/>
          <w:szCs w:val="28"/>
        </w:rPr>
        <w:t xml:space="preserve">сторону увеличения в сумме </w:t>
      </w:r>
      <w:r w:rsidR="00CB55E1">
        <w:rPr>
          <w:rFonts w:ascii="PT Astra Serif" w:hAnsi="PT Astra Serif"/>
          <w:spacing w:val="-4"/>
          <w:sz w:val="28"/>
          <w:szCs w:val="28"/>
        </w:rPr>
        <w:t>15563,6</w:t>
      </w:r>
      <w:r w:rsidR="00A249AB" w:rsidRPr="001F1EBB">
        <w:rPr>
          <w:rFonts w:ascii="PT Astra Serif" w:hAnsi="PT Astra Serif"/>
          <w:spacing w:val="-4"/>
          <w:sz w:val="28"/>
          <w:szCs w:val="28"/>
        </w:rPr>
        <w:t xml:space="preserve"> тыс. руб., расходы составят в сумме </w:t>
      </w:r>
      <w:r w:rsidR="00CB55E1">
        <w:rPr>
          <w:rFonts w:ascii="PT Astra Serif" w:hAnsi="PT Astra Serif"/>
          <w:spacing w:val="-4"/>
          <w:sz w:val="28"/>
          <w:szCs w:val="28"/>
        </w:rPr>
        <w:t>131010,5</w:t>
      </w:r>
      <w:r w:rsidR="00A249AB" w:rsidRPr="001F1EBB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602C7" w:rsidRDefault="002421F0" w:rsidP="00777973">
      <w:pPr>
        <w:pStyle w:val="ae"/>
        <w:numPr>
          <w:ilvl w:val="0"/>
          <w:numId w:val="14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F602C7">
        <w:rPr>
          <w:rFonts w:ascii="PT Astra Serif" w:hAnsi="PT Astra Serif"/>
          <w:spacing w:val="-4"/>
          <w:sz w:val="28"/>
          <w:szCs w:val="28"/>
        </w:rPr>
        <w:lastRenderedPageBreak/>
        <w:t xml:space="preserve">Увеличение по программе </w:t>
      </w:r>
      <w:r w:rsidRPr="00F602C7">
        <w:rPr>
          <w:rFonts w:ascii="PT Astra Serif" w:hAnsi="PT Astra Serif"/>
          <w:sz w:val="28"/>
          <w:szCs w:val="28"/>
        </w:rPr>
        <w:t xml:space="preserve">«Народный бюджет в  муниципальном образовании Заокский район» на </w:t>
      </w:r>
      <w:r w:rsidR="00F602C7" w:rsidRPr="00F602C7">
        <w:rPr>
          <w:rFonts w:ascii="PT Astra Serif" w:hAnsi="PT Astra Serif"/>
          <w:sz w:val="28"/>
          <w:szCs w:val="28"/>
        </w:rPr>
        <w:t>9511,6</w:t>
      </w:r>
      <w:r w:rsidRPr="00F602C7">
        <w:rPr>
          <w:rFonts w:ascii="PT Astra Serif" w:hAnsi="PT Astra Serif"/>
          <w:sz w:val="28"/>
          <w:szCs w:val="28"/>
        </w:rPr>
        <w:t xml:space="preserve"> тыс. рублей.</w:t>
      </w:r>
      <w:r w:rsidRPr="00F602C7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F602C7" w:rsidRDefault="00F602C7" w:rsidP="00777973">
      <w:pPr>
        <w:pStyle w:val="ae"/>
        <w:numPr>
          <w:ilvl w:val="0"/>
          <w:numId w:val="14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Увеличение по программе «Развитие дорожного хозяйства муниципального образования Заокский район» на 4000,0 тыс. рублей.</w:t>
      </w:r>
    </w:p>
    <w:p w:rsidR="00777973" w:rsidRDefault="001F1EBB" w:rsidP="00F602C7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F602C7">
        <w:rPr>
          <w:rFonts w:ascii="PT Astra Serif" w:hAnsi="PT Astra Serif"/>
          <w:spacing w:val="-4"/>
          <w:sz w:val="28"/>
          <w:szCs w:val="28"/>
        </w:rPr>
        <w:t>П</w:t>
      </w:r>
      <w:r w:rsidR="00D8138D" w:rsidRPr="00F602C7">
        <w:rPr>
          <w:rFonts w:ascii="PT Astra Serif" w:hAnsi="PT Astra Serif"/>
          <w:spacing w:val="-4"/>
          <w:sz w:val="28"/>
          <w:szCs w:val="28"/>
        </w:rPr>
        <w:t xml:space="preserve">о подразделу </w:t>
      </w:r>
      <w:r w:rsidR="00D8138D" w:rsidRPr="00F602C7">
        <w:rPr>
          <w:rFonts w:ascii="PT Astra Serif" w:hAnsi="PT Astra Serif"/>
          <w:i/>
          <w:spacing w:val="-4"/>
          <w:sz w:val="28"/>
          <w:szCs w:val="28"/>
        </w:rPr>
        <w:t>0412</w:t>
      </w:r>
      <w:r w:rsidR="00901351" w:rsidRPr="00F602C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D8138D" w:rsidRPr="00F602C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8138D" w:rsidRPr="00F602C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национальной экономики»</w:t>
      </w:r>
      <w:r w:rsidRPr="00F602C7">
        <w:rPr>
          <w:rFonts w:ascii="PT Astra Serif" w:hAnsi="PT Astra Serif"/>
          <w:spacing w:val="-4"/>
          <w:sz w:val="26"/>
          <w:szCs w:val="26"/>
        </w:rPr>
        <w:t xml:space="preserve"> </w:t>
      </w:r>
      <w:r w:rsidR="00777973" w:rsidRPr="00F602C7">
        <w:rPr>
          <w:rFonts w:ascii="PT Astra Serif" w:hAnsi="PT Astra Serif"/>
          <w:spacing w:val="-4"/>
          <w:sz w:val="28"/>
          <w:szCs w:val="28"/>
        </w:rPr>
        <w:t>расходы составят 5200,0  тыс. рублей, изменения планируются в сторону увеличения  в сумме 84,0  тыс. рублей.</w:t>
      </w:r>
    </w:p>
    <w:p w:rsidR="00FC6736" w:rsidRPr="00FC6736" w:rsidRDefault="00FC6736" w:rsidP="00FC6736">
      <w:pPr>
        <w:pStyle w:val="ae"/>
        <w:numPr>
          <w:ilvl w:val="0"/>
          <w:numId w:val="30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Увеличение по программе «Поддержка социального ориентирования НКО в муниципальном образовании Заокский район» на сумму 84,0 тыс. рублей.</w:t>
      </w:r>
    </w:p>
    <w:p w:rsidR="001F1EBB" w:rsidRDefault="001F1EBB" w:rsidP="00A249AB">
      <w:pPr>
        <w:jc w:val="both"/>
        <w:rPr>
          <w:rFonts w:ascii="PT Astra Serif" w:hAnsi="PT Astra Serif"/>
          <w:spacing w:val="-4"/>
          <w:sz w:val="26"/>
          <w:szCs w:val="26"/>
        </w:rPr>
      </w:pPr>
    </w:p>
    <w:p w:rsidR="001F1EBB" w:rsidRPr="001F1EBB" w:rsidRDefault="004D6982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</w:t>
      </w:r>
      <w:r w:rsidR="00393056" w:rsidRPr="00910EBA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D8138D" w:rsidRPr="00910EBA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D8138D" w:rsidRPr="00910EBA">
        <w:rPr>
          <w:rFonts w:ascii="PT Astra Serif" w:hAnsi="PT Astra Serif"/>
          <w:b/>
          <w:i/>
          <w:spacing w:val="-4"/>
          <w:sz w:val="28"/>
          <w:szCs w:val="28"/>
        </w:rPr>
        <w:t>0500 «Ж</w:t>
      </w:r>
      <w:r w:rsidR="00393056" w:rsidRPr="00910EBA">
        <w:rPr>
          <w:rFonts w:ascii="PT Astra Serif" w:hAnsi="PT Astra Serif"/>
          <w:b/>
          <w:i/>
          <w:spacing w:val="-4"/>
          <w:sz w:val="28"/>
          <w:szCs w:val="28"/>
        </w:rPr>
        <w:t>илищно-коммунальное хозяйство</w:t>
      </w:r>
      <w:r w:rsidR="00D8138D" w:rsidRPr="00910EBA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1C2C2C" w:rsidRPr="00910EB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F1EBB" w:rsidRPr="001F1EB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увеличены на сумму </w:t>
      </w:r>
      <w:r w:rsidR="006A2472">
        <w:rPr>
          <w:rFonts w:ascii="PT Astra Serif" w:hAnsi="PT Astra Serif"/>
          <w:spacing w:val="-4"/>
          <w:sz w:val="28"/>
          <w:szCs w:val="28"/>
        </w:rPr>
        <w:t>5693,0</w:t>
      </w:r>
      <w:r w:rsidR="001F1EBB" w:rsidRPr="001F1EBB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6A2472">
        <w:rPr>
          <w:rFonts w:ascii="PT Astra Serif" w:hAnsi="PT Astra Serif"/>
          <w:spacing w:val="-4"/>
          <w:sz w:val="28"/>
          <w:szCs w:val="28"/>
        </w:rPr>
        <w:t xml:space="preserve">109227,4 </w:t>
      </w:r>
      <w:r w:rsidR="001F1EBB" w:rsidRPr="001F1EBB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7C7FC3" w:rsidRPr="00E85037" w:rsidRDefault="00D8138D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0501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Жилищное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 xml:space="preserve"> хозяйство»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4A5412">
        <w:rPr>
          <w:rFonts w:ascii="PT Astra Serif" w:hAnsi="PT Astra Serif"/>
          <w:spacing w:val="-4"/>
          <w:sz w:val="28"/>
          <w:szCs w:val="28"/>
        </w:rPr>
        <w:t>увеличены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A2472">
        <w:rPr>
          <w:rFonts w:ascii="PT Astra Serif" w:hAnsi="PT Astra Serif"/>
          <w:spacing w:val="-4"/>
          <w:sz w:val="28"/>
          <w:szCs w:val="28"/>
        </w:rPr>
        <w:t>1970,0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6A2472">
        <w:rPr>
          <w:rFonts w:ascii="PT Astra Serif" w:hAnsi="PT Astra Serif"/>
          <w:spacing w:val="-4"/>
          <w:sz w:val="28"/>
          <w:szCs w:val="28"/>
        </w:rPr>
        <w:t>8830,0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37B3C" w:rsidRPr="006B4413" w:rsidRDefault="00737B3C" w:rsidP="00A249AB">
      <w:pPr>
        <w:pStyle w:val="ae"/>
        <w:numPr>
          <w:ilvl w:val="0"/>
          <w:numId w:val="17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У</w:t>
      </w:r>
      <w:r w:rsidR="006A2472">
        <w:rPr>
          <w:rFonts w:ascii="PT Astra Serif" w:hAnsi="PT Astra Serif"/>
          <w:sz w:val="28"/>
          <w:szCs w:val="28"/>
        </w:rPr>
        <w:t>меньшение</w:t>
      </w:r>
      <w:r w:rsidRPr="00E85037">
        <w:rPr>
          <w:rFonts w:ascii="PT Astra Serif" w:hAnsi="PT Astra Serif"/>
          <w:sz w:val="28"/>
          <w:szCs w:val="28"/>
        </w:rPr>
        <w:t xml:space="preserve"> по программе «Обеспечение качественными услугами ЖКХ населения муниципальном образовании Заокский район»</w:t>
      </w:r>
      <w:r>
        <w:rPr>
          <w:rFonts w:ascii="PT Astra Serif" w:hAnsi="PT Astra Serif"/>
          <w:sz w:val="28"/>
          <w:szCs w:val="28"/>
        </w:rPr>
        <w:t xml:space="preserve"> (проведение капитального ремонта многоквартирных домов)</w:t>
      </w:r>
      <w:r w:rsidRPr="00E85037">
        <w:rPr>
          <w:rFonts w:ascii="PT Astra Serif" w:hAnsi="PT Astra Serif"/>
          <w:sz w:val="28"/>
          <w:szCs w:val="28"/>
        </w:rPr>
        <w:t xml:space="preserve"> на сумму </w:t>
      </w:r>
      <w:r w:rsidR="006A2472">
        <w:rPr>
          <w:rFonts w:ascii="PT Astra Serif" w:hAnsi="PT Astra Serif"/>
          <w:sz w:val="28"/>
          <w:szCs w:val="28"/>
        </w:rPr>
        <w:t>230,0</w:t>
      </w:r>
      <w:r w:rsidRPr="00E85037">
        <w:rPr>
          <w:rFonts w:ascii="PT Astra Serif" w:hAnsi="PT Astra Serif"/>
          <w:sz w:val="28"/>
          <w:szCs w:val="28"/>
        </w:rPr>
        <w:t xml:space="preserve"> тыс. рублей.</w:t>
      </w:r>
    </w:p>
    <w:p w:rsidR="006B4413" w:rsidRPr="00CA2E4A" w:rsidRDefault="006B4413" w:rsidP="00A249AB">
      <w:pPr>
        <w:pStyle w:val="ae"/>
        <w:numPr>
          <w:ilvl w:val="0"/>
          <w:numId w:val="17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 программе «Переселение граждан из аварийного жилищного фонда» на сумму 2200,0 тыс. рублей.</w:t>
      </w:r>
    </w:p>
    <w:p w:rsidR="00CA2E4A" w:rsidRPr="00CA2E4A" w:rsidRDefault="006973B8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7413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576F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0502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«Коммунальное хозяйство»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A2E4A" w:rsidRPr="00CA2E4A">
        <w:rPr>
          <w:rFonts w:ascii="PT Astra Serif" w:hAnsi="PT Astra Serif"/>
          <w:spacing w:val="-4"/>
          <w:sz w:val="26"/>
          <w:szCs w:val="26"/>
        </w:rPr>
        <w:t xml:space="preserve"> </w:t>
      </w:r>
      <w:r w:rsidR="006A2472">
        <w:rPr>
          <w:rFonts w:ascii="PT Astra Serif" w:hAnsi="PT Astra Serif"/>
          <w:spacing w:val="-4"/>
          <w:sz w:val="28"/>
          <w:szCs w:val="28"/>
        </w:rPr>
        <w:t>уменьшены</w:t>
      </w:r>
      <w:r w:rsidR="00CA2E4A" w:rsidRPr="00CA2E4A">
        <w:rPr>
          <w:rFonts w:ascii="PT Astra Serif" w:hAnsi="PT Astra Serif"/>
          <w:spacing w:val="-4"/>
          <w:sz w:val="28"/>
          <w:szCs w:val="28"/>
        </w:rPr>
        <w:t xml:space="preserve">  бюджетные ассигнования на </w:t>
      </w:r>
      <w:r w:rsidR="006A2472">
        <w:rPr>
          <w:rFonts w:ascii="PT Astra Serif" w:hAnsi="PT Astra Serif"/>
          <w:spacing w:val="-4"/>
          <w:sz w:val="28"/>
          <w:szCs w:val="28"/>
        </w:rPr>
        <w:t>1277,0</w:t>
      </w:r>
      <w:r w:rsidR="00CA2E4A" w:rsidRPr="00CA2E4A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6A2472">
        <w:rPr>
          <w:rFonts w:ascii="PT Astra Serif" w:hAnsi="PT Astra Serif"/>
          <w:spacing w:val="-4"/>
          <w:sz w:val="28"/>
          <w:szCs w:val="28"/>
        </w:rPr>
        <w:t>34458,0</w:t>
      </w:r>
      <w:r w:rsidR="00CA2E4A" w:rsidRPr="00CA2E4A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A2E4A" w:rsidRPr="00127F81" w:rsidRDefault="00127F81" w:rsidP="00A249AB">
      <w:pPr>
        <w:pStyle w:val="ae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6A2472">
        <w:rPr>
          <w:rFonts w:ascii="PT Astra Serif" w:hAnsi="PT Astra Serif"/>
          <w:sz w:val="28"/>
          <w:szCs w:val="28"/>
        </w:rPr>
        <w:t>меньшение</w:t>
      </w:r>
      <w:r>
        <w:rPr>
          <w:rFonts w:ascii="PT Astra Serif" w:hAnsi="PT Astra Serif"/>
          <w:sz w:val="28"/>
          <w:szCs w:val="28"/>
        </w:rPr>
        <w:t xml:space="preserve"> по</w:t>
      </w:r>
      <w:r w:rsidR="00CA2E4A" w:rsidRPr="00127F81">
        <w:rPr>
          <w:rFonts w:ascii="PT Astra Serif" w:hAnsi="PT Astra Serif"/>
          <w:sz w:val="28"/>
          <w:szCs w:val="28"/>
        </w:rPr>
        <w:t xml:space="preserve"> программы </w:t>
      </w:r>
      <w:r w:rsidRPr="00E85037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муниципальном образовании Заокский район»</w:t>
      </w:r>
      <w:r>
        <w:rPr>
          <w:rFonts w:ascii="PT Astra Serif" w:hAnsi="PT Astra Serif"/>
          <w:sz w:val="28"/>
          <w:szCs w:val="28"/>
        </w:rPr>
        <w:t xml:space="preserve">  на сумму </w:t>
      </w:r>
      <w:r w:rsidR="006A2472">
        <w:rPr>
          <w:rFonts w:ascii="PT Astra Serif" w:hAnsi="PT Astra Serif"/>
          <w:sz w:val="28"/>
          <w:szCs w:val="28"/>
        </w:rPr>
        <w:t>1277,0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CA2E4A" w:rsidRPr="00127F81">
        <w:rPr>
          <w:rFonts w:ascii="PT Astra Serif" w:hAnsi="PT Astra Serif"/>
          <w:sz w:val="28"/>
          <w:szCs w:val="28"/>
        </w:rPr>
        <w:t>.</w:t>
      </w:r>
    </w:p>
    <w:p w:rsidR="006A2472" w:rsidRDefault="00906A7C" w:rsidP="006A2472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0503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«Благоустройство»</w:t>
      </w:r>
      <w:r w:rsidR="00CA2E4A" w:rsidRPr="00CA2E4A">
        <w:rPr>
          <w:rFonts w:ascii="PT Astra Serif" w:hAnsi="PT Astra Serif"/>
          <w:spacing w:val="-4"/>
          <w:sz w:val="26"/>
          <w:szCs w:val="26"/>
        </w:rPr>
        <w:t xml:space="preserve"> </w:t>
      </w:r>
      <w:r w:rsidR="006A2472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6A2472">
        <w:rPr>
          <w:rFonts w:ascii="PT Astra Serif" w:hAnsi="PT Astra Serif"/>
          <w:spacing w:val="-4"/>
          <w:sz w:val="28"/>
          <w:szCs w:val="28"/>
        </w:rPr>
        <w:t>запланированы</w:t>
      </w:r>
      <w:r w:rsidR="006A2472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A2472">
        <w:rPr>
          <w:rFonts w:ascii="PT Astra Serif" w:hAnsi="PT Astra Serif"/>
          <w:spacing w:val="-4"/>
          <w:sz w:val="28"/>
          <w:szCs w:val="28"/>
        </w:rPr>
        <w:t>в сумме 28676,4</w:t>
      </w:r>
      <w:r w:rsidR="006A2472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6A2472" w:rsidRPr="004D698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A2472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CA2E4A" w:rsidRPr="006A2472" w:rsidRDefault="00906A7C" w:rsidP="006A2472">
      <w:pPr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0505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жилищно-коммунального хозяйства»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A2E4A" w:rsidRPr="00CA2E4A">
        <w:rPr>
          <w:rFonts w:ascii="PT Astra Serif" w:hAnsi="PT Astra Serif"/>
          <w:spacing w:val="-4"/>
          <w:sz w:val="26"/>
          <w:szCs w:val="26"/>
        </w:rPr>
        <w:t xml:space="preserve"> </w:t>
      </w:r>
      <w:r w:rsidR="006A2472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A2472" w:rsidRPr="00CA2E4A">
        <w:rPr>
          <w:rFonts w:ascii="PT Astra Serif" w:hAnsi="PT Astra Serif"/>
          <w:spacing w:val="-4"/>
          <w:sz w:val="26"/>
          <w:szCs w:val="26"/>
        </w:rPr>
        <w:t xml:space="preserve"> </w:t>
      </w:r>
      <w:r w:rsidR="006A2472">
        <w:rPr>
          <w:rFonts w:ascii="PT Astra Serif" w:hAnsi="PT Astra Serif"/>
          <w:spacing w:val="-4"/>
          <w:sz w:val="28"/>
          <w:szCs w:val="28"/>
        </w:rPr>
        <w:t>уменьшены</w:t>
      </w:r>
      <w:r w:rsidR="006A2472" w:rsidRPr="00CA2E4A">
        <w:rPr>
          <w:rFonts w:ascii="PT Astra Serif" w:hAnsi="PT Astra Serif"/>
          <w:spacing w:val="-4"/>
          <w:sz w:val="28"/>
          <w:szCs w:val="28"/>
        </w:rPr>
        <w:t xml:space="preserve">  бюджетные ассигнования на </w:t>
      </w:r>
      <w:r w:rsidR="006A2472">
        <w:rPr>
          <w:rFonts w:ascii="PT Astra Serif" w:hAnsi="PT Astra Serif"/>
          <w:spacing w:val="-4"/>
          <w:sz w:val="28"/>
          <w:szCs w:val="28"/>
        </w:rPr>
        <w:t>5000,0</w:t>
      </w:r>
      <w:r w:rsidR="006A2472" w:rsidRPr="00CA2E4A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6A2472">
        <w:rPr>
          <w:rFonts w:ascii="PT Astra Serif" w:hAnsi="PT Astra Serif"/>
          <w:spacing w:val="-4"/>
          <w:sz w:val="28"/>
          <w:szCs w:val="28"/>
        </w:rPr>
        <w:t>37263,0</w:t>
      </w:r>
      <w:r w:rsidR="006A2472" w:rsidRPr="00CA2E4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6A2472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6A2472" w:rsidRPr="006A2472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6A2472" w:rsidRPr="006A2472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6A2472" w:rsidRDefault="009D0D32" w:rsidP="009D0D32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</w:p>
    <w:p w:rsidR="009D0D32" w:rsidRPr="00E85037" w:rsidRDefault="00906A7C" w:rsidP="009D0D32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0600 «Охрана окружающей среды»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D0D32" w:rsidRPr="004D6982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увеличены  на </w:t>
      </w:r>
      <w:r w:rsidR="00A61A8D">
        <w:rPr>
          <w:rFonts w:ascii="PT Astra Serif" w:hAnsi="PT Astra Serif"/>
          <w:spacing w:val="-4"/>
          <w:sz w:val="28"/>
          <w:szCs w:val="28"/>
        </w:rPr>
        <w:t>258,0</w:t>
      </w:r>
      <w:r w:rsidR="009D0D32" w:rsidRPr="004D6982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61A8D">
        <w:rPr>
          <w:rFonts w:ascii="PT Astra Serif" w:hAnsi="PT Astra Serif"/>
          <w:spacing w:val="-4"/>
          <w:sz w:val="28"/>
          <w:szCs w:val="28"/>
        </w:rPr>
        <w:t>12,6</w:t>
      </w:r>
      <w:r w:rsidR="009D0D32" w:rsidRPr="004D6982">
        <w:rPr>
          <w:rFonts w:ascii="PT Astra Serif" w:hAnsi="PT Astra Serif"/>
          <w:spacing w:val="-4"/>
          <w:sz w:val="28"/>
          <w:szCs w:val="28"/>
        </w:rPr>
        <w:t>% объема</w:t>
      </w:r>
      <w:r w:rsidR="009D0D32" w:rsidRPr="00E85037">
        <w:rPr>
          <w:rFonts w:ascii="PT Astra Serif" w:hAnsi="PT Astra Serif"/>
          <w:spacing w:val="-4"/>
          <w:sz w:val="28"/>
          <w:szCs w:val="28"/>
        </w:rPr>
        <w:t xml:space="preserve"> утвержденных бюджетных ассигнований по указанному разделу, расходы составят </w:t>
      </w:r>
      <w:r w:rsidR="00A61A8D">
        <w:rPr>
          <w:rFonts w:ascii="PT Astra Serif" w:hAnsi="PT Astra Serif"/>
          <w:spacing w:val="-4"/>
          <w:sz w:val="28"/>
          <w:szCs w:val="28"/>
        </w:rPr>
        <w:t>2313,2</w:t>
      </w:r>
      <w:r w:rsidR="009D0D32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61A8D" w:rsidRDefault="00C63BE0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0603 «</w:t>
      </w:r>
      <w:r w:rsidR="00DA6762" w:rsidRPr="00E85037">
        <w:rPr>
          <w:rFonts w:ascii="PT Astra Serif" w:hAnsi="PT Astra Serif"/>
          <w:i/>
          <w:spacing w:val="-4"/>
          <w:sz w:val="28"/>
          <w:szCs w:val="28"/>
        </w:rPr>
        <w:t>Охрана объектов растительного и животного мира»</w:t>
      </w:r>
      <w:r w:rsidR="00DA6762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61A8D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61A8D">
        <w:rPr>
          <w:rFonts w:ascii="PT Astra Serif" w:hAnsi="PT Astra Serif"/>
          <w:spacing w:val="-4"/>
          <w:sz w:val="28"/>
          <w:szCs w:val="28"/>
        </w:rPr>
        <w:t>запланированы</w:t>
      </w:r>
      <w:r w:rsidR="00A61A8D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61A8D">
        <w:rPr>
          <w:rFonts w:ascii="PT Astra Serif" w:hAnsi="PT Astra Serif"/>
          <w:spacing w:val="-4"/>
          <w:sz w:val="28"/>
          <w:szCs w:val="28"/>
        </w:rPr>
        <w:t>в сумме 1635,2</w:t>
      </w:r>
      <w:r w:rsidR="00A61A8D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A61A8D" w:rsidRPr="004D698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61A8D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A61A8D" w:rsidRPr="00CA2E4A" w:rsidRDefault="00DA6762" w:rsidP="00A61A8D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0605 «Другие вопросы в области охраны окружающей среды»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61A8D">
        <w:rPr>
          <w:rFonts w:ascii="PT Astra Serif" w:hAnsi="PT Astra Serif"/>
          <w:spacing w:val="-4"/>
          <w:sz w:val="28"/>
          <w:szCs w:val="28"/>
        </w:rPr>
        <w:t>увеличены</w:t>
      </w:r>
      <w:r w:rsidR="00A61A8D" w:rsidRPr="00CA2E4A">
        <w:rPr>
          <w:rFonts w:ascii="PT Astra Serif" w:hAnsi="PT Astra Serif"/>
          <w:spacing w:val="-4"/>
          <w:sz w:val="28"/>
          <w:szCs w:val="28"/>
        </w:rPr>
        <w:t xml:space="preserve">  бюджетные ассигнования на </w:t>
      </w:r>
      <w:r w:rsidR="00A61A8D">
        <w:rPr>
          <w:rFonts w:ascii="PT Astra Serif" w:hAnsi="PT Astra Serif"/>
          <w:spacing w:val="-4"/>
          <w:sz w:val="28"/>
          <w:szCs w:val="28"/>
        </w:rPr>
        <w:t>258,0</w:t>
      </w:r>
      <w:r w:rsidR="00A61A8D" w:rsidRPr="00CA2E4A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A61A8D">
        <w:rPr>
          <w:rFonts w:ascii="PT Astra Serif" w:hAnsi="PT Astra Serif"/>
          <w:spacing w:val="-4"/>
          <w:sz w:val="28"/>
          <w:szCs w:val="28"/>
        </w:rPr>
        <w:t>678,0</w:t>
      </w:r>
      <w:r w:rsidR="00A61A8D" w:rsidRPr="00CA2E4A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61A8D" w:rsidRPr="00127F81" w:rsidRDefault="00A61A8D" w:rsidP="00A61A8D">
      <w:pPr>
        <w:pStyle w:val="ae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</w:t>
      </w:r>
      <w:r w:rsidRPr="00127F81">
        <w:rPr>
          <w:rFonts w:ascii="PT Astra Serif" w:hAnsi="PT Astra Serif"/>
          <w:sz w:val="28"/>
          <w:szCs w:val="28"/>
        </w:rPr>
        <w:t xml:space="preserve"> программы </w:t>
      </w:r>
      <w:r w:rsidRPr="00E85037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Обращение с твердыми бытовыми и промышленными отходами в</w:t>
      </w:r>
      <w:r w:rsidRPr="00E85037">
        <w:rPr>
          <w:rFonts w:ascii="PT Astra Serif" w:hAnsi="PT Astra Serif"/>
          <w:sz w:val="28"/>
          <w:szCs w:val="28"/>
        </w:rPr>
        <w:t xml:space="preserve"> муниципальном образовании Заокский район»</w:t>
      </w:r>
      <w:r>
        <w:rPr>
          <w:rFonts w:ascii="PT Astra Serif" w:hAnsi="PT Astra Serif"/>
          <w:sz w:val="28"/>
          <w:szCs w:val="28"/>
        </w:rPr>
        <w:t xml:space="preserve">  на сумму 258,0 тыс. рублей</w:t>
      </w:r>
      <w:r w:rsidRPr="00127F81">
        <w:rPr>
          <w:rFonts w:ascii="PT Astra Serif" w:hAnsi="PT Astra Serif"/>
          <w:sz w:val="28"/>
          <w:szCs w:val="28"/>
        </w:rPr>
        <w:t>.</w:t>
      </w:r>
    </w:p>
    <w:p w:rsidR="00403714" w:rsidRPr="00E85037" w:rsidRDefault="00403714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C3530F" w:rsidRPr="00E85037" w:rsidRDefault="009D0D32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  <w:r w:rsidR="00155D99" w:rsidRPr="004D6982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906A7C" w:rsidRPr="004D6982">
        <w:rPr>
          <w:rFonts w:ascii="PT Astra Serif" w:hAnsi="PT Astra Serif"/>
          <w:b/>
          <w:i/>
          <w:spacing w:val="-4"/>
          <w:sz w:val="28"/>
          <w:szCs w:val="28"/>
        </w:rPr>
        <w:t>0700 «О</w:t>
      </w:r>
      <w:r w:rsidR="00155D99" w:rsidRPr="004D6982">
        <w:rPr>
          <w:rFonts w:ascii="PT Astra Serif" w:hAnsi="PT Astra Serif"/>
          <w:b/>
          <w:i/>
          <w:spacing w:val="-4"/>
          <w:sz w:val="28"/>
          <w:szCs w:val="28"/>
        </w:rPr>
        <w:t>бразование</w:t>
      </w:r>
      <w:r w:rsidR="00906A7C" w:rsidRPr="004D6982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155D99" w:rsidRPr="004D698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3530F" w:rsidRPr="004D6982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4D6982" w:rsidRPr="004D6982"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="00C3530F" w:rsidRPr="004D6982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5538E">
        <w:rPr>
          <w:rFonts w:ascii="PT Astra Serif" w:hAnsi="PT Astra Serif"/>
          <w:spacing w:val="-4"/>
          <w:sz w:val="28"/>
          <w:szCs w:val="28"/>
        </w:rPr>
        <w:t>13835,0</w:t>
      </w:r>
      <w:r w:rsidR="00C3530F" w:rsidRPr="004D6982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>
        <w:rPr>
          <w:rFonts w:ascii="PT Astra Serif" w:hAnsi="PT Astra Serif"/>
          <w:spacing w:val="-4"/>
          <w:sz w:val="28"/>
          <w:szCs w:val="28"/>
        </w:rPr>
        <w:t>1,</w:t>
      </w:r>
      <w:r w:rsidR="00A5538E">
        <w:rPr>
          <w:rFonts w:ascii="PT Astra Serif" w:hAnsi="PT Astra Serif"/>
          <w:spacing w:val="-4"/>
          <w:sz w:val="28"/>
          <w:szCs w:val="28"/>
        </w:rPr>
        <w:t>9</w:t>
      </w:r>
      <w:r w:rsidR="00C3530F" w:rsidRPr="004D6982">
        <w:rPr>
          <w:rFonts w:ascii="PT Astra Serif" w:hAnsi="PT Astra Serif"/>
          <w:spacing w:val="-4"/>
          <w:sz w:val="28"/>
          <w:szCs w:val="28"/>
        </w:rPr>
        <w:t>% объема</w:t>
      </w:r>
      <w:r w:rsidR="00C3530F" w:rsidRPr="00E85037">
        <w:rPr>
          <w:rFonts w:ascii="PT Astra Serif" w:hAnsi="PT Astra Serif"/>
          <w:spacing w:val="-4"/>
          <w:sz w:val="28"/>
          <w:szCs w:val="28"/>
        </w:rPr>
        <w:t xml:space="preserve"> утвержденных бюджетных ассигнований по указанному разделу, расходы составят </w:t>
      </w:r>
      <w:r w:rsidR="00A5538E">
        <w:rPr>
          <w:rFonts w:ascii="PT Astra Serif" w:hAnsi="PT Astra Serif"/>
          <w:spacing w:val="-4"/>
          <w:sz w:val="28"/>
          <w:szCs w:val="28"/>
        </w:rPr>
        <w:t>728592,2</w:t>
      </w:r>
      <w:r w:rsidR="00C3530F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745C3" w:rsidRPr="00E85037" w:rsidRDefault="00906A7C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0701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«Дошкольное образование»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E85037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9D0D32">
        <w:rPr>
          <w:rFonts w:ascii="PT Astra Serif" w:hAnsi="PT Astra Serif"/>
          <w:spacing w:val="-4"/>
          <w:sz w:val="28"/>
          <w:szCs w:val="28"/>
        </w:rPr>
        <w:t>меньшены</w:t>
      </w:r>
      <w:r w:rsidR="004D698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5538E">
        <w:rPr>
          <w:rFonts w:ascii="PT Astra Serif" w:hAnsi="PT Astra Serif"/>
          <w:spacing w:val="-4"/>
          <w:sz w:val="28"/>
          <w:szCs w:val="28"/>
        </w:rPr>
        <w:t>1900,1</w:t>
      </w:r>
      <w:r w:rsidR="00C745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5538E">
        <w:rPr>
          <w:rFonts w:ascii="PT Astra Serif" w:hAnsi="PT Astra Serif"/>
          <w:spacing w:val="-4"/>
          <w:sz w:val="28"/>
          <w:szCs w:val="28"/>
        </w:rPr>
        <w:t>0,9</w:t>
      </w:r>
      <w:r w:rsidR="00C745C3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C745C3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A5538E">
        <w:rPr>
          <w:rFonts w:ascii="PT Astra Serif" w:hAnsi="PT Astra Serif"/>
          <w:spacing w:val="-4"/>
          <w:sz w:val="28"/>
          <w:szCs w:val="28"/>
        </w:rPr>
        <w:t>211883,1</w:t>
      </w:r>
      <w:r w:rsidR="0091455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1795D" w:rsidRPr="001F50CF" w:rsidRDefault="00C1795D" w:rsidP="00A249AB">
      <w:pPr>
        <w:pStyle w:val="ae"/>
        <w:numPr>
          <w:ilvl w:val="0"/>
          <w:numId w:val="20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>У</w:t>
      </w:r>
      <w:r w:rsidR="009D0D32">
        <w:rPr>
          <w:rFonts w:ascii="PT Astra Serif" w:hAnsi="PT Astra Serif"/>
          <w:spacing w:val="-4"/>
          <w:sz w:val="28"/>
          <w:szCs w:val="28"/>
        </w:rPr>
        <w:t>меньш</w:t>
      </w:r>
      <w:r w:rsidR="007556BE">
        <w:rPr>
          <w:rFonts w:ascii="PT Astra Serif" w:hAnsi="PT Astra Serif"/>
          <w:spacing w:val="-4"/>
          <w:sz w:val="28"/>
          <w:szCs w:val="28"/>
        </w:rPr>
        <w:t xml:space="preserve">ение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E85037"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</w:t>
      </w:r>
      <w:r w:rsidR="001F50CF">
        <w:rPr>
          <w:rFonts w:ascii="PT Astra Serif" w:hAnsi="PT Astra Serif"/>
          <w:sz w:val="28"/>
          <w:szCs w:val="28"/>
        </w:rPr>
        <w:t xml:space="preserve"> (обеспечение деятельности подведомственных учреждений</w:t>
      </w:r>
      <w:r w:rsidR="00A3791B">
        <w:rPr>
          <w:rFonts w:ascii="PT Astra Serif" w:hAnsi="PT Astra Serif"/>
          <w:sz w:val="28"/>
          <w:szCs w:val="28"/>
        </w:rPr>
        <w:t>,</w:t>
      </w:r>
      <w:r w:rsidR="009D0D32">
        <w:rPr>
          <w:rFonts w:ascii="PT Astra Serif" w:hAnsi="PT Astra Serif"/>
          <w:sz w:val="28"/>
          <w:szCs w:val="28"/>
        </w:rPr>
        <w:t xml:space="preserve"> дошкольное образование</w:t>
      </w:r>
      <w:r w:rsidR="001F50CF">
        <w:rPr>
          <w:rFonts w:ascii="PT Astra Serif" w:hAnsi="PT Astra Serif"/>
          <w:sz w:val="28"/>
          <w:szCs w:val="28"/>
        </w:rPr>
        <w:t>)</w:t>
      </w:r>
      <w:r w:rsidRPr="00E85037">
        <w:rPr>
          <w:rFonts w:ascii="PT Astra Serif" w:hAnsi="PT Astra Serif"/>
          <w:sz w:val="28"/>
          <w:szCs w:val="28"/>
        </w:rPr>
        <w:t xml:space="preserve"> в сумме </w:t>
      </w:r>
      <w:r w:rsidR="00A5538E">
        <w:rPr>
          <w:rFonts w:ascii="PT Astra Serif" w:hAnsi="PT Astra Serif"/>
          <w:sz w:val="28"/>
          <w:szCs w:val="28"/>
        </w:rPr>
        <w:t>1900,1</w:t>
      </w:r>
      <w:r w:rsidRPr="00E85037">
        <w:rPr>
          <w:rFonts w:ascii="PT Astra Serif" w:hAnsi="PT Astra Serif"/>
          <w:sz w:val="28"/>
          <w:szCs w:val="28"/>
        </w:rPr>
        <w:t xml:space="preserve"> тыс. рублей.</w:t>
      </w:r>
    </w:p>
    <w:p w:rsidR="00C1795D" w:rsidRPr="00E85037" w:rsidRDefault="00906A7C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801AF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801AF1">
        <w:rPr>
          <w:rFonts w:ascii="PT Astra Serif" w:hAnsi="PT Astra Serif"/>
          <w:i/>
          <w:spacing w:val="-4"/>
          <w:sz w:val="28"/>
          <w:szCs w:val="28"/>
        </w:rPr>
        <w:t>0702</w:t>
      </w:r>
      <w:r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01AF1">
        <w:rPr>
          <w:rFonts w:ascii="PT Astra Serif" w:hAnsi="PT Astra Serif"/>
          <w:i/>
          <w:spacing w:val="-4"/>
          <w:sz w:val="28"/>
          <w:szCs w:val="28"/>
        </w:rPr>
        <w:t>«Общее образование»</w:t>
      </w:r>
      <w:r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5538E">
        <w:rPr>
          <w:rFonts w:ascii="PT Astra Serif" w:hAnsi="PT Astra Serif"/>
          <w:spacing w:val="-4"/>
          <w:sz w:val="28"/>
          <w:szCs w:val="28"/>
        </w:rPr>
        <w:t xml:space="preserve">уменьшены 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на </w:t>
      </w:r>
      <w:r w:rsidR="00A5538E">
        <w:rPr>
          <w:rFonts w:ascii="PT Astra Serif" w:hAnsi="PT Astra Serif"/>
          <w:spacing w:val="-4"/>
          <w:sz w:val="28"/>
          <w:szCs w:val="28"/>
        </w:rPr>
        <w:t>600,7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5538E">
        <w:rPr>
          <w:rFonts w:ascii="PT Astra Serif" w:hAnsi="PT Astra Serif"/>
          <w:spacing w:val="-4"/>
          <w:sz w:val="28"/>
          <w:szCs w:val="28"/>
        </w:rPr>
        <w:t>0,1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801AF1">
        <w:rPr>
          <w:rFonts w:ascii="PT Astra Serif" w:hAnsi="PT Astra Serif"/>
          <w:spacing w:val="-4"/>
          <w:sz w:val="28"/>
          <w:szCs w:val="28"/>
        </w:rPr>
        <w:t>под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A5538E">
        <w:rPr>
          <w:rFonts w:ascii="PT Astra Serif" w:hAnsi="PT Astra Serif"/>
          <w:spacing w:val="-4"/>
          <w:sz w:val="28"/>
          <w:szCs w:val="28"/>
        </w:rPr>
        <w:t>408952,8</w:t>
      </w:r>
      <w:r w:rsidR="00A3791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E52BB4" w:rsidRPr="0058701B" w:rsidRDefault="00E52BB4" w:rsidP="00A249AB">
      <w:pPr>
        <w:pStyle w:val="ae"/>
        <w:numPr>
          <w:ilvl w:val="0"/>
          <w:numId w:val="20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У</w:t>
      </w:r>
      <w:r w:rsidR="00A5538E">
        <w:rPr>
          <w:rFonts w:ascii="PT Astra Serif" w:hAnsi="PT Astra Serif"/>
          <w:sz w:val="28"/>
          <w:szCs w:val="28"/>
        </w:rPr>
        <w:t>меньшение</w:t>
      </w:r>
      <w:r w:rsidR="007556BE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 xml:space="preserve">по программе </w:t>
      </w:r>
      <w:r w:rsidR="00A8187A" w:rsidRPr="00E85037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</w:t>
      </w:r>
      <w:r w:rsidR="00A8187A">
        <w:rPr>
          <w:rFonts w:ascii="PT Astra Serif" w:hAnsi="PT Astra Serif"/>
          <w:sz w:val="28"/>
          <w:szCs w:val="28"/>
        </w:rPr>
        <w:t>(обеспечение подведомственных учреждений</w:t>
      </w:r>
      <w:r w:rsidR="00A3791B">
        <w:rPr>
          <w:rFonts w:ascii="PT Astra Serif" w:hAnsi="PT Astra Serif"/>
          <w:sz w:val="28"/>
          <w:szCs w:val="28"/>
        </w:rPr>
        <w:t>, общее образование</w:t>
      </w:r>
      <w:r w:rsidR="00A8187A">
        <w:rPr>
          <w:rFonts w:ascii="PT Astra Serif" w:hAnsi="PT Astra Serif"/>
          <w:sz w:val="28"/>
          <w:szCs w:val="28"/>
        </w:rPr>
        <w:t xml:space="preserve">) </w:t>
      </w:r>
      <w:r w:rsidRPr="00E85037">
        <w:rPr>
          <w:rFonts w:ascii="PT Astra Serif" w:hAnsi="PT Astra Serif"/>
          <w:sz w:val="28"/>
          <w:szCs w:val="28"/>
        </w:rPr>
        <w:t xml:space="preserve">в сумме </w:t>
      </w:r>
      <w:r w:rsidR="00A5538E">
        <w:rPr>
          <w:rFonts w:ascii="PT Astra Serif" w:hAnsi="PT Astra Serif"/>
          <w:sz w:val="28"/>
          <w:szCs w:val="28"/>
        </w:rPr>
        <w:t>600,7</w:t>
      </w:r>
      <w:r w:rsidR="00F5349F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тыс. рублей.</w:t>
      </w:r>
    </w:p>
    <w:p w:rsidR="00DE41E4" w:rsidRPr="00E85037" w:rsidRDefault="0008790D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0703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«Дополнительное образование»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41E4" w:rsidRPr="00E85037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7556BE">
        <w:rPr>
          <w:rFonts w:ascii="PT Astra Serif" w:hAnsi="PT Astra Serif"/>
          <w:spacing w:val="-4"/>
          <w:sz w:val="28"/>
          <w:szCs w:val="28"/>
        </w:rPr>
        <w:t>велич</w:t>
      </w:r>
      <w:r w:rsidR="00DE41E4" w:rsidRPr="00E85037"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A5538E">
        <w:rPr>
          <w:rFonts w:ascii="PT Astra Serif" w:hAnsi="PT Astra Serif"/>
          <w:spacing w:val="-4"/>
          <w:sz w:val="28"/>
          <w:szCs w:val="28"/>
        </w:rPr>
        <w:t>10336,0</w:t>
      </w:r>
      <w:r w:rsidR="00DE41E4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5538E">
        <w:rPr>
          <w:rFonts w:ascii="PT Astra Serif" w:hAnsi="PT Astra Serif"/>
          <w:spacing w:val="-4"/>
          <w:sz w:val="28"/>
          <w:szCs w:val="28"/>
        </w:rPr>
        <w:t>17,4</w:t>
      </w:r>
      <w:r w:rsidR="00DE41E4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DE41E4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A5538E">
        <w:rPr>
          <w:rFonts w:ascii="PT Astra Serif" w:hAnsi="PT Astra Serif"/>
          <w:spacing w:val="-4"/>
          <w:sz w:val="28"/>
          <w:szCs w:val="28"/>
        </w:rPr>
        <w:t>69621,8</w:t>
      </w:r>
      <w:r w:rsidR="00DE41E4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B96BF9" w:rsidRPr="00703EDC" w:rsidRDefault="00B96BF9" w:rsidP="00A249AB">
      <w:pPr>
        <w:pStyle w:val="ae"/>
        <w:numPr>
          <w:ilvl w:val="0"/>
          <w:numId w:val="21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У</w:t>
      </w:r>
      <w:r w:rsidR="00703EDC">
        <w:rPr>
          <w:rFonts w:ascii="PT Astra Serif" w:hAnsi="PT Astra Serif"/>
          <w:sz w:val="28"/>
          <w:szCs w:val="28"/>
        </w:rPr>
        <w:t>величение</w:t>
      </w:r>
      <w:r w:rsidRPr="00E85037">
        <w:rPr>
          <w:rFonts w:ascii="PT Astra Serif" w:hAnsi="PT Astra Serif"/>
          <w:sz w:val="28"/>
          <w:szCs w:val="28"/>
        </w:rPr>
        <w:t xml:space="preserve"> по программе «Развитие образования в муниципальном образовании Заокский район» </w:t>
      </w:r>
      <w:r>
        <w:rPr>
          <w:rFonts w:ascii="PT Astra Serif" w:hAnsi="PT Astra Serif"/>
          <w:sz w:val="28"/>
          <w:szCs w:val="28"/>
        </w:rPr>
        <w:t>(обеспечение подведомственных учреждений</w:t>
      </w:r>
      <w:r w:rsidR="00AB5FF7">
        <w:rPr>
          <w:rFonts w:ascii="PT Astra Serif" w:hAnsi="PT Astra Serif"/>
          <w:sz w:val="28"/>
          <w:szCs w:val="28"/>
        </w:rPr>
        <w:t>, дополнительное образование</w:t>
      </w:r>
      <w:r>
        <w:rPr>
          <w:rFonts w:ascii="PT Astra Serif" w:hAnsi="PT Astra Serif"/>
          <w:sz w:val="28"/>
          <w:szCs w:val="28"/>
        </w:rPr>
        <w:t xml:space="preserve">) </w:t>
      </w:r>
      <w:r w:rsidRPr="00E85037">
        <w:rPr>
          <w:rFonts w:ascii="PT Astra Serif" w:hAnsi="PT Astra Serif"/>
          <w:sz w:val="28"/>
          <w:szCs w:val="28"/>
        </w:rPr>
        <w:t xml:space="preserve">в сумме </w:t>
      </w:r>
      <w:r w:rsidR="00A5538E">
        <w:rPr>
          <w:rFonts w:ascii="PT Astra Serif" w:hAnsi="PT Astra Serif"/>
          <w:sz w:val="28"/>
          <w:szCs w:val="28"/>
        </w:rPr>
        <w:t>10336,0</w:t>
      </w:r>
      <w:r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тыс. рублей.</w:t>
      </w:r>
    </w:p>
    <w:p w:rsidR="00B753C7" w:rsidRPr="00E85037" w:rsidRDefault="0008790D" w:rsidP="00B753C7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0705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«Профессиональная подготовка, переподготовка и повышение квалификации»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753C7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CA6692">
        <w:rPr>
          <w:rFonts w:ascii="PT Astra Serif" w:hAnsi="PT Astra Serif"/>
          <w:spacing w:val="-4"/>
          <w:sz w:val="28"/>
          <w:szCs w:val="28"/>
        </w:rPr>
        <w:t>уменьшены</w:t>
      </w:r>
      <w:r w:rsidR="00B753C7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CA6692">
        <w:rPr>
          <w:rFonts w:ascii="PT Astra Serif" w:hAnsi="PT Astra Serif"/>
          <w:spacing w:val="-4"/>
          <w:sz w:val="28"/>
          <w:szCs w:val="28"/>
        </w:rPr>
        <w:t>19,2</w:t>
      </w:r>
      <w:r w:rsidR="00B753C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CA6692">
        <w:rPr>
          <w:rFonts w:ascii="PT Astra Serif" w:hAnsi="PT Astra Serif"/>
          <w:spacing w:val="-4"/>
          <w:sz w:val="28"/>
          <w:szCs w:val="28"/>
        </w:rPr>
        <w:t>5,3</w:t>
      </w:r>
      <w:r w:rsidR="00B753C7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CA6692">
        <w:rPr>
          <w:rFonts w:ascii="PT Astra Serif" w:hAnsi="PT Astra Serif"/>
          <w:spacing w:val="-4"/>
          <w:sz w:val="28"/>
          <w:szCs w:val="28"/>
        </w:rPr>
        <w:t>345,8</w:t>
      </w:r>
      <w:r w:rsidR="00B753C7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B753C7" w:rsidRPr="00703EDC" w:rsidRDefault="00B753C7" w:rsidP="00B753C7">
      <w:pPr>
        <w:pStyle w:val="ae"/>
        <w:numPr>
          <w:ilvl w:val="0"/>
          <w:numId w:val="21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У</w:t>
      </w:r>
      <w:r w:rsidR="00CA6692">
        <w:rPr>
          <w:rFonts w:ascii="PT Astra Serif" w:hAnsi="PT Astra Serif"/>
          <w:sz w:val="28"/>
          <w:szCs w:val="28"/>
        </w:rPr>
        <w:t>меньшение</w:t>
      </w:r>
      <w:r w:rsidRPr="00E85037">
        <w:rPr>
          <w:rFonts w:ascii="PT Astra Serif" w:hAnsi="PT Astra Serif"/>
          <w:sz w:val="28"/>
          <w:szCs w:val="28"/>
        </w:rPr>
        <w:t xml:space="preserve"> по программе </w:t>
      </w:r>
      <w:r w:rsidR="00CA6692" w:rsidRPr="00E85037"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 xml:space="preserve">в сумме </w:t>
      </w:r>
      <w:r w:rsidR="00CA6692">
        <w:rPr>
          <w:rFonts w:ascii="PT Astra Serif" w:hAnsi="PT Astra Serif"/>
          <w:sz w:val="28"/>
          <w:szCs w:val="28"/>
        </w:rPr>
        <w:t>19,2</w:t>
      </w:r>
      <w:r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тыс. рублей.</w:t>
      </w:r>
    </w:p>
    <w:p w:rsidR="00C36F16" w:rsidRPr="00E85037" w:rsidRDefault="0008790D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0707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«Молодежная политика и оздоровление детей»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36F16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B753C7">
        <w:rPr>
          <w:rFonts w:ascii="PT Astra Serif" w:hAnsi="PT Astra Serif"/>
          <w:spacing w:val="-4"/>
          <w:sz w:val="28"/>
          <w:szCs w:val="28"/>
        </w:rPr>
        <w:t>увеличены</w:t>
      </w:r>
      <w:r w:rsidR="00C36F16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2F38B5">
        <w:rPr>
          <w:rFonts w:ascii="PT Astra Serif" w:hAnsi="PT Astra Serif"/>
          <w:spacing w:val="-4"/>
          <w:sz w:val="28"/>
          <w:szCs w:val="28"/>
        </w:rPr>
        <w:t>939,1</w:t>
      </w:r>
      <w:r w:rsidR="00C36F1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2F38B5">
        <w:rPr>
          <w:rFonts w:ascii="PT Astra Serif" w:hAnsi="PT Astra Serif"/>
          <w:spacing w:val="-4"/>
          <w:sz w:val="28"/>
          <w:szCs w:val="28"/>
        </w:rPr>
        <w:t>18,3</w:t>
      </w:r>
      <w:r w:rsidR="00C36F16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C36F16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2F38B5">
        <w:rPr>
          <w:rFonts w:ascii="PT Astra Serif" w:hAnsi="PT Astra Serif"/>
          <w:spacing w:val="-4"/>
          <w:sz w:val="28"/>
          <w:szCs w:val="28"/>
        </w:rPr>
        <w:t>6072,8</w:t>
      </w:r>
      <w:r w:rsidR="00C36F16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0D4913" w:rsidRPr="002F38B5" w:rsidRDefault="000D4913" w:rsidP="00A249AB">
      <w:pPr>
        <w:pStyle w:val="ae"/>
        <w:numPr>
          <w:ilvl w:val="0"/>
          <w:numId w:val="22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>У</w:t>
      </w:r>
      <w:r w:rsidR="00C973B1">
        <w:rPr>
          <w:rFonts w:ascii="PT Astra Serif" w:hAnsi="PT Astra Serif"/>
          <w:spacing w:val="-4"/>
          <w:sz w:val="28"/>
          <w:szCs w:val="28"/>
        </w:rPr>
        <w:t>велич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ение по программе </w:t>
      </w:r>
      <w:r w:rsidRPr="00E85037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</w:t>
      </w:r>
      <w:r>
        <w:rPr>
          <w:rFonts w:ascii="PT Astra Serif" w:hAnsi="PT Astra Serif"/>
          <w:sz w:val="28"/>
          <w:szCs w:val="28"/>
        </w:rPr>
        <w:t>(</w:t>
      </w:r>
      <w:r w:rsidRPr="000D4913">
        <w:rPr>
          <w:rFonts w:ascii="PT Astra Serif" w:hAnsi="PT Astra Serif"/>
          <w:sz w:val="28"/>
          <w:szCs w:val="28"/>
        </w:rPr>
        <w:t>мероприятий по трудоустройству несовершеннолетних в период летних каникул</w:t>
      </w:r>
      <w:r>
        <w:rPr>
          <w:rFonts w:ascii="PT Astra Serif" w:hAnsi="PT Astra Serif"/>
          <w:sz w:val="28"/>
          <w:szCs w:val="28"/>
        </w:rPr>
        <w:t xml:space="preserve">) </w:t>
      </w:r>
      <w:r w:rsidRPr="00E85037">
        <w:rPr>
          <w:rFonts w:ascii="PT Astra Serif" w:hAnsi="PT Astra Serif"/>
          <w:sz w:val="28"/>
          <w:szCs w:val="28"/>
        </w:rPr>
        <w:t xml:space="preserve">в сумме </w:t>
      </w:r>
      <w:r w:rsidR="002F38B5">
        <w:rPr>
          <w:rFonts w:ascii="PT Astra Serif" w:hAnsi="PT Astra Serif"/>
          <w:sz w:val="28"/>
          <w:szCs w:val="28"/>
        </w:rPr>
        <w:t>139,1</w:t>
      </w:r>
      <w:r w:rsidRPr="00E85037">
        <w:rPr>
          <w:rFonts w:ascii="PT Astra Serif" w:hAnsi="PT Astra Serif"/>
          <w:sz w:val="28"/>
          <w:szCs w:val="28"/>
        </w:rPr>
        <w:t xml:space="preserve"> тыс. рублей.</w:t>
      </w:r>
    </w:p>
    <w:p w:rsidR="002F38B5" w:rsidRPr="008967C2" w:rsidRDefault="002F38B5" w:rsidP="00A249AB">
      <w:pPr>
        <w:pStyle w:val="ae"/>
        <w:numPr>
          <w:ilvl w:val="0"/>
          <w:numId w:val="22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по программе «Реализация молодежной политики на территории МО Заокский район» в сумме 800,0 тыс. рублей.</w:t>
      </w:r>
    </w:p>
    <w:p w:rsidR="00950E97" w:rsidRPr="00E85037" w:rsidRDefault="0008790D" w:rsidP="00950E97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8967C2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8967C2">
        <w:rPr>
          <w:rFonts w:ascii="PT Astra Serif" w:hAnsi="PT Astra Serif"/>
          <w:i/>
          <w:spacing w:val="-4"/>
          <w:sz w:val="28"/>
          <w:szCs w:val="28"/>
        </w:rPr>
        <w:t>0709</w:t>
      </w:r>
      <w:r w:rsidRPr="008967C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967C2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образования</w:t>
      </w:r>
      <w:r w:rsidR="00950E97">
        <w:rPr>
          <w:rFonts w:ascii="PT Astra Serif" w:hAnsi="PT Astra Serif"/>
          <w:i/>
          <w:spacing w:val="-4"/>
          <w:sz w:val="28"/>
          <w:szCs w:val="28"/>
        </w:rPr>
        <w:t xml:space="preserve">» </w:t>
      </w:r>
      <w:r w:rsidR="00950E97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950E97">
        <w:rPr>
          <w:rFonts w:ascii="PT Astra Serif" w:hAnsi="PT Astra Serif"/>
          <w:spacing w:val="-4"/>
          <w:sz w:val="28"/>
          <w:szCs w:val="28"/>
        </w:rPr>
        <w:t>увеличены</w:t>
      </w:r>
      <w:r w:rsidR="00950E97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2F38B5">
        <w:rPr>
          <w:rFonts w:ascii="PT Astra Serif" w:hAnsi="PT Astra Serif"/>
          <w:spacing w:val="-4"/>
          <w:sz w:val="28"/>
          <w:szCs w:val="28"/>
        </w:rPr>
        <w:t>5080,0</w:t>
      </w:r>
      <w:r w:rsidR="00950E9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2F38B5">
        <w:rPr>
          <w:rFonts w:ascii="PT Astra Serif" w:hAnsi="PT Astra Serif"/>
          <w:spacing w:val="-4"/>
          <w:sz w:val="28"/>
          <w:szCs w:val="28"/>
        </w:rPr>
        <w:t>19,1</w:t>
      </w:r>
      <w:r w:rsidR="00950E97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2F38B5">
        <w:rPr>
          <w:rFonts w:ascii="PT Astra Serif" w:hAnsi="PT Astra Serif"/>
          <w:spacing w:val="-4"/>
          <w:sz w:val="28"/>
          <w:szCs w:val="28"/>
        </w:rPr>
        <w:t>31715,9</w:t>
      </w:r>
      <w:r w:rsidR="00950E97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FE3B39" w:rsidRPr="002F38B5" w:rsidRDefault="00950E97" w:rsidP="002F38B5">
      <w:pPr>
        <w:pStyle w:val="ae"/>
        <w:numPr>
          <w:ilvl w:val="0"/>
          <w:numId w:val="26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2F38B5"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 w:rsidRPr="002F38B5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в сумме </w:t>
      </w:r>
      <w:r w:rsidR="002F38B5">
        <w:rPr>
          <w:rFonts w:ascii="PT Astra Serif" w:hAnsi="PT Astra Serif"/>
          <w:sz w:val="28"/>
          <w:szCs w:val="28"/>
        </w:rPr>
        <w:t>5024,4</w:t>
      </w:r>
      <w:r w:rsidRPr="002F38B5">
        <w:rPr>
          <w:rFonts w:ascii="PT Astra Serif" w:hAnsi="PT Astra Serif"/>
          <w:sz w:val="28"/>
          <w:szCs w:val="28"/>
        </w:rPr>
        <w:t xml:space="preserve"> тыс. рублей</w:t>
      </w:r>
      <w:r w:rsidR="00966BC8">
        <w:rPr>
          <w:rFonts w:ascii="PT Astra Serif" w:hAnsi="PT Astra Serif"/>
          <w:sz w:val="28"/>
          <w:szCs w:val="28"/>
        </w:rPr>
        <w:t>.</w:t>
      </w:r>
    </w:p>
    <w:p w:rsidR="00950E97" w:rsidRDefault="00950E97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6D6624" w:rsidRPr="00E85037" w:rsidRDefault="0088306A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="00861B0E" w:rsidRPr="00D943CE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FB325F" w:rsidRPr="00D943C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8790D" w:rsidRPr="00D943CE">
        <w:rPr>
          <w:rFonts w:ascii="PT Astra Serif" w:hAnsi="PT Astra Serif"/>
          <w:b/>
          <w:i/>
          <w:spacing w:val="-4"/>
          <w:sz w:val="28"/>
          <w:szCs w:val="28"/>
        </w:rPr>
        <w:t>0800 «К</w:t>
      </w:r>
      <w:r w:rsidR="00861B0E" w:rsidRPr="00D943CE">
        <w:rPr>
          <w:rFonts w:ascii="PT Astra Serif" w:hAnsi="PT Astra Serif"/>
          <w:b/>
          <w:i/>
          <w:spacing w:val="-4"/>
          <w:sz w:val="28"/>
          <w:szCs w:val="28"/>
        </w:rPr>
        <w:t>ультура и кинематография</w:t>
      </w:r>
      <w:r w:rsidR="0008790D" w:rsidRPr="00D943CE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6272CD" w:rsidRPr="00D943C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D6624" w:rsidRPr="00D943CE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="006D662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E6535">
        <w:rPr>
          <w:rFonts w:ascii="PT Astra Serif" w:hAnsi="PT Astra Serif"/>
          <w:spacing w:val="-4"/>
          <w:sz w:val="28"/>
          <w:szCs w:val="28"/>
        </w:rPr>
        <w:t>увеличены</w:t>
      </w:r>
      <w:r w:rsidR="006D6624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B4413">
        <w:rPr>
          <w:rFonts w:ascii="PT Astra Serif" w:hAnsi="PT Astra Serif"/>
          <w:spacing w:val="-4"/>
          <w:sz w:val="28"/>
          <w:szCs w:val="28"/>
        </w:rPr>
        <w:t>6233,8</w:t>
      </w:r>
      <w:r w:rsidR="008E653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D6624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B4413">
        <w:rPr>
          <w:rFonts w:ascii="PT Astra Serif" w:hAnsi="PT Astra Serif"/>
          <w:spacing w:val="-4"/>
          <w:sz w:val="28"/>
          <w:szCs w:val="28"/>
        </w:rPr>
        <w:t>8,9</w:t>
      </w:r>
      <w:r w:rsidR="006D6624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6B4413">
        <w:rPr>
          <w:rFonts w:ascii="PT Astra Serif" w:hAnsi="PT Astra Serif"/>
          <w:spacing w:val="-4"/>
          <w:sz w:val="28"/>
          <w:szCs w:val="28"/>
        </w:rPr>
        <w:t>76049,3</w:t>
      </w:r>
      <w:r w:rsidR="006D6624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5B2E15" w:rsidRDefault="0008790D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0801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1D7BC6" w:rsidRPr="00E85037">
        <w:rPr>
          <w:rFonts w:ascii="PT Astra Serif" w:hAnsi="PT Astra Serif"/>
          <w:i/>
          <w:spacing w:val="-4"/>
          <w:sz w:val="28"/>
          <w:szCs w:val="28"/>
        </w:rPr>
        <w:t>Культура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E6535">
        <w:rPr>
          <w:rFonts w:ascii="PT Astra Serif" w:hAnsi="PT Astra Serif"/>
          <w:spacing w:val="-4"/>
          <w:sz w:val="28"/>
          <w:szCs w:val="28"/>
        </w:rPr>
        <w:t>увелич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6B4413">
        <w:rPr>
          <w:rFonts w:ascii="PT Astra Serif" w:hAnsi="PT Astra Serif"/>
          <w:spacing w:val="-4"/>
          <w:sz w:val="28"/>
          <w:szCs w:val="28"/>
        </w:rPr>
        <w:t>6233,8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B4413">
        <w:rPr>
          <w:rFonts w:ascii="PT Astra Serif" w:hAnsi="PT Astra Serif"/>
          <w:spacing w:val="-4"/>
          <w:sz w:val="28"/>
          <w:szCs w:val="28"/>
        </w:rPr>
        <w:t>8,9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6B4413">
        <w:rPr>
          <w:rFonts w:ascii="PT Astra Serif" w:hAnsi="PT Astra Serif"/>
          <w:spacing w:val="-4"/>
          <w:sz w:val="28"/>
          <w:szCs w:val="28"/>
        </w:rPr>
        <w:t>73156,6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6B4413" w:rsidRPr="006B4413" w:rsidRDefault="006B4413" w:rsidP="006B4413">
      <w:pPr>
        <w:pStyle w:val="ae"/>
        <w:numPr>
          <w:ilvl w:val="0"/>
          <w:numId w:val="26"/>
        </w:num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Увеличение по программе «Развитие культуры, спорта и реализация молодежной политики на территории муниципального образования Заокский район» в сумме 6060,9 тыс. рублей.</w:t>
      </w:r>
    </w:p>
    <w:p w:rsidR="008E6535" w:rsidRPr="00E85037" w:rsidRDefault="001D7BC6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6B4413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6B4413">
        <w:rPr>
          <w:rFonts w:ascii="PT Astra Serif" w:hAnsi="PT Astra Serif"/>
          <w:i/>
          <w:spacing w:val="-4"/>
          <w:sz w:val="28"/>
          <w:szCs w:val="28"/>
        </w:rPr>
        <w:t>0804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культуры, кинематографии»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E6535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E6535">
        <w:rPr>
          <w:rFonts w:ascii="PT Astra Serif" w:hAnsi="PT Astra Serif"/>
          <w:spacing w:val="-4"/>
          <w:sz w:val="28"/>
          <w:szCs w:val="28"/>
        </w:rPr>
        <w:t>запланированы</w:t>
      </w:r>
      <w:r w:rsidR="008E6535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E6535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88306A">
        <w:rPr>
          <w:rFonts w:ascii="PT Astra Serif" w:hAnsi="PT Astra Serif"/>
          <w:spacing w:val="-4"/>
          <w:sz w:val="28"/>
          <w:szCs w:val="28"/>
        </w:rPr>
        <w:t>2892,7</w:t>
      </w:r>
      <w:r w:rsidR="008E6535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8E6535" w:rsidRPr="004D698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E6535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921C47" w:rsidRPr="00E85037" w:rsidRDefault="00921C47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88306A" w:rsidRPr="00E85037" w:rsidRDefault="0088306A" w:rsidP="0088306A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="00B578D4"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="001D7BC6" w:rsidRPr="00E85037">
        <w:rPr>
          <w:rFonts w:ascii="PT Astra Serif" w:hAnsi="PT Astra Serif"/>
          <w:b/>
          <w:i/>
          <w:spacing w:val="-4"/>
          <w:sz w:val="28"/>
          <w:szCs w:val="28"/>
        </w:rPr>
        <w:t>1000 «С</w:t>
      </w:r>
      <w:r w:rsidR="00B578D4" w:rsidRPr="00E85037">
        <w:rPr>
          <w:rFonts w:ascii="PT Astra Serif" w:hAnsi="PT Astra Serif"/>
          <w:b/>
          <w:i/>
          <w:spacing w:val="-4"/>
          <w:sz w:val="28"/>
          <w:szCs w:val="28"/>
        </w:rPr>
        <w:t>оциальная политика</w:t>
      </w:r>
      <w:r w:rsidR="001D7BC6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943CE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B4413">
        <w:rPr>
          <w:rFonts w:ascii="PT Astra Serif" w:hAnsi="PT Astra Serif"/>
          <w:spacing w:val="-4"/>
          <w:sz w:val="28"/>
          <w:szCs w:val="28"/>
        </w:rPr>
        <w:t>уменьшены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B4413">
        <w:rPr>
          <w:rFonts w:ascii="PT Astra Serif" w:hAnsi="PT Astra Serif"/>
          <w:spacing w:val="-4"/>
          <w:sz w:val="28"/>
          <w:szCs w:val="28"/>
        </w:rPr>
        <w:t>1452,7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B4413">
        <w:rPr>
          <w:rFonts w:ascii="PT Astra Serif" w:hAnsi="PT Astra Serif"/>
          <w:spacing w:val="-4"/>
          <w:sz w:val="28"/>
          <w:szCs w:val="28"/>
        </w:rPr>
        <w:t>14,9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6B4413">
        <w:rPr>
          <w:rFonts w:ascii="PT Astra Serif" w:hAnsi="PT Astra Serif"/>
          <w:spacing w:val="-4"/>
          <w:sz w:val="28"/>
          <w:szCs w:val="28"/>
        </w:rPr>
        <w:t>8316,9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E35E3C" w:rsidRPr="00E85037" w:rsidRDefault="00C72503" w:rsidP="00966BC8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1001 «Пенсионное обеспечение»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35E3C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E35E3C">
        <w:rPr>
          <w:rFonts w:ascii="PT Astra Serif" w:hAnsi="PT Astra Serif"/>
          <w:spacing w:val="-4"/>
          <w:sz w:val="28"/>
          <w:szCs w:val="28"/>
        </w:rPr>
        <w:t>запланированы</w:t>
      </w:r>
      <w:r w:rsidR="00E35E3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35E3C">
        <w:rPr>
          <w:rFonts w:ascii="PT Astra Serif" w:hAnsi="PT Astra Serif"/>
          <w:spacing w:val="-4"/>
          <w:sz w:val="28"/>
          <w:szCs w:val="28"/>
        </w:rPr>
        <w:t>в сумме 1000,0</w:t>
      </w:r>
      <w:r w:rsidR="00E35E3C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E35E3C" w:rsidRPr="004D698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35E3C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E35E3C" w:rsidRPr="00E85037" w:rsidRDefault="00C72503" w:rsidP="00966BC8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1003 «Социальное обеспечение населения»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35E3C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6B4413">
        <w:rPr>
          <w:rFonts w:ascii="PT Astra Serif" w:hAnsi="PT Astra Serif"/>
          <w:spacing w:val="-4"/>
          <w:sz w:val="28"/>
          <w:szCs w:val="28"/>
        </w:rPr>
        <w:t xml:space="preserve">уменьшены на 1454,2 тыс. рублей или </w:t>
      </w:r>
      <w:r w:rsidR="00FC6736">
        <w:rPr>
          <w:rFonts w:ascii="PT Astra Serif" w:hAnsi="PT Astra Serif"/>
          <w:spacing w:val="-4"/>
          <w:sz w:val="28"/>
          <w:szCs w:val="28"/>
        </w:rPr>
        <w:t>59,3%</w:t>
      </w:r>
      <w:r w:rsidR="00FC6736" w:rsidRPr="00FC673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C6736" w:rsidRPr="00E85037">
        <w:rPr>
          <w:rFonts w:ascii="PT Astra Serif" w:hAnsi="PT Astra Serif"/>
          <w:spacing w:val="-4"/>
          <w:sz w:val="28"/>
          <w:szCs w:val="28"/>
        </w:rPr>
        <w:t xml:space="preserve">объема утвержденных бюджетных ассигнований по указанному подразделу, расходы составят </w:t>
      </w:r>
      <w:r w:rsidR="00FC6736" w:rsidRPr="001D5009">
        <w:rPr>
          <w:rFonts w:ascii="PT Astra Serif" w:hAnsi="PT Astra Serif"/>
          <w:spacing w:val="-4"/>
          <w:sz w:val="28"/>
          <w:szCs w:val="28"/>
        </w:rPr>
        <w:t>1000,0 тыс.</w:t>
      </w:r>
      <w:r w:rsidR="00FC6736">
        <w:rPr>
          <w:rFonts w:ascii="PT Astra Serif" w:hAnsi="PT Astra Serif"/>
          <w:spacing w:val="-4"/>
          <w:sz w:val="28"/>
          <w:szCs w:val="28"/>
        </w:rPr>
        <w:t xml:space="preserve"> рублей</w:t>
      </w:r>
      <w:r w:rsidR="00FC6736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  <w:r w:rsidR="00FC673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966BC8" w:rsidRDefault="00C72503" w:rsidP="00966BC8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1004 «Охрана семьи и детства»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8306A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8306A">
        <w:rPr>
          <w:rFonts w:ascii="PT Astra Serif" w:hAnsi="PT Astra Serif"/>
          <w:spacing w:val="-4"/>
          <w:sz w:val="28"/>
          <w:szCs w:val="28"/>
        </w:rPr>
        <w:t>увелич</w:t>
      </w:r>
      <w:r w:rsidR="0088306A" w:rsidRPr="00E85037"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1D5009">
        <w:rPr>
          <w:rFonts w:ascii="PT Astra Serif" w:hAnsi="PT Astra Serif"/>
          <w:spacing w:val="-4"/>
          <w:sz w:val="28"/>
          <w:szCs w:val="28"/>
        </w:rPr>
        <w:t>1,5</w:t>
      </w:r>
      <w:r w:rsidR="0088306A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88306A">
        <w:rPr>
          <w:rFonts w:ascii="PT Astra Serif" w:hAnsi="PT Astra Serif"/>
          <w:spacing w:val="-4"/>
          <w:sz w:val="28"/>
          <w:szCs w:val="28"/>
        </w:rPr>
        <w:t>0,</w:t>
      </w:r>
      <w:r w:rsidR="00966BC8">
        <w:rPr>
          <w:rFonts w:ascii="PT Astra Serif" w:hAnsi="PT Astra Serif"/>
          <w:spacing w:val="-4"/>
          <w:sz w:val="28"/>
          <w:szCs w:val="28"/>
        </w:rPr>
        <w:t>03</w:t>
      </w:r>
      <w:r w:rsidR="0088306A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966BC8">
        <w:rPr>
          <w:rFonts w:ascii="PT Astra Serif" w:hAnsi="PT Astra Serif"/>
          <w:spacing w:val="-4"/>
          <w:sz w:val="28"/>
          <w:szCs w:val="28"/>
        </w:rPr>
        <w:t>5616,9  тыс. рублей.</w:t>
      </w:r>
    </w:p>
    <w:p w:rsidR="00966BC8" w:rsidRPr="002F38B5" w:rsidRDefault="00966BC8" w:rsidP="00966BC8">
      <w:pPr>
        <w:pStyle w:val="ae"/>
        <w:numPr>
          <w:ilvl w:val="0"/>
          <w:numId w:val="26"/>
        </w:numPr>
        <w:jc w:val="both"/>
        <w:rPr>
          <w:rFonts w:ascii="PT Astra Serif" w:hAnsi="PT Astra Serif"/>
          <w:spacing w:val="-4"/>
          <w:sz w:val="28"/>
          <w:szCs w:val="28"/>
        </w:rPr>
      </w:pPr>
      <w:r w:rsidRPr="002F38B5"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 w:rsidRPr="002F38B5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в сумме </w:t>
      </w:r>
      <w:r>
        <w:rPr>
          <w:rFonts w:ascii="PT Astra Serif" w:hAnsi="PT Astra Serif"/>
          <w:sz w:val="28"/>
          <w:szCs w:val="28"/>
        </w:rPr>
        <w:t>1,5</w:t>
      </w:r>
      <w:r w:rsidRPr="002F38B5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E35E3C" w:rsidRPr="00E85037" w:rsidRDefault="00966BC8" w:rsidP="00966BC8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 </w:t>
      </w:r>
      <w:r w:rsidR="00C72503"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C72503" w:rsidRPr="00E85037">
        <w:rPr>
          <w:rFonts w:ascii="PT Astra Serif" w:hAnsi="PT Astra Serif"/>
          <w:i/>
          <w:spacing w:val="-4"/>
          <w:sz w:val="28"/>
          <w:szCs w:val="28"/>
        </w:rPr>
        <w:t>1006 «Другие вопросы в области социальной политики</w:t>
      </w:r>
      <w:r w:rsidR="00E35E3C">
        <w:rPr>
          <w:rFonts w:ascii="PT Astra Serif" w:hAnsi="PT Astra Serif"/>
          <w:i/>
          <w:spacing w:val="-4"/>
          <w:sz w:val="28"/>
          <w:szCs w:val="28"/>
        </w:rPr>
        <w:t>»</w:t>
      </w:r>
      <w:r w:rsidR="00E35E3C" w:rsidRPr="00E35E3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35E3C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E35E3C">
        <w:rPr>
          <w:rFonts w:ascii="PT Astra Serif" w:hAnsi="PT Astra Serif"/>
          <w:spacing w:val="-4"/>
          <w:sz w:val="28"/>
          <w:szCs w:val="28"/>
        </w:rPr>
        <w:t>запланированы</w:t>
      </w:r>
      <w:r w:rsidR="00E35E3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35E3C">
        <w:rPr>
          <w:rFonts w:ascii="PT Astra Serif" w:hAnsi="PT Astra Serif"/>
          <w:spacing w:val="-4"/>
          <w:sz w:val="28"/>
          <w:szCs w:val="28"/>
        </w:rPr>
        <w:t>в сумме 700,0</w:t>
      </w:r>
      <w:r w:rsidR="00E35E3C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E35E3C" w:rsidRPr="004D698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35E3C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E35E3C" w:rsidRDefault="00E35E3C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C76956" w:rsidRPr="00E85037" w:rsidRDefault="0088306A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r w:rsidR="007B3E1E"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="007B3E1E" w:rsidRPr="00E85037">
        <w:rPr>
          <w:rFonts w:ascii="PT Astra Serif" w:hAnsi="PT Astra Serif"/>
          <w:b/>
          <w:i/>
          <w:spacing w:val="-4"/>
          <w:sz w:val="28"/>
          <w:szCs w:val="28"/>
        </w:rPr>
        <w:t>1100 «Физическая культура и спорт»</w:t>
      </w:r>
      <w:r w:rsidR="007B3E1E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1166A6">
        <w:rPr>
          <w:rFonts w:ascii="PT Astra Serif" w:hAnsi="PT Astra Serif"/>
          <w:spacing w:val="-4"/>
          <w:sz w:val="28"/>
          <w:szCs w:val="28"/>
        </w:rPr>
        <w:t>уменьшены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1166A6">
        <w:rPr>
          <w:rFonts w:ascii="PT Astra Serif" w:hAnsi="PT Astra Serif"/>
          <w:spacing w:val="-4"/>
          <w:sz w:val="28"/>
          <w:szCs w:val="28"/>
        </w:rPr>
        <w:t>5383,8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>
        <w:rPr>
          <w:rFonts w:ascii="PT Astra Serif" w:hAnsi="PT Astra Serif"/>
          <w:spacing w:val="-4"/>
          <w:sz w:val="28"/>
          <w:szCs w:val="28"/>
        </w:rPr>
        <w:t>459,8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>
        <w:rPr>
          <w:rFonts w:ascii="PT Astra Serif" w:hAnsi="PT Astra Serif"/>
          <w:spacing w:val="-4"/>
          <w:sz w:val="28"/>
          <w:szCs w:val="28"/>
        </w:rPr>
        <w:t>9740,0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3F13C1" w:rsidRPr="00E85037" w:rsidRDefault="003F13C1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1101 «Физическая культура»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1166A6">
        <w:rPr>
          <w:rFonts w:ascii="PT Astra Serif" w:hAnsi="PT Astra Serif"/>
          <w:spacing w:val="-4"/>
          <w:sz w:val="28"/>
          <w:szCs w:val="28"/>
        </w:rPr>
        <w:t>уменьшены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1166A6">
        <w:rPr>
          <w:rFonts w:ascii="PT Astra Serif" w:hAnsi="PT Astra Serif"/>
          <w:spacing w:val="-4"/>
          <w:sz w:val="28"/>
          <w:szCs w:val="28"/>
        </w:rPr>
        <w:t>5383,8</w:t>
      </w:r>
      <w:r w:rsidR="00A05A0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1166A6">
        <w:rPr>
          <w:rFonts w:ascii="PT Astra Serif" w:hAnsi="PT Astra Serif"/>
          <w:spacing w:val="-4"/>
          <w:sz w:val="28"/>
          <w:szCs w:val="28"/>
        </w:rPr>
        <w:t>55,3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1166A6">
        <w:rPr>
          <w:rFonts w:ascii="PT Astra Serif" w:hAnsi="PT Astra Serif"/>
          <w:spacing w:val="-4"/>
          <w:sz w:val="28"/>
          <w:szCs w:val="28"/>
        </w:rPr>
        <w:t>4356,2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1166A6" w:rsidRDefault="0087222F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</w:t>
      </w:r>
    </w:p>
    <w:p w:rsidR="00417677" w:rsidRPr="001166A6" w:rsidRDefault="007B3E1E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143BC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E143BC"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731F32">
        <w:rPr>
          <w:rFonts w:ascii="PT Astra Serif" w:hAnsi="PT Astra Serif"/>
          <w:spacing w:val="-4"/>
          <w:sz w:val="28"/>
          <w:szCs w:val="28"/>
        </w:rPr>
        <w:t>увеличены</w:t>
      </w:r>
      <w:r w:rsidR="00E143BC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731F32">
        <w:rPr>
          <w:rFonts w:ascii="PT Astra Serif" w:hAnsi="PT Astra Serif"/>
          <w:spacing w:val="-4"/>
          <w:sz w:val="28"/>
          <w:szCs w:val="28"/>
        </w:rPr>
        <w:t>399,4</w:t>
      </w:r>
      <w:r w:rsidR="00E143B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731F32">
        <w:rPr>
          <w:rFonts w:ascii="PT Astra Serif" w:hAnsi="PT Astra Serif"/>
          <w:spacing w:val="-4"/>
          <w:sz w:val="28"/>
          <w:szCs w:val="28"/>
        </w:rPr>
        <w:t>6,8</w:t>
      </w:r>
      <w:r w:rsidR="00E143BC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731F32">
        <w:rPr>
          <w:rFonts w:ascii="PT Astra Serif" w:hAnsi="PT Astra Serif"/>
          <w:spacing w:val="-4"/>
          <w:sz w:val="28"/>
          <w:szCs w:val="28"/>
        </w:rPr>
        <w:t>6243,9</w:t>
      </w:r>
      <w:r w:rsidR="00E143BC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  <w:r w:rsidR="00106B7D" w:rsidRPr="00E85037">
        <w:rPr>
          <w:rFonts w:ascii="PT Astra Serif" w:hAnsi="PT Astra Serif"/>
          <w:sz w:val="28"/>
          <w:szCs w:val="28"/>
        </w:rPr>
        <w:t xml:space="preserve"> </w:t>
      </w:r>
    </w:p>
    <w:p w:rsidR="00B50F27" w:rsidRPr="00E85037" w:rsidRDefault="00B50F27" w:rsidP="00A249A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Дотации на выравнивание бюджетной обеспеченности субъектов РФ и МО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расходы утверждены в сумме </w:t>
      </w:r>
      <w:r w:rsidR="0087222F">
        <w:rPr>
          <w:rFonts w:ascii="PT Astra Serif" w:hAnsi="PT Astra Serif"/>
          <w:spacing w:val="-4"/>
          <w:sz w:val="28"/>
          <w:szCs w:val="28"/>
        </w:rPr>
        <w:t>5027,3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B50F27" w:rsidRPr="00E85037" w:rsidRDefault="00B50F27" w:rsidP="00A249AB">
      <w:pPr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Прочие межбюджетные трансферты</w:t>
      </w:r>
      <w:r w:rsidR="00C1155B">
        <w:rPr>
          <w:rFonts w:ascii="PT Astra Serif" w:hAnsi="PT Astra Serif"/>
          <w:i/>
          <w:spacing w:val="-4"/>
          <w:sz w:val="28"/>
          <w:szCs w:val="28"/>
        </w:rPr>
        <w:t xml:space="preserve"> передаваемые бюджетам сельских поселений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731F32">
        <w:rPr>
          <w:rFonts w:ascii="PT Astra Serif" w:hAnsi="PT Astra Serif"/>
          <w:spacing w:val="-4"/>
          <w:sz w:val="28"/>
          <w:szCs w:val="28"/>
        </w:rPr>
        <w:t>увеличены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731F32">
        <w:rPr>
          <w:rFonts w:ascii="PT Astra Serif" w:hAnsi="PT Astra Serif"/>
          <w:spacing w:val="-4"/>
          <w:sz w:val="28"/>
          <w:szCs w:val="28"/>
        </w:rPr>
        <w:t>399,4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731F32">
        <w:rPr>
          <w:rFonts w:ascii="PT Astra Serif" w:hAnsi="PT Astra Serif"/>
          <w:spacing w:val="-4"/>
          <w:sz w:val="28"/>
          <w:szCs w:val="28"/>
        </w:rPr>
        <w:t>1216,6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E15312" w:rsidRDefault="0054610C" w:rsidP="00A249AB">
      <w:pPr>
        <w:pStyle w:val="a3"/>
        <w:tabs>
          <w:tab w:val="left" w:pos="0"/>
          <w:tab w:val="left" w:pos="3855"/>
        </w:tabs>
        <w:ind w:right="227"/>
        <w:jc w:val="both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             </w:t>
      </w:r>
    </w:p>
    <w:p w:rsidR="00686AF9" w:rsidRPr="00E85037" w:rsidRDefault="00686AF9" w:rsidP="00A249AB">
      <w:pPr>
        <w:pStyle w:val="a3"/>
        <w:tabs>
          <w:tab w:val="left" w:pos="0"/>
          <w:tab w:val="left" w:pos="3855"/>
        </w:tabs>
        <w:ind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Выводы:</w:t>
      </w:r>
    </w:p>
    <w:p w:rsidR="00474BC7" w:rsidRPr="000724B6" w:rsidRDefault="005E57CC" w:rsidP="00A249AB">
      <w:pPr>
        <w:pStyle w:val="a3"/>
        <w:tabs>
          <w:tab w:val="left" w:pos="0"/>
          <w:tab w:val="left" w:pos="993"/>
          <w:tab w:val="left" w:pos="5940"/>
        </w:tabs>
        <w:ind w:right="227" w:firstLine="851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ab/>
      </w:r>
      <w:r w:rsidR="00474BC7"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</w:t>
      </w:r>
      <w:r w:rsidR="00474BC7">
        <w:rPr>
          <w:rFonts w:ascii="PT Astra Serif" w:hAnsi="PT Astra Serif"/>
          <w:sz w:val="28"/>
          <w:szCs w:val="28"/>
        </w:rPr>
        <w:t xml:space="preserve">представителей </w:t>
      </w:r>
      <w:r w:rsidR="00474BC7" w:rsidRPr="000724B6">
        <w:rPr>
          <w:rFonts w:ascii="PT Astra Serif" w:hAnsi="PT Astra Serif"/>
          <w:sz w:val="28"/>
          <w:szCs w:val="28"/>
        </w:rPr>
        <w:t>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«О внесении изменений и дополнений в решение Собрания </w:t>
      </w:r>
      <w:r w:rsidR="00474BC7">
        <w:rPr>
          <w:rFonts w:ascii="PT Astra Serif" w:hAnsi="PT Astra Serif"/>
          <w:sz w:val="28"/>
          <w:szCs w:val="28"/>
        </w:rPr>
        <w:t>представителей</w:t>
      </w:r>
      <w:r w:rsidR="00474BC7" w:rsidRPr="000724B6">
        <w:rPr>
          <w:rFonts w:ascii="PT Astra Serif" w:hAnsi="PT Astra Serif"/>
          <w:sz w:val="28"/>
          <w:szCs w:val="28"/>
        </w:rPr>
        <w:t xml:space="preserve"> 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от 2</w:t>
      </w:r>
      <w:r w:rsidR="00E15312">
        <w:rPr>
          <w:rFonts w:ascii="PT Astra Serif" w:hAnsi="PT Astra Serif"/>
          <w:sz w:val="28"/>
          <w:szCs w:val="28"/>
        </w:rPr>
        <w:t>3</w:t>
      </w:r>
      <w:r w:rsidR="00474BC7"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E35E3C">
        <w:rPr>
          <w:rFonts w:ascii="PT Astra Serif" w:hAnsi="PT Astra Serif"/>
          <w:sz w:val="28"/>
          <w:szCs w:val="28"/>
        </w:rPr>
        <w:t>2</w:t>
      </w:r>
      <w:r w:rsidR="00E15312">
        <w:rPr>
          <w:rFonts w:ascii="PT Astra Serif" w:hAnsi="PT Astra Serif"/>
          <w:sz w:val="28"/>
          <w:szCs w:val="28"/>
        </w:rPr>
        <w:t>2</w:t>
      </w:r>
      <w:r w:rsidR="00474BC7" w:rsidRPr="000724B6">
        <w:rPr>
          <w:rFonts w:ascii="PT Astra Serif" w:hAnsi="PT Astra Serif"/>
          <w:sz w:val="28"/>
          <w:szCs w:val="28"/>
        </w:rPr>
        <w:t xml:space="preserve"> года №</w:t>
      </w:r>
      <w:r w:rsidR="00E15312">
        <w:rPr>
          <w:rFonts w:ascii="PT Astra Serif" w:hAnsi="PT Astra Serif"/>
          <w:sz w:val="28"/>
          <w:szCs w:val="28"/>
        </w:rPr>
        <w:t>74</w:t>
      </w:r>
      <w:r w:rsidR="00FB17F6">
        <w:rPr>
          <w:rFonts w:ascii="PT Astra Serif" w:hAnsi="PT Astra Serif"/>
          <w:sz w:val="28"/>
          <w:szCs w:val="28"/>
        </w:rPr>
        <w:t>/1</w:t>
      </w:r>
      <w:r w:rsidR="00474BC7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на 20</w:t>
      </w:r>
      <w:r w:rsidR="00474BC7">
        <w:rPr>
          <w:rFonts w:ascii="PT Astra Serif" w:hAnsi="PT Astra Serif"/>
          <w:sz w:val="28"/>
          <w:szCs w:val="28"/>
        </w:rPr>
        <w:t>2</w:t>
      </w:r>
      <w:r w:rsidR="00E15312">
        <w:rPr>
          <w:rFonts w:ascii="PT Astra Serif" w:hAnsi="PT Astra Serif"/>
          <w:sz w:val="28"/>
          <w:szCs w:val="28"/>
        </w:rPr>
        <w:t>3</w:t>
      </w:r>
      <w:r w:rsidR="00474BC7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15312">
        <w:rPr>
          <w:rFonts w:ascii="PT Astra Serif" w:hAnsi="PT Astra Serif"/>
          <w:sz w:val="28"/>
          <w:szCs w:val="28"/>
        </w:rPr>
        <w:t>4</w:t>
      </w:r>
      <w:r w:rsidR="00474BC7" w:rsidRPr="000724B6">
        <w:rPr>
          <w:rFonts w:ascii="PT Astra Serif" w:hAnsi="PT Astra Serif"/>
          <w:sz w:val="28"/>
          <w:szCs w:val="28"/>
        </w:rPr>
        <w:t xml:space="preserve"> и 202</w:t>
      </w:r>
      <w:r w:rsidR="00E15312">
        <w:rPr>
          <w:rFonts w:ascii="PT Astra Serif" w:hAnsi="PT Astra Serif"/>
          <w:sz w:val="28"/>
          <w:szCs w:val="28"/>
        </w:rPr>
        <w:t>5 годов»</w:t>
      </w:r>
      <w:r w:rsidR="00474BC7" w:rsidRPr="000724B6">
        <w:rPr>
          <w:rFonts w:ascii="PT Astra Serif" w:hAnsi="PT Astra Serif"/>
          <w:sz w:val="28"/>
          <w:szCs w:val="28"/>
        </w:rPr>
        <w:t xml:space="preserve"> Контрольно-счетная комиссия муниципальн</w:t>
      </w:r>
      <w:r w:rsidR="00E15312">
        <w:rPr>
          <w:rFonts w:ascii="PT Astra Serif" w:hAnsi="PT Astra Serif"/>
          <w:sz w:val="28"/>
          <w:szCs w:val="28"/>
        </w:rPr>
        <w:t>ого образования  Заокский район</w:t>
      </w:r>
      <w:r w:rsidR="00474BC7" w:rsidRPr="000724B6">
        <w:rPr>
          <w:rFonts w:ascii="PT Astra Serif" w:hAnsi="PT Astra Serif"/>
          <w:sz w:val="28"/>
          <w:szCs w:val="28"/>
        </w:rPr>
        <w:t xml:space="preserve">  рекомендует Собранию </w:t>
      </w:r>
      <w:r w:rsidR="00474BC7">
        <w:rPr>
          <w:rFonts w:ascii="PT Astra Serif" w:hAnsi="PT Astra Serif"/>
          <w:sz w:val="28"/>
          <w:szCs w:val="28"/>
        </w:rPr>
        <w:t xml:space="preserve">представителей </w:t>
      </w:r>
      <w:r w:rsidR="00474BC7" w:rsidRPr="000724B6">
        <w:rPr>
          <w:rFonts w:ascii="PT Astra Serif" w:hAnsi="PT Astra Serif"/>
          <w:sz w:val="28"/>
          <w:szCs w:val="28"/>
        </w:rPr>
        <w:t>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рассмотреть проект решения  и принять.</w:t>
      </w:r>
    </w:p>
    <w:p w:rsidR="00E15312" w:rsidRDefault="00E15312" w:rsidP="00A249AB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686AF9" w:rsidRPr="00E85037" w:rsidRDefault="00686AF9" w:rsidP="00A249AB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E85037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686AF9" w:rsidRPr="00E85037" w:rsidRDefault="008D2F51" w:rsidP="00A249AB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комиссии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E56492" w:rsidRPr="00E85037" w:rsidRDefault="008D2F51" w:rsidP="00A249AB">
      <w:pPr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Заокский</w:t>
      </w:r>
      <w:r w:rsidR="004142A6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</w:t>
      </w:r>
      <w:r w:rsidRPr="00E85037">
        <w:rPr>
          <w:rFonts w:ascii="PT Astra Serif" w:hAnsi="PT Astra Serif"/>
          <w:b/>
          <w:sz w:val="28"/>
          <w:szCs w:val="28"/>
        </w:rPr>
        <w:t xml:space="preserve">О.М. </w:t>
      </w:r>
      <w:proofErr w:type="spellStart"/>
      <w:r w:rsidRPr="00E85037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E56492" w:rsidRPr="00E85037" w:rsidSect="003633E5">
      <w:headerReference w:type="default" r:id="rId12"/>
      <w:footerReference w:type="default" r:id="rId13"/>
      <w:footerReference w:type="first" r:id="rId14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C8" w:rsidRDefault="003410C8" w:rsidP="003633E5">
      <w:r>
        <w:separator/>
      </w:r>
    </w:p>
  </w:endnote>
  <w:endnote w:type="continuationSeparator" w:id="0">
    <w:p w:rsidR="003410C8" w:rsidRDefault="003410C8" w:rsidP="003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13" w:rsidRDefault="006B441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4413" w:rsidRDefault="006B441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E169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6B4413" w:rsidRDefault="006B441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E169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B4413" w:rsidRDefault="006B44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13" w:rsidRDefault="006B441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3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4413" w:rsidRDefault="006B441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E169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.6pt;height:24.65pt;z-index:25166540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" fillcolor="white [3201]" stroked="f" strokeweight=".5pt">
              <v:textbox style="mso-fit-shape-to-text:t" inset="0,,0">
                <w:txbxContent>
                  <w:p w:rsidR="006B4413" w:rsidRDefault="006B441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E169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B4413" w:rsidRDefault="006B44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C8" w:rsidRDefault="003410C8" w:rsidP="003633E5">
      <w:r>
        <w:separator/>
      </w:r>
    </w:p>
  </w:footnote>
  <w:footnote w:type="continuationSeparator" w:id="0">
    <w:p w:rsidR="003410C8" w:rsidRDefault="003410C8" w:rsidP="0036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6656"/>
      <w:docPartObj>
        <w:docPartGallery w:val="Page Numbers (Top of Page)"/>
        <w:docPartUnique/>
      </w:docPartObj>
    </w:sdtPr>
    <w:sdtContent>
      <w:p w:rsidR="006B4413" w:rsidRDefault="006B4413">
        <w:pPr>
          <w:pStyle w:val="a8"/>
          <w:jc w:val="center"/>
        </w:pPr>
      </w:p>
      <w:p w:rsidR="006B4413" w:rsidRDefault="006B4413">
        <w:pPr>
          <w:pStyle w:val="a8"/>
          <w:jc w:val="center"/>
        </w:pPr>
      </w:p>
    </w:sdtContent>
  </w:sdt>
  <w:p w:rsidR="006B4413" w:rsidRDefault="006B44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E6A"/>
    <w:multiLevelType w:val="hybridMultilevel"/>
    <w:tmpl w:val="90188106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41C7"/>
    <w:multiLevelType w:val="hybridMultilevel"/>
    <w:tmpl w:val="CCD803E4"/>
    <w:lvl w:ilvl="0" w:tplc="EBACC7B4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D047876"/>
    <w:multiLevelType w:val="hybridMultilevel"/>
    <w:tmpl w:val="24D68BD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187A"/>
    <w:multiLevelType w:val="hybridMultilevel"/>
    <w:tmpl w:val="8432F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6041B0"/>
    <w:multiLevelType w:val="hybridMultilevel"/>
    <w:tmpl w:val="7848002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7989"/>
    <w:multiLevelType w:val="hybridMultilevel"/>
    <w:tmpl w:val="BE3A5CA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D5062"/>
    <w:multiLevelType w:val="hybridMultilevel"/>
    <w:tmpl w:val="0FEAD6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85FFD"/>
    <w:multiLevelType w:val="hybridMultilevel"/>
    <w:tmpl w:val="EA4E75CA"/>
    <w:lvl w:ilvl="0" w:tplc="411C27E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4DD7D0F"/>
    <w:multiLevelType w:val="hybridMultilevel"/>
    <w:tmpl w:val="777EB506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2CA03E58"/>
    <w:multiLevelType w:val="hybridMultilevel"/>
    <w:tmpl w:val="3678EC92"/>
    <w:lvl w:ilvl="0" w:tplc="411C27E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C3949"/>
    <w:multiLevelType w:val="hybridMultilevel"/>
    <w:tmpl w:val="D8443F5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30097"/>
    <w:multiLevelType w:val="hybridMultilevel"/>
    <w:tmpl w:val="9E96851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AB0CEB"/>
    <w:multiLevelType w:val="hybridMultilevel"/>
    <w:tmpl w:val="1B2E082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F6E6E"/>
    <w:multiLevelType w:val="hybridMultilevel"/>
    <w:tmpl w:val="91980C2C"/>
    <w:lvl w:ilvl="0" w:tplc="0419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>
    <w:nsid w:val="39A5200B"/>
    <w:multiLevelType w:val="hybridMultilevel"/>
    <w:tmpl w:val="26A02B0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9D14D40"/>
    <w:multiLevelType w:val="hybridMultilevel"/>
    <w:tmpl w:val="BB6CC8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EB673E"/>
    <w:multiLevelType w:val="hybridMultilevel"/>
    <w:tmpl w:val="9A96F70E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13EAB"/>
    <w:multiLevelType w:val="hybridMultilevel"/>
    <w:tmpl w:val="A4A4C1C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54DDB"/>
    <w:multiLevelType w:val="hybridMultilevel"/>
    <w:tmpl w:val="01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F011B"/>
    <w:multiLevelType w:val="hybridMultilevel"/>
    <w:tmpl w:val="DCE6E896"/>
    <w:lvl w:ilvl="0" w:tplc="3ECC8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8692E03"/>
    <w:multiLevelType w:val="hybridMultilevel"/>
    <w:tmpl w:val="E96ECA04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87777"/>
    <w:multiLevelType w:val="hybridMultilevel"/>
    <w:tmpl w:val="A34C318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02D43"/>
    <w:multiLevelType w:val="hybridMultilevel"/>
    <w:tmpl w:val="487C46F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31C58"/>
    <w:multiLevelType w:val="hybridMultilevel"/>
    <w:tmpl w:val="81CA9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A0B0A"/>
    <w:multiLevelType w:val="hybridMultilevel"/>
    <w:tmpl w:val="61A09CA0"/>
    <w:lvl w:ilvl="0" w:tplc="0419000D">
      <w:start w:val="1"/>
      <w:numFmt w:val="bullet"/>
      <w:lvlText w:val="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7">
    <w:nsid w:val="72F02745"/>
    <w:multiLevelType w:val="hybridMultilevel"/>
    <w:tmpl w:val="7500153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E346B"/>
    <w:multiLevelType w:val="hybridMultilevel"/>
    <w:tmpl w:val="359AD40C"/>
    <w:lvl w:ilvl="0" w:tplc="796A3284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67112AE"/>
    <w:multiLevelType w:val="hybridMultilevel"/>
    <w:tmpl w:val="424AA3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485384"/>
    <w:multiLevelType w:val="hybridMultilevel"/>
    <w:tmpl w:val="504254F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0"/>
  </w:num>
  <w:num w:numId="5">
    <w:abstractNumId w:val="19"/>
  </w:num>
  <w:num w:numId="6">
    <w:abstractNumId w:val="8"/>
  </w:num>
  <w:num w:numId="7">
    <w:abstractNumId w:val="25"/>
  </w:num>
  <w:num w:numId="8">
    <w:abstractNumId w:val="14"/>
  </w:num>
  <w:num w:numId="9">
    <w:abstractNumId w:val="29"/>
  </w:num>
  <w:num w:numId="10">
    <w:abstractNumId w:val="15"/>
  </w:num>
  <w:num w:numId="11">
    <w:abstractNumId w:val="3"/>
  </w:num>
  <w:num w:numId="12">
    <w:abstractNumId w:val="26"/>
  </w:num>
  <w:num w:numId="13">
    <w:abstractNumId w:val="16"/>
  </w:num>
  <w:num w:numId="14">
    <w:abstractNumId w:val="7"/>
  </w:num>
  <w:num w:numId="15">
    <w:abstractNumId w:val="6"/>
  </w:num>
  <w:num w:numId="16">
    <w:abstractNumId w:val="30"/>
  </w:num>
  <w:num w:numId="17">
    <w:abstractNumId w:val="17"/>
  </w:num>
  <w:num w:numId="18">
    <w:abstractNumId w:val="23"/>
  </w:num>
  <w:num w:numId="19">
    <w:abstractNumId w:val="21"/>
  </w:num>
  <w:num w:numId="20">
    <w:abstractNumId w:val="0"/>
  </w:num>
  <w:num w:numId="21">
    <w:abstractNumId w:val="2"/>
  </w:num>
  <w:num w:numId="22">
    <w:abstractNumId w:val="9"/>
  </w:num>
  <w:num w:numId="23">
    <w:abstractNumId w:val="10"/>
  </w:num>
  <w:num w:numId="24">
    <w:abstractNumId w:val="24"/>
  </w:num>
  <w:num w:numId="25">
    <w:abstractNumId w:val="5"/>
  </w:num>
  <w:num w:numId="26">
    <w:abstractNumId w:val="13"/>
  </w:num>
  <w:num w:numId="27">
    <w:abstractNumId w:val="4"/>
  </w:num>
  <w:num w:numId="28">
    <w:abstractNumId w:val="11"/>
  </w:num>
  <w:num w:numId="29">
    <w:abstractNumId w:val="28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19EF"/>
    <w:rsid w:val="00007017"/>
    <w:rsid w:val="00012F3F"/>
    <w:rsid w:val="00012F99"/>
    <w:rsid w:val="000130BA"/>
    <w:rsid w:val="00015C0C"/>
    <w:rsid w:val="00017F6B"/>
    <w:rsid w:val="000201D2"/>
    <w:rsid w:val="00023DAB"/>
    <w:rsid w:val="0002601F"/>
    <w:rsid w:val="000279C3"/>
    <w:rsid w:val="00037B1C"/>
    <w:rsid w:val="000403E2"/>
    <w:rsid w:val="0004696F"/>
    <w:rsid w:val="00046F00"/>
    <w:rsid w:val="00054663"/>
    <w:rsid w:val="00054D5A"/>
    <w:rsid w:val="000607B7"/>
    <w:rsid w:val="00061A64"/>
    <w:rsid w:val="00063854"/>
    <w:rsid w:val="0006558E"/>
    <w:rsid w:val="000671ED"/>
    <w:rsid w:val="00071055"/>
    <w:rsid w:val="00072C41"/>
    <w:rsid w:val="00074708"/>
    <w:rsid w:val="00074735"/>
    <w:rsid w:val="00076D4B"/>
    <w:rsid w:val="0007747B"/>
    <w:rsid w:val="00083104"/>
    <w:rsid w:val="00085EFB"/>
    <w:rsid w:val="0008790D"/>
    <w:rsid w:val="00093562"/>
    <w:rsid w:val="000A1547"/>
    <w:rsid w:val="000A3C24"/>
    <w:rsid w:val="000A474A"/>
    <w:rsid w:val="000A5EEA"/>
    <w:rsid w:val="000A63DF"/>
    <w:rsid w:val="000A6B57"/>
    <w:rsid w:val="000B10EA"/>
    <w:rsid w:val="000B152E"/>
    <w:rsid w:val="000B407B"/>
    <w:rsid w:val="000B5D67"/>
    <w:rsid w:val="000C00F7"/>
    <w:rsid w:val="000C0564"/>
    <w:rsid w:val="000C6B82"/>
    <w:rsid w:val="000D25C1"/>
    <w:rsid w:val="000D3487"/>
    <w:rsid w:val="000D4913"/>
    <w:rsid w:val="000D7FA8"/>
    <w:rsid w:val="000E29A2"/>
    <w:rsid w:val="000E6C69"/>
    <w:rsid w:val="000F1646"/>
    <w:rsid w:val="000F1A4B"/>
    <w:rsid w:val="000F41C3"/>
    <w:rsid w:val="000F6B7E"/>
    <w:rsid w:val="0010045C"/>
    <w:rsid w:val="00101301"/>
    <w:rsid w:val="001060AE"/>
    <w:rsid w:val="00106945"/>
    <w:rsid w:val="00106B7D"/>
    <w:rsid w:val="00106B8F"/>
    <w:rsid w:val="00114729"/>
    <w:rsid w:val="001166A6"/>
    <w:rsid w:val="00117580"/>
    <w:rsid w:val="00120D30"/>
    <w:rsid w:val="00126483"/>
    <w:rsid w:val="00126664"/>
    <w:rsid w:val="0012750F"/>
    <w:rsid w:val="00127F81"/>
    <w:rsid w:val="0013635D"/>
    <w:rsid w:val="00137218"/>
    <w:rsid w:val="00141DA4"/>
    <w:rsid w:val="00143204"/>
    <w:rsid w:val="001457D9"/>
    <w:rsid w:val="00146543"/>
    <w:rsid w:val="00146C06"/>
    <w:rsid w:val="00151474"/>
    <w:rsid w:val="00152343"/>
    <w:rsid w:val="0015342A"/>
    <w:rsid w:val="00155D99"/>
    <w:rsid w:val="00157E9C"/>
    <w:rsid w:val="0016128B"/>
    <w:rsid w:val="00162938"/>
    <w:rsid w:val="001703FE"/>
    <w:rsid w:val="0017132F"/>
    <w:rsid w:val="00173A9D"/>
    <w:rsid w:val="00180AD6"/>
    <w:rsid w:val="0018263B"/>
    <w:rsid w:val="00186681"/>
    <w:rsid w:val="00195E97"/>
    <w:rsid w:val="00196AF8"/>
    <w:rsid w:val="00197871"/>
    <w:rsid w:val="001A1B12"/>
    <w:rsid w:val="001A25D5"/>
    <w:rsid w:val="001A47DE"/>
    <w:rsid w:val="001A52AB"/>
    <w:rsid w:val="001A74AE"/>
    <w:rsid w:val="001B0180"/>
    <w:rsid w:val="001B440A"/>
    <w:rsid w:val="001C19CB"/>
    <w:rsid w:val="001C231E"/>
    <w:rsid w:val="001C2C2C"/>
    <w:rsid w:val="001C6398"/>
    <w:rsid w:val="001D1426"/>
    <w:rsid w:val="001D5009"/>
    <w:rsid w:val="001D7AC3"/>
    <w:rsid w:val="001D7B45"/>
    <w:rsid w:val="001D7BC6"/>
    <w:rsid w:val="001D7DC8"/>
    <w:rsid w:val="001E3898"/>
    <w:rsid w:val="001E7FB6"/>
    <w:rsid w:val="001F0618"/>
    <w:rsid w:val="001F081C"/>
    <w:rsid w:val="001F1EBB"/>
    <w:rsid w:val="001F3196"/>
    <w:rsid w:val="001F50CF"/>
    <w:rsid w:val="002075E9"/>
    <w:rsid w:val="0021040E"/>
    <w:rsid w:val="00211E5E"/>
    <w:rsid w:val="002136E1"/>
    <w:rsid w:val="00216738"/>
    <w:rsid w:val="00217337"/>
    <w:rsid w:val="00217489"/>
    <w:rsid w:val="00217494"/>
    <w:rsid w:val="00231A99"/>
    <w:rsid w:val="00232852"/>
    <w:rsid w:val="00235C80"/>
    <w:rsid w:val="00241860"/>
    <w:rsid w:val="00241F5A"/>
    <w:rsid w:val="002421F0"/>
    <w:rsid w:val="00244BC6"/>
    <w:rsid w:val="002474BC"/>
    <w:rsid w:val="00251BCC"/>
    <w:rsid w:val="00252C60"/>
    <w:rsid w:val="002530DE"/>
    <w:rsid w:val="002600B7"/>
    <w:rsid w:val="002607BD"/>
    <w:rsid w:val="002614F0"/>
    <w:rsid w:val="00261941"/>
    <w:rsid w:val="00261A1F"/>
    <w:rsid w:val="00261AA9"/>
    <w:rsid w:val="0026258F"/>
    <w:rsid w:val="00262AAC"/>
    <w:rsid w:val="00265FC8"/>
    <w:rsid w:val="00266FCA"/>
    <w:rsid w:val="00271E6A"/>
    <w:rsid w:val="0027254C"/>
    <w:rsid w:val="00274AE9"/>
    <w:rsid w:val="002751DE"/>
    <w:rsid w:val="0028667A"/>
    <w:rsid w:val="00291689"/>
    <w:rsid w:val="00294B96"/>
    <w:rsid w:val="002951BC"/>
    <w:rsid w:val="0029636E"/>
    <w:rsid w:val="002A28CB"/>
    <w:rsid w:val="002A373E"/>
    <w:rsid w:val="002A692A"/>
    <w:rsid w:val="002B0EAB"/>
    <w:rsid w:val="002B6385"/>
    <w:rsid w:val="002C3D2A"/>
    <w:rsid w:val="002C4484"/>
    <w:rsid w:val="002C655F"/>
    <w:rsid w:val="002C75C2"/>
    <w:rsid w:val="002D5C95"/>
    <w:rsid w:val="002E12FC"/>
    <w:rsid w:val="002E3492"/>
    <w:rsid w:val="002E6227"/>
    <w:rsid w:val="002F38B5"/>
    <w:rsid w:val="0030052A"/>
    <w:rsid w:val="00304546"/>
    <w:rsid w:val="00307BD0"/>
    <w:rsid w:val="003102D7"/>
    <w:rsid w:val="003137A8"/>
    <w:rsid w:val="0032734F"/>
    <w:rsid w:val="00337585"/>
    <w:rsid w:val="003379DF"/>
    <w:rsid w:val="003410C8"/>
    <w:rsid w:val="00345E31"/>
    <w:rsid w:val="0035351B"/>
    <w:rsid w:val="00357A15"/>
    <w:rsid w:val="003633E5"/>
    <w:rsid w:val="0036440B"/>
    <w:rsid w:val="00364FD4"/>
    <w:rsid w:val="0036505F"/>
    <w:rsid w:val="00367FC7"/>
    <w:rsid w:val="0037259F"/>
    <w:rsid w:val="00376559"/>
    <w:rsid w:val="00380629"/>
    <w:rsid w:val="0038071C"/>
    <w:rsid w:val="003836F5"/>
    <w:rsid w:val="00386AB4"/>
    <w:rsid w:val="00393056"/>
    <w:rsid w:val="00393B3C"/>
    <w:rsid w:val="00394312"/>
    <w:rsid w:val="003A00C6"/>
    <w:rsid w:val="003A0172"/>
    <w:rsid w:val="003A77B7"/>
    <w:rsid w:val="003B17DF"/>
    <w:rsid w:val="003B6C05"/>
    <w:rsid w:val="003C0677"/>
    <w:rsid w:val="003C7054"/>
    <w:rsid w:val="003D37F0"/>
    <w:rsid w:val="003D66FF"/>
    <w:rsid w:val="003D6CE7"/>
    <w:rsid w:val="003E5780"/>
    <w:rsid w:val="003E6B71"/>
    <w:rsid w:val="003F0F8A"/>
    <w:rsid w:val="003F13C1"/>
    <w:rsid w:val="00403714"/>
    <w:rsid w:val="00405382"/>
    <w:rsid w:val="004142A6"/>
    <w:rsid w:val="00414EAA"/>
    <w:rsid w:val="00416C40"/>
    <w:rsid w:val="00417677"/>
    <w:rsid w:val="004276EB"/>
    <w:rsid w:val="00434FCD"/>
    <w:rsid w:val="00437B47"/>
    <w:rsid w:val="004458BC"/>
    <w:rsid w:val="004474CA"/>
    <w:rsid w:val="00455129"/>
    <w:rsid w:val="00457005"/>
    <w:rsid w:val="00461BB2"/>
    <w:rsid w:val="00466FF6"/>
    <w:rsid w:val="004721CC"/>
    <w:rsid w:val="00472AE6"/>
    <w:rsid w:val="00474BC7"/>
    <w:rsid w:val="00475033"/>
    <w:rsid w:val="00475BFD"/>
    <w:rsid w:val="00485978"/>
    <w:rsid w:val="004873FB"/>
    <w:rsid w:val="00490E74"/>
    <w:rsid w:val="00497B63"/>
    <w:rsid w:val="004A029F"/>
    <w:rsid w:val="004A098A"/>
    <w:rsid w:val="004A0FE9"/>
    <w:rsid w:val="004A2186"/>
    <w:rsid w:val="004A22BB"/>
    <w:rsid w:val="004A5412"/>
    <w:rsid w:val="004B42A6"/>
    <w:rsid w:val="004B4A8A"/>
    <w:rsid w:val="004B7F17"/>
    <w:rsid w:val="004C60DD"/>
    <w:rsid w:val="004D2A86"/>
    <w:rsid w:val="004D6982"/>
    <w:rsid w:val="004D73C7"/>
    <w:rsid w:val="004D74D1"/>
    <w:rsid w:val="004E472E"/>
    <w:rsid w:val="004E4ADB"/>
    <w:rsid w:val="004E50ED"/>
    <w:rsid w:val="004E55C5"/>
    <w:rsid w:val="004E6855"/>
    <w:rsid w:val="004E71EB"/>
    <w:rsid w:val="004F143D"/>
    <w:rsid w:val="004F5423"/>
    <w:rsid w:val="004F6298"/>
    <w:rsid w:val="0050465F"/>
    <w:rsid w:val="0051647A"/>
    <w:rsid w:val="005176DA"/>
    <w:rsid w:val="00523741"/>
    <w:rsid w:val="0052535B"/>
    <w:rsid w:val="00527CEE"/>
    <w:rsid w:val="005308DB"/>
    <w:rsid w:val="00533CF7"/>
    <w:rsid w:val="00534743"/>
    <w:rsid w:val="005368E0"/>
    <w:rsid w:val="00541384"/>
    <w:rsid w:val="0054186F"/>
    <w:rsid w:val="005420DE"/>
    <w:rsid w:val="00542854"/>
    <w:rsid w:val="00543EDD"/>
    <w:rsid w:val="005453B0"/>
    <w:rsid w:val="0054610C"/>
    <w:rsid w:val="005477C3"/>
    <w:rsid w:val="00552F4E"/>
    <w:rsid w:val="00555CA8"/>
    <w:rsid w:val="00557FAE"/>
    <w:rsid w:val="005646E6"/>
    <w:rsid w:val="00565BFC"/>
    <w:rsid w:val="00565EDA"/>
    <w:rsid w:val="00567BEE"/>
    <w:rsid w:val="00574B01"/>
    <w:rsid w:val="0057544B"/>
    <w:rsid w:val="00575C33"/>
    <w:rsid w:val="0057625B"/>
    <w:rsid w:val="00582A52"/>
    <w:rsid w:val="00583829"/>
    <w:rsid w:val="005839BF"/>
    <w:rsid w:val="0058701B"/>
    <w:rsid w:val="0059020B"/>
    <w:rsid w:val="00590525"/>
    <w:rsid w:val="00593D4C"/>
    <w:rsid w:val="005944D1"/>
    <w:rsid w:val="005B2E15"/>
    <w:rsid w:val="005B3E8C"/>
    <w:rsid w:val="005C358A"/>
    <w:rsid w:val="005C61E2"/>
    <w:rsid w:val="005C70CE"/>
    <w:rsid w:val="005D4F03"/>
    <w:rsid w:val="005D76D5"/>
    <w:rsid w:val="005E4674"/>
    <w:rsid w:val="005E57CC"/>
    <w:rsid w:val="005E659E"/>
    <w:rsid w:val="005F109D"/>
    <w:rsid w:val="00600920"/>
    <w:rsid w:val="006102B5"/>
    <w:rsid w:val="0061210F"/>
    <w:rsid w:val="006148CF"/>
    <w:rsid w:val="00615114"/>
    <w:rsid w:val="00615FEE"/>
    <w:rsid w:val="006245E1"/>
    <w:rsid w:val="006249CD"/>
    <w:rsid w:val="006272CD"/>
    <w:rsid w:val="0063203D"/>
    <w:rsid w:val="006403D0"/>
    <w:rsid w:val="00640B13"/>
    <w:rsid w:val="00650C2C"/>
    <w:rsid w:val="00652CC7"/>
    <w:rsid w:val="006567C3"/>
    <w:rsid w:val="00660A40"/>
    <w:rsid w:val="006623E3"/>
    <w:rsid w:val="006626EF"/>
    <w:rsid w:val="00663362"/>
    <w:rsid w:val="00663B3E"/>
    <w:rsid w:val="00674E5B"/>
    <w:rsid w:val="006751E2"/>
    <w:rsid w:val="00675F4F"/>
    <w:rsid w:val="0067607E"/>
    <w:rsid w:val="00681935"/>
    <w:rsid w:val="00686AF9"/>
    <w:rsid w:val="00686DB8"/>
    <w:rsid w:val="00691B4E"/>
    <w:rsid w:val="00693973"/>
    <w:rsid w:val="00693EA3"/>
    <w:rsid w:val="00693F48"/>
    <w:rsid w:val="006973B8"/>
    <w:rsid w:val="006A1921"/>
    <w:rsid w:val="006A2472"/>
    <w:rsid w:val="006A2CF7"/>
    <w:rsid w:val="006A509A"/>
    <w:rsid w:val="006A78AB"/>
    <w:rsid w:val="006B118D"/>
    <w:rsid w:val="006B4413"/>
    <w:rsid w:val="006B7B86"/>
    <w:rsid w:val="006B7CF8"/>
    <w:rsid w:val="006C2F60"/>
    <w:rsid w:val="006C5575"/>
    <w:rsid w:val="006C7F18"/>
    <w:rsid w:val="006D08F7"/>
    <w:rsid w:val="006D2075"/>
    <w:rsid w:val="006D3792"/>
    <w:rsid w:val="006D6378"/>
    <w:rsid w:val="006D6624"/>
    <w:rsid w:val="006E0191"/>
    <w:rsid w:val="006E53C3"/>
    <w:rsid w:val="006F1646"/>
    <w:rsid w:val="0070069E"/>
    <w:rsid w:val="007037FE"/>
    <w:rsid w:val="00703EDC"/>
    <w:rsid w:val="0071597D"/>
    <w:rsid w:val="0072581D"/>
    <w:rsid w:val="00726C99"/>
    <w:rsid w:val="00727D3D"/>
    <w:rsid w:val="00731AEA"/>
    <w:rsid w:val="00731D2C"/>
    <w:rsid w:val="00731F32"/>
    <w:rsid w:val="0073260C"/>
    <w:rsid w:val="007352D6"/>
    <w:rsid w:val="007369F1"/>
    <w:rsid w:val="0073760D"/>
    <w:rsid w:val="00737B3C"/>
    <w:rsid w:val="007452BF"/>
    <w:rsid w:val="00745B0A"/>
    <w:rsid w:val="00747380"/>
    <w:rsid w:val="00753793"/>
    <w:rsid w:val="00753F10"/>
    <w:rsid w:val="00755381"/>
    <w:rsid w:val="007556BE"/>
    <w:rsid w:val="00762EE5"/>
    <w:rsid w:val="0076465A"/>
    <w:rsid w:val="00766A12"/>
    <w:rsid w:val="00767F05"/>
    <w:rsid w:val="00775803"/>
    <w:rsid w:val="00777877"/>
    <w:rsid w:val="00777973"/>
    <w:rsid w:val="00780D61"/>
    <w:rsid w:val="0078260E"/>
    <w:rsid w:val="00784E31"/>
    <w:rsid w:val="0078691A"/>
    <w:rsid w:val="00787854"/>
    <w:rsid w:val="00787C89"/>
    <w:rsid w:val="00793BDC"/>
    <w:rsid w:val="00797363"/>
    <w:rsid w:val="007A0221"/>
    <w:rsid w:val="007A1150"/>
    <w:rsid w:val="007A1516"/>
    <w:rsid w:val="007A452A"/>
    <w:rsid w:val="007B1CF0"/>
    <w:rsid w:val="007B1CF9"/>
    <w:rsid w:val="007B3E1E"/>
    <w:rsid w:val="007B6E4E"/>
    <w:rsid w:val="007B7205"/>
    <w:rsid w:val="007C212D"/>
    <w:rsid w:val="007C2FEE"/>
    <w:rsid w:val="007C34C1"/>
    <w:rsid w:val="007C3BC8"/>
    <w:rsid w:val="007C40A9"/>
    <w:rsid w:val="007C4FC7"/>
    <w:rsid w:val="007C67D9"/>
    <w:rsid w:val="007C7FC3"/>
    <w:rsid w:val="007D0855"/>
    <w:rsid w:val="007D39C5"/>
    <w:rsid w:val="007D4D5E"/>
    <w:rsid w:val="007D682E"/>
    <w:rsid w:val="007E25BE"/>
    <w:rsid w:val="007E370E"/>
    <w:rsid w:val="007E7131"/>
    <w:rsid w:val="00800E99"/>
    <w:rsid w:val="00801AF1"/>
    <w:rsid w:val="008051E9"/>
    <w:rsid w:val="008066CA"/>
    <w:rsid w:val="00810F10"/>
    <w:rsid w:val="0081444B"/>
    <w:rsid w:val="008214DA"/>
    <w:rsid w:val="00821F86"/>
    <w:rsid w:val="008312CE"/>
    <w:rsid w:val="008322AA"/>
    <w:rsid w:val="008347CE"/>
    <w:rsid w:val="00844F9A"/>
    <w:rsid w:val="00855421"/>
    <w:rsid w:val="00861B0E"/>
    <w:rsid w:val="0087222F"/>
    <w:rsid w:val="00873141"/>
    <w:rsid w:val="00874134"/>
    <w:rsid w:val="00875B7D"/>
    <w:rsid w:val="0087700D"/>
    <w:rsid w:val="0088306A"/>
    <w:rsid w:val="00884F9A"/>
    <w:rsid w:val="008904BA"/>
    <w:rsid w:val="00891576"/>
    <w:rsid w:val="00892B3A"/>
    <w:rsid w:val="00894878"/>
    <w:rsid w:val="008967C2"/>
    <w:rsid w:val="008A06A2"/>
    <w:rsid w:val="008A07A2"/>
    <w:rsid w:val="008A3C74"/>
    <w:rsid w:val="008A617A"/>
    <w:rsid w:val="008A7834"/>
    <w:rsid w:val="008B25F7"/>
    <w:rsid w:val="008B3B77"/>
    <w:rsid w:val="008C3B21"/>
    <w:rsid w:val="008C69A7"/>
    <w:rsid w:val="008D2F51"/>
    <w:rsid w:val="008D5BA4"/>
    <w:rsid w:val="008D770C"/>
    <w:rsid w:val="008E0B6E"/>
    <w:rsid w:val="008E12D3"/>
    <w:rsid w:val="008E3E03"/>
    <w:rsid w:val="008E6535"/>
    <w:rsid w:val="008F0409"/>
    <w:rsid w:val="008F266D"/>
    <w:rsid w:val="008F3885"/>
    <w:rsid w:val="008F4E7B"/>
    <w:rsid w:val="00900B88"/>
    <w:rsid w:val="00900C8A"/>
    <w:rsid w:val="00901351"/>
    <w:rsid w:val="009038A3"/>
    <w:rsid w:val="00906A7C"/>
    <w:rsid w:val="00910EBA"/>
    <w:rsid w:val="0091455C"/>
    <w:rsid w:val="00921C47"/>
    <w:rsid w:val="00922953"/>
    <w:rsid w:val="009252A1"/>
    <w:rsid w:val="009333C1"/>
    <w:rsid w:val="00950C0B"/>
    <w:rsid w:val="00950E97"/>
    <w:rsid w:val="0095163A"/>
    <w:rsid w:val="009525F3"/>
    <w:rsid w:val="00954D8B"/>
    <w:rsid w:val="00955023"/>
    <w:rsid w:val="00956035"/>
    <w:rsid w:val="00964DA1"/>
    <w:rsid w:val="00966BC8"/>
    <w:rsid w:val="009700E0"/>
    <w:rsid w:val="00973D91"/>
    <w:rsid w:val="00976BF0"/>
    <w:rsid w:val="00985F0C"/>
    <w:rsid w:val="0098757A"/>
    <w:rsid w:val="00995BEE"/>
    <w:rsid w:val="00997281"/>
    <w:rsid w:val="009A4A3B"/>
    <w:rsid w:val="009A6746"/>
    <w:rsid w:val="009B2A06"/>
    <w:rsid w:val="009B34F0"/>
    <w:rsid w:val="009C0086"/>
    <w:rsid w:val="009C0E8F"/>
    <w:rsid w:val="009C2778"/>
    <w:rsid w:val="009C3362"/>
    <w:rsid w:val="009C596F"/>
    <w:rsid w:val="009C5BD2"/>
    <w:rsid w:val="009C60DB"/>
    <w:rsid w:val="009D0D32"/>
    <w:rsid w:val="009D37C7"/>
    <w:rsid w:val="009E3093"/>
    <w:rsid w:val="009E3FBD"/>
    <w:rsid w:val="009F36B9"/>
    <w:rsid w:val="009F5B0A"/>
    <w:rsid w:val="00A046AD"/>
    <w:rsid w:val="00A05403"/>
    <w:rsid w:val="00A05A0F"/>
    <w:rsid w:val="00A075C4"/>
    <w:rsid w:val="00A07D40"/>
    <w:rsid w:val="00A138A2"/>
    <w:rsid w:val="00A15EE8"/>
    <w:rsid w:val="00A16153"/>
    <w:rsid w:val="00A17BF0"/>
    <w:rsid w:val="00A22268"/>
    <w:rsid w:val="00A249AB"/>
    <w:rsid w:val="00A251CE"/>
    <w:rsid w:val="00A2576F"/>
    <w:rsid w:val="00A26456"/>
    <w:rsid w:val="00A320F9"/>
    <w:rsid w:val="00A32428"/>
    <w:rsid w:val="00A335E2"/>
    <w:rsid w:val="00A375D5"/>
    <w:rsid w:val="00A3791B"/>
    <w:rsid w:val="00A40E48"/>
    <w:rsid w:val="00A42685"/>
    <w:rsid w:val="00A47CC9"/>
    <w:rsid w:val="00A522EE"/>
    <w:rsid w:val="00A531C3"/>
    <w:rsid w:val="00A539B9"/>
    <w:rsid w:val="00A54599"/>
    <w:rsid w:val="00A54B3F"/>
    <w:rsid w:val="00A5538E"/>
    <w:rsid w:val="00A57836"/>
    <w:rsid w:val="00A57850"/>
    <w:rsid w:val="00A6004E"/>
    <w:rsid w:val="00A61A8D"/>
    <w:rsid w:val="00A71574"/>
    <w:rsid w:val="00A7277C"/>
    <w:rsid w:val="00A72818"/>
    <w:rsid w:val="00A74954"/>
    <w:rsid w:val="00A76CF8"/>
    <w:rsid w:val="00A8187A"/>
    <w:rsid w:val="00A81FBC"/>
    <w:rsid w:val="00A83806"/>
    <w:rsid w:val="00A84B59"/>
    <w:rsid w:val="00A85DCA"/>
    <w:rsid w:val="00A87960"/>
    <w:rsid w:val="00A87E8A"/>
    <w:rsid w:val="00A90A19"/>
    <w:rsid w:val="00A90BE2"/>
    <w:rsid w:val="00A92C12"/>
    <w:rsid w:val="00A94EE6"/>
    <w:rsid w:val="00A973F9"/>
    <w:rsid w:val="00A97962"/>
    <w:rsid w:val="00AA0B26"/>
    <w:rsid w:val="00AB0AAE"/>
    <w:rsid w:val="00AB5FF7"/>
    <w:rsid w:val="00AB7695"/>
    <w:rsid w:val="00AC009C"/>
    <w:rsid w:val="00AC1CE9"/>
    <w:rsid w:val="00AC5863"/>
    <w:rsid w:val="00AC72EF"/>
    <w:rsid w:val="00AD0A80"/>
    <w:rsid w:val="00AD483E"/>
    <w:rsid w:val="00AD7CD2"/>
    <w:rsid w:val="00AE0BAE"/>
    <w:rsid w:val="00AE3AB9"/>
    <w:rsid w:val="00AF0CE7"/>
    <w:rsid w:val="00AF26BF"/>
    <w:rsid w:val="00AF7B9F"/>
    <w:rsid w:val="00B06763"/>
    <w:rsid w:val="00B07DE7"/>
    <w:rsid w:val="00B16FF9"/>
    <w:rsid w:val="00B20CD7"/>
    <w:rsid w:val="00B21AB3"/>
    <w:rsid w:val="00B22240"/>
    <w:rsid w:val="00B25C5E"/>
    <w:rsid w:val="00B25D5F"/>
    <w:rsid w:val="00B276A8"/>
    <w:rsid w:val="00B30CD8"/>
    <w:rsid w:val="00B33CDF"/>
    <w:rsid w:val="00B404C1"/>
    <w:rsid w:val="00B42719"/>
    <w:rsid w:val="00B50F27"/>
    <w:rsid w:val="00B51CDE"/>
    <w:rsid w:val="00B556BD"/>
    <w:rsid w:val="00B55F76"/>
    <w:rsid w:val="00B578D4"/>
    <w:rsid w:val="00B62A89"/>
    <w:rsid w:val="00B645FD"/>
    <w:rsid w:val="00B64D3A"/>
    <w:rsid w:val="00B712EC"/>
    <w:rsid w:val="00B71CBD"/>
    <w:rsid w:val="00B73034"/>
    <w:rsid w:val="00B753C7"/>
    <w:rsid w:val="00B7789B"/>
    <w:rsid w:val="00B81DE2"/>
    <w:rsid w:val="00B856A8"/>
    <w:rsid w:val="00B85BEE"/>
    <w:rsid w:val="00B90045"/>
    <w:rsid w:val="00B9373A"/>
    <w:rsid w:val="00B96BF9"/>
    <w:rsid w:val="00BA1E02"/>
    <w:rsid w:val="00BA4D27"/>
    <w:rsid w:val="00BA72A4"/>
    <w:rsid w:val="00BB424F"/>
    <w:rsid w:val="00BB5EB3"/>
    <w:rsid w:val="00BB620E"/>
    <w:rsid w:val="00BB6DA3"/>
    <w:rsid w:val="00BC1D76"/>
    <w:rsid w:val="00BC3E31"/>
    <w:rsid w:val="00BD0715"/>
    <w:rsid w:val="00BD0D28"/>
    <w:rsid w:val="00BD1C0D"/>
    <w:rsid w:val="00BD4F08"/>
    <w:rsid w:val="00BD4F58"/>
    <w:rsid w:val="00BD7DDE"/>
    <w:rsid w:val="00BE47E1"/>
    <w:rsid w:val="00BE645A"/>
    <w:rsid w:val="00BF0CA2"/>
    <w:rsid w:val="00BF18D8"/>
    <w:rsid w:val="00BF5374"/>
    <w:rsid w:val="00BF7022"/>
    <w:rsid w:val="00BF7C7B"/>
    <w:rsid w:val="00BF7DD7"/>
    <w:rsid w:val="00C01E3F"/>
    <w:rsid w:val="00C04372"/>
    <w:rsid w:val="00C105E5"/>
    <w:rsid w:val="00C1155B"/>
    <w:rsid w:val="00C1795D"/>
    <w:rsid w:val="00C23A6B"/>
    <w:rsid w:val="00C2691B"/>
    <w:rsid w:val="00C2700C"/>
    <w:rsid w:val="00C304A9"/>
    <w:rsid w:val="00C3393F"/>
    <w:rsid w:val="00C34052"/>
    <w:rsid w:val="00C3530F"/>
    <w:rsid w:val="00C358BC"/>
    <w:rsid w:val="00C36F16"/>
    <w:rsid w:val="00C47AC5"/>
    <w:rsid w:val="00C5112B"/>
    <w:rsid w:val="00C56FB9"/>
    <w:rsid w:val="00C57D02"/>
    <w:rsid w:val="00C619CB"/>
    <w:rsid w:val="00C632D4"/>
    <w:rsid w:val="00C63BE0"/>
    <w:rsid w:val="00C650AC"/>
    <w:rsid w:val="00C7154B"/>
    <w:rsid w:val="00C71E8A"/>
    <w:rsid w:val="00C72503"/>
    <w:rsid w:val="00C745C3"/>
    <w:rsid w:val="00C7666B"/>
    <w:rsid w:val="00C76956"/>
    <w:rsid w:val="00C81FA3"/>
    <w:rsid w:val="00C8383F"/>
    <w:rsid w:val="00C92445"/>
    <w:rsid w:val="00C94CC3"/>
    <w:rsid w:val="00C96D61"/>
    <w:rsid w:val="00C973B1"/>
    <w:rsid w:val="00CA2E4A"/>
    <w:rsid w:val="00CA34BF"/>
    <w:rsid w:val="00CA3B5E"/>
    <w:rsid w:val="00CA6692"/>
    <w:rsid w:val="00CB084A"/>
    <w:rsid w:val="00CB3286"/>
    <w:rsid w:val="00CB55E1"/>
    <w:rsid w:val="00CC18C7"/>
    <w:rsid w:val="00CC5CB1"/>
    <w:rsid w:val="00CC5EF1"/>
    <w:rsid w:val="00CC610F"/>
    <w:rsid w:val="00CD413A"/>
    <w:rsid w:val="00CD748B"/>
    <w:rsid w:val="00CE6BC9"/>
    <w:rsid w:val="00CF1C5F"/>
    <w:rsid w:val="00D0686D"/>
    <w:rsid w:val="00D06A2F"/>
    <w:rsid w:val="00D149A9"/>
    <w:rsid w:val="00D14F94"/>
    <w:rsid w:val="00D15294"/>
    <w:rsid w:val="00D1571A"/>
    <w:rsid w:val="00D1598E"/>
    <w:rsid w:val="00D17653"/>
    <w:rsid w:val="00D25F97"/>
    <w:rsid w:val="00D319E2"/>
    <w:rsid w:val="00D35747"/>
    <w:rsid w:val="00D4190C"/>
    <w:rsid w:val="00D43939"/>
    <w:rsid w:val="00D45AEA"/>
    <w:rsid w:val="00D47CA0"/>
    <w:rsid w:val="00D51C0D"/>
    <w:rsid w:val="00D63297"/>
    <w:rsid w:val="00D670E6"/>
    <w:rsid w:val="00D72BA2"/>
    <w:rsid w:val="00D7542E"/>
    <w:rsid w:val="00D75874"/>
    <w:rsid w:val="00D7590C"/>
    <w:rsid w:val="00D8038A"/>
    <w:rsid w:val="00D80DEE"/>
    <w:rsid w:val="00D8108F"/>
    <w:rsid w:val="00D8138D"/>
    <w:rsid w:val="00D81AAA"/>
    <w:rsid w:val="00D82C01"/>
    <w:rsid w:val="00D83E35"/>
    <w:rsid w:val="00D91842"/>
    <w:rsid w:val="00D919EF"/>
    <w:rsid w:val="00D91B42"/>
    <w:rsid w:val="00D93DAD"/>
    <w:rsid w:val="00D943CE"/>
    <w:rsid w:val="00DA1F81"/>
    <w:rsid w:val="00DA3B46"/>
    <w:rsid w:val="00DA456E"/>
    <w:rsid w:val="00DA6762"/>
    <w:rsid w:val="00DA7E37"/>
    <w:rsid w:val="00DB1256"/>
    <w:rsid w:val="00DB252E"/>
    <w:rsid w:val="00DB4309"/>
    <w:rsid w:val="00DB5321"/>
    <w:rsid w:val="00DB5C36"/>
    <w:rsid w:val="00DC2BC7"/>
    <w:rsid w:val="00DC59EF"/>
    <w:rsid w:val="00DD3ED8"/>
    <w:rsid w:val="00DD4D57"/>
    <w:rsid w:val="00DD73E7"/>
    <w:rsid w:val="00DE1693"/>
    <w:rsid w:val="00DE216C"/>
    <w:rsid w:val="00DE243A"/>
    <w:rsid w:val="00DE41E4"/>
    <w:rsid w:val="00DE5588"/>
    <w:rsid w:val="00DF2873"/>
    <w:rsid w:val="00DF5DFD"/>
    <w:rsid w:val="00DF68E6"/>
    <w:rsid w:val="00DF7718"/>
    <w:rsid w:val="00E02892"/>
    <w:rsid w:val="00E033A7"/>
    <w:rsid w:val="00E03F44"/>
    <w:rsid w:val="00E066B7"/>
    <w:rsid w:val="00E143BC"/>
    <w:rsid w:val="00E15312"/>
    <w:rsid w:val="00E1667E"/>
    <w:rsid w:val="00E169A4"/>
    <w:rsid w:val="00E20F07"/>
    <w:rsid w:val="00E21E4B"/>
    <w:rsid w:val="00E27FF9"/>
    <w:rsid w:val="00E33F6D"/>
    <w:rsid w:val="00E3547D"/>
    <w:rsid w:val="00E35E3C"/>
    <w:rsid w:val="00E36D6E"/>
    <w:rsid w:val="00E37F23"/>
    <w:rsid w:val="00E40FC6"/>
    <w:rsid w:val="00E438F2"/>
    <w:rsid w:val="00E4551B"/>
    <w:rsid w:val="00E505F8"/>
    <w:rsid w:val="00E52BB4"/>
    <w:rsid w:val="00E54EA7"/>
    <w:rsid w:val="00E56492"/>
    <w:rsid w:val="00E57586"/>
    <w:rsid w:val="00E60F86"/>
    <w:rsid w:val="00E67F0A"/>
    <w:rsid w:val="00E718EF"/>
    <w:rsid w:val="00E80389"/>
    <w:rsid w:val="00E85037"/>
    <w:rsid w:val="00E90E37"/>
    <w:rsid w:val="00E93413"/>
    <w:rsid w:val="00E94153"/>
    <w:rsid w:val="00EA0B43"/>
    <w:rsid w:val="00EB2D48"/>
    <w:rsid w:val="00EB2DDD"/>
    <w:rsid w:val="00EB455E"/>
    <w:rsid w:val="00EB464C"/>
    <w:rsid w:val="00EB567D"/>
    <w:rsid w:val="00EC06E4"/>
    <w:rsid w:val="00EC1FD1"/>
    <w:rsid w:val="00EC4F59"/>
    <w:rsid w:val="00ED0605"/>
    <w:rsid w:val="00ED24D7"/>
    <w:rsid w:val="00EF2B8A"/>
    <w:rsid w:val="00EF3E14"/>
    <w:rsid w:val="00EF59CF"/>
    <w:rsid w:val="00EF6E54"/>
    <w:rsid w:val="00F133F9"/>
    <w:rsid w:val="00F175C3"/>
    <w:rsid w:val="00F23213"/>
    <w:rsid w:val="00F3152A"/>
    <w:rsid w:val="00F33000"/>
    <w:rsid w:val="00F36534"/>
    <w:rsid w:val="00F405F7"/>
    <w:rsid w:val="00F421C4"/>
    <w:rsid w:val="00F442B5"/>
    <w:rsid w:val="00F47861"/>
    <w:rsid w:val="00F47EE4"/>
    <w:rsid w:val="00F50528"/>
    <w:rsid w:val="00F5349F"/>
    <w:rsid w:val="00F53A50"/>
    <w:rsid w:val="00F5445A"/>
    <w:rsid w:val="00F555EF"/>
    <w:rsid w:val="00F5626D"/>
    <w:rsid w:val="00F56AE3"/>
    <w:rsid w:val="00F57305"/>
    <w:rsid w:val="00F602C7"/>
    <w:rsid w:val="00F60B59"/>
    <w:rsid w:val="00F70284"/>
    <w:rsid w:val="00F73D48"/>
    <w:rsid w:val="00F74D3F"/>
    <w:rsid w:val="00F75F04"/>
    <w:rsid w:val="00F77209"/>
    <w:rsid w:val="00F852DB"/>
    <w:rsid w:val="00F91A42"/>
    <w:rsid w:val="00FA1583"/>
    <w:rsid w:val="00FA30AA"/>
    <w:rsid w:val="00FA53CF"/>
    <w:rsid w:val="00FA6036"/>
    <w:rsid w:val="00FA60BF"/>
    <w:rsid w:val="00FA60ED"/>
    <w:rsid w:val="00FB0398"/>
    <w:rsid w:val="00FB1672"/>
    <w:rsid w:val="00FB17F6"/>
    <w:rsid w:val="00FB325F"/>
    <w:rsid w:val="00FB3328"/>
    <w:rsid w:val="00FB6CD7"/>
    <w:rsid w:val="00FB7F73"/>
    <w:rsid w:val="00FC1246"/>
    <w:rsid w:val="00FC3E5C"/>
    <w:rsid w:val="00FC6736"/>
    <w:rsid w:val="00FD0DA7"/>
    <w:rsid w:val="00FD44A2"/>
    <w:rsid w:val="00FE3B39"/>
    <w:rsid w:val="00FE6AFD"/>
    <w:rsid w:val="00FE771A"/>
    <w:rsid w:val="00FF278A"/>
    <w:rsid w:val="00FF2F41"/>
    <w:rsid w:val="00FF376D"/>
    <w:rsid w:val="00FF38C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F3196"/>
    <w:pPr>
      <w:jc w:val="center"/>
    </w:pPr>
    <w:rPr>
      <w:rFonts w:eastAsia="Calibri"/>
      <w:b/>
      <w:bCs/>
    </w:rPr>
  </w:style>
  <w:style w:type="character" w:customStyle="1" w:styleId="ad">
    <w:name w:val="Название Знак"/>
    <w:basedOn w:val="a0"/>
    <w:link w:val="ac"/>
    <w:rsid w:val="001F319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F319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252C60"/>
    <w:pPr>
      <w:ind w:left="720"/>
      <w:contextualSpacing/>
    </w:pPr>
  </w:style>
  <w:style w:type="character" w:customStyle="1" w:styleId="2">
    <w:name w:val="Основной текст (2)"/>
    <w:basedOn w:val="a0"/>
    <w:qFormat/>
    <w:rsid w:val="006A247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F3196"/>
    <w:pPr>
      <w:jc w:val="center"/>
    </w:pPr>
    <w:rPr>
      <w:rFonts w:eastAsia="Calibri"/>
      <w:b/>
      <w:bCs/>
    </w:rPr>
  </w:style>
  <w:style w:type="character" w:customStyle="1" w:styleId="ad">
    <w:name w:val="Название Знак"/>
    <w:basedOn w:val="a0"/>
    <w:link w:val="ac"/>
    <w:rsid w:val="001F319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F319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252C60"/>
    <w:pPr>
      <w:ind w:left="720"/>
      <w:contextualSpacing/>
    </w:pPr>
  </w:style>
  <w:style w:type="character" w:customStyle="1" w:styleId="2">
    <w:name w:val="Основной текст (2)"/>
    <w:basedOn w:val="a0"/>
    <w:qFormat/>
    <w:rsid w:val="006A247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6836515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6853198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[Диаграмма.xlsx]Лист1!$A$2:$A$17</c:f>
              <c:strCache>
                <c:ptCount val="16"/>
                <c:pt idx="0">
                  <c:v>налог на прибыль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[Диаграмма.xlsx]Лист1!$B$2:$B$17</c:f>
              <c:numCache>
                <c:formatCode>General</c:formatCode>
                <c:ptCount val="16"/>
                <c:pt idx="0">
                  <c:v>98723</c:v>
                </c:pt>
                <c:pt idx="1">
                  <c:v>103808.1</c:v>
                </c:pt>
                <c:pt idx="2">
                  <c:v>115105</c:v>
                </c:pt>
                <c:pt idx="3">
                  <c:v>22600</c:v>
                </c:pt>
                <c:pt idx="4">
                  <c:v>5100</c:v>
                </c:pt>
                <c:pt idx="5">
                  <c:v>24054</c:v>
                </c:pt>
                <c:pt idx="6">
                  <c:v>570</c:v>
                </c:pt>
                <c:pt idx="7">
                  <c:v>51000</c:v>
                </c:pt>
                <c:pt idx="8">
                  <c:v>80660</c:v>
                </c:pt>
                <c:pt idx="9">
                  <c:v>1950</c:v>
                </c:pt>
                <c:pt idx="10">
                  <c:v>500</c:v>
                </c:pt>
                <c:pt idx="11">
                  <c:v>14243.2</c:v>
                </c:pt>
                <c:pt idx="12">
                  <c:v>55504.3</c:v>
                </c:pt>
                <c:pt idx="13">
                  <c:v>404386</c:v>
                </c:pt>
                <c:pt idx="14">
                  <c:v>78836.7</c:v>
                </c:pt>
                <c:pt idx="15">
                  <c:v>4440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50528"/>
        <c:axId val="2735206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[Диаграмма.xlsx]Лист1!$A$2:$A$17</c:f>
              <c:strCache>
                <c:ptCount val="16"/>
                <c:pt idx="0">
                  <c:v>налог на прибыль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[Диаграмма.xlsx]Лист1!$C$2:$C$17</c:f>
              <c:numCache>
                <c:formatCode>General</c:formatCode>
                <c:ptCount val="16"/>
                <c:pt idx="0">
                  <c:v>101723</c:v>
                </c:pt>
                <c:pt idx="1">
                  <c:v>119808.1</c:v>
                </c:pt>
                <c:pt idx="2">
                  <c:v>115105</c:v>
                </c:pt>
                <c:pt idx="3">
                  <c:v>22600</c:v>
                </c:pt>
                <c:pt idx="4">
                  <c:v>5100</c:v>
                </c:pt>
                <c:pt idx="5">
                  <c:v>24054</c:v>
                </c:pt>
                <c:pt idx="6">
                  <c:v>570</c:v>
                </c:pt>
                <c:pt idx="7">
                  <c:v>51000</c:v>
                </c:pt>
                <c:pt idx="8">
                  <c:v>80660</c:v>
                </c:pt>
                <c:pt idx="9">
                  <c:v>1950</c:v>
                </c:pt>
                <c:pt idx="10">
                  <c:v>500</c:v>
                </c:pt>
                <c:pt idx="11">
                  <c:v>16241</c:v>
                </c:pt>
                <c:pt idx="12">
                  <c:v>68763.7</c:v>
                </c:pt>
                <c:pt idx="13">
                  <c:v>403086.3</c:v>
                </c:pt>
                <c:pt idx="14">
                  <c:v>82954.2</c:v>
                </c:pt>
                <c:pt idx="15">
                  <c:v>6440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50528"/>
        <c:axId val="27352064"/>
      </c:lineChart>
      <c:catAx>
        <c:axId val="2735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352064"/>
        <c:crosses val="autoZero"/>
        <c:auto val="1"/>
        <c:lblAlgn val="ctr"/>
        <c:lblOffset val="100"/>
        <c:noMultiLvlLbl val="0"/>
      </c:catAx>
      <c:valAx>
        <c:axId val="2735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5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96295.9</c:v>
                </c:pt>
                <c:pt idx="1">
                  <c:v>894.7</c:v>
                </c:pt>
                <c:pt idx="2">
                  <c:v>11078.6</c:v>
                </c:pt>
                <c:pt idx="3">
                  <c:v>123448.9</c:v>
                </c:pt>
                <c:pt idx="4">
                  <c:v>103534.3</c:v>
                </c:pt>
                <c:pt idx="5">
                  <c:v>2055.1999999999998</c:v>
                </c:pt>
                <c:pt idx="6">
                  <c:v>714757.2</c:v>
                </c:pt>
                <c:pt idx="7">
                  <c:v>69815.5</c:v>
                </c:pt>
                <c:pt idx="8">
                  <c:v>9769.6</c:v>
                </c:pt>
                <c:pt idx="9">
                  <c:v>9740</c:v>
                </c:pt>
                <c:pt idx="10">
                  <c:v>5844.5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69856"/>
        <c:axId val="2737139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99914</c:v>
                </c:pt>
                <c:pt idx="1">
                  <c:v>925.1</c:v>
                </c:pt>
                <c:pt idx="2">
                  <c:v>10998</c:v>
                </c:pt>
                <c:pt idx="3">
                  <c:v>1394456.9</c:v>
                </c:pt>
                <c:pt idx="4">
                  <c:v>109227.3</c:v>
                </c:pt>
                <c:pt idx="5">
                  <c:v>2313.1999999999998</c:v>
                </c:pt>
                <c:pt idx="6">
                  <c:v>728592.2</c:v>
                </c:pt>
                <c:pt idx="7">
                  <c:v>76049.3</c:v>
                </c:pt>
                <c:pt idx="8">
                  <c:v>8316.9</c:v>
                </c:pt>
                <c:pt idx="9">
                  <c:v>4356.2</c:v>
                </c:pt>
                <c:pt idx="10">
                  <c:v>6243.9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69856"/>
        <c:axId val="27371392"/>
      </c:lineChart>
      <c:catAx>
        <c:axId val="2736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371392"/>
        <c:crosses val="autoZero"/>
        <c:auto val="1"/>
        <c:lblAlgn val="ctr"/>
        <c:lblOffset val="100"/>
        <c:noMultiLvlLbl val="0"/>
      </c:catAx>
      <c:valAx>
        <c:axId val="2737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69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FD83-C5B5-48EF-9C0A-6F3804EC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13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35</cp:revision>
  <cp:lastPrinted>2023-10-03T08:01:00Z</cp:lastPrinted>
  <dcterms:created xsi:type="dcterms:W3CDTF">2023-09-28T06:22:00Z</dcterms:created>
  <dcterms:modified xsi:type="dcterms:W3CDTF">2023-10-03T08:50:00Z</dcterms:modified>
</cp:coreProperties>
</file>