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1C" w:rsidRDefault="00317B41">
      <w:pPr>
        <w:ind w:right="-36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07039" cy="729983"/>
            <wp:effectExtent l="0" t="0" r="3175" b="0"/>
            <wp:docPr id="1" name="Рисунок 6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1" cy="73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1C" w:rsidRPr="00E15897" w:rsidRDefault="00317B41">
      <w:pPr>
        <w:pStyle w:val="a7"/>
        <w:rPr>
          <w:rFonts w:ascii="PT Astra Serif" w:hAnsi="PT Astra Serif"/>
          <w:i w:val="0"/>
          <w:sz w:val="28"/>
          <w:szCs w:val="28"/>
        </w:rPr>
      </w:pPr>
      <w:r w:rsidRPr="00E15897">
        <w:rPr>
          <w:rFonts w:ascii="PT Astra Serif" w:hAnsi="PT Astra Serif"/>
          <w:i w:val="0"/>
          <w:sz w:val="28"/>
          <w:szCs w:val="28"/>
        </w:rPr>
        <w:t xml:space="preserve">                                                    ТУЛЬСКАЯ  ОБЛАСТЬ</w:t>
      </w:r>
    </w:p>
    <w:p w:rsidR="00AE2A1C" w:rsidRPr="00E15897" w:rsidRDefault="00317B41">
      <w:pPr>
        <w:pStyle w:val="a7"/>
        <w:rPr>
          <w:rFonts w:ascii="PT Astra Serif" w:hAnsi="PT Astra Serif"/>
          <w:i w:val="0"/>
          <w:sz w:val="28"/>
          <w:szCs w:val="28"/>
        </w:rPr>
      </w:pPr>
      <w:r w:rsidRPr="00E15897">
        <w:rPr>
          <w:rFonts w:ascii="PT Astra Serif" w:hAnsi="PT Astra Serif"/>
          <w:i w:val="0"/>
          <w:sz w:val="28"/>
          <w:szCs w:val="28"/>
        </w:rPr>
        <w:t xml:space="preserve">                   МУНИЦИПАЛЬНОЕ ОБРАЗОВАНИЕ ЗАОКСКИЙ РАЙОН</w:t>
      </w:r>
    </w:p>
    <w:p w:rsidR="00AE2A1C" w:rsidRPr="00E15897" w:rsidRDefault="00AE2A1C">
      <w:pPr>
        <w:pStyle w:val="a7"/>
        <w:jc w:val="both"/>
        <w:rPr>
          <w:rFonts w:ascii="PT Astra Serif" w:hAnsi="PT Astra Serif"/>
          <w:sz w:val="16"/>
          <w:szCs w:val="16"/>
        </w:rPr>
      </w:pPr>
    </w:p>
    <w:p w:rsidR="00AE2A1C" w:rsidRPr="00E15897" w:rsidRDefault="00317B4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AE2A1C" w:rsidRPr="00E15897" w:rsidRDefault="00317B41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AE2A1C" w:rsidRPr="00E15897" w:rsidRDefault="00317B41">
      <w:pPr>
        <w:jc w:val="both"/>
        <w:rPr>
          <w:rFonts w:ascii="PT Astra Serif" w:hAnsi="PT Astra Serif"/>
          <w:b/>
          <w:sz w:val="20"/>
          <w:szCs w:val="20"/>
        </w:rPr>
      </w:pPr>
      <w:r w:rsidRPr="00E15897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966E61">
        <w:rPr>
          <w:rFonts w:ascii="PT Astra Serif" w:hAnsi="PT Astra Serif"/>
          <w:b/>
          <w:sz w:val="20"/>
          <w:szCs w:val="20"/>
        </w:rPr>
        <w:t>ул. Поленова дом 17</w:t>
      </w:r>
      <w:r w:rsidRPr="00E15897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AE2A1C" w:rsidRPr="00E15897" w:rsidRDefault="00317B41">
      <w:pPr>
        <w:jc w:val="both"/>
        <w:rPr>
          <w:rFonts w:ascii="PT Astra Serif" w:hAnsi="PT Astra Serif"/>
          <w:b/>
          <w:sz w:val="20"/>
          <w:szCs w:val="20"/>
        </w:rPr>
      </w:pPr>
      <w:r w:rsidRPr="00E15897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177C1F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Заключение №  </w:t>
      </w:r>
      <w:r w:rsidR="00915168">
        <w:rPr>
          <w:rFonts w:ascii="PT Astra Serif" w:hAnsi="PT Astra Serif"/>
          <w:b/>
          <w:sz w:val="28"/>
          <w:szCs w:val="28"/>
        </w:rPr>
        <w:t>1</w:t>
      </w:r>
      <w:r w:rsidR="00177C1F">
        <w:rPr>
          <w:rFonts w:ascii="PT Astra Serif" w:hAnsi="PT Astra Serif"/>
          <w:b/>
          <w:sz w:val="28"/>
          <w:szCs w:val="28"/>
        </w:rPr>
        <w:t>5</w:t>
      </w:r>
    </w:p>
    <w:p w:rsidR="00AE2A1C" w:rsidRPr="00E15897" w:rsidRDefault="00317B41">
      <w:pP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AE2A1C" w:rsidRPr="00E15897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754E3B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 за 1 полугодие </w:t>
      </w:r>
      <w:r w:rsidR="003D2DB5" w:rsidRPr="00E15897">
        <w:rPr>
          <w:rFonts w:ascii="PT Astra Serif" w:hAnsi="PT Astra Serif"/>
          <w:b/>
          <w:sz w:val="28"/>
          <w:szCs w:val="28"/>
        </w:rPr>
        <w:t>202</w:t>
      </w:r>
      <w:r w:rsidR="00116BE4" w:rsidRPr="00116BE4">
        <w:rPr>
          <w:rFonts w:ascii="PT Astra Serif" w:hAnsi="PT Astra Serif"/>
          <w:b/>
          <w:sz w:val="28"/>
          <w:szCs w:val="28"/>
        </w:rPr>
        <w:t>4</w:t>
      </w:r>
      <w:r w:rsidRPr="00E15897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116BE4">
      <w:pPr>
        <w:jc w:val="both"/>
        <w:rPr>
          <w:rFonts w:ascii="PT Astra Serif" w:hAnsi="PT Astra Serif"/>
        </w:rPr>
      </w:pPr>
      <w:r w:rsidRPr="006E08A6">
        <w:rPr>
          <w:rFonts w:ascii="PT Astra Serif" w:hAnsi="PT Astra Serif"/>
          <w:sz w:val="28"/>
          <w:szCs w:val="28"/>
        </w:rPr>
        <w:t>3</w:t>
      </w:r>
      <w:r w:rsidR="00177C1F">
        <w:rPr>
          <w:rFonts w:ascii="PT Astra Serif" w:hAnsi="PT Astra Serif"/>
          <w:sz w:val="28"/>
          <w:szCs w:val="28"/>
        </w:rPr>
        <w:t>0</w:t>
      </w:r>
      <w:r w:rsidR="00966E61">
        <w:rPr>
          <w:rFonts w:ascii="PT Astra Serif" w:hAnsi="PT Astra Serif"/>
          <w:sz w:val="28"/>
          <w:szCs w:val="28"/>
        </w:rPr>
        <w:t>.0</w:t>
      </w:r>
      <w:r w:rsidRPr="006E08A6">
        <w:rPr>
          <w:rFonts w:ascii="PT Astra Serif" w:hAnsi="PT Astra Serif"/>
          <w:sz w:val="28"/>
          <w:szCs w:val="28"/>
        </w:rPr>
        <w:t>7</w:t>
      </w:r>
      <w:r w:rsidR="00966E61">
        <w:rPr>
          <w:rFonts w:ascii="PT Astra Serif" w:hAnsi="PT Astra Serif"/>
          <w:sz w:val="28"/>
          <w:szCs w:val="28"/>
        </w:rPr>
        <w:t>.202</w:t>
      </w:r>
      <w:r w:rsidRPr="006E08A6">
        <w:rPr>
          <w:rFonts w:ascii="PT Astra Serif" w:hAnsi="PT Astra Serif"/>
          <w:sz w:val="28"/>
          <w:szCs w:val="28"/>
        </w:rPr>
        <w:t>4</w:t>
      </w:r>
      <w:r w:rsidR="00317B41" w:rsidRPr="00E15897">
        <w:rPr>
          <w:rFonts w:ascii="PT Astra Serif" w:hAnsi="PT Astra Serif"/>
          <w:sz w:val="28"/>
          <w:szCs w:val="28"/>
        </w:rPr>
        <w:t xml:space="preserve"> г.                                                           </w:t>
      </w:r>
      <w:r w:rsidR="00420ADE" w:rsidRPr="00E15897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420ADE" w:rsidRPr="00E15897">
        <w:rPr>
          <w:rFonts w:ascii="PT Astra Serif" w:hAnsi="PT Astra Serif"/>
          <w:sz w:val="28"/>
          <w:szCs w:val="28"/>
        </w:rPr>
        <w:t>р.</w:t>
      </w:r>
      <w:r w:rsidR="00317B41" w:rsidRPr="00E15897">
        <w:rPr>
          <w:rFonts w:ascii="PT Astra Serif" w:hAnsi="PT Astra Serif"/>
          <w:sz w:val="28"/>
          <w:szCs w:val="28"/>
        </w:rPr>
        <w:t>п</w:t>
      </w:r>
      <w:proofErr w:type="spellEnd"/>
      <w:r w:rsidR="00317B41" w:rsidRPr="00E15897">
        <w:rPr>
          <w:rFonts w:ascii="PT Astra Serif" w:hAnsi="PT Astra Serif"/>
          <w:sz w:val="28"/>
          <w:szCs w:val="28"/>
        </w:rPr>
        <w:t>. Заокский</w:t>
      </w:r>
    </w:p>
    <w:p w:rsidR="00AE2A1C" w:rsidRPr="00E15897" w:rsidRDefault="00AE2A1C">
      <w:pPr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AE2A1C">
      <w:pPr>
        <w:jc w:val="center"/>
        <w:rPr>
          <w:rFonts w:ascii="PT Astra Serif" w:hAnsi="PT Astra Serif"/>
          <w:sz w:val="28"/>
          <w:szCs w:val="28"/>
        </w:rPr>
      </w:pPr>
    </w:p>
    <w:p w:rsidR="00AE2A1C" w:rsidRPr="00E15897" w:rsidRDefault="00317B41" w:rsidP="007B2BB3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ab/>
        <w:t xml:space="preserve">Контрольно-счетная комиссия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16BE4" w:rsidRPr="00116BE4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 года (далее – Отчет).</w:t>
      </w:r>
    </w:p>
    <w:p w:rsidR="00AE2A1C" w:rsidRPr="00E15897" w:rsidRDefault="00317B41" w:rsidP="007B2BB3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915168">
        <w:rPr>
          <w:rFonts w:ascii="PT Astra Serif" w:hAnsi="PT Astra Serif"/>
          <w:sz w:val="28"/>
          <w:szCs w:val="28"/>
        </w:rPr>
        <w:t>я</w:t>
      </w:r>
      <w:r w:rsidRPr="00E15897">
        <w:rPr>
          <w:rFonts w:ascii="PT Astra Serif" w:hAnsi="PT Astra Serif"/>
          <w:sz w:val="28"/>
          <w:szCs w:val="28"/>
        </w:rPr>
        <w:t xml:space="preserve"> о Контрольно-счетной комиссии муниципаль</w:t>
      </w:r>
      <w:r w:rsidR="00915168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E15897">
        <w:rPr>
          <w:rFonts w:ascii="PT Astra Serif" w:hAnsi="PT Astra Serif"/>
          <w:sz w:val="28"/>
          <w:szCs w:val="28"/>
        </w:rPr>
        <w:t xml:space="preserve"> Положения о Контрольно-счетной комиссии муниципаль</w:t>
      </w:r>
      <w:r w:rsidR="00915168">
        <w:rPr>
          <w:rFonts w:ascii="PT Astra Serif" w:hAnsi="PT Astra Serif"/>
          <w:sz w:val="28"/>
          <w:szCs w:val="28"/>
        </w:rPr>
        <w:t>ного образования Заокский район</w:t>
      </w:r>
      <w:r w:rsidRPr="00E15897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C84AB0">
        <w:rPr>
          <w:rFonts w:ascii="PT Astra Serif" w:hAnsi="PT Astra Serif"/>
          <w:sz w:val="28"/>
          <w:szCs w:val="28"/>
        </w:rPr>
        <w:t>13</w:t>
      </w:r>
      <w:r w:rsidR="00CB0982">
        <w:rPr>
          <w:rFonts w:ascii="PT Astra Serif" w:hAnsi="PT Astra Serif"/>
          <w:sz w:val="28"/>
          <w:szCs w:val="28"/>
        </w:rPr>
        <w:t>.</w:t>
      </w:r>
      <w:r w:rsidR="00C84AB0">
        <w:rPr>
          <w:rFonts w:ascii="PT Astra Serif" w:hAnsi="PT Astra Serif"/>
          <w:sz w:val="28"/>
          <w:szCs w:val="28"/>
        </w:rPr>
        <w:t>10</w:t>
      </w:r>
      <w:r w:rsidR="00CB0982">
        <w:rPr>
          <w:rFonts w:ascii="PT Astra Serif" w:hAnsi="PT Astra Serif"/>
          <w:sz w:val="28"/>
          <w:szCs w:val="28"/>
        </w:rPr>
        <w:t>.2021</w:t>
      </w:r>
      <w:r w:rsidRPr="00E15897">
        <w:rPr>
          <w:rFonts w:ascii="PT Astra Serif" w:hAnsi="PT Astra Serif"/>
          <w:sz w:val="28"/>
          <w:szCs w:val="28"/>
        </w:rPr>
        <w:t xml:space="preserve"> года № </w:t>
      </w:r>
      <w:r w:rsidR="00C84AB0">
        <w:rPr>
          <w:rFonts w:ascii="PT Astra Serif" w:hAnsi="PT Astra Serif"/>
          <w:sz w:val="28"/>
          <w:szCs w:val="28"/>
        </w:rPr>
        <w:t>56/3</w:t>
      </w:r>
      <w:r w:rsidR="0091516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AD5AD8" w:rsidRPr="00E15897">
        <w:rPr>
          <w:rFonts w:ascii="PT Astra Serif" w:hAnsi="PT Astra Serif"/>
          <w:sz w:val="28"/>
          <w:szCs w:val="28"/>
        </w:rPr>
        <w:t>.</w:t>
      </w:r>
    </w:p>
    <w:p w:rsidR="00AE2A1C" w:rsidRPr="00E15897" w:rsidRDefault="00317B41" w:rsidP="007B2BB3">
      <w:pPr>
        <w:numPr>
          <w:ilvl w:val="0"/>
          <w:numId w:val="2"/>
        </w:num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Общие положения</w:t>
      </w:r>
    </w:p>
    <w:p w:rsidR="008B515C" w:rsidRDefault="00317B41" w:rsidP="007B2BB3">
      <w:pPr>
        <w:jc w:val="both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>1.1. Отчет поступил на рассмотрение в контрольно-счетную комиссию электронной почтой от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116BE4" w:rsidRPr="00116BE4">
        <w:rPr>
          <w:rFonts w:ascii="PT Astra Serif" w:hAnsi="PT Astra Serif"/>
          <w:sz w:val="28"/>
          <w:szCs w:val="28"/>
          <w:highlight w:val="white"/>
        </w:rPr>
        <w:t>29</w:t>
      </w:r>
      <w:r w:rsidR="00CB0982">
        <w:rPr>
          <w:rFonts w:ascii="PT Astra Serif" w:hAnsi="PT Astra Serif"/>
          <w:sz w:val="28"/>
          <w:szCs w:val="28"/>
          <w:highlight w:val="white"/>
        </w:rPr>
        <w:t>.0</w:t>
      </w:r>
      <w:r w:rsidR="00116BE4" w:rsidRPr="00116BE4">
        <w:rPr>
          <w:rFonts w:ascii="PT Astra Serif" w:hAnsi="PT Astra Serif"/>
          <w:sz w:val="28"/>
          <w:szCs w:val="28"/>
          <w:highlight w:val="white"/>
        </w:rPr>
        <w:t>7</w:t>
      </w:r>
      <w:r w:rsidR="00CB0982">
        <w:rPr>
          <w:rFonts w:ascii="PT Astra Serif" w:hAnsi="PT Astra Serif"/>
          <w:sz w:val="28"/>
          <w:szCs w:val="28"/>
          <w:highlight w:val="white"/>
        </w:rPr>
        <w:t>.202</w:t>
      </w:r>
      <w:r w:rsidR="00116BE4" w:rsidRPr="00116BE4">
        <w:rPr>
          <w:rFonts w:ascii="PT Astra Serif" w:hAnsi="PT Astra Serif"/>
          <w:sz w:val="28"/>
          <w:szCs w:val="28"/>
          <w:highlight w:val="white"/>
        </w:rPr>
        <w:t>4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года № </w:t>
      </w:r>
      <w:r w:rsidR="00116BE4" w:rsidRPr="00116BE4">
        <w:rPr>
          <w:rFonts w:ascii="PT Astra Serif" w:hAnsi="PT Astra Serif"/>
          <w:sz w:val="28"/>
          <w:szCs w:val="28"/>
        </w:rPr>
        <w:t>03-01/338</w:t>
      </w:r>
      <w:r w:rsidR="008B515C">
        <w:rPr>
          <w:rFonts w:ascii="PT Astra Serif" w:hAnsi="PT Astra Serif"/>
          <w:sz w:val="28"/>
          <w:szCs w:val="28"/>
        </w:rPr>
        <w:t>.</w:t>
      </w:r>
    </w:p>
    <w:p w:rsidR="00AE2A1C" w:rsidRPr="00E15897" w:rsidRDefault="00317B41" w:rsidP="007B2BB3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bCs/>
          <w:sz w:val="28"/>
          <w:szCs w:val="28"/>
        </w:rPr>
        <w:t xml:space="preserve">1.2. </w:t>
      </w:r>
      <w:r w:rsidRPr="00E15897">
        <w:rPr>
          <w:rFonts w:ascii="PT Astra Serif" w:hAnsi="PT Astra Serif"/>
          <w:sz w:val="28"/>
          <w:szCs w:val="28"/>
        </w:rPr>
        <w:t xml:space="preserve">Документы и материалы, направленные одновременно с отчетом об исполнении бюджета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16BE4" w:rsidRPr="00116BE4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года:</w:t>
      </w:r>
    </w:p>
    <w:p w:rsidR="00116BE4" w:rsidRPr="00116BE4" w:rsidRDefault="00116BE4" w:rsidP="00116BE4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76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Пояснительная записка 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1 полугодие 2024 года на 5 листах;</w:t>
      </w:r>
    </w:p>
    <w:p w:rsidR="00116BE4" w:rsidRPr="00116BE4" w:rsidRDefault="00116BE4" w:rsidP="00116BE4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76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lastRenderedPageBreak/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1 полугодие 2024 года» на 1 листе;</w:t>
      </w:r>
    </w:p>
    <w:p w:rsidR="00116BE4" w:rsidRPr="00116BE4" w:rsidRDefault="00116BE4" w:rsidP="00116BE4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76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Приложения к проекту решения Собрания депутатов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1 полугодие 2024года» на 4 листах;</w:t>
      </w:r>
    </w:p>
    <w:p w:rsidR="00116BE4" w:rsidRPr="00116BE4" w:rsidRDefault="00116BE4" w:rsidP="00116BE4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76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Проект постановления </w:t>
      </w:r>
      <w:proofErr w:type="spellStart"/>
      <w:r w:rsidRPr="00116BE4">
        <w:rPr>
          <w:rFonts w:ascii="PT Astra Serif" w:hAnsi="PT Astra Serif"/>
          <w:sz w:val="28"/>
          <w:szCs w:val="28"/>
        </w:rPr>
        <w:t>алминистрации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1 полугодие 2024 года» на 1 листе;</w:t>
      </w:r>
    </w:p>
    <w:p w:rsidR="00116BE4" w:rsidRPr="00116BE4" w:rsidRDefault="00116BE4" w:rsidP="00116BE4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76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Приложения к проекту постановления администрации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1 полугодие 2024 года» на 4 листах;</w:t>
      </w:r>
    </w:p>
    <w:p w:rsidR="00116BE4" w:rsidRPr="00116BE4" w:rsidRDefault="00116BE4" w:rsidP="00116BE4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76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116BE4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16BE4">
        <w:rPr>
          <w:rFonts w:ascii="PT Astra Serif" w:hAnsi="PT Astra Serif"/>
          <w:sz w:val="28"/>
          <w:szCs w:val="28"/>
        </w:rPr>
        <w:t xml:space="preserve"> Заокского района за 1 полугодие 2024 года» на 2 листах;</w:t>
      </w:r>
    </w:p>
    <w:p w:rsidR="00116BE4" w:rsidRPr="00116BE4" w:rsidRDefault="00116BE4" w:rsidP="00116BE4">
      <w:pPr>
        <w:pStyle w:val="10"/>
        <w:numPr>
          <w:ilvl w:val="0"/>
          <w:numId w:val="18"/>
        </w:numPr>
        <w:shd w:val="clear" w:color="auto" w:fill="auto"/>
        <w:tabs>
          <w:tab w:val="left" w:pos="736"/>
        </w:tabs>
        <w:suppressAutoHyphens w:val="0"/>
        <w:overflowPunct/>
        <w:spacing w:before="0" w:line="276" w:lineRule="auto"/>
        <w:ind w:left="740" w:right="360" w:hanging="360"/>
        <w:jc w:val="both"/>
        <w:rPr>
          <w:rFonts w:ascii="PT Astra Serif" w:hAnsi="PT Astra Serif"/>
          <w:sz w:val="28"/>
          <w:szCs w:val="28"/>
        </w:rPr>
      </w:pPr>
      <w:r w:rsidRPr="00116BE4">
        <w:rPr>
          <w:rFonts w:ascii="PT Astra Serif" w:hAnsi="PT Astra Serif"/>
          <w:sz w:val="28"/>
          <w:szCs w:val="28"/>
        </w:rPr>
        <w:t>Отчет об исполнении муниципальных программ за 1 полугодие 2024 года на 2 листах.</w:t>
      </w:r>
    </w:p>
    <w:p w:rsidR="00AE2A1C" w:rsidRPr="00CB0982" w:rsidRDefault="00AE2A1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317B41">
      <w:pPr>
        <w:pStyle w:val="a9"/>
        <w:ind w:left="2771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AE2A1C" w:rsidRPr="00E15897" w:rsidRDefault="00AE2A1C">
      <w:pPr>
        <w:pStyle w:val="a9"/>
        <w:ind w:left="2771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b/>
          <w:bCs/>
          <w:sz w:val="28"/>
          <w:szCs w:val="28"/>
        </w:rPr>
        <w:t>2.1.</w:t>
      </w:r>
      <w:r w:rsidRPr="00E15897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116BE4" w:rsidRPr="00116BE4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116BE4" w:rsidRPr="00116BE4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>.12.20</w:t>
      </w:r>
      <w:r w:rsidR="00CB0982">
        <w:rPr>
          <w:rFonts w:ascii="PT Astra Serif" w:hAnsi="PT Astra Serif"/>
          <w:sz w:val="28"/>
          <w:szCs w:val="28"/>
        </w:rPr>
        <w:t>2</w:t>
      </w:r>
      <w:r w:rsidR="00116BE4" w:rsidRPr="00116BE4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№</w:t>
      </w:r>
      <w:r w:rsidR="00915168">
        <w:rPr>
          <w:rFonts w:ascii="PT Astra Serif" w:hAnsi="PT Astra Serif"/>
          <w:sz w:val="28"/>
          <w:szCs w:val="28"/>
        </w:rPr>
        <w:t xml:space="preserve"> </w:t>
      </w:r>
      <w:r w:rsidR="00116BE4" w:rsidRPr="00116BE4">
        <w:rPr>
          <w:rFonts w:ascii="PT Astra Serif" w:hAnsi="PT Astra Serif"/>
          <w:sz w:val="28"/>
          <w:szCs w:val="28"/>
        </w:rPr>
        <w:t>10/17</w:t>
      </w:r>
      <w:r w:rsidRPr="00E15897">
        <w:rPr>
          <w:rFonts w:ascii="PT Astra Serif" w:hAnsi="PT Astra Serif"/>
          <w:sz w:val="28"/>
          <w:szCs w:val="28"/>
        </w:rPr>
        <w:t>:</w:t>
      </w:r>
    </w:p>
    <w:p w:rsidR="00AE2A1C" w:rsidRPr="00E15897" w:rsidRDefault="00317B41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доходам   в сумме </w:t>
      </w:r>
      <w:r w:rsidR="00116BE4">
        <w:rPr>
          <w:rFonts w:ascii="PT Astra Serif" w:hAnsi="PT Astra Serif"/>
          <w:sz w:val="28"/>
          <w:szCs w:val="28"/>
        </w:rPr>
        <w:t>42428,</w:t>
      </w:r>
      <w:r w:rsidR="00116BE4" w:rsidRPr="00116BE4">
        <w:rPr>
          <w:rFonts w:ascii="PT Astra Serif" w:hAnsi="PT Astra Serif"/>
          <w:sz w:val="28"/>
          <w:szCs w:val="28"/>
        </w:rPr>
        <w:t>1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AE2A1C" w:rsidRPr="00E15897" w:rsidRDefault="00317B41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116BE4">
        <w:rPr>
          <w:rFonts w:ascii="PT Astra Serif" w:hAnsi="PT Astra Serif"/>
          <w:sz w:val="28"/>
          <w:szCs w:val="28"/>
        </w:rPr>
        <w:t>42428,1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</w:p>
    <w:p w:rsidR="00C84AB0" w:rsidRDefault="00AA68C8" w:rsidP="00C84AB0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Решение от </w:t>
      </w:r>
      <w:r w:rsidR="00116BE4">
        <w:rPr>
          <w:rFonts w:ascii="PT Astra Serif" w:hAnsi="PT Astra Serif" w:cs="Arial"/>
          <w:sz w:val="28"/>
          <w:szCs w:val="28"/>
        </w:rPr>
        <w:t>06</w:t>
      </w:r>
      <w:r w:rsidRPr="00116BE4">
        <w:rPr>
          <w:rFonts w:ascii="PT Astra Serif" w:hAnsi="PT Astra Serif" w:cs="Arial"/>
          <w:sz w:val="28"/>
          <w:szCs w:val="28"/>
        </w:rPr>
        <w:t>.06.202</w:t>
      </w:r>
      <w:r w:rsidR="00116BE4">
        <w:rPr>
          <w:rFonts w:ascii="PT Astra Serif" w:hAnsi="PT Astra Serif" w:cs="Arial"/>
          <w:sz w:val="28"/>
          <w:szCs w:val="28"/>
        </w:rPr>
        <w:t>4</w:t>
      </w:r>
      <w:r w:rsidRPr="00116BE4">
        <w:rPr>
          <w:rFonts w:ascii="PT Astra Serif" w:hAnsi="PT Astra Serif" w:cs="Arial"/>
          <w:sz w:val="28"/>
          <w:szCs w:val="28"/>
        </w:rPr>
        <w:t xml:space="preserve"> года №</w:t>
      </w:r>
      <w:r w:rsidR="00116BE4">
        <w:rPr>
          <w:rFonts w:ascii="PT Astra Serif" w:hAnsi="PT Astra Serif" w:cs="Arial"/>
          <w:sz w:val="28"/>
          <w:szCs w:val="28"/>
        </w:rPr>
        <w:t>20/36</w:t>
      </w:r>
      <w:r>
        <w:rPr>
          <w:rFonts w:ascii="PT Astra Serif" w:hAnsi="PT Astra Serif" w:cs="Arial"/>
          <w:sz w:val="28"/>
          <w:szCs w:val="28"/>
        </w:rPr>
        <w:t xml:space="preserve"> «О внесении изменений и дополнений в решение Собрания</w:t>
      </w:r>
      <w:r w:rsidRPr="00AA68C8">
        <w:rPr>
          <w:rFonts w:ascii="PT Astra Serif" w:hAnsi="PT Astra Serif"/>
          <w:sz w:val="28"/>
          <w:szCs w:val="28"/>
        </w:rPr>
        <w:t xml:space="preserve"> </w:t>
      </w:r>
      <w:r w:rsidRPr="00E15897">
        <w:rPr>
          <w:rFonts w:ascii="PT Astra Serif" w:hAnsi="PT Astra Serif"/>
          <w:sz w:val="28"/>
          <w:szCs w:val="28"/>
        </w:rPr>
        <w:t xml:space="preserve">депутатов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116BE4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</w:t>
      </w:r>
      <w:r w:rsidR="00116BE4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№</w:t>
      </w:r>
      <w:r>
        <w:rPr>
          <w:rFonts w:ascii="PT Astra Serif" w:hAnsi="PT Astra Serif"/>
          <w:sz w:val="28"/>
          <w:szCs w:val="28"/>
        </w:rPr>
        <w:t xml:space="preserve"> </w:t>
      </w:r>
      <w:r w:rsidR="00116BE4">
        <w:rPr>
          <w:rFonts w:ascii="PT Astra Serif" w:hAnsi="PT Astra Serif"/>
          <w:sz w:val="28"/>
          <w:szCs w:val="28"/>
        </w:rPr>
        <w:t>10/17</w:t>
      </w:r>
      <w:r>
        <w:rPr>
          <w:rFonts w:ascii="PT Astra Serif" w:hAnsi="PT Astra Serif"/>
          <w:sz w:val="28"/>
          <w:szCs w:val="28"/>
        </w:rPr>
        <w:t xml:space="preserve"> «О бюджете </w:t>
      </w:r>
      <w:r w:rsidRPr="00E1589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 xml:space="preserve"> на 202</w:t>
      </w:r>
      <w:r w:rsidR="00116BE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116BE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116BE4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="00B54D88">
        <w:rPr>
          <w:rFonts w:ascii="PT Astra Serif" w:hAnsi="PT Astra Serif"/>
          <w:sz w:val="28"/>
          <w:szCs w:val="28"/>
        </w:rPr>
        <w:t>, было внесено изменение</w:t>
      </w:r>
      <w:r w:rsidR="00B54D88" w:rsidRPr="00816C7C">
        <w:rPr>
          <w:rFonts w:ascii="PT Astra Serif" w:hAnsi="PT Astra Serif"/>
          <w:sz w:val="28"/>
          <w:szCs w:val="28"/>
        </w:rPr>
        <w:t xml:space="preserve"> </w:t>
      </w:r>
      <w:r w:rsidR="00B54D88">
        <w:rPr>
          <w:rFonts w:ascii="PT Astra Serif" w:hAnsi="PT Astra Serif"/>
          <w:sz w:val="28"/>
          <w:szCs w:val="28"/>
        </w:rPr>
        <w:t xml:space="preserve">распоряжение от 20.05.2024 года №02-02/10р «О внесении изменений в сводную бюджетную роспись </w:t>
      </w:r>
      <w:r w:rsidR="00B54D88" w:rsidRPr="00654405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B54D88" w:rsidRPr="006544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54D88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B54D88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B54D88">
        <w:rPr>
          <w:rFonts w:ascii="PT Astra Serif" w:hAnsi="PT Astra Serif"/>
          <w:sz w:val="28"/>
          <w:szCs w:val="28"/>
        </w:rPr>
        <w:t xml:space="preserve"> на 2024 год»</w:t>
      </w:r>
      <w:r w:rsidR="00F2449A">
        <w:rPr>
          <w:rFonts w:ascii="PT Astra Serif" w:hAnsi="PT Astra Serif"/>
          <w:sz w:val="28"/>
          <w:szCs w:val="28"/>
        </w:rPr>
        <w:t>:</w:t>
      </w:r>
    </w:p>
    <w:p w:rsidR="00C84AB0" w:rsidRPr="00E15897" w:rsidRDefault="00C84AB0" w:rsidP="00C84AB0">
      <w:pPr>
        <w:ind w:firstLine="708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– по доходам   в сумме </w:t>
      </w:r>
      <w:r w:rsidR="00116BE4">
        <w:rPr>
          <w:rFonts w:ascii="PT Astra Serif" w:hAnsi="PT Astra Serif"/>
          <w:sz w:val="28"/>
          <w:szCs w:val="28"/>
        </w:rPr>
        <w:t>42428,1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  <w:r w:rsidR="00116BE4">
        <w:rPr>
          <w:rFonts w:ascii="PT Astra Serif" w:hAnsi="PT Astra Serif"/>
          <w:sz w:val="28"/>
          <w:szCs w:val="28"/>
        </w:rPr>
        <w:t>;</w:t>
      </w:r>
    </w:p>
    <w:p w:rsidR="00C84AB0" w:rsidRDefault="00C84AB0" w:rsidP="00C84AB0">
      <w:pPr>
        <w:ind w:firstLine="708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116BE4">
        <w:rPr>
          <w:rFonts w:ascii="PT Astra Serif" w:hAnsi="PT Astra Serif"/>
          <w:sz w:val="28"/>
          <w:szCs w:val="28"/>
        </w:rPr>
        <w:t>52395,5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  <w:r w:rsidR="00116BE4">
        <w:rPr>
          <w:rFonts w:ascii="PT Astra Serif" w:hAnsi="PT Astra Serif"/>
          <w:sz w:val="28"/>
          <w:szCs w:val="28"/>
        </w:rPr>
        <w:t>;</w:t>
      </w:r>
    </w:p>
    <w:p w:rsidR="00116BE4" w:rsidRDefault="00116BE4" w:rsidP="00C84AB0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дефицит в сумме 9967,4 тыс. рублей.</w:t>
      </w:r>
    </w:p>
    <w:p w:rsidR="00F2449A" w:rsidRPr="00E15897" w:rsidRDefault="00F2449A" w:rsidP="00C84AB0">
      <w:pPr>
        <w:ind w:firstLine="708"/>
        <w:rPr>
          <w:rFonts w:ascii="PT Astra Serif" w:hAnsi="PT Astra Serif"/>
        </w:rPr>
      </w:pPr>
    </w:p>
    <w:p w:rsidR="00AE2A1C" w:rsidRPr="00E15897" w:rsidRDefault="00317B41">
      <w:pPr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lastRenderedPageBreak/>
        <w:t xml:space="preserve">Исполнение бюджета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384CFB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AE2A1C" w:rsidRPr="00E15897" w:rsidRDefault="00317B41">
      <w:pPr>
        <w:jc w:val="right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>Таблица 1</w:t>
      </w:r>
    </w:p>
    <w:p w:rsidR="00AE2A1C" w:rsidRPr="00E15897" w:rsidRDefault="00317B41">
      <w:pPr>
        <w:jc w:val="right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тыс. </w:t>
      </w:r>
      <w:r w:rsidR="00314119">
        <w:rPr>
          <w:rFonts w:ascii="PT Astra Serif" w:hAnsi="PT Astra Serif"/>
          <w:sz w:val="28"/>
          <w:szCs w:val="28"/>
        </w:rPr>
        <w:t>рублей</w:t>
      </w:r>
    </w:p>
    <w:tbl>
      <w:tblPr>
        <w:tblW w:w="95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56"/>
        <w:gridCol w:w="1753"/>
        <w:gridCol w:w="2022"/>
        <w:gridCol w:w="1842"/>
        <w:gridCol w:w="1998"/>
      </w:tblGrid>
      <w:tr w:rsidR="00384CFB" w:rsidRPr="00E15897" w:rsidTr="00384CFB"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FB" w:rsidRPr="00E15897" w:rsidRDefault="00384CFB" w:rsidP="00384CF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22.12.2023№10/17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 w:rsidP="00384CFB">
            <w:pPr>
              <w:jc w:val="center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с учетом изменений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 w:rsidP="00384CFB">
            <w:pPr>
              <w:jc w:val="center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Исполнено за 1 полугодие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384CFB" w:rsidRPr="00E15897" w:rsidRDefault="00384CF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384CFB" w:rsidRPr="00E15897" w:rsidTr="00384CFB"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42428,1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42428,1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6315,4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14,9</w:t>
            </w:r>
          </w:p>
        </w:tc>
      </w:tr>
      <w:tr w:rsidR="00384CFB" w:rsidRPr="00E15897" w:rsidTr="00384CFB"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42428,1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52395,5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14961,0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28,6</w:t>
            </w:r>
          </w:p>
        </w:tc>
      </w:tr>
      <w:tr w:rsidR="00384CFB" w:rsidRPr="00E15897" w:rsidTr="00384CFB"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E15897" w:rsidRDefault="00384CFB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4CFB" w:rsidRPr="00F2449A" w:rsidRDefault="00384CF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-9967,4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 w:rsidP="00AF4F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-8645,6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4CFB" w:rsidRPr="00F2449A" w:rsidRDefault="00384CF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AE2A1C" w:rsidRPr="00E15897" w:rsidRDefault="00AE2A1C">
      <w:pPr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317B41" w:rsidP="007B2BB3">
      <w:pPr>
        <w:spacing w:after="200"/>
        <w:ind w:firstLine="708"/>
        <w:jc w:val="both"/>
        <w:rPr>
          <w:rFonts w:ascii="PT Astra Serif" w:hAnsi="PT Astra Serif"/>
        </w:rPr>
      </w:pPr>
      <w:proofErr w:type="gramStart"/>
      <w:r w:rsidRPr="00E15897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в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B151FF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B151FF">
        <w:rPr>
          <w:rFonts w:ascii="PT Astra Serif" w:hAnsi="PT Astra Serif"/>
          <w:sz w:val="28"/>
          <w:szCs w:val="28"/>
        </w:rPr>
        <w:t>6315,4</w:t>
      </w:r>
      <w:r w:rsidRPr="00E15897">
        <w:rPr>
          <w:rFonts w:ascii="PT Astra Serif" w:hAnsi="PT Astra Serif"/>
          <w:sz w:val="28"/>
          <w:szCs w:val="28"/>
        </w:rPr>
        <w:t xml:space="preserve"> тыс. рублей </w:t>
      </w:r>
      <w:r w:rsidR="00B151FF">
        <w:rPr>
          <w:rFonts w:ascii="PT Astra Serif" w:hAnsi="PT Astra Serif"/>
          <w:sz w:val="28"/>
          <w:szCs w:val="28"/>
        </w:rPr>
        <w:t>14,9</w:t>
      </w:r>
      <w:r w:rsidRPr="00E15897">
        <w:rPr>
          <w:rFonts w:ascii="PT Astra Serif" w:hAnsi="PT Astra Serif"/>
          <w:sz w:val="28"/>
          <w:szCs w:val="28"/>
        </w:rPr>
        <w:t xml:space="preserve"> % от объема доходов, утвержденного Решением Собрания депутатов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B151FF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  от 2</w:t>
      </w:r>
      <w:r w:rsidR="00B151FF">
        <w:rPr>
          <w:rFonts w:ascii="PT Astra Serif" w:hAnsi="PT Astra Serif"/>
          <w:sz w:val="28"/>
          <w:szCs w:val="28"/>
        </w:rPr>
        <w:t>2</w:t>
      </w:r>
      <w:r w:rsidRPr="00E15897">
        <w:rPr>
          <w:rFonts w:ascii="PT Astra Serif" w:hAnsi="PT Astra Serif"/>
          <w:sz w:val="28"/>
          <w:szCs w:val="28"/>
        </w:rPr>
        <w:t>.12.20</w:t>
      </w:r>
      <w:r w:rsidR="000269F0">
        <w:rPr>
          <w:rFonts w:ascii="PT Astra Serif" w:hAnsi="PT Astra Serif"/>
          <w:sz w:val="28"/>
          <w:szCs w:val="28"/>
        </w:rPr>
        <w:t>2</w:t>
      </w:r>
      <w:r w:rsidR="00B151FF"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№ </w:t>
      </w:r>
      <w:r w:rsidR="00B151FF">
        <w:rPr>
          <w:rFonts w:ascii="PT Astra Serif" w:hAnsi="PT Astra Serif"/>
          <w:sz w:val="28"/>
          <w:szCs w:val="28"/>
        </w:rPr>
        <w:t>10/17 (от 06.06.2024 №20/36)</w:t>
      </w:r>
      <w:r w:rsidRPr="00E15897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B151FF">
        <w:rPr>
          <w:rFonts w:ascii="PT Astra Serif" w:hAnsi="PT Astra Serif"/>
          <w:sz w:val="28"/>
          <w:szCs w:val="28"/>
        </w:rPr>
        <w:t>14961,0</w:t>
      </w:r>
      <w:r w:rsidRPr="00E15897">
        <w:rPr>
          <w:rFonts w:ascii="PT Astra Serif" w:hAnsi="PT Astra Serif"/>
          <w:sz w:val="28"/>
          <w:szCs w:val="28"/>
        </w:rPr>
        <w:t xml:space="preserve"> тыс. рублей (</w:t>
      </w:r>
      <w:r w:rsidR="00B151FF">
        <w:rPr>
          <w:rFonts w:ascii="PT Astra Serif" w:hAnsi="PT Astra Serif"/>
          <w:sz w:val="28"/>
          <w:szCs w:val="28"/>
        </w:rPr>
        <w:t>28,6</w:t>
      </w:r>
      <w:r w:rsidRPr="00E15897">
        <w:rPr>
          <w:rFonts w:ascii="PT Astra Serif" w:hAnsi="PT Astra Serif"/>
          <w:sz w:val="28"/>
          <w:szCs w:val="28"/>
        </w:rPr>
        <w:t>% от годовых бюджетных назначений).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По состоянию на 01.07.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B151FF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 превышение расходов над доходами составило </w:t>
      </w:r>
      <w:r w:rsidR="00B151FF">
        <w:rPr>
          <w:rFonts w:ascii="PT Astra Serif" w:hAnsi="PT Astra Serif"/>
          <w:sz w:val="28"/>
          <w:szCs w:val="28"/>
        </w:rPr>
        <w:t>8645,6</w:t>
      </w:r>
      <w:r w:rsidRPr="00E15897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дефицит бюджета.</w:t>
      </w:r>
    </w:p>
    <w:p w:rsidR="00AE2A1C" w:rsidRPr="00E15897" w:rsidRDefault="00317B41" w:rsidP="007B2BB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AE2A1C" w:rsidRPr="00E15897" w:rsidRDefault="00AE2A1C" w:rsidP="007B2BB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 w:rsidP="007B2BB3">
      <w:pPr>
        <w:ind w:firstLine="709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F74AB9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</w:t>
      </w:r>
      <w:r w:rsidRPr="00E15897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15897">
        <w:rPr>
          <w:rFonts w:ascii="PT Astra Serif" w:hAnsi="PT Astra Serif"/>
          <w:sz w:val="28"/>
          <w:szCs w:val="28"/>
        </w:rPr>
        <w:t xml:space="preserve">составили </w:t>
      </w:r>
      <w:r w:rsidR="00F74AB9">
        <w:rPr>
          <w:rFonts w:ascii="PT Astra Serif" w:hAnsi="PT Astra Serif"/>
          <w:sz w:val="28"/>
          <w:szCs w:val="28"/>
        </w:rPr>
        <w:t>6315,4</w:t>
      </w:r>
      <w:r w:rsidRPr="00E15897">
        <w:rPr>
          <w:rFonts w:ascii="PT Astra Serif" w:hAnsi="PT Astra Serif"/>
          <w:sz w:val="28"/>
          <w:szCs w:val="28"/>
        </w:rPr>
        <w:t xml:space="preserve"> тыс. руб</w:t>
      </w:r>
      <w:r w:rsidR="00314119">
        <w:rPr>
          <w:rFonts w:ascii="PT Astra Serif" w:hAnsi="PT Astra Serif"/>
          <w:sz w:val="28"/>
          <w:szCs w:val="28"/>
        </w:rPr>
        <w:t>лей</w:t>
      </w:r>
      <w:r w:rsidRPr="00E15897">
        <w:rPr>
          <w:rFonts w:ascii="PT Astra Serif" w:hAnsi="PT Astra Serif"/>
          <w:sz w:val="28"/>
          <w:szCs w:val="28"/>
        </w:rPr>
        <w:t xml:space="preserve">, или </w:t>
      </w:r>
      <w:r w:rsidR="00F74AB9">
        <w:rPr>
          <w:rFonts w:ascii="PT Astra Serif" w:hAnsi="PT Astra Serif"/>
          <w:sz w:val="28"/>
          <w:szCs w:val="28"/>
        </w:rPr>
        <w:t>14,9</w:t>
      </w:r>
      <w:r w:rsidRPr="00E15897">
        <w:rPr>
          <w:rFonts w:ascii="PT Astra Serif" w:hAnsi="PT Astra Serif"/>
          <w:sz w:val="28"/>
          <w:szCs w:val="28"/>
        </w:rPr>
        <w:t>% (таблица 2).</w:t>
      </w:r>
    </w:p>
    <w:p w:rsidR="00AE2A1C" w:rsidRPr="00E15897" w:rsidRDefault="00317B41" w:rsidP="007B2BB3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F74AB9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</w:t>
      </w:r>
    </w:p>
    <w:p w:rsidR="00AE2A1C" w:rsidRPr="00E15897" w:rsidRDefault="00317B41">
      <w:pPr>
        <w:jc w:val="right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>Таблица 2</w:t>
      </w:r>
    </w:p>
    <w:p w:rsidR="000269F0" w:rsidRDefault="00317B41">
      <w:pPr>
        <w:jc w:val="right"/>
        <w:rPr>
          <w:rFonts w:ascii="PT Astra Serif" w:hAnsi="PT Astra Serif"/>
        </w:rPr>
      </w:pPr>
      <w:r w:rsidRPr="006C73FA">
        <w:rPr>
          <w:rFonts w:ascii="PT Astra Serif" w:hAnsi="PT Astra Serif"/>
        </w:rPr>
        <w:t xml:space="preserve">тыс. </w:t>
      </w:r>
      <w:r w:rsidR="00314119" w:rsidRPr="006C73FA">
        <w:rPr>
          <w:rFonts w:ascii="PT Astra Serif" w:hAnsi="PT Astra Serif"/>
        </w:rPr>
        <w:t>рублей</w:t>
      </w:r>
    </w:p>
    <w:p w:rsidR="006C73FA" w:rsidRPr="006C73FA" w:rsidRDefault="006C73FA">
      <w:pPr>
        <w:jc w:val="right"/>
        <w:rPr>
          <w:rFonts w:ascii="PT Astra Serif" w:hAnsi="PT Astra Serif"/>
        </w:rPr>
      </w:pPr>
    </w:p>
    <w:tbl>
      <w:tblPr>
        <w:tblW w:w="8870" w:type="dxa"/>
        <w:jc w:val="center"/>
        <w:tblInd w:w="-16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737"/>
        <w:gridCol w:w="1896"/>
        <w:gridCol w:w="1419"/>
        <w:gridCol w:w="1818"/>
      </w:tblGrid>
      <w:tr w:rsidR="00314119" w:rsidRPr="00E15897" w:rsidTr="00FA3129">
        <w:trPr>
          <w:trHeight w:val="791"/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5D3A78" w:rsidP="005D3A78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№10/17 от 22.12.2023 (внесение изменений решение №20/36 от 06.06.2024)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 w:rsidP="005D3A78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исполнения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1 полугодие 202</w:t>
            </w:r>
            <w:r w:rsidR="005D3A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115D1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hAnsi="PT Astra Serif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 доходы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7602BD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40183,8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2A55C4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5414,8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13,5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1115,9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2A55C4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840,4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75,3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10,8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6917,4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404,3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5,9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7602BD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8073,5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3C47DA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2016,7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24055,0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2151,3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8,9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8,0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DF43CE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314119"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0269F0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2244,3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900,6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C2071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40,1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0269F0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1884,8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720,9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38,2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359,5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179,7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C2071F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314119" w:rsidRPr="00E15897" w:rsidTr="00FA3129">
        <w:trPr>
          <w:jc w:val="center"/>
        </w:trPr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314119">
            <w:pPr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F74AB9" w:rsidP="000269F0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42428,1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DF43CE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6315,4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119" w:rsidRPr="00E15897" w:rsidRDefault="00DF43CE" w:rsidP="00C2071F">
            <w:pPr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14,9</w:t>
            </w:r>
          </w:p>
        </w:tc>
      </w:tr>
    </w:tbl>
    <w:p w:rsidR="00AE2A1C" w:rsidRPr="00E15897" w:rsidRDefault="00AE2A1C">
      <w:pPr>
        <w:rPr>
          <w:rFonts w:ascii="PT Astra Serif" w:hAnsi="PT Astra Serif"/>
        </w:rPr>
      </w:pPr>
    </w:p>
    <w:p w:rsidR="00AE2A1C" w:rsidRPr="00E15897" w:rsidRDefault="00317B41" w:rsidP="007B2BB3">
      <w:pPr>
        <w:spacing w:after="200"/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В первом полугодии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F43CE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поступило налоговых доходов в объеме </w:t>
      </w:r>
      <w:r w:rsidR="00DF43CE">
        <w:rPr>
          <w:rFonts w:ascii="PT Astra Serif" w:hAnsi="PT Astra Serif"/>
          <w:sz w:val="28"/>
          <w:szCs w:val="28"/>
        </w:rPr>
        <w:t>5414,8</w:t>
      </w:r>
      <w:r w:rsidRPr="00E15897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DF43CE">
        <w:rPr>
          <w:rFonts w:ascii="PT Astra Serif" w:hAnsi="PT Astra Serif"/>
          <w:sz w:val="28"/>
          <w:szCs w:val="28"/>
        </w:rPr>
        <w:t>13,5</w:t>
      </w:r>
      <w:r w:rsidRPr="00E15897">
        <w:rPr>
          <w:rFonts w:ascii="PT Astra Serif" w:hAnsi="PT Astra Serif"/>
          <w:sz w:val="28"/>
          <w:szCs w:val="28"/>
        </w:rPr>
        <w:t xml:space="preserve"> % к плану поступлений на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F43CE">
        <w:rPr>
          <w:rFonts w:ascii="PT Astra Serif" w:hAnsi="PT Astra Serif"/>
          <w:sz w:val="28"/>
          <w:szCs w:val="28"/>
        </w:rPr>
        <w:t>4</w:t>
      </w:r>
      <w:r w:rsidR="0086560C">
        <w:rPr>
          <w:rFonts w:ascii="PT Astra Serif" w:hAnsi="PT Astra Serif"/>
          <w:sz w:val="28"/>
          <w:szCs w:val="28"/>
        </w:rPr>
        <w:t xml:space="preserve"> </w:t>
      </w:r>
      <w:r w:rsidRPr="00E15897">
        <w:rPr>
          <w:rFonts w:ascii="PT Astra Serif" w:hAnsi="PT Astra Serif"/>
          <w:sz w:val="28"/>
          <w:szCs w:val="28"/>
        </w:rPr>
        <w:t>год</w:t>
      </w:r>
      <w:r w:rsidR="006858D0">
        <w:rPr>
          <w:rFonts w:ascii="PT Astra Serif" w:hAnsi="PT Astra Serif"/>
          <w:sz w:val="28"/>
          <w:szCs w:val="28"/>
        </w:rPr>
        <w:t xml:space="preserve"> (</w:t>
      </w:r>
      <w:r w:rsidR="00DF43CE">
        <w:rPr>
          <w:rFonts w:ascii="PT Astra Serif" w:hAnsi="PT Astra Serif"/>
          <w:sz w:val="28"/>
          <w:szCs w:val="28"/>
        </w:rPr>
        <w:t>40183,8</w:t>
      </w:r>
      <w:r w:rsidR="006858D0">
        <w:rPr>
          <w:rFonts w:ascii="PT Astra Serif" w:hAnsi="PT Astra Serif"/>
          <w:sz w:val="28"/>
          <w:szCs w:val="28"/>
        </w:rPr>
        <w:t xml:space="preserve"> тыс. рублей)</w:t>
      </w:r>
      <w:r w:rsidRPr="00E15897">
        <w:rPr>
          <w:rFonts w:ascii="PT Astra Serif" w:hAnsi="PT Astra Serif"/>
          <w:sz w:val="28"/>
          <w:szCs w:val="28"/>
        </w:rPr>
        <w:t xml:space="preserve">. Объем безвозмездных поступлений в бюджет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в первом полугодии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F43CE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составил </w:t>
      </w:r>
      <w:r w:rsidR="00DF43CE">
        <w:rPr>
          <w:rFonts w:ascii="PT Astra Serif" w:hAnsi="PT Astra Serif"/>
          <w:sz w:val="28"/>
          <w:szCs w:val="28"/>
        </w:rPr>
        <w:t>900,6</w:t>
      </w:r>
      <w:r w:rsidRPr="00E15897">
        <w:rPr>
          <w:rFonts w:ascii="PT Astra Serif" w:hAnsi="PT Astra Serif"/>
          <w:sz w:val="28"/>
          <w:szCs w:val="28"/>
        </w:rPr>
        <w:t xml:space="preserve"> тыс. рублей, или </w:t>
      </w:r>
      <w:r w:rsidR="00DF43CE">
        <w:rPr>
          <w:rFonts w:ascii="PT Astra Serif" w:hAnsi="PT Astra Serif"/>
          <w:sz w:val="28"/>
          <w:szCs w:val="28"/>
        </w:rPr>
        <w:t>40,1</w:t>
      </w:r>
      <w:r w:rsidRPr="00E15897">
        <w:rPr>
          <w:rFonts w:ascii="PT Astra Serif" w:hAnsi="PT Astra Serif"/>
          <w:sz w:val="28"/>
          <w:szCs w:val="28"/>
        </w:rPr>
        <w:t xml:space="preserve"> % к плану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F43CE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</w:t>
      </w:r>
      <w:r w:rsidR="0086560C">
        <w:rPr>
          <w:rFonts w:ascii="PT Astra Serif" w:hAnsi="PT Astra Serif"/>
          <w:sz w:val="28"/>
          <w:szCs w:val="28"/>
        </w:rPr>
        <w:t xml:space="preserve"> (</w:t>
      </w:r>
      <w:r w:rsidR="00DF43CE">
        <w:rPr>
          <w:rFonts w:ascii="PT Astra Serif" w:hAnsi="PT Astra Serif"/>
          <w:sz w:val="28"/>
          <w:szCs w:val="28"/>
        </w:rPr>
        <w:t>2244,3</w:t>
      </w:r>
      <w:r w:rsidR="0086560C">
        <w:rPr>
          <w:rFonts w:ascii="PT Astra Serif" w:hAnsi="PT Astra Serif"/>
          <w:sz w:val="28"/>
          <w:szCs w:val="28"/>
        </w:rPr>
        <w:t xml:space="preserve"> тыс. рублей)</w:t>
      </w:r>
      <w:r w:rsidRPr="00E15897">
        <w:rPr>
          <w:rFonts w:ascii="PT Astra Serif" w:hAnsi="PT Astra Serif"/>
          <w:sz w:val="28"/>
          <w:szCs w:val="28"/>
        </w:rPr>
        <w:t>.</w:t>
      </w:r>
    </w:p>
    <w:p w:rsidR="00AE2A1C" w:rsidRDefault="00317B41" w:rsidP="007B2B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E15897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1 полугодие текущего года к соответствующему периоду прошло</w:t>
      </w:r>
      <w:r w:rsidR="005957C6">
        <w:rPr>
          <w:rFonts w:ascii="PT Astra Serif" w:hAnsi="PT Astra Serif"/>
          <w:sz w:val="28"/>
          <w:szCs w:val="28"/>
        </w:rPr>
        <w:t>го года представлен в диаграмме</w:t>
      </w:r>
      <w:r w:rsidRPr="00E15897">
        <w:rPr>
          <w:rFonts w:ascii="PT Astra Serif" w:hAnsi="PT Astra Serif"/>
          <w:sz w:val="28"/>
          <w:szCs w:val="28"/>
        </w:rPr>
        <w:t xml:space="preserve"> (рис.1)</w:t>
      </w:r>
      <w:r w:rsidR="005957C6">
        <w:rPr>
          <w:rFonts w:ascii="PT Astra Serif" w:hAnsi="PT Astra Serif"/>
          <w:sz w:val="28"/>
          <w:szCs w:val="28"/>
        </w:rPr>
        <w:t>.</w:t>
      </w:r>
    </w:p>
    <w:p w:rsidR="00703712" w:rsidRDefault="0070371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957C6" w:rsidRDefault="005957C6" w:rsidP="005957C6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рис.1</w:t>
      </w:r>
    </w:p>
    <w:p w:rsidR="00567EE7" w:rsidRPr="00567EE7" w:rsidRDefault="00567EE7" w:rsidP="005957C6">
      <w:pPr>
        <w:spacing w:line="276" w:lineRule="auto"/>
        <w:ind w:firstLine="708"/>
        <w:jc w:val="right"/>
        <w:rPr>
          <w:rFonts w:ascii="PT Astra Serif" w:hAnsi="PT Astra Serif"/>
        </w:rPr>
      </w:pPr>
      <w:r w:rsidRPr="00567EE7">
        <w:rPr>
          <w:rFonts w:ascii="PT Astra Serif" w:hAnsi="PT Astra Serif"/>
        </w:rPr>
        <w:t>тыс. рублей</w:t>
      </w:r>
    </w:p>
    <w:p w:rsidR="00567EE7" w:rsidRDefault="00567EE7" w:rsidP="005957C6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7370AC90" wp14:editId="3E0A55E9">
            <wp:extent cx="5724525" cy="47577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2A5E" w:rsidRDefault="00C32A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E2A1C" w:rsidRPr="00E15897" w:rsidRDefault="00317B41" w:rsidP="007B2BB3">
      <w:pPr>
        <w:spacing w:after="200"/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  <w:highlight w:val="white"/>
        </w:rPr>
        <w:t xml:space="preserve">Из представленной диаграммы видно, что за 1 полугодие </w:t>
      </w:r>
      <w:r w:rsidR="003D2DB5" w:rsidRPr="00E15897">
        <w:rPr>
          <w:rFonts w:ascii="PT Astra Serif" w:hAnsi="PT Astra Serif"/>
          <w:sz w:val="28"/>
          <w:szCs w:val="28"/>
          <w:highlight w:val="white"/>
        </w:rPr>
        <w:t>202</w:t>
      </w:r>
      <w:r w:rsidR="00EA5881">
        <w:rPr>
          <w:rFonts w:ascii="PT Astra Serif" w:hAnsi="PT Astra Serif"/>
          <w:sz w:val="28"/>
          <w:szCs w:val="28"/>
          <w:highlight w:val="white"/>
        </w:rPr>
        <w:t>4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567EE7">
        <w:rPr>
          <w:rFonts w:ascii="PT Astra Serif" w:hAnsi="PT Astra Serif"/>
          <w:sz w:val="28"/>
          <w:szCs w:val="28"/>
          <w:highlight w:val="white"/>
        </w:rPr>
        <w:t>уменьшение</w:t>
      </w:r>
      <w:r w:rsidRPr="00E15897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1F7CE9" w:rsidRPr="00E15897">
        <w:rPr>
          <w:rFonts w:ascii="PT Astra Serif" w:hAnsi="PT Astra Serif"/>
          <w:sz w:val="28"/>
          <w:szCs w:val="28"/>
          <w:highlight w:val="white"/>
        </w:rPr>
        <w:t xml:space="preserve">налоговых доходов </w:t>
      </w:r>
      <w:r w:rsidR="001F7CE9">
        <w:rPr>
          <w:rFonts w:ascii="PT Astra Serif" w:hAnsi="PT Astra Serif"/>
          <w:sz w:val="28"/>
          <w:szCs w:val="28"/>
          <w:highlight w:val="white"/>
        </w:rPr>
        <w:t xml:space="preserve">и </w:t>
      </w:r>
      <w:r w:rsidR="00567EE7">
        <w:rPr>
          <w:rFonts w:ascii="PT Astra Serif" w:hAnsi="PT Astra Serif"/>
          <w:sz w:val="28"/>
          <w:szCs w:val="28"/>
          <w:highlight w:val="white"/>
        </w:rPr>
        <w:t xml:space="preserve">увеличение </w:t>
      </w:r>
      <w:r w:rsidR="00876B3C" w:rsidRPr="00E15897">
        <w:rPr>
          <w:rFonts w:ascii="PT Astra Serif" w:hAnsi="PT Astra Serif"/>
          <w:sz w:val="28"/>
          <w:szCs w:val="28"/>
          <w:highlight w:val="white"/>
        </w:rPr>
        <w:t>безвозмездных поступлений</w:t>
      </w:r>
      <w:r w:rsidRPr="00E15897">
        <w:rPr>
          <w:rFonts w:ascii="PT Astra Serif" w:hAnsi="PT Astra Serif"/>
          <w:sz w:val="28"/>
          <w:szCs w:val="28"/>
          <w:highlight w:val="white"/>
        </w:rPr>
        <w:t>.</w:t>
      </w:r>
    </w:p>
    <w:p w:rsidR="00AE2A1C" w:rsidRPr="00E15897" w:rsidRDefault="00317B41">
      <w:pPr>
        <w:jc w:val="center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lastRenderedPageBreak/>
        <w:t xml:space="preserve">2.3Анализ расходной части бюджета муниципального образования </w:t>
      </w:r>
      <w:proofErr w:type="spellStart"/>
      <w:r w:rsidR="00754E3B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  за 1  полугодие </w:t>
      </w:r>
      <w:r w:rsidR="003D2DB5" w:rsidRPr="00E15897">
        <w:rPr>
          <w:rFonts w:ascii="PT Astra Serif" w:hAnsi="PT Astra Serif"/>
          <w:b/>
          <w:sz w:val="28"/>
          <w:szCs w:val="28"/>
        </w:rPr>
        <w:t>202</w:t>
      </w:r>
      <w:r w:rsidR="00EA5881">
        <w:rPr>
          <w:rFonts w:ascii="PT Astra Serif" w:hAnsi="PT Astra Serif"/>
          <w:b/>
          <w:sz w:val="28"/>
          <w:szCs w:val="28"/>
        </w:rPr>
        <w:t>4</w:t>
      </w:r>
      <w:r w:rsidRPr="00E15897">
        <w:rPr>
          <w:rFonts w:ascii="PT Astra Serif" w:hAnsi="PT Astra Serif"/>
          <w:b/>
          <w:sz w:val="28"/>
          <w:szCs w:val="28"/>
        </w:rPr>
        <w:t xml:space="preserve"> года</w:t>
      </w:r>
    </w:p>
    <w:p w:rsidR="00AE2A1C" w:rsidRPr="00E15897" w:rsidRDefault="00AE2A1C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>
      <w:pPr>
        <w:jc w:val="right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>Таблица 3</w:t>
      </w:r>
    </w:p>
    <w:p w:rsidR="00AE2A1C" w:rsidRPr="008B515C" w:rsidRDefault="00317B41">
      <w:pPr>
        <w:jc w:val="right"/>
        <w:rPr>
          <w:rFonts w:ascii="PT Astra Serif" w:hAnsi="PT Astra Serif"/>
        </w:rPr>
      </w:pPr>
      <w:r w:rsidRPr="008B515C">
        <w:rPr>
          <w:rFonts w:ascii="PT Astra Serif" w:hAnsi="PT Astra Serif"/>
        </w:rPr>
        <w:t xml:space="preserve">тыс. </w:t>
      </w:r>
      <w:r w:rsidR="00314119" w:rsidRPr="008B515C">
        <w:rPr>
          <w:rFonts w:ascii="PT Astra Serif" w:hAnsi="PT Astra Serif"/>
        </w:rPr>
        <w:t>рублей</w:t>
      </w:r>
    </w:p>
    <w:tbl>
      <w:tblPr>
        <w:tblW w:w="9355" w:type="dxa"/>
        <w:jc w:val="center"/>
        <w:tblInd w:w="-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545"/>
        <w:gridCol w:w="1085"/>
        <w:gridCol w:w="1666"/>
        <w:gridCol w:w="1529"/>
        <w:gridCol w:w="1530"/>
      </w:tblGrid>
      <w:tr w:rsidR="00FE758D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58D" w:rsidRPr="00E15897" w:rsidRDefault="00FE758D" w:rsidP="00290650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 w:rsidP="009155CA">
            <w:pPr>
              <w:tabs>
                <w:tab w:val="left" w:pos="-1980"/>
                <w:tab w:val="left" w:pos="0"/>
              </w:tabs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Решение №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10/17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.12.2023 (внесение изменений решение №</w:t>
            </w:r>
            <w:r w:rsidR="009155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20/36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.06.202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 w:rsidP="00EA5881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исполнения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 1 полугодие 202</w:t>
            </w:r>
            <w:r w:rsidR="00EA588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58D" w:rsidRPr="00E15897" w:rsidRDefault="00FE758D" w:rsidP="00F26E54">
            <w:pPr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290650" w:rsidP="00ED3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 w:rsidP="00ED3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14962,2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 w:rsidP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3592,3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359,5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23,9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1685,0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1,8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595,0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56,5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9,5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 w:rsidP="002906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 w:rsidP="002906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30007,6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 w:rsidP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9439,0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31,5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2998,6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 w:rsidP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1488,4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49,6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757,5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268,8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35,5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917D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1100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EA5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90650" w:rsidRPr="00E15897" w:rsidTr="00290650">
        <w:trPr>
          <w:jc w:val="center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E15897" w:rsidRDefault="00290650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158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650" w:rsidRDefault="002906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210852" w:rsidRDefault="00EA588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52395,5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210852" w:rsidRDefault="00EA588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14961,0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0650" w:rsidRPr="00210852" w:rsidRDefault="00EA588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28,6</w:t>
            </w:r>
          </w:p>
        </w:tc>
      </w:tr>
    </w:tbl>
    <w:p w:rsidR="00AE2A1C" w:rsidRPr="00E15897" w:rsidRDefault="00AE2A1C">
      <w:pPr>
        <w:rPr>
          <w:rFonts w:ascii="PT Astra Serif" w:hAnsi="PT Astra Serif"/>
        </w:rPr>
      </w:pPr>
    </w:p>
    <w:p w:rsidR="00AE2A1C" w:rsidRPr="005D14FC" w:rsidRDefault="00317B41" w:rsidP="007B2BB3">
      <w:pPr>
        <w:spacing w:after="200"/>
        <w:ind w:firstLine="708"/>
        <w:jc w:val="both"/>
        <w:rPr>
          <w:rFonts w:ascii="PT Astra Serif" w:hAnsi="PT Astra Serif"/>
          <w:sz w:val="28"/>
          <w:szCs w:val="28"/>
        </w:rPr>
      </w:pPr>
      <w:r w:rsidRPr="005D14FC">
        <w:rPr>
          <w:rFonts w:ascii="PT Astra Serif" w:hAnsi="PT Astra Serif"/>
          <w:sz w:val="28"/>
          <w:szCs w:val="28"/>
        </w:rPr>
        <w:t xml:space="preserve">В первом полугодии </w:t>
      </w:r>
      <w:r w:rsidR="003D2DB5" w:rsidRPr="005D14FC">
        <w:rPr>
          <w:rFonts w:ascii="PT Astra Serif" w:hAnsi="PT Astra Serif"/>
          <w:sz w:val="28"/>
          <w:szCs w:val="28"/>
        </w:rPr>
        <w:t>202</w:t>
      </w:r>
      <w:r w:rsidR="00CC37FC">
        <w:rPr>
          <w:rFonts w:ascii="PT Astra Serif" w:hAnsi="PT Astra Serif"/>
          <w:sz w:val="28"/>
          <w:szCs w:val="28"/>
        </w:rPr>
        <w:t>4</w:t>
      </w:r>
      <w:r w:rsidRPr="005D14FC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5D14FC">
        <w:rPr>
          <w:rFonts w:ascii="PT Astra Serif" w:hAnsi="PT Astra Serif"/>
          <w:sz w:val="28"/>
          <w:szCs w:val="28"/>
        </w:rPr>
        <w:t xml:space="preserve"> Заокского района исполнен</w:t>
      </w:r>
      <w:r w:rsidR="00CC37FC">
        <w:rPr>
          <w:rFonts w:ascii="PT Astra Serif" w:hAnsi="PT Astra Serif"/>
          <w:sz w:val="28"/>
          <w:szCs w:val="28"/>
        </w:rPr>
        <w:t>о</w:t>
      </w:r>
      <w:r w:rsidRPr="005D14FC">
        <w:rPr>
          <w:rFonts w:ascii="PT Astra Serif" w:hAnsi="PT Astra Serif"/>
          <w:sz w:val="28"/>
          <w:szCs w:val="28"/>
        </w:rPr>
        <w:t xml:space="preserve"> в сумме </w:t>
      </w:r>
      <w:r w:rsidR="00CC37FC">
        <w:rPr>
          <w:rFonts w:ascii="PT Astra Serif" w:hAnsi="PT Astra Serif"/>
          <w:sz w:val="28"/>
          <w:szCs w:val="28"/>
        </w:rPr>
        <w:t>14961,0</w:t>
      </w:r>
      <w:r w:rsidRPr="005D14FC">
        <w:rPr>
          <w:rFonts w:ascii="PT Astra Serif" w:hAnsi="PT Astra Serif"/>
          <w:sz w:val="28"/>
          <w:szCs w:val="28"/>
        </w:rPr>
        <w:t xml:space="preserve"> тыс. рублей или </w:t>
      </w:r>
      <w:r w:rsidR="00CC37FC">
        <w:rPr>
          <w:rFonts w:ascii="PT Astra Serif" w:hAnsi="PT Astra Serif"/>
          <w:sz w:val="28"/>
          <w:szCs w:val="28"/>
        </w:rPr>
        <w:t>28,6</w:t>
      </w:r>
      <w:r w:rsidRPr="005D14FC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EB6BF8">
        <w:rPr>
          <w:rFonts w:ascii="PT Astra Serif" w:hAnsi="PT Astra Serif"/>
          <w:sz w:val="28"/>
          <w:szCs w:val="28"/>
        </w:rPr>
        <w:t>По разделу</w:t>
      </w:r>
      <w:r w:rsidRPr="00FF3EDE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0100 </w:t>
      </w:r>
      <w:r w:rsidRPr="00FF3EDE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CC37FC">
        <w:rPr>
          <w:rFonts w:ascii="PT Astra Serif" w:hAnsi="PT Astra Serif"/>
          <w:sz w:val="28"/>
          <w:szCs w:val="28"/>
        </w:rPr>
        <w:t>3592,3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CC37FC">
        <w:rPr>
          <w:rFonts w:ascii="PT Astra Serif" w:hAnsi="PT Astra Serif"/>
          <w:sz w:val="28"/>
          <w:szCs w:val="28"/>
        </w:rPr>
        <w:t>24</w:t>
      </w:r>
      <w:r w:rsidR="00210852">
        <w:rPr>
          <w:rFonts w:ascii="PT Astra Serif" w:hAnsi="PT Astra Serif"/>
          <w:sz w:val="28"/>
          <w:szCs w:val="28"/>
        </w:rPr>
        <w:t>,0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CC37FC">
        <w:rPr>
          <w:rFonts w:ascii="PT Astra Serif" w:hAnsi="PT Astra Serif"/>
          <w:sz w:val="28"/>
          <w:szCs w:val="28"/>
        </w:rPr>
        <w:t>24,0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CC37FC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7F00CB" w:rsidRDefault="007F00CB" w:rsidP="00177C1F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0104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i/>
          <w:sz w:val="28"/>
          <w:szCs w:val="28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CC37FC">
        <w:rPr>
          <w:rFonts w:ascii="PT Astra Serif" w:hAnsi="PT Astra Serif"/>
          <w:sz w:val="28"/>
          <w:szCs w:val="28"/>
        </w:rPr>
        <w:t>3226,8</w:t>
      </w:r>
      <w:r w:rsidRPr="00FF3EDE">
        <w:rPr>
          <w:rFonts w:ascii="PT Astra Serif" w:hAnsi="PT Astra Serif"/>
          <w:sz w:val="28"/>
          <w:szCs w:val="28"/>
        </w:rPr>
        <w:t xml:space="preserve"> тыс. рублей, </w:t>
      </w:r>
      <w:r w:rsidRPr="00FF3EDE">
        <w:rPr>
          <w:rFonts w:ascii="PT Astra Serif" w:hAnsi="PT Astra Serif"/>
          <w:sz w:val="28"/>
        </w:rPr>
        <w:t>расходы на выплаты по оплате труда работников органов самоуправления, приобретение ГСМ, оплата коммунальных услуг, страховка, приобретение основных средств и расходных материалов в рамках непрограммного направления.</w:t>
      </w:r>
    </w:p>
    <w:p w:rsidR="00917D19" w:rsidRDefault="007F00CB" w:rsidP="007B2BB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FF3EDE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FF3EDE">
        <w:rPr>
          <w:rFonts w:ascii="PT Astra Serif" w:hAnsi="PT Astra Serif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предусмотрены расходы по передаче полномочий по внешнему финансовому контролю в сумме </w:t>
      </w:r>
      <w:r w:rsidR="006E08A6">
        <w:rPr>
          <w:rFonts w:cs="Times New Roman"/>
          <w:sz w:val="28"/>
          <w:szCs w:val="28"/>
        </w:rPr>
        <w:t>96,1</w:t>
      </w:r>
      <w:r>
        <w:rPr>
          <w:rFonts w:cs="Times New Roman"/>
          <w:sz w:val="28"/>
          <w:szCs w:val="28"/>
        </w:rPr>
        <w:t xml:space="preserve"> тыс. рублей, кассовые расходы составили </w:t>
      </w:r>
      <w:r w:rsidR="006E08A6">
        <w:rPr>
          <w:rFonts w:cs="Times New Roman"/>
          <w:sz w:val="28"/>
          <w:szCs w:val="28"/>
        </w:rPr>
        <w:t>48,0</w:t>
      </w:r>
      <w:r>
        <w:rPr>
          <w:rFonts w:cs="Times New Roman"/>
          <w:sz w:val="28"/>
          <w:szCs w:val="28"/>
        </w:rPr>
        <w:t xml:space="preserve"> тыс. рублей.</w:t>
      </w:r>
    </w:p>
    <w:p w:rsidR="00210852" w:rsidRPr="00FF3EDE" w:rsidRDefault="00210852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01</w:t>
      </w:r>
      <w:r>
        <w:rPr>
          <w:rFonts w:ascii="PT Astra Serif" w:hAnsi="PT Astra Serif"/>
          <w:i/>
          <w:sz w:val="28"/>
          <w:szCs w:val="28"/>
        </w:rPr>
        <w:t>07</w:t>
      </w:r>
      <w:r w:rsidRPr="00FF3EDE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проведение выборов и референдумов»</w:t>
      </w:r>
      <w:r w:rsidRPr="00FF3EDE">
        <w:rPr>
          <w:rFonts w:ascii="PT Astra Serif" w:hAnsi="PT Astra Serif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 </w:t>
      </w:r>
      <w:r>
        <w:rPr>
          <w:rFonts w:ascii="PT Astra Serif" w:hAnsi="PT Astra Serif" w:cs="Times New Roman"/>
          <w:sz w:val="28"/>
          <w:szCs w:val="28"/>
        </w:rPr>
        <w:t>1600,0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</w:t>
      </w:r>
      <w:r w:rsidR="006E08A6" w:rsidRPr="00FF3EDE">
        <w:rPr>
          <w:rFonts w:ascii="PT Astra Serif" w:hAnsi="PT Astra Serif" w:cs="Times New Roman"/>
          <w:sz w:val="28"/>
          <w:szCs w:val="28"/>
        </w:rPr>
        <w:t>не производился</w:t>
      </w:r>
      <w:r w:rsidRPr="00FF3EDE">
        <w:rPr>
          <w:rFonts w:ascii="PT Astra Serif" w:hAnsi="PT Astra Serif" w:cs="Times New Roman"/>
          <w:sz w:val="28"/>
          <w:szCs w:val="28"/>
        </w:rPr>
        <w:t>.</w:t>
      </w:r>
    </w:p>
    <w:p w:rsidR="007F00CB" w:rsidRPr="00FF3EDE" w:rsidRDefault="007F00CB" w:rsidP="00917D19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lastRenderedPageBreak/>
        <w:t xml:space="preserve">   </w:t>
      </w: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</w:t>
      </w:r>
      <w:r w:rsidR="00210852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FF3EDE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6E08A6">
        <w:rPr>
          <w:rFonts w:ascii="PT Astra Serif" w:hAnsi="PT Astra Serif"/>
          <w:sz w:val="28"/>
          <w:szCs w:val="28"/>
        </w:rPr>
        <w:t>317,4</w:t>
      </w:r>
      <w:r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7F00CB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- </w:t>
      </w:r>
      <w:r>
        <w:rPr>
          <w:rFonts w:ascii="PT Astra Serif" w:hAnsi="PT Astra Serif" w:cs="Times New Roman"/>
          <w:sz w:val="28"/>
          <w:szCs w:val="28"/>
        </w:rPr>
        <w:t xml:space="preserve">расходы по </w:t>
      </w:r>
      <w:r w:rsidRPr="00FF3EDE">
        <w:rPr>
          <w:rFonts w:ascii="PT Astra Serif" w:hAnsi="PT Astra Serif" w:cs="Times New Roman"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«Работа с населением муниципального образования </w:t>
      </w:r>
      <w:proofErr w:type="spellStart"/>
      <w:r w:rsidRPr="00FF3EDE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 w:cs="Times New Roman"/>
          <w:sz w:val="28"/>
          <w:szCs w:val="28"/>
        </w:rPr>
        <w:t xml:space="preserve"> Заокского района», утвержденная Постановлением №</w:t>
      </w:r>
      <w:r w:rsidR="006E08A6">
        <w:rPr>
          <w:rFonts w:ascii="PT Astra Serif" w:hAnsi="PT Astra Serif" w:cs="Times New Roman"/>
          <w:sz w:val="28"/>
          <w:szCs w:val="28"/>
        </w:rPr>
        <w:t>868</w:t>
      </w:r>
      <w:r w:rsidRPr="00FF3EDE">
        <w:rPr>
          <w:rFonts w:ascii="PT Astra Serif" w:hAnsi="PT Astra Serif" w:cs="Times New Roman"/>
          <w:sz w:val="28"/>
          <w:szCs w:val="28"/>
        </w:rPr>
        <w:t xml:space="preserve"> от </w:t>
      </w:r>
      <w:r w:rsidR="00EB5FF1">
        <w:rPr>
          <w:rFonts w:ascii="PT Astra Serif" w:hAnsi="PT Astra Serif" w:cs="Times New Roman"/>
          <w:sz w:val="28"/>
          <w:szCs w:val="28"/>
        </w:rPr>
        <w:t>2</w:t>
      </w:r>
      <w:r w:rsidR="006E08A6">
        <w:rPr>
          <w:rFonts w:ascii="PT Astra Serif" w:hAnsi="PT Astra Serif" w:cs="Times New Roman"/>
          <w:sz w:val="28"/>
          <w:szCs w:val="28"/>
        </w:rPr>
        <w:t>2</w:t>
      </w:r>
      <w:r w:rsidR="00EB5FF1">
        <w:rPr>
          <w:rFonts w:ascii="PT Astra Serif" w:hAnsi="PT Astra Serif" w:cs="Times New Roman"/>
          <w:sz w:val="28"/>
          <w:szCs w:val="28"/>
        </w:rPr>
        <w:t>.12.202</w:t>
      </w:r>
      <w:r w:rsidR="006E08A6">
        <w:rPr>
          <w:rFonts w:ascii="PT Astra Serif" w:hAnsi="PT Astra Serif" w:cs="Times New Roman"/>
          <w:sz w:val="28"/>
          <w:szCs w:val="28"/>
        </w:rPr>
        <w:t>3</w:t>
      </w:r>
      <w:r w:rsidR="009A2272">
        <w:rPr>
          <w:rFonts w:ascii="PT Astra Serif" w:hAnsi="PT Astra Serif" w:cs="Times New Roman"/>
          <w:sz w:val="28"/>
          <w:szCs w:val="28"/>
        </w:rPr>
        <w:t xml:space="preserve"> на сумму </w:t>
      </w:r>
      <w:r w:rsidR="00BC1CB5">
        <w:rPr>
          <w:rFonts w:ascii="PT Astra Serif" w:hAnsi="PT Astra Serif" w:cs="Times New Roman"/>
          <w:sz w:val="28"/>
          <w:szCs w:val="28"/>
        </w:rPr>
        <w:t>155,1</w:t>
      </w:r>
      <w:r w:rsidR="009A2272">
        <w:rPr>
          <w:rFonts w:ascii="PT Astra Serif" w:hAnsi="PT Astra Serif" w:cs="Times New Roman"/>
          <w:sz w:val="28"/>
          <w:szCs w:val="28"/>
        </w:rPr>
        <w:t xml:space="preserve"> тыс. рублей, в том числе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7F00CB" w:rsidRPr="00A4418A" w:rsidRDefault="00EB5FF1" w:rsidP="007B2BB3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продукты питания к мероприятиям</w:t>
      </w:r>
      <w:r w:rsidR="007F00CB" w:rsidRPr="00A4418A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6E08A6">
        <w:rPr>
          <w:rFonts w:ascii="PT Astra Serif" w:hAnsi="PT Astra Serif" w:cs="Times New Roman"/>
          <w:sz w:val="28"/>
          <w:szCs w:val="28"/>
        </w:rPr>
        <w:t>37,3</w:t>
      </w:r>
      <w:r w:rsidR="007F00CB" w:rsidRPr="00A4418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7F00CB" w:rsidRPr="00A4418A" w:rsidRDefault="00EB5FF1" w:rsidP="007B2BB3">
      <w:pPr>
        <w:pStyle w:val="af0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</w:t>
      </w:r>
      <w:r w:rsidR="0030744B">
        <w:rPr>
          <w:rFonts w:ascii="PT Astra Serif" w:hAnsi="PT Astra Serif"/>
          <w:sz w:val="28"/>
          <w:szCs w:val="28"/>
        </w:rPr>
        <w:t>сувениров, цветов к мероприятиям</w:t>
      </w:r>
      <w:r w:rsidR="007F00CB" w:rsidRPr="00A4418A">
        <w:rPr>
          <w:rFonts w:ascii="PT Astra Serif" w:hAnsi="PT Astra Serif"/>
          <w:sz w:val="28"/>
          <w:szCs w:val="28"/>
        </w:rPr>
        <w:t xml:space="preserve"> в сумме </w:t>
      </w:r>
      <w:r w:rsidR="00BC1CB5">
        <w:rPr>
          <w:rFonts w:ascii="PT Astra Serif" w:hAnsi="PT Astra Serif"/>
          <w:sz w:val="28"/>
          <w:szCs w:val="28"/>
        </w:rPr>
        <w:t>117,8</w:t>
      </w:r>
      <w:r w:rsidR="007F00CB" w:rsidRPr="00A4418A">
        <w:rPr>
          <w:rFonts w:ascii="PT Astra Serif" w:hAnsi="PT Astra Serif"/>
          <w:sz w:val="28"/>
          <w:szCs w:val="28"/>
        </w:rPr>
        <w:t xml:space="preserve"> тыс. рублей</w:t>
      </w:r>
      <w:r w:rsidR="00BC1CB5">
        <w:rPr>
          <w:rFonts w:ascii="PT Astra Serif" w:hAnsi="PT Astra Serif"/>
          <w:sz w:val="28"/>
          <w:szCs w:val="28"/>
        </w:rPr>
        <w:t>.</w:t>
      </w:r>
    </w:p>
    <w:p w:rsidR="007F00CB" w:rsidRPr="00A4418A" w:rsidRDefault="00EB5FF1" w:rsidP="007B2BB3">
      <w:pPr>
        <w:pStyle w:val="af0"/>
        <w:numPr>
          <w:ilvl w:val="0"/>
          <w:numId w:val="27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Непрограммные мероприятия </w:t>
      </w:r>
      <w:r w:rsidR="009A2272">
        <w:rPr>
          <w:rFonts w:ascii="PT Astra Serif" w:hAnsi="PT Astra Serif"/>
          <w:sz w:val="28"/>
          <w:szCs w:val="28"/>
        </w:rPr>
        <w:t xml:space="preserve">уплата иных платежей </w:t>
      </w:r>
      <w:r w:rsidR="00BC1CB5">
        <w:rPr>
          <w:rFonts w:ascii="PT Astra Serif" w:hAnsi="PT Astra Serif"/>
          <w:sz w:val="28"/>
          <w:szCs w:val="28"/>
        </w:rPr>
        <w:t>162,3</w:t>
      </w:r>
      <w:r w:rsidR="009A2272">
        <w:rPr>
          <w:rFonts w:ascii="PT Astra Serif" w:hAnsi="PT Astra Serif"/>
          <w:sz w:val="28"/>
          <w:szCs w:val="28"/>
        </w:rPr>
        <w:t xml:space="preserve"> тыс. рублей.</w:t>
      </w:r>
    </w:p>
    <w:p w:rsidR="009A2272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</w:t>
      </w:r>
      <w:r w:rsidRPr="00FF3EDE">
        <w:rPr>
          <w:rFonts w:ascii="PT Astra Serif" w:hAnsi="PT Astra Serif"/>
          <w:sz w:val="28"/>
          <w:szCs w:val="28"/>
        </w:rPr>
        <w:t xml:space="preserve">По разделу 0200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BC1CB5">
        <w:rPr>
          <w:rFonts w:ascii="PT Astra Serif" w:hAnsi="PT Astra Serif"/>
          <w:sz w:val="28"/>
          <w:szCs w:val="28"/>
        </w:rPr>
        <w:t>80,0</w:t>
      </w:r>
      <w:r w:rsidR="00C34248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тыс. рублей, или </w:t>
      </w:r>
      <w:r w:rsidR="00BC1CB5">
        <w:rPr>
          <w:rFonts w:ascii="PT Astra Serif" w:hAnsi="PT Astra Serif"/>
          <w:sz w:val="28"/>
          <w:szCs w:val="28"/>
        </w:rPr>
        <w:t>23,9</w:t>
      </w:r>
      <w:r w:rsidRPr="00FF3EDE">
        <w:rPr>
          <w:rFonts w:ascii="PT Astra Serif" w:hAnsi="PT Astra Serif"/>
          <w:sz w:val="28"/>
          <w:szCs w:val="28"/>
        </w:rPr>
        <w:t xml:space="preserve"> % от годов</w:t>
      </w:r>
      <w:r w:rsidR="005375E8">
        <w:rPr>
          <w:rFonts w:ascii="PT Astra Serif" w:hAnsi="PT Astra Serif"/>
          <w:sz w:val="28"/>
          <w:szCs w:val="28"/>
        </w:rPr>
        <w:t>ых бюджетных назначений, или 0,</w:t>
      </w:r>
      <w:r w:rsidR="00BC1CB5">
        <w:rPr>
          <w:rFonts w:ascii="PT Astra Serif" w:hAnsi="PT Astra Serif"/>
          <w:sz w:val="28"/>
          <w:szCs w:val="28"/>
        </w:rPr>
        <w:t>6</w:t>
      </w:r>
      <w:r w:rsidRPr="00FF3EDE">
        <w:rPr>
          <w:rFonts w:ascii="PT Astra Serif" w:hAnsi="PT Astra Serif"/>
          <w:sz w:val="28"/>
          <w:szCs w:val="28"/>
        </w:rPr>
        <w:t xml:space="preserve">% в структуре расходов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BC1CB5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0300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FF3EDE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BC1CB5">
        <w:rPr>
          <w:rFonts w:ascii="PT Astra Serif" w:hAnsi="PT Astra Serif"/>
          <w:sz w:val="28"/>
          <w:szCs w:val="28"/>
        </w:rPr>
        <w:t>30,0</w:t>
      </w:r>
      <w:r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BC1CB5">
        <w:rPr>
          <w:rFonts w:ascii="PT Astra Serif" w:hAnsi="PT Astra Serif"/>
          <w:sz w:val="28"/>
          <w:szCs w:val="28"/>
        </w:rPr>
        <w:t>1,8</w:t>
      </w:r>
      <w:r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BC1CB5">
        <w:rPr>
          <w:rFonts w:ascii="PT Astra Serif" w:hAnsi="PT Astra Serif"/>
          <w:sz w:val="28"/>
          <w:szCs w:val="28"/>
        </w:rPr>
        <w:t>0,2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BC1CB5">
        <w:rPr>
          <w:rFonts w:ascii="PT Astra Serif" w:hAnsi="PT Astra Serif"/>
          <w:sz w:val="28"/>
          <w:szCs w:val="28"/>
        </w:rPr>
        <w:t>4</w:t>
      </w:r>
      <w:r w:rsidR="002C132F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года. </w:t>
      </w:r>
    </w:p>
    <w:p w:rsidR="007F00CB" w:rsidRPr="00FF3EDE" w:rsidRDefault="007F00CB" w:rsidP="007B2BB3">
      <w:pPr>
        <w:pStyle w:val="af0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A4418A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BC1CB5">
        <w:rPr>
          <w:rFonts w:ascii="PT Astra Serif" w:hAnsi="PT Astra Serif"/>
          <w:sz w:val="28"/>
          <w:szCs w:val="28"/>
        </w:rPr>
        <w:t>30,0</w:t>
      </w:r>
      <w:r w:rsidRPr="00FF3EDE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7F00CB" w:rsidRPr="00BB7AAF" w:rsidRDefault="007F00CB" w:rsidP="007B2BB3">
      <w:pPr>
        <w:pStyle w:val="Standard"/>
        <w:numPr>
          <w:ilvl w:val="0"/>
          <w:numId w:val="20"/>
        </w:numPr>
        <w:jc w:val="both"/>
        <w:rPr>
          <w:rFonts w:ascii="PT Astra Serif" w:hAnsi="PT Astra Serif"/>
        </w:rPr>
      </w:pPr>
      <w:r w:rsidRPr="00BB7AAF">
        <w:rPr>
          <w:rFonts w:ascii="PT Astra Serif" w:hAnsi="PT Astra Serif"/>
          <w:sz w:val="28"/>
          <w:szCs w:val="28"/>
        </w:rPr>
        <w:t xml:space="preserve">Расходы  по программе «По обеспечению первичных мер пожарной безопасности муниципального образования </w:t>
      </w:r>
      <w:proofErr w:type="spellStart"/>
      <w:r w:rsidRPr="00BB7AAF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BB7AAF">
        <w:rPr>
          <w:rFonts w:ascii="PT Astra Serif" w:hAnsi="PT Astra Serif"/>
          <w:sz w:val="28"/>
          <w:szCs w:val="28"/>
        </w:rPr>
        <w:t xml:space="preserve"> Заокского райо</w:t>
      </w:r>
      <w:r>
        <w:rPr>
          <w:rFonts w:ascii="PT Astra Serif" w:hAnsi="PT Astra Serif"/>
          <w:sz w:val="28"/>
          <w:szCs w:val="28"/>
        </w:rPr>
        <w:t>на», утвержде</w:t>
      </w:r>
      <w:r w:rsidRPr="00BB7AAF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ной</w:t>
      </w:r>
      <w:r w:rsidRPr="00BB7AAF">
        <w:rPr>
          <w:rFonts w:ascii="PT Astra Serif" w:hAnsi="PT Astra Serif"/>
          <w:sz w:val="28"/>
          <w:szCs w:val="28"/>
        </w:rPr>
        <w:t xml:space="preserve"> Постановлением №</w:t>
      </w:r>
      <w:r w:rsidR="00BC1CB5">
        <w:rPr>
          <w:rFonts w:ascii="PT Astra Serif" w:hAnsi="PT Astra Serif"/>
          <w:sz w:val="28"/>
          <w:szCs w:val="28"/>
        </w:rPr>
        <w:t>866</w:t>
      </w:r>
      <w:r w:rsidRPr="00BB7AAF">
        <w:rPr>
          <w:rFonts w:ascii="PT Astra Serif" w:hAnsi="PT Astra Serif"/>
          <w:sz w:val="28"/>
          <w:szCs w:val="28"/>
        </w:rPr>
        <w:t xml:space="preserve"> от </w:t>
      </w:r>
      <w:r w:rsidR="005375E8">
        <w:rPr>
          <w:rFonts w:ascii="PT Astra Serif" w:hAnsi="PT Astra Serif"/>
          <w:sz w:val="28"/>
          <w:szCs w:val="28"/>
        </w:rPr>
        <w:t>2</w:t>
      </w:r>
      <w:r w:rsidR="00BC1CB5">
        <w:rPr>
          <w:rFonts w:ascii="PT Astra Serif" w:hAnsi="PT Astra Serif"/>
          <w:sz w:val="28"/>
          <w:szCs w:val="28"/>
        </w:rPr>
        <w:t>2</w:t>
      </w:r>
      <w:r w:rsidR="005375E8">
        <w:rPr>
          <w:rFonts w:ascii="PT Astra Serif" w:hAnsi="PT Astra Serif"/>
          <w:sz w:val="28"/>
          <w:szCs w:val="28"/>
        </w:rPr>
        <w:t>.12.202</w:t>
      </w:r>
      <w:r w:rsidR="00BC1CB5">
        <w:rPr>
          <w:rFonts w:ascii="PT Astra Serif" w:hAnsi="PT Astra Serif"/>
          <w:sz w:val="28"/>
          <w:szCs w:val="28"/>
        </w:rPr>
        <w:t>3</w:t>
      </w:r>
      <w:r w:rsidR="005375E8">
        <w:rPr>
          <w:rFonts w:ascii="PT Astra Serif" w:hAnsi="PT Astra Serif"/>
          <w:sz w:val="28"/>
          <w:szCs w:val="28"/>
        </w:rPr>
        <w:t>г.</w:t>
      </w:r>
      <w:r w:rsidRPr="00BB7AAF">
        <w:rPr>
          <w:rFonts w:ascii="PT Astra Serif" w:hAnsi="PT Astra Serif"/>
          <w:sz w:val="28"/>
          <w:szCs w:val="28"/>
        </w:rPr>
        <w:t xml:space="preserve">,  расходы в сумме </w:t>
      </w:r>
      <w:r w:rsidR="00BC1CB5">
        <w:rPr>
          <w:rFonts w:ascii="PT Astra Serif" w:hAnsi="PT Astra Serif"/>
          <w:sz w:val="28"/>
          <w:szCs w:val="28"/>
        </w:rPr>
        <w:t>30,0</w:t>
      </w:r>
      <w:r w:rsidRPr="00BB7AAF">
        <w:rPr>
          <w:rFonts w:ascii="PT Astra Serif" w:hAnsi="PT Astra Serif"/>
          <w:sz w:val="28"/>
          <w:szCs w:val="28"/>
        </w:rPr>
        <w:t xml:space="preserve"> тыс. рублей:</w:t>
      </w:r>
    </w:p>
    <w:p w:rsidR="00430DCF" w:rsidRPr="00430DCF" w:rsidRDefault="00430DCF" w:rsidP="007B2BB3">
      <w:pPr>
        <w:pStyle w:val="Standard"/>
        <w:numPr>
          <w:ilvl w:val="0"/>
          <w:numId w:val="21"/>
        </w:numPr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противопожарная опашка – </w:t>
      </w:r>
      <w:r w:rsidR="00BC1CB5">
        <w:rPr>
          <w:rFonts w:ascii="PT Astra Serif" w:hAnsi="PT Astra Serif" w:cs="Times New Roman"/>
          <w:sz w:val="28"/>
          <w:szCs w:val="28"/>
        </w:rPr>
        <w:t>30,0</w:t>
      </w:r>
      <w:r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BC1CB5">
        <w:rPr>
          <w:rFonts w:ascii="PT Astra Serif" w:hAnsi="PT Astra Serif" w:cs="Times New Roman"/>
          <w:sz w:val="28"/>
          <w:szCs w:val="28"/>
        </w:rPr>
        <w:t>.</w:t>
      </w:r>
    </w:p>
    <w:p w:rsidR="00BC1CB5" w:rsidRDefault="00BC1CB5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0C216D" w:rsidRPr="00FF3EDE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BC1CB5">
        <w:rPr>
          <w:rFonts w:ascii="PT Astra Serif" w:hAnsi="PT Astra Serif"/>
          <w:sz w:val="28"/>
          <w:szCs w:val="28"/>
        </w:rPr>
        <w:t>56,5</w:t>
      </w:r>
      <w:r w:rsidR="000C216D" w:rsidRPr="00FF3EDE">
        <w:rPr>
          <w:rFonts w:ascii="PT Astra Serif" w:hAnsi="PT Astra Serif"/>
          <w:sz w:val="28"/>
          <w:szCs w:val="28"/>
        </w:rPr>
        <w:t xml:space="preserve"> тыс. рублей, или </w:t>
      </w:r>
      <w:r w:rsidR="00BC1CB5">
        <w:rPr>
          <w:rFonts w:ascii="PT Astra Serif" w:hAnsi="PT Astra Serif"/>
          <w:sz w:val="28"/>
          <w:szCs w:val="28"/>
        </w:rPr>
        <w:t>9,5</w:t>
      </w:r>
      <w:r w:rsidR="000C216D" w:rsidRPr="00FF3EDE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8040E9">
        <w:rPr>
          <w:rFonts w:ascii="PT Astra Serif" w:hAnsi="PT Astra Serif"/>
          <w:sz w:val="28"/>
          <w:szCs w:val="28"/>
        </w:rPr>
        <w:t>0,</w:t>
      </w:r>
      <w:r w:rsidR="00BC1CB5">
        <w:rPr>
          <w:rFonts w:ascii="PT Astra Serif" w:hAnsi="PT Astra Serif"/>
          <w:sz w:val="28"/>
          <w:szCs w:val="28"/>
        </w:rPr>
        <w:t>4</w:t>
      </w:r>
      <w:r w:rsidR="000C216D"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0C216D">
        <w:rPr>
          <w:rFonts w:ascii="PT Astra Serif" w:hAnsi="PT Astra Serif"/>
          <w:sz w:val="28"/>
          <w:szCs w:val="28"/>
        </w:rPr>
        <w:t>полугодие</w:t>
      </w:r>
      <w:r w:rsidR="000C216D" w:rsidRPr="00FF3EDE">
        <w:rPr>
          <w:rFonts w:ascii="PT Astra Serif" w:hAnsi="PT Astra Serif"/>
          <w:sz w:val="28"/>
          <w:szCs w:val="28"/>
        </w:rPr>
        <w:t xml:space="preserve"> 202</w:t>
      </w:r>
      <w:r w:rsidR="00BC1CB5">
        <w:rPr>
          <w:rFonts w:ascii="PT Astra Serif" w:hAnsi="PT Astra Serif"/>
          <w:sz w:val="28"/>
          <w:szCs w:val="28"/>
        </w:rPr>
        <w:t>4</w:t>
      </w:r>
      <w:r w:rsidR="008040E9">
        <w:rPr>
          <w:rFonts w:ascii="PT Astra Serif" w:hAnsi="PT Astra Serif"/>
          <w:sz w:val="28"/>
          <w:szCs w:val="28"/>
        </w:rPr>
        <w:t xml:space="preserve"> </w:t>
      </w:r>
      <w:r w:rsidR="000C216D" w:rsidRPr="00FF3EDE">
        <w:rPr>
          <w:rFonts w:ascii="PT Astra Serif" w:hAnsi="PT Astra Serif"/>
          <w:sz w:val="28"/>
          <w:szCs w:val="28"/>
        </w:rPr>
        <w:t>года.</w:t>
      </w:r>
    </w:p>
    <w:p w:rsidR="00A916B5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916B5">
        <w:rPr>
          <w:rFonts w:ascii="PT Astra Serif" w:hAnsi="PT Astra Serif"/>
          <w:sz w:val="28"/>
          <w:szCs w:val="28"/>
        </w:rPr>
        <w:t xml:space="preserve"> </w:t>
      </w:r>
      <w:r w:rsidRPr="00A916B5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A916B5">
        <w:rPr>
          <w:rFonts w:ascii="PT Astra Serif" w:hAnsi="PT Astra Serif" w:cs="Times New Roman"/>
          <w:i/>
          <w:sz w:val="28"/>
          <w:szCs w:val="28"/>
        </w:rPr>
        <w:t>0405 «Сельское хозяйство и рыболовство»</w:t>
      </w:r>
      <w:r w:rsidRPr="00A916B5">
        <w:rPr>
          <w:rFonts w:ascii="PT Astra Serif" w:hAnsi="PT Astra Serif"/>
          <w:sz w:val="28"/>
          <w:szCs w:val="28"/>
        </w:rPr>
        <w:t xml:space="preserve"> 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плановые назначения составили </w:t>
      </w:r>
      <w:r w:rsidR="00BC1CB5">
        <w:rPr>
          <w:rFonts w:ascii="PT Astra Serif" w:hAnsi="PT Astra Serif" w:cs="Times New Roman"/>
          <w:sz w:val="28"/>
          <w:szCs w:val="28"/>
        </w:rPr>
        <w:t>40</w:t>
      </w:r>
      <w:r w:rsidR="008040E9">
        <w:rPr>
          <w:rFonts w:ascii="PT Astra Serif" w:hAnsi="PT Astra Serif" w:cs="Times New Roman"/>
          <w:sz w:val="28"/>
          <w:szCs w:val="28"/>
        </w:rPr>
        <w:t>0,0</w:t>
      </w:r>
      <w:r w:rsidR="00A916B5">
        <w:rPr>
          <w:rFonts w:ascii="PT Astra Serif" w:hAnsi="PT Astra Serif" w:cs="Times New Roman"/>
          <w:sz w:val="28"/>
          <w:szCs w:val="28"/>
        </w:rPr>
        <w:t xml:space="preserve"> тыс.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 рублей на отлов </w:t>
      </w:r>
      <w:r w:rsidR="000C216D" w:rsidRPr="00A916B5">
        <w:rPr>
          <w:rStyle w:val="af1"/>
          <w:rFonts w:ascii="PT Astra Serif" w:hAnsi="PT Astra Serif" w:cs="Times New Roman"/>
          <w:b w:val="0"/>
          <w:sz w:val="28"/>
        </w:rPr>
        <w:t xml:space="preserve">безнадзорных животных на территории муниципального образования </w:t>
      </w:r>
      <w:proofErr w:type="spellStart"/>
      <w:r w:rsidR="000C216D" w:rsidRPr="00A916B5">
        <w:rPr>
          <w:rStyle w:val="af1"/>
          <w:rFonts w:ascii="PT Astra Serif" w:hAnsi="PT Astra Serif" w:cs="Times New Roman"/>
          <w:b w:val="0"/>
          <w:sz w:val="28"/>
        </w:rPr>
        <w:t>Малаховское</w:t>
      </w:r>
      <w:proofErr w:type="spellEnd"/>
      <w:r w:rsidR="000C216D" w:rsidRPr="00A916B5">
        <w:rPr>
          <w:rStyle w:val="af1"/>
          <w:rFonts w:ascii="PT Astra Serif" w:hAnsi="PT Astra Serif" w:cs="Times New Roman"/>
          <w:sz w:val="28"/>
        </w:rPr>
        <w:t xml:space="preserve">. 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Кассовый расход составил </w:t>
      </w:r>
      <w:r w:rsidR="00BC1CB5">
        <w:rPr>
          <w:rFonts w:ascii="PT Astra Serif" w:hAnsi="PT Astra Serif" w:cs="Times New Roman"/>
          <w:sz w:val="28"/>
          <w:szCs w:val="28"/>
        </w:rPr>
        <w:t>56,5</w:t>
      </w:r>
      <w:r w:rsidR="00A916B5">
        <w:rPr>
          <w:rFonts w:ascii="PT Astra Serif" w:hAnsi="PT Astra Serif" w:cs="Times New Roman"/>
          <w:sz w:val="28"/>
          <w:szCs w:val="28"/>
        </w:rPr>
        <w:t xml:space="preserve"> тыс.</w:t>
      </w:r>
      <w:r w:rsidR="000C216D" w:rsidRPr="00A916B5">
        <w:rPr>
          <w:rFonts w:ascii="PT Astra Serif" w:hAnsi="PT Astra Serif" w:cs="Times New Roman"/>
          <w:sz w:val="28"/>
          <w:szCs w:val="28"/>
        </w:rPr>
        <w:t xml:space="preserve"> рублей.</w:t>
      </w:r>
      <w:r w:rsidRPr="00A916B5">
        <w:rPr>
          <w:rFonts w:ascii="PT Astra Serif" w:hAnsi="PT Astra Serif" w:cs="Times New Roman"/>
          <w:sz w:val="28"/>
          <w:szCs w:val="28"/>
        </w:rPr>
        <w:t xml:space="preserve">    </w:t>
      </w:r>
      <w:r w:rsidRPr="00FF3EDE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A916B5" w:rsidRDefault="00A916B5" w:rsidP="007B2BB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Расходы по </w:t>
      </w:r>
      <w:r w:rsidRPr="00FF3EDE">
        <w:rPr>
          <w:rFonts w:ascii="PT Astra Serif" w:hAnsi="PT Astra Serif" w:cs="Times New Roman"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«Работа с населением муниципального образования </w:t>
      </w:r>
      <w:proofErr w:type="spellStart"/>
      <w:r w:rsidRPr="00FF3EDE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 w:cs="Times New Roman"/>
          <w:sz w:val="28"/>
          <w:szCs w:val="28"/>
        </w:rPr>
        <w:t xml:space="preserve"> Заокского района», утвержденная Постановлением №</w:t>
      </w:r>
      <w:r w:rsidR="008040E9">
        <w:rPr>
          <w:rFonts w:ascii="PT Astra Serif" w:hAnsi="PT Astra Serif" w:cs="Times New Roman"/>
          <w:sz w:val="28"/>
          <w:szCs w:val="28"/>
        </w:rPr>
        <w:t xml:space="preserve"> </w:t>
      </w:r>
      <w:r w:rsidR="00BC1CB5">
        <w:rPr>
          <w:rFonts w:ascii="PT Astra Serif" w:hAnsi="PT Astra Serif" w:cs="Times New Roman"/>
          <w:sz w:val="28"/>
          <w:szCs w:val="28"/>
        </w:rPr>
        <w:t>868</w:t>
      </w:r>
      <w:r w:rsidR="008040E9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>от 2</w:t>
      </w:r>
      <w:r w:rsidR="00BC1CB5">
        <w:rPr>
          <w:rFonts w:ascii="PT Astra Serif" w:hAnsi="PT Astra Serif" w:cs="Times New Roman"/>
          <w:sz w:val="28"/>
          <w:szCs w:val="28"/>
        </w:rPr>
        <w:t>2</w:t>
      </w:r>
      <w:r w:rsidRPr="00FF3EDE">
        <w:rPr>
          <w:rFonts w:ascii="PT Astra Serif" w:hAnsi="PT Astra Serif" w:cs="Times New Roman"/>
          <w:sz w:val="28"/>
          <w:szCs w:val="28"/>
        </w:rPr>
        <w:t>.12.20</w:t>
      </w:r>
      <w:r w:rsidR="008040E9">
        <w:rPr>
          <w:rFonts w:ascii="PT Astra Serif" w:hAnsi="PT Astra Serif" w:cs="Times New Roman"/>
          <w:sz w:val="28"/>
          <w:szCs w:val="28"/>
        </w:rPr>
        <w:t>2</w:t>
      </w:r>
      <w:r w:rsidR="00BC1CB5">
        <w:rPr>
          <w:rFonts w:ascii="PT Astra Serif" w:hAnsi="PT Astra Serif" w:cs="Times New Roman"/>
          <w:sz w:val="28"/>
          <w:szCs w:val="28"/>
        </w:rPr>
        <w:t>3</w:t>
      </w:r>
      <w:r w:rsidR="000C21D1">
        <w:rPr>
          <w:rFonts w:ascii="PT Astra Serif" w:hAnsi="PT Astra Serif" w:cs="Times New Roman"/>
          <w:sz w:val="28"/>
          <w:szCs w:val="28"/>
        </w:rPr>
        <w:t xml:space="preserve"> г.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A916B5" w:rsidRDefault="00A916B5" w:rsidP="007B2BB3">
      <w:pPr>
        <w:pStyle w:val="Standard"/>
        <w:numPr>
          <w:ilvl w:val="0"/>
          <w:numId w:val="25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Отлов собак – </w:t>
      </w:r>
      <w:r w:rsidR="00BC1CB5">
        <w:rPr>
          <w:rFonts w:ascii="PT Astra Serif" w:hAnsi="PT Astra Serif" w:cs="Times New Roman"/>
          <w:sz w:val="28"/>
          <w:szCs w:val="28"/>
        </w:rPr>
        <w:t>56,5</w:t>
      </w:r>
      <w:r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2567BE">
        <w:rPr>
          <w:rFonts w:ascii="PT Astra Serif" w:hAnsi="PT Astra Serif" w:cs="Times New Roman"/>
          <w:sz w:val="28"/>
          <w:szCs w:val="28"/>
        </w:rPr>
        <w:t>.</w:t>
      </w:r>
    </w:p>
    <w:p w:rsidR="002567BE" w:rsidRPr="002567BE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lastRenderedPageBreak/>
        <w:t xml:space="preserve">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0412 «Другие вопросы в области национальной экономики</w:t>
      </w:r>
      <w:r w:rsidRPr="002567BE">
        <w:rPr>
          <w:rFonts w:ascii="PT Astra Serif" w:hAnsi="PT Astra Serif" w:cs="Times New Roman"/>
          <w:i/>
          <w:sz w:val="28"/>
          <w:szCs w:val="28"/>
        </w:rPr>
        <w:t>»</w:t>
      </w:r>
      <w:r w:rsidRPr="002567BE">
        <w:rPr>
          <w:rFonts w:ascii="PT Astra Serif" w:hAnsi="PT Astra Serif"/>
          <w:sz w:val="28"/>
          <w:szCs w:val="28"/>
        </w:rPr>
        <w:t xml:space="preserve"> </w:t>
      </w:r>
      <w:r w:rsidRPr="002567BE">
        <w:rPr>
          <w:rFonts w:ascii="PT Astra Serif" w:hAnsi="PT Astra Serif" w:cs="Times New Roman"/>
          <w:sz w:val="28"/>
          <w:szCs w:val="28"/>
        </w:rPr>
        <w:t xml:space="preserve">  </w:t>
      </w:r>
      <w:r w:rsidR="002567BE" w:rsidRPr="002567B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BC1CB5">
        <w:rPr>
          <w:rFonts w:ascii="PT Astra Serif" w:hAnsi="PT Astra Serif" w:cs="Times New Roman"/>
          <w:sz w:val="28"/>
          <w:szCs w:val="28"/>
        </w:rPr>
        <w:t>195</w:t>
      </w:r>
      <w:r w:rsidR="002567BE">
        <w:rPr>
          <w:rFonts w:ascii="PT Astra Serif" w:hAnsi="PT Astra Serif" w:cs="Times New Roman"/>
          <w:sz w:val="28"/>
          <w:szCs w:val="28"/>
        </w:rPr>
        <w:t>,</w:t>
      </w:r>
      <w:r w:rsidR="002567BE" w:rsidRPr="002567BE">
        <w:rPr>
          <w:rFonts w:ascii="PT Astra Serif" w:hAnsi="PT Astra Serif" w:cs="Times New Roman"/>
          <w:sz w:val="28"/>
          <w:szCs w:val="28"/>
        </w:rPr>
        <w:t>0</w:t>
      </w:r>
      <w:r w:rsidR="002567BE">
        <w:rPr>
          <w:rFonts w:ascii="PT Astra Serif" w:hAnsi="PT Astra Serif" w:cs="Times New Roman"/>
          <w:sz w:val="28"/>
          <w:szCs w:val="28"/>
        </w:rPr>
        <w:t xml:space="preserve"> тыс. </w:t>
      </w:r>
      <w:r w:rsidR="002567BE" w:rsidRPr="002567BE">
        <w:rPr>
          <w:rFonts w:ascii="PT Astra Serif" w:hAnsi="PT Astra Serif" w:cs="Times New Roman"/>
          <w:sz w:val="28"/>
          <w:szCs w:val="28"/>
        </w:rPr>
        <w:t xml:space="preserve">рублей.  Кассовый расход </w:t>
      </w:r>
      <w:r w:rsidR="001C0D9C">
        <w:rPr>
          <w:rFonts w:ascii="PT Astra Serif" w:hAnsi="PT Astra Serif" w:cs="Times New Roman"/>
          <w:sz w:val="28"/>
          <w:szCs w:val="28"/>
        </w:rPr>
        <w:t>не производился</w:t>
      </w:r>
      <w:r w:rsidR="002567BE" w:rsidRPr="002567BE">
        <w:rPr>
          <w:rFonts w:ascii="PT Astra Serif" w:hAnsi="PT Astra Serif" w:cs="Times New Roman"/>
          <w:sz w:val="28"/>
          <w:szCs w:val="28"/>
        </w:rPr>
        <w:t>.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0500 </w:t>
      </w:r>
      <w:r w:rsidRPr="00FF3EDE">
        <w:rPr>
          <w:rFonts w:ascii="PT Astra Serif" w:hAnsi="PT Astra Serif"/>
          <w:b/>
          <w:i/>
          <w:sz w:val="28"/>
          <w:szCs w:val="28"/>
        </w:rPr>
        <w:t>«Жилищно-коммунальное хозяйство»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="00BC1CB5">
        <w:rPr>
          <w:rFonts w:ascii="PT Astra Serif" w:hAnsi="PT Astra Serif"/>
          <w:sz w:val="28"/>
          <w:szCs w:val="28"/>
        </w:rPr>
        <w:t xml:space="preserve">бюджетные ассигнования </w:t>
      </w:r>
      <w:r w:rsidRPr="00FF3EDE">
        <w:rPr>
          <w:rFonts w:ascii="PT Astra Serif" w:hAnsi="PT Astra Serif"/>
          <w:sz w:val="28"/>
          <w:szCs w:val="28"/>
        </w:rPr>
        <w:t xml:space="preserve">в сумме </w:t>
      </w:r>
      <w:r w:rsidR="00BC1CB5">
        <w:rPr>
          <w:rFonts w:ascii="PT Astra Serif" w:hAnsi="PT Astra Serif"/>
          <w:sz w:val="28"/>
          <w:szCs w:val="28"/>
        </w:rPr>
        <w:t>9439,0</w:t>
      </w:r>
      <w:r w:rsidR="00BC1CB5"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тыс. рублей, или </w:t>
      </w:r>
      <w:r w:rsidR="00EA5B09">
        <w:rPr>
          <w:rFonts w:ascii="PT Astra Serif" w:hAnsi="PT Astra Serif"/>
          <w:sz w:val="28"/>
          <w:szCs w:val="28"/>
        </w:rPr>
        <w:t>31,5</w:t>
      </w:r>
      <w:r w:rsidRPr="00FF3EDE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BC1CB5">
        <w:rPr>
          <w:rFonts w:ascii="PT Astra Serif" w:hAnsi="PT Astra Serif"/>
          <w:sz w:val="28"/>
          <w:szCs w:val="28"/>
        </w:rPr>
        <w:t>63,1</w:t>
      </w:r>
      <w:r w:rsidRPr="00FF3EDE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4948F8">
        <w:rPr>
          <w:rFonts w:ascii="PT Astra Serif" w:hAnsi="PT Astra Serif"/>
          <w:sz w:val="28"/>
          <w:szCs w:val="28"/>
        </w:rPr>
        <w:t>полугодие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BC1CB5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года.</w:t>
      </w:r>
    </w:p>
    <w:p w:rsidR="007F00CB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0503 «Благоустройство»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BC1CB5">
        <w:rPr>
          <w:rFonts w:ascii="PT Astra Serif" w:hAnsi="PT Astra Serif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в сумме </w:t>
      </w:r>
      <w:r w:rsidR="00BC1CB5">
        <w:rPr>
          <w:rFonts w:ascii="PT Astra Serif" w:hAnsi="PT Astra Serif" w:cs="Times New Roman"/>
          <w:sz w:val="28"/>
          <w:szCs w:val="28"/>
        </w:rPr>
        <w:t>893</w:t>
      </w:r>
      <w:r w:rsidR="00833524">
        <w:rPr>
          <w:rFonts w:ascii="PT Astra Serif" w:hAnsi="PT Astra Serif" w:cs="Times New Roman"/>
          <w:sz w:val="28"/>
          <w:szCs w:val="28"/>
        </w:rPr>
        <w:t>9</w:t>
      </w:r>
      <w:r w:rsidR="00BC1CB5">
        <w:rPr>
          <w:rFonts w:ascii="PT Astra Serif" w:hAnsi="PT Astra Serif" w:cs="Times New Roman"/>
          <w:sz w:val="28"/>
          <w:szCs w:val="28"/>
        </w:rPr>
        <w:t>,</w:t>
      </w:r>
      <w:r w:rsidR="00833524">
        <w:rPr>
          <w:rFonts w:ascii="PT Astra Serif" w:hAnsi="PT Astra Serif" w:cs="Times New Roman"/>
          <w:sz w:val="28"/>
          <w:szCs w:val="28"/>
        </w:rPr>
        <w:t>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7F00CB" w:rsidRPr="00FF3EDE" w:rsidRDefault="007F00CB" w:rsidP="007B2BB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FF3EDE">
        <w:rPr>
          <w:rFonts w:ascii="PT Astra Serif" w:hAnsi="PT Astra Serif" w:cs="Times New Roman"/>
          <w:sz w:val="28"/>
          <w:szCs w:val="28"/>
        </w:rPr>
        <w:t xml:space="preserve">асходы </w:t>
      </w:r>
      <w:r w:rsidRPr="004948F8">
        <w:rPr>
          <w:rStyle w:val="2"/>
          <w:rFonts w:ascii="PT Astra Serif" w:eastAsia="Lucida Sans Unicode" w:hAnsi="PT Astra Serif"/>
          <w:b w:val="0"/>
          <w:szCs w:val="28"/>
          <w:u w:val="none"/>
        </w:rPr>
        <w:t>п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 w:rsidRPr="00FF3EDE">
        <w:rPr>
          <w:rFonts w:ascii="PT Astra Serif" w:hAnsi="PT Astra Serif" w:cs="Times New Roman"/>
          <w:color w:val="000000"/>
          <w:sz w:val="28"/>
          <w:szCs w:val="28"/>
        </w:rPr>
        <w:t>Малаховское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Заокского района», </w:t>
      </w:r>
      <w:r w:rsidRPr="00FF3EDE">
        <w:rPr>
          <w:rFonts w:ascii="PT Astra Serif" w:hAnsi="PT Astra Serif" w:cs="Times New Roman"/>
          <w:sz w:val="28"/>
        </w:rPr>
        <w:t>утвержденной постановлением №</w:t>
      </w:r>
      <w:r w:rsidR="00EA5B09">
        <w:rPr>
          <w:rFonts w:ascii="PT Astra Serif" w:hAnsi="PT Astra Serif" w:cs="Times New Roman"/>
          <w:sz w:val="28"/>
        </w:rPr>
        <w:t xml:space="preserve"> </w:t>
      </w:r>
      <w:r w:rsidR="00833524">
        <w:rPr>
          <w:rFonts w:ascii="PT Astra Serif" w:hAnsi="PT Astra Serif" w:cs="Times New Roman"/>
          <w:sz w:val="28"/>
        </w:rPr>
        <w:t>864</w:t>
      </w:r>
      <w:r w:rsidRPr="00FF3EDE">
        <w:rPr>
          <w:rFonts w:ascii="PT Astra Serif" w:hAnsi="PT Astra Serif" w:cs="Times New Roman"/>
          <w:sz w:val="28"/>
        </w:rPr>
        <w:t xml:space="preserve"> от 2</w:t>
      </w:r>
      <w:r w:rsidR="00833524">
        <w:rPr>
          <w:rFonts w:ascii="PT Astra Serif" w:hAnsi="PT Astra Serif" w:cs="Times New Roman"/>
          <w:sz w:val="28"/>
        </w:rPr>
        <w:t>2</w:t>
      </w:r>
      <w:r w:rsidRPr="00FF3EDE">
        <w:rPr>
          <w:rFonts w:ascii="PT Astra Serif" w:hAnsi="PT Astra Serif" w:cs="Times New Roman"/>
          <w:sz w:val="28"/>
        </w:rPr>
        <w:t>.12.20</w:t>
      </w:r>
      <w:r w:rsidR="001C0D9C">
        <w:rPr>
          <w:rFonts w:ascii="PT Astra Serif" w:hAnsi="PT Astra Serif" w:cs="Times New Roman"/>
          <w:sz w:val="28"/>
        </w:rPr>
        <w:t>2</w:t>
      </w:r>
      <w:r w:rsidR="00833524">
        <w:rPr>
          <w:rFonts w:ascii="PT Astra Serif" w:hAnsi="PT Astra Serif" w:cs="Times New Roman"/>
          <w:sz w:val="28"/>
        </w:rPr>
        <w:t>3</w:t>
      </w:r>
      <w:r w:rsidR="000A524C">
        <w:rPr>
          <w:rFonts w:ascii="PT Astra Serif" w:hAnsi="PT Astra Serif" w:cs="Times New Roman"/>
          <w:sz w:val="28"/>
        </w:rPr>
        <w:t xml:space="preserve"> </w:t>
      </w:r>
      <w:r w:rsidR="001C0D9C">
        <w:rPr>
          <w:rFonts w:ascii="PT Astra Serif" w:hAnsi="PT Astra Serif" w:cs="Times New Roman"/>
          <w:sz w:val="28"/>
        </w:rPr>
        <w:t>г.</w:t>
      </w:r>
      <w:r w:rsidRPr="00FF3EDE">
        <w:rPr>
          <w:rFonts w:ascii="PT Astra Serif" w:hAnsi="PT Astra Serif" w:cs="Times New Roman"/>
          <w:sz w:val="28"/>
        </w:rPr>
        <w:t xml:space="preserve"> исполнено на сумму </w:t>
      </w:r>
      <w:r w:rsidR="00833524">
        <w:rPr>
          <w:rFonts w:ascii="PT Astra Serif" w:hAnsi="PT Astra Serif" w:cs="Times New Roman"/>
          <w:sz w:val="28"/>
        </w:rPr>
        <w:t>8939,0</w:t>
      </w:r>
      <w:r w:rsidRPr="00FF3EDE">
        <w:rPr>
          <w:rFonts w:ascii="PT Astra Serif" w:hAnsi="PT Astra Serif" w:cs="Times New Roman"/>
          <w:sz w:val="28"/>
        </w:rPr>
        <w:t xml:space="preserve"> тыс. рублей, в том числе:</w:t>
      </w:r>
    </w:p>
    <w:p w:rsidR="00833524" w:rsidRDefault="001C0D9C" w:rsidP="00833524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03E">
        <w:rPr>
          <w:rFonts w:ascii="Times New Roman" w:hAnsi="Times New Roman" w:cs="Times New Roman"/>
          <w:sz w:val="28"/>
          <w:szCs w:val="28"/>
        </w:rPr>
        <w:t xml:space="preserve">мероприятия по уличному освещению – </w:t>
      </w:r>
      <w:r w:rsidR="00833524">
        <w:rPr>
          <w:rFonts w:ascii="Times New Roman" w:hAnsi="Times New Roman" w:cs="Times New Roman"/>
          <w:sz w:val="28"/>
          <w:szCs w:val="28"/>
        </w:rPr>
        <w:t>2336,3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5503E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833524" w:rsidRPr="00833524" w:rsidRDefault="006C21BB" w:rsidP="007B2BB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3524">
        <w:rPr>
          <w:rFonts w:ascii="PT Astra Serif" w:hAnsi="PT Astra Serif" w:cs="Times New Roman"/>
          <w:sz w:val="28"/>
          <w:szCs w:val="28"/>
        </w:rPr>
        <w:t xml:space="preserve">мероприятия по озеленению территорий муниципального образования (вырубка деревьев, обрезка и выпиловка кустарников) – </w:t>
      </w:r>
      <w:r w:rsidR="00833524" w:rsidRPr="00833524">
        <w:rPr>
          <w:rFonts w:ascii="PT Astra Serif" w:hAnsi="PT Astra Serif" w:cs="Times New Roman"/>
          <w:sz w:val="28"/>
          <w:szCs w:val="28"/>
        </w:rPr>
        <w:t>210,0</w:t>
      </w:r>
      <w:r w:rsidR="009277DC" w:rsidRPr="008335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3524" w:rsidRPr="00833524">
        <w:rPr>
          <w:rFonts w:ascii="Times New Roman" w:hAnsi="Times New Roman" w:cs="Times New Roman"/>
          <w:sz w:val="28"/>
          <w:szCs w:val="28"/>
        </w:rPr>
        <w:t>,</w:t>
      </w:r>
    </w:p>
    <w:p w:rsidR="006C21BB" w:rsidRDefault="006C21BB" w:rsidP="007B2BB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3524">
        <w:rPr>
          <w:rFonts w:ascii="PT Astra Serif" w:hAnsi="PT Astra Serif" w:cs="Times New Roman"/>
          <w:sz w:val="28"/>
          <w:szCs w:val="28"/>
        </w:rPr>
        <w:t xml:space="preserve">мероприятия по ремонту </w:t>
      </w:r>
      <w:proofErr w:type="gramStart"/>
      <w:r w:rsidRPr="00833524">
        <w:rPr>
          <w:rFonts w:ascii="PT Astra Serif" w:hAnsi="PT Astra Serif" w:cs="Times New Roman"/>
          <w:sz w:val="28"/>
          <w:szCs w:val="28"/>
        </w:rPr>
        <w:t>памятников ВОВ</w:t>
      </w:r>
      <w:proofErr w:type="gramEnd"/>
      <w:r w:rsidRPr="00833524">
        <w:rPr>
          <w:rFonts w:ascii="PT Astra Serif" w:hAnsi="PT Astra Serif" w:cs="Times New Roman"/>
          <w:sz w:val="28"/>
          <w:szCs w:val="28"/>
        </w:rPr>
        <w:t xml:space="preserve"> – </w:t>
      </w:r>
      <w:r w:rsidR="00833524">
        <w:rPr>
          <w:rFonts w:ascii="PT Astra Serif" w:hAnsi="PT Astra Serif" w:cs="Times New Roman"/>
          <w:sz w:val="28"/>
          <w:szCs w:val="28"/>
        </w:rPr>
        <w:t>36</w:t>
      </w:r>
      <w:r w:rsidR="0023173D" w:rsidRPr="00833524">
        <w:rPr>
          <w:rFonts w:ascii="PT Astra Serif" w:hAnsi="PT Astra Serif" w:cs="Times New Roman"/>
          <w:sz w:val="28"/>
          <w:szCs w:val="28"/>
        </w:rPr>
        <w:t xml:space="preserve">,0 </w:t>
      </w:r>
      <w:r w:rsidR="009277DC" w:rsidRPr="00833524">
        <w:rPr>
          <w:rFonts w:ascii="Times New Roman" w:hAnsi="Times New Roman" w:cs="Times New Roman"/>
          <w:sz w:val="28"/>
          <w:szCs w:val="28"/>
        </w:rPr>
        <w:t>тыс. рублей</w:t>
      </w:r>
      <w:r w:rsidRPr="00833524">
        <w:rPr>
          <w:rFonts w:ascii="PT Astra Serif" w:hAnsi="PT Astra Serif" w:cs="Times New Roman"/>
          <w:sz w:val="28"/>
          <w:szCs w:val="28"/>
        </w:rPr>
        <w:t>,</w:t>
      </w:r>
    </w:p>
    <w:p w:rsidR="00833524" w:rsidRDefault="00833524" w:rsidP="00833524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уборка несанкционированных свалок – 107,5 тыс. рублей,</w:t>
      </w:r>
    </w:p>
    <w:p w:rsidR="00833524" w:rsidRDefault="006C21BB" w:rsidP="00833524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3524">
        <w:rPr>
          <w:rFonts w:ascii="PT Astra Serif" w:hAnsi="PT Astra Serif" w:cs="Times New Roman"/>
          <w:sz w:val="28"/>
          <w:szCs w:val="28"/>
        </w:rPr>
        <w:t xml:space="preserve">прочие мероприятия по благоустройству территорий муниципального образования – </w:t>
      </w:r>
      <w:r w:rsidR="00833524">
        <w:rPr>
          <w:rFonts w:ascii="PT Astra Serif" w:hAnsi="PT Astra Serif" w:cs="Times New Roman"/>
          <w:sz w:val="28"/>
          <w:szCs w:val="28"/>
        </w:rPr>
        <w:t>5899,2</w:t>
      </w:r>
      <w:r w:rsidRPr="00833524">
        <w:rPr>
          <w:rFonts w:ascii="PT Astra Serif" w:hAnsi="PT Astra Serif" w:cs="Times New Roman"/>
          <w:sz w:val="28"/>
          <w:szCs w:val="28"/>
        </w:rPr>
        <w:t xml:space="preserve"> </w:t>
      </w:r>
      <w:r w:rsidR="009277DC" w:rsidRPr="00833524">
        <w:rPr>
          <w:rFonts w:ascii="Times New Roman" w:hAnsi="Times New Roman" w:cs="Times New Roman"/>
          <w:sz w:val="28"/>
          <w:szCs w:val="28"/>
        </w:rPr>
        <w:t>тыс. рублей</w:t>
      </w:r>
      <w:r w:rsidRPr="00833524">
        <w:rPr>
          <w:rFonts w:ascii="PT Astra Serif" w:hAnsi="PT Astra Serif" w:cs="Times New Roman"/>
          <w:sz w:val="28"/>
          <w:szCs w:val="28"/>
        </w:rPr>
        <w:t xml:space="preserve"> (очистка от снега и уборка мест общего пользования),</w:t>
      </w:r>
    </w:p>
    <w:p w:rsidR="00833524" w:rsidRDefault="006C21BB" w:rsidP="00833524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33524">
        <w:rPr>
          <w:rFonts w:ascii="PT Astra Serif" w:hAnsi="PT Astra Serif" w:cs="Times New Roman"/>
          <w:sz w:val="28"/>
          <w:szCs w:val="28"/>
        </w:rPr>
        <w:t>новогодние мероприятия – 225</w:t>
      </w:r>
      <w:r w:rsidR="0023173D" w:rsidRPr="00833524">
        <w:rPr>
          <w:rFonts w:ascii="PT Astra Serif" w:hAnsi="PT Astra Serif" w:cs="Times New Roman"/>
          <w:sz w:val="28"/>
          <w:szCs w:val="28"/>
        </w:rPr>
        <w:t>,0</w:t>
      </w:r>
      <w:r w:rsidRPr="00833524">
        <w:rPr>
          <w:rFonts w:ascii="PT Astra Serif" w:hAnsi="PT Astra Serif" w:cs="Times New Roman"/>
          <w:sz w:val="28"/>
          <w:szCs w:val="28"/>
        </w:rPr>
        <w:t xml:space="preserve"> </w:t>
      </w:r>
      <w:r w:rsidR="009277DC" w:rsidRPr="00833524">
        <w:rPr>
          <w:rFonts w:ascii="Times New Roman" w:hAnsi="Times New Roman" w:cs="Times New Roman"/>
          <w:sz w:val="28"/>
          <w:szCs w:val="28"/>
        </w:rPr>
        <w:t>тыс. рублей</w:t>
      </w:r>
      <w:r w:rsidRPr="00833524">
        <w:rPr>
          <w:rFonts w:ascii="PT Astra Serif" w:hAnsi="PT Astra Serif" w:cs="Times New Roman"/>
          <w:sz w:val="28"/>
          <w:szCs w:val="28"/>
        </w:rPr>
        <w:t xml:space="preserve"> (демонтаж новогодних украшений),</w:t>
      </w:r>
    </w:p>
    <w:p w:rsidR="009277DC" w:rsidRDefault="006C21BB" w:rsidP="00833524">
      <w:pPr>
        <w:pStyle w:val="af0"/>
        <w:numPr>
          <w:ilvl w:val="0"/>
          <w:numId w:val="2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833524">
        <w:rPr>
          <w:rFonts w:ascii="PT Astra Serif" w:hAnsi="PT Astra Serif" w:cs="Times New Roman"/>
          <w:sz w:val="28"/>
          <w:szCs w:val="28"/>
        </w:rPr>
        <w:t>разработка и проверка ПСД к мероприятия</w:t>
      </w:r>
      <w:r w:rsidR="005957C6" w:rsidRPr="00833524">
        <w:rPr>
          <w:rFonts w:ascii="PT Astra Serif" w:hAnsi="PT Astra Serif" w:cs="Times New Roman"/>
          <w:sz w:val="28"/>
          <w:szCs w:val="28"/>
        </w:rPr>
        <w:t>м</w:t>
      </w:r>
      <w:r w:rsidRPr="00833524">
        <w:rPr>
          <w:rFonts w:ascii="PT Astra Serif" w:hAnsi="PT Astra Serif" w:cs="Times New Roman"/>
          <w:sz w:val="28"/>
          <w:szCs w:val="28"/>
        </w:rPr>
        <w:t xml:space="preserve"> по благоустройству территорий муниципального образования – </w:t>
      </w:r>
      <w:r w:rsidR="00833524">
        <w:rPr>
          <w:rFonts w:ascii="PT Astra Serif" w:hAnsi="PT Astra Serif" w:cs="Times New Roman"/>
          <w:sz w:val="28"/>
          <w:szCs w:val="28"/>
        </w:rPr>
        <w:t>125</w:t>
      </w:r>
      <w:r w:rsidR="0023173D" w:rsidRPr="00833524">
        <w:rPr>
          <w:rFonts w:ascii="PT Astra Serif" w:hAnsi="PT Astra Serif" w:cs="Times New Roman"/>
          <w:sz w:val="28"/>
          <w:szCs w:val="28"/>
        </w:rPr>
        <w:t>,0</w:t>
      </w:r>
      <w:r w:rsidRPr="00833524">
        <w:rPr>
          <w:rFonts w:ascii="PT Astra Serif" w:hAnsi="PT Astra Serif" w:cs="Times New Roman"/>
          <w:sz w:val="28"/>
          <w:szCs w:val="28"/>
        </w:rPr>
        <w:t xml:space="preserve"> </w:t>
      </w:r>
      <w:r w:rsidR="009277DC" w:rsidRPr="00833524">
        <w:rPr>
          <w:rFonts w:ascii="Times New Roman" w:hAnsi="Times New Roman" w:cs="Times New Roman"/>
          <w:sz w:val="28"/>
          <w:szCs w:val="28"/>
        </w:rPr>
        <w:t>тыс. рублей</w:t>
      </w:r>
      <w:r w:rsidR="00833524">
        <w:rPr>
          <w:rFonts w:ascii="Times New Roman" w:hAnsi="Times New Roman" w:cs="Times New Roman"/>
          <w:sz w:val="28"/>
          <w:szCs w:val="28"/>
        </w:rPr>
        <w:t>.</w:t>
      </w:r>
    </w:p>
    <w:p w:rsidR="007F00CB" w:rsidRPr="00FF3EDE" w:rsidRDefault="007F00CB" w:rsidP="007B2BB3">
      <w:pPr>
        <w:pStyle w:val="Standard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4948F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4948F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4948F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 на содержание технического персонала МКУ «Административно-хозяйственная служба»</w:t>
      </w:r>
      <w:r w:rsidRPr="00FF3E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было израсходовано </w:t>
      </w:r>
      <w:r w:rsidR="00833524">
        <w:rPr>
          <w:rFonts w:ascii="PT Astra Serif" w:hAnsi="PT Astra Serif"/>
          <w:color w:val="000000"/>
          <w:sz w:val="28"/>
          <w:szCs w:val="28"/>
        </w:rPr>
        <w:t>5</w:t>
      </w:r>
      <w:r w:rsidR="00A97473">
        <w:rPr>
          <w:rFonts w:ascii="PT Astra Serif" w:hAnsi="PT Astra Serif"/>
          <w:color w:val="000000"/>
          <w:sz w:val="28"/>
          <w:szCs w:val="28"/>
        </w:rPr>
        <w:t>00,0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314119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7F00CB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844E51">
        <w:rPr>
          <w:rFonts w:ascii="PT Astra Serif" w:hAnsi="PT Astra Serif"/>
          <w:sz w:val="28"/>
          <w:szCs w:val="28"/>
        </w:rPr>
        <w:t xml:space="preserve">             По разделу  0600 </w:t>
      </w:r>
      <w:r w:rsidRPr="00844E51">
        <w:rPr>
          <w:rFonts w:ascii="PT Astra Serif" w:hAnsi="PT Astra Serif"/>
          <w:b/>
          <w:i/>
          <w:sz w:val="28"/>
          <w:szCs w:val="28"/>
        </w:rPr>
        <w:t>«Охрана окружающей среды»</w:t>
      </w:r>
      <w:r w:rsidRPr="00844E51">
        <w:rPr>
          <w:rFonts w:ascii="PT Astra Serif" w:hAnsi="PT Astra Serif"/>
          <w:sz w:val="28"/>
          <w:szCs w:val="28"/>
        </w:rPr>
        <w:t>,</w:t>
      </w:r>
      <w:r w:rsidR="00844E51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833524">
        <w:rPr>
          <w:rFonts w:ascii="PT Astra Serif" w:hAnsi="PT Astra Serif" w:cs="Times New Roman"/>
          <w:sz w:val="28"/>
          <w:szCs w:val="28"/>
        </w:rPr>
        <w:t>650,0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0603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Pr="00FF3EDE">
        <w:rPr>
          <w:rFonts w:ascii="PT Astra Serif" w:hAnsi="PT Astra Serif" w:cs="Times New Roman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 w:rsidR="00833524">
        <w:rPr>
          <w:rFonts w:ascii="PT Astra Serif" w:hAnsi="PT Astra Serif" w:cs="Times New Roman"/>
          <w:sz w:val="28"/>
          <w:szCs w:val="28"/>
        </w:rPr>
        <w:t>650,0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97473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По разделу 0700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A97473" w:rsidRPr="00FF3EDE">
        <w:rPr>
          <w:rFonts w:ascii="PT Astra Serif" w:hAnsi="PT Astra Serif" w:cs="Times New Roman"/>
          <w:sz w:val="28"/>
          <w:szCs w:val="28"/>
        </w:rPr>
        <w:t>пл</w:t>
      </w:r>
      <w:r w:rsidR="0023157B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="00A97473">
        <w:rPr>
          <w:rFonts w:ascii="PT Astra Serif" w:hAnsi="PT Astra Serif" w:cs="Times New Roman"/>
          <w:sz w:val="28"/>
          <w:szCs w:val="28"/>
        </w:rPr>
        <w:t>5</w:t>
      </w:r>
      <w:r w:rsidR="00A97473"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A97473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A97473" w:rsidRPr="00FF3EDE">
        <w:rPr>
          <w:rFonts w:ascii="PT Astra Serif" w:hAnsi="PT Astra Serif" w:cs="Times New Roman"/>
          <w:sz w:val="28"/>
          <w:szCs w:val="28"/>
        </w:rPr>
        <w:t>пл</w:t>
      </w:r>
      <w:r w:rsidR="0023157B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="00A97473">
        <w:rPr>
          <w:rFonts w:ascii="PT Astra Serif" w:hAnsi="PT Astra Serif" w:cs="Times New Roman"/>
          <w:sz w:val="28"/>
          <w:szCs w:val="28"/>
        </w:rPr>
        <w:t>5</w:t>
      </w:r>
      <w:r w:rsidR="00A97473"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7F00CB" w:rsidRPr="00FF3EDE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</w:p>
    <w:p w:rsidR="007F00CB" w:rsidRPr="00FF3EDE" w:rsidRDefault="007F00CB" w:rsidP="007B2BB3">
      <w:pPr>
        <w:pStyle w:val="af0"/>
        <w:ind w:firstLine="708"/>
        <w:jc w:val="both"/>
        <w:rPr>
          <w:rFonts w:ascii="PT Astra Serif" w:hAnsi="PT Astra Serif" w:cs="Times New Roman"/>
        </w:rPr>
      </w:pPr>
      <w:r w:rsidRPr="00FF3EDE">
        <w:rPr>
          <w:rFonts w:ascii="PT Astra Serif" w:hAnsi="PT Astra Serif" w:cs="Times New Roman"/>
          <w:sz w:val="28"/>
          <w:szCs w:val="28"/>
        </w:rPr>
        <w:lastRenderedPageBreak/>
        <w:t xml:space="preserve">По разделу 0800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0615BD">
        <w:rPr>
          <w:rFonts w:ascii="PT Astra Serif" w:hAnsi="PT Astra Serif" w:cs="Times New Roman"/>
          <w:sz w:val="28"/>
          <w:szCs w:val="28"/>
        </w:rPr>
        <w:t>1488,4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0615BD">
        <w:rPr>
          <w:rFonts w:ascii="PT Astra Serif" w:hAnsi="PT Astra Serif" w:cs="Times New Roman"/>
          <w:sz w:val="28"/>
          <w:szCs w:val="28"/>
        </w:rPr>
        <w:t>49,6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0615BD">
        <w:rPr>
          <w:rFonts w:ascii="PT Astra Serif" w:hAnsi="PT Astra Serif" w:cs="Times New Roman"/>
          <w:sz w:val="28"/>
          <w:szCs w:val="28"/>
        </w:rPr>
        <w:t>9,9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844E51">
        <w:rPr>
          <w:rFonts w:ascii="PT Astra Serif" w:hAnsi="PT Astra Serif" w:cs="Times New Roman"/>
          <w:sz w:val="28"/>
          <w:szCs w:val="28"/>
        </w:rPr>
        <w:t xml:space="preserve">полугодие </w:t>
      </w:r>
      <w:r w:rsidRPr="00FF3EDE">
        <w:rPr>
          <w:rFonts w:ascii="PT Astra Serif" w:hAnsi="PT Astra Serif" w:cs="Times New Roman"/>
          <w:sz w:val="28"/>
          <w:szCs w:val="28"/>
        </w:rPr>
        <w:t>202</w:t>
      </w:r>
      <w:r w:rsidR="000615BD">
        <w:rPr>
          <w:rFonts w:ascii="PT Astra Serif" w:hAnsi="PT Astra Serif" w:cs="Times New Roman"/>
          <w:sz w:val="28"/>
          <w:szCs w:val="28"/>
        </w:rPr>
        <w:t>4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F00CB" w:rsidRPr="00FF3EDE" w:rsidRDefault="007F00CB" w:rsidP="007B2BB3">
      <w:pPr>
        <w:pStyle w:val="10"/>
        <w:spacing w:before="0" w:line="240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по плану составляют  </w:t>
      </w:r>
      <w:r w:rsidR="000615BD">
        <w:rPr>
          <w:rFonts w:ascii="PT Astra Serif" w:hAnsi="PT Astra Serif" w:cs="Times New Roman"/>
          <w:sz w:val="28"/>
          <w:szCs w:val="28"/>
        </w:rPr>
        <w:t>2998,6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 Кассовы</w:t>
      </w:r>
      <w:r w:rsidR="00C178F3"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</w:t>
      </w:r>
      <w:r w:rsidR="000615BD">
        <w:rPr>
          <w:rFonts w:ascii="PT Astra Serif" w:hAnsi="PT Astra Serif" w:cs="Times New Roman"/>
          <w:sz w:val="28"/>
          <w:szCs w:val="28"/>
        </w:rPr>
        <w:t>1488,4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7F00CB" w:rsidRDefault="007F00CB" w:rsidP="007B2BB3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7F00CB" w:rsidRPr="00FF3EDE" w:rsidRDefault="007F00CB" w:rsidP="007B2BB3">
      <w:pPr>
        <w:pStyle w:val="af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0615BD">
        <w:rPr>
          <w:rFonts w:ascii="PT Astra Serif" w:hAnsi="PT Astra Serif" w:cs="Times New Roman"/>
          <w:sz w:val="28"/>
          <w:szCs w:val="28"/>
        </w:rPr>
        <w:t>268,8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0615BD">
        <w:rPr>
          <w:rFonts w:ascii="PT Astra Serif" w:hAnsi="PT Astra Serif" w:cs="Times New Roman"/>
          <w:sz w:val="28"/>
          <w:szCs w:val="28"/>
        </w:rPr>
        <w:t>35,5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A97473">
        <w:rPr>
          <w:rFonts w:ascii="PT Astra Serif" w:hAnsi="PT Astra Serif" w:cs="Times New Roman"/>
          <w:sz w:val="28"/>
          <w:szCs w:val="28"/>
        </w:rPr>
        <w:t>1,</w:t>
      </w:r>
      <w:r w:rsidR="000615BD">
        <w:rPr>
          <w:rFonts w:ascii="PT Astra Serif" w:hAnsi="PT Astra Serif" w:cs="Times New Roman"/>
          <w:sz w:val="28"/>
          <w:szCs w:val="28"/>
        </w:rPr>
        <w:t>8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844E51">
        <w:rPr>
          <w:rFonts w:ascii="PT Astra Serif" w:hAnsi="PT Astra Serif" w:cs="Times New Roman"/>
          <w:sz w:val="28"/>
          <w:szCs w:val="28"/>
        </w:rPr>
        <w:t>полугодие</w:t>
      </w:r>
      <w:r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0615BD">
        <w:rPr>
          <w:rFonts w:ascii="PT Astra Serif" w:hAnsi="PT Astra Serif" w:cs="Times New Roman"/>
          <w:sz w:val="28"/>
          <w:szCs w:val="28"/>
        </w:rPr>
        <w:t>4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F00CB" w:rsidRPr="007F00CB" w:rsidRDefault="007F00CB" w:rsidP="007B2BB3">
      <w:pPr>
        <w:pStyle w:val="Standard"/>
        <w:ind w:left="20"/>
        <w:jc w:val="both"/>
        <w:rPr>
          <w:rFonts w:ascii="PT Astra Serif" w:hAnsi="PT Astra Serif"/>
          <w:sz w:val="28"/>
          <w:szCs w:val="28"/>
        </w:rPr>
      </w:pPr>
      <w:r w:rsidRPr="007F00CB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844E5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5957C6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844E5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Pr="007F00CB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7F00CB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A97473">
        <w:rPr>
          <w:rFonts w:ascii="PT Astra Serif" w:hAnsi="PT Astra Serif"/>
          <w:color w:val="000000"/>
          <w:sz w:val="28"/>
          <w:szCs w:val="28"/>
        </w:rPr>
        <w:t>178,8</w:t>
      </w:r>
      <w:r w:rsidRPr="007F00CB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314119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7F00CB" w:rsidRPr="00844E51" w:rsidRDefault="007F00CB" w:rsidP="007B2BB3">
      <w:pPr>
        <w:pStyle w:val="af0"/>
        <w:ind w:left="360" w:firstLine="708"/>
        <w:jc w:val="both"/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</w:pP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844E5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«Социальное обеспечение населения» 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составили </w:t>
      </w:r>
      <w:r w:rsidR="000615BD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90</w:t>
      </w:r>
      <w:r w:rsidR="00C7243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,0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рублей:</w:t>
      </w:r>
    </w:p>
    <w:p w:rsidR="007F00CB" w:rsidRPr="007F00CB" w:rsidRDefault="007F00CB" w:rsidP="007B2BB3">
      <w:pPr>
        <w:pStyle w:val="af0"/>
        <w:numPr>
          <w:ilvl w:val="0"/>
          <w:numId w:val="20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</w:t>
      </w:r>
      <w:r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Pr="007F00CB">
        <w:rPr>
          <w:rFonts w:ascii="PT Astra Serif" w:hAnsi="PT Astra Serif" w:cs="Times New Roman"/>
          <w:sz w:val="28"/>
          <w:szCs w:val="28"/>
        </w:rPr>
        <w:t xml:space="preserve">по программе «Работа с населением МО </w:t>
      </w:r>
      <w:proofErr w:type="spellStart"/>
      <w:r w:rsidRPr="007F00CB">
        <w:rPr>
          <w:rFonts w:ascii="PT Astra Serif" w:hAnsi="PT Astra Serif" w:cs="Times New Roman"/>
          <w:sz w:val="28"/>
          <w:szCs w:val="28"/>
        </w:rPr>
        <w:t>Малаховское</w:t>
      </w:r>
      <w:proofErr w:type="spellEnd"/>
      <w:r w:rsidRPr="007F00CB">
        <w:rPr>
          <w:rFonts w:ascii="PT Astra Serif" w:hAnsi="PT Astra Serif" w:cs="Times New Roman"/>
          <w:sz w:val="28"/>
          <w:szCs w:val="28"/>
        </w:rPr>
        <w:t xml:space="preserve"> Заокского района», утвержденной постановлением № </w:t>
      </w:r>
      <w:r w:rsidR="000615BD">
        <w:rPr>
          <w:rFonts w:ascii="PT Astra Serif" w:hAnsi="PT Astra Serif" w:cs="Times New Roman"/>
          <w:sz w:val="28"/>
          <w:szCs w:val="28"/>
        </w:rPr>
        <w:t>868</w:t>
      </w:r>
      <w:r w:rsidRPr="007F00CB">
        <w:rPr>
          <w:rFonts w:ascii="PT Astra Serif" w:hAnsi="PT Astra Serif" w:cs="Times New Roman"/>
          <w:sz w:val="28"/>
          <w:szCs w:val="28"/>
        </w:rPr>
        <w:t xml:space="preserve"> от 2</w:t>
      </w:r>
      <w:r w:rsidR="000615BD">
        <w:rPr>
          <w:rFonts w:ascii="PT Astra Serif" w:hAnsi="PT Astra Serif" w:cs="Times New Roman"/>
          <w:sz w:val="28"/>
          <w:szCs w:val="28"/>
        </w:rPr>
        <w:t>2</w:t>
      </w:r>
      <w:r w:rsidRPr="007F00CB">
        <w:rPr>
          <w:rFonts w:ascii="PT Astra Serif" w:hAnsi="PT Astra Serif" w:cs="Times New Roman"/>
          <w:sz w:val="28"/>
          <w:szCs w:val="28"/>
        </w:rPr>
        <w:t>.12.20</w:t>
      </w:r>
      <w:r w:rsidR="00A97473">
        <w:rPr>
          <w:rFonts w:ascii="PT Astra Serif" w:hAnsi="PT Astra Serif" w:cs="Times New Roman"/>
          <w:sz w:val="28"/>
          <w:szCs w:val="28"/>
        </w:rPr>
        <w:t>2</w:t>
      </w:r>
      <w:r w:rsidR="000615BD">
        <w:rPr>
          <w:rFonts w:ascii="PT Astra Serif" w:hAnsi="PT Astra Serif" w:cs="Times New Roman"/>
          <w:sz w:val="28"/>
          <w:szCs w:val="28"/>
        </w:rPr>
        <w:t>3</w:t>
      </w:r>
      <w:r w:rsidR="00A97473">
        <w:rPr>
          <w:rFonts w:ascii="PT Astra Serif" w:hAnsi="PT Astra Serif" w:cs="Times New Roman"/>
          <w:sz w:val="28"/>
          <w:szCs w:val="28"/>
        </w:rPr>
        <w:t xml:space="preserve"> г.</w:t>
      </w:r>
      <w:r w:rsidRPr="007F00CB">
        <w:rPr>
          <w:rFonts w:ascii="PT Astra Serif" w:hAnsi="PT Astra Serif" w:cs="Times New Roman"/>
          <w:sz w:val="28"/>
          <w:szCs w:val="28"/>
        </w:rPr>
        <w:t xml:space="preserve"> года исполнено на сумму </w:t>
      </w:r>
      <w:r w:rsidR="000615BD">
        <w:rPr>
          <w:rFonts w:ascii="PT Astra Serif" w:hAnsi="PT Astra Serif" w:cs="Times New Roman"/>
          <w:sz w:val="28"/>
          <w:szCs w:val="28"/>
        </w:rPr>
        <w:t>90,</w:t>
      </w:r>
      <w:r w:rsidR="00844E51">
        <w:rPr>
          <w:rFonts w:ascii="PT Astra Serif" w:hAnsi="PT Astra Serif" w:cs="Times New Roman"/>
          <w:sz w:val="28"/>
          <w:szCs w:val="28"/>
        </w:rPr>
        <w:t>0</w:t>
      </w:r>
      <w:r w:rsidRPr="007F00CB">
        <w:rPr>
          <w:rFonts w:ascii="PT Astra Serif" w:hAnsi="PT Astra Serif" w:cs="Times New Roman"/>
          <w:sz w:val="28"/>
          <w:szCs w:val="28"/>
        </w:rPr>
        <w:t xml:space="preserve"> тыс. рублей, единовременная выплата на рождение.</w:t>
      </w:r>
      <w:r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Pr="007F00CB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0615BD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F00CB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8871C9" w:rsidRPr="00FF3EDE" w:rsidRDefault="007F00CB" w:rsidP="007B2BB3">
      <w:pPr>
        <w:pStyle w:val="Standard"/>
        <w:ind w:firstLine="708"/>
        <w:jc w:val="both"/>
        <w:rPr>
          <w:rFonts w:ascii="PT Astra Serif" w:hAnsi="PT Astra Serif"/>
        </w:rPr>
      </w:pPr>
      <w:r w:rsidRPr="007F00CB">
        <w:rPr>
          <w:rFonts w:ascii="PT Astra Serif" w:hAnsi="PT Astra Serif" w:cs="Times New Roman"/>
          <w:sz w:val="28"/>
          <w:szCs w:val="28"/>
        </w:rPr>
        <w:t xml:space="preserve"> </w:t>
      </w:r>
      <w:r w:rsidRPr="00844E5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1100</w:t>
      </w:r>
      <w:r w:rsidRPr="007F00CB">
        <w:rPr>
          <w:rStyle w:val="2"/>
          <w:rFonts w:ascii="PT Astra Serif" w:eastAsia="Lucida Sans Unicode" w:hAnsi="PT Astra Serif"/>
          <w:sz w:val="28"/>
          <w:szCs w:val="28"/>
          <w:u w:val="none"/>
        </w:rPr>
        <w:t xml:space="preserve"> </w:t>
      </w:r>
      <w:r w:rsidRPr="007F00CB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8871C9" w:rsidRPr="00FF3EDE">
        <w:rPr>
          <w:rFonts w:ascii="PT Astra Serif" w:hAnsi="PT Astra Serif" w:cs="Times New Roman"/>
          <w:sz w:val="28"/>
          <w:szCs w:val="28"/>
        </w:rPr>
        <w:t>пл</w:t>
      </w:r>
      <w:r w:rsidR="008871C9">
        <w:rPr>
          <w:rFonts w:ascii="PT Astra Serif" w:hAnsi="PT Astra Serif" w:cs="Times New Roman"/>
          <w:sz w:val="28"/>
          <w:szCs w:val="28"/>
        </w:rPr>
        <w:t xml:space="preserve">ановые расходы составили всего </w:t>
      </w:r>
      <w:r w:rsidR="000615BD">
        <w:rPr>
          <w:rFonts w:ascii="PT Astra Serif" w:hAnsi="PT Astra Serif" w:cs="Times New Roman"/>
          <w:sz w:val="28"/>
          <w:szCs w:val="28"/>
        </w:rPr>
        <w:t>33</w:t>
      </w:r>
      <w:r w:rsidR="008871C9"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8871C9" w:rsidRDefault="007F00CB" w:rsidP="007B2BB3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="00844E51">
        <w:rPr>
          <w:rFonts w:ascii="PT Astra Serif" w:hAnsi="PT Astra Serif" w:cs="Times New Roman"/>
          <w:sz w:val="28"/>
          <w:szCs w:val="28"/>
        </w:rPr>
        <w:tab/>
      </w: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844E51">
        <w:rPr>
          <w:rFonts w:cs="Times New Roman"/>
          <w:sz w:val="28"/>
          <w:szCs w:val="28"/>
        </w:rPr>
        <w:t xml:space="preserve">плановые расходы составляют в сумме </w:t>
      </w:r>
      <w:r w:rsidR="000615BD">
        <w:rPr>
          <w:rFonts w:cs="Times New Roman"/>
          <w:sz w:val="28"/>
          <w:szCs w:val="28"/>
        </w:rPr>
        <w:t>33</w:t>
      </w:r>
      <w:r w:rsidR="00844E51">
        <w:rPr>
          <w:rFonts w:cs="Times New Roman"/>
          <w:sz w:val="28"/>
          <w:szCs w:val="28"/>
        </w:rPr>
        <w:t xml:space="preserve">0,0 тыс. рублей - </w:t>
      </w:r>
      <w:r w:rsidR="00844E51" w:rsidRPr="004C62D5">
        <w:rPr>
          <w:rFonts w:cs="Times New Roman"/>
          <w:sz w:val="28"/>
          <w:szCs w:val="28"/>
        </w:rPr>
        <w:t xml:space="preserve">межбюджетные трансферты по преданным полномочиям на обеспечение </w:t>
      </w:r>
      <w:r w:rsidR="00844E51">
        <w:rPr>
          <w:rFonts w:cs="Times New Roman"/>
          <w:sz w:val="28"/>
          <w:szCs w:val="28"/>
        </w:rPr>
        <w:t xml:space="preserve">мероприятий по физической культуре и спорту. </w:t>
      </w:r>
      <w:r w:rsidR="008871C9" w:rsidRPr="00FF3EDE">
        <w:rPr>
          <w:rFonts w:ascii="PT Astra Serif" w:hAnsi="PT Astra Serif" w:cs="Times New Roman"/>
          <w:sz w:val="28"/>
          <w:szCs w:val="28"/>
        </w:rPr>
        <w:t>Кассовый расход не производился.</w:t>
      </w:r>
    </w:p>
    <w:p w:rsidR="008871C9" w:rsidRPr="00FF3EDE" w:rsidRDefault="008871C9" w:rsidP="007B2BB3">
      <w:pPr>
        <w:pStyle w:val="Standard"/>
        <w:ind w:firstLine="708"/>
        <w:jc w:val="both"/>
        <w:rPr>
          <w:rFonts w:ascii="PT Astra Serif" w:hAnsi="PT Astra Serif"/>
        </w:rPr>
      </w:pPr>
    </w:p>
    <w:p w:rsidR="00AE2A1C" w:rsidRPr="008631B2" w:rsidRDefault="008B242C" w:rsidP="007B2BB3">
      <w:pPr>
        <w:pStyle w:val="af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317B41" w:rsidRPr="008631B2">
        <w:rPr>
          <w:rFonts w:ascii="PT Astra Serif" w:hAnsi="PT Astra Serif"/>
          <w:sz w:val="28"/>
          <w:szCs w:val="28"/>
        </w:rPr>
        <w:t>труктур</w:t>
      </w:r>
      <w:r w:rsidR="005957C6">
        <w:rPr>
          <w:rFonts w:ascii="PT Astra Serif" w:hAnsi="PT Astra Serif"/>
          <w:sz w:val="28"/>
          <w:szCs w:val="28"/>
        </w:rPr>
        <w:t>а</w:t>
      </w:r>
      <w:r w:rsidR="00317B41" w:rsidRPr="008631B2">
        <w:rPr>
          <w:rFonts w:ascii="PT Astra Serif" w:hAnsi="PT Astra Serif"/>
          <w:sz w:val="28"/>
          <w:szCs w:val="28"/>
        </w:rPr>
        <w:t xml:space="preserve"> расходов 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  <w:highlight w:val="white"/>
        </w:rPr>
        <w:t>Малаховское</w:t>
      </w:r>
      <w:proofErr w:type="spellEnd"/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 Заокского района за 1 полугодие </w:t>
      </w:r>
      <w:r>
        <w:rPr>
          <w:rFonts w:ascii="PT Astra Serif" w:hAnsi="PT Astra Serif"/>
          <w:sz w:val="28"/>
          <w:szCs w:val="28"/>
          <w:highlight w:val="white"/>
        </w:rPr>
        <w:t>202</w:t>
      </w:r>
      <w:r w:rsidR="000615BD">
        <w:rPr>
          <w:rFonts w:ascii="PT Astra Serif" w:hAnsi="PT Astra Serif"/>
          <w:sz w:val="28"/>
          <w:szCs w:val="28"/>
          <w:highlight w:val="white"/>
        </w:rPr>
        <w:t>4</w:t>
      </w:r>
      <w:r w:rsidR="007B2BB3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>года представлен</w:t>
      </w:r>
      <w:r>
        <w:rPr>
          <w:rFonts w:ascii="PT Astra Serif" w:hAnsi="PT Astra Serif"/>
          <w:sz w:val="28"/>
          <w:szCs w:val="28"/>
          <w:highlight w:val="white"/>
        </w:rPr>
        <w:t>а</w:t>
      </w:r>
      <w:r w:rsidR="005957C6">
        <w:rPr>
          <w:rFonts w:ascii="PT Astra Serif" w:hAnsi="PT Astra Serif"/>
          <w:sz w:val="28"/>
          <w:szCs w:val="28"/>
          <w:highlight w:val="white"/>
        </w:rPr>
        <w:t xml:space="preserve"> в диаграмме</w:t>
      </w:r>
      <w:r w:rsidR="00317B41" w:rsidRPr="008631B2">
        <w:rPr>
          <w:rFonts w:ascii="PT Astra Serif" w:hAnsi="PT Astra Serif"/>
          <w:sz w:val="28"/>
          <w:szCs w:val="28"/>
          <w:highlight w:val="white"/>
        </w:rPr>
        <w:t xml:space="preserve"> (рис.2)</w:t>
      </w:r>
      <w:r w:rsidR="005957C6">
        <w:rPr>
          <w:rFonts w:ascii="PT Astra Serif" w:hAnsi="PT Astra Serif"/>
          <w:sz w:val="28"/>
          <w:szCs w:val="28"/>
        </w:rPr>
        <w:t>.</w:t>
      </w:r>
    </w:p>
    <w:p w:rsidR="00AE2A1C" w:rsidRPr="005D14FC" w:rsidRDefault="005957C6" w:rsidP="005957C6">
      <w:pPr>
        <w:spacing w:line="276" w:lineRule="auto"/>
        <w:jc w:val="righ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рис.2</w:t>
      </w:r>
    </w:p>
    <w:p w:rsidR="00AE2A1C" w:rsidRPr="005D14FC" w:rsidRDefault="008B242C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30171EBB" wp14:editId="0202C075">
            <wp:extent cx="5763025" cy="4149379"/>
            <wp:effectExtent l="0" t="0" r="952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2DB0" w:rsidRDefault="00682DB0" w:rsidP="007F359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957C6" w:rsidRDefault="005957C6" w:rsidP="007F359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F3598" w:rsidRDefault="007F3598" w:rsidP="007F359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</w:t>
      </w:r>
      <w:r>
        <w:rPr>
          <w:rFonts w:ascii="PT Astra Serif" w:hAnsi="PT Astra Serif"/>
          <w:sz w:val="28"/>
          <w:szCs w:val="28"/>
        </w:rPr>
        <w:t>расхода</w:t>
      </w:r>
      <w:r w:rsidRPr="00E043A1">
        <w:rPr>
          <w:rFonts w:ascii="PT Astra Serif" w:hAnsi="PT Astra Serif"/>
          <w:sz w:val="28"/>
          <w:szCs w:val="28"/>
        </w:rPr>
        <w:t xml:space="preserve"> бюджета муниципального образования  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E043A1">
        <w:rPr>
          <w:rFonts w:ascii="PT Astra Serif" w:hAnsi="PT Astra Serif"/>
          <w:sz w:val="28"/>
          <w:szCs w:val="28"/>
        </w:rPr>
        <w:t>Заокского района за 1 полугодие текущего года к соответствующему периоду прошлого года представлен в диаграмме</w:t>
      </w:r>
      <w:r w:rsidR="005957C6">
        <w:rPr>
          <w:rFonts w:ascii="PT Astra Serif" w:hAnsi="PT Astra Serif"/>
          <w:sz w:val="28"/>
          <w:szCs w:val="28"/>
        </w:rPr>
        <w:t xml:space="preserve"> (рис.3) </w:t>
      </w:r>
      <w:r w:rsidRPr="00E043A1">
        <w:rPr>
          <w:rFonts w:ascii="PT Astra Serif" w:hAnsi="PT Astra Serif"/>
          <w:sz w:val="28"/>
          <w:szCs w:val="28"/>
        </w:rPr>
        <w:t xml:space="preserve">. </w:t>
      </w:r>
    </w:p>
    <w:p w:rsidR="0068201B" w:rsidRDefault="005957C6" w:rsidP="007B2BB3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68201B">
        <w:rPr>
          <w:rFonts w:ascii="PT Astra Serif" w:hAnsi="PT Astra Serif"/>
          <w:sz w:val="28"/>
          <w:szCs w:val="28"/>
        </w:rPr>
        <w:t>рис.3</w:t>
      </w:r>
    </w:p>
    <w:p w:rsidR="00D93269" w:rsidRDefault="00D93269" w:rsidP="007B2BB3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068D54A3" wp14:editId="221FAED2">
            <wp:extent cx="5724525" cy="35242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515C" w:rsidRDefault="008B515C" w:rsidP="007B2BB3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8B515C" w:rsidRDefault="008B515C" w:rsidP="007B2BB3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7F3598" w:rsidRPr="0093481D" w:rsidRDefault="007F3598" w:rsidP="007B2BB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B515C">
        <w:rPr>
          <w:rFonts w:ascii="PT Astra Serif" w:hAnsi="PT Astra Serif"/>
          <w:sz w:val="28"/>
          <w:szCs w:val="28"/>
        </w:rPr>
        <w:t xml:space="preserve">Из диаграммы видно, что </w:t>
      </w:r>
      <w:r w:rsidR="00D93269">
        <w:rPr>
          <w:rFonts w:ascii="PT Astra Serif" w:hAnsi="PT Astra Serif"/>
          <w:sz w:val="28"/>
          <w:szCs w:val="28"/>
        </w:rPr>
        <w:t>низкий</w:t>
      </w:r>
      <w:r w:rsidRPr="008B515C">
        <w:rPr>
          <w:rFonts w:ascii="PT Astra Serif" w:hAnsi="PT Astra Serif"/>
          <w:sz w:val="28"/>
          <w:szCs w:val="28"/>
        </w:rPr>
        <w:t xml:space="preserve"> процент исполнения бюджета муниципального образования </w:t>
      </w:r>
      <w:proofErr w:type="spellStart"/>
      <w:r w:rsidR="004D30F9" w:rsidRPr="008B515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8B515C">
        <w:rPr>
          <w:rFonts w:ascii="PT Astra Serif" w:hAnsi="PT Astra Serif"/>
          <w:sz w:val="28"/>
          <w:szCs w:val="28"/>
        </w:rPr>
        <w:t xml:space="preserve"> Заокского района за 1 полугодие 202</w:t>
      </w:r>
      <w:r w:rsidR="00D93269">
        <w:rPr>
          <w:rFonts w:ascii="PT Astra Serif" w:hAnsi="PT Astra Serif"/>
          <w:sz w:val="28"/>
          <w:szCs w:val="28"/>
        </w:rPr>
        <w:t>4</w:t>
      </w:r>
      <w:r w:rsidRPr="008B515C">
        <w:rPr>
          <w:rFonts w:ascii="PT Astra Serif" w:hAnsi="PT Astra Serif"/>
          <w:sz w:val="28"/>
          <w:szCs w:val="28"/>
        </w:rPr>
        <w:t xml:space="preserve"> года, по сравнению с 1 полугодием  202</w:t>
      </w:r>
      <w:r w:rsidR="00D93269">
        <w:rPr>
          <w:rFonts w:ascii="PT Astra Serif" w:hAnsi="PT Astra Serif"/>
          <w:sz w:val="28"/>
          <w:szCs w:val="28"/>
        </w:rPr>
        <w:t>3</w:t>
      </w:r>
      <w:r w:rsidRPr="008B515C">
        <w:rPr>
          <w:rFonts w:ascii="PT Astra Serif" w:hAnsi="PT Astra Serif"/>
          <w:sz w:val="28"/>
          <w:szCs w:val="28"/>
        </w:rPr>
        <w:t xml:space="preserve"> года.</w:t>
      </w:r>
    </w:p>
    <w:p w:rsidR="00AE2A1C" w:rsidRPr="00E15897" w:rsidRDefault="00AE2A1C" w:rsidP="007B2BB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 w:rsidP="007B2BB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2.4. Использование средств резервного фонда муниципального образования </w:t>
      </w:r>
      <w:proofErr w:type="spellStart"/>
      <w:r w:rsidR="00754E3B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AE2A1C" w:rsidRPr="00E15897" w:rsidRDefault="00317B41" w:rsidP="007B2BB3">
      <w:pPr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 </w:t>
      </w:r>
      <w:r w:rsidRPr="00E15897">
        <w:rPr>
          <w:rFonts w:ascii="PT Astra Serif" w:hAnsi="PT Astra Serif"/>
          <w:sz w:val="28"/>
          <w:szCs w:val="28"/>
        </w:rPr>
        <w:tab/>
        <w:t xml:space="preserve">Средства резервного фонда  в 1 полугодии 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93269"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51276E" w:rsidRDefault="0051276E" w:rsidP="007B2BB3">
      <w:pPr>
        <w:jc w:val="center"/>
        <w:rPr>
          <w:rFonts w:ascii="PT Astra Serif" w:hAnsi="PT Astra Serif"/>
          <w:b/>
          <w:sz w:val="28"/>
          <w:szCs w:val="28"/>
        </w:rPr>
      </w:pPr>
    </w:p>
    <w:p w:rsidR="0051276E" w:rsidRDefault="0051276E" w:rsidP="007B2BB3">
      <w:pPr>
        <w:jc w:val="center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 w:rsidP="007B2BB3">
      <w:pPr>
        <w:jc w:val="center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Предложение</w:t>
      </w:r>
    </w:p>
    <w:p w:rsidR="00AE2A1C" w:rsidRPr="00E15897" w:rsidRDefault="00317B41" w:rsidP="007B2BB3">
      <w:pPr>
        <w:ind w:firstLine="708"/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="00754E3B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за 1 полугодие </w:t>
      </w:r>
      <w:r w:rsidR="003D2DB5" w:rsidRPr="00E15897">
        <w:rPr>
          <w:rFonts w:ascii="PT Astra Serif" w:hAnsi="PT Astra Serif"/>
          <w:sz w:val="28"/>
          <w:szCs w:val="28"/>
        </w:rPr>
        <w:t>202</w:t>
      </w:r>
      <w:r w:rsidR="00D93269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Pr="00E15897">
        <w:rPr>
          <w:rFonts w:ascii="PT Astra Serif" w:hAnsi="PT Astra Serif"/>
          <w:sz w:val="28"/>
          <w:szCs w:val="28"/>
        </w:rPr>
        <w:t xml:space="preserve"> года.</w:t>
      </w:r>
    </w:p>
    <w:p w:rsidR="0051276E" w:rsidRDefault="0051276E" w:rsidP="001A683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1276E" w:rsidRDefault="0051276E" w:rsidP="001A683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E2A1C" w:rsidRPr="00E15897" w:rsidRDefault="00317B41" w:rsidP="007B2BB3">
      <w:pPr>
        <w:jc w:val="both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Председатель</w:t>
      </w:r>
    </w:p>
    <w:p w:rsidR="00AE2A1C" w:rsidRPr="00E15897" w:rsidRDefault="00317B41" w:rsidP="007B2BB3">
      <w:pPr>
        <w:jc w:val="both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AE2A1C" w:rsidRPr="00E15897" w:rsidRDefault="00317B41" w:rsidP="007B2BB3">
      <w:pPr>
        <w:jc w:val="both"/>
        <w:rPr>
          <w:rFonts w:ascii="PT Astra Serif" w:hAnsi="PT Astra Serif"/>
          <w:b/>
          <w:sz w:val="28"/>
          <w:szCs w:val="28"/>
        </w:rPr>
      </w:pPr>
      <w:r w:rsidRPr="00E1589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E2A1C" w:rsidRPr="00E15897" w:rsidRDefault="00317B41" w:rsidP="007B2BB3">
      <w:pPr>
        <w:jc w:val="both"/>
        <w:rPr>
          <w:rFonts w:ascii="PT Astra Serif" w:hAnsi="PT Astra Serif"/>
        </w:rPr>
      </w:pPr>
      <w:r w:rsidRPr="00E15897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</w:t>
      </w:r>
      <w:r w:rsidR="001A6836" w:rsidRPr="00E15897">
        <w:rPr>
          <w:rFonts w:ascii="PT Astra Serif" w:hAnsi="PT Astra Serif"/>
          <w:b/>
          <w:sz w:val="28"/>
          <w:szCs w:val="28"/>
        </w:rPr>
        <w:t xml:space="preserve">               </w:t>
      </w:r>
      <w:r w:rsidRPr="00E15897">
        <w:rPr>
          <w:rFonts w:ascii="PT Astra Serif" w:hAnsi="PT Astra Serif"/>
          <w:b/>
          <w:sz w:val="28"/>
          <w:szCs w:val="28"/>
        </w:rPr>
        <w:t xml:space="preserve">                         О.М. </w:t>
      </w:r>
      <w:proofErr w:type="spellStart"/>
      <w:r w:rsidRPr="00E15897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AE2A1C" w:rsidRPr="00E1589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7A" w:rsidRDefault="00B51F7A" w:rsidP="00007F74">
      <w:r>
        <w:separator/>
      </w:r>
    </w:p>
  </w:endnote>
  <w:endnote w:type="continuationSeparator" w:id="0">
    <w:p w:rsidR="00B51F7A" w:rsidRDefault="00B51F7A" w:rsidP="0000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73" w:rsidRDefault="00A9747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7473" w:rsidRDefault="00A9747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9326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A97473" w:rsidRDefault="00A9747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9326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97473" w:rsidRDefault="00A974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7A" w:rsidRDefault="00B51F7A" w:rsidP="00007F74">
      <w:r>
        <w:separator/>
      </w:r>
    </w:p>
  </w:footnote>
  <w:footnote w:type="continuationSeparator" w:id="0">
    <w:p w:rsidR="00B51F7A" w:rsidRDefault="00B51F7A" w:rsidP="0000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9"/>
    <w:multiLevelType w:val="hybridMultilevel"/>
    <w:tmpl w:val="06EA9AC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16C5"/>
    <w:multiLevelType w:val="multilevel"/>
    <w:tmpl w:val="5372BC62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2587400"/>
    <w:multiLevelType w:val="multilevel"/>
    <w:tmpl w:val="DA48B264"/>
    <w:lvl w:ilvl="0">
      <w:start w:val="1"/>
      <w:numFmt w:val="bullet"/>
      <w:lvlText w:val=""/>
      <w:lvlJc w:val="left"/>
      <w:pPr>
        <w:ind w:left="2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</w:abstractNum>
  <w:abstractNum w:abstractNumId="3">
    <w:nsid w:val="12E92809"/>
    <w:multiLevelType w:val="hybridMultilevel"/>
    <w:tmpl w:val="256AA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760BD"/>
    <w:multiLevelType w:val="hybridMultilevel"/>
    <w:tmpl w:val="20FE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B79F9"/>
    <w:multiLevelType w:val="multilevel"/>
    <w:tmpl w:val="3CB2D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E050A"/>
    <w:multiLevelType w:val="hybridMultilevel"/>
    <w:tmpl w:val="9AF0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709EC"/>
    <w:multiLevelType w:val="hybridMultilevel"/>
    <w:tmpl w:val="92703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E86D33"/>
    <w:multiLevelType w:val="hybridMultilevel"/>
    <w:tmpl w:val="17EE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C14E4"/>
    <w:multiLevelType w:val="hybridMultilevel"/>
    <w:tmpl w:val="6950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46521"/>
    <w:multiLevelType w:val="hybridMultilevel"/>
    <w:tmpl w:val="C2E8E6AE"/>
    <w:lvl w:ilvl="0" w:tplc="796A3284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E872A51"/>
    <w:multiLevelType w:val="hybridMultilevel"/>
    <w:tmpl w:val="321CE84C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2">
    <w:nsid w:val="305F7759"/>
    <w:multiLevelType w:val="hybridMultilevel"/>
    <w:tmpl w:val="307EDD6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A51DA"/>
    <w:multiLevelType w:val="hybridMultilevel"/>
    <w:tmpl w:val="AD8A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E499F"/>
    <w:multiLevelType w:val="multilevel"/>
    <w:tmpl w:val="3C04D682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sz w:val="28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5">
    <w:nsid w:val="36AA5C37"/>
    <w:multiLevelType w:val="hybridMultilevel"/>
    <w:tmpl w:val="DDB4E642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6">
    <w:nsid w:val="37D945E3"/>
    <w:multiLevelType w:val="hybridMultilevel"/>
    <w:tmpl w:val="8B02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7487A"/>
    <w:multiLevelType w:val="multilevel"/>
    <w:tmpl w:val="88F47B1E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3AD363DF"/>
    <w:multiLevelType w:val="hybridMultilevel"/>
    <w:tmpl w:val="6A12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A639A"/>
    <w:multiLevelType w:val="multilevel"/>
    <w:tmpl w:val="CF78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A0645F"/>
    <w:multiLevelType w:val="multilevel"/>
    <w:tmpl w:val="948675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53F8195D"/>
    <w:multiLevelType w:val="hybridMultilevel"/>
    <w:tmpl w:val="61B01DE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67512"/>
    <w:multiLevelType w:val="hybridMultilevel"/>
    <w:tmpl w:val="7BAE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C6B7E"/>
    <w:multiLevelType w:val="multilevel"/>
    <w:tmpl w:val="0F964EF4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>
    <w:nsid w:val="61400EFD"/>
    <w:multiLevelType w:val="hybridMultilevel"/>
    <w:tmpl w:val="BEAE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519B2"/>
    <w:multiLevelType w:val="hybridMultilevel"/>
    <w:tmpl w:val="E774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40AD7"/>
    <w:multiLevelType w:val="hybridMultilevel"/>
    <w:tmpl w:val="15FCB0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74775340"/>
    <w:multiLevelType w:val="multilevel"/>
    <w:tmpl w:val="F1E458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23"/>
  </w:num>
  <w:num w:numId="5">
    <w:abstractNumId w:val="17"/>
  </w:num>
  <w:num w:numId="6">
    <w:abstractNumId w:val="20"/>
  </w:num>
  <w:num w:numId="7">
    <w:abstractNumId w:val="5"/>
  </w:num>
  <w:num w:numId="8">
    <w:abstractNumId w:val="25"/>
  </w:num>
  <w:num w:numId="9">
    <w:abstractNumId w:val="22"/>
  </w:num>
  <w:num w:numId="10">
    <w:abstractNumId w:val="16"/>
  </w:num>
  <w:num w:numId="11">
    <w:abstractNumId w:val="18"/>
  </w:num>
  <w:num w:numId="12">
    <w:abstractNumId w:val="11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3"/>
  </w:num>
  <w:num w:numId="18">
    <w:abstractNumId w:val="19"/>
  </w:num>
  <w:num w:numId="19">
    <w:abstractNumId w:val="26"/>
  </w:num>
  <w:num w:numId="20">
    <w:abstractNumId w:val="12"/>
  </w:num>
  <w:num w:numId="21">
    <w:abstractNumId w:val="4"/>
  </w:num>
  <w:num w:numId="22">
    <w:abstractNumId w:val="6"/>
  </w:num>
  <w:num w:numId="23">
    <w:abstractNumId w:val="3"/>
  </w:num>
  <w:num w:numId="24">
    <w:abstractNumId w:val="7"/>
  </w:num>
  <w:num w:numId="25">
    <w:abstractNumId w:val="24"/>
  </w:num>
  <w:num w:numId="26">
    <w:abstractNumId w:val="8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1C"/>
    <w:rsid w:val="00007F74"/>
    <w:rsid w:val="000269F0"/>
    <w:rsid w:val="00031B37"/>
    <w:rsid w:val="000615BD"/>
    <w:rsid w:val="00062C70"/>
    <w:rsid w:val="000A524C"/>
    <w:rsid w:val="000B6504"/>
    <w:rsid w:val="000C216D"/>
    <w:rsid w:val="000C21D1"/>
    <w:rsid w:val="000C286B"/>
    <w:rsid w:val="000C6365"/>
    <w:rsid w:val="000E15FE"/>
    <w:rsid w:val="000F444D"/>
    <w:rsid w:val="00102137"/>
    <w:rsid w:val="00113299"/>
    <w:rsid w:val="00115D13"/>
    <w:rsid w:val="00116BE4"/>
    <w:rsid w:val="0012054E"/>
    <w:rsid w:val="001212DC"/>
    <w:rsid w:val="00132FB6"/>
    <w:rsid w:val="001608A8"/>
    <w:rsid w:val="00177C1F"/>
    <w:rsid w:val="001908CF"/>
    <w:rsid w:val="001A1401"/>
    <w:rsid w:val="001A6836"/>
    <w:rsid w:val="001C0D9C"/>
    <w:rsid w:val="001E039B"/>
    <w:rsid w:val="001E74C6"/>
    <w:rsid w:val="001F436B"/>
    <w:rsid w:val="001F7CE9"/>
    <w:rsid w:val="00210852"/>
    <w:rsid w:val="00227897"/>
    <w:rsid w:val="0023157B"/>
    <w:rsid w:val="0023173D"/>
    <w:rsid w:val="00236157"/>
    <w:rsid w:val="002567BE"/>
    <w:rsid w:val="00256D6A"/>
    <w:rsid w:val="00284E3C"/>
    <w:rsid w:val="00290650"/>
    <w:rsid w:val="00290873"/>
    <w:rsid w:val="002A55C4"/>
    <w:rsid w:val="002B1C77"/>
    <w:rsid w:val="002B3C58"/>
    <w:rsid w:val="002C132F"/>
    <w:rsid w:val="002D5A1D"/>
    <w:rsid w:val="002E256F"/>
    <w:rsid w:val="0030227D"/>
    <w:rsid w:val="0030744B"/>
    <w:rsid w:val="00314119"/>
    <w:rsid w:val="00317B41"/>
    <w:rsid w:val="00327DA3"/>
    <w:rsid w:val="00357710"/>
    <w:rsid w:val="00362F97"/>
    <w:rsid w:val="00384CFB"/>
    <w:rsid w:val="00385AB3"/>
    <w:rsid w:val="0039155C"/>
    <w:rsid w:val="00392DEF"/>
    <w:rsid w:val="003C1BC9"/>
    <w:rsid w:val="003C47DA"/>
    <w:rsid w:val="003D2DB5"/>
    <w:rsid w:val="004028EB"/>
    <w:rsid w:val="004158E9"/>
    <w:rsid w:val="00420ADE"/>
    <w:rsid w:val="00423BD8"/>
    <w:rsid w:val="00425218"/>
    <w:rsid w:val="00430DCF"/>
    <w:rsid w:val="00470066"/>
    <w:rsid w:val="004948F8"/>
    <w:rsid w:val="004A01A8"/>
    <w:rsid w:val="004D30F9"/>
    <w:rsid w:val="004E5744"/>
    <w:rsid w:val="00500BB5"/>
    <w:rsid w:val="0051276E"/>
    <w:rsid w:val="0051303F"/>
    <w:rsid w:val="005231A2"/>
    <w:rsid w:val="0052443F"/>
    <w:rsid w:val="005375E8"/>
    <w:rsid w:val="00542C08"/>
    <w:rsid w:val="00544907"/>
    <w:rsid w:val="0055526C"/>
    <w:rsid w:val="005600B3"/>
    <w:rsid w:val="00560B00"/>
    <w:rsid w:val="00567382"/>
    <w:rsid w:val="00567EE7"/>
    <w:rsid w:val="005957C6"/>
    <w:rsid w:val="005C6311"/>
    <w:rsid w:val="005D14FC"/>
    <w:rsid w:val="005D3A78"/>
    <w:rsid w:val="00607170"/>
    <w:rsid w:val="006417A4"/>
    <w:rsid w:val="00680E8D"/>
    <w:rsid w:val="0068201B"/>
    <w:rsid w:val="00682DB0"/>
    <w:rsid w:val="006858D0"/>
    <w:rsid w:val="00693D19"/>
    <w:rsid w:val="00697898"/>
    <w:rsid w:val="006C21BB"/>
    <w:rsid w:val="006C73FA"/>
    <w:rsid w:val="006E08A6"/>
    <w:rsid w:val="006E7947"/>
    <w:rsid w:val="00703712"/>
    <w:rsid w:val="00745D3F"/>
    <w:rsid w:val="00747AEF"/>
    <w:rsid w:val="00750E59"/>
    <w:rsid w:val="007535E8"/>
    <w:rsid w:val="00754E3B"/>
    <w:rsid w:val="007602BD"/>
    <w:rsid w:val="007753EC"/>
    <w:rsid w:val="007810FB"/>
    <w:rsid w:val="007976E6"/>
    <w:rsid w:val="007A6972"/>
    <w:rsid w:val="007A7A16"/>
    <w:rsid w:val="007B10D3"/>
    <w:rsid w:val="007B27F2"/>
    <w:rsid w:val="007B2BB3"/>
    <w:rsid w:val="007B7E73"/>
    <w:rsid w:val="007F00CB"/>
    <w:rsid w:val="007F3598"/>
    <w:rsid w:val="008040E9"/>
    <w:rsid w:val="00810AAD"/>
    <w:rsid w:val="00821D22"/>
    <w:rsid w:val="00833524"/>
    <w:rsid w:val="00844E51"/>
    <w:rsid w:val="008631B2"/>
    <w:rsid w:val="0086560C"/>
    <w:rsid w:val="00876B3C"/>
    <w:rsid w:val="00884ADA"/>
    <w:rsid w:val="00885F75"/>
    <w:rsid w:val="008871C9"/>
    <w:rsid w:val="008935F1"/>
    <w:rsid w:val="008B242C"/>
    <w:rsid w:val="008B50CD"/>
    <w:rsid w:val="008B515C"/>
    <w:rsid w:val="008C1B62"/>
    <w:rsid w:val="008D375A"/>
    <w:rsid w:val="008E305C"/>
    <w:rsid w:val="00915168"/>
    <w:rsid w:val="009155CA"/>
    <w:rsid w:val="00917D19"/>
    <w:rsid w:val="009277DC"/>
    <w:rsid w:val="00931A58"/>
    <w:rsid w:val="00937054"/>
    <w:rsid w:val="00943367"/>
    <w:rsid w:val="00946DA6"/>
    <w:rsid w:val="00954814"/>
    <w:rsid w:val="00966E61"/>
    <w:rsid w:val="00987599"/>
    <w:rsid w:val="009A2272"/>
    <w:rsid w:val="009A35D5"/>
    <w:rsid w:val="009B6FE5"/>
    <w:rsid w:val="009D47CF"/>
    <w:rsid w:val="00A07E7B"/>
    <w:rsid w:val="00A14A31"/>
    <w:rsid w:val="00A22406"/>
    <w:rsid w:val="00A47604"/>
    <w:rsid w:val="00A60EB2"/>
    <w:rsid w:val="00A85717"/>
    <w:rsid w:val="00A916B5"/>
    <w:rsid w:val="00A97473"/>
    <w:rsid w:val="00AA32B1"/>
    <w:rsid w:val="00AA68C8"/>
    <w:rsid w:val="00AD5AD8"/>
    <w:rsid w:val="00AE2A1C"/>
    <w:rsid w:val="00AF271D"/>
    <w:rsid w:val="00AF3C9D"/>
    <w:rsid w:val="00AF4F62"/>
    <w:rsid w:val="00B151FF"/>
    <w:rsid w:val="00B17EE7"/>
    <w:rsid w:val="00B20AEC"/>
    <w:rsid w:val="00B34223"/>
    <w:rsid w:val="00B51F7A"/>
    <w:rsid w:val="00B54D88"/>
    <w:rsid w:val="00B72B4A"/>
    <w:rsid w:val="00B757FA"/>
    <w:rsid w:val="00BC1CB5"/>
    <w:rsid w:val="00BC290F"/>
    <w:rsid w:val="00BF392C"/>
    <w:rsid w:val="00C01EDD"/>
    <w:rsid w:val="00C178F3"/>
    <w:rsid w:val="00C2071F"/>
    <w:rsid w:val="00C32A5E"/>
    <w:rsid w:val="00C34248"/>
    <w:rsid w:val="00C415D6"/>
    <w:rsid w:val="00C43FB4"/>
    <w:rsid w:val="00C43FFE"/>
    <w:rsid w:val="00C516F2"/>
    <w:rsid w:val="00C72435"/>
    <w:rsid w:val="00C81033"/>
    <w:rsid w:val="00C84AB0"/>
    <w:rsid w:val="00C86AA1"/>
    <w:rsid w:val="00CB0982"/>
    <w:rsid w:val="00CB4D0E"/>
    <w:rsid w:val="00CC37FC"/>
    <w:rsid w:val="00CD7D71"/>
    <w:rsid w:val="00CE1344"/>
    <w:rsid w:val="00CE40D8"/>
    <w:rsid w:val="00CE7A32"/>
    <w:rsid w:val="00CF3DF5"/>
    <w:rsid w:val="00D768B7"/>
    <w:rsid w:val="00D7690F"/>
    <w:rsid w:val="00D801A6"/>
    <w:rsid w:val="00D93269"/>
    <w:rsid w:val="00DB3DF3"/>
    <w:rsid w:val="00DC05C6"/>
    <w:rsid w:val="00DC2BFA"/>
    <w:rsid w:val="00DE1045"/>
    <w:rsid w:val="00DF43CE"/>
    <w:rsid w:val="00E11EBC"/>
    <w:rsid w:val="00E15897"/>
    <w:rsid w:val="00E15DC7"/>
    <w:rsid w:val="00E33565"/>
    <w:rsid w:val="00E556BC"/>
    <w:rsid w:val="00E62E5D"/>
    <w:rsid w:val="00EA5881"/>
    <w:rsid w:val="00EA5B09"/>
    <w:rsid w:val="00EA5EC3"/>
    <w:rsid w:val="00EB5FF1"/>
    <w:rsid w:val="00EC7822"/>
    <w:rsid w:val="00ED3548"/>
    <w:rsid w:val="00EE7FF9"/>
    <w:rsid w:val="00EF4C8A"/>
    <w:rsid w:val="00F0606B"/>
    <w:rsid w:val="00F0626F"/>
    <w:rsid w:val="00F14FC9"/>
    <w:rsid w:val="00F22F8F"/>
    <w:rsid w:val="00F2449A"/>
    <w:rsid w:val="00F36FB9"/>
    <w:rsid w:val="00F442E2"/>
    <w:rsid w:val="00F56B82"/>
    <w:rsid w:val="00F60E6F"/>
    <w:rsid w:val="00F64EF6"/>
    <w:rsid w:val="00F667B5"/>
    <w:rsid w:val="00F74AB9"/>
    <w:rsid w:val="00F92B99"/>
    <w:rsid w:val="00F937DB"/>
    <w:rsid w:val="00FA3129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5D"/>
    <w:pPr>
      <w:overflowPunct w:val="0"/>
    </w:pPr>
    <w:rPr>
      <w:rFonts w:ascii="Times New Roman" w:eastAsia="Lucida Sans Unicode" w:hAnsi="Times New Roman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C82C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82C5D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rsid w:val="00C82C5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Без интервала1"/>
    <w:qFormat/>
    <w:rsid w:val="00C82C5D"/>
    <w:pPr>
      <w:suppressAutoHyphens/>
      <w:overflowPunct w:val="0"/>
    </w:pPr>
    <w:rPr>
      <w:rFonts w:ascii="Calibri" w:eastAsia="Times New Roman" w:hAnsi="Calibri" w:cs="Times New Roman"/>
      <w:color w:val="00000A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C82C5D"/>
    <w:pPr>
      <w:suppressAutoHyphens/>
      <w:ind w:left="720"/>
    </w:pPr>
  </w:style>
  <w:style w:type="paragraph" w:customStyle="1" w:styleId="10">
    <w:name w:val="Основной текст1"/>
    <w:basedOn w:val="a"/>
    <w:link w:val="aa"/>
    <w:qFormat/>
    <w:rsid w:val="00C82C5D"/>
    <w:pPr>
      <w:widowControl w:val="0"/>
      <w:shd w:val="clear" w:color="auto" w:fill="FFFFFF"/>
      <w:suppressAutoHyphens/>
      <w:spacing w:before="240" w:line="317" w:lineRule="exact"/>
    </w:pPr>
    <w:rPr>
      <w:sz w:val="26"/>
      <w:szCs w:val="26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82C5D"/>
    <w:rPr>
      <w:rFonts w:ascii="Tahoma" w:hAnsi="Tahoma" w:cs="Mangal"/>
      <w:sz w:val="16"/>
      <w:szCs w:val="14"/>
    </w:rPr>
  </w:style>
  <w:style w:type="paragraph" w:styleId="ac">
    <w:name w:val="header"/>
    <w:basedOn w:val="a"/>
    <w:link w:val="ad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character" w:customStyle="1" w:styleId="aa">
    <w:name w:val="Основной текст_"/>
    <w:link w:val="10"/>
    <w:rsid w:val="00CB0982"/>
    <w:rPr>
      <w:rFonts w:ascii="Times New Roman" w:eastAsia="Lucida Sans Unicode" w:hAnsi="Times New Roman" w:cs="DejaVu Sans"/>
      <w:color w:val="00000A"/>
      <w:sz w:val="26"/>
      <w:szCs w:val="26"/>
      <w:shd w:val="clear" w:color="auto" w:fill="FFFFFF"/>
      <w:lang w:bidi="hi-IN"/>
    </w:rPr>
  </w:style>
  <w:style w:type="paragraph" w:customStyle="1" w:styleId="Standard">
    <w:name w:val="Standard"/>
    <w:qFormat/>
    <w:rsid w:val="007F00CB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7F00CB"/>
    <w:rPr>
      <w:rFonts w:eastAsiaTheme="minorEastAsia"/>
      <w:sz w:val="22"/>
      <w:lang w:eastAsia="ru-RU"/>
    </w:rPr>
  </w:style>
  <w:style w:type="character" w:styleId="af1">
    <w:name w:val="Strong"/>
    <w:qFormat/>
    <w:rsid w:val="000C21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5D"/>
    <w:pPr>
      <w:overflowPunct w:val="0"/>
    </w:pPr>
    <w:rPr>
      <w:rFonts w:ascii="Times New Roman" w:eastAsia="Lucida Sans Unicode" w:hAnsi="Times New Roman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C82C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82C5D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rsid w:val="00C82C5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Без интервала1"/>
    <w:qFormat/>
    <w:rsid w:val="00C82C5D"/>
    <w:pPr>
      <w:suppressAutoHyphens/>
      <w:overflowPunct w:val="0"/>
    </w:pPr>
    <w:rPr>
      <w:rFonts w:ascii="Calibri" w:eastAsia="Times New Roman" w:hAnsi="Calibri" w:cs="Times New Roman"/>
      <w:color w:val="00000A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C82C5D"/>
    <w:pPr>
      <w:suppressAutoHyphens/>
      <w:ind w:left="720"/>
    </w:pPr>
  </w:style>
  <w:style w:type="paragraph" w:customStyle="1" w:styleId="10">
    <w:name w:val="Основной текст1"/>
    <w:basedOn w:val="a"/>
    <w:link w:val="aa"/>
    <w:qFormat/>
    <w:rsid w:val="00C82C5D"/>
    <w:pPr>
      <w:widowControl w:val="0"/>
      <w:shd w:val="clear" w:color="auto" w:fill="FFFFFF"/>
      <w:suppressAutoHyphens/>
      <w:spacing w:before="240" w:line="317" w:lineRule="exact"/>
    </w:pPr>
    <w:rPr>
      <w:sz w:val="26"/>
      <w:szCs w:val="26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82C5D"/>
    <w:rPr>
      <w:rFonts w:ascii="Tahoma" w:hAnsi="Tahoma" w:cs="Mangal"/>
      <w:sz w:val="16"/>
      <w:szCs w:val="14"/>
    </w:rPr>
  </w:style>
  <w:style w:type="paragraph" w:styleId="ac">
    <w:name w:val="header"/>
    <w:basedOn w:val="a"/>
    <w:link w:val="ad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007F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07F74"/>
    <w:rPr>
      <w:rFonts w:ascii="Times New Roman" w:eastAsia="Lucida Sans Unicode" w:hAnsi="Times New Roman" w:cs="Mangal"/>
      <w:color w:val="00000A"/>
      <w:sz w:val="24"/>
      <w:szCs w:val="21"/>
      <w:lang w:eastAsia="zh-CN" w:bidi="hi-IN"/>
    </w:rPr>
  </w:style>
  <w:style w:type="character" w:customStyle="1" w:styleId="aa">
    <w:name w:val="Основной текст_"/>
    <w:link w:val="10"/>
    <w:rsid w:val="00CB0982"/>
    <w:rPr>
      <w:rFonts w:ascii="Times New Roman" w:eastAsia="Lucida Sans Unicode" w:hAnsi="Times New Roman" w:cs="DejaVu Sans"/>
      <w:color w:val="00000A"/>
      <w:sz w:val="26"/>
      <w:szCs w:val="26"/>
      <w:shd w:val="clear" w:color="auto" w:fill="FFFFFF"/>
      <w:lang w:bidi="hi-IN"/>
    </w:rPr>
  </w:style>
  <w:style w:type="paragraph" w:customStyle="1" w:styleId="Standard">
    <w:name w:val="Standard"/>
    <w:qFormat/>
    <w:rsid w:val="007F00CB"/>
    <w:pPr>
      <w:suppressAutoHyphens/>
    </w:pPr>
    <w:rPr>
      <w:rFonts w:ascii="Times New Roman" w:eastAsia="Lucida Sans Unicode" w:hAnsi="Times New Roman" w:cs="DejaVu Sans"/>
      <w:color w:val="00000A"/>
      <w:kern w:val="2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7F00CB"/>
    <w:rPr>
      <w:rFonts w:eastAsiaTheme="minorEastAsia"/>
      <w:sz w:val="22"/>
      <w:lang w:eastAsia="ru-RU"/>
    </w:rPr>
  </w:style>
  <w:style w:type="character" w:styleId="af1">
    <w:name w:val="Strong"/>
    <w:qFormat/>
    <w:rsid w:val="000C2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 по отмененным налогам, сборам и иным обязательным платежам</c:v>
                </c:pt>
                <c:pt idx="7">
                  <c:v>штрафы, санкции, возмещение ущерба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прочие межбюджетные трансферты</c:v>
                </c:pt>
                <c:pt idx="11">
                  <c:v>перечисления для осуществления возврата (зачета) излишне уплаченных или излишне взысканных сумм налогов, сборов и иных платежей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528.5</c:v>
                </c:pt>
                <c:pt idx="1">
                  <c:v>1.3</c:v>
                </c:pt>
                <c:pt idx="2">
                  <c:v>-332.4</c:v>
                </c:pt>
                <c:pt idx="3">
                  <c:v>4282.8</c:v>
                </c:pt>
                <c:pt idx="4">
                  <c:v>3246.7</c:v>
                </c:pt>
                <c:pt idx="5">
                  <c:v>1.6</c:v>
                </c:pt>
                <c:pt idx="6">
                  <c:v>-4.0999999999999996</c:v>
                </c:pt>
                <c:pt idx="7">
                  <c:v>4.0999999999999996</c:v>
                </c:pt>
                <c:pt idx="8">
                  <c:v>628.29999999999995</c:v>
                </c:pt>
                <c:pt idx="9">
                  <c:v>152.5</c:v>
                </c:pt>
                <c:pt idx="10">
                  <c:v>6.8</c:v>
                </c:pt>
                <c:pt idx="11">
                  <c:v>-6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54272"/>
        <c:axId val="14445849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 по отмененным налогам, сборам и иным обязательным платежам</c:v>
                </c:pt>
                <c:pt idx="7">
                  <c:v>штрафы, санкции, возмещение ущерба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прочие межбюджетные трансферты</c:v>
                </c:pt>
                <c:pt idx="11">
                  <c:v>перечисления для осуществления возврата (зачета) излишне уплаченных или излишне взысканных сумм налогов, сборов и иных платежей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840.4</c:v>
                </c:pt>
                <c:pt idx="1">
                  <c:v>1.3</c:v>
                </c:pt>
                <c:pt idx="2">
                  <c:v>404.3</c:v>
                </c:pt>
                <c:pt idx="3">
                  <c:v>2016.7</c:v>
                </c:pt>
                <c:pt idx="4">
                  <c:v>2151.3000000000002</c:v>
                </c:pt>
                <c:pt idx="5">
                  <c:v>0.8</c:v>
                </c:pt>
                <c:pt idx="6">
                  <c:v>0</c:v>
                </c:pt>
                <c:pt idx="7">
                  <c:v>0</c:v>
                </c:pt>
                <c:pt idx="8">
                  <c:v>720.9</c:v>
                </c:pt>
                <c:pt idx="9">
                  <c:v>179.7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454272"/>
        <c:axId val="144458496"/>
      </c:lineChart>
      <c:catAx>
        <c:axId val="13445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458496"/>
        <c:crosses val="autoZero"/>
        <c:auto val="1"/>
        <c:lblAlgn val="ctr"/>
        <c:lblOffset val="100"/>
        <c:noMultiLvlLbl val="0"/>
      </c:catAx>
      <c:valAx>
        <c:axId val="14445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45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1 полугодие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1 полугодие 2024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-3592,3 тыс. рублей</c:v>
                </c:pt>
                <c:pt idx="1">
                  <c:v>национальная оборона - 86,0 тыс. рублей</c:v>
                </c:pt>
                <c:pt idx="2">
                  <c:v>национальная безопасность - 30,0 тыс. рублей</c:v>
                </c:pt>
                <c:pt idx="3">
                  <c:v>национальная экономика -56,5 тыс. рублей</c:v>
                </c:pt>
                <c:pt idx="4">
                  <c:v>жилищно-коммунальное хозяйство -9439,0 тыс. рублей</c:v>
                </c:pt>
                <c:pt idx="5">
                  <c:v>культура -1488,4 тыс. рублей</c:v>
                </c:pt>
                <c:pt idx="6">
                  <c:v>социальная политика - 268,8 тыс. рублей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0.6</c:v>
                </c:pt>
                <c:pt idx="2">
                  <c:v>0.2</c:v>
                </c:pt>
                <c:pt idx="3">
                  <c:v>0.4</c:v>
                </c:pt>
                <c:pt idx="4">
                  <c:v>63.1</c:v>
                </c:pt>
                <c:pt idx="5">
                  <c:v>9.9</c:v>
                </c:pt>
                <c:pt idx="6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13051777618702"/>
          <c:y val="0.17806603375679969"/>
          <c:w val="0.33564634172794516"/>
          <c:h val="0.787654160309851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4861.6000000000004</c:v>
                </c:pt>
                <c:pt idx="1">
                  <c:v>50.6</c:v>
                </c:pt>
                <c:pt idx="2">
                  <c:v>641.79999999999995</c:v>
                </c:pt>
                <c:pt idx="3">
                  <c:v>85.7</c:v>
                </c:pt>
                <c:pt idx="4">
                  <c:v>11319</c:v>
                </c:pt>
                <c:pt idx="5">
                  <c:v>1180</c:v>
                </c:pt>
                <c:pt idx="6">
                  <c:v>263.8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87968"/>
        <c:axId val="11958950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3592.3</c:v>
                </c:pt>
                <c:pt idx="1">
                  <c:v>86</c:v>
                </c:pt>
                <c:pt idx="2">
                  <c:v>30</c:v>
                </c:pt>
                <c:pt idx="3">
                  <c:v>56.5</c:v>
                </c:pt>
                <c:pt idx="4">
                  <c:v>9439</c:v>
                </c:pt>
                <c:pt idx="5">
                  <c:v>1488.4</c:v>
                </c:pt>
                <c:pt idx="6">
                  <c:v>268.8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587968"/>
        <c:axId val="119589504"/>
      </c:lineChart>
      <c:catAx>
        <c:axId val="11958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589504"/>
        <c:crosses val="autoZero"/>
        <c:auto val="1"/>
        <c:lblAlgn val="ctr"/>
        <c:lblOffset val="100"/>
        <c:noMultiLvlLbl val="0"/>
      </c:catAx>
      <c:valAx>
        <c:axId val="11958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58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AF48-6937-4B12-A7F4-BBA6DABE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15</cp:revision>
  <cp:lastPrinted>2024-07-30T08:49:00Z</cp:lastPrinted>
  <dcterms:created xsi:type="dcterms:W3CDTF">2024-07-30T05:22:00Z</dcterms:created>
  <dcterms:modified xsi:type="dcterms:W3CDTF">2024-07-30T09:49:00Z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