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F7" w:rsidRPr="00E54AE2" w:rsidRDefault="00F21CF7" w:rsidP="00F21CF7">
      <w:pPr>
        <w:pStyle w:val="Standard"/>
        <w:ind w:right="-365"/>
        <w:jc w:val="center"/>
        <w:rPr>
          <w:rFonts w:ascii="PT Astra Serif" w:hAnsi="PT Astra Serif"/>
          <w:sz w:val="28"/>
          <w:szCs w:val="28"/>
        </w:rPr>
      </w:pPr>
      <w:r w:rsidRPr="00E54AE2">
        <w:rPr>
          <w:rFonts w:ascii="PT Astra Serif" w:hAnsi="PT Astra Serif"/>
          <w:noProof/>
          <w:lang w:eastAsia="ru-RU" w:bidi="ar-SA"/>
        </w:rPr>
        <w:drawing>
          <wp:inline distT="0" distB="0" distL="0" distR="0" wp14:anchorId="4FDDC479" wp14:editId="09C73379">
            <wp:extent cx="581660" cy="781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581660" cy="781685"/>
                    </a:xfrm>
                    <a:prstGeom prst="rect">
                      <a:avLst/>
                    </a:prstGeom>
                  </pic:spPr>
                </pic:pic>
              </a:graphicData>
            </a:graphic>
          </wp:inline>
        </w:drawing>
      </w:r>
    </w:p>
    <w:p w:rsidR="00F21CF7" w:rsidRPr="00E54AE2" w:rsidRDefault="00F21CF7" w:rsidP="00F21CF7">
      <w:pPr>
        <w:pStyle w:val="ad"/>
        <w:rPr>
          <w:rFonts w:ascii="PT Astra Serif" w:hAnsi="PT Astra Serif"/>
        </w:rPr>
      </w:pPr>
      <w:r w:rsidRPr="00E54AE2">
        <w:rPr>
          <w:rFonts w:ascii="PT Astra Serif" w:hAnsi="PT Astra Serif"/>
          <w:sz w:val="28"/>
          <w:szCs w:val="28"/>
        </w:rPr>
        <w:t>ТУЛЬСКАЯ  ОБЛАСТЬ</w:t>
      </w:r>
    </w:p>
    <w:p w:rsidR="00F21CF7" w:rsidRPr="00E54AE2" w:rsidRDefault="00F21CF7" w:rsidP="00F21CF7">
      <w:pPr>
        <w:pStyle w:val="ad"/>
        <w:rPr>
          <w:rFonts w:ascii="PT Astra Serif" w:hAnsi="PT Astra Serif"/>
          <w:sz w:val="28"/>
          <w:szCs w:val="28"/>
        </w:rPr>
      </w:pPr>
    </w:p>
    <w:p w:rsidR="00F21CF7" w:rsidRPr="00E54AE2" w:rsidRDefault="00F21CF7" w:rsidP="00F21CF7">
      <w:pPr>
        <w:pStyle w:val="ad"/>
        <w:rPr>
          <w:rFonts w:ascii="PT Astra Serif" w:hAnsi="PT Astra Serif"/>
        </w:rPr>
      </w:pPr>
      <w:r w:rsidRPr="00E54AE2">
        <w:rPr>
          <w:rFonts w:ascii="PT Astra Serif" w:hAnsi="PT Astra Serif"/>
          <w:sz w:val="28"/>
          <w:szCs w:val="28"/>
        </w:rPr>
        <w:t>МУНИЦИПАЛЬНОЕ ОБРАЗОВАНИЕ ЗАОКСКИЙ РАЙОН</w:t>
      </w:r>
    </w:p>
    <w:p w:rsidR="00F21CF7" w:rsidRPr="00E54AE2" w:rsidRDefault="00F21CF7" w:rsidP="00F21CF7">
      <w:pPr>
        <w:pStyle w:val="ad"/>
        <w:jc w:val="both"/>
        <w:rPr>
          <w:rFonts w:ascii="PT Astra Serif" w:hAnsi="PT Astra Serif"/>
          <w:sz w:val="16"/>
          <w:szCs w:val="16"/>
        </w:rPr>
      </w:pPr>
    </w:p>
    <w:p w:rsidR="00F21CF7" w:rsidRPr="00E54AE2" w:rsidRDefault="00F21CF7" w:rsidP="00F21CF7">
      <w:pPr>
        <w:pStyle w:val="1"/>
        <w:jc w:val="center"/>
        <w:rPr>
          <w:rFonts w:ascii="PT Astra Serif" w:hAnsi="PT Astra Serif"/>
        </w:rPr>
      </w:pPr>
      <w:r w:rsidRPr="00E54AE2">
        <w:rPr>
          <w:rFonts w:ascii="PT Astra Serif" w:hAnsi="PT Astra Serif"/>
          <w:b/>
          <w:sz w:val="28"/>
          <w:szCs w:val="28"/>
        </w:rPr>
        <w:t xml:space="preserve">КОНТРОЛЬНО-СЧЕТНАЯ  КОМИССИЯ  </w:t>
      </w:r>
    </w:p>
    <w:p w:rsidR="00F21CF7" w:rsidRPr="00E54AE2" w:rsidRDefault="00F21CF7" w:rsidP="00F21CF7">
      <w:pPr>
        <w:pStyle w:val="1"/>
        <w:pBdr>
          <w:bottom w:val="single" w:sz="12" w:space="1" w:color="00000A"/>
        </w:pBdr>
        <w:jc w:val="center"/>
        <w:rPr>
          <w:rFonts w:ascii="PT Astra Serif" w:hAnsi="PT Astra Serif"/>
        </w:rPr>
      </w:pPr>
      <w:r w:rsidRPr="00E54AE2">
        <w:rPr>
          <w:rFonts w:ascii="PT Astra Serif" w:hAnsi="PT Astra Serif"/>
          <w:b/>
          <w:sz w:val="28"/>
          <w:szCs w:val="28"/>
        </w:rPr>
        <w:t>МУНИЦИПАЛЬНОГО ОБРАЗОВАНИЯ   ЗАОКСКИЙ РАЙОН</w:t>
      </w:r>
    </w:p>
    <w:p w:rsidR="00F21CF7" w:rsidRPr="00E54AE2" w:rsidRDefault="00F21CF7" w:rsidP="00F21CF7">
      <w:pPr>
        <w:pStyle w:val="Standard"/>
        <w:jc w:val="both"/>
        <w:rPr>
          <w:rFonts w:ascii="PT Astra Serif" w:hAnsi="PT Astra Serif"/>
        </w:rPr>
      </w:pPr>
      <w:r w:rsidRPr="00E54AE2">
        <w:rPr>
          <w:rFonts w:ascii="PT Astra Serif" w:hAnsi="PT Astra Serif"/>
          <w:b/>
          <w:sz w:val="20"/>
          <w:szCs w:val="20"/>
        </w:rPr>
        <w:t xml:space="preserve">301000,Российская Федерация, Тульская область, Заокский район, Заокский РП, </w:t>
      </w:r>
      <w:r w:rsidR="001165C1" w:rsidRPr="00E54AE2">
        <w:rPr>
          <w:rFonts w:ascii="PT Astra Serif" w:hAnsi="PT Astra Serif"/>
          <w:b/>
          <w:sz w:val="20"/>
          <w:szCs w:val="20"/>
        </w:rPr>
        <w:t>ул. Поленова д.17</w:t>
      </w:r>
      <w:r w:rsidRPr="00E54AE2">
        <w:rPr>
          <w:rFonts w:ascii="PT Astra Serif" w:hAnsi="PT Astra Serif"/>
          <w:b/>
          <w:sz w:val="20"/>
          <w:szCs w:val="20"/>
        </w:rPr>
        <w:t>, тел. 8(48734)2-82-72 ОГРН 1147154037700, ИНН/КПП 7126503492/712601001</w:t>
      </w:r>
    </w:p>
    <w:p w:rsidR="001C5C33" w:rsidRPr="00E54AE2" w:rsidRDefault="00F21CF7" w:rsidP="00F21CF7">
      <w:pPr>
        <w:pStyle w:val="a5"/>
        <w:spacing w:line="255" w:lineRule="atLeast"/>
        <w:jc w:val="both"/>
        <w:rPr>
          <w:rFonts w:ascii="PT Astra Serif" w:hAnsi="PT Astra Serif"/>
        </w:rPr>
      </w:pPr>
      <w:r w:rsidRPr="00E54AE2">
        <w:rPr>
          <w:rFonts w:ascii="PT Astra Serif" w:hAnsi="PT Astra Serif"/>
          <w:b/>
          <w:sz w:val="20"/>
          <w:szCs w:val="20"/>
        </w:rPr>
        <w:t>_____________________________________________________________________________________________</w:t>
      </w:r>
    </w:p>
    <w:p w:rsidR="001C5C33" w:rsidRPr="00E54AE2" w:rsidRDefault="0096200D">
      <w:pPr>
        <w:pStyle w:val="a5"/>
        <w:spacing w:line="345" w:lineRule="atLeast"/>
        <w:jc w:val="both"/>
        <w:rPr>
          <w:rFonts w:ascii="PT Astra Serif" w:hAnsi="PT Astra Serif"/>
        </w:rPr>
      </w:pPr>
      <w:r>
        <w:rPr>
          <w:rFonts w:ascii="PT Astra Serif" w:hAnsi="PT Astra Serif"/>
          <w:color w:val="00000A"/>
          <w:sz w:val="28"/>
          <w:szCs w:val="28"/>
        </w:rPr>
        <w:t>0</w:t>
      </w:r>
      <w:r w:rsidR="00206A69">
        <w:rPr>
          <w:rFonts w:ascii="PT Astra Serif" w:hAnsi="PT Astra Serif"/>
          <w:color w:val="00000A"/>
          <w:sz w:val="28"/>
          <w:szCs w:val="28"/>
        </w:rPr>
        <w:t>5</w:t>
      </w:r>
      <w:r w:rsidR="00EC6D89" w:rsidRPr="00E54AE2">
        <w:rPr>
          <w:rFonts w:ascii="PT Astra Serif" w:hAnsi="PT Astra Serif"/>
          <w:color w:val="00000A"/>
          <w:sz w:val="28"/>
          <w:szCs w:val="28"/>
        </w:rPr>
        <w:t>.0</w:t>
      </w:r>
      <w:r>
        <w:rPr>
          <w:rFonts w:ascii="PT Astra Serif" w:hAnsi="PT Astra Serif"/>
          <w:color w:val="00000A"/>
          <w:sz w:val="28"/>
          <w:szCs w:val="28"/>
        </w:rPr>
        <w:t>4</w:t>
      </w:r>
      <w:r w:rsidR="00EC6D89" w:rsidRPr="00E54AE2">
        <w:rPr>
          <w:rFonts w:ascii="PT Astra Serif" w:hAnsi="PT Astra Serif"/>
          <w:color w:val="00000A"/>
          <w:sz w:val="28"/>
          <w:szCs w:val="28"/>
        </w:rPr>
        <w:t>.202</w:t>
      </w:r>
      <w:r>
        <w:rPr>
          <w:rFonts w:ascii="PT Astra Serif" w:hAnsi="PT Astra Serif"/>
          <w:color w:val="00000A"/>
          <w:sz w:val="28"/>
          <w:szCs w:val="28"/>
        </w:rPr>
        <w:t>3</w:t>
      </w:r>
      <w:r w:rsidR="00EC6D89" w:rsidRPr="00E54AE2">
        <w:rPr>
          <w:rFonts w:ascii="PT Astra Serif" w:hAnsi="PT Astra Serif"/>
          <w:color w:val="00000A"/>
          <w:sz w:val="28"/>
          <w:szCs w:val="28"/>
        </w:rPr>
        <w:t xml:space="preserve"> г</w:t>
      </w:r>
      <w:r w:rsidR="001A1616" w:rsidRPr="00E54AE2">
        <w:rPr>
          <w:rFonts w:ascii="PT Astra Serif" w:hAnsi="PT Astra Serif"/>
          <w:color w:val="00000A"/>
          <w:sz w:val="28"/>
          <w:szCs w:val="28"/>
        </w:rPr>
        <w:t>.</w:t>
      </w:r>
      <w:r w:rsidR="00EC6D89" w:rsidRPr="00E54AE2">
        <w:rPr>
          <w:rFonts w:ascii="PT Astra Serif" w:hAnsi="PT Astra Serif"/>
          <w:color w:val="00000A"/>
          <w:sz w:val="28"/>
          <w:szCs w:val="28"/>
        </w:rPr>
        <w:t xml:space="preserve">                                                                                        </w:t>
      </w:r>
      <w:r w:rsidR="00F21CF7" w:rsidRPr="00E54AE2">
        <w:rPr>
          <w:rFonts w:ascii="PT Astra Serif" w:hAnsi="PT Astra Serif"/>
          <w:color w:val="00000A"/>
          <w:sz w:val="28"/>
          <w:szCs w:val="28"/>
        </w:rPr>
        <w:t xml:space="preserve">   </w:t>
      </w:r>
      <w:r w:rsidR="00EC6D89" w:rsidRPr="00E54AE2">
        <w:rPr>
          <w:rFonts w:ascii="PT Astra Serif" w:hAnsi="PT Astra Serif"/>
          <w:color w:val="00000A"/>
          <w:sz w:val="28"/>
          <w:szCs w:val="28"/>
        </w:rPr>
        <w:t xml:space="preserve"> </w:t>
      </w:r>
      <w:proofErr w:type="spellStart"/>
      <w:r w:rsidR="00EC6D89" w:rsidRPr="00E54AE2">
        <w:rPr>
          <w:rFonts w:ascii="PT Astra Serif" w:hAnsi="PT Astra Serif"/>
          <w:color w:val="00000A"/>
          <w:sz w:val="28"/>
          <w:szCs w:val="28"/>
        </w:rPr>
        <w:t>р.п</w:t>
      </w:r>
      <w:proofErr w:type="spellEnd"/>
      <w:r w:rsidR="00EC6D89" w:rsidRPr="00E54AE2">
        <w:rPr>
          <w:rFonts w:ascii="PT Astra Serif" w:hAnsi="PT Astra Serif"/>
          <w:color w:val="00000A"/>
          <w:sz w:val="28"/>
          <w:szCs w:val="28"/>
        </w:rPr>
        <w:t>. Заокский </w:t>
      </w:r>
    </w:p>
    <w:p w:rsidR="001C5C33" w:rsidRPr="00E54AE2" w:rsidRDefault="001C5C33">
      <w:pPr>
        <w:tabs>
          <w:tab w:val="left" w:pos="3405"/>
        </w:tabs>
        <w:rPr>
          <w:rFonts w:ascii="PT Astra Serif" w:hAnsi="PT Astra Serif"/>
          <w:sz w:val="28"/>
          <w:szCs w:val="28"/>
        </w:rPr>
      </w:pPr>
    </w:p>
    <w:p w:rsidR="001C5C33" w:rsidRPr="00E54AE2" w:rsidRDefault="00EC6D89">
      <w:pPr>
        <w:pStyle w:val="a5"/>
        <w:tabs>
          <w:tab w:val="left" w:pos="3405"/>
        </w:tabs>
        <w:jc w:val="center"/>
        <w:rPr>
          <w:rFonts w:ascii="PT Astra Serif" w:hAnsi="PT Astra Serif"/>
          <w:color w:val="00000A"/>
          <w:sz w:val="28"/>
          <w:szCs w:val="28"/>
        </w:rPr>
      </w:pPr>
      <w:r w:rsidRPr="00E54AE2">
        <w:rPr>
          <w:rFonts w:ascii="PT Astra Serif" w:hAnsi="PT Astra Serif"/>
          <w:b/>
          <w:color w:val="00000A"/>
          <w:sz w:val="28"/>
          <w:szCs w:val="28"/>
        </w:rPr>
        <w:t xml:space="preserve">Заключение № </w:t>
      </w:r>
      <w:r w:rsidR="00206A69">
        <w:rPr>
          <w:rFonts w:ascii="PT Astra Serif" w:hAnsi="PT Astra Serif"/>
          <w:b/>
          <w:color w:val="00000A"/>
          <w:sz w:val="28"/>
          <w:szCs w:val="28"/>
        </w:rPr>
        <w:t>7</w:t>
      </w:r>
    </w:p>
    <w:p w:rsidR="001C5C33" w:rsidRPr="00E54AE2" w:rsidRDefault="00EC6D89">
      <w:pPr>
        <w:pStyle w:val="a5"/>
        <w:spacing w:line="345" w:lineRule="atLeast"/>
        <w:jc w:val="center"/>
        <w:rPr>
          <w:rFonts w:ascii="PT Astra Serif" w:hAnsi="PT Astra Serif"/>
          <w:color w:val="00000A"/>
          <w:sz w:val="28"/>
          <w:szCs w:val="28"/>
        </w:rPr>
      </w:pPr>
      <w:r w:rsidRPr="00E54AE2">
        <w:rPr>
          <w:rFonts w:ascii="PT Astra Serif" w:hAnsi="PT Astra Serif"/>
          <w:b/>
          <w:color w:val="00000A"/>
          <w:sz w:val="28"/>
          <w:szCs w:val="28"/>
        </w:rPr>
        <w:t>о результатах проведения внешней проверки годового отчета об исполнении  бюджета муниципального образования Страховское Заокского района за 20</w:t>
      </w:r>
      <w:r w:rsidR="00E54AE2" w:rsidRPr="00E54AE2">
        <w:rPr>
          <w:rFonts w:ascii="PT Astra Serif" w:hAnsi="PT Astra Serif"/>
          <w:b/>
          <w:color w:val="00000A"/>
          <w:sz w:val="28"/>
          <w:szCs w:val="28"/>
        </w:rPr>
        <w:t>2</w:t>
      </w:r>
      <w:r w:rsidR="0096200D">
        <w:rPr>
          <w:rFonts w:ascii="PT Astra Serif" w:hAnsi="PT Astra Serif"/>
          <w:b/>
          <w:color w:val="00000A"/>
          <w:sz w:val="28"/>
          <w:szCs w:val="28"/>
        </w:rPr>
        <w:t>2</w:t>
      </w:r>
      <w:r w:rsidRPr="00E54AE2">
        <w:rPr>
          <w:rFonts w:ascii="PT Astra Serif" w:hAnsi="PT Astra Serif"/>
          <w:b/>
          <w:color w:val="00000A"/>
          <w:sz w:val="28"/>
          <w:szCs w:val="28"/>
        </w:rPr>
        <w:t xml:space="preserve"> год</w:t>
      </w:r>
      <w:r w:rsidRPr="00E54AE2">
        <w:rPr>
          <w:rFonts w:ascii="PT Astra Serif" w:hAnsi="PT Astra Serif"/>
          <w:color w:val="00000A"/>
          <w:sz w:val="28"/>
          <w:szCs w:val="28"/>
        </w:rPr>
        <w:t> </w:t>
      </w:r>
    </w:p>
    <w:p w:rsidR="001C5C33" w:rsidRPr="00E54AE2" w:rsidRDefault="00EC6D89">
      <w:pPr>
        <w:pStyle w:val="a5"/>
        <w:spacing w:line="300" w:lineRule="atLeast"/>
        <w:jc w:val="center"/>
        <w:rPr>
          <w:rFonts w:ascii="PT Astra Serif" w:hAnsi="PT Astra Serif"/>
          <w:color w:val="00000A"/>
          <w:sz w:val="28"/>
          <w:szCs w:val="28"/>
        </w:rPr>
      </w:pPr>
      <w:r w:rsidRPr="00E54AE2">
        <w:rPr>
          <w:rFonts w:ascii="PT Astra Serif" w:hAnsi="PT Astra Serif"/>
          <w:color w:val="00000A"/>
          <w:sz w:val="28"/>
          <w:szCs w:val="28"/>
        </w:rPr>
        <w:t> </w:t>
      </w:r>
    </w:p>
    <w:p w:rsidR="00E54AE2" w:rsidRPr="00E54AE2" w:rsidRDefault="00E54AE2" w:rsidP="00E54AE2">
      <w:pPr>
        <w:widowControl w:val="0"/>
        <w:ind w:firstLine="720"/>
        <w:jc w:val="both"/>
        <w:rPr>
          <w:rFonts w:ascii="PT Astra Serif" w:hAnsi="PT Astra Serif"/>
        </w:rPr>
      </w:pPr>
      <w:r w:rsidRPr="00E54AE2">
        <w:rPr>
          <w:rFonts w:ascii="PT Astra Serif" w:hAnsi="PT Astra Serif"/>
          <w:sz w:val="28"/>
        </w:rPr>
        <w:t>Внешняя проверка годового отчета об исполнении бюджета муниципального образования Страховское Заокского района Тульской области за 202</w:t>
      </w:r>
      <w:r w:rsidR="0096200D">
        <w:rPr>
          <w:rFonts w:ascii="PT Astra Serif" w:hAnsi="PT Astra Serif"/>
          <w:sz w:val="28"/>
        </w:rPr>
        <w:t>2</w:t>
      </w:r>
      <w:r w:rsidRPr="00E54AE2">
        <w:rPr>
          <w:rFonts w:ascii="PT Astra Serif" w:hAnsi="PT Astra Serif"/>
          <w:sz w:val="28"/>
        </w:rPr>
        <w:t xml:space="preserve"> год проведена на основании ст.ст.157, 264.4 Бюджетного кодекса Российской Федерации, планом работы Контрольно-счетной комиссии на 202</w:t>
      </w:r>
      <w:r w:rsidR="0096200D">
        <w:rPr>
          <w:rFonts w:ascii="PT Astra Serif" w:hAnsi="PT Astra Serif"/>
          <w:sz w:val="28"/>
        </w:rPr>
        <w:t>3</w:t>
      </w:r>
      <w:r w:rsidRPr="00E54AE2">
        <w:rPr>
          <w:rFonts w:ascii="PT Astra Serif" w:hAnsi="PT Astra Serif"/>
          <w:sz w:val="28"/>
        </w:rPr>
        <w:t xml:space="preserve"> год,</w:t>
      </w:r>
      <w:r w:rsidR="00BF1371">
        <w:rPr>
          <w:rFonts w:ascii="PT Astra Serif" w:hAnsi="PT Astra Serif"/>
          <w:sz w:val="28"/>
        </w:rPr>
        <w:t xml:space="preserve"> утвержденным распоряжением № 1</w:t>
      </w:r>
      <w:r w:rsidR="0096200D">
        <w:rPr>
          <w:rFonts w:ascii="PT Astra Serif" w:hAnsi="PT Astra Serif"/>
          <w:sz w:val="28"/>
        </w:rPr>
        <w:t>4</w:t>
      </w:r>
      <w:r w:rsidRPr="00E54AE2">
        <w:rPr>
          <w:rFonts w:ascii="PT Astra Serif" w:hAnsi="PT Astra Serif"/>
          <w:sz w:val="28"/>
        </w:rPr>
        <w:t>-р от 2</w:t>
      </w:r>
      <w:r w:rsidR="0096200D">
        <w:rPr>
          <w:rFonts w:ascii="PT Astra Serif" w:hAnsi="PT Astra Serif"/>
          <w:sz w:val="28"/>
        </w:rPr>
        <w:t>8</w:t>
      </w:r>
      <w:r w:rsidRPr="00E54AE2">
        <w:rPr>
          <w:rFonts w:ascii="PT Astra Serif" w:hAnsi="PT Astra Serif"/>
          <w:sz w:val="28"/>
        </w:rPr>
        <w:t>.12.202</w:t>
      </w:r>
      <w:r w:rsidR="0096200D">
        <w:rPr>
          <w:rFonts w:ascii="PT Astra Serif" w:hAnsi="PT Astra Serif"/>
          <w:sz w:val="28"/>
        </w:rPr>
        <w:t>2</w:t>
      </w:r>
      <w:r w:rsidRPr="00E54AE2">
        <w:rPr>
          <w:rFonts w:ascii="PT Astra Serif" w:hAnsi="PT Astra Serif"/>
          <w:sz w:val="28"/>
        </w:rPr>
        <w:t xml:space="preserve">, а также обращением главы администрации муниципального образования </w:t>
      </w:r>
      <w:r w:rsidR="00BF1371">
        <w:rPr>
          <w:rFonts w:ascii="PT Astra Serif" w:hAnsi="PT Astra Serif"/>
          <w:sz w:val="28"/>
        </w:rPr>
        <w:t>Страховс</w:t>
      </w:r>
      <w:r w:rsidRPr="00E54AE2">
        <w:rPr>
          <w:rFonts w:ascii="PT Astra Serif" w:hAnsi="PT Astra Serif"/>
          <w:sz w:val="28"/>
        </w:rPr>
        <w:t>кое Заокского района</w:t>
      </w:r>
      <w:r w:rsidRPr="003D2FD6">
        <w:rPr>
          <w:rFonts w:ascii="PT Astra Serif" w:hAnsi="PT Astra Serif"/>
          <w:sz w:val="28"/>
        </w:rPr>
        <w:t xml:space="preserve">, </w:t>
      </w:r>
      <w:r w:rsidR="00BF1371" w:rsidRPr="003D2FD6">
        <w:rPr>
          <w:rFonts w:ascii="PT Astra Serif" w:hAnsi="PT Astra Serif"/>
          <w:sz w:val="28"/>
          <w:szCs w:val="28"/>
        </w:rPr>
        <w:t xml:space="preserve">(письмо от </w:t>
      </w:r>
      <w:r w:rsidR="00BA0491" w:rsidRPr="003D2FD6">
        <w:rPr>
          <w:rFonts w:ascii="PT Astra Serif" w:hAnsi="PT Astra Serif"/>
          <w:sz w:val="28"/>
          <w:szCs w:val="28"/>
        </w:rPr>
        <w:t>31</w:t>
      </w:r>
      <w:r w:rsidRPr="003D2FD6">
        <w:rPr>
          <w:rFonts w:ascii="PT Astra Serif" w:hAnsi="PT Astra Serif"/>
          <w:sz w:val="28"/>
          <w:szCs w:val="28"/>
        </w:rPr>
        <w:t>.03.202</w:t>
      </w:r>
      <w:r w:rsidR="00BA0491" w:rsidRPr="003D2FD6">
        <w:rPr>
          <w:rFonts w:ascii="PT Astra Serif" w:hAnsi="PT Astra Serif"/>
          <w:sz w:val="28"/>
          <w:szCs w:val="28"/>
        </w:rPr>
        <w:t>3</w:t>
      </w:r>
      <w:r w:rsidRPr="003D2FD6">
        <w:rPr>
          <w:rFonts w:ascii="PT Astra Serif" w:hAnsi="PT Astra Serif"/>
          <w:sz w:val="28"/>
          <w:szCs w:val="28"/>
        </w:rPr>
        <w:t xml:space="preserve"> года № </w:t>
      </w:r>
      <w:r w:rsidR="00BA0491" w:rsidRPr="003D2FD6">
        <w:rPr>
          <w:rFonts w:ascii="PT Astra Serif" w:hAnsi="PT Astra Serif"/>
          <w:sz w:val="28"/>
          <w:szCs w:val="28"/>
        </w:rPr>
        <w:t>150</w:t>
      </w:r>
      <w:r w:rsidRPr="003D2FD6">
        <w:rPr>
          <w:rFonts w:ascii="PT Astra Serif" w:hAnsi="PT Astra Serif"/>
          <w:sz w:val="28"/>
          <w:szCs w:val="28"/>
        </w:rPr>
        <w:t>),</w:t>
      </w:r>
      <w:r w:rsidRPr="003D2FD6">
        <w:rPr>
          <w:rFonts w:ascii="PT Astra Serif" w:hAnsi="PT Astra Serif"/>
          <w:sz w:val="28"/>
        </w:rPr>
        <w:t xml:space="preserve"> по документам</w:t>
      </w:r>
      <w:r w:rsidRPr="00E54AE2">
        <w:rPr>
          <w:rFonts w:ascii="PT Astra Serif" w:hAnsi="PT Astra Serif"/>
          <w:sz w:val="28"/>
        </w:rPr>
        <w:t xml:space="preserve"> и материалам, представленным администрацией муниципального образования.</w:t>
      </w:r>
    </w:p>
    <w:p w:rsidR="00E54AE2" w:rsidRPr="00E54AE2" w:rsidRDefault="00E54AE2" w:rsidP="00E54AE2">
      <w:pPr>
        <w:widowControl w:val="0"/>
        <w:ind w:firstLine="720"/>
        <w:jc w:val="both"/>
        <w:rPr>
          <w:rFonts w:ascii="PT Astra Serif" w:hAnsi="PT Astra Serif"/>
          <w:sz w:val="28"/>
          <w:szCs w:val="28"/>
        </w:rPr>
      </w:pPr>
      <w:r w:rsidRPr="00E54AE2">
        <w:rPr>
          <w:rFonts w:ascii="PT Astra Serif" w:hAnsi="PT Astra Serif"/>
          <w:sz w:val="28"/>
          <w:szCs w:val="28"/>
        </w:rPr>
        <w:t>Настоящее заключение подготовлено в соответствии со Стандартом внешнего муниципального финансового контроля «Проведение аудита эффективности использования муниципальных средств», утвержденным приказом председателем Контрольно-счетной комиссии муниципального образования Заокский район от 01.09.2014 № 4.</w:t>
      </w:r>
    </w:p>
    <w:p w:rsidR="00E54AE2" w:rsidRPr="00E54AE2" w:rsidRDefault="00E54AE2" w:rsidP="00E54AE2">
      <w:pPr>
        <w:widowControl w:val="0"/>
        <w:ind w:firstLine="720"/>
        <w:jc w:val="both"/>
        <w:rPr>
          <w:rFonts w:ascii="PT Astra Serif" w:hAnsi="PT Astra Serif"/>
          <w:sz w:val="28"/>
        </w:rPr>
      </w:pPr>
      <w:r w:rsidRPr="00E54AE2">
        <w:rPr>
          <w:rFonts w:ascii="PT Astra Serif" w:hAnsi="PT Astra Serif"/>
          <w:sz w:val="28"/>
        </w:rPr>
        <w:t>В ходе внешней проверки проанализированы нормативные правовые акты, регулирующие бюджетный процесс в муниципальном образовании, в том числе по формированию и исполнению местного бюджета в анализируемом периоде, а также бюджетная отчетность главных администраторов бюджетных средств.</w:t>
      </w:r>
    </w:p>
    <w:p w:rsidR="001C5C33" w:rsidRPr="00E54AE2" w:rsidRDefault="00EC6D89">
      <w:pPr>
        <w:pStyle w:val="a5"/>
        <w:shd w:val="clear" w:color="auto" w:fill="FFFFFF"/>
        <w:spacing w:line="330" w:lineRule="atLeast"/>
        <w:ind w:left="15" w:firstLine="720"/>
        <w:jc w:val="both"/>
        <w:rPr>
          <w:rFonts w:ascii="PT Astra Serif" w:hAnsi="PT Astra Serif"/>
          <w:color w:val="000000"/>
          <w:sz w:val="28"/>
          <w:szCs w:val="28"/>
        </w:rPr>
      </w:pPr>
      <w:r w:rsidRPr="00E54AE2">
        <w:rPr>
          <w:rFonts w:ascii="PT Astra Serif" w:hAnsi="PT Astra Serif"/>
          <w:color w:val="000000"/>
          <w:sz w:val="28"/>
          <w:szCs w:val="28"/>
          <w:highlight w:val="white"/>
        </w:rPr>
        <w:t>Целями проведения Внешней проверки являются:</w:t>
      </w:r>
      <w:r w:rsidRPr="00E54AE2">
        <w:rPr>
          <w:rFonts w:ascii="PT Astra Serif" w:hAnsi="PT Astra Serif"/>
          <w:color w:val="000000"/>
          <w:sz w:val="28"/>
          <w:szCs w:val="28"/>
        </w:rPr>
        <w:t> </w:t>
      </w:r>
    </w:p>
    <w:p w:rsidR="001C5C33" w:rsidRPr="00E54AE2" w:rsidRDefault="00EC6D89">
      <w:pPr>
        <w:pStyle w:val="a5"/>
        <w:numPr>
          <w:ilvl w:val="0"/>
          <w:numId w:val="1"/>
        </w:numPr>
        <w:shd w:val="clear" w:color="auto" w:fill="FFFFFF"/>
        <w:tabs>
          <w:tab w:val="left" w:pos="0"/>
        </w:tabs>
        <w:spacing w:line="330" w:lineRule="atLeast"/>
        <w:ind w:left="1802"/>
        <w:jc w:val="both"/>
        <w:rPr>
          <w:rFonts w:ascii="PT Astra Serif" w:hAnsi="PT Astra Serif"/>
          <w:color w:val="000000"/>
          <w:sz w:val="28"/>
          <w:szCs w:val="28"/>
        </w:rPr>
      </w:pPr>
      <w:r w:rsidRPr="00E54AE2">
        <w:rPr>
          <w:rFonts w:ascii="PT Astra Serif" w:hAnsi="PT Astra Serif"/>
          <w:color w:val="000000"/>
          <w:sz w:val="28"/>
          <w:szCs w:val="28"/>
          <w:highlight w:val="white"/>
        </w:rPr>
        <w:t>подтверждение полноты и достоверности данных в годовом отчете об исполнении бюджета муниципального образования Страховское  Заокского района за 20</w:t>
      </w:r>
      <w:r w:rsidR="002E5F0A">
        <w:rPr>
          <w:rFonts w:ascii="PT Astra Serif" w:hAnsi="PT Astra Serif"/>
          <w:color w:val="000000"/>
          <w:sz w:val="28"/>
          <w:szCs w:val="28"/>
          <w:highlight w:val="white"/>
        </w:rPr>
        <w:t>2</w:t>
      </w:r>
      <w:r w:rsidR="0096200D">
        <w:rPr>
          <w:rFonts w:ascii="PT Astra Serif" w:hAnsi="PT Astra Serif"/>
          <w:color w:val="000000"/>
          <w:sz w:val="28"/>
          <w:szCs w:val="28"/>
          <w:highlight w:val="white"/>
        </w:rPr>
        <w:t>2</w:t>
      </w:r>
      <w:r w:rsidRPr="00E54AE2">
        <w:rPr>
          <w:rFonts w:ascii="PT Astra Serif" w:hAnsi="PT Astra Serif"/>
          <w:color w:val="000000"/>
          <w:sz w:val="28"/>
          <w:szCs w:val="28"/>
          <w:highlight w:val="white"/>
        </w:rPr>
        <w:t xml:space="preserve"> год (далее - «годовой отчет»), органом обеспечивающим исполнение бюджета </w:t>
      </w:r>
      <w:r w:rsidRPr="00E54AE2">
        <w:rPr>
          <w:rFonts w:ascii="PT Astra Serif" w:hAnsi="PT Astra Serif"/>
          <w:color w:val="000000"/>
          <w:sz w:val="28"/>
          <w:szCs w:val="28"/>
          <w:highlight w:val="white"/>
        </w:rPr>
        <w:lastRenderedPageBreak/>
        <w:t>муниципального образования Страховское Заокского района (далее - «местный бюджет») - Администрацией Страховское Заокского района (далее - «Администрация»); установление полноты и правильности отражения в годовом отчете об исполнении местного бюджета доходов, расходов и источников финансирования дефицита местного бюджета;</w:t>
      </w:r>
      <w:r w:rsidRPr="00E54AE2">
        <w:rPr>
          <w:rFonts w:ascii="PT Astra Serif" w:hAnsi="PT Astra Serif"/>
          <w:color w:val="000000"/>
          <w:sz w:val="28"/>
          <w:szCs w:val="28"/>
        </w:rPr>
        <w:t> </w:t>
      </w:r>
    </w:p>
    <w:p w:rsidR="001C5C33" w:rsidRPr="00E54AE2" w:rsidRDefault="00EC6D89">
      <w:pPr>
        <w:pStyle w:val="a5"/>
        <w:numPr>
          <w:ilvl w:val="0"/>
          <w:numId w:val="1"/>
        </w:numPr>
        <w:shd w:val="clear" w:color="auto" w:fill="FFFFFF"/>
        <w:tabs>
          <w:tab w:val="left" w:pos="0"/>
        </w:tabs>
        <w:spacing w:line="330" w:lineRule="atLeast"/>
        <w:ind w:left="1802"/>
        <w:jc w:val="both"/>
        <w:rPr>
          <w:rFonts w:ascii="PT Astra Serif" w:hAnsi="PT Astra Serif"/>
          <w:color w:val="000000"/>
          <w:sz w:val="28"/>
          <w:szCs w:val="28"/>
        </w:rPr>
      </w:pPr>
      <w:r w:rsidRPr="00E54AE2">
        <w:rPr>
          <w:rFonts w:ascii="PT Astra Serif" w:hAnsi="PT Astra Serif"/>
          <w:color w:val="000000"/>
          <w:sz w:val="28"/>
          <w:szCs w:val="28"/>
          <w:highlight w:val="white"/>
        </w:rPr>
        <w:t>оценка соблюдения бюджетного законодательства при осуществлении бюджетного процесса в муниципальном образовании Страховское Заокского района (далее - «муниципальное образование»);</w:t>
      </w:r>
      <w:r w:rsidRPr="00E54AE2">
        <w:rPr>
          <w:rFonts w:ascii="PT Astra Serif" w:hAnsi="PT Astra Serif"/>
          <w:color w:val="000000"/>
          <w:sz w:val="28"/>
          <w:szCs w:val="28"/>
        </w:rPr>
        <w:t> </w:t>
      </w:r>
    </w:p>
    <w:p w:rsidR="001C5C33" w:rsidRPr="00E54AE2" w:rsidRDefault="00EC6D89">
      <w:pPr>
        <w:pStyle w:val="a5"/>
        <w:numPr>
          <w:ilvl w:val="0"/>
          <w:numId w:val="1"/>
        </w:numPr>
        <w:shd w:val="clear" w:color="auto" w:fill="FFFFFF"/>
        <w:tabs>
          <w:tab w:val="left" w:pos="0"/>
        </w:tabs>
        <w:spacing w:line="330" w:lineRule="atLeast"/>
        <w:ind w:left="1802"/>
        <w:jc w:val="both"/>
        <w:rPr>
          <w:rFonts w:ascii="PT Astra Serif" w:hAnsi="PT Astra Serif"/>
          <w:color w:val="000000"/>
          <w:sz w:val="28"/>
          <w:szCs w:val="28"/>
        </w:rPr>
      </w:pPr>
      <w:proofErr w:type="gramStart"/>
      <w:r w:rsidRPr="00E54AE2">
        <w:rPr>
          <w:rFonts w:ascii="PT Astra Serif" w:hAnsi="PT Astra Serif"/>
          <w:color w:val="000000"/>
          <w:sz w:val="28"/>
          <w:szCs w:val="28"/>
          <w:highlight w:val="white"/>
        </w:rPr>
        <w:t>оценка уровня исполнения показателей, утвержденных решением Собрания депутатов муниципального образования Страховское Заокского района от 2</w:t>
      </w:r>
      <w:r w:rsidR="00E870F5">
        <w:rPr>
          <w:rFonts w:ascii="PT Astra Serif" w:hAnsi="PT Astra Serif"/>
          <w:color w:val="000000"/>
          <w:sz w:val="28"/>
          <w:szCs w:val="28"/>
          <w:highlight w:val="white"/>
        </w:rPr>
        <w:t>4</w:t>
      </w:r>
      <w:r w:rsidRPr="00E54AE2">
        <w:rPr>
          <w:rFonts w:ascii="PT Astra Serif" w:hAnsi="PT Astra Serif"/>
          <w:color w:val="000000"/>
          <w:sz w:val="28"/>
          <w:szCs w:val="28"/>
          <w:highlight w:val="white"/>
        </w:rPr>
        <w:t>.12.20</w:t>
      </w:r>
      <w:r w:rsidR="00BF1371">
        <w:rPr>
          <w:rFonts w:ascii="PT Astra Serif" w:hAnsi="PT Astra Serif"/>
          <w:color w:val="000000"/>
          <w:sz w:val="28"/>
          <w:szCs w:val="28"/>
          <w:highlight w:val="white"/>
        </w:rPr>
        <w:t>2</w:t>
      </w:r>
      <w:r w:rsidR="0096200D">
        <w:rPr>
          <w:rFonts w:ascii="PT Astra Serif" w:hAnsi="PT Astra Serif"/>
          <w:color w:val="000000"/>
          <w:sz w:val="28"/>
          <w:szCs w:val="28"/>
          <w:highlight w:val="white"/>
        </w:rPr>
        <w:t>1</w:t>
      </w:r>
      <w:r w:rsidR="00BF1371">
        <w:rPr>
          <w:rFonts w:ascii="PT Astra Serif" w:hAnsi="PT Astra Serif"/>
          <w:color w:val="000000"/>
          <w:sz w:val="28"/>
          <w:szCs w:val="28"/>
          <w:highlight w:val="white"/>
        </w:rPr>
        <w:t xml:space="preserve"> года </w:t>
      </w:r>
      <w:r w:rsidRPr="00E54AE2">
        <w:rPr>
          <w:rFonts w:ascii="PT Astra Serif" w:hAnsi="PT Astra Serif"/>
          <w:color w:val="000000"/>
          <w:sz w:val="28"/>
          <w:szCs w:val="28"/>
          <w:highlight w:val="white"/>
        </w:rPr>
        <w:t xml:space="preserve"> № </w:t>
      </w:r>
      <w:r w:rsidR="0096200D">
        <w:rPr>
          <w:rFonts w:ascii="PT Astra Serif" w:hAnsi="PT Astra Serif"/>
          <w:color w:val="000000"/>
          <w:sz w:val="28"/>
          <w:szCs w:val="28"/>
          <w:highlight w:val="white"/>
        </w:rPr>
        <w:t>34/2</w:t>
      </w:r>
      <w:r w:rsidRPr="00E54AE2">
        <w:rPr>
          <w:rFonts w:ascii="PT Astra Serif" w:hAnsi="PT Astra Serif"/>
          <w:color w:val="000000"/>
          <w:sz w:val="28"/>
          <w:szCs w:val="28"/>
          <w:highlight w:val="white"/>
        </w:rPr>
        <w:t xml:space="preserve"> «О бюджете муниципального образования Страховское Заокского района на 20</w:t>
      </w:r>
      <w:r w:rsidR="00E870F5">
        <w:rPr>
          <w:rFonts w:ascii="PT Astra Serif" w:hAnsi="PT Astra Serif"/>
          <w:color w:val="000000"/>
          <w:sz w:val="28"/>
          <w:szCs w:val="28"/>
          <w:highlight w:val="white"/>
        </w:rPr>
        <w:t>2</w:t>
      </w:r>
      <w:r w:rsidR="0096200D">
        <w:rPr>
          <w:rFonts w:ascii="PT Astra Serif" w:hAnsi="PT Astra Serif"/>
          <w:color w:val="000000"/>
          <w:sz w:val="28"/>
          <w:szCs w:val="28"/>
          <w:highlight w:val="white"/>
        </w:rPr>
        <w:t>2</w:t>
      </w:r>
      <w:r w:rsidRPr="00E54AE2">
        <w:rPr>
          <w:rFonts w:ascii="PT Astra Serif" w:hAnsi="PT Astra Serif"/>
          <w:color w:val="000000"/>
          <w:sz w:val="28"/>
          <w:szCs w:val="28"/>
          <w:highlight w:val="white"/>
        </w:rPr>
        <w:t xml:space="preserve"> год и на плановый период 202</w:t>
      </w:r>
      <w:r w:rsidR="0096200D">
        <w:rPr>
          <w:rFonts w:ascii="PT Astra Serif" w:hAnsi="PT Astra Serif"/>
          <w:color w:val="000000"/>
          <w:sz w:val="28"/>
          <w:szCs w:val="28"/>
          <w:highlight w:val="white"/>
        </w:rPr>
        <w:t>3</w:t>
      </w:r>
      <w:r w:rsidRPr="00E54AE2">
        <w:rPr>
          <w:rFonts w:ascii="PT Astra Serif" w:hAnsi="PT Astra Serif"/>
          <w:color w:val="000000"/>
          <w:sz w:val="28"/>
          <w:szCs w:val="28"/>
          <w:highlight w:val="white"/>
        </w:rPr>
        <w:t xml:space="preserve"> и 202</w:t>
      </w:r>
      <w:r w:rsidR="0096200D">
        <w:rPr>
          <w:rFonts w:ascii="PT Astra Serif" w:hAnsi="PT Astra Serif"/>
          <w:color w:val="000000"/>
          <w:sz w:val="28"/>
          <w:szCs w:val="28"/>
          <w:highlight w:val="white"/>
        </w:rPr>
        <w:t>4</w:t>
      </w:r>
      <w:r w:rsidRPr="00E54AE2">
        <w:rPr>
          <w:rFonts w:ascii="PT Astra Serif" w:hAnsi="PT Astra Serif"/>
          <w:color w:val="000000"/>
          <w:sz w:val="28"/>
          <w:szCs w:val="28"/>
          <w:highlight w:val="white"/>
        </w:rPr>
        <w:t xml:space="preserve"> годов», в редакции решений от </w:t>
      </w:r>
      <w:r w:rsidR="00B535D7" w:rsidRPr="00B535D7">
        <w:rPr>
          <w:rFonts w:ascii="PT Astra Serif" w:hAnsi="PT Astra Serif"/>
          <w:color w:val="000000"/>
          <w:sz w:val="28"/>
          <w:szCs w:val="28"/>
        </w:rPr>
        <w:t>30</w:t>
      </w:r>
      <w:r w:rsidRPr="00B535D7">
        <w:rPr>
          <w:rFonts w:ascii="PT Astra Serif" w:hAnsi="PT Astra Serif"/>
          <w:color w:val="000000"/>
          <w:sz w:val="28"/>
          <w:szCs w:val="28"/>
        </w:rPr>
        <w:t>.12.20</w:t>
      </w:r>
      <w:r w:rsidR="00E870F5" w:rsidRPr="00B535D7">
        <w:rPr>
          <w:rFonts w:ascii="PT Astra Serif" w:hAnsi="PT Astra Serif"/>
          <w:color w:val="000000"/>
          <w:sz w:val="28"/>
          <w:szCs w:val="28"/>
        </w:rPr>
        <w:t>2</w:t>
      </w:r>
      <w:r w:rsidR="0096200D">
        <w:rPr>
          <w:rFonts w:ascii="PT Astra Serif" w:hAnsi="PT Astra Serif"/>
          <w:color w:val="000000"/>
          <w:sz w:val="28"/>
          <w:szCs w:val="28"/>
        </w:rPr>
        <w:t>2</w:t>
      </w:r>
      <w:r w:rsidR="00BF1371">
        <w:rPr>
          <w:rFonts w:ascii="PT Astra Serif" w:hAnsi="PT Astra Serif"/>
          <w:color w:val="000000"/>
          <w:sz w:val="28"/>
          <w:szCs w:val="28"/>
        </w:rPr>
        <w:t xml:space="preserve"> года </w:t>
      </w:r>
      <w:r w:rsidRPr="00B535D7">
        <w:rPr>
          <w:rFonts w:ascii="PT Astra Serif" w:hAnsi="PT Astra Serif"/>
          <w:color w:val="000000"/>
          <w:sz w:val="28"/>
          <w:szCs w:val="28"/>
        </w:rPr>
        <w:t xml:space="preserve"> №</w:t>
      </w:r>
      <w:r w:rsidR="0096200D">
        <w:rPr>
          <w:rFonts w:ascii="PT Astra Serif" w:hAnsi="PT Astra Serif"/>
          <w:color w:val="000000"/>
          <w:sz w:val="28"/>
          <w:szCs w:val="28"/>
        </w:rPr>
        <w:t>50/1</w:t>
      </w:r>
      <w:r w:rsidRPr="00B535D7">
        <w:rPr>
          <w:rFonts w:ascii="PT Astra Serif" w:hAnsi="PT Astra Serif"/>
          <w:color w:val="000000"/>
          <w:sz w:val="28"/>
          <w:szCs w:val="28"/>
        </w:rPr>
        <w:t xml:space="preserve">  </w:t>
      </w:r>
      <w:r w:rsidRPr="00E54AE2">
        <w:rPr>
          <w:rFonts w:ascii="PT Astra Serif" w:hAnsi="PT Astra Serif"/>
          <w:color w:val="000000"/>
          <w:sz w:val="28"/>
          <w:szCs w:val="28"/>
          <w:highlight w:val="white"/>
        </w:rPr>
        <w:t>(далее - «Решение от 2</w:t>
      </w:r>
      <w:r w:rsidR="00E870F5">
        <w:rPr>
          <w:rFonts w:ascii="PT Astra Serif" w:hAnsi="PT Astra Serif"/>
          <w:color w:val="000000"/>
          <w:sz w:val="28"/>
          <w:szCs w:val="28"/>
          <w:highlight w:val="white"/>
        </w:rPr>
        <w:t>4</w:t>
      </w:r>
      <w:r w:rsidRPr="00E54AE2">
        <w:rPr>
          <w:rFonts w:ascii="PT Astra Serif" w:hAnsi="PT Astra Serif"/>
          <w:color w:val="000000"/>
          <w:sz w:val="28"/>
          <w:szCs w:val="28"/>
          <w:highlight w:val="white"/>
        </w:rPr>
        <w:t>.12.20</w:t>
      </w:r>
      <w:r w:rsidR="00BF1371">
        <w:rPr>
          <w:rFonts w:ascii="PT Astra Serif" w:hAnsi="PT Astra Serif"/>
          <w:color w:val="000000"/>
          <w:sz w:val="28"/>
          <w:szCs w:val="28"/>
          <w:highlight w:val="white"/>
        </w:rPr>
        <w:t>2</w:t>
      </w:r>
      <w:r w:rsidR="0096200D">
        <w:rPr>
          <w:rFonts w:ascii="PT Astra Serif" w:hAnsi="PT Astra Serif"/>
          <w:color w:val="000000"/>
          <w:sz w:val="28"/>
          <w:szCs w:val="28"/>
          <w:highlight w:val="white"/>
        </w:rPr>
        <w:t>1</w:t>
      </w:r>
      <w:r w:rsidR="00BF1371">
        <w:rPr>
          <w:rFonts w:ascii="PT Astra Serif" w:hAnsi="PT Astra Serif"/>
          <w:color w:val="000000"/>
          <w:sz w:val="28"/>
          <w:szCs w:val="28"/>
          <w:highlight w:val="white"/>
        </w:rPr>
        <w:t xml:space="preserve"> года</w:t>
      </w:r>
      <w:r w:rsidRPr="00E54AE2">
        <w:rPr>
          <w:rFonts w:ascii="PT Astra Serif" w:hAnsi="PT Astra Serif"/>
          <w:color w:val="000000"/>
          <w:sz w:val="28"/>
          <w:szCs w:val="28"/>
          <w:highlight w:val="white"/>
        </w:rPr>
        <w:t xml:space="preserve"> № </w:t>
      </w:r>
      <w:r w:rsidR="0096200D">
        <w:rPr>
          <w:rFonts w:ascii="PT Astra Serif" w:hAnsi="PT Astra Serif"/>
          <w:color w:val="000000"/>
          <w:sz w:val="28"/>
          <w:szCs w:val="28"/>
          <w:highlight w:val="white"/>
        </w:rPr>
        <w:t>34/2</w:t>
      </w:r>
      <w:r w:rsidRPr="00E54AE2">
        <w:rPr>
          <w:rFonts w:ascii="PT Astra Serif" w:hAnsi="PT Astra Serif"/>
          <w:color w:val="000000"/>
          <w:sz w:val="28"/>
          <w:szCs w:val="28"/>
          <w:highlight w:val="white"/>
        </w:rPr>
        <w:t>»).</w:t>
      </w:r>
      <w:r w:rsidRPr="00E54AE2">
        <w:rPr>
          <w:rFonts w:ascii="PT Astra Serif" w:hAnsi="PT Astra Serif"/>
          <w:color w:val="000000"/>
          <w:sz w:val="28"/>
          <w:szCs w:val="28"/>
        </w:rPr>
        <w:t> </w:t>
      </w:r>
      <w:proofErr w:type="gramEnd"/>
    </w:p>
    <w:p w:rsidR="001C5C33" w:rsidRPr="00E54AE2" w:rsidRDefault="00EC6D89" w:rsidP="00231BDF">
      <w:pPr>
        <w:pStyle w:val="a5"/>
        <w:shd w:val="clear" w:color="auto" w:fill="FFFFFF"/>
        <w:spacing w:after="0" w:line="330" w:lineRule="atLeast"/>
        <w:ind w:left="15" w:right="15" w:firstLine="720"/>
        <w:jc w:val="both"/>
        <w:rPr>
          <w:rFonts w:ascii="PT Astra Serif" w:hAnsi="PT Astra Serif"/>
          <w:color w:val="000000"/>
          <w:sz w:val="28"/>
          <w:szCs w:val="28"/>
        </w:rPr>
      </w:pPr>
      <w:proofErr w:type="gramStart"/>
      <w:r w:rsidRPr="00E54AE2">
        <w:rPr>
          <w:rFonts w:ascii="PT Astra Serif" w:hAnsi="PT Astra Serif"/>
          <w:color w:val="000000"/>
          <w:sz w:val="28"/>
          <w:szCs w:val="28"/>
          <w:highlight w:val="white"/>
        </w:rPr>
        <w:t>Внешняя проверка годового отчета за 20</w:t>
      </w:r>
      <w:r w:rsidR="00722C1C">
        <w:rPr>
          <w:rFonts w:ascii="PT Astra Serif" w:hAnsi="PT Astra Serif"/>
          <w:color w:val="000000"/>
          <w:sz w:val="28"/>
          <w:szCs w:val="28"/>
          <w:highlight w:val="white"/>
        </w:rPr>
        <w:t>2</w:t>
      </w:r>
      <w:r w:rsidR="00231BDF">
        <w:rPr>
          <w:rFonts w:ascii="PT Astra Serif" w:hAnsi="PT Astra Serif"/>
          <w:color w:val="000000"/>
          <w:sz w:val="28"/>
          <w:szCs w:val="28"/>
          <w:highlight w:val="white"/>
        </w:rPr>
        <w:t>2</w:t>
      </w:r>
      <w:r w:rsidRPr="00E54AE2">
        <w:rPr>
          <w:rFonts w:ascii="PT Astra Serif" w:hAnsi="PT Astra Serif"/>
          <w:color w:val="000000"/>
          <w:sz w:val="28"/>
          <w:szCs w:val="28"/>
          <w:highlight w:val="white"/>
        </w:rPr>
        <w:t xml:space="preserve"> год включает внешнюю проверку сведений, представляемых одновременно с годовым отчетом об исполнении местного бюджета, в том числе на предмет соответствия по составу и заполнению (содержанию)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 н (далее</w:t>
      </w:r>
      <w:proofErr w:type="gramEnd"/>
      <w:r w:rsidRPr="00E54AE2">
        <w:rPr>
          <w:rFonts w:ascii="PT Astra Serif" w:hAnsi="PT Astra Serif"/>
          <w:color w:val="000000"/>
          <w:sz w:val="28"/>
          <w:szCs w:val="28"/>
          <w:highlight w:val="white"/>
        </w:rPr>
        <w:t xml:space="preserve"> - «</w:t>
      </w:r>
      <w:proofErr w:type="gramStart"/>
      <w:r w:rsidRPr="00E54AE2">
        <w:rPr>
          <w:rFonts w:ascii="PT Astra Serif" w:hAnsi="PT Astra Serif"/>
          <w:color w:val="000000"/>
          <w:sz w:val="28"/>
          <w:szCs w:val="28"/>
          <w:highlight w:val="white"/>
        </w:rPr>
        <w:t>Инструкция 191 н»).</w:t>
      </w:r>
      <w:r w:rsidRPr="00E54AE2">
        <w:rPr>
          <w:rFonts w:ascii="PT Astra Serif" w:hAnsi="PT Astra Serif"/>
          <w:color w:val="000000"/>
          <w:sz w:val="28"/>
          <w:szCs w:val="28"/>
        </w:rPr>
        <w:t> </w:t>
      </w:r>
      <w:proofErr w:type="gramEnd"/>
    </w:p>
    <w:p w:rsidR="001C5C33" w:rsidRPr="00E54AE2" w:rsidRDefault="00EC6D89" w:rsidP="00231BDF">
      <w:pPr>
        <w:pStyle w:val="a5"/>
        <w:shd w:val="clear" w:color="auto" w:fill="FFFFFF"/>
        <w:spacing w:after="0" w:line="330" w:lineRule="atLeast"/>
        <w:ind w:left="15" w:right="30" w:firstLine="720"/>
        <w:jc w:val="both"/>
        <w:rPr>
          <w:rFonts w:ascii="PT Astra Serif" w:hAnsi="PT Astra Serif"/>
          <w:color w:val="000000"/>
          <w:sz w:val="28"/>
          <w:szCs w:val="28"/>
        </w:rPr>
      </w:pPr>
      <w:r w:rsidRPr="00E54AE2">
        <w:rPr>
          <w:rFonts w:ascii="PT Astra Serif" w:hAnsi="PT Astra Serif"/>
          <w:color w:val="000000"/>
          <w:sz w:val="28"/>
          <w:szCs w:val="28"/>
          <w:highlight w:val="white"/>
        </w:rPr>
        <w:t>Предметом Внешней проверки являются годовой отчет за 20</w:t>
      </w:r>
      <w:r w:rsidR="002C7001">
        <w:rPr>
          <w:rFonts w:ascii="PT Astra Serif" w:hAnsi="PT Astra Serif"/>
          <w:color w:val="000000"/>
          <w:sz w:val="28"/>
          <w:szCs w:val="28"/>
          <w:highlight w:val="white"/>
        </w:rPr>
        <w:t>2</w:t>
      </w:r>
      <w:r w:rsidR="00231BDF">
        <w:rPr>
          <w:rFonts w:ascii="PT Astra Serif" w:hAnsi="PT Astra Serif"/>
          <w:color w:val="000000"/>
          <w:sz w:val="28"/>
          <w:szCs w:val="28"/>
          <w:highlight w:val="white"/>
        </w:rPr>
        <w:t>2</w:t>
      </w:r>
      <w:r w:rsidRPr="00E54AE2">
        <w:rPr>
          <w:rFonts w:ascii="PT Astra Serif" w:hAnsi="PT Astra Serif"/>
          <w:color w:val="000000"/>
          <w:sz w:val="28"/>
          <w:szCs w:val="28"/>
          <w:highlight w:val="white"/>
        </w:rPr>
        <w:t xml:space="preserve"> год об исполнении местного бюджета.</w:t>
      </w:r>
      <w:r w:rsidRPr="00E54AE2">
        <w:rPr>
          <w:rFonts w:ascii="PT Astra Serif" w:hAnsi="PT Astra Serif"/>
          <w:color w:val="000000"/>
          <w:sz w:val="28"/>
          <w:szCs w:val="28"/>
        </w:rPr>
        <w:t> </w:t>
      </w:r>
    </w:p>
    <w:p w:rsidR="001C5C33" w:rsidRPr="00E54AE2" w:rsidRDefault="00EC6D89" w:rsidP="00231BDF">
      <w:pPr>
        <w:pStyle w:val="a5"/>
        <w:shd w:val="clear" w:color="auto" w:fill="FFFFFF"/>
        <w:spacing w:after="0" w:line="330" w:lineRule="atLeast"/>
        <w:ind w:left="15" w:right="30" w:firstLine="720"/>
        <w:jc w:val="both"/>
        <w:rPr>
          <w:rFonts w:ascii="PT Astra Serif" w:hAnsi="PT Astra Serif"/>
          <w:color w:val="000000"/>
          <w:sz w:val="28"/>
          <w:szCs w:val="28"/>
        </w:rPr>
      </w:pPr>
      <w:r w:rsidRPr="00722C1C">
        <w:rPr>
          <w:rFonts w:ascii="PT Astra Serif" w:hAnsi="PT Astra Serif"/>
          <w:color w:val="000000"/>
          <w:sz w:val="28"/>
          <w:szCs w:val="28"/>
        </w:rPr>
        <w:t>Информационную базу проведения Внешней проверки годового отчета за 20</w:t>
      </w:r>
      <w:r w:rsidR="00722C1C">
        <w:rPr>
          <w:rFonts w:ascii="PT Astra Serif" w:hAnsi="PT Astra Serif"/>
          <w:color w:val="000000"/>
          <w:sz w:val="28"/>
          <w:szCs w:val="28"/>
        </w:rPr>
        <w:t>2</w:t>
      </w:r>
      <w:r w:rsidR="003D2FD6">
        <w:rPr>
          <w:rFonts w:ascii="PT Astra Serif" w:hAnsi="PT Astra Serif"/>
          <w:color w:val="000000"/>
          <w:sz w:val="28"/>
          <w:szCs w:val="28"/>
        </w:rPr>
        <w:t>2</w:t>
      </w:r>
      <w:r w:rsidRPr="00722C1C">
        <w:rPr>
          <w:rFonts w:ascii="PT Astra Serif" w:hAnsi="PT Astra Serif"/>
          <w:color w:val="000000"/>
          <w:sz w:val="28"/>
          <w:szCs w:val="28"/>
        </w:rPr>
        <w:t xml:space="preserve"> год составляют:</w:t>
      </w:r>
      <w:r w:rsidRPr="00E54AE2">
        <w:rPr>
          <w:rFonts w:ascii="PT Astra Serif" w:hAnsi="PT Astra Serif"/>
          <w:color w:val="000000"/>
          <w:sz w:val="28"/>
          <w:szCs w:val="28"/>
        </w:rPr>
        <w:t> </w:t>
      </w:r>
    </w:p>
    <w:p w:rsidR="001C5C33" w:rsidRPr="00E54AE2" w:rsidRDefault="00EC6D89" w:rsidP="00231BDF">
      <w:pPr>
        <w:pStyle w:val="a5"/>
        <w:shd w:val="clear" w:color="auto" w:fill="FFFFFF"/>
        <w:spacing w:after="0" w:line="330" w:lineRule="atLeast"/>
        <w:jc w:val="both"/>
        <w:rPr>
          <w:rFonts w:ascii="PT Astra Serif" w:hAnsi="PT Astra Serif"/>
          <w:color w:val="000000"/>
          <w:sz w:val="28"/>
          <w:szCs w:val="28"/>
        </w:rPr>
      </w:pPr>
      <w:r w:rsidRPr="00E54AE2">
        <w:rPr>
          <w:rFonts w:ascii="PT Astra Serif" w:hAnsi="PT Astra Serif"/>
          <w:color w:val="000000"/>
          <w:sz w:val="28"/>
          <w:szCs w:val="28"/>
          <w:highlight w:val="white"/>
        </w:rPr>
        <w:t>-Бюджетный кодекс Российской Федерации (далее - «БК РФ»);</w:t>
      </w:r>
      <w:r w:rsidRPr="00E54AE2">
        <w:rPr>
          <w:rFonts w:ascii="PT Astra Serif" w:hAnsi="PT Astra Serif"/>
          <w:color w:val="000000"/>
          <w:sz w:val="28"/>
          <w:szCs w:val="28"/>
        </w:rPr>
        <w:t> </w:t>
      </w:r>
    </w:p>
    <w:p w:rsidR="001C5C33" w:rsidRPr="00E54AE2" w:rsidRDefault="00EC6D89" w:rsidP="00231BDF">
      <w:pPr>
        <w:pStyle w:val="a5"/>
        <w:shd w:val="clear" w:color="auto" w:fill="FFFFFF"/>
        <w:spacing w:after="0" w:line="330" w:lineRule="atLeast"/>
        <w:ind w:right="30"/>
        <w:jc w:val="both"/>
        <w:rPr>
          <w:rFonts w:ascii="PT Astra Serif" w:hAnsi="PT Astra Serif"/>
          <w:color w:val="000000"/>
          <w:sz w:val="28"/>
          <w:szCs w:val="28"/>
        </w:rPr>
      </w:pPr>
      <w:r w:rsidRPr="00E54AE2">
        <w:rPr>
          <w:rFonts w:ascii="PT Astra Serif" w:hAnsi="PT Astra Serif"/>
          <w:color w:val="000000"/>
          <w:sz w:val="28"/>
          <w:szCs w:val="28"/>
          <w:highlight w:val="white"/>
        </w:rPr>
        <w:t>-Устав муниципального образования Страховское  Заокского района (новая редакция);</w:t>
      </w:r>
      <w:r w:rsidRPr="00E54AE2">
        <w:rPr>
          <w:rFonts w:ascii="PT Astra Serif" w:hAnsi="PT Astra Serif"/>
          <w:color w:val="000000"/>
          <w:sz w:val="28"/>
          <w:szCs w:val="28"/>
        </w:rPr>
        <w:t> </w:t>
      </w:r>
    </w:p>
    <w:p w:rsidR="001C5C33" w:rsidRPr="00E54AE2" w:rsidRDefault="00EC6D89" w:rsidP="00DB3970">
      <w:pPr>
        <w:pStyle w:val="a5"/>
        <w:shd w:val="clear" w:color="auto" w:fill="FFFFFF"/>
        <w:spacing w:after="0" w:line="330" w:lineRule="atLeast"/>
        <w:ind w:right="30"/>
        <w:jc w:val="both"/>
        <w:rPr>
          <w:rFonts w:ascii="PT Astra Serif" w:hAnsi="PT Astra Serif"/>
          <w:color w:val="000000"/>
          <w:sz w:val="28"/>
          <w:szCs w:val="28"/>
        </w:rPr>
      </w:pPr>
      <w:r w:rsidRPr="00E54AE2">
        <w:rPr>
          <w:rFonts w:ascii="PT Astra Serif" w:hAnsi="PT Astra Serif"/>
          <w:color w:val="000000"/>
          <w:sz w:val="28"/>
          <w:szCs w:val="28"/>
          <w:highlight w:val="white"/>
        </w:rPr>
        <w:t xml:space="preserve">-Положение о бюджетном процессе в муниципальном образовании Страховское Заокского района, утвержденное решением Собрания депутатов Страховское Заокского района от  </w:t>
      </w:r>
      <w:r w:rsidR="00722C1C">
        <w:rPr>
          <w:rFonts w:ascii="PT Astra Serif" w:hAnsi="PT Astra Serif"/>
          <w:color w:val="000000"/>
          <w:sz w:val="28"/>
          <w:szCs w:val="28"/>
        </w:rPr>
        <w:t>29.09.2020 №16/4</w:t>
      </w:r>
      <w:r w:rsidR="00231BDF">
        <w:rPr>
          <w:rFonts w:ascii="PT Astra Serif" w:hAnsi="PT Astra Serif"/>
          <w:color w:val="000000"/>
          <w:sz w:val="28"/>
          <w:szCs w:val="28"/>
        </w:rPr>
        <w:t xml:space="preserve"> (внесение изменений от 30.03.2022 №37/1, от 21</w:t>
      </w:r>
      <w:r w:rsidR="00722C1C">
        <w:rPr>
          <w:rFonts w:ascii="PT Astra Serif" w:hAnsi="PT Astra Serif"/>
          <w:color w:val="000000"/>
          <w:sz w:val="28"/>
          <w:szCs w:val="28"/>
        </w:rPr>
        <w:t>.</w:t>
      </w:r>
      <w:r w:rsidR="00DB3970">
        <w:rPr>
          <w:rFonts w:ascii="PT Astra Serif" w:hAnsi="PT Astra Serif"/>
          <w:color w:val="000000"/>
          <w:sz w:val="28"/>
          <w:szCs w:val="28"/>
        </w:rPr>
        <w:t>10.2022 №45/2);</w:t>
      </w:r>
    </w:p>
    <w:p w:rsidR="001C5C33" w:rsidRPr="00E54AE2" w:rsidRDefault="00EC6D89" w:rsidP="00DB3970">
      <w:pPr>
        <w:pStyle w:val="a5"/>
        <w:shd w:val="clear" w:color="auto" w:fill="FFFFFF"/>
        <w:spacing w:after="0" w:line="330" w:lineRule="atLeast"/>
        <w:jc w:val="both"/>
        <w:rPr>
          <w:rFonts w:ascii="PT Astra Serif" w:hAnsi="PT Astra Serif"/>
          <w:color w:val="000000"/>
          <w:sz w:val="28"/>
          <w:szCs w:val="28"/>
        </w:rPr>
      </w:pPr>
      <w:r w:rsidRPr="00E54AE2">
        <w:rPr>
          <w:rFonts w:ascii="PT Astra Serif" w:hAnsi="PT Astra Serif"/>
          <w:color w:val="000000"/>
          <w:sz w:val="28"/>
          <w:szCs w:val="28"/>
          <w:highlight w:val="white"/>
        </w:rPr>
        <w:t>-Решение от 2</w:t>
      </w:r>
      <w:r w:rsidR="00722C1C">
        <w:rPr>
          <w:rFonts w:ascii="PT Astra Serif" w:hAnsi="PT Astra Serif"/>
          <w:color w:val="000000"/>
          <w:sz w:val="28"/>
          <w:szCs w:val="28"/>
          <w:highlight w:val="white"/>
        </w:rPr>
        <w:t>4</w:t>
      </w:r>
      <w:r w:rsidRPr="00E54AE2">
        <w:rPr>
          <w:rFonts w:ascii="PT Astra Serif" w:hAnsi="PT Astra Serif"/>
          <w:color w:val="000000"/>
          <w:sz w:val="28"/>
          <w:szCs w:val="28"/>
          <w:highlight w:val="white"/>
        </w:rPr>
        <w:t>.12.20</w:t>
      </w:r>
      <w:r w:rsidR="00BF1371">
        <w:rPr>
          <w:rFonts w:ascii="PT Astra Serif" w:hAnsi="PT Astra Serif"/>
          <w:color w:val="000000"/>
          <w:sz w:val="28"/>
          <w:szCs w:val="28"/>
          <w:highlight w:val="white"/>
        </w:rPr>
        <w:t>2</w:t>
      </w:r>
      <w:r w:rsidR="00DB3970">
        <w:rPr>
          <w:rFonts w:ascii="PT Astra Serif" w:hAnsi="PT Astra Serif"/>
          <w:color w:val="000000"/>
          <w:sz w:val="28"/>
          <w:szCs w:val="28"/>
          <w:highlight w:val="white"/>
        </w:rPr>
        <w:t>1</w:t>
      </w:r>
      <w:r w:rsidR="00BF1371">
        <w:rPr>
          <w:rFonts w:ascii="PT Astra Serif" w:hAnsi="PT Astra Serif"/>
          <w:color w:val="000000"/>
          <w:sz w:val="28"/>
          <w:szCs w:val="28"/>
          <w:highlight w:val="white"/>
        </w:rPr>
        <w:t xml:space="preserve"> года</w:t>
      </w:r>
      <w:r w:rsidRPr="00E54AE2">
        <w:rPr>
          <w:rFonts w:ascii="PT Astra Serif" w:hAnsi="PT Astra Serif"/>
          <w:color w:val="000000"/>
          <w:sz w:val="28"/>
          <w:szCs w:val="28"/>
          <w:highlight w:val="white"/>
        </w:rPr>
        <w:t xml:space="preserve"> № </w:t>
      </w:r>
      <w:r w:rsidR="00DB3970">
        <w:rPr>
          <w:rFonts w:ascii="PT Astra Serif" w:hAnsi="PT Astra Serif"/>
          <w:color w:val="000000"/>
          <w:sz w:val="28"/>
          <w:szCs w:val="28"/>
          <w:highlight w:val="white"/>
        </w:rPr>
        <w:t>34/2</w:t>
      </w:r>
      <w:r w:rsidRPr="00E54AE2">
        <w:rPr>
          <w:rFonts w:ascii="PT Astra Serif" w:hAnsi="PT Astra Serif"/>
          <w:color w:val="000000"/>
          <w:sz w:val="28"/>
          <w:szCs w:val="28"/>
          <w:highlight w:val="white"/>
        </w:rPr>
        <w:t>.</w:t>
      </w:r>
      <w:r w:rsidRPr="00E54AE2">
        <w:rPr>
          <w:rFonts w:ascii="PT Astra Serif" w:hAnsi="PT Astra Serif"/>
          <w:color w:val="000000"/>
          <w:sz w:val="28"/>
          <w:szCs w:val="28"/>
        </w:rPr>
        <w:t> </w:t>
      </w:r>
    </w:p>
    <w:p w:rsidR="001C5C33" w:rsidRPr="00E54AE2" w:rsidRDefault="00EC6D89" w:rsidP="00DB3970">
      <w:pPr>
        <w:pStyle w:val="a5"/>
        <w:shd w:val="clear" w:color="auto" w:fill="FFFFFF"/>
        <w:spacing w:after="0" w:line="330" w:lineRule="atLeast"/>
        <w:ind w:left="15" w:right="30" w:firstLine="720"/>
        <w:jc w:val="both"/>
        <w:rPr>
          <w:rFonts w:ascii="PT Astra Serif" w:hAnsi="PT Astra Serif"/>
          <w:color w:val="000000"/>
          <w:sz w:val="28"/>
          <w:szCs w:val="28"/>
        </w:rPr>
      </w:pPr>
      <w:r w:rsidRPr="00E54AE2">
        <w:rPr>
          <w:rFonts w:ascii="PT Astra Serif" w:hAnsi="PT Astra Serif"/>
          <w:color w:val="000000"/>
          <w:sz w:val="28"/>
          <w:szCs w:val="28"/>
          <w:highlight w:val="white"/>
        </w:rPr>
        <w:t>Решение о местном бюджете и все изменения к нему были опубликованы в общественно-политической газете «Заокский вестник».</w:t>
      </w:r>
      <w:r w:rsidRPr="00E54AE2">
        <w:rPr>
          <w:rFonts w:ascii="PT Astra Serif" w:hAnsi="PT Astra Serif"/>
          <w:color w:val="000000"/>
          <w:sz w:val="28"/>
          <w:szCs w:val="28"/>
        </w:rPr>
        <w:t> </w:t>
      </w:r>
    </w:p>
    <w:p w:rsidR="001C5C33" w:rsidRPr="00E54AE2" w:rsidRDefault="00EC6D89">
      <w:pPr>
        <w:pStyle w:val="a5"/>
        <w:numPr>
          <w:ilvl w:val="0"/>
          <w:numId w:val="2"/>
        </w:numPr>
        <w:shd w:val="clear" w:color="auto" w:fill="FFFFFF"/>
        <w:tabs>
          <w:tab w:val="left" w:pos="0"/>
        </w:tabs>
        <w:spacing w:line="330" w:lineRule="atLeast"/>
        <w:jc w:val="both"/>
        <w:rPr>
          <w:rFonts w:ascii="PT Astra Serif" w:hAnsi="PT Astra Serif"/>
          <w:color w:val="000000"/>
          <w:sz w:val="28"/>
          <w:szCs w:val="28"/>
        </w:rPr>
      </w:pPr>
      <w:r w:rsidRPr="00E54AE2">
        <w:rPr>
          <w:rFonts w:ascii="PT Astra Serif" w:hAnsi="PT Astra Serif"/>
          <w:color w:val="000000"/>
          <w:sz w:val="28"/>
          <w:szCs w:val="28"/>
          <w:highlight w:val="white"/>
        </w:rPr>
        <w:t>Инструкция 191н;</w:t>
      </w:r>
      <w:r w:rsidRPr="00E54AE2">
        <w:rPr>
          <w:rFonts w:ascii="PT Astra Serif" w:hAnsi="PT Astra Serif"/>
          <w:color w:val="000000"/>
          <w:sz w:val="28"/>
          <w:szCs w:val="28"/>
        </w:rPr>
        <w:t> </w:t>
      </w:r>
    </w:p>
    <w:p w:rsidR="001C5C33" w:rsidRPr="00E54AE2" w:rsidRDefault="00EC6D89">
      <w:pPr>
        <w:pStyle w:val="a5"/>
        <w:numPr>
          <w:ilvl w:val="0"/>
          <w:numId w:val="2"/>
        </w:numPr>
        <w:shd w:val="clear" w:color="auto" w:fill="FFFFFF"/>
        <w:tabs>
          <w:tab w:val="left" w:pos="0"/>
        </w:tabs>
        <w:spacing w:line="330" w:lineRule="atLeast"/>
        <w:ind w:left="1067"/>
        <w:jc w:val="both"/>
        <w:rPr>
          <w:rFonts w:ascii="PT Astra Serif" w:hAnsi="PT Astra Serif"/>
          <w:color w:val="000000"/>
          <w:sz w:val="28"/>
          <w:szCs w:val="28"/>
        </w:rPr>
      </w:pPr>
      <w:r w:rsidRPr="00E54AE2">
        <w:rPr>
          <w:rFonts w:ascii="PT Astra Serif" w:hAnsi="PT Astra Serif"/>
          <w:color w:val="000000"/>
          <w:sz w:val="28"/>
          <w:szCs w:val="28"/>
          <w:highlight w:val="white"/>
        </w:rPr>
        <w:t>Федеральный закон от 06.12.2011 № 402-ФЗ «О бухгалтерском учете» (далее - «Закон 402-ФЗ»)</w:t>
      </w:r>
      <w:r w:rsidR="009F379A">
        <w:rPr>
          <w:rFonts w:ascii="PT Astra Serif" w:hAnsi="PT Astra Serif"/>
          <w:color w:val="000000"/>
          <w:sz w:val="28"/>
          <w:szCs w:val="28"/>
        </w:rPr>
        <w:t>.</w:t>
      </w:r>
      <w:r w:rsidRPr="00E54AE2">
        <w:rPr>
          <w:rFonts w:ascii="PT Astra Serif" w:hAnsi="PT Astra Serif"/>
          <w:color w:val="000000"/>
          <w:sz w:val="28"/>
          <w:szCs w:val="28"/>
        </w:rPr>
        <w:t> </w:t>
      </w:r>
    </w:p>
    <w:p w:rsidR="001C5C33" w:rsidRPr="00E54AE2" w:rsidRDefault="00EC6D89" w:rsidP="00DB3970">
      <w:pPr>
        <w:pStyle w:val="a5"/>
        <w:shd w:val="clear" w:color="auto" w:fill="FFFFFF"/>
        <w:spacing w:line="330" w:lineRule="atLeast"/>
        <w:ind w:left="1080" w:right="30"/>
        <w:jc w:val="both"/>
        <w:rPr>
          <w:rFonts w:ascii="PT Astra Serif" w:hAnsi="PT Astra Serif"/>
        </w:rPr>
      </w:pPr>
      <w:r w:rsidRPr="00E54AE2">
        <w:rPr>
          <w:rFonts w:ascii="PT Astra Serif" w:hAnsi="PT Astra Serif"/>
          <w:color w:val="000000"/>
          <w:sz w:val="28"/>
          <w:szCs w:val="28"/>
        </w:rPr>
        <w:lastRenderedPageBreak/>
        <w:t> </w:t>
      </w:r>
      <w:r w:rsidRPr="00E54AE2">
        <w:rPr>
          <w:rFonts w:ascii="PT Astra Serif" w:hAnsi="PT Astra Serif"/>
          <w:b/>
          <w:i/>
          <w:color w:val="00000A"/>
          <w:sz w:val="28"/>
          <w:szCs w:val="28"/>
        </w:rPr>
        <w:t>Внешняя проверка годового отчета об исполнении бюджета Страховское Заокского района за 20</w:t>
      </w:r>
      <w:r w:rsidR="009F379A">
        <w:rPr>
          <w:rFonts w:ascii="PT Astra Serif" w:hAnsi="PT Astra Serif"/>
          <w:b/>
          <w:i/>
          <w:color w:val="00000A"/>
          <w:sz w:val="28"/>
          <w:szCs w:val="28"/>
        </w:rPr>
        <w:t>2</w:t>
      </w:r>
      <w:r w:rsidR="00DB3970">
        <w:rPr>
          <w:rFonts w:ascii="PT Astra Serif" w:hAnsi="PT Astra Serif"/>
          <w:b/>
          <w:i/>
          <w:color w:val="00000A"/>
          <w:sz w:val="28"/>
          <w:szCs w:val="28"/>
        </w:rPr>
        <w:t>2</w:t>
      </w:r>
      <w:r w:rsidRPr="00E54AE2">
        <w:rPr>
          <w:rFonts w:ascii="PT Astra Serif" w:hAnsi="PT Astra Serif"/>
          <w:b/>
          <w:i/>
          <w:color w:val="00000A"/>
          <w:sz w:val="28"/>
          <w:szCs w:val="28"/>
        </w:rPr>
        <w:t>  год</w:t>
      </w:r>
      <w:r w:rsidRPr="00E54AE2">
        <w:rPr>
          <w:rFonts w:ascii="PT Astra Serif" w:hAnsi="PT Astra Serif"/>
          <w:color w:val="00000A"/>
          <w:sz w:val="28"/>
          <w:szCs w:val="28"/>
        </w:rPr>
        <w:t>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Заключение о результатах проведения внешней проверки годового отчета об исполнении бюджета муниципального образования Страховское Заокского района за 20</w:t>
      </w:r>
      <w:r w:rsidR="00F37A23">
        <w:rPr>
          <w:rFonts w:ascii="PT Astra Serif" w:hAnsi="PT Astra Serif"/>
          <w:color w:val="00000A"/>
          <w:sz w:val="28"/>
          <w:szCs w:val="28"/>
        </w:rPr>
        <w:t>2</w:t>
      </w:r>
      <w:r w:rsidR="00DB3970">
        <w:rPr>
          <w:rFonts w:ascii="PT Astra Serif" w:hAnsi="PT Astra Serif"/>
          <w:color w:val="00000A"/>
          <w:sz w:val="28"/>
          <w:szCs w:val="28"/>
        </w:rPr>
        <w:t>2</w:t>
      </w:r>
      <w:r w:rsidRPr="00E54AE2">
        <w:rPr>
          <w:rFonts w:ascii="PT Astra Serif" w:hAnsi="PT Astra Serif"/>
          <w:color w:val="00000A"/>
          <w:sz w:val="28"/>
          <w:szCs w:val="28"/>
        </w:rPr>
        <w:t xml:space="preserve"> год подготовлено на основе годовой бюджетной отчетности, сформированной инспектором-консультантом по финансовым отношениям администрации муниципального образования Страховское Заокского района (далее – Администрация). </w:t>
      </w:r>
    </w:p>
    <w:p w:rsidR="001C5C33" w:rsidRPr="00E54AE2" w:rsidRDefault="00EC6D89">
      <w:pPr>
        <w:pStyle w:val="a5"/>
        <w:spacing w:line="345" w:lineRule="atLeast"/>
        <w:ind w:firstLine="705"/>
        <w:jc w:val="both"/>
        <w:rPr>
          <w:rFonts w:ascii="PT Astra Serif" w:hAnsi="PT Astra Serif"/>
          <w:color w:val="00000A"/>
          <w:sz w:val="28"/>
          <w:szCs w:val="28"/>
        </w:rPr>
      </w:pPr>
      <w:r w:rsidRPr="00E54AE2">
        <w:rPr>
          <w:rFonts w:ascii="PT Astra Serif" w:hAnsi="PT Astra Serif"/>
          <w:color w:val="00000A"/>
          <w:sz w:val="28"/>
          <w:szCs w:val="28"/>
        </w:rPr>
        <w:t>Проверка показала, что согласно п.1 ст.</w:t>
      </w:r>
      <w:r w:rsidR="0088477D">
        <w:rPr>
          <w:rFonts w:ascii="PT Astra Serif" w:hAnsi="PT Astra Serif"/>
          <w:color w:val="00000A"/>
          <w:sz w:val="28"/>
          <w:szCs w:val="28"/>
        </w:rPr>
        <w:t>54</w:t>
      </w:r>
      <w:r w:rsidRPr="00E54AE2">
        <w:rPr>
          <w:rFonts w:ascii="PT Astra Serif" w:hAnsi="PT Astra Serif"/>
          <w:color w:val="00000A"/>
          <w:sz w:val="28"/>
          <w:szCs w:val="28"/>
        </w:rPr>
        <w:t xml:space="preserve"> Положения о бюджетном процессе «Годовой отчет об исполнении бюджета муниципального образования до его рассмотрения в Собрании депутатов муниципального образования подлежит внешней проверке контрольно-счетным органом муниципального образования Заокский район, который включает внешнюю проверку бюджетной отчетности главных администраторов средств бюджета муниципального образования, сводного отчета об использовании субсидий бюджетными и автономными учреждениями муниципального образования и подготовку заключения на годовой отчет об исполнении бюджета муниципального образования». </w:t>
      </w:r>
    </w:p>
    <w:p w:rsidR="001C5C33" w:rsidRPr="00E54AE2" w:rsidRDefault="00EC6D89">
      <w:pPr>
        <w:pStyle w:val="a5"/>
        <w:spacing w:line="345" w:lineRule="atLeast"/>
        <w:ind w:firstLine="705"/>
        <w:jc w:val="both"/>
        <w:rPr>
          <w:rFonts w:ascii="PT Astra Serif" w:hAnsi="PT Astra Serif"/>
          <w:color w:val="00000A"/>
          <w:sz w:val="28"/>
          <w:szCs w:val="28"/>
        </w:rPr>
      </w:pPr>
      <w:r w:rsidRPr="00E54AE2">
        <w:rPr>
          <w:rFonts w:ascii="PT Astra Serif" w:hAnsi="PT Astra Serif"/>
          <w:color w:val="00000A"/>
          <w:sz w:val="28"/>
          <w:szCs w:val="28"/>
        </w:rPr>
        <w:t>При этом</w:t>
      </w:r>
      <w:proofErr w:type="gramStart"/>
      <w:r w:rsidRPr="00E54AE2">
        <w:rPr>
          <w:rFonts w:ascii="PT Astra Serif" w:hAnsi="PT Astra Serif"/>
          <w:color w:val="00000A"/>
          <w:sz w:val="28"/>
          <w:szCs w:val="28"/>
        </w:rPr>
        <w:t>,</w:t>
      </w:r>
      <w:proofErr w:type="gramEnd"/>
      <w:r w:rsidRPr="00E54AE2">
        <w:rPr>
          <w:rFonts w:ascii="PT Astra Serif" w:hAnsi="PT Astra Serif"/>
          <w:color w:val="00000A"/>
          <w:sz w:val="28"/>
          <w:szCs w:val="28"/>
        </w:rPr>
        <w:t xml:space="preserve"> согласно положениям п.1 ст.2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правовое регулирование организации и деятельности контрольно-счетных органов субъектов Российской Федерации осуществляется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кодексом РФ, вышеуказанным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Проведенная внешняя проверка бюджетной отчетности показала, что состав форм бюджетной отчетности, представленной муниципальным образованием Страховское Заокского района, включает формы отчетности, сформированные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Инструкция), на основании сводной бюджетной отчетности. </w:t>
      </w:r>
    </w:p>
    <w:p w:rsidR="001C5C33" w:rsidRPr="00D277EF" w:rsidRDefault="00EC6D89">
      <w:pPr>
        <w:pStyle w:val="a5"/>
        <w:spacing w:line="345" w:lineRule="atLeast"/>
        <w:ind w:firstLine="720"/>
        <w:jc w:val="both"/>
        <w:rPr>
          <w:rFonts w:ascii="PT Astra Serif" w:hAnsi="PT Astra Serif"/>
        </w:rPr>
      </w:pPr>
      <w:r w:rsidRPr="00E54AE2">
        <w:rPr>
          <w:rFonts w:ascii="PT Astra Serif" w:hAnsi="PT Astra Serif"/>
          <w:color w:val="00000A"/>
          <w:sz w:val="28"/>
          <w:szCs w:val="28"/>
        </w:rPr>
        <w:t xml:space="preserve">В соответствии с Инструкцией перед составлением годовой бюджетной отчетности проведена инвентаризация активов и </w:t>
      </w:r>
      <w:r w:rsidRPr="006B1D76">
        <w:rPr>
          <w:rFonts w:ascii="PT Astra Serif" w:hAnsi="PT Astra Serif"/>
          <w:color w:val="00000A"/>
          <w:sz w:val="28"/>
          <w:szCs w:val="28"/>
        </w:rPr>
        <w:t>обязательств Распоряжение</w:t>
      </w:r>
      <w:r w:rsidR="00696F68">
        <w:rPr>
          <w:rFonts w:ascii="PT Astra Serif" w:hAnsi="PT Astra Serif"/>
          <w:color w:val="00000A"/>
          <w:sz w:val="28"/>
          <w:szCs w:val="28"/>
        </w:rPr>
        <w:t xml:space="preserve">  </w:t>
      </w:r>
      <w:r w:rsidRPr="006B1D76">
        <w:rPr>
          <w:rFonts w:ascii="PT Astra Serif" w:hAnsi="PT Astra Serif"/>
          <w:color w:val="00000A"/>
          <w:sz w:val="28"/>
          <w:szCs w:val="28"/>
        </w:rPr>
        <w:t xml:space="preserve"> </w:t>
      </w:r>
      <w:r w:rsidRPr="003D2FD6">
        <w:rPr>
          <w:rFonts w:ascii="PT Astra Serif" w:hAnsi="PT Astra Serif"/>
          <w:color w:val="00000A"/>
          <w:sz w:val="28"/>
          <w:szCs w:val="28"/>
        </w:rPr>
        <w:lastRenderedPageBreak/>
        <w:t xml:space="preserve">№ </w:t>
      </w:r>
      <w:r w:rsidR="003D2FD6" w:rsidRPr="003D2FD6">
        <w:rPr>
          <w:rFonts w:ascii="PT Astra Serif" w:hAnsi="PT Astra Serif"/>
          <w:color w:val="00000A"/>
          <w:sz w:val="28"/>
          <w:szCs w:val="28"/>
        </w:rPr>
        <w:t>32/1</w:t>
      </w:r>
      <w:r w:rsidR="00225945" w:rsidRPr="003D2FD6">
        <w:rPr>
          <w:rFonts w:ascii="PT Astra Serif" w:hAnsi="PT Astra Serif"/>
          <w:color w:val="00000A"/>
          <w:sz w:val="28"/>
          <w:szCs w:val="28"/>
        </w:rPr>
        <w:t>-</w:t>
      </w:r>
      <w:r w:rsidRPr="003D2FD6">
        <w:rPr>
          <w:rFonts w:ascii="PT Astra Serif" w:hAnsi="PT Astra Serif"/>
          <w:color w:val="00000A"/>
          <w:sz w:val="28"/>
          <w:szCs w:val="28"/>
        </w:rPr>
        <w:t xml:space="preserve">р от </w:t>
      </w:r>
      <w:r w:rsidR="006B1D76" w:rsidRPr="003D2FD6">
        <w:rPr>
          <w:rFonts w:ascii="PT Astra Serif" w:hAnsi="PT Astra Serif"/>
          <w:color w:val="00000A"/>
          <w:sz w:val="28"/>
          <w:szCs w:val="28"/>
        </w:rPr>
        <w:t>2</w:t>
      </w:r>
      <w:r w:rsidR="003D2FD6" w:rsidRPr="003D2FD6">
        <w:rPr>
          <w:rFonts w:ascii="PT Astra Serif" w:hAnsi="PT Astra Serif"/>
          <w:color w:val="00000A"/>
          <w:sz w:val="28"/>
          <w:szCs w:val="28"/>
        </w:rPr>
        <w:t>4</w:t>
      </w:r>
      <w:r w:rsidRPr="003D2FD6">
        <w:rPr>
          <w:rFonts w:ascii="PT Astra Serif" w:hAnsi="PT Astra Serif"/>
          <w:color w:val="00000A"/>
          <w:sz w:val="28"/>
          <w:szCs w:val="28"/>
        </w:rPr>
        <w:t>.10.20</w:t>
      </w:r>
      <w:r w:rsidR="000D1C1B" w:rsidRPr="003D2FD6">
        <w:rPr>
          <w:rFonts w:ascii="PT Astra Serif" w:hAnsi="PT Astra Serif"/>
          <w:color w:val="00000A"/>
          <w:sz w:val="28"/>
          <w:szCs w:val="28"/>
        </w:rPr>
        <w:t>2</w:t>
      </w:r>
      <w:r w:rsidR="003D2FD6" w:rsidRPr="003D2FD6">
        <w:rPr>
          <w:rFonts w:ascii="PT Astra Serif" w:hAnsi="PT Astra Serif"/>
          <w:color w:val="00000A"/>
          <w:sz w:val="28"/>
          <w:szCs w:val="28"/>
        </w:rPr>
        <w:t>2</w:t>
      </w:r>
      <w:r w:rsidRPr="003D2FD6">
        <w:rPr>
          <w:rFonts w:ascii="PT Astra Serif" w:hAnsi="PT Astra Serif"/>
          <w:color w:val="00000A"/>
          <w:sz w:val="28"/>
          <w:szCs w:val="28"/>
        </w:rPr>
        <w:t xml:space="preserve"> года. Анализ представленной бюджетной отчетности</w:t>
      </w:r>
      <w:r w:rsidRPr="006B1D76">
        <w:rPr>
          <w:rFonts w:ascii="PT Astra Serif" w:hAnsi="PT Astra Serif"/>
          <w:color w:val="00000A"/>
          <w:sz w:val="28"/>
          <w:szCs w:val="28"/>
        </w:rPr>
        <w:t xml:space="preserve"> показал, что сведения о проведенной инвентаризации активов и обязательств </w:t>
      </w:r>
      <w:r w:rsidRPr="00D277EF">
        <w:rPr>
          <w:rFonts w:ascii="PT Astra Serif" w:hAnsi="PT Astra Serif"/>
          <w:sz w:val="28"/>
          <w:szCs w:val="28"/>
        </w:rPr>
        <w:t>нашли отражение в ф.0503160 «Пояснительная записка».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Бюджетная отчетность, представленная Администрацией, по своему составу в основном соответствует Инструкции. </w:t>
      </w:r>
    </w:p>
    <w:p w:rsidR="001C5C33" w:rsidRPr="00E54AE2" w:rsidRDefault="00EC6D89" w:rsidP="00DB3970">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w:t>
      </w:r>
      <w:r w:rsidRPr="00E54AE2">
        <w:rPr>
          <w:rFonts w:ascii="PT Astra Serif" w:hAnsi="PT Astra Serif"/>
          <w:b/>
          <w:i/>
          <w:color w:val="00000A"/>
          <w:sz w:val="28"/>
          <w:szCs w:val="28"/>
        </w:rPr>
        <w:t>Организация бюджетного процесса в муниципальном образовании Страховское Заокского района</w:t>
      </w:r>
      <w:r w:rsidRPr="00E54AE2">
        <w:rPr>
          <w:rFonts w:ascii="PT Astra Serif" w:hAnsi="PT Astra Serif"/>
          <w:color w:val="00000A"/>
          <w:sz w:val="28"/>
          <w:szCs w:val="28"/>
        </w:rPr>
        <w:t> </w:t>
      </w:r>
    </w:p>
    <w:p w:rsidR="001C5C33" w:rsidRPr="00E54AE2" w:rsidRDefault="00EC6D89" w:rsidP="00DB3970">
      <w:pPr>
        <w:pStyle w:val="a5"/>
        <w:spacing w:after="0" w:line="345" w:lineRule="atLeast"/>
        <w:ind w:firstLine="720"/>
        <w:jc w:val="both"/>
        <w:rPr>
          <w:rFonts w:ascii="PT Astra Serif" w:hAnsi="PT Astra Serif"/>
          <w:color w:val="00000A"/>
          <w:sz w:val="28"/>
          <w:szCs w:val="28"/>
        </w:rPr>
      </w:pPr>
      <w:proofErr w:type="gramStart"/>
      <w:r w:rsidRPr="00E54AE2">
        <w:rPr>
          <w:rFonts w:ascii="PT Astra Serif" w:hAnsi="PT Astra Serif"/>
          <w:color w:val="00000A"/>
          <w:sz w:val="28"/>
          <w:szCs w:val="28"/>
        </w:rPr>
        <w:t xml:space="preserve">Бюджетный процесс в муниципальном образовании Страховское Заокского района основывался на нормах Бюджетного кодекса РФ, бюджетного законодательства Тульской области, Устава муниципального образования Страховское Заокского района, утвержденного решением Собрания депутатов муниципального образования Страховское Заокского района от 25.12.2006 года № 12/2 (изменение в Устав  решением Собрания депутатов муниципального образования Страховское Заокского района от 19.10.2018 года №43/2), а также </w:t>
      </w:r>
      <w:r w:rsidR="00F37A23" w:rsidRPr="00E54AE2">
        <w:rPr>
          <w:rFonts w:ascii="PT Astra Serif" w:hAnsi="PT Astra Serif"/>
          <w:color w:val="00000A"/>
          <w:sz w:val="28"/>
          <w:szCs w:val="28"/>
        </w:rPr>
        <w:t>Положения о бюджетном процессе</w:t>
      </w:r>
      <w:proofErr w:type="gramEnd"/>
      <w:r w:rsidR="00F37A23" w:rsidRPr="00E54AE2">
        <w:rPr>
          <w:rFonts w:ascii="PT Astra Serif" w:hAnsi="PT Astra Serif"/>
          <w:color w:val="00000A"/>
          <w:sz w:val="28"/>
          <w:szCs w:val="28"/>
        </w:rPr>
        <w:t xml:space="preserve">, утвержденного Собранием депутатов муниципального образования Страховское Заокского района </w:t>
      </w:r>
      <w:r w:rsidR="00F37A23" w:rsidRPr="00E54AE2">
        <w:rPr>
          <w:rFonts w:ascii="PT Astra Serif" w:hAnsi="PT Astra Serif"/>
          <w:color w:val="00000A"/>
          <w:sz w:val="28"/>
          <w:szCs w:val="28"/>
          <w:highlight w:val="white"/>
        </w:rPr>
        <w:t xml:space="preserve">от </w:t>
      </w:r>
      <w:r w:rsidR="00F37A23">
        <w:rPr>
          <w:rFonts w:ascii="PT Astra Serif" w:hAnsi="PT Astra Serif"/>
          <w:color w:val="00000A"/>
          <w:sz w:val="28"/>
          <w:szCs w:val="28"/>
          <w:highlight w:val="white"/>
        </w:rPr>
        <w:t>29.09.2020</w:t>
      </w:r>
      <w:r w:rsidR="00F37A23" w:rsidRPr="00E54AE2">
        <w:rPr>
          <w:rFonts w:ascii="PT Astra Serif" w:hAnsi="PT Astra Serif"/>
          <w:color w:val="00000A"/>
          <w:sz w:val="28"/>
          <w:szCs w:val="28"/>
          <w:highlight w:val="white"/>
        </w:rPr>
        <w:t xml:space="preserve"> года № </w:t>
      </w:r>
      <w:r w:rsidR="00F37A23">
        <w:rPr>
          <w:rFonts w:ascii="PT Astra Serif" w:hAnsi="PT Astra Serif"/>
          <w:color w:val="00000A"/>
          <w:sz w:val="28"/>
          <w:szCs w:val="28"/>
          <w:highlight w:val="white"/>
        </w:rPr>
        <w:t>16/4</w:t>
      </w:r>
      <w:r w:rsidR="00DB3970">
        <w:rPr>
          <w:rFonts w:ascii="PT Astra Serif" w:hAnsi="PT Astra Serif"/>
          <w:color w:val="00000A"/>
          <w:sz w:val="28"/>
          <w:szCs w:val="28"/>
          <w:highlight w:val="white"/>
        </w:rPr>
        <w:t xml:space="preserve"> </w:t>
      </w:r>
      <w:proofErr w:type="gramStart"/>
      <w:r w:rsidR="00DB3970">
        <w:rPr>
          <w:rFonts w:ascii="PT Astra Serif" w:hAnsi="PT Astra Serif"/>
          <w:color w:val="00000A"/>
          <w:sz w:val="28"/>
          <w:szCs w:val="28"/>
          <w:highlight w:val="white"/>
        </w:rPr>
        <w:t xml:space="preserve">( </w:t>
      </w:r>
      <w:proofErr w:type="gramEnd"/>
      <w:r w:rsidR="00DB3970">
        <w:rPr>
          <w:rFonts w:ascii="PT Astra Serif" w:hAnsi="PT Astra Serif"/>
          <w:color w:val="00000A"/>
          <w:sz w:val="28"/>
          <w:szCs w:val="28"/>
          <w:highlight w:val="white"/>
        </w:rPr>
        <w:t>внесение изменений от 30.03.2022  №37/1, от 21.10</w:t>
      </w:r>
      <w:r w:rsidRPr="00E54AE2">
        <w:rPr>
          <w:rFonts w:ascii="PT Astra Serif" w:hAnsi="PT Astra Serif"/>
          <w:color w:val="00000A"/>
          <w:sz w:val="28"/>
          <w:szCs w:val="28"/>
          <w:highlight w:val="white"/>
        </w:rPr>
        <w:t>.</w:t>
      </w:r>
      <w:r w:rsidR="00DB3970">
        <w:rPr>
          <w:rFonts w:ascii="PT Astra Serif" w:hAnsi="PT Astra Serif"/>
          <w:color w:val="00000A"/>
          <w:sz w:val="28"/>
          <w:szCs w:val="28"/>
        </w:rPr>
        <w:t>2022 №45/2).</w:t>
      </w:r>
      <w:r w:rsidRPr="00E54AE2">
        <w:rPr>
          <w:rFonts w:ascii="PT Astra Serif" w:hAnsi="PT Astra Serif"/>
          <w:color w:val="00000A"/>
          <w:sz w:val="28"/>
          <w:szCs w:val="28"/>
        </w:rPr>
        <w:t> </w:t>
      </w:r>
    </w:p>
    <w:p w:rsidR="001C5C33" w:rsidRPr="00E54AE2" w:rsidRDefault="00EC6D89" w:rsidP="00DB3970">
      <w:pPr>
        <w:pStyle w:val="a5"/>
        <w:spacing w:after="0"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highlight w:val="white"/>
        </w:rPr>
        <w:t>Утверждение бюджета</w:t>
      </w:r>
      <w:r w:rsidRPr="00E54AE2">
        <w:rPr>
          <w:rFonts w:ascii="PT Astra Serif" w:hAnsi="PT Astra Serif"/>
          <w:color w:val="00000A"/>
          <w:sz w:val="28"/>
          <w:szCs w:val="28"/>
        </w:rPr>
        <w:t xml:space="preserve"> на 20</w:t>
      </w:r>
      <w:r w:rsidR="00F47CD6">
        <w:rPr>
          <w:rFonts w:ascii="PT Astra Serif" w:hAnsi="PT Astra Serif"/>
          <w:color w:val="00000A"/>
          <w:sz w:val="28"/>
          <w:szCs w:val="28"/>
        </w:rPr>
        <w:t>2</w:t>
      </w:r>
      <w:r w:rsidR="00DB3970">
        <w:rPr>
          <w:rFonts w:ascii="PT Astra Serif" w:hAnsi="PT Astra Serif"/>
          <w:color w:val="00000A"/>
          <w:sz w:val="28"/>
          <w:szCs w:val="28"/>
        </w:rPr>
        <w:t>2</w:t>
      </w:r>
      <w:r w:rsidRPr="00E54AE2">
        <w:rPr>
          <w:rFonts w:ascii="PT Astra Serif" w:hAnsi="PT Astra Serif"/>
          <w:color w:val="00000A"/>
          <w:sz w:val="28"/>
          <w:szCs w:val="28"/>
        </w:rPr>
        <w:t xml:space="preserve"> год обеспечено до начала финансового года. Предельные значения его параметров, установленные ст.184.1 Бюджетного кодекса РФ и ст. ст.14,15,16 Положения о бюджетном процессе, соблюдены. </w:t>
      </w:r>
    </w:p>
    <w:p w:rsidR="001C5C33" w:rsidRPr="00E54AE2" w:rsidRDefault="00EC6D89">
      <w:pPr>
        <w:pStyle w:val="a5"/>
        <w:spacing w:line="345" w:lineRule="atLeast"/>
        <w:ind w:firstLine="720"/>
        <w:jc w:val="both"/>
        <w:rPr>
          <w:rFonts w:ascii="PT Astra Serif" w:hAnsi="PT Astra Serif"/>
          <w:color w:val="00000A"/>
          <w:sz w:val="28"/>
          <w:szCs w:val="28"/>
        </w:rPr>
      </w:pPr>
      <w:proofErr w:type="gramStart"/>
      <w:r w:rsidRPr="00E54AE2">
        <w:rPr>
          <w:rFonts w:ascii="PT Astra Serif" w:hAnsi="PT Astra Serif"/>
          <w:color w:val="00000A"/>
          <w:sz w:val="28"/>
          <w:szCs w:val="28"/>
        </w:rPr>
        <w:t>Первоначальный бюджет муниципального образования Страховское Заокского района на 20</w:t>
      </w:r>
      <w:r w:rsidR="008F2B99">
        <w:rPr>
          <w:rFonts w:ascii="PT Astra Serif" w:hAnsi="PT Astra Serif"/>
          <w:color w:val="00000A"/>
          <w:sz w:val="28"/>
          <w:szCs w:val="28"/>
        </w:rPr>
        <w:t>2</w:t>
      </w:r>
      <w:r w:rsidR="00DB3970">
        <w:rPr>
          <w:rFonts w:ascii="PT Astra Serif" w:hAnsi="PT Astra Serif"/>
          <w:color w:val="00000A"/>
          <w:sz w:val="28"/>
          <w:szCs w:val="28"/>
        </w:rPr>
        <w:t>2</w:t>
      </w:r>
      <w:r w:rsidRPr="00E54AE2">
        <w:rPr>
          <w:rFonts w:ascii="PT Astra Serif" w:hAnsi="PT Astra Serif"/>
          <w:color w:val="00000A"/>
          <w:sz w:val="28"/>
          <w:szCs w:val="28"/>
        </w:rPr>
        <w:t xml:space="preserve"> год, утвержден Собранием депутатов муниципального образования Страховское Заокского района от 2</w:t>
      </w:r>
      <w:r w:rsidR="008F2B99">
        <w:rPr>
          <w:rFonts w:ascii="PT Astra Serif" w:hAnsi="PT Astra Serif"/>
          <w:color w:val="00000A"/>
          <w:sz w:val="28"/>
          <w:szCs w:val="28"/>
        </w:rPr>
        <w:t>4</w:t>
      </w:r>
      <w:r w:rsidRPr="00E54AE2">
        <w:rPr>
          <w:rFonts w:ascii="PT Astra Serif" w:hAnsi="PT Astra Serif"/>
          <w:color w:val="00000A"/>
          <w:sz w:val="28"/>
          <w:szCs w:val="28"/>
        </w:rPr>
        <w:t>.12.20</w:t>
      </w:r>
      <w:r w:rsidR="00CA38FE">
        <w:rPr>
          <w:rFonts w:ascii="PT Astra Serif" w:hAnsi="PT Astra Serif"/>
          <w:color w:val="00000A"/>
          <w:sz w:val="28"/>
          <w:szCs w:val="28"/>
        </w:rPr>
        <w:t>2</w:t>
      </w:r>
      <w:r w:rsidR="00DB3970">
        <w:rPr>
          <w:rFonts w:ascii="PT Astra Serif" w:hAnsi="PT Astra Serif"/>
          <w:color w:val="00000A"/>
          <w:sz w:val="28"/>
          <w:szCs w:val="28"/>
        </w:rPr>
        <w:t>1</w:t>
      </w:r>
      <w:r w:rsidRPr="00E54AE2">
        <w:rPr>
          <w:rFonts w:ascii="PT Astra Serif" w:hAnsi="PT Astra Serif"/>
          <w:color w:val="00000A"/>
          <w:sz w:val="28"/>
          <w:szCs w:val="28"/>
        </w:rPr>
        <w:t xml:space="preserve"> года № </w:t>
      </w:r>
      <w:r w:rsidR="00DB3970">
        <w:rPr>
          <w:rFonts w:ascii="PT Astra Serif" w:hAnsi="PT Astra Serif"/>
          <w:color w:val="00000A"/>
          <w:sz w:val="28"/>
          <w:szCs w:val="28"/>
        </w:rPr>
        <w:t>34/2</w:t>
      </w:r>
      <w:r w:rsidRPr="00E54AE2">
        <w:rPr>
          <w:rFonts w:ascii="PT Astra Serif" w:hAnsi="PT Astra Serif"/>
          <w:color w:val="00000A"/>
          <w:sz w:val="28"/>
          <w:szCs w:val="28"/>
        </w:rPr>
        <w:t xml:space="preserve"> «О бюджете муниципального образования Страховское Заокского района на 20</w:t>
      </w:r>
      <w:r w:rsidR="008F2B99">
        <w:rPr>
          <w:rFonts w:ascii="PT Astra Serif" w:hAnsi="PT Astra Serif"/>
          <w:color w:val="00000A"/>
          <w:sz w:val="28"/>
          <w:szCs w:val="28"/>
        </w:rPr>
        <w:t>2</w:t>
      </w:r>
      <w:r w:rsidR="00DB3970">
        <w:rPr>
          <w:rFonts w:ascii="PT Astra Serif" w:hAnsi="PT Astra Serif"/>
          <w:color w:val="00000A"/>
          <w:sz w:val="28"/>
          <w:szCs w:val="28"/>
        </w:rPr>
        <w:t>2</w:t>
      </w:r>
      <w:r w:rsidRPr="00E54AE2">
        <w:rPr>
          <w:rFonts w:ascii="PT Astra Serif" w:hAnsi="PT Astra Serif"/>
          <w:color w:val="00000A"/>
          <w:sz w:val="28"/>
          <w:szCs w:val="28"/>
        </w:rPr>
        <w:t xml:space="preserve"> год и на плановый период 202</w:t>
      </w:r>
      <w:r w:rsidR="00DB3970">
        <w:rPr>
          <w:rFonts w:ascii="PT Astra Serif" w:hAnsi="PT Astra Serif"/>
          <w:color w:val="00000A"/>
          <w:sz w:val="28"/>
          <w:szCs w:val="28"/>
        </w:rPr>
        <w:t>3</w:t>
      </w:r>
      <w:r w:rsidRPr="00E54AE2">
        <w:rPr>
          <w:rFonts w:ascii="PT Astra Serif" w:hAnsi="PT Astra Serif"/>
          <w:color w:val="00000A"/>
          <w:sz w:val="28"/>
          <w:szCs w:val="28"/>
        </w:rPr>
        <w:t xml:space="preserve"> и 202</w:t>
      </w:r>
      <w:r w:rsidR="00DB3970">
        <w:rPr>
          <w:rFonts w:ascii="PT Astra Serif" w:hAnsi="PT Astra Serif"/>
          <w:color w:val="00000A"/>
          <w:sz w:val="28"/>
          <w:szCs w:val="28"/>
        </w:rPr>
        <w:t>4</w:t>
      </w:r>
      <w:r w:rsidRPr="00E54AE2">
        <w:rPr>
          <w:rFonts w:ascii="PT Astra Serif" w:hAnsi="PT Astra Serif"/>
          <w:color w:val="00000A"/>
          <w:sz w:val="28"/>
          <w:szCs w:val="28"/>
        </w:rPr>
        <w:t xml:space="preserve"> годов» (далее – решение о бюджете) по доходам в сумме  </w:t>
      </w:r>
      <w:r w:rsidR="00DB3970">
        <w:rPr>
          <w:rFonts w:ascii="PT Astra Serif" w:hAnsi="PT Astra Serif"/>
          <w:color w:val="00000A"/>
          <w:sz w:val="28"/>
          <w:szCs w:val="28"/>
        </w:rPr>
        <w:t>41236,9</w:t>
      </w:r>
      <w:r w:rsidRPr="00E54AE2">
        <w:rPr>
          <w:rFonts w:ascii="PT Astra Serif" w:hAnsi="PT Astra Serif"/>
          <w:color w:val="00000A"/>
          <w:sz w:val="28"/>
          <w:szCs w:val="28"/>
        </w:rPr>
        <w:t xml:space="preserve"> тыс. рублей и по расходам  </w:t>
      </w:r>
      <w:r w:rsidR="00DB3970">
        <w:rPr>
          <w:rFonts w:ascii="PT Astra Serif" w:hAnsi="PT Astra Serif"/>
          <w:color w:val="00000A"/>
          <w:sz w:val="28"/>
          <w:szCs w:val="28"/>
        </w:rPr>
        <w:t>41236,9</w:t>
      </w:r>
      <w:r w:rsidRPr="00E54AE2">
        <w:rPr>
          <w:rFonts w:ascii="PT Astra Serif" w:hAnsi="PT Astra Serif"/>
          <w:color w:val="00000A"/>
          <w:sz w:val="28"/>
          <w:szCs w:val="28"/>
        </w:rPr>
        <w:t xml:space="preserve"> тыс. рублей. </w:t>
      </w:r>
      <w:proofErr w:type="gramEnd"/>
    </w:p>
    <w:p w:rsidR="001C5C33" w:rsidRPr="00E54AE2" w:rsidRDefault="00EC6D89">
      <w:pPr>
        <w:pStyle w:val="a5"/>
        <w:spacing w:line="345" w:lineRule="atLeast"/>
        <w:ind w:firstLine="720"/>
        <w:jc w:val="both"/>
        <w:rPr>
          <w:rFonts w:ascii="PT Astra Serif" w:hAnsi="PT Astra Serif"/>
          <w:color w:val="00000A"/>
          <w:sz w:val="28"/>
          <w:szCs w:val="28"/>
        </w:rPr>
      </w:pPr>
      <w:proofErr w:type="gramStart"/>
      <w:r w:rsidRPr="00E54AE2">
        <w:rPr>
          <w:rFonts w:ascii="PT Astra Serif" w:hAnsi="PT Astra Serif"/>
          <w:color w:val="00000A"/>
          <w:sz w:val="28"/>
          <w:szCs w:val="28"/>
        </w:rPr>
        <w:t>В течение 20</w:t>
      </w:r>
      <w:r w:rsidR="008F2B99">
        <w:rPr>
          <w:rFonts w:ascii="PT Astra Serif" w:hAnsi="PT Astra Serif"/>
          <w:color w:val="00000A"/>
          <w:sz w:val="28"/>
          <w:szCs w:val="28"/>
        </w:rPr>
        <w:t>2</w:t>
      </w:r>
      <w:r w:rsidR="007117E6">
        <w:rPr>
          <w:rFonts w:ascii="PT Astra Serif" w:hAnsi="PT Astra Serif"/>
          <w:color w:val="00000A"/>
          <w:sz w:val="28"/>
          <w:szCs w:val="28"/>
        </w:rPr>
        <w:t>2</w:t>
      </w:r>
      <w:r w:rsidRPr="00E54AE2">
        <w:rPr>
          <w:rFonts w:ascii="PT Astra Serif" w:hAnsi="PT Astra Serif"/>
          <w:color w:val="00000A"/>
          <w:sz w:val="28"/>
          <w:szCs w:val="28"/>
        </w:rPr>
        <w:t xml:space="preserve"> года решени</w:t>
      </w:r>
      <w:r w:rsidR="007117E6">
        <w:rPr>
          <w:rFonts w:ascii="PT Astra Serif" w:hAnsi="PT Astra Serif"/>
          <w:color w:val="00000A"/>
          <w:sz w:val="28"/>
          <w:szCs w:val="28"/>
        </w:rPr>
        <w:t>ем</w:t>
      </w:r>
      <w:r w:rsidRPr="00E54AE2">
        <w:rPr>
          <w:rFonts w:ascii="PT Astra Serif" w:hAnsi="PT Astra Serif"/>
          <w:color w:val="00000A"/>
          <w:sz w:val="28"/>
          <w:szCs w:val="28"/>
        </w:rPr>
        <w:t xml:space="preserve"> Собрания депутатов вносил</w:t>
      </w:r>
      <w:r w:rsidR="007117E6">
        <w:rPr>
          <w:rFonts w:ascii="PT Astra Serif" w:hAnsi="PT Astra Serif"/>
          <w:color w:val="00000A"/>
          <w:sz w:val="28"/>
          <w:szCs w:val="28"/>
        </w:rPr>
        <w:t>и</w:t>
      </w:r>
      <w:r w:rsidRPr="00E54AE2">
        <w:rPr>
          <w:rFonts w:ascii="PT Astra Serif" w:hAnsi="PT Astra Serif"/>
          <w:color w:val="00000A"/>
          <w:sz w:val="28"/>
          <w:szCs w:val="28"/>
        </w:rPr>
        <w:t xml:space="preserve">сь изменения и дополнений в бюджет муниципального образования Страховское Заокского района: от </w:t>
      </w:r>
      <w:r w:rsidR="00941C1C">
        <w:rPr>
          <w:rFonts w:ascii="PT Astra Serif" w:hAnsi="PT Astra Serif"/>
          <w:color w:val="00000A"/>
          <w:sz w:val="28"/>
          <w:szCs w:val="28"/>
        </w:rPr>
        <w:t>30</w:t>
      </w:r>
      <w:r w:rsidRPr="00E54AE2">
        <w:rPr>
          <w:rFonts w:ascii="PT Astra Serif" w:hAnsi="PT Astra Serif"/>
          <w:color w:val="00000A"/>
          <w:sz w:val="28"/>
          <w:szCs w:val="28"/>
        </w:rPr>
        <w:t xml:space="preserve"> декабря 20</w:t>
      </w:r>
      <w:r w:rsidR="00941C1C">
        <w:rPr>
          <w:rFonts w:ascii="PT Astra Serif" w:hAnsi="PT Astra Serif"/>
          <w:color w:val="00000A"/>
          <w:sz w:val="28"/>
          <w:szCs w:val="28"/>
        </w:rPr>
        <w:t>2</w:t>
      </w:r>
      <w:r w:rsidR="007117E6">
        <w:rPr>
          <w:rFonts w:ascii="PT Astra Serif" w:hAnsi="PT Astra Serif"/>
          <w:color w:val="00000A"/>
          <w:sz w:val="28"/>
          <w:szCs w:val="28"/>
        </w:rPr>
        <w:t>2</w:t>
      </w:r>
      <w:r w:rsidRPr="00E54AE2">
        <w:rPr>
          <w:rFonts w:ascii="PT Astra Serif" w:hAnsi="PT Astra Serif"/>
          <w:color w:val="00000A"/>
          <w:sz w:val="28"/>
          <w:szCs w:val="28"/>
        </w:rPr>
        <w:t xml:space="preserve"> года № </w:t>
      </w:r>
      <w:r w:rsidR="007117E6">
        <w:rPr>
          <w:rFonts w:ascii="PT Astra Serif" w:hAnsi="PT Astra Serif"/>
          <w:color w:val="00000A"/>
          <w:sz w:val="28"/>
          <w:szCs w:val="28"/>
        </w:rPr>
        <w:t>50/1</w:t>
      </w:r>
      <w:r w:rsidR="00493C54">
        <w:rPr>
          <w:rFonts w:ascii="PT Astra Serif" w:hAnsi="PT Astra Serif"/>
          <w:color w:val="00000A"/>
          <w:sz w:val="28"/>
          <w:szCs w:val="28"/>
        </w:rPr>
        <w:t xml:space="preserve"> </w:t>
      </w:r>
      <w:r w:rsidR="00493C54" w:rsidRPr="00E54AE2">
        <w:rPr>
          <w:rFonts w:ascii="PT Astra Serif" w:hAnsi="PT Astra Serif"/>
          <w:color w:val="00000A"/>
          <w:sz w:val="28"/>
          <w:szCs w:val="28"/>
        </w:rPr>
        <w:t>« О внесении изменений и дополнений в решение Собрания депутатов муниципального образования Страховское Заокского района от 2</w:t>
      </w:r>
      <w:r w:rsidR="00493C54">
        <w:rPr>
          <w:rFonts w:ascii="PT Astra Serif" w:hAnsi="PT Astra Serif"/>
          <w:color w:val="00000A"/>
          <w:sz w:val="28"/>
          <w:szCs w:val="28"/>
        </w:rPr>
        <w:t>4</w:t>
      </w:r>
      <w:r w:rsidR="00493C54" w:rsidRPr="00E54AE2">
        <w:rPr>
          <w:rFonts w:ascii="PT Astra Serif" w:hAnsi="PT Astra Serif"/>
          <w:color w:val="00000A"/>
          <w:sz w:val="28"/>
          <w:szCs w:val="28"/>
        </w:rPr>
        <w:t xml:space="preserve"> декабря 20</w:t>
      </w:r>
      <w:r w:rsidR="00493C54">
        <w:rPr>
          <w:rFonts w:ascii="PT Astra Serif" w:hAnsi="PT Astra Serif"/>
          <w:color w:val="00000A"/>
          <w:sz w:val="28"/>
          <w:szCs w:val="28"/>
        </w:rPr>
        <w:t>2</w:t>
      </w:r>
      <w:r w:rsidR="007117E6">
        <w:rPr>
          <w:rFonts w:ascii="PT Astra Serif" w:hAnsi="PT Astra Serif"/>
          <w:color w:val="00000A"/>
          <w:sz w:val="28"/>
          <w:szCs w:val="28"/>
        </w:rPr>
        <w:t>1</w:t>
      </w:r>
      <w:r w:rsidR="00493C54" w:rsidRPr="00E54AE2">
        <w:rPr>
          <w:rFonts w:ascii="PT Astra Serif" w:hAnsi="PT Astra Serif"/>
          <w:color w:val="00000A"/>
          <w:sz w:val="28"/>
          <w:szCs w:val="28"/>
        </w:rPr>
        <w:t xml:space="preserve"> года № </w:t>
      </w:r>
      <w:r w:rsidR="007117E6">
        <w:rPr>
          <w:rFonts w:ascii="PT Astra Serif" w:hAnsi="PT Astra Serif"/>
          <w:color w:val="00000A"/>
          <w:sz w:val="28"/>
          <w:szCs w:val="28"/>
        </w:rPr>
        <w:t>50</w:t>
      </w:r>
      <w:r w:rsidR="00493C54" w:rsidRPr="00E54AE2">
        <w:rPr>
          <w:rFonts w:ascii="PT Astra Serif" w:hAnsi="PT Astra Serif"/>
          <w:color w:val="00000A"/>
          <w:sz w:val="28"/>
          <w:szCs w:val="28"/>
        </w:rPr>
        <w:t xml:space="preserve">/1 </w:t>
      </w:r>
      <w:r w:rsidR="00493C54">
        <w:rPr>
          <w:rFonts w:ascii="PT Astra Serif" w:hAnsi="PT Astra Serif"/>
          <w:color w:val="00000A"/>
          <w:sz w:val="28"/>
          <w:szCs w:val="28"/>
        </w:rPr>
        <w:t>«</w:t>
      </w:r>
      <w:r w:rsidRPr="00E54AE2">
        <w:rPr>
          <w:rFonts w:ascii="PT Astra Serif" w:hAnsi="PT Astra Serif"/>
          <w:color w:val="00000A"/>
          <w:sz w:val="28"/>
          <w:szCs w:val="28"/>
        </w:rPr>
        <w:t>О бюджете муниципального образования Страховское Заокского района на 20</w:t>
      </w:r>
      <w:r w:rsidR="00941C1C">
        <w:rPr>
          <w:rFonts w:ascii="PT Astra Serif" w:hAnsi="PT Astra Serif"/>
          <w:color w:val="00000A"/>
          <w:sz w:val="28"/>
          <w:szCs w:val="28"/>
        </w:rPr>
        <w:t>2</w:t>
      </w:r>
      <w:r w:rsidR="007117E6">
        <w:rPr>
          <w:rFonts w:ascii="PT Astra Serif" w:hAnsi="PT Astra Serif"/>
          <w:color w:val="00000A"/>
          <w:sz w:val="28"/>
          <w:szCs w:val="28"/>
        </w:rPr>
        <w:t>2</w:t>
      </w:r>
      <w:r w:rsidRPr="00E54AE2">
        <w:rPr>
          <w:rFonts w:ascii="PT Astra Serif" w:hAnsi="PT Astra Serif"/>
          <w:color w:val="00000A"/>
          <w:sz w:val="28"/>
          <w:szCs w:val="28"/>
        </w:rPr>
        <w:t xml:space="preserve"> год и на плановый период</w:t>
      </w:r>
      <w:proofErr w:type="gramEnd"/>
      <w:r w:rsidRPr="00E54AE2">
        <w:rPr>
          <w:rFonts w:ascii="PT Astra Serif" w:hAnsi="PT Astra Serif"/>
          <w:color w:val="00000A"/>
          <w:sz w:val="28"/>
          <w:szCs w:val="28"/>
        </w:rPr>
        <w:t xml:space="preserve"> 202</w:t>
      </w:r>
      <w:r w:rsidR="007117E6">
        <w:rPr>
          <w:rFonts w:ascii="PT Astra Serif" w:hAnsi="PT Astra Serif"/>
          <w:color w:val="00000A"/>
          <w:sz w:val="28"/>
          <w:szCs w:val="28"/>
        </w:rPr>
        <w:t>3</w:t>
      </w:r>
      <w:r w:rsidRPr="00E54AE2">
        <w:rPr>
          <w:rFonts w:ascii="PT Astra Serif" w:hAnsi="PT Astra Serif"/>
          <w:color w:val="00000A"/>
          <w:sz w:val="28"/>
          <w:szCs w:val="28"/>
        </w:rPr>
        <w:t xml:space="preserve"> и 202</w:t>
      </w:r>
      <w:r w:rsidR="007117E6">
        <w:rPr>
          <w:rFonts w:ascii="PT Astra Serif" w:hAnsi="PT Astra Serif"/>
          <w:color w:val="00000A"/>
          <w:sz w:val="28"/>
          <w:szCs w:val="28"/>
        </w:rPr>
        <w:t>4</w:t>
      </w:r>
      <w:r w:rsidRPr="00E54AE2">
        <w:rPr>
          <w:rFonts w:ascii="PT Astra Serif" w:hAnsi="PT Astra Serif"/>
          <w:color w:val="00000A"/>
          <w:sz w:val="28"/>
          <w:szCs w:val="28"/>
        </w:rPr>
        <w:t xml:space="preserve"> годов» по доходам в сумме </w:t>
      </w:r>
      <w:r w:rsidR="007117E6">
        <w:rPr>
          <w:rFonts w:ascii="PT Astra Serif" w:hAnsi="PT Astra Serif"/>
          <w:color w:val="00000A"/>
          <w:sz w:val="28"/>
          <w:szCs w:val="28"/>
        </w:rPr>
        <w:t>43055,6</w:t>
      </w:r>
      <w:r w:rsidRPr="00E54AE2">
        <w:rPr>
          <w:rFonts w:ascii="PT Astra Serif" w:hAnsi="PT Astra Serif"/>
          <w:color w:val="00000A"/>
          <w:sz w:val="28"/>
          <w:szCs w:val="28"/>
        </w:rPr>
        <w:t xml:space="preserve"> тыс. рублей и по расходам в сумме </w:t>
      </w:r>
      <w:r w:rsidR="007117E6">
        <w:rPr>
          <w:rFonts w:ascii="PT Astra Serif" w:hAnsi="PT Astra Serif"/>
          <w:color w:val="00000A"/>
          <w:sz w:val="28"/>
          <w:szCs w:val="28"/>
        </w:rPr>
        <w:t>48368,8</w:t>
      </w:r>
      <w:r w:rsidRPr="00E54AE2">
        <w:rPr>
          <w:rFonts w:ascii="PT Astra Serif" w:hAnsi="PT Astra Serif"/>
          <w:color w:val="00000A"/>
          <w:sz w:val="28"/>
          <w:szCs w:val="28"/>
        </w:rPr>
        <w:t xml:space="preserve"> тыс. рублей</w:t>
      </w:r>
      <w:r w:rsidR="00941C1C">
        <w:rPr>
          <w:rFonts w:ascii="PT Astra Serif" w:hAnsi="PT Astra Serif"/>
          <w:color w:val="00000A"/>
          <w:sz w:val="28"/>
          <w:szCs w:val="28"/>
        </w:rPr>
        <w:t xml:space="preserve"> размер дефицита бюджета </w:t>
      </w:r>
      <w:r w:rsidR="007117E6">
        <w:rPr>
          <w:rFonts w:ascii="PT Astra Serif" w:hAnsi="PT Astra Serif"/>
          <w:color w:val="00000A"/>
          <w:sz w:val="28"/>
          <w:szCs w:val="28"/>
        </w:rPr>
        <w:t>5314,2</w:t>
      </w:r>
      <w:r w:rsidR="00941C1C">
        <w:rPr>
          <w:rFonts w:ascii="PT Astra Serif" w:hAnsi="PT Astra Serif"/>
          <w:color w:val="00000A"/>
          <w:sz w:val="28"/>
          <w:szCs w:val="28"/>
        </w:rPr>
        <w:t xml:space="preserve"> тыс. рублей</w:t>
      </w:r>
      <w:r w:rsidRPr="00E54AE2">
        <w:rPr>
          <w:rFonts w:ascii="PT Astra Serif" w:hAnsi="PT Astra Serif"/>
          <w:color w:val="00000A"/>
          <w:sz w:val="28"/>
          <w:szCs w:val="28"/>
        </w:rPr>
        <w:t>. </w:t>
      </w:r>
    </w:p>
    <w:p w:rsidR="001C5C33" w:rsidRPr="00E54AE2" w:rsidRDefault="00EC6D89">
      <w:pPr>
        <w:pStyle w:val="a5"/>
        <w:spacing w:line="345" w:lineRule="atLeast"/>
        <w:jc w:val="both"/>
        <w:rPr>
          <w:rFonts w:ascii="PT Astra Serif" w:hAnsi="PT Astra Serif"/>
          <w:color w:val="00000A"/>
          <w:sz w:val="28"/>
          <w:szCs w:val="28"/>
        </w:rPr>
      </w:pPr>
      <w:r w:rsidRPr="00E54AE2">
        <w:rPr>
          <w:rFonts w:ascii="PT Astra Serif" w:hAnsi="PT Astra Serif"/>
          <w:color w:val="00000A"/>
          <w:sz w:val="28"/>
          <w:szCs w:val="28"/>
        </w:rPr>
        <w:t xml:space="preserve"> Корректировки были связаны  с учетом уровня планируемых налоговых и неналоговых поступлений их фактической собираемости, </w:t>
      </w:r>
      <w:r w:rsidR="00007FC1">
        <w:rPr>
          <w:rFonts w:ascii="PT Astra Serif" w:hAnsi="PT Astra Serif"/>
          <w:color w:val="00000A"/>
          <w:sz w:val="28"/>
          <w:szCs w:val="28"/>
        </w:rPr>
        <w:t>использования остатков на счетах на 01.01.202</w:t>
      </w:r>
      <w:r w:rsidR="007117E6">
        <w:rPr>
          <w:rFonts w:ascii="PT Astra Serif" w:hAnsi="PT Astra Serif"/>
          <w:color w:val="00000A"/>
          <w:sz w:val="28"/>
          <w:szCs w:val="28"/>
        </w:rPr>
        <w:t>2</w:t>
      </w:r>
      <w:r w:rsidR="00007FC1">
        <w:rPr>
          <w:rFonts w:ascii="PT Astra Serif" w:hAnsi="PT Astra Serif"/>
          <w:color w:val="00000A"/>
          <w:sz w:val="28"/>
          <w:szCs w:val="28"/>
        </w:rPr>
        <w:t xml:space="preserve"> года</w:t>
      </w:r>
      <w:r w:rsidRPr="00E54AE2">
        <w:rPr>
          <w:rFonts w:ascii="PT Astra Serif" w:hAnsi="PT Astra Serif"/>
          <w:color w:val="00000A"/>
          <w:sz w:val="28"/>
          <w:szCs w:val="28"/>
        </w:rPr>
        <w:t xml:space="preserve">. Последняя корректировка параметров бюджета принята </w:t>
      </w:r>
      <w:r w:rsidR="00007FC1">
        <w:rPr>
          <w:rFonts w:ascii="PT Astra Serif" w:hAnsi="PT Astra Serif"/>
          <w:color w:val="00000A"/>
          <w:sz w:val="28"/>
          <w:szCs w:val="28"/>
        </w:rPr>
        <w:t>30</w:t>
      </w:r>
      <w:r w:rsidRPr="00E54AE2">
        <w:rPr>
          <w:rFonts w:ascii="PT Astra Serif" w:hAnsi="PT Astra Serif"/>
          <w:color w:val="00000A"/>
          <w:sz w:val="28"/>
          <w:szCs w:val="28"/>
        </w:rPr>
        <w:t>.12.20</w:t>
      </w:r>
      <w:r w:rsidR="00007FC1">
        <w:rPr>
          <w:rFonts w:ascii="PT Astra Serif" w:hAnsi="PT Astra Serif"/>
          <w:color w:val="00000A"/>
          <w:sz w:val="28"/>
          <w:szCs w:val="28"/>
        </w:rPr>
        <w:t>2</w:t>
      </w:r>
      <w:r w:rsidR="007117E6">
        <w:rPr>
          <w:rFonts w:ascii="PT Astra Serif" w:hAnsi="PT Astra Serif"/>
          <w:color w:val="00000A"/>
          <w:sz w:val="28"/>
          <w:szCs w:val="28"/>
        </w:rPr>
        <w:t>2</w:t>
      </w:r>
      <w:r w:rsidRPr="00E54AE2">
        <w:rPr>
          <w:rFonts w:ascii="PT Astra Serif" w:hAnsi="PT Astra Serif"/>
          <w:color w:val="00000A"/>
          <w:sz w:val="28"/>
          <w:szCs w:val="28"/>
        </w:rPr>
        <w:t xml:space="preserve"> года. </w:t>
      </w:r>
    </w:p>
    <w:p w:rsidR="001C5C33" w:rsidRPr="00E54AE2" w:rsidRDefault="00EC6D89" w:rsidP="00C45F41">
      <w:pPr>
        <w:pStyle w:val="a5"/>
        <w:spacing w:after="0"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lastRenderedPageBreak/>
        <w:t xml:space="preserve">В результате внесения изменений и дополнений в бюджет (решение от </w:t>
      </w:r>
      <w:r w:rsidR="00C45F41">
        <w:rPr>
          <w:rFonts w:ascii="PT Astra Serif" w:hAnsi="PT Astra Serif"/>
          <w:color w:val="00000A"/>
          <w:sz w:val="28"/>
          <w:szCs w:val="28"/>
        </w:rPr>
        <w:t>30</w:t>
      </w:r>
      <w:r w:rsidRPr="00E54AE2">
        <w:rPr>
          <w:rFonts w:ascii="PT Astra Serif" w:hAnsi="PT Astra Serif"/>
          <w:color w:val="00000A"/>
          <w:sz w:val="28"/>
          <w:szCs w:val="28"/>
        </w:rPr>
        <w:t>.12.20</w:t>
      </w:r>
      <w:r w:rsidR="00493C54">
        <w:rPr>
          <w:rFonts w:ascii="PT Astra Serif" w:hAnsi="PT Astra Serif"/>
          <w:color w:val="00000A"/>
          <w:sz w:val="28"/>
          <w:szCs w:val="28"/>
        </w:rPr>
        <w:t>2</w:t>
      </w:r>
      <w:r w:rsidR="00C45F41">
        <w:rPr>
          <w:rFonts w:ascii="PT Astra Serif" w:hAnsi="PT Astra Serif"/>
          <w:color w:val="00000A"/>
          <w:sz w:val="28"/>
          <w:szCs w:val="28"/>
        </w:rPr>
        <w:t>2</w:t>
      </w:r>
      <w:r w:rsidR="00493C54">
        <w:rPr>
          <w:rFonts w:ascii="PT Astra Serif" w:hAnsi="PT Astra Serif"/>
          <w:color w:val="00000A"/>
          <w:sz w:val="28"/>
          <w:szCs w:val="28"/>
        </w:rPr>
        <w:t xml:space="preserve"> года </w:t>
      </w:r>
      <w:r w:rsidRPr="00E54AE2">
        <w:rPr>
          <w:rFonts w:ascii="PT Astra Serif" w:hAnsi="PT Astra Serif"/>
          <w:color w:val="00000A"/>
          <w:sz w:val="28"/>
          <w:szCs w:val="28"/>
        </w:rPr>
        <w:t xml:space="preserve"> № </w:t>
      </w:r>
      <w:r w:rsidR="00C45F41">
        <w:rPr>
          <w:rFonts w:ascii="PT Astra Serif" w:hAnsi="PT Astra Serif"/>
          <w:color w:val="00000A"/>
          <w:sz w:val="28"/>
          <w:szCs w:val="28"/>
        </w:rPr>
        <w:t>50</w:t>
      </w:r>
      <w:r w:rsidRPr="00E54AE2">
        <w:rPr>
          <w:rFonts w:ascii="PT Astra Serif" w:hAnsi="PT Astra Serif"/>
          <w:color w:val="00000A"/>
          <w:sz w:val="28"/>
          <w:szCs w:val="28"/>
        </w:rPr>
        <w:t>/1</w:t>
      </w:r>
      <w:r w:rsidRPr="00DB1615">
        <w:rPr>
          <w:rFonts w:ascii="PT Astra Serif" w:hAnsi="PT Astra Serif"/>
          <w:color w:val="00000A"/>
          <w:sz w:val="28"/>
          <w:szCs w:val="28"/>
        </w:rPr>
        <w:t xml:space="preserve">) доходная часть бюджета составила </w:t>
      </w:r>
      <w:r w:rsidR="00C45F41">
        <w:rPr>
          <w:rFonts w:ascii="PT Astra Serif" w:hAnsi="PT Astra Serif"/>
          <w:color w:val="00000A"/>
          <w:sz w:val="28"/>
          <w:szCs w:val="28"/>
        </w:rPr>
        <w:t>43055,6</w:t>
      </w:r>
      <w:r w:rsidRPr="00DB1615">
        <w:rPr>
          <w:rFonts w:ascii="PT Astra Serif" w:hAnsi="PT Astra Serif"/>
          <w:color w:val="00000A"/>
          <w:sz w:val="28"/>
          <w:szCs w:val="28"/>
        </w:rPr>
        <w:t xml:space="preserve"> тыс. рублей, расходная часть – </w:t>
      </w:r>
      <w:r w:rsidR="00C45F41">
        <w:rPr>
          <w:rFonts w:ascii="PT Astra Serif" w:hAnsi="PT Astra Serif"/>
          <w:color w:val="00000A"/>
          <w:sz w:val="28"/>
          <w:szCs w:val="28"/>
        </w:rPr>
        <w:t>48368,8</w:t>
      </w:r>
      <w:r w:rsidRPr="00DB1615">
        <w:rPr>
          <w:rFonts w:ascii="PT Astra Serif" w:hAnsi="PT Astra Serif"/>
          <w:color w:val="00000A"/>
          <w:sz w:val="28"/>
          <w:szCs w:val="28"/>
        </w:rPr>
        <w:t xml:space="preserve"> тыс. рублей, что соответствует св</w:t>
      </w:r>
      <w:r w:rsidR="00C45F41">
        <w:rPr>
          <w:rFonts w:ascii="PT Astra Serif" w:hAnsi="PT Astra Serif"/>
          <w:color w:val="00000A"/>
          <w:sz w:val="28"/>
          <w:szCs w:val="28"/>
        </w:rPr>
        <w:t>едениям</w:t>
      </w:r>
      <w:r w:rsidRPr="00DB1615">
        <w:rPr>
          <w:rFonts w:ascii="PT Astra Serif" w:hAnsi="PT Astra Serif"/>
          <w:color w:val="00000A"/>
          <w:sz w:val="28"/>
          <w:szCs w:val="28"/>
        </w:rPr>
        <w:t xml:space="preserve"> </w:t>
      </w:r>
      <w:r w:rsidR="00C45F41">
        <w:rPr>
          <w:rFonts w:ascii="PT Astra Serif" w:hAnsi="PT Astra Serif"/>
          <w:color w:val="00000A"/>
          <w:sz w:val="28"/>
          <w:szCs w:val="28"/>
        </w:rPr>
        <w:t>об исполнении бюджета</w:t>
      </w:r>
      <w:r w:rsidRPr="0044429E">
        <w:rPr>
          <w:rFonts w:ascii="PT Astra Serif" w:hAnsi="PT Astra Serif"/>
          <w:color w:val="00000A"/>
          <w:sz w:val="28"/>
          <w:szCs w:val="28"/>
        </w:rPr>
        <w:t xml:space="preserve"> ф.050316</w:t>
      </w:r>
      <w:r w:rsidR="00C45F41">
        <w:rPr>
          <w:rFonts w:ascii="PT Astra Serif" w:hAnsi="PT Astra Serif"/>
          <w:color w:val="00000A"/>
          <w:sz w:val="28"/>
          <w:szCs w:val="28"/>
        </w:rPr>
        <w:t>4</w:t>
      </w:r>
      <w:r w:rsidRPr="0044429E">
        <w:rPr>
          <w:rFonts w:ascii="PT Astra Serif" w:hAnsi="PT Astra Serif"/>
          <w:color w:val="00000A"/>
          <w:sz w:val="28"/>
          <w:szCs w:val="28"/>
        </w:rPr>
        <w:t>.</w:t>
      </w:r>
      <w:r w:rsidRPr="00E54AE2">
        <w:rPr>
          <w:rFonts w:ascii="PT Astra Serif" w:hAnsi="PT Astra Serif"/>
          <w:color w:val="00000A"/>
          <w:sz w:val="28"/>
          <w:szCs w:val="28"/>
        </w:rPr>
        <w:t> </w:t>
      </w:r>
    </w:p>
    <w:p w:rsidR="001C5C33" w:rsidRPr="00E54AE2" w:rsidRDefault="00EC6D89" w:rsidP="00C45F41">
      <w:pPr>
        <w:pStyle w:val="a5"/>
        <w:spacing w:after="0" w:line="345" w:lineRule="atLeast"/>
        <w:ind w:firstLine="720"/>
        <w:jc w:val="both"/>
        <w:rPr>
          <w:rFonts w:ascii="PT Astra Serif" w:hAnsi="PT Astra Serif"/>
          <w:color w:val="00000A"/>
          <w:sz w:val="28"/>
          <w:szCs w:val="28"/>
        </w:rPr>
      </w:pPr>
      <w:r w:rsidRPr="00925A9E">
        <w:rPr>
          <w:rFonts w:ascii="PT Astra Serif" w:hAnsi="PT Astra Serif"/>
          <w:color w:val="00000A"/>
          <w:sz w:val="28"/>
          <w:szCs w:val="28"/>
        </w:rPr>
        <w:t>В соответствии с требованиями ст. 215.1 Бюджетного кодекса РФ исполнение бюджета муниципального образования Страховское Заокского района в 20</w:t>
      </w:r>
      <w:r w:rsidR="00007FC1" w:rsidRPr="00925A9E">
        <w:rPr>
          <w:rFonts w:ascii="PT Astra Serif" w:hAnsi="PT Astra Serif"/>
          <w:color w:val="00000A"/>
          <w:sz w:val="28"/>
          <w:szCs w:val="28"/>
        </w:rPr>
        <w:t>2</w:t>
      </w:r>
      <w:r w:rsidR="00C45F41">
        <w:rPr>
          <w:rFonts w:ascii="PT Astra Serif" w:hAnsi="PT Astra Serif"/>
          <w:color w:val="00000A"/>
          <w:sz w:val="28"/>
          <w:szCs w:val="28"/>
        </w:rPr>
        <w:t>2</w:t>
      </w:r>
      <w:r w:rsidRPr="00925A9E">
        <w:rPr>
          <w:rFonts w:ascii="PT Astra Serif" w:hAnsi="PT Astra Serif"/>
          <w:color w:val="00000A"/>
          <w:sz w:val="28"/>
          <w:szCs w:val="28"/>
        </w:rPr>
        <w:t xml:space="preserve"> году осуществлялось на основе сводной бюджетной росписи и кассового плана.</w:t>
      </w:r>
      <w:r w:rsidRPr="00E54AE2">
        <w:rPr>
          <w:rFonts w:ascii="PT Astra Serif" w:hAnsi="PT Astra Serif"/>
          <w:color w:val="00000A"/>
          <w:sz w:val="28"/>
          <w:szCs w:val="28"/>
        </w:rPr>
        <w:t> </w:t>
      </w:r>
    </w:p>
    <w:p w:rsidR="001C5C33" w:rsidRPr="00E54AE2" w:rsidRDefault="00EC6D89" w:rsidP="00AD3E83">
      <w:pPr>
        <w:pStyle w:val="a5"/>
        <w:shd w:val="clear" w:color="auto" w:fill="FFFFFF"/>
        <w:spacing w:after="0" w:line="345" w:lineRule="atLeast"/>
        <w:ind w:firstLine="705"/>
        <w:jc w:val="both"/>
        <w:rPr>
          <w:rFonts w:ascii="PT Astra Serif" w:hAnsi="PT Astra Serif"/>
        </w:rPr>
      </w:pPr>
      <w:r w:rsidRPr="00925A9E">
        <w:rPr>
          <w:rFonts w:ascii="PT Astra Serif" w:hAnsi="PT Astra Serif"/>
          <w:color w:val="00000A"/>
          <w:sz w:val="28"/>
          <w:szCs w:val="28"/>
        </w:rPr>
        <w:t xml:space="preserve">Порядок составления и ведения сводной бюджетной росписи бюджета муниципального образования Страховское Заокского района и бюджетных росписей главных распорядителей средств бюджета муниципального образования Страховское Заокского района утвержден постановлением заместителя  главы администрации  Страховское </w:t>
      </w:r>
      <w:r w:rsidR="00C71B51">
        <w:rPr>
          <w:rFonts w:ascii="PT Astra Serif" w:hAnsi="PT Astra Serif"/>
          <w:color w:val="00000A"/>
          <w:sz w:val="28"/>
          <w:szCs w:val="28"/>
        </w:rPr>
        <w:t xml:space="preserve"> </w:t>
      </w:r>
      <w:r w:rsidRPr="00925A9E">
        <w:rPr>
          <w:rFonts w:ascii="PT Astra Serif" w:hAnsi="PT Astra Serif"/>
          <w:color w:val="00000A"/>
          <w:sz w:val="28"/>
          <w:szCs w:val="28"/>
        </w:rPr>
        <w:t>Заокского района от 23.09.2014 года  № 350 (изменение и дополнения от 25.01.2017 года № 8). В ходе проверки установлено, что утвержденные показатели сводной бюджетной росписи соответствуют решению о бюджете на 20</w:t>
      </w:r>
      <w:r w:rsidR="00C06543" w:rsidRPr="00925A9E">
        <w:rPr>
          <w:rFonts w:ascii="PT Astra Serif" w:hAnsi="PT Astra Serif"/>
          <w:color w:val="00000A"/>
          <w:sz w:val="28"/>
          <w:szCs w:val="28"/>
        </w:rPr>
        <w:t>2</w:t>
      </w:r>
      <w:r w:rsidR="00C45F41">
        <w:rPr>
          <w:rFonts w:ascii="PT Astra Serif" w:hAnsi="PT Astra Serif"/>
          <w:color w:val="00000A"/>
          <w:sz w:val="28"/>
          <w:szCs w:val="28"/>
        </w:rPr>
        <w:t>2</w:t>
      </w:r>
      <w:r w:rsidRPr="00925A9E">
        <w:rPr>
          <w:rFonts w:ascii="PT Astra Serif" w:hAnsi="PT Astra Serif"/>
          <w:color w:val="00000A"/>
          <w:sz w:val="28"/>
          <w:szCs w:val="28"/>
        </w:rPr>
        <w:t xml:space="preserve"> год (с изменениями и дополнениями), что отвечает требованиям п.3 ст.217 Бюджетного кодекса РФ.</w:t>
      </w:r>
      <w:r w:rsidRPr="00E54AE2">
        <w:rPr>
          <w:rFonts w:ascii="PT Astra Serif" w:hAnsi="PT Astra Serif"/>
          <w:color w:val="00000A"/>
          <w:sz w:val="28"/>
          <w:szCs w:val="28"/>
        </w:rPr>
        <w:t> </w:t>
      </w:r>
    </w:p>
    <w:p w:rsidR="001C5C33" w:rsidRPr="00E54AE2" w:rsidRDefault="00EC6D89" w:rsidP="00AD3E83">
      <w:pPr>
        <w:pStyle w:val="a5"/>
        <w:spacing w:after="0" w:line="345" w:lineRule="atLeast"/>
        <w:ind w:firstLine="720"/>
        <w:jc w:val="both"/>
        <w:rPr>
          <w:rFonts w:ascii="PT Astra Serif" w:hAnsi="PT Astra Serif"/>
        </w:rPr>
      </w:pPr>
      <w:r w:rsidRPr="00E54AE2">
        <w:rPr>
          <w:rFonts w:ascii="PT Astra Serif" w:hAnsi="PT Astra Serif"/>
          <w:color w:val="00000A"/>
          <w:sz w:val="28"/>
          <w:szCs w:val="28"/>
        </w:rPr>
        <w:t>Бюджет муниципального образования Страховское Заокского района исполнялся через открытые в отделении Федерального казначейства по Заокскому району Тульской области лицевые счета.</w:t>
      </w:r>
    </w:p>
    <w:p w:rsidR="001C5C33" w:rsidRDefault="00AD3E83" w:rsidP="00121E28">
      <w:pPr>
        <w:pStyle w:val="a5"/>
        <w:jc w:val="both"/>
        <w:rPr>
          <w:rFonts w:ascii="PT Astra Serif" w:hAnsi="PT Astra Serif"/>
          <w:color w:val="00000A"/>
          <w:sz w:val="28"/>
          <w:szCs w:val="28"/>
        </w:rPr>
      </w:pPr>
      <w:r>
        <w:rPr>
          <w:rFonts w:ascii="PT Astra Serif" w:hAnsi="PT Astra Serif"/>
          <w:color w:val="00000A"/>
          <w:sz w:val="28"/>
          <w:szCs w:val="28"/>
        </w:rPr>
        <w:t xml:space="preserve">          </w:t>
      </w:r>
      <w:r w:rsidR="00EC6D89" w:rsidRPr="00E54AE2">
        <w:rPr>
          <w:rFonts w:ascii="PT Astra Serif" w:hAnsi="PT Astra Serif"/>
          <w:color w:val="00000A"/>
          <w:sz w:val="28"/>
          <w:szCs w:val="28"/>
        </w:rPr>
        <w:t>Согласно представленному отчету об исполнении бюджета муниципального образования Страховское Заокского района на 01.01.202</w:t>
      </w:r>
      <w:r>
        <w:rPr>
          <w:rFonts w:ascii="PT Astra Serif" w:hAnsi="PT Astra Serif"/>
          <w:color w:val="00000A"/>
          <w:sz w:val="28"/>
          <w:szCs w:val="28"/>
        </w:rPr>
        <w:t>3</w:t>
      </w:r>
      <w:r w:rsidR="00EC6D89" w:rsidRPr="00E54AE2">
        <w:rPr>
          <w:rFonts w:ascii="PT Astra Serif" w:hAnsi="PT Astra Serif"/>
          <w:color w:val="00000A"/>
          <w:sz w:val="28"/>
          <w:szCs w:val="28"/>
        </w:rPr>
        <w:t xml:space="preserve"> года  доходная часть бюджета исполнена в сумме </w:t>
      </w:r>
      <w:r>
        <w:rPr>
          <w:rFonts w:ascii="PT Astra Serif" w:hAnsi="PT Astra Serif"/>
          <w:color w:val="00000A"/>
          <w:sz w:val="28"/>
          <w:szCs w:val="28"/>
        </w:rPr>
        <w:t>41108,4</w:t>
      </w:r>
      <w:r w:rsidR="00EC6D89" w:rsidRPr="00E54AE2">
        <w:rPr>
          <w:rFonts w:ascii="PT Astra Serif" w:hAnsi="PT Astra Serif"/>
          <w:color w:val="00000A"/>
          <w:sz w:val="28"/>
          <w:szCs w:val="28"/>
        </w:rPr>
        <w:t xml:space="preserve"> тыс. рублей или на </w:t>
      </w:r>
      <w:r>
        <w:rPr>
          <w:rFonts w:ascii="PT Astra Serif" w:hAnsi="PT Astra Serif"/>
          <w:color w:val="00000A"/>
          <w:sz w:val="28"/>
          <w:szCs w:val="28"/>
        </w:rPr>
        <w:t>95,5</w:t>
      </w:r>
      <w:r w:rsidR="00EC6D89" w:rsidRPr="00E54AE2">
        <w:rPr>
          <w:rFonts w:ascii="PT Astra Serif" w:hAnsi="PT Astra Serif"/>
          <w:color w:val="00000A"/>
          <w:sz w:val="28"/>
          <w:szCs w:val="28"/>
        </w:rPr>
        <w:t xml:space="preserve"> %. Расходные обязательства бюджета исполнены в сумме </w:t>
      </w:r>
      <w:r w:rsidR="00B15818">
        <w:rPr>
          <w:rFonts w:ascii="PT Astra Serif" w:hAnsi="PT Astra Serif"/>
          <w:color w:val="00000A"/>
          <w:sz w:val="28"/>
          <w:szCs w:val="28"/>
        </w:rPr>
        <w:t>43220,4</w:t>
      </w:r>
      <w:r w:rsidR="00EC6D89" w:rsidRPr="00E54AE2">
        <w:rPr>
          <w:rFonts w:ascii="PT Astra Serif" w:hAnsi="PT Astra Serif"/>
          <w:color w:val="00000A"/>
          <w:sz w:val="28"/>
          <w:szCs w:val="28"/>
        </w:rPr>
        <w:t xml:space="preserve"> тыс. рублей, или </w:t>
      </w:r>
      <w:r w:rsidR="00B15818">
        <w:rPr>
          <w:rFonts w:ascii="PT Astra Serif" w:hAnsi="PT Astra Serif"/>
          <w:color w:val="00000A"/>
          <w:sz w:val="28"/>
          <w:szCs w:val="28"/>
        </w:rPr>
        <w:t>89,4</w:t>
      </w:r>
      <w:r w:rsidR="00EC6D89" w:rsidRPr="00E54AE2">
        <w:rPr>
          <w:rFonts w:ascii="PT Astra Serif" w:hAnsi="PT Astra Serif"/>
          <w:color w:val="00000A"/>
          <w:sz w:val="28"/>
          <w:szCs w:val="28"/>
        </w:rPr>
        <w:t xml:space="preserve"> % от объема годовых назначений с </w:t>
      </w:r>
      <w:r w:rsidR="00B15818">
        <w:rPr>
          <w:rFonts w:ascii="PT Astra Serif" w:hAnsi="PT Astra Serif"/>
          <w:color w:val="00000A"/>
          <w:sz w:val="28"/>
          <w:szCs w:val="28"/>
        </w:rPr>
        <w:t>де</w:t>
      </w:r>
      <w:r w:rsidR="00EC6D89" w:rsidRPr="00E54AE2">
        <w:rPr>
          <w:rFonts w:ascii="PT Astra Serif" w:hAnsi="PT Astra Serif"/>
          <w:color w:val="00000A"/>
          <w:sz w:val="28"/>
          <w:szCs w:val="28"/>
        </w:rPr>
        <w:t xml:space="preserve">фицитом в сумме </w:t>
      </w:r>
      <w:r w:rsidR="00B15818">
        <w:rPr>
          <w:rFonts w:ascii="PT Astra Serif" w:hAnsi="PT Astra Serif"/>
          <w:color w:val="00000A"/>
          <w:sz w:val="28"/>
          <w:szCs w:val="28"/>
        </w:rPr>
        <w:t>2112,0</w:t>
      </w:r>
      <w:r w:rsidR="00EC6D89" w:rsidRPr="00E54AE2">
        <w:rPr>
          <w:rFonts w:ascii="PT Astra Serif" w:hAnsi="PT Astra Serif"/>
          <w:color w:val="00000A"/>
          <w:sz w:val="28"/>
          <w:szCs w:val="28"/>
        </w:rPr>
        <w:t xml:space="preserve"> тыс. рублей.</w:t>
      </w:r>
    </w:p>
    <w:p w:rsidR="00BD2168" w:rsidRPr="00BD2168" w:rsidRDefault="00BD2168" w:rsidP="00121E28">
      <w:pPr>
        <w:suppressAutoHyphens/>
        <w:spacing w:line="276" w:lineRule="auto"/>
        <w:ind w:firstLine="716"/>
        <w:jc w:val="both"/>
        <w:rPr>
          <w:rFonts w:ascii="PT Astra Serif" w:eastAsia="Lucida Sans Unicode" w:hAnsi="PT Astra Serif" w:cs="DejaVu Sans"/>
          <w:color w:val="00000A"/>
        </w:rPr>
      </w:pPr>
      <w:r w:rsidRPr="00BD2168">
        <w:rPr>
          <w:rFonts w:ascii="PT Astra Serif" w:eastAsia="Lucida Sans Unicode" w:hAnsi="PT Astra Serif" w:cs="DejaVu Sans"/>
          <w:color w:val="00000A"/>
          <w:sz w:val="28"/>
          <w:szCs w:val="28"/>
        </w:rPr>
        <w:t xml:space="preserve">Согласно </w:t>
      </w:r>
      <w:r w:rsidRPr="00BD2168">
        <w:rPr>
          <w:rFonts w:ascii="PT Astra Serif" w:eastAsia="Lucida Sans Unicode" w:hAnsi="PT Astra Serif" w:cs="DejaVu Sans"/>
          <w:color w:val="00000A"/>
          <w:spacing w:val="1"/>
          <w:sz w:val="28"/>
          <w:szCs w:val="28"/>
        </w:rPr>
        <w:t>(ф. 0503169) «Сведения по дебиторской и кредиторской задолженности»:</w:t>
      </w:r>
    </w:p>
    <w:p w:rsidR="00BD2168" w:rsidRPr="00BD2168" w:rsidRDefault="00BD2168" w:rsidP="00121E28">
      <w:pPr>
        <w:suppressAutoHyphens/>
        <w:spacing w:line="276" w:lineRule="auto"/>
        <w:ind w:firstLine="716"/>
        <w:jc w:val="both"/>
        <w:rPr>
          <w:rFonts w:ascii="Times New Roman" w:eastAsia="Lucida Sans Unicode" w:hAnsi="Times New Roman" w:cs="DejaVu Sans"/>
          <w:color w:val="00000A"/>
        </w:rPr>
      </w:pPr>
      <w:r w:rsidRPr="00BD2168">
        <w:rPr>
          <w:rFonts w:ascii="PT Astra Serif" w:eastAsia="Lucida Sans Unicode" w:hAnsi="PT Astra Serif" w:cs="DejaVu Sans"/>
          <w:color w:val="00000A"/>
          <w:sz w:val="28"/>
          <w:szCs w:val="28"/>
        </w:rPr>
        <w:t xml:space="preserve">По состоянию на 1 января 2023 года просроченная Дебиторская задолженность, </w:t>
      </w:r>
      <w:proofErr w:type="gramStart"/>
      <w:r w:rsidRPr="00BD2168">
        <w:rPr>
          <w:rFonts w:ascii="PT Astra Serif" w:eastAsia="Lucida Sans Unicode" w:hAnsi="PT Astra Serif" w:cs="DejaVu Sans"/>
          <w:color w:val="00000A"/>
          <w:sz w:val="28"/>
          <w:szCs w:val="28"/>
        </w:rPr>
        <w:t>согласно справки</w:t>
      </w:r>
      <w:proofErr w:type="gramEnd"/>
      <w:r w:rsidRPr="00BD2168">
        <w:rPr>
          <w:rFonts w:ascii="PT Astra Serif" w:eastAsia="Lucida Sans Unicode" w:hAnsi="PT Astra Serif" w:cs="DejaVu Sans"/>
          <w:color w:val="00000A"/>
          <w:sz w:val="28"/>
          <w:szCs w:val="28"/>
        </w:rPr>
        <w:t xml:space="preserve"> налоговой инспекции </w:t>
      </w:r>
      <w:r w:rsidR="00D549C4">
        <w:rPr>
          <w:rFonts w:ascii="PT Astra Serif" w:eastAsia="Lucida Sans Unicode" w:hAnsi="PT Astra Serif" w:cs="DejaVu Sans"/>
          <w:color w:val="00000A"/>
          <w:sz w:val="28"/>
          <w:szCs w:val="28"/>
        </w:rPr>
        <w:t xml:space="preserve">составила </w:t>
      </w:r>
      <w:r w:rsidR="002229A7">
        <w:rPr>
          <w:rFonts w:ascii="PT Astra Serif" w:eastAsia="Lucida Sans Unicode" w:hAnsi="PT Astra Serif" w:cs="DejaVu Sans"/>
          <w:color w:val="00000A"/>
          <w:sz w:val="28"/>
          <w:szCs w:val="28"/>
        </w:rPr>
        <w:t>13158587,67</w:t>
      </w:r>
      <w:r w:rsidRPr="00BD2168">
        <w:rPr>
          <w:rFonts w:ascii="PT Astra Serif" w:eastAsia="Lucida Sans Unicode" w:hAnsi="PT Astra Serif" w:cs="DejaVu Sans"/>
          <w:color w:val="00000A"/>
          <w:sz w:val="28"/>
          <w:szCs w:val="28"/>
        </w:rPr>
        <w:t xml:space="preserve"> рублей. </w:t>
      </w:r>
    </w:p>
    <w:p w:rsidR="00BD2168" w:rsidRPr="00BD2168" w:rsidRDefault="00BD2168" w:rsidP="00121E28">
      <w:pPr>
        <w:suppressAutoHyphens/>
        <w:spacing w:line="276" w:lineRule="auto"/>
        <w:ind w:firstLine="716"/>
        <w:jc w:val="both"/>
        <w:rPr>
          <w:rFonts w:ascii="Times New Roman" w:eastAsia="Lucida Sans Unicode" w:hAnsi="Times New Roman" w:cs="DejaVu Sans"/>
          <w:color w:val="00000A"/>
        </w:rPr>
      </w:pPr>
      <w:r w:rsidRPr="00BD2168">
        <w:rPr>
          <w:rFonts w:ascii="PT Astra Serif" w:eastAsia="Lucida Sans Unicode" w:hAnsi="PT Astra Serif" w:cs="DejaVu Sans"/>
          <w:color w:val="00000A"/>
          <w:sz w:val="28"/>
          <w:szCs w:val="28"/>
        </w:rPr>
        <w:t xml:space="preserve">Дебиторская задолженность на 01.01.2023 года составила </w:t>
      </w:r>
      <w:r w:rsidR="002229A7">
        <w:rPr>
          <w:rFonts w:ascii="PT Astra Serif" w:eastAsia="Lucida Sans Unicode" w:hAnsi="PT Astra Serif" w:cs="DejaVu Sans"/>
          <w:color w:val="00000A"/>
          <w:sz w:val="28"/>
          <w:szCs w:val="28"/>
        </w:rPr>
        <w:t>19673030,36</w:t>
      </w:r>
      <w:r w:rsidRPr="00BD2168">
        <w:rPr>
          <w:rFonts w:ascii="PT Astra Serif" w:eastAsia="Lucida Sans Unicode" w:hAnsi="PT Astra Serif" w:cs="DejaVu Sans"/>
          <w:color w:val="00000A"/>
          <w:sz w:val="28"/>
          <w:szCs w:val="28"/>
        </w:rPr>
        <w:t xml:space="preserve"> руб., в том числе: </w:t>
      </w:r>
    </w:p>
    <w:p w:rsidR="00BD2168" w:rsidRPr="00BD2168" w:rsidRDefault="00BD2168" w:rsidP="00121E28">
      <w:pPr>
        <w:suppressAutoHyphens/>
        <w:spacing w:line="276" w:lineRule="auto"/>
        <w:jc w:val="both"/>
        <w:rPr>
          <w:rFonts w:ascii="Times New Roman" w:eastAsia="Lucida Sans Unicode" w:hAnsi="Times New Roman" w:cs="DejaVu Sans"/>
          <w:color w:val="00000A"/>
          <w:sz w:val="28"/>
          <w:szCs w:val="28"/>
        </w:rPr>
      </w:pPr>
      <w:r w:rsidRPr="00BD2168">
        <w:rPr>
          <w:rFonts w:ascii="PT Astra Serif" w:eastAsia="Lucida Sans Unicode" w:hAnsi="PT Astra Serif" w:cs="DejaVu Sans"/>
          <w:color w:val="00000A"/>
          <w:sz w:val="28"/>
          <w:szCs w:val="28"/>
        </w:rPr>
        <w:t xml:space="preserve">1 205 11000 </w:t>
      </w:r>
      <w:r w:rsidR="00D549C4">
        <w:rPr>
          <w:rFonts w:ascii="PT Astra Serif" w:eastAsia="Lucida Sans Unicode" w:hAnsi="PT Astra Serif" w:cs="DejaVu Sans"/>
          <w:color w:val="00000A"/>
          <w:sz w:val="28"/>
          <w:szCs w:val="28"/>
        </w:rPr>
        <w:t xml:space="preserve"> </w:t>
      </w:r>
      <w:r w:rsidRPr="00BD2168">
        <w:rPr>
          <w:rFonts w:ascii="Times New Roman" w:eastAsia="Lucida Sans Unicode" w:hAnsi="Times New Roman" w:cs="DejaVu Sans"/>
          <w:color w:val="00000A"/>
          <w:sz w:val="28"/>
          <w:szCs w:val="28"/>
        </w:rPr>
        <w:t xml:space="preserve">Расчеты по доходам — </w:t>
      </w:r>
      <w:r w:rsidR="002229A7">
        <w:rPr>
          <w:rFonts w:ascii="PT Astra Serif" w:eastAsia="Lucida Sans Unicode" w:hAnsi="PT Astra Serif" w:cs="DejaVu Sans"/>
          <w:color w:val="00000A"/>
          <w:sz w:val="28"/>
          <w:szCs w:val="28"/>
        </w:rPr>
        <w:t>13161393,67</w:t>
      </w:r>
      <w:r w:rsidRPr="00BD2168">
        <w:rPr>
          <w:rFonts w:ascii="Times New Roman" w:eastAsia="Lucida Sans Unicode" w:hAnsi="Times New Roman" w:cs="DejaVu Sans"/>
          <w:color w:val="00000A"/>
          <w:sz w:val="28"/>
          <w:szCs w:val="28"/>
        </w:rPr>
        <w:t xml:space="preserve"> руб.;</w:t>
      </w:r>
    </w:p>
    <w:p w:rsidR="00BD2168" w:rsidRPr="00BD2168" w:rsidRDefault="00BD2168" w:rsidP="00121E28">
      <w:pPr>
        <w:suppressAutoHyphens/>
        <w:spacing w:line="276" w:lineRule="auto"/>
        <w:jc w:val="both"/>
        <w:rPr>
          <w:rFonts w:ascii="PT Astra Serif" w:eastAsia="Lucida Sans Unicode" w:hAnsi="PT Astra Serif" w:cs="DejaVu Sans"/>
          <w:color w:val="00000A"/>
          <w:sz w:val="28"/>
          <w:szCs w:val="28"/>
        </w:rPr>
      </w:pPr>
      <w:r w:rsidRPr="00BD2168">
        <w:rPr>
          <w:rFonts w:ascii="PT Astra Serif" w:eastAsia="Lucida Sans Unicode" w:hAnsi="PT Astra Serif" w:cs="DejaVu Sans"/>
          <w:color w:val="00000A"/>
          <w:sz w:val="28"/>
          <w:szCs w:val="28"/>
        </w:rPr>
        <w:t>1 205 21000</w:t>
      </w:r>
      <w:r w:rsidRPr="00BD2168">
        <w:rPr>
          <w:rFonts w:ascii="PT Astra Serif" w:eastAsia="Lucida Sans Unicode" w:hAnsi="PT Astra Serif" w:cs="DejaVu Sans"/>
          <w:color w:val="000000"/>
          <w:sz w:val="28"/>
          <w:szCs w:val="28"/>
          <w:shd w:val="clear" w:color="auto" w:fill="FFFFFF"/>
        </w:rPr>
        <w:t xml:space="preserve">  Расчеты с плательщиками </w:t>
      </w:r>
      <w:r w:rsidRPr="002229A7">
        <w:rPr>
          <w:rFonts w:ascii="PT Astra Serif" w:eastAsia="Lucida Sans Unicode" w:hAnsi="PT Astra Serif" w:cs="DejaVu Sans"/>
          <w:bCs/>
          <w:color w:val="000000"/>
          <w:sz w:val="28"/>
          <w:szCs w:val="28"/>
          <w:shd w:val="clear" w:color="auto" w:fill="FFFFFF"/>
        </w:rPr>
        <w:t xml:space="preserve">по доходам от операционной аренды – </w:t>
      </w:r>
      <w:r w:rsidR="002229A7">
        <w:rPr>
          <w:rFonts w:ascii="PT Astra Serif" w:eastAsia="Lucida Sans Unicode" w:hAnsi="PT Astra Serif" w:cs="DejaVu Sans"/>
          <w:bCs/>
          <w:color w:val="000000"/>
          <w:sz w:val="28"/>
          <w:szCs w:val="28"/>
          <w:shd w:val="clear" w:color="auto" w:fill="FFFFFF"/>
        </w:rPr>
        <w:t>1529886,16</w:t>
      </w:r>
      <w:r w:rsidRPr="002229A7">
        <w:rPr>
          <w:rFonts w:ascii="PT Astra Serif" w:eastAsia="Lucida Sans Unicode" w:hAnsi="PT Astra Serif" w:cs="DejaVu Sans"/>
          <w:bCs/>
          <w:color w:val="000000"/>
          <w:sz w:val="28"/>
          <w:szCs w:val="28"/>
          <w:shd w:val="clear" w:color="auto" w:fill="FFFFFF"/>
        </w:rPr>
        <w:t xml:space="preserve"> руб.;</w:t>
      </w:r>
    </w:p>
    <w:p w:rsidR="00BD2168" w:rsidRDefault="00BD2168" w:rsidP="00121E28">
      <w:pPr>
        <w:suppressAutoHyphens/>
        <w:spacing w:line="276" w:lineRule="auto"/>
        <w:jc w:val="both"/>
        <w:rPr>
          <w:rFonts w:ascii="PT Astra Serif" w:eastAsia="Lucida Sans Unicode" w:hAnsi="PT Astra Serif" w:cs="DejaVu Sans"/>
          <w:color w:val="000000"/>
          <w:sz w:val="28"/>
          <w:szCs w:val="28"/>
          <w:shd w:val="clear" w:color="auto" w:fill="FFFFFF"/>
        </w:rPr>
      </w:pPr>
      <w:r w:rsidRPr="00BD2168">
        <w:rPr>
          <w:rFonts w:ascii="PT Astra Serif" w:eastAsia="Lucida Sans Unicode" w:hAnsi="PT Astra Serif" w:cs="DejaVu Sans"/>
          <w:color w:val="00000A"/>
          <w:sz w:val="28"/>
          <w:szCs w:val="28"/>
        </w:rPr>
        <w:t>1 205 51000</w:t>
      </w:r>
      <w:r w:rsidRPr="00BD2168">
        <w:rPr>
          <w:rFonts w:ascii="PT Astra Serif" w:eastAsia="Lucida Sans Unicode" w:hAnsi="PT Astra Serif" w:cs="DejaVu Sans"/>
          <w:color w:val="000000"/>
          <w:sz w:val="28"/>
          <w:szCs w:val="28"/>
          <w:shd w:val="clear" w:color="auto" w:fill="FFFFFF"/>
        </w:rPr>
        <w:t xml:space="preserve"> Расчеты по </w:t>
      </w:r>
      <w:r w:rsidRPr="002229A7">
        <w:rPr>
          <w:rFonts w:ascii="PT Astra Serif" w:eastAsia="Lucida Sans Unicode" w:hAnsi="PT Astra Serif" w:cs="DejaVu Sans"/>
          <w:bCs/>
          <w:color w:val="000000"/>
          <w:sz w:val="28"/>
          <w:szCs w:val="28"/>
          <w:shd w:val="clear" w:color="auto" w:fill="FFFFFF"/>
        </w:rPr>
        <w:t>безвозмездным</w:t>
      </w:r>
      <w:r w:rsidRPr="00BD2168">
        <w:rPr>
          <w:rFonts w:ascii="PT Astra Serif" w:eastAsia="Lucida Sans Unicode" w:hAnsi="PT Astra Serif" w:cs="DejaVu Sans"/>
          <w:color w:val="000000"/>
          <w:sz w:val="28"/>
          <w:szCs w:val="28"/>
          <w:shd w:val="clear" w:color="auto" w:fill="FFFFFF"/>
        </w:rPr>
        <w:t xml:space="preserve"> поступлениям от других бюджетов бюджетной системы Российской Федерации – </w:t>
      </w:r>
      <w:r w:rsidR="002229A7">
        <w:rPr>
          <w:rFonts w:ascii="PT Astra Serif" w:eastAsia="Lucida Sans Unicode" w:hAnsi="PT Astra Serif" w:cs="DejaVu Sans"/>
          <w:color w:val="000000"/>
          <w:sz w:val="28"/>
          <w:szCs w:val="28"/>
          <w:shd w:val="clear" w:color="auto" w:fill="FFFFFF"/>
        </w:rPr>
        <w:t>4979965,76</w:t>
      </w:r>
      <w:r w:rsidRPr="00BD2168">
        <w:rPr>
          <w:rFonts w:ascii="PT Astra Serif" w:eastAsia="Lucida Sans Unicode" w:hAnsi="PT Astra Serif" w:cs="DejaVu Sans"/>
          <w:color w:val="000000"/>
          <w:sz w:val="28"/>
          <w:szCs w:val="28"/>
          <w:shd w:val="clear" w:color="auto" w:fill="FFFFFF"/>
        </w:rPr>
        <w:t xml:space="preserve"> руб.</w:t>
      </w:r>
      <w:r w:rsidR="007D40DD">
        <w:rPr>
          <w:rFonts w:ascii="PT Astra Serif" w:eastAsia="Lucida Sans Unicode" w:hAnsi="PT Astra Serif" w:cs="DejaVu Sans"/>
          <w:color w:val="000000"/>
          <w:sz w:val="28"/>
          <w:szCs w:val="28"/>
          <w:shd w:val="clear" w:color="auto" w:fill="FFFFFF"/>
        </w:rPr>
        <w:t>;</w:t>
      </w:r>
    </w:p>
    <w:p w:rsidR="002229A7" w:rsidRPr="002229A7" w:rsidRDefault="002229A7" w:rsidP="00121E28">
      <w:pPr>
        <w:pStyle w:val="pboth"/>
        <w:shd w:val="clear" w:color="auto" w:fill="FFFFFF"/>
        <w:spacing w:before="0" w:beforeAutospacing="0" w:after="0" w:afterAutospacing="0" w:line="276" w:lineRule="auto"/>
        <w:rPr>
          <w:rFonts w:ascii="PT Astra Serif" w:hAnsi="PT Astra Serif" w:cs="Arial"/>
          <w:color w:val="000000"/>
          <w:sz w:val="28"/>
          <w:szCs w:val="28"/>
        </w:rPr>
      </w:pPr>
      <w:r>
        <w:rPr>
          <w:rFonts w:ascii="PT Astra Serif" w:hAnsi="PT Astra Serif" w:cs="Arial"/>
          <w:color w:val="000000"/>
          <w:sz w:val="28"/>
          <w:szCs w:val="28"/>
        </w:rPr>
        <w:t xml:space="preserve">030306000  </w:t>
      </w:r>
      <w:r w:rsidRPr="002229A7">
        <w:rPr>
          <w:rFonts w:ascii="PT Astra Serif" w:hAnsi="PT Astra Serif" w:cs="Arial"/>
          <w:color w:val="000000"/>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r>
        <w:rPr>
          <w:rFonts w:ascii="PT Astra Serif" w:hAnsi="PT Astra Serif" w:cs="Arial"/>
          <w:color w:val="000000"/>
          <w:sz w:val="28"/>
          <w:szCs w:val="28"/>
        </w:rPr>
        <w:t xml:space="preserve"> - 50,61руб.</w:t>
      </w:r>
      <w:proofErr w:type="gramStart"/>
      <w:r>
        <w:rPr>
          <w:rFonts w:ascii="PT Astra Serif" w:hAnsi="PT Astra Serif" w:cs="Arial"/>
          <w:color w:val="000000"/>
          <w:sz w:val="28"/>
          <w:szCs w:val="28"/>
        </w:rPr>
        <w:t xml:space="preserve"> ;</w:t>
      </w:r>
      <w:proofErr w:type="gramEnd"/>
    </w:p>
    <w:p w:rsidR="002229A7" w:rsidRPr="002229A7" w:rsidRDefault="002229A7" w:rsidP="00121E28">
      <w:pPr>
        <w:pStyle w:val="pboth"/>
        <w:shd w:val="clear" w:color="auto" w:fill="FFFFFF"/>
        <w:spacing w:before="0" w:beforeAutospacing="0" w:after="0" w:afterAutospacing="0" w:line="276" w:lineRule="auto"/>
        <w:rPr>
          <w:rFonts w:ascii="PT Astra Serif" w:hAnsi="PT Astra Serif" w:cs="Arial"/>
          <w:color w:val="000000"/>
          <w:sz w:val="28"/>
          <w:szCs w:val="28"/>
        </w:rPr>
      </w:pPr>
      <w:bookmarkStart w:id="0" w:name="103145"/>
      <w:bookmarkEnd w:id="0"/>
      <w:r>
        <w:rPr>
          <w:rFonts w:ascii="PT Astra Serif" w:hAnsi="PT Astra Serif" w:cs="Arial"/>
          <w:color w:val="000000"/>
          <w:sz w:val="28"/>
          <w:szCs w:val="28"/>
        </w:rPr>
        <w:lastRenderedPageBreak/>
        <w:t xml:space="preserve">030307000  </w:t>
      </w:r>
      <w:r w:rsidRPr="002229A7">
        <w:rPr>
          <w:rFonts w:ascii="PT Astra Serif" w:hAnsi="PT Astra Serif" w:cs="Arial"/>
          <w:color w:val="000000"/>
          <w:sz w:val="28"/>
          <w:szCs w:val="28"/>
        </w:rPr>
        <w:t xml:space="preserve">Расчеты по страховым взносам на обязательное медицинское страхование в </w:t>
      </w:r>
      <w:proofErr w:type="gramStart"/>
      <w:r w:rsidRPr="002229A7">
        <w:rPr>
          <w:rFonts w:ascii="PT Astra Serif" w:hAnsi="PT Astra Serif" w:cs="Arial"/>
          <w:color w:val="000000"/>
          <w:sz w:val="28"/>
          <w:szCs w:val="28"/>
        </w:rPr>
        <w:t>Федеральный</w:t>
      </w:r>
      <w:proofErr w:type="gramEnd"/>
      <w:r w:rsidRPr="002229A7">
        <w:rPr>
          <w:rFonts w:ascii="PT Astra Serif" w:hAnsi="PT Astra Serif" w:cs="Arial"/>
          <w:color w:val="000000"/>
          <w:sz w:val="28"/>
          <w:szCs w:val="28"/>
        </w:rPr>
        <w:t xml:space="preserve"> ФОМС</w:t>
      </w:r>
      <w:r>
        <w:rPr>
          <w:rFonts w:ascii="PT Astra Serif" w:hAnsi="PT Astra Serif" w:cs="Arial"/>
          <w:color w:val="000000"/>
          <w:sz w:val="28"/>
          <w:szCs w:val="28"/>
        </w:rPr>
        <w:t xml:space="preserve"> – 126,0 руб.</w:t>
      </w:r>
      <w:r w:rsidRPr="002229A7">
        <w:rPr>
          <w:rFonts w:ascii="PT Astra Serif" w:hAnsi="PT Astra Serif" w:cs="Arial"/>
          <w:color w:val="000000"/>
          <w:sz w:val="28"/>
          <w:szCs w:val="28"/>
        </w:rPr>
        <w:t>;</w:t>
      </w:r>
    </w:p>
    <w:p w:rsidR="002229A7" w:rsidRPr="00BD2168" w:rsidRDefault="002229A7" w:rsidP="00121E28">
      <w:pPr>
        <w:suppressAutoHyphens/>
        <w:spacing w:line="276" w:lineRule="auto"/>
        <w:jc w:val="both"/>
        <w:rPr>
          <w:rFonts w:ascii="PT Astra Serif" w:eastAsia="Lucida Sans Unicode" w:hAnsi="PT Astra Serif" w:cs="DejaVu Sans"/>
          <w:color w:val="00000A"/>
          <w:sz w:val="28"/>
          <w:szCs w:val="28"/>
        </w:rPr>
      </w:pPr>
      <w:r>
        <w:rPr>
          <w:rFonts w:ascii="PT Astra Serif" w:eastAsia="Lucida Sans Unicode" w:hAnsi="PT Astra Serif" w:cs="DejaVu Sans"/>
          <w:color w:val="00000A"/>
          <w:sz w:val="28"/>
          <w:szCs w:val="28"/>
        </w:rPr>
        <w:t xml:space="preserve">030311000 </w:t>
      </w:r>
      <w:r w:rsidRPr="002229A7">
        <w:rPr>
          <w:rFonts w:ascii="PT Astra Serif" w:eastAsia="Lucida Sans Unicode" w:hAnsi="PT Astra Serif" w:cs="DejaVu Sans"/>
          <w:color w:val="00000A"/>
          <w:sz w:val="28"/>
          <w:szCs w:val="28"/>
        </w:rPr>
        <w:t>Расчеты по страховым взносам на обязательное пенсионное страхование на выплату нако</w:t>
      </w:r>
      <w:r>
        <w:rPr>
          <w:rFonts w:ascii="PT Astra Serif" w:eastAsia="Lucida Sans Unicode" w:hAnsi="PT Astra Serif" w:cs="DejaVu Sans"/>
          <w:color w:val="00000A"/>
          <w:sz w:val="28"/>
          <w:szCs w:val="28"/>
        </w:rPr>
        <w:t>пительной части трудовой пенсии – 1608,16 руб.</w:t>
      </w:r>
    </w:p>
    <w:p w:rsidR="00BD2168" w:rsidRPr="00BD2168" w:rsidRDefault="00BD2168" w:rsidP="00121E28">
      <w:pPr>
        <w:suppressAutoHyphens/>
        <w:spacing w:line="276" w:lineRule="auto"/>
        <w:jc w:val="both"/>
        <w:rPr>
          <w:rFonts w:ascii="Times New Roman" w:eastAsia="Lucida Sans Unicode" w:hAnsi="Times New Roman" w:cs="DejaVu Sans"/>
          <w:color w:val="00000A"/>
        </w:rPr>
      </w:pPr>
    </w:p>
    <w:p w:rsidR="00BD2168" w:rsidRPr="00BD2168" w:rsidRDefault="00BD2168" w:rsidP="00121E28">
      <w:pPr>
        <w:suppressAutoHyphens/>
        <w:spacing w:line="276" w:lineRule="auto"/>
        <w:ind w:firstLine="716"/>
        <w:jc w:val="both"/>
        <w:rPr>
          <w:rFonts w:ascii="Times New Roman" w:eastAsia="Lucida Sans Unicode" w:hAnsi="Times New Roman" w:cs="DejaVu Sans"/>
          <w:color w:val="00000A"/>
        </w:rPr>
      </w:pPr>
      <w:r w:rsidRPr="00BD2168">
        <w:rPr>
          <w:rFonts w:ascii="PT Astra Serif" w:eastAsia="Lucida Sans Unicode" w:hAnsi="PT Astra Serif" w:cs="DejaVu Sans"/>
          <w:color w:val="00000A"/>
          <w:sz w:val="28"/>
          <w:szCs w:val="28"/>
        </w:rPr>
        <w:t xml:space="preserve">По состоянию на 1 января 2023 года просроченная кредиторская задолженность отсутствует.  </w:t>
      </w:r>
    </w:p>
    <w:p w:rsidR="00BD2168" w:rsidRPr="00BD2168" w:rsidRDefault="00BD2168" w:rsidP="00121E28">
      <w:pPr>
        <w:suppressAutoHyphens/>
        <w:spacing w:line="276" w:lineRule="auto"/>
        <w:ind w:firstLine="716"/>
        <w:jc w:val="both"/>
        <w:rPr>
          <w:rFonts w:ascii="Times New Roman" w:eastAsia="Lucida Sans Unicode" w:hAnsi="Times New Roman" w:cs="DejaVu Sans"/>
          <w:color w:val="00000A"/>
        </w:rPr>
      </w:pPr>
      <w:r w:rsidRPr="00BD2168">
        <w:rPr>
          <w:rFonts w:ascii="PT Astra Serif" w:eastAsia="Lucida Sans Unicode" w:hAnsi="PT Astra Serif" w:cs="DejaVu Sans"/>
          <w:color w:val="00000A"/>
          <w:sz w:val="28"/>
          <w:szCs w:val="28"/>
        </w:rPr>
        <w:t xml:space="preserve">Кредиторская задолженность на 01.01.2023 года составила </w:t>
      </w:r>
      <w:r>
        <w:rPr>
          <w:rFonts w:ascii="PT Astra Serif" w:eastAsia="Lucida Sans Unicode" w:hAnsi="PT Astra Serif" w:cs="DejaVu Sans"/>
          <w:color w:val="00000A"/>
          <w:sz w:val="28"/>
          <w:szCs w:val="28"/>
        </w:rPr>
        <w:t>9946163,68</w:t>
      </w:r>
      <w:r w:rsidRPr="00BD2168">
        <w:rPr>
          <w:rFonts w:ascii="PT Astra Serif" w:eastAsia="Lucida Sans Unicode" w:hAnsi="PT Astra Serif" w:cs="DejaVu Sans"/>
          <w:color w:val="00000A"/>
          <w:sz w:val="28"/>
          <w:szCs w:val="28"/>
        </w:rPr>
        <w:t xml:space="preserve"> руб., в том числе: </w:t>
      </w:r>
    </w:p>
    <w:p w:rsidR="00BD2168" w:rsidRPr="00BD2168" w:rsidRDefault="00BD2168" w:rsidP="00121E28">
      <w:pPr>
        <w:suppressAutoHyphens/>
        <w:spacing w:line="276" w:lineRule="auto"/>
        <w:jc w:val="both"/>
        <w:rPr>
          <w:rFonts w:ascii="Times New Roman" w:eastAsia="Lucida Sans Unicode" w:hAnsi="Times New Roman" w:cs="DejaVu Sans"/>
          <w:color w:val="00000A"/>
        </w:rPr>
      </w:pPr>
      <w:r w:rsidRPr="00BD2168">
        <w:rPr>
          <w:rFonts w:ascii="PT Astra Serif" w:eastAsia="Lucida Sans Unicode" w:hAnsi="PT Astra Serif" w:cs="DejaVu Sans"/>
          <w:color w:val="00000A"/>
          <w:sz w:val="28"/>
          <w:szCs w:val="28"/>
        </w:rPr>
        <w:t>1 205 00000 Расчеты по доходам —</w:t>
      </w:r>
      <w:r>
        <w:rPr>
          <w:rFonts w:ascii="PT Astra Serif" w:eastAsia="Lucida Sans Unicode" w:hAnsi="PT Astra Serif" w:cs="DejaVu Sans"/>
          <w:color w:val="00000A"/>
          <w:sz w:val="28"/>
          <w:szCs w:val="28"/>
        </w:rPr>
        <w:t xml:space="preserve">9803202,40 </w:t>
      </w:r>
      <w:r w:rsidRPr="00BD2168">
        <w:rPr>
          <w:rFonts w:ascii="PT Astra Serif" w:eastAsia="Lucida Sans Unicode" w:hAnsi="PT Astra Serif" w:cs="DejaVu Sans"/>
          <w:color w:val="00000A"/>
          <w:sz w:val="28"/>
          <w:szCs w:val="28"/>
        </w:rPr>
        <w:t>руб.</w:t>
      </w:r>
      <w:r w:rsidR="007D40DD">
        <w:rPr>
          <w:rFonts w:ascii="PT Astra Serif" w:eastAsia="Lucida Sans Unicode" w:hAnsi="PT Astra Serif" w:cs="DejaVu Sans"/>
          <w:color w:val="00000A"/>
          <w:sz w:val="28"/>
          <w:szCs w:val="28"/>
        </w:rPr>
        <w:t>;</w:t>
      </w:r>
    </w:p>
    <w:p w:rsidR="00BD2168" w:rsidRPr="00BD2168" w:rsidRDefault="00BD2168" w:rsidP="00121E28">
      <w:pPr>
        <w:suppressAutoHyphens/>
        <w:spacing w:line="276" w:lineRule="auto"/>
        <w:jc w:val="both"/>
        <w:rPr>
          <w:rFonts w:ascii="Times New Roman" w:eastAsia="Lucida Sans Unicode" w:hAnsi="Times New Roman" w:cs="DejaVu Sans"/>
          <w:color w:val="00000A"/>
        </w:rPr>
      </w:pPr>
      <w:r w:rsidRPr="00BD2168">
        <w:rPr>
          <w:rFonts w:ascii="PT Astra Serif" w:eastAsia="Lucida Sans Unicode" w:hAnsi="PT Astra Serif" w:cs="DejaVu Sans"/>
          <w:color w:val="00000A"/>
          <w:sz w:val="28"/>
          <w:szCs w:val="28"/>
        </w:rPr>
        <w:t xml:space="preserve">1 302 21000 </w:t>
      </w:r>
      <w:r w:rsidRPr="00BD2168">
        <w:rPr>
          <w:rFonts w:ascii="Times New Roman" w:eastAsia="Lucida Sans Unicode" w:hAnsi="Times New Roman" w:cs="DejaVu Sans"/>
          <w:color w:val="00000A"/>
          <w:sz w:val="28"/>
          <w:szCs w:val="28"/>
        </w:rPr>
        <w:t>Расчеты по услугам связи</w:t>
      </w:r>
      <w:r w:rsidRPr="00BD2168">
        <w:rPr>
          <w:rFonts w:ascii="PT Astra Serif" w:eastAsia="Lucida Sans Unicode" w:hAnsi="PT Astra Serif" w:cs="DejaVu Sans"/>
          <w:color w:val="00000A"/>
          <w:sz w:val="28"/>
          <w:szCs w:val="28"/>
        </w:rPr>
        <w:t xml:space="preserve"> — </w:t>
      </w:r>
      <w:r>
        <w:rPr>
          <w:rFonts w:ascii="PT Astra Serif" w:eastAsia="Lucida Sans Unicode" w:hAnsi="PT Astra Serif" w:cs="DejaVu Sans"/>
          <w:color w:val="00000A"/>
          <w:sz w:val="28"/>
          <w:szCs w:val="28"/>
        </w:rPr>
        <w:t>9546,07</w:t>
      </w:r>
      <w:r w:rsidRPr="00BD2168">
        <w:rPr>
          <w:rFonts w:ascii="PT Astra Serif" w:eastAsia="Lucida Sans Unicode" w:hAnsi="PT Astra Serif" w:cs="DejaVu Sans"/>
          <w:color w:val="00000A"/>
          <w:sz w:val="28"/>
          <w:szCs w:val="28"/>
        </w:rPr>
        <w:t xml:space="preserve"> руб.</w:t>
      </w:r>
      <w:r w:rsidR="007D40DD">
        <w:rPr>
          <w:rFonts w:ascii="PT Astra Serif" w:eastAsia="Lucida Sans Unicode" w:hAnsi="PT Astra Serif" w:cs="DejaVu Sans"/>
          <w:color w:val="00000A"/>
          <w:sz w:val="28"/>
          <w:szCs w:val="28"/>
        </w:rPr>
        <w:t>;</w:t>
      </w:r>
    </w:p>
    <w:p w:rsidR="00BD2168" w:rsidRPr="00BD2168" w:rsidRDefault="00BD2168" w:rsidP="00121E28">
      <w:pPr>
        <w:suppressAutoHyphens/>
        <w:spacing w:line="276" w:lineRule="auto"/>
        <w:jc w:val="both"/>
        <w:rPr>
          <w:rFonts w:ascii="PT Astra Serif" w:eastAsia="Lucida Sans Unicode" w:hAnsi="PT Astra Serif" w:cs="DejaVu Sans"/>
          <w:color w:val="00000A"/>
          <w:sz w:val="28"/>
          <w:szCs w:val="28"/>
        </w:rPr>
      </w:pPr>
      <w:r w:rsidRPr="00BD2168">
        <w:rPr>
          <w:rFonts w:ascii="PT Astra Serif" w:eastAsia="Lucida Sans Unicode" w:hAnsi="PT Astra Serif" w:cs="DejaVu Sans"/>
          <w:color w:val="00000A"/>
          <w:sz w:val="28"/>
          <w:szCs w:val="28"/>
        </w:rPr>
        <w:t xml:space="preserve">1 302 23000 Расчеты по коммунальным услугам — </w:t>
      </w:r>
      <w:r>
        <w:rPr>
          <w:rFonts w:ascii="PT Astra Serif" w:eastAsia="Lucida Sans Unicode" w:hAnsi="PT Astra Serif" w:cs="DejaVu Sans"/>
          <w:color w:val="00000A"/>
          <w:sz w:val="28"/>
          <w:szCs w:val="28"/>
        </w:rPr>
        <w:t>92070,83</w:t>
      </w:r>
      <w:r w:rsidRPr="00BD2168">
        <w:rPr>
          <w:rFonts w:ascii="PT Astra Serif" w:eastAsia="Lucida Sans Unicode" w:hAnsi="PT Astra Serif" w:cs="DejaVu Sans"/>
          <w:color w:val="00000A"/>
          <w:sz w:val="28"/>
          <w:szCs w:val="28"/>
        </w:rPr>
        <w:t xml:space="preserve"> руб</w:t>
      </w:r>
      <w:r>
        <w:rPr>
          <w:rFonts w:ascii="PT Astra Serif" w:eastAsia="Lucida Sans Unicode" w:hAnsi="PT Astra Serif" w:cs="DejaVu Sans"/>
          <w:color w:val="00000A"/>
          <w:sz w:val="28"/>
          <w:szCs w:val="28"/>
        </w:rPr>
        <w:t>.</w:t>
      </w:r>
      <w:r w:rsidR="007D40DD">
        <w:rPr>
          <w:rFonts w:ascii="PT Astra Serif" w:eastAsia="Lucida Sans Unicode" w:hAnsi="PT Astra Serif" w:cs="DejaVu Sans"/>
          <w:color w:val="00000A"/>
          <w:sz w:val="28"/>
          <w:szCs w:val="28"/>
        </w:rPr>
        <w:t>;</w:t>
      </w:r>
    </w:p>
    <w:p w:rsidR="00BD2168" w:rsidRPr="00BD2168" w:rsidRDefault="00BD2168" w:rsidP="00121E28">
      <w:pPr>
        <w:suppressAutoHyphens/>
        <w:spacing w:line="276" w:lineRule="auto"/>
        <w:jc w:val="both"/>
        <w:rPr>
          <w:rFonts w:ascii="PT Astra Serif" w:eastAsia="Lucida Sans Unicode" w:hAnsi="PT Astra Serif" w:cs="DejaVu Sans"/>
          <w:color w:val="00000A"/>
          <w:sz w:val="28"/>
          <w:szCs w:val="28"/>
        </w:rPr>
      </w:pPr>
      <w:r>
        <w:rPr>
          <w:rFonts w:ascii="PT Astra Serif" w:eastAsia="Lucida Sans Unicode" w:hAnsi="PT Astra Serif" w:cs="DejaVu Sans"/>
          <w:color w:val="00000A"/>
          <w:sz w:val="28"/>
          <w:szCs w:val="28"/>
        </w:rPr>
        <w:t xml:space="preserve">1 </w:t>
      </w:r>
      <w:r w:rsidRPr="00BD2168">
        <w:rPr>
          <w:rFonts w:ascii="PT Astra Serif" w:eastAsia="Lucida Sans Unicode" w:hAnsi="PT Astra Serif" w:cs="DejaVu Sans"/>
          <w:color w:val="00000A"/>
          <w:sz w:val="28"/>
          <w:szCs w:val="28"/>
        </w:rPr>
        <w:t xml:space="preserve">302 </w:t>
      </w:r>
      <w:r>
        <w:rPr>
          <w:rFonts w:ascii="PT Astra Serif" w:eastAsia="Lucida Sans Unicode" w:hAnsi="PT Astra Serif" w:cs="DejaVu Sans"/>
          <w:color w:val="00000A"/>
          <w:sz w:val="28"/>
          <w:szCs w:val="28"/>
        </w:rPr>
        <w:t>34</w:t>
      </w:r>
      <w:r w:rsidRPr="00BD2168">
        <w:rPr>
          <w:rFonts w:ascii="PT Astra Serif" w:eastAsia="Lucida Sans Unicode" w:hAnsi="PT Astra Serif" w:cs="DejaVu Sans"/>
          <w:color w:val="00000A"/>
          <w:sz w:val="28"/>
          <w:szCs w:val="28"/>
        </w:rPr>
        <w:t xml:space="preserve">000 </w:t>
      </w:r>
      <w:r w:rsidRPr="00BD2168">
        <w:rPr>
          <w:rFonts w:ascii="PT Astra Serif" w:hAnsi="PT Astra Serif" w:cs="Arial"/>
          <w:color w:val="333333"/>
          <w:sz w:val="28"/>
          <w:szCs w:val="28"/>
          <w:shd w:val="clear" w:color="auto" w:fill="FFFFFF"/>
        </w:rPr>
        <w:t>Расчеты по приобретению материальных запасов</w:t>
      </w:r>
      <w:r w:rsidRPr="00BD2168">
        <w:rPr>
          <w:rFonts w:ascii="PT Astra Serif" w:eastAsia="Lucida Sans Unicode" w:hAnsi="PT Astra Serif" w:cs="DejaVu Sans"/>
          <w:color w:val="00000A"/>
          <w:sz w:val="28"/>
          <w:szCs w:val="28"/>
        </w:rPr>
        <w:t xml:space="preserve">— </w:t>
      </w:r>
      <w:r>
        <w:rPr>
          <w:rFonts w:ascii="PT Astra Serif" w:eastAsia="Lucida Sans Unicode" w:hAnsi="PT Astra Serif" w:cs="DejaVu Sans"/>
          <w:color w:val="00000A"/>
          <w:sz w:val="28"/>
          <w:szCs w:val="28"/>
        </w:rPr>
        <w:t>41344,38</w:t>
      </w:r>
      <w:r w:rsidRPr="00BD2168">
        <w:rPr>
          <w:rFonts w:ascii="PT Astra Serif" w:eastAsia="Lucida Sans Unicode" w:hAnsi="PT Astra Serif" w:cs="DejaVu Sans"/>
          <w:color w:val="00000A"/>
          <w:sz w:val="28"/>
          <w:szCs w:val="28"/>
        </w:rPr>
        <w:t xml:space="preserve"> руб.</w:t>
      </w:r>
    </w:p>
    <w:p w:rsidR="00BD2168" w:rsidRDefault="00BD2168">
      <w:pPr>
        <w:pStyle w:val="a5"/>
        <w:spacing w:line="345" w:lineRule="atLeast"/>
        <w:jc w:val="both"/>
        <w:rPr>
          <w:rFonts w:ascii="PT Astra Serif" w:hAnsi="PT Astra Serif"/>
          <w:color w:val="00000A"/>
          <w:sz w:val="28"/>
          <w:szCs w:val="28"/>
        </w:rPr>
      </w:pPr>
    </w:p>
    <w:p w:rsidR="001C5C33" w:rsidRPr="00E54AE2" w:rsidRDefault="00EC6D89">
      <w:pPr>
        <w:pStyle w:val="a5"/>
        <w:spacing w:line="345" w:lineRule="atLeast"/>
        <w:ind w:firstLine="720"/>
        <w:jc w:val="both"/>
        <w:rPr>
          <w:rFonts w:ascii="PT Astra Serif" w:hAnsi="PT Astra Serif"/>
          <w:color w:val="00000A"/>
          <w:sz w:val="28"/>
          <w:szCs w:val="28"/>
        </w:rPr>
      </w:pPr>
      <w:r w:rsidRPr="007879C4">
        <w:rPr>
          <w:rFonts w:ascii="PT Astra Serif" w:hAnsi="PT Astra Serif"/>
          <w:color w:val="00000A"/>
          <w:sz w:val="28"/>
          <w:szCs w:val="28"/>
        </w:rPr>
        <w:t>В ходе проверки установлено, что проект решения Собрания депутатов муниципального образования Страховское Заокского района «Об утверждении отчета об исполнении бюджета муниципального образования Страховское Заокского района за 20</w:t>
      </w:r>
      <w:r w:rsidR="002974A6" w:rsidRPr="007879C4">
        <w:rPr>
          <w:rFonts w:ascii="PT Astra Serif" w:hAnsi="PT Astra Serif"/>
          <w:color w:val="00000A"/>
          <w:sz w:val="28"/>
          <w:szCs w:val="28"/>
        </w:rPr>
        <w:t>2</w:t>
      </w:r>
      <w:r w:rsidR="00956C75">
        <w:rPr>
          <w:rFonts w:ascii="PT Astra Serif" w:hAnsi="PT Astra Serif"/>
          <w:color w:val="00000A"/>
          <w:sz w:val="28"/>
          <w:szCs w:val="28"/>
        </w:rPr>
        <w:t>2</w:t>
      </w:r>
      <w:r w:rsidRPr="007879C4">
        <w:rPr>
          <w:rFonts w:ascii="PT Astra Serif" w:hAnsi="PT Astra Serif"/>
          <w:color w:val="00000A"/>
          <w:sz w:val="28"/>
          <w:szCs w:val="28"/>
        </w:rPr>
        <w:t xml:space="preserve"> год» сформирован в соответствии с требованиями ст.264.6 Бюджетного кодекса РФ.</w:t>
      </w:r>
      <w:r w:rsidRPr="00E54AE2">
        <w:rPr>
          <w:rFonts w:ascii="PT Astra Serif" w:hAnsi="PT Astra Serif"/>
          <w:color w:val="00000A"/>
          <w:sz w:val="28"/>
          <w:szCs w:val="28"/>
        </w:rPr>
        <w:t> </w:t>
      </w:r>
    </w:p>
    <w:p w:rsidR="00956C75" w:rsidRDefault="00EC6D89" w:rsidP="00956C75">
      <w:pPr>
        <w:pStyle w:val="a5"/>
        <w:shd w:val="clear" w:color="auto" w:fill="FFFFFF"/>
        <w:spacing w:line="315" w:lineRule="atLeast"/>
        <w:ind w:left="735"/>
        <w:jc w:val="both"/>
        <w:rPr>
          <w:rFonts w:ascii="PT Astra Serif" w:hAnsi="PT Astra Serif"/>
          <w:color w:val="00000A"/>
          <w:sz w:val="28"/>
          <w:szCs w:val="28"/>
        </w:rPr>
      </w:pPr>
      <w:r w:rsidRPr="00E54AE2">
        <w:rPr>
          <w:rFonts w:ascii="PT Astra Serif" w:hAnsi="PT Astra Serif"/>
          <w:color w:val="00000A"/>
          <w:sz w:val="28"/>
          <w:szCs w:val="28"/>
        </w:rPr>
        <w:t> </w:t>
      </w:r>
    </w:p>
    <w:p w:rsidR="001C5C33" w:rsidRPr="00D277EF" w:rsidRDefault="00EC6D89" w:rsidP="00956C75">
      <w:pPr>
        <w:pStyle w:val="a5"/>
        <w:shd w:val="clear" w:color="auto" w:fill="FFFFFF"/>
        <w:spacing w:line="315" w:lineRule="atLeast"/>
        <w:ind w:left="735"/>
        <w:jc w:val="both"/>
        <w:rPr>
          <w:rFonts w:ascii="PT Astra Serif" w:hAnsi="PT Astra Serif"/>
          <w:color w:val="00000A"/>
          <w:sz w:val="28"/>
          <w:szCs w:val="28"/>
        </w:rPr>
      </w:pPr>
      <w:r w:rsidRPr="00D277EF">
        <w:rPr>
          <w:rFonts w:ascii="PT Astra Serif" w:hAnsi="PT Astra Serif"/>
          <w:b/>
          <w:i/>
          <w:color w:val="000000"/>
          <w:sz w:val="28"/>
          <w:szCs w:val="28"/>
        </w:rPr>
        <w:t>Анализ представленной Пояснительной записки к отчету.</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left="15" w:right="90" w:firstLine="690"/>
        <w:jc w:val="both"/>
        <w:rPr>
          <w:rFonts w:ascii="PT Astra Serif" w:hAnsi="PT Astra Serif"/>
          <w:color w:val="00000A"/>
          <w:sz w:val="28"/>
          <w:szCs w:val="28"/>
        </w:rPr>
      </w:pPr>
      <w:r w:rsidRPr="00D277EF">
        <w:rPr>
          <w:rFonts w:ascii="PT Astra Serif" w:hAnsi="PT Astra Serif"/>
          <w:b/>
          <w:color w:val="000000"/>
          <w:sz w:val="28"/>
          <w:szCs w:val="28"/>
        </w:rPr>
        <w:t>Раздел 1</w:t>
      </w:r>
      <w:r w:rsidRPr="00D277EF">
        <w:rPr>
          <w:rFonts w:ascii="PT Astra Serif" w:hAnsi="PT Astra Serif"/>
          <w:color w:val="000000"/>
          <w:sz w:val="28"/>
          <w:szCs w:val="28"/>
        </w:rPr>
        <w:t>«Организационная структура субъекта бюджетной отчетности», включающий:</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jc w:val="both"/>
        <w:rPr>
          <w:rFonts w:ascii="PT Astra Serif" w:hAnsi="PT Astra Serif"/>
          <w:color w:val="00000A"/>
          <w:sz w:val="28"/>
          <w:szCs w:val="28"/>
        </w:rPr>
      </w:pPr>
      <w:r w:rsidRPr="00D277EF">
        <w:rPr>
          <w:rFonts w:ascii="PT Astra Serif" w:hAnsi="PT Astra Serif"/>
          <w:color w:val="000000"/>
          <w:sz w:val="28"/>
          <w:szCs w:val="28"/>
        </w:rPr>
        <w:t xml:space="preserve">Сведения об основных направлениях деятельности (Таблица </w:t>
      </w:r>
      <w:r w:rsidRPr="00D277EF">
        <w:rPr>
          <w:rFonts w:ascii="PT Astra Serif" w:hAnsi="PT Astra Serif"/>
          <w:color w:val="000000"/>
          <w:sz w:val="28"/>
          <w:szCs w:val="28"/>
          <w:lang w:val="en-US"/>
        </w:rPr>
        <w:t>N</w:t>
      </w:r>
      <w:r w:rsidRPr="00D277EF">
        <w:rPr>
          <w:rFonts w:ascii="PT Astra Serif" w:hAnsi="PT Astra Serif"/>
          <w:color w:val="000000"/>
          <w:sz w:val="28"/>
          <w:szCs w:val="28"/>
        </w:rPr>
        <w:t xml:space="preserve"> 1);</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left="735" w:right="90"/>
        <w:jc w:val="both"/>
        <w:rPr>
          <w:rFonts w:ascii="PT Astra Serif" w:hAnsi="PT Astra Serif"/>
          <w:color w:val="00000A"/>
          <w:sz w:val="28"/>
          <w:szCs w:val="28"/>
        </w:rPr>
      </w:pPr>
      <w:r w:rsidRPr="00D277EF">
        <w:rPr>
          <w:rFonts w:ascii="PT Astra Serif" w:hAnsi="PT Astra Serif"/>
          <w:b/>
          <w:color w:val="000000"/>
          <w:sz w:val="28"/>
          <w:szCs w:val="28"/>
        </w:rPr>
        <w:t xml:space="preserve">Раздел </w:t>
      </w:r>
      <w:r w:rsidR="00956C75" w:rsidRPr="00D277EF">
        <w:rPr>
          <w:rFonts w:ascii="PT Astra Serif" w:hAnsi="PT Astra Serif"/>
          <w:b/>
          <w:color w:val="000000"/>
          <w:sz w:val="28"/>
          <w:szCs w:val="28"/>
        </w:rPr>
        <w:t>2</w:t>
      </w:r>
      <w:r w:rsidRPr="00D277EF">
        <w:rPr>
          <w:rFonts w:ascii="PT Astra Serif" w:hAnsi="PT Astra Serif"/>
          <w:color w:val="000000"/>
          <w:sz w:val="28"/>
          <w:szCs w:val="28"/>
        </w:rPr>
        <w:t xml:space="preserve"> </w:t>
      </w:r>
      <w:r w:rsidR="00956C75" w:rsidRPr="00D277EF">
        <w:rPr>
          <w:rFonts w:ascii="PT Astra Serif" w:hAnsi="PT Astra Serif"/>
          <w:color w:val="000000"/>
          <w:sz w:val="28"/>
          <w:szCs w:val="28"/>
        </w:rPr>
        <w:t>«</w:t>
      </w:r>
      <w:r w:rsidRPr="00D277EF">
        <w:rPr>
          <w:rFonts w:ascii="PT Astra Serif" w:hAnsi="PT Astra Serif"/>
          <w:color w:val="000000"/>
          <w:sz w:val="28"/>
          <w:szCs w:val="28"/>
        </w:rPr>
        <w:t>Анализ отчета об исполнении бюджета субъектом бюджетной отчетности», включающий:</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right="90"/>
        <w:jc w:val="both"/>
        <w:rPr>
          <w:rFonts w:ascii="PT Astra Serif" w:hAnsi="PT Astra Serif"/>
          <w:color w:val="00000A"/>
          <w:sz w:val="28"/>
          <w:szCs w:val="28"/>
        </w:rPr>
      </w:pPr>
      <w:r w:rsidRPr="00D277EF">
        <w:rPr>
          <w:rFonts w:ascii="PT Astra Serif" w:hAnsi="PT Astra Serif"/>
          <w:color w:val="000000"/>
          <w:sz w:val="28"/>
          <w:szCs w:val="28"/>
        </w:rPr>
        <w:t xml:space="preserve">Сведения об исполнении текстовых статей закона (решения) о бюджете (Таблица </w:t>
      </w:r>
      <w:r w:rsidRPr="00D277EF">
        <w:rPr>
          <w:rFonts w:ascii="PT Astra Serif" w:hAnsi="PT Astra Serif"/>
          <w:color w:val="000000"/>
          <w:sz w:val="28"/>
          <w:szCs w:val="28"/>
          <w:lang w:val="en-US"/>
        </w:rPr>
        <w:t>N</w:t>
      </w:r>
      <w:r w:rsidRPr="00D277EF">
        <w:rPr>
          <w:rFonts w:ascii="PT Astra Serif" w:hAnsi="PT Astra Serif"/>
          <w:color w:val="000000"/>
          <w:sz w:val="28"/>
          <w:szCs w:val="28"/>
        </w:rPr>
        <w:t xml:space="preserve"> 3);</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jc w:val="both"/>
        <w:rPr>
          <w:rFonts w:ascii="PT Astra Serif" w:hAnsi="PT Astra Serif"/>
          <w:color w:val="00000A"/>
          <w:sz w:val="28"/>
          <w:szCs w:val="28"/>
        </w:rPr>
      </w:pPr>
      <w:r w:rsidRPr="00D277EF">
        <w:rPr>
          <w:rFonts w:ascii="PT Astra Serif" w:hAnsi="PT Astra Serif"/>
          <w:color w:val="000000"/>
          <w:sz w:val="28"/>
          <w:szCs w:val="28"/>
        </w:rPr>
        <w:t>Сведения об исполнении бюджета (ф. 0503164);</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right="90"/>
        <w:jc w:val="both"/>
        <w:rPr>
          <w:rFonts w:ascii="PT Astra Serif" w:hAnsi="PT Astra Serif"/>
          <w:color w:val="00000A"/>
          <w:sz w:val="28"/>
          <w:szCs w:val="28"/>
        </w:rPr>
      </w:pPr>
      <w:r w:rsidRPr="00D277EF">
        <w:rPr>
          <w:rFonts w:ascii="PT Astra Serif" w:hAnsi="PT Astra Serif"/>
          <w:color w:val="000000"/>
          <w:sz w:val="28"/>
          <w:szCs w:val="28"/>
        </w:rPr>
        <w:t>Сведения об исполнении мероприятий в рамках целевых программ (ф. 0503166);</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jc w:val="both"/>
        <w:rPr>
          <w:rFonts w:ascii="PT Astra Serif" w:hAnsi="PT Astra Serif"/>
          <w:color w:val="00000A"/>
          <w:sz w:val="28"/>
          <w:szCs w:val="28"/>
        </w:rPr>
      </w:pPr>
      <w:r w:rsidRPr="00D277EF">
        <w:rPr>
          <w:rFonts w:ascii="PT Astra Serif" w:hAnsi="PT Astra Serif"/>
          <w:color w:val="000000"/>
          <w:sz w:val="28"/>
          <w:szCs w:val="28"/>
        </w:rPr>
        <w:t>Сведения о целевых иностранных кредитах (ф. 0503167);</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left="735" w:right="90"/>
        <w:jc w:val="both"/>
        <w:rPr>
          <w:rFonts w:ascii="PT Astra Serif" w:hAnsi="PT Astra Serif"/>
          <w:color w:val="00000A"/>
          <w:sz w:val="28"/>
          <w:szCs w:val="28"/>
        </w:rPr>
      </w:pPr>
      <w:r w:rsidRPr="00D277EF">
        <w:rPr>
          <w:rFonts w:ascii="PT Astra Serif" w:hAnsi="PT Astra Serif"/>
          <w:b/>
          <w:color w:val="000000"/>
          <w:sz w:val="28"/>
          <w:szCs w:val="28"/>
        </w:rPr>
        <w:t xml:space="preserve">Раздел </w:t>
      </w:r>
      <w:r w:rsidR="00956C75" w:rsidRPr="00D277EF">
        <w:rPr>
          <w:rFonts w:ascii="PT Astra Serif" w:hAnsi="PT Astra Serif"/>
          <w:b/>
          <w:color w:val="000000"/>
          <w:sz w:val="28"/>
          <w:szCs w:val="28"/>
        </w:rPr>
        <w:t>3</w:t>
      </w:r>
      <w:r w:rsidRPr="00D277EF">
        <w:rPr>
          <w:rFonts w:ascii="PT Astra Serif" w:hAnsi="PT Astra Serif"/>
          <w:color w:val="000000"/>
          <w:sz w:val="28"/>
          <w:szCs w:val="28"/>
        </w:rPr>
        <w:t xml:space="preserve"> «Анализ показателей финансовой отчетности субъекта бюджетной особенности», включающий:</w:t>
      </w:r>
      <w:r w:rsidRPr="00D277EF">
        <w:rPr>
          <w:rFonts w:ascii="PT Astra Serif" w:hAnsi="PT Astra Serif"/>
          <w:color w:val="00000A"/>
          <w:sz w:val="28"/>
          <w:szCs w:val="28"/>
        </w:rPr>
        <w:t> </w:t>
      </w:r>
    </w:p>
    <w:p w:rsidR="001C5C33" w:rsidRPr="00D277EF" w:rsidRDefault="00EC6D89" w:rsidP="00EC227A">
      <w:pPr>
        <w:pStyle w:val="a5"/>
        <w:spacing w:after="0" w:line="240" w:lineRule="auto"/>
        <w:rPr>
          <w:rFonts w:ascii="PT Astra Serif" w:hAnsi="PT Astra Serif"/>
          <w:sz w:val="28"/>
          <w:szCs w:val="28"/>
        </w:rPr>
      </w:pPr>
      <w:r w:rsidRPr="00D277EF">
        <w:rPr>
          <w:rFonts w:ascii="PT Astra Serif" w:hAnsi="PT Astra Serif"/>
          <w:sz w:val="28"/>
          <w:szCs w:val="28"/>
        </w:rPr>
        <w:t>Сведения о движении нефинансовых активов (ф. 0503168); </w:t>
      </w:r>
    </w:p>
    <w:p w:rsidR="001C5C33" w:rsidRPr="00D277EF" w:rsidRDefault="00EC6D89" w:rsidP="00EC227A">
      <w:pPr>
        <w:pStyle w:val="a5"/>
        <w:spacing w:after="0" w:line="240" w:lineRule="auto"/>
        <w:rPr>
          <w:rFonts w:ascii="PT Astra Serif" w:hAnsi="PT Astra Serif"/>
          <w:sz w:val="28"/>
          <w:szCs w:val="28"/>
        </w:rPr>
      </w:pPr>
      <w:r w:rsidRPr="00D277EF">
        <w:rPr>
          <w:rFonts w:ascii="PT Astra Serif" w:hAnsi="PT Astra Serif"/>
          <w:sz w:val="28"/>
          <w:szCs w:val="28"/>
        </w:rPr>
        <w:t>Сведения по дебиторской и кредиторской задолженности (ф. 0503169); </w:t>
      </w:r>
    </w:p>
    <w:p w:rsidR="001C5C33" w:rsidRPr="00D277EF" w:rsidRDefault="00EC6D89" w:rsidP="00EC227A">
      <w:pPr>
        <w:pStyle w:val="a5"/>
        <w:spacing w:after="0" w:line="240" w:lineRule="auto"/>
        <w:rPr>
          <w:rFonts w:ascii="PT Astra Serif" w:hAnsi="PT Astra Serif"/>
          <w:sz w:val="28"/>
          <w:szCs w:val="28"/>
        </w:rPr>
      </w:pPr>
      <w:r w:rsidRPr="00D277EF">
        <w:rPr>
          <w:rFonts w:ascii="PT Astra Serif" w:hAnsi="PT Astra Serif"/>
          <w:sz w:val="28"/>
          <w:szCs w:val="28"/>
        </w:rPr>
        <w:t>Сведения об изменении остатков валюты баланса консолидированного бюджета (ф. 0503173); </w:t>
      </w:r>
    </w:p>
    <w:p w:rsidR="001C5C33" w:rsidRPr="00D277EF" w:rsidRDefault="00EC6D89" w:rsidP="00EC227A">
      <w:pPr>
        <w:pStyle w:val="a5"/>
        <w:shd w:val="clear" w:color="auto" w:fill="FFFFFF"/>
        <w:spacing w:after="0" w:line="240" w:lineRule="auto"/>
        <w:ind w:left="15" w:right="435"/>
        <w:jc w:val="both"/>
        <w:rPr>
          <w:rFonts w:ascii="PT Astra Serif" w:hAnsi="PT Astra Serif"/>
          <w:color w:val="00000A"/>
          <w:sz w:val="28"/>
          <w:szCs w:val="28"/>
        </w:rPr>
      </w:pPr>
      <w:r w:rsidRPr="00D277EF">
        <w:rPr>
          <w:rFonts w:ascii="PT Astra Serif" w:hAnsi="PT Astra Serif"/>
          <w:color w:val="000000"/>
          <w:sz w:val="28"/>
          <w:szCs w:val="28"/>
        </w:rPr>
        <w:t>Сведения об остатках денежных средств на счетах получателя средств (ф. 0503178).</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left="15" w:right="435" w:firstLine="690"/>
        <w:jc w:val="both"/>
        <w:rPr>
          <w:rFonts w:ascii="PT Astra Serif" w:hAnsi="PT Astra Serif"/>
          <w:color w:val="00000A"/>
          <w:sz w:val="28"/>
          <w:szCs w:val="28"/>
        </w:rPr>
      </w:pPr>
      <w:r w:rsidRPr="00D277EF">
        <w:rPr>
          <w:rFonts w:ascii="PT Astra Serif" w:hAnsi="PT Astra Serif"/>
          <w:b/>
          <w:color w:val="000000"/>
          <w:sz w:val="28"/>
          <w:szCs w:val="28"/>
        </w:rPr>
        <w:lastRenderedPageBreak/>
        <w:t xml:space="preserve">Раздел </w:t>
      </w:r>
      <w:r w:rsidR="00956C75" w:rsidRPr="00D277EF">
        <w:rPr>
          <w:rFonts w:ascii="PT Astra Serif" w:hAnsi="PT Astra Serif"/>
          <w:b/>
          <w:color w:val="000000"/>
          <w:sz w:val="28"/>
          <w:szCs w:val="28"/>
        </w:rPr>
        <w:t>4</w:t>
      </w:r>
      <w:r w:rsidRPr="00D277EF">
        <w:rPr>
          <w:rFonts w:ascii="PT Astra Serif" w:hAnsi="PT Astra Serif"/>
          <w:color w:val="000000"/>
          <w:sz w:val="28"/>
          <w:szCs w:val="28"/>
        </w:rPr>
        <w:t xml:space="preserve"> «Прочие вопросы деятельности субъекта бюджетной отчетности», включающий:</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left="15" w:right="435"/>
        <w:jc w:val="both"/>
        <w:rPr>
          <w:rFonts w:ascii="PT Astra Serif" w:hAnsi="PT Astra Serif"/>
          <w:color w:val="00000A"/>
          <w:sz w:val="28"/>
          <w:szCs w:val="28"/>
        </w:rPr>
      </w:pPr>
      <w:r w:rsidRPr="00D277EF">
        <w:rPr>
          <w:rFonts w:ascii="PT Astra Serif" w:hAnsi="PT Astra Serif"/>
          <w:color w:val="000000"/>
          <w:sz w:val="28"/>
          <w:szCs w:val="28"/>
        </w:rPr>
        <w:t xml:space="preserve">Сведения об особенностях ведения бюджетного учета (Таблица </w:t>
      </w:r>
      <w:r w:rsidRPr="00D277EF">
        <w:rPr>
          <w:rFonts w:ascii="PT Astra Serif" w:hAnsi="PT Astra Serif"/>
          <w:color w:val="000000"/>
          <w:sz w:val="28"/>
          <w:szCs w:val="28"/>
          <w:lang w:val="en-US"/>
        </w:rPr>
        <w:t>N</w:t>
      </w:r>
      <w:r w:rsidRPr="00D277EF">
        <w:rPr>
          <w:rFonts w:ascii="PT Astra Serif" w:hAnsi="PT Astra Serif"/>
          <w:color w:val="000000"/>
          <w:sz w:val="28"/>
          <w:szCs w:val="28"/>
        </w:rPr>
        <w:t xml:space="preserve"> 4);</w:t>
      </w:r>
      <w:r w:rsidRPr="00D277EF">
        <w:rPr>
          <w:rFonts w:ascii="PT Astra Serif" w:hAnsi="PT Astra Serif"/>
          <w:color w:val="00000A"/>
          <w:sz w:val="28"/>
          <w:szCs w:val="28"/>
        </w:rPr>
        <w:t> </w:t>
      </w:r>
    </w:p>
    <w:p w:rsidR="001C5C33" w:rsidRPr="00D277EF" w:rsidRDefault="00EC6D89" w:rsidP="00EC227A">
      <w:pPr>
        <w:pStyle w:val="a5"/>
        <w:shd w:val="clear" w:color="auto" w:fill="FFFFFF"/>
        <w:spacing w:after="0" w:line="240" w:lineRule="auto"/>
        <w:ind w:left="15"/>
        <w:jc w:val="both"/>
        <w:rPr>
          <w:rFonts w:ascii="PT Astra Serif" w:hAnsi="PT Astra Serif"/>
          <w:color w:val="00000A"/>
          <w:sz w:val="28"/>
          <w:szCs w:val="28"/>
        </w:rPr>
      </w:pPr>
      <w:r w:rsidRPr="00D277EF">
        <w:rPr>
          <w:rFonts w:ascii="PT Astra Serif" w:hAnsi="PT Astra Serif"/>
          <w:color w:val="000000"/>
          <w:sz w:val="28"/>
          <w:szCs w:val="28"/>
        </w:rPr>
        <w:t xml:space="preserve">Сведения о проведении инвентаризации (Таблица </w:t>
      </w:r>
      <w:r w:rsidRPr="00D277EF">
        <w:rPr>
          <w:rFonts w:ascii="PT Astra Serif" w:hAnsi="PT Astra Serif"/>
          <w:color w:val="000000"/>
          <w:sz w:val="28"/>
          <w:szCs w:val="28"/>
          <w:lang w:val="en-US"/>
        </w:rPr>
        <w:t>N</w:t>
      </w:r>
      <w:r w:rsidRPr="00D277EF">
        <w:rPr>
          <w:rFonts w:ascii="PT Astra Serif" w:hAnsi="PT Astra Serif"/>
          <w:color w:val="000000"/>
          <w:sz w:val="28"/>
          <w:szCs w:val="28"/>
        </w:rPr>
        <w:t xml:space="preserve"> 6);</w:t>
      </w:r>
      <w:r w:rsidRPr="00D277EF">
        <w:rPr>
          <w:rFonts w:ascii="PT Astra Serif" w:hAnsi="PT Astra Serif"/>
          <w:color w:val="00000A"/>
          <w:sz w:val="28"/>
          <w:szCs w:val="28"/>
        </w:rPr>
        <w:t> </w:t>
      </w:r>
    </w:p>
    <w:p w:rsidR="00956C75" w:rsidRPr="00D277EF" w:rsidRDefault="00956C75" w:rsidP="00EC227A">
      <w:pPr>
        <w:pStyle w:val="a5"/>
        <w:spacing w:after="0" w:line="240" w:lineRule="auto"/>
        <w:rPr>
          <w:rFonts w:ascii="PT Astra Serif" w:hAnsi="PT Astra Serif"/>
          <w:sz w:val="28"/>
          <w:szCs w:val="28"/>
        </w:rPr>
      </w:pPr>
    </w:p>
    <w:p w:rsidR="001C5C33" w:rsidRPr="00E54AE2" w:rsidRDefault="00EC6D89" w:rsidP="00EC227A">
      <w:pPr>
        <w:pStyle w:val="a5"/>
        <w:spacing w:after="0" w:line="240" w:lineRule="auto"/>
        <w:rPr>
          <w:rFonts w:ascii="PT Astra Serif" w:hAnsi="PT Astra Serif"/>
          <w:sz w:val="28"/>
          <w:szCs w:val="28"/>
        </w:rPr>
      </w:pPr>
      <w:r w:rsidRPr="00D277EF">
        <w:rPr>
          <w:rFonts w:ascii="PT Astra Serif" w:hAnsi="PT Astra Serif"/>
          <w:sz w:val="28"/>
          <w:szCs w:val="28"/>
        </w:rPr>
        <w:t>Замечаний по составлению пояснительной записки с приложениями нет.</w:t>
      </w:r>
      <w:r w:rsidRPr="00E54AE2">
        <w:rPr>
          <w:rFonts w:ascii="PT Astra Serif" w:hAnsi="PT Astra Serif"/>
          <w:sz w:val="28"/>
          <w:szCs w:val="28"/>
        </w:rPr>
        <w:t> </w:t>
      </w:r>
    </w:p>
    <w:p w:rsidR="001C5C33" w:rsidRPr="00E54AE2" w:rsidRDefault="00EC6D89" w:rsidP="00EC227A">
      <w:pPr>
        <w:pStyle w:val="a5"/>
        <w:spacing w:after="0" w:line="240" w:lineRule="auto"/>
        <w:ind w:firstLine="720"/>
        <w:jc w:val="both"/>
        <w:rPr>
          <w:rFonts w:ascii="PT Astra Serif" w:hAnsi="PT Astra Serif"/>
        </w:rPr>
      </w:pPr>
      <w:r w:rsidRPr="00E54AE2">
        <w:rPr>
          <w:rFonts w:ascii="PT Astra Serif" w:hAnsi="PT Astra Serif"/>
          <w:color w:val="00000A"/>
          <w:sz w:val="28"/>
          <w:szCs w:val="28"/>
        </w:rPr>
        <w:t> </w:t>
      </w:r>
    </w:p>
    <w:p w:rsidR="001C5C33" w:rsidRPr="00E54AE2" w:rsidRDefault="00EC6D89">
      <w:pPr>
        <w:pStyle w:val="a5"/>
        <w:spacing w:line="345" w:lineRule="atLeast"/>
        <w:ind w:firstLine="720"/>
        <w:jc w:val="center"/>
        <w:rPr>
          <w:rFonts w:ascii="PT Astra Serif" w:hAnsi="PT Astra Serif"/>
        </w:rPr>
      </w:pPr>
      <w:r w:rsidRPr="00E54AE2">
        <w:rPr>
          <w:rFonts w:ascii="PT Astra Serif" w:hAnsi="PT Astra Serif"/>
          <w:b/>
          <w:i/>
          <w:color w:val="00000A"/>
          <w:sz w:val="28"/>
          <w:szCs w:val="28"/>
        </w:rPr>
        <w:t>Анализ исполнения доходной части бюджета муниципального образования Страховское Заокского района</w:t>
      </w:r>
      <w:r w:rsidRPr="00E54AE2">
        <w:rPr>
          <w:rFonts w:ascii="PT Astra Serif" w:hAnsi="PT Astra Serif"/>
          <w:color w:val="00000A"/>
          <w:sz w:val="28"/>
          <w:szCs w:val="28"/>
        </w:rPr>
        <w:t xml:space="preserve"> </w:t>
      </w:r>
      <w:r w:rsidRPr="00E54AE2">
        <w:rPr>
          <w:rFonts w:ascii="PT Astra Serif" w:hAnsi="PT Astra Serif"/>
          <w:b/>
          <w:i/>
          <w:color w:val="00000A"/>
          <w:sz w:val="28"/>
          <w:szCs w:val="28"/>
        </w:rPr>
        <w:t>за 20</w:t>
      </w:r>
      <w:r w:rsidR="00811BAA">
        <w:rPr>
          <w:rFonts w:ascii="PT Astra Serif" w:hAnsi="PT Astra Serif"/>
          <w:b/>
          <w:i/>
          <w:color w:val="00000A"/>
          <w:sz w:val="28"/>
          <w:szCs w:val="28"/>
        </w:rPr>
        <w:t>2</w:t>
      </w:r>
      <w:r w:rsidR="00956C75">
        <w:rPr>
          <w:rFonts w:ascii="PT Astra Serif" w:hAnsi="PT Astra Serif"/>
          <w:b/>
          <w:i/>
          <w:color w:val="00000A"/>
          <w:sz w:val="28"/>
          <w:szCs w:val="28"/>
        </w:rPr>
        <w:t>2</w:t>
      </w:r>
      <w:r w:rsidRPr="00E54AE2">
        <w:rPr>
          <w:rFonts w:ascii="PT Astra Serif" w:hAnsi="PT Astra Serif"/>
          <w:b/>
          <w:i/>
          <w:color w:val="00000A"/>
          <w:sz w:val="28"/>
          <w:szCs w:val="28"/>
        </w:rPr>
        <w:t xml:space="preserve"> год</w:t>
      </w:r>
      <w:r w:rsidRPr="00E54AE2">
        <w:rPr>
          <w:rFonts w:ascii="PT Astra Serif" w:hAnsi="PT Astra Serif"/>
          <w:color w:val="00000A"/>
          <w:sz w:val="28"/>
          <w:szCs w:val="28"/>
        </w:rPr>
        <w:t> </w:t>
      </w:r>
    </w:p>
    <w:p w:rsidR="001C5C33" w:rsidRPr="00E54AE2" w:rsidRDefault="00EC6D89" w:rsidP="00890D44">
      <w:pPr>
        <w:pStyle w:val="a5"/>
        <w:jc w:val="both"/>
        <w:rPr>
          <w:rFonts w:ascii="PT Astra Serif" w:hAnsi="PT Astra Serif"/>
          <w:color w:val="00000A"/>
          <w:sz w:val="28"/>
          <w:szCs w:val="28"/>
        </w:rPr>
      </w:pPr>
      <w:r w:rsidRPr="00E54AE2">
        <w:rPr>
          <w:rFonts w:ascii="PT Astra Serif" w:hAnsi="PT Astra Serif"/>
          <w:color w:val="00000A"/>
          <w:sz w:val="28"/>
          <w:szCs w:val="28"/>
        </w:rPr>
        <w:t>    Источниками формирования доходов местного бюджета предусмотрены федеральные, региональные и местные налоги и сборы, неналоговые доходы в соответствии с нормативами, установленными бюджетным кодексом РФ, федеральным законом о федеральном бюджете, областным законом об областном бюджете, методикой регулирования межбюджетных отношений в Тульской области, утверждённой областным законом от 11.11.2005 года № 639-ЗТО «О порядке регулирования межбюджетных отношений в Тульской области», решением о бюджете поселения, а также безвозмездные поступления. </w:t>
      </w:r>
    </w:p>
    <w:p w:rsidR="001C5C33" w:rsidRPr="00E54AE2" w:rsidRDefault="00EC6D89" w:rsidP="00890D44">
      <w:pPr>
        <w:pStyle w:val="a5"/>
        <w:jc w:val="both"/>
        <w:rPr>
          <w:rFonts w:ascii="PT Astra Serif" w:hAnsi="PT Astra Serif"/>
          <w:color w:val="00000A"/>
          <w:sz w:val="28"/>
          <w:szCs w:val="28"/>
        </w:rPr>
      </w:pPr>
      <w:r w:rsidRPr="00E54AE2">
        <w:rPr>
          <w:rFonts w:ascii="PT Astra Serif" w:hAnsi="PT Astra Serif"/>
          <w:color w:val="00000A"/>
          <w:sz w:val="28"/>
          <w:szCs w:val="28"/>
        </w:rPr>
        <w:t>    Оценка налогового потенциала по налогу на доходы физических лиц, единому сельскохозяйственному налогу, налогу, уплачиваемому в связи с применением упрощенной системы налогообложения и транспортному налогу произведена в соответствии с главой 2 «порядка расчета налогового и неналогового потенциалов бюджетов муниципальных образований» Методики регулирования межбюджетных отношений в Тульской области, утверждённой областным законом от 11.11.2005 года № 639-ЗТО «О порядке регулирования межбюджетных отношений в Тульской области» с применением средней репрезентативной налоговой ставки. </w:t>
      </w:r>
    </w:p>
    <w:p w:rsidR="001C5C33" w:rsidRPr="00E54AE2" w:rsidRDefault="00EC6D89" w:rsidP="00890D44">
      <w:pPr>
        <w:pStyle w:val="a5"/>
        <w:ind w:firstLine="720"/>
        <w:jc w:val="both"/>
        <w:rPr>
          <w:rFonts w:ascii="PT Astra Serif" w:hAnsi="PT Astra Serif"/>
          <w:color w:val="00000A"/>
          <w:sz w:val="28"/>
          <w:szCs w:val="28"/>
        </w:rPr>
      </w:pPr>
      <w:r w:rsidRPr="00E54AE2">
        <w:rPr>
          <w:rFonts w:ascii="PT Astra Serif" w:hAnsi="PT Astra Serif"/>
          <w:color w:val="00000A"/>
          <w:sz w:val="28"/>
          <w:szCs w:val="28"/>
        </w:rPr>
        <w:t>Доходная часть бюджета в 20</w:t>
      </w:r>
      <w:r w:rsidR="00811BAA">
        <w:rPr>
          <w:rFonts w:ascii="PT Astra Serif" w:hAnsi="PT Astra Serif"/>
          <w:color w:val="00000A"/>
          <w:sz w:val="28"/>
          <w:szCs w:val="28"/>
        </w:rPr>
        <w:t>2</w:t>
      </w:r>
      <w:r w:rsidR="00890D44">
        <w:rPr>
          <w:rFonts w:ascii="PT Astra Serif" w:hAnsi="PT Astra Serif"/>
          <w:color w:val="00000A"/>
          <w:sz w:val="28"/>
          <w:szCs w:val="28"/>
        </w:rPr>
        <w:t>2</w:t>
      </w:r>
      <w:r w:rsidRPr="00E54AE2">
        <w:rPr>
          <w:rFonts w:ascii="PT Astra Serif" w:hAnsi="PT Astra Serif"/>
          <w:color w:val="00000A"/>
          <w:sz w:val="28"/>
          <w:szCs w:val="28"/>
        </w:rPr>
        <w:t xml:space="preserve"> году исполнена в сумме </w:t>
      </w:r>
      <w:r w:rsidR="00890D44">
        <w:rPr>
          <w:rFonts w:ascii="PT Astra Serif" w:hAnsi="PT Astra Serif"/>
          <w:color w:val="00000A"/>
          <w:sz w:val="28"/>
          <w:szCs w:val="28"/>
        </w:rPr>
        <w:t>41108,4</w:t>
      </w:r>
      <w:r w:rsidRPr="00E54AE2">
        <w:rPr>
          <w:rFonts w:ascii="PT Astra Serif" w:hAnsi="PT Astra Serif"/>
          <w:color w:val="00000A"/>
          <w:sz w:val="28"/>
          <w:szCs w:val="28"/>
        </w:rPr>
        <w:t xml:space="preserve"> тыс. рублей, в том числе налоговые и неналоговые доходы – </w:t>
      </w:r>
      <w:r w:rsidR="00890D44">
        <w:rPr>
          <w:rFonts w:ascii="PT Astra Serif" w:hAnsi="PT Astra Serif"/>
          <w:color w:val="00000A"/>
          <w:sz w:val="28"/>
          <w:szCs w:val="28"/>
        </w:rPr>
        <w:t>39648,1</w:t>
      </w:r>
      <w:r w:rsidRPr="00E54AE2">
        <w:rPr>
          <w:rFonts w:ascii="PT Astra Serif" w:hAnsi="PT Astra Serif"/>
          <w:color w:val="00000A"/>
          <w:sz w:val="28"/>
          <w:szCs w:val="28"/>
        </w:rPr>
        <w:t xml:space="preserve"> тыс. рублей. Необходимо отметить, что объем налоговых и неналоговых доходов бюджета </w:t>
      </w:r>
      <w:r w:rsidR="00890D44">
        <w:rPr>
          <w:rFonts w:ascii="PT Astra Serif" w:hAnsi="PT Astra Serif"/>
          <w:color w:val="00000A"/>
          <w:sz w:val="28"/>
          <w:szCs w:val="28"/>
        </w:rPr>
        <w:t xml:space="preserve">уменьшился </w:t>
      </w:r>
      <w:r w:rsidRPr="00E54AE2">
        <w:rPr>
          <w:rFonts w:ascii="PT Astra Serif" w:hAnsi="PT Astra Serif"/>
          <w:color w:val="00000A"/>
          <w:sz w:val="28"/>
          <w:szCs w:val="28"/>
        </w:rPr>
        <w:t xml:space="preserve"> на</w:t>
      </w:r>
      <w:r w:rsidRPr="00E54AE2">
        <w:rPr>
          <w:rFonts w:ascii="PT Astra Serif" w:hAnsi="PT Astra Serif"/>
          <w:color w:val="00000A"/>
          <w:sz w:val="28"/>
          <w:szCs w:val="28"/>
          <w:highlight w:val="white"/>
        </w:rPr>
        <w:t xml:space="preserve"> </w:t>
      </w:r>
      <w:r w:rsidR="00563C6F">
        <w:rPr>
          <w:rFonts w:ascii="PT Astra Serif" w:hAnsi="PT Astra Serif"/>
          <w:color w:val="00000A"/>
          <w:sz w:val="28"/>
          <w:szCs w:val="28"/>
          <w:highlight w:val="white"/>
        </w:rPr>
        <w:t>4194,2</w:t>
      </w:r>
      <w:r w:rsidR="00811BAA">
        <w:rPr>
          <w:rFonts w:ascii="PT Astra Serif" w:hAnsi="PT Astra Serif"/>
          <w:color w:val="00000A"/>
          <w:sz w:val="28"/>
          <w:szCs w:val="28"/>
          <w:highlight w:val="white"/>
        </w:rPr>
        <w:t xml:space="preserve"> тыс. рублей или </w:t>
      </w:r>
      <w:r w:rsidR="00563C6F">
        <w:rPr>
          <w:rFonts w:ascii="PT Astra Serif" w:hAnsi="PT Astra Serif"/>
          <w:color w:val="00000A"/>
          <w:sz w:val="28"/>
          <w:szCs w:val="28"/>
          <w:highlight w:val="white"/>
        </w:rPr>
        <w:t>10,6</w:t>
      </w:r>
      <w:r w:rsidRPr="00E54AE2">
        <w:rPr>
          <w:rFonts w:ascii="PT Astra Serif" w:hAnsi="PT Astra Serif"/>
          <w:color w:val="00000A"/>
          <w:sz w:val="28"/>
          <w:szCs w:val="28"/>
          <w:highlight w:val="white"/>
        </w:rPr>
        <w:t xml:space="preserve"> % </w:t>
      </w:r>
      <w:r w:rsidRPr="00E54AE2">
        <w:rPr>
          <w:rFonts w:ascii="PT Astra Serif" w:hAnsi="PT Astra Serif"/>
          <w:color w:val="00000A"/>
          <w:sz w:val="28"/>
          <w:szCs w:val="28"/>
        </w:rPr>
        <w:t>к уровню 20</w:t>
      </w:r>
      <w:r w:rsidR="00BE0923">
        <w:rPr>
          <w:rFonts w:ascii="PT Astra Serif" w:hAnsi="PT Astra Serif"/>
          <w:color w:val="00000A"/>
          <w:sz w:val="28"/>
          <w:szCs w:val="28"/>
        </w:rPr>
        <w:t>2</w:t>
      </w:r>
      <w:r w:rsidR="00563C6F">
        <w:rPr>
          <w:rFonts w:ascii="PT Astra Serif" w:hAnsi="PT Astra Serif"/>
          <w:color w:val="00000A"/>
          <w:sz w:val="28"/>
          <w:szCs w:val="28"/>
        </w:rPr>
        <w:t>1</w:t>
      </w:r>
      <w:r w:rsidRPr="00E54AE2">
        <w:rPr>
          <w:rFonts w:ascii="PT Astra Serif" w:hAnsi="PT Astra Serif"/>
          <w:color w:val="00000A"/>
          <w:sz w:val="28"/>
          <w:szCs w:val="28"/>
        </w:rPr>
        <w:t xml:space="preserve"> года</w:t>
      </w:r>
      <w:r w:rsidR="00811BAA">
        <w:rPr>
          <w:rFonts w:ascii="PT Astra Serif" w:hAnsi="PT Astra Serif"/>
          <w:color w:val="00000A"/>
          <w:sz w:val="28"/>
          <w:szCs w:val="28"/>
        </w:rPr>
        <w:t xml:space="preserve"> (</w:t>
      </w:r>
      <w:r w:rsidR="00890D44">
        <w:rPr>
          <w:rFonts w:ascii="PT Astra Serif" w:hAnsi="PT Astra Serif"/>
          <w:color w:val="00000A"/>
          <w:sz w:val="28"/>
          <w:szCs w:val="28"/>
        </w:rPr>
        <w:t>43842,3</w:t>
      </w:r>
      <w:r w:rsidR="00811BAA">
        <w:rPr>
          <w:rFonts w:ascii="PT Astra Serif" w:hAnsi="PT Astra Serif"/>
          <w:color w:val="00000A"/>
          <w:sz w:val="28"/>
          <w:szCs w:val="28"/>
        </w:rPr>
        <w:t xml:space="preserve"> тыс. рублей)</w:t>
      </w:r>
      <w:r w:rsidRPr="00E54AE2">
        <w:rPr>
          <w:rFonts w:ascii="PT Astra Serif" w:hAnsi="PT Astra Serif"/>
          <w:color w:val="00000A"/>
          <w:sz w:val="28"/>
          <w:szCs w:val="28"/>
        </w:rPr>
        <w:t xml:space="preserve"> и составил </w:t>
      </w:r>
      <w:r w:rsidR="00811BAA">
        <w:rPr>
          <w:rFonts w:ascii="PT Astra Serif" w:hAnsi="PT Astra Serif"/>
          <w:color w:val="00000A"/>
          <w:sz w:val="28"/>
          <w:szCs w:val="28"/>
        </w:rPr>
        <w:t>9</w:t>
      </w:r>
      <w:r w:rsidR="00BE0923">
        <w:rPr>
          <w:rFonts w:ascii="PT Astra Serif" w:hAnsi="PT Astra Serif"/>
          <w:color w:val="00000A"/>
          <w:sz w:val="28"/>
          <w:szCs w:val="28"/>
        </w:rPr>
        <w:t>6</w:t>
      </w:r>
      <w:r w:rsidR="00811BAA">
        <w:rPr>
          <w:rFonts w:ascii="PT Astra Serif" w:hAnsi="PT Astra Serif"/>
          <w:color w:val="00000A"/>
          <w:sz w:val="28"/>
          <w:szCs w:val="28"/>
        </w:rPr>
        <w:t>,</w:t>
      </w:r>
      <w:r w:rsidR="00563C6F">
        <w:rPr>
          <w:rFonts w:ascii="PT Astra Serif" w:hAnsi="PT Astra Serif"/>
          <w:color w:val="00000A"/>
          <w:sz w:val="28"/>
          <w:szCs w:val="28"/>
        </w:rPr>
        <w:t>4</w:t>
      </w:r>
      <w:r w:rsidRPr="00E54AE2">
        <w:rPr>
          <w:rFonts w:ascii="PT Astra Serif" w:hAnsi="PT Astra Serif"/>
          <w:color w:val="00000A"/>
          <w:sz w:val="28"/>
          <w:szCs w:val="28"/>
        </w:rPr>
        <w:t xml:space="preserve"> </w:t>
      </w:r>
      <w:r w:rsidRPr="00E54AE2">
        <w:rPr>
          <w:rFonts w:ascii="PT Astra Serif" w:hAnsi="PT Astra Serif"/>
          <w:color w:val="00000A"/>
          <w:sz w:val="28"/>
          <w:szCs w:val="28"/>
          <w:highlight w:val="white"/>
        </w:rPr>
        <w:t xml:space="preserve">% </w:t>
      </w:r>
      <w:r w:rsidRPr="00E54AE2">
        <w:rPr>
          <w:rFonts w:ascii="PT Astra Serif" w:hAnsi="PT Astra Serif"/>
          <w:color w:val="00000A"/>
          <w:sz w:val="28"/>
          <w:szCs w:val="28"/>
        </w:rPr>
        <w:t>в общей сумме доходов бюджета муниципального образования Страховское Заокского района. </w:t>
      </w:r>
    </w:p>
    <w:p w:rsidR="00047805" w:rsidRDefault="00EC6D89" w:rsidP="00047805">
      <w:pPr>
        <w:pStyle w:val="a5"/>
        <w:ind w:firstLine="720"/>
        <w:jc w:val="both"/>
        <w:rPr>
          <w:rFonts w:ascii="PT Astra Serif" w:hAnsi="PT Astra Serif"/>
          <w:color w:val="00000A"/>
        </w:rPr>
      </w:pPr>
      <w:r w:rsidRPr="00E54AE2">
        <w:rPr>
          <w:rFonts w:ascii="PT Astra Serif" w:hAnsi="PT Astra Serif"/>
          <w:color w:val="00000A"/>
          <w:sz w:val="28"/>
          <w:szCs w:val="28"/>
        </w:rPr>
        <w:t> Структура и динамика доходной части бюджета муниципального образования Страховское Заокского района за 20</w:t>
      </w:r>
      <w:r w:rsidR="00811BAA">
        <w:rPr>
          <w:rFonts w:ascii="PT Astra Serif" w:hAnsi="PT Astra Serif"/>
          <w:color w:val="00000A"/>
          <w:sz w:val="28"/>
          <w:szCs w:val="28"/>
        </w:rPr>
        <w:t>2</w:t>
      </w:r>
      <w:r w:rsidR="00047805">
        <w:rPr>
          <w:rFonts w:ascii="PT Astra Serif" w:hAnsi="PT Astra Serif"/>
          <w:color w:val="00000A"/>
          <w:sz w:val="28"/>
          <w:szCs w:val="28"/>
        </w:rPr>
        <w:t>2</w:t>
      </w:r>
      <w:r w:rsidRPr="00E54AE2">
        <w:rPr>
          <w:rFonts w:ascii="PT Astra Serif" w:hAnsi="PT Astra Serif"/>
          <w:color w:val="00000A"/>
          <w:sz w:val="28"/>
          <w:szCs w:val="28"/>
        </w:rPr>
        <w:t xml:space="preserve"> год представлены в таблице № 1</w:t>
      </w:r>
      <w:r w:rsidRPr="00047805">
        <w:rPr>
          <w:rFonts w:ascii="PT Astra Serif" w:hAnsi="PT Astra Serif"/>
          <w:color w:val="00000A"/>
        </w:rPr>
        <w:t>. </w:t>
      </w:r>
      <w:r w:rsidR="00ED4FD4" w:rsidRPr="00047805">
        <w:rPr>
          <w:rFonts w:ascii="PT Astra Serif" w:hAnsi="PT Astra Serif"/>
          <w:color w:val="00000A"/>
        </w:rPr>
        <w:t xml:space="preserve">                                                                                  </w:t>
      </w:r>
    </w:p>
    <w:p w:rsidR="001F5A99" w:rsidRDefault="00ED4FD4" w:rsidP="00047805">
      <w:pPr>
        <w:pStyle w:val="a5"/>
        <w:ind w:firstLine="720"/>
        <w:jc w:val="right"/>
        <w:rPr>
          <w:rFonts w:ascii="PT Astra Serif" w:hAnsi="PT Astra Serif"/>
          <w:color w:val="00000A"/>
        </w:rPr>
      </w:pPr>
      <w:r w:rsidRPr="00047805">
        <w:rPr>
          <w:rFonts w:ascii="PT Astra Serif" w:hAnsi="PT Astra Serif"/>
          <w:color w:val="00000A"/>
        </w:rPr>
        <w:t xml:space="preserve"> </w:t>
      </w:r>
      <w:r w:rsidR="00EC6D89" w:rsidRPr="00047805">
        <w:rPr>
          <w:rFonts w:ascii="PT Astra Serif" w:hAnsi="PT Astra Serif"/>
          <w:color w:val="00000A"/>
        </w:rPr>
        <w:t>Таблица№1       </w:t>
      </w:r>
    </w:p>
    <w:p w:rsidR="00D8513D" w:rsidRDefault="00D8513D" w:rsidP="00047805">
      <w:pPr>
        <w:pStyle w:val="a5"/>
        <w:ind w:firstLine="720"/>
        <w:jc w:val="right"/>
        <w:rPr>
          <w:rFonts w:ascii="PT Astra Serif" w:hAnsi="PT Astra Serif"/>
          <w:color w:val="00000A"/>
        </w:rPr>
      </w:pPr>
    </w:p>
    <w:p w:rsidR="00D8513D" w:rsidRDefault="00D8513D" w:rsidP="00D8513D">
      <w:pPr>
        <w:pStyle w:val="Standard"/>
        <w:ind w:firstLine="420"/>
        <w:jc w:val="right"/>
        <w:rPr>
          <w:rFonts w:ascii="PT Astra Serif" w:hAnsi="PT Astra Serif"/>
          <w:sz w:val="28"/>
          <w:szCs w:val="28"/>
        </w:rPr>
      </w:pPr>
      <w:r w:rsidRPr="00D46756">
        <w:rPr>
          <w:rFonts w:ascii="PT Astra Serif" w:hAnsi="PT Astra Serif"/>
        </w:rPr>
        <w:lastRenderedPageBreak/>
        <w:t>тыс. рублей</w:t>
      </w:r>
    </w:p>
    <w:p w:rsidR="00D8513D" w:rsidRPr="00047805" w:rsidRDefault="00D8513D" w:rsidP="00047805">
      <w:pPr>
        <w:pStyle w:val="a5"/>
        <w:ind w:firstLine="720"/>
        <w:jc w:val="right"/>
        <w:rPr>
          <w:rFonts w:ascii="PT Astra Serif" w:hAnsi="PT Astra Serif"/>
        </w:rPr>
        <w:sectPr w:rsidR="00D8513D" w:rsidRPr="00047805">
          <w:footerReference w:type="default" r:id="rId10"/>
          <w:pgSz w:w="11906" w:h="16838"/>
          <w:pgMar w:top="1134" w:right="1134" w:bottom="1134" w:left="1134" w:header="0" w:footer="0" w:gutter="0"/>
          <w:cols w:space="720"/>
          <w:formProt w:val="0"/>
          <w:docGrid w:linePitch="100"/>
        </w:sectPr>
      </w:pPr>
    </w:p>
    <w:tbl>
      <w:tblPr>
        <w:tblW w:w="9638" w:type="dxa"/>
        <w:tblInd w:w="-10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 w:type="dxa"/>
        </w:tblCellMar>
        <w:tblLook w:val="0000" w:firstRow="0" w:lastRow="0" w:firstColumn="0" w:lastColumn="0" w:noHBand="0" w:noVBand="0"/>
      </w:tblPr>
      <w:tblGrid>
        <w:gridCol w:w="2816"/>
        <w:gridCol w:w="1048"/>
        <w:gridCol w:w="902"/>
        <w:gridCol w:w="903"/>
        <w:gridCol w:w="893"/>
        <w:gridCol w:w="881"/>
        <w:gridCol w:w="884"/>
        <w:gridCol w:w="7"/>
        <w:gridCol w:w="640"/>
        <w:gridCol w:w="664"/>
      </w:tblGrid>
      <w:tr w:rsidR="006A40AE" w:rsidRPr="001E6336" w:rsidTr="00E026B5">
        <w:trPr>
          <w:trHeight w:val="270"/>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pStyle w:val="Standard"/>
              <w:widowControl w:val="0"/>
              <w:jc w:val="center"/>
              <w:rPr>
                <w:rFonts w:ascii="PT Astra Serif" w:hAnsi="PT Astra Serif"/>
              </w:rPr>
            </w:pPr>
            <w:r w:rsidRPr="001E6336">
              <w:rPr>
                <w:rFonts w:ascii="PT Astra Serif" w:hAnsi="PT Astra Serif"/>
                <w:b/>
                <w:sz w:val="16"/>
                <w:szCs w:val="16"/>
              </w:rPr>
              <w:lastRenderedPageBreak/>
              <w:t>Наименование доходов</w:t>
            </w:r>
          </w:p>
        </w:tc>
        <w:tc>
          <w:tcPr>
            <w:tcW w:w="1048"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20</w:t>
            </w:r>
            <w:r w:rsidR="00923DD7">
              <w:rPr>
                <w:rFonts w:ascii="PT Astra Serif" w:hAnsi="PT Astra Serif"/>
                <w:b/>
                <w:sz w:val="16"/>
                <w:szCs w:val="16"/>
              </w:rPr>
              <w:t>2</w:t>
            </w:r>
            <w:r w:rsidR="005674EF">
              <w:rPr>
                <w:rFonts w:ascii="PT Astra Serif" w:hAnsi="PT Astra Serif"/>
                <w:b/>
                <w:sz w:val="16"/>
                <w:szCs w:val="16"/>
              </w:rPr>
              <w:t>1</w:t>
            </w:r>
            <w:r w:rsidRPr="001E6336">
              <w:rPr>
                <w:rFonts w:ascii="PT Astra Serif" w:hAnsi="PT Astra Serif"/>
                <w:b/>
                <w:sz w:val="16"/>
                <w:szCs w:val="16"/>
              </w:rPr>
              <w:t xml:space="preserve">г. исполнение </w:t>
            </w:r>
            <w:proofErr w:type="spellStart"/>
            <w:r w:rsidRPr="001E6336">
              <w:rPr>
                <w:rFonts w:ascii="PT Astra Serif" w:hAnsi="PT Astra Serif"/>
                <w:b/>
                <w:sz w:val="16"/>
                <w:szCs w:val="16"/>
              </w:rPr>
              <w:t>тыс</w:t>
            </w:r>
            <w:proofErr w:type="gramStart"/>
            <w:r w:rsidRPr="001E6336">
              <w:rPr>
                <w:rFonts w:ascii="PT Astra Serif" w:hAnsi="PT Astra Serif"/>
                <w:b/>
                <w:sz w:val="16"/>
                <w:szCs w:val="16"/>
              </w:rPr>
              <w:t>.р</w:t>
            </w:r>
            <w:proofErr w:type="gramEnd"/>
            <w:r w:rsidRPr="001E6336">
              <w:rPr>
                <w:rFonts w:ascii="PT Astra Serif" w:hAnsi="PT Astra Serif"/>
                <w:b/>
                <w:sz w:val="16"/>
                <w:szCs w:val="16"/>
              </w:rPr>
              <w:t>уб</w:t>
            </w:r>
            <w:proofErr w:type="spellEnd"/>
            <w:r w:rsidRPr="001E6336">
              <w:rPr>
                <w:rFonts w:ascii="PT Astra Serif" w:hAnsi="PT Astra Serif"/>
                <w:b/>
                <w:sz w:val="16"/>
                <w:szCs w:val="16"/>
              </w:rPr>
              <w:t>.</w:t>
            </w:r>
          </w:p>
        </w:tc>
        <w:tc>
          <w:tcPr>
            <w:tcW w:w="902"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20</w:t>
            </w:r>
            <w:r>
              <w:rPr>
                <w:rFonts w:ascii="PT Astra Serif" w:hAnsi="PT Astra Serif"/>
                <w:b/>
                <w:sz w:val="16"/>
                <w:szCs w:val="16"/>
              </w:rPr>
              <w:t>2</w:t>
            </w:r>
            <w:r w:rsidR="005674EF">
              <w:rPr>
                <w:rFonts w:ascii="PT Astra Serif" w:hAnsi="PT Astra Serif"/>
                <w:b/>
                <w:sz w:val="16"/>
                <w:szCs w:val="16"/>
              </w:rPr>
              <w:t>2</w:t>
            </w:r>
            <w:r w:rsidRPr="001E6336">
              <w:rPr>
                <w:rFonts w:ascii="PT Astra Serif" w:hAnsi="PT Astra Serif"/>
                <w:b/>
                <w:sz w:val="16"/>
                <w:szCs w:val="16"/>
              </w:rPr>
              <w:t xml:space="preserve">г. </w:t>
            </w:r>
            <w:proofErr w:type="spellStart"/>
            <w:r w:rsidRPr="001E6336">
              <w:rPr>
                <w:rFonts w:ascii="PT Astra Serif" w:hAnsi="PT Astra Serif"/>
                <w:b/>
                <w:sz w:val="16"/>
                <w:szCs w:val="16"/>
              </w:rPr>
              <w:t>перв</w:t>
            </w:r>
            <w:proofErr w:type="spellEnd"/>
            <w:r w:rsidRPr="001E6336">
              <w:rPr>
                <w:rFonts w:ascii="PT Astra Serif" w:hAnsi="PT Astra Serif"/>
                <w:b/>
                <w:sz w:val="16"/>
                <w:szCs w:val="16"/>
              </w:rPr>
              <w:t xml:space="preserve">. план </w:t>
            </w:r>
            <w:proofErr w:type="spellStart"/>
            <w:r w:rsidRPr="001E6336">
              <w:rPr>
                <w:rFonts w:ascii="PT Astra Serif" w:hAnsi="PT Astra Serif"/>
                <w:b/>
                <w:sz w:val="16"/>
                <w:szCs w:val="16"/>
              </w:rPr>
              <w:t>тыс</w:t>
            </w:r>
            <w:proofErr w:type="gramStart"/>
            <w:r w:rsidRPr="001E6336">
              <w:rPr>
                <w:rFonts w:ascii="PT Astra Serif" w:hAnsi="PT Astra Serif"/>
                <w:b/>
                <w:sz w:val="16"/>
                <w:szCs w:val="16"/>
              </w:rPr>
              <w:t>.р</w:t>
            </w:r>
            <w:proofErr w:type="gramEnd"/>
            <w:r w:rsidRPr="001E6336">
              <w:rPr>
                <w:rFonts w:ascii="PT Astra Serif" w:hAnsi="PT Astra Serif"/>
                <w:b/>
                <w:sz w:val="16"/>
                <w:szCs w:val="16"/>
              </w:rPr>
              <w:t>уб</w:t>
            </w:r>
            <w:proofErr w:type="spellEnd"/>
            <w:r w:rsidRPr="001E6336">
              <w:rPr>
                <w:rFonts w:ascii="PT Astra Serif" w:hAnsi="PT Astra Serif"/>
                <w:b/>
                <w:sz w:val="16"/>
                <w:szCs w:val="16"/>
              </w:rPr>
              <w:t>.</w:t>
            </w:r>
          </w:p>
        </w:tc>
        <w:tc>
          <w:tcPr>
            <w:tcW w:w="903"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20</w:t>
            </w:r>
            <w:r>
              <w:rPr>
                <w:rFonts w:ascii="PT Astra Serif" w:hAnsi="PT Astra Serif"/>
                <w:b/>
                <w:sz w:val="16"/>
                <w:szCs w:val="16"/>
              </w:rPr>
              <w:t>2</w:t>
            </w:r>
            <w:r w:rsidR="005674EF">
              <w:rPr>
                <w:rFonts w:ascii="PT Astra Serif" w:hAnsi="PT Astra Serif"/>
                <w:b/>
                <w:sz w:val="16"/>
                <w:szCs w:val="16"/>
              </w:rPr>
              <w:t xml:space="preserve">2г. </w:t>
            </w:r>
            <w:proofErr w:type="spellStart"/>
            <w:r w:rsidR="005674EF">
              <w:rPr>
                <w:rFonts w:ascii="PT Astra Serif" w:hAnsi="PT Astra Serif"/>
                <w:b/>
                <w:sz w:val="16"/>
                <w:szCs w:val="16"/>
              </w:rPr>
              <w:t>у</w:t>
            </w:r>
            <w:r w:rsidRPr="001E6336">
              <w:rPr>
                <w:rFonts w:ascii="PT Astra Serif" w:hAnsi="PT Astra Serif"/>
                <w:b/>
                <w:sz w:val="16"/>
                <w:szCs w:val="16"/>
              </w:rPr>
              <w:t>точн</w:t>
            </w:r>
            <w:proofErr w:type="spellEnd"/>
            <w:r w:rsidRPr="001E6336">
              <w:rPr>
                <w:rFonts w:ascii="PT Astra Serif" w:hAnsi="PT Astra Serif"/>
                <w:b/>
                <w:sz w:val="16"/>
                <w:szCs w:val="16"/>
              </w:rPr>
              <w:t xml:space="preserve">. план </w:t>
            </w:r>
            <w:proofErr w:type="spellStart"/>
            <w:r w:rsidRPr="001E6336">
              <w:rPr>
                <w:rFonts w:ascii="PT Astra Serif" w:hAnsi="PT Astra Serif"/>
                <w:b/>
                <w:sz w:val="16"/>
                <w:szCs w:val="16"/>
              </w:rPr>
              <w:t>тыс</w:t>
            </w:r>
            <w:proofErr w:type="gramStart"/>
            <w:r w:rsidRPr="001E6336">
              <w:rPr>
                <w:rFonts w:ascii="PT Astra Serif" w:hAnsi="PT Astra Serif"/>
                <w:b/>
                <w:sz w:val="16"/>
                <w:szCs w:val="16"/>
              </w:rPr>
              <w:t>.р</w:t>
            </w:r>
            <w:proofErr w:type="gramEnd"/>
            <w:r w:rsidRPr="001E6336">
              <w:rPr>
                <w:rFonts w:ascii="PT Astra Serif" w:hAnsi="PT Astra Serif"/>
                <w:b/>
                <w:sz w:val="16"/>
                <w:szCs w:val="16"/>
              </w:rPr>
              <w:t>уб</w:t>
            </w:r>
            <w:proofErr w:type="spellEnd"/>
            <w:r w:rsidRPr="001E6336">
              <w:rPr>
                <w:rFonts w:ascii="PT Astra Serif" w:hAnsi="PT Astra Serif"/>
                <w:b/>
                <w:sz w:val="16"/>
                <w:szCs w:val="16"/>
              </w:rPr>
              <w:t>.</w:t>
            </w:r>
          </w:p>
        </w:tc>
        <w:tc>
          <w:tcPr>
            <w:tcW w:w="2665" w:type="dxa"/>
            <w:gridSpan w:val="4"/>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20</w:t>
            </w:r>
            <w:r>
              <w:rPr>
                <w:rFonts w:ascii="PT Astra Serif" w:hAnsi="PT Astra Serif"/>
                <w:b/>
                <w:sz w:val="16"/>
                <w:szCs w:val="16"/>
              </w:rPr>
              <w:t>2</w:t>
            </w:r>
            <w:r w:rsidR="005674EF">
              <w:rPr>
                <w:rFonts w:ascii="PT Astra Serif" w:hAnsi="PT Astra Serif"/>
                <w:b/>
                <w:sz w:val="16"/>
                <w:szCs w:val="16"/>
              </w:rPr>
              <w:t>2</w:t>
            </w:r>
            <w:r w:rsidRPr="001E6336">
              <w:rPr>
                <w:rFonts w:ascii="PT Astra Serif" w:hAnsi="PT Astra Serif"/>
                <w:b/>
                <w:sz w:val="16"/>
                <w:szCs w:val="16"/>
              </w:rPr>
              <w:t>г.  исполнение</w:t>
            </w:r>
          </w:p>
        </w:tc>
        <w:tc>
          <w:tcPr>
            <w:tcW w:w="1304"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pStyle w:val="Standard"/>
              <w:widowControl w:val="0"/>
              <w:jc w:val="center"/>
              <w:rPr>
                <w:rFonts w:ascii="PT Astra Serif" w:hAnsi="PT Astra Serif"/>
              </w:rPr>
            </w:pPr>
            <w:r w:rsidRPr="001E6336">
              <w:rPr>
                <w:rFonts w:ascii="PT Astra Serif" w:hAnsi="PT Astra Serif"/>
                <w:b/>
                <w:sz w:val="16"/>
                <w:szCs w:val="16"/>
              </w:rPr>
              <w:t>Структура, %</w:t>
            </w:r>
          </w:p>
        </w:tc>
      </w:tr>
      <w:tr w:rsidR="006A40AE" w:rsidRPr="001E6336" w:rsidTr="005674EF">
        <w:trPr>
          <w:trHeight w:val="720"/>
        </w:trPr>
        <w:tc>
          <w:tcPr>
            <w:tcW w:w="2816"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rPr>
                <w:rFonts w:ascii="PT Astra Serif" w:hAnsi="PT Astra Serif"/>
              </w:rPr>
            </w:pPr>
          </w:p>
        </w:tc>
        <w:tc>
          <w:tcPr>
            <w:tcW w:w="1048"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rPr>
                <w:rFonts w:ascii="PT Astra Serif" w:hAnsi="PT Astra Serif"/>
              </w:rPr>
            </w:pPr>
          </w:p>
        </w:tc>
        <w:tc>
          <w:tcPr>
            <w:tcW w:w="902"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rPr>
                <w:rFonts w:ascii="PT Astra Serif" w:hAnsi="PT Astra Serif"/>
              </w:rPr>
            </w:pPr>
          </w:p>
        </w:tc>
        <w:tc>
          <w:tcPr>
            <w:tcW w:w="903"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rPr>
                <w:rFonts w:ascii="PT Astra Serif" w:hAnsi="PT Astra Serif"/>
              </w:rPr>
            </w:pP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pStyle w:val="Standard"/>
              <w:widowControl w:val="0"/>
              <w:jc w:val="center"/>
              <w:rPr>
                <w:rFonts w:ascii="PT Astra Serif" w:hAnsi="PT Astra Serif"/>
              </w:rPr>
            </w:pPr>
            <w:r w:rsidRPr="001E6336">
              <w:rPr>
                <w:rFonts w:ascii="PT Astra Serif" w:hAnsi="PT Astra Serif"/>
                <w:b/>
                <w:sz w:val="16"/>
                <w:szCs w:val="16"/>
              </w:rPr>
              <w:t>тыс. руб.</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E026B5">
            <w:pPr>
              <w:pStyle w:val="Standard"/>
              <w:widowControl w:val="0"/>
              <w:jc w:val="center"/>
              <w:rPr>
                <w:rFonts w:ascii="PT Astra Serif" w:hAnsi="PT Astra Serif"/>
              </w:rPr>
            </w:pPr>
            <w:r w:rsidRPr="001E6336">
              <w:rPr>
                <w:rFonts w:ascii="PT Astra Serif" w:hAnsi="PT Astra Serif"/>
                <w:b/>
                <w:sz w:val="16"/>
                <w:szCs w:val="16"/>
              </w:rPr>
              <w:t>% к плану на год</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 к факту 20</w:t>
            </w:r>
            <w:r w:rsidR="00D97CE0">
              <w:rPr>
                <w:rFonts w:ascii="PT Astra Serif" w:hAnsi="PT Astra Serif"/>
                <w:b/>
                <w:sz w:val="16"/>
                <w:szCs w:val="16"/>
              </w:rPr>
              <w:t>2</w:t>
            </w:r>
            <w:r w:rsidR="005674EF">
              <w:rPr>
                <w:rFonts w:ascii="PT Astra Serif" w:hAnsi="PT Astra Serif"/>
                <w:b/>
                <w:sz w:val="16"/>
                <w:szCs w:val="16"/>
              </w:rPr>
              <w:t>1</w:t>
            </w:r>
            <w:r w:rsidRPr="001E6336">
              <w:rPr>
                <w:rFonts w:ascii="PT Astra Serif" w:hAnsi="PT Astra Serif"/>
                <w:b/>
                <w:sz w:val="16"/>
                <w:szCs w:val="16"/>
              </w:rPr>
              <w:t>г.</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20</w:t>
            </w:r>
            <w:r w:rsidR="00D97CE0">
              <w:rPr>
                <w:rFonts w:ascii="PT Astra Serif" w:hAnsi="PT Astra Serif"/>
                <w:b/>
                <w:sz w:val="16"/>
                <w:szCs w:val="16"/>
              </w:rPr>
              <w:t>2</w:t>
            </w:r>
            <w:r w:rsidR="005674EF">
              <w:rPr>
                <w:rFonts w:ascii="PT Astra Serif" w:hAnsi="PT Astra Serif"/>
                <w:b/>
                <w:sz w:val="16"/>
                <w:szCs w:val="16"/>
              </w:rPr>
              <w:t>1</w:t>
            </w:r>
            <w:r w:rsidRPr="001E6336">
              <w:rPr>
                <w:rFonts w:ascii="PT Astra Serif" w:hAnsi="PT Astra Serif"/>
                <w:b/>
                <w:sz w:val="16"/>
                <w:szCs w:val="16"/>
              </w:rPr>
              <w:t>г.</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A40AE" w:rsidRPr="001E6336" w:rsidRDefault="006A40AE" w:rsidP="005674EF">
            <w:pPr>
              <w:pStyle w:val="Standard"/>
              <w:widowControl w:val="0"/>
              <w:jc w:val="center"/>
              <w:rPr>
                <w:rFonts w:ascii="PT Astra Serif" w:hAnsi="PT Astra Serif"/>
              </w:rPr>
            </w:pPr>
            <w:r w:rsidRPr="001E6336">
              <w:rPr>
                <w:rFonts w:ascii="PT Astra Serif" w:hAnsi="PT Astra Serif"/>
                <w:b/>
                <w:sz w:val="16"/>
                <w:szCs w:val="16"/>
              </w:rPr>
              <w:t>20</w:t>
            </w:r>
            <w:r>
              <w:rPr>
                <w:rFonts w:ascii="PT Astra Serif" w:hAnsi="PT Astra Serif"/>
                <w:b/>
                <w:sz w:val="16"/>
                <w:szCs w:val="16"/>
              </w:rPr>
              <w:t>2</w:t>
            </w:r>
            <w:r w:rsidR="005674EF">
              <w:rPr>
                <w:rFonts w:ascii="PT Astra Serif" w:hAnsi="PT Astra Serif"/>
                <w:b/>
                <w:sz w:val="16"/>
                <w:szCs w:val="16"/>
              </w:rPr>
              <w:t>2</w:t>
            </w:r>
            <w:r w:rsidRPr="001E6336">
              <w:rPr>
                <w:rFonts w:ascii="PT Astra Serif" w:hAnsi="PT Astra Serif"/>
                <w:b/>
                <w:sz w:val="16"/>
                <w:szCs w:val="16"/>
              </w:rPr>
              <w:t>г.</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b/>
                <w:bCs/>
                <w:sz w:val="16"/>
                <w:szCs w:val="16"/>
              </w:rPr>
              <w:t>НАЛОГОВЫЕ ДОХОДЫ</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43482,6</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073B4B" w:rsidP="00FA19CB">
            <w:pPr>
              <w:pStyle w:val="Standard"/>
              <w:widowControl w:val="0"/>
              <w:jc w:val="center"/>
              <w:rPr>
                <w:rFonts w:ascii="PT Astra Serif" w:hAnsi="PT Astra Serif"/>
                <w:b/>
                <w:sz w:val="18"/>
                <w:szCs w:val="18"/>
              </w:rPr>
            </w:pPr>
            <w:r>
              <w:rPr>
                <w:rFonts w:ascii="PT Astra Serif" w:hAnsi="PT Astra Serif"/>
                <w:b/>
                <w:sz w:val="18"/>
                <w:szCs w:val="18"/>
              </w:rPr>
              <w:t>39216,9</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073B4B" w:rsidP="00E026B5">
            <w:pPr>
              <w:pStyle w:val="Standard"/>
              <w:widowControl w:val="0"/>
              <w:jc w:val="center"/>
              <w:rPr>
                <w:rFonts w:ascii="PT Astra Serif" w:hAnsi="PT Astra Serif"/>
                <w:b/>
                <w:sz w:val="18"/>
                <w:szCs w:val="18"/>
              </w:rPr>
            </w:pPr>
            <w:r>
              <w:rPr>
                <w:rFonts w:ascii="PT Astra Serif" w:hAnsi="PT Astra Serif"/>
                <w:b/>
                <w:sz w:val="18"/>
                <w:szCs w:val="18"/>
              </w:rPr>
              <w:t>41245,4</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073B4B" w:rsidP="006856A4">
            <w:pPr>
              <w:pStyle w:val="Standard"/>
              <w:widowControl w:val="0"/>
              <w:jc w:val="center"/>
              <w:rPr>
                <w:rFonts w:ascii="PT Astra Serif" w:hAnsi="PT Astra Serif"/>
                <w:b/>
                <w:sz w:val="18"/>
                <w:szCs w:val="18"/>
              </w:rPr>
            </w:pPr>
            <w:r>
              <w:rPr>
                <w:rFonts w:ascii="PT Astra Serif" w:hAnsi="PT Astra Serif"/>
                <w:b/>
                <w:sz w:val="18"/>
                <w:szCs w:val="18"/>
              </w:rPr>
              <w:t>39287,3</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95,2</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90,4</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96,0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AD2197" w:rsidRDefault="00B62A5B" w:rsidP="00E026B5">
            <w:pPr>
              <w:pStyle w:val="Standard"/>
              <w:widowControl w:val="0"/>
              <w:jc w:val="center"/>
              <w:rPr>
                <w:rFonts w:ascii="PT Astra Serif" w:hAnsi="PT Astra Serif"/>
                <w:b/>
                <w:sz w:val="18"/>
                <w:szCs w:val="18"/>
              </w:rPr>
            </w:pPr>
            <w:r>
              <w:rPr>
                <w:rFonts w:ascii="PT Astra Serif" w:hAnsi="PT Astra Serif"/>
                <w:b/>
                <w:sz w:val="18"/>
                <w:szCs w:val="18"/>
              </w:rPr>
              <w:t>95,6</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НАЛОГИ НА ПРИБЫЛЬ, ДОХОДЫ</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535,2</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506,5</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585,4</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586,2</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100,1</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109,5</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1,2</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1,4</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НАЛОГИ НА СОВОКУПНЫЙ ДОХОД  ЕСХН</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5,0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774,5</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774,5</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1,9</w:t>
            </w:r>
          </w:p>
        </w:tc>
      </w:tr>
      <w:tr w:rsidR="005674EF" w:rsidRPr="001E6336" w:rsidTr="00E026B5">
        <w:trPr>
          <w:trHeight w:val="88"/>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 xml:space="preserve"> Налог на имущество физических лиц</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1897,1</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1510,0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2696,1</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073B4B">
            <w:pPr>
              <w:pStyle w:val="Standard"/>
              <w:widowControl w:val="0"/>
              <w:jc w:val="center"/>
              <w:rPr>
                <w:rFonts w:ascii="PT Astra Serif" w:hAnsi="PT Astra Serif"/>
                <w:sz w:val="18"/>
                <w:szCs w:val="18"/>
              </w:rPr>
            </w:pPr>
            <w:r>
              <w:rPr>
                <w:rFonts w:ascii="PT Astra Serif" w:hAnsi="PT Astra Serif"/>
                <w:sz w:val="18"/>
                <w:szCs w:val="18"/>
              </w:rPr>
              <w:t>3603,5</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133,7</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190,0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4,2</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8,8</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Земельный налог</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41049,1</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37189,4</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37189,4</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6856A4">
            <w:pPr>
              <w:pStyle w:val="Standard"/>
              <w:widowControl w:val="0"/>
              <w:jc w:val="center"/>
              <w:rPr>
                <w:rFonts w:ascii="PT Astra Serif" w:hAnsi="PT Astra Serif"/>
                <w:sz w:val="18"/>
                <w:szCs w:val="18"/>
              </w:rPr>
            </w:pPr>
            <w:r>
              <w:rPr>
                <w:rFonts w:ascii="PT Astra Serif" w:hAnsi="PT Astra Serif"/>
                <w:sz w:val="18"/>
                <w:szCs w:val="18"/>
              </w:rPr>
              <w:t>34323,1</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92,3</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83,6</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90,6</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83,5</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Государственная пошлина</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1,1</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5,0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5674EF" w:rsidRPr="001E6336" w:rsidTr="00E026B5">
        <w:trPr>
          <w:trHeight w:val="370"/>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Задолженность и перерасчеты по отмененным налогам, сборам и иным обязательным платежам</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0,15</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1,0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5674EF" w:rsidRPr="001E6336" w:rsidTr="00E026B5">
        <w:trPr>
          <w:trHeight w:val="75"/>
        </w:trPr>
        <w:tc>
          <w:tcPr>
            <w:tcW w:w="2816"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CE40BE" w:rsidRDefault="005674EF" w:rsidP="00E026B5">
            <w:pPr>
              <w:pStyle w:val="Standard"/>
              <w:widowControl w:val="0"/>
              <w:rPr>
                <w:rFonts w:ascii="PT Astra Serif" w:hAnsi="PT Astra Serif"/>
                <w:b/>
              </w:rPr>
            </w:pPr>
            <w:r w:rsidRPr="00CE40BE">
              <w:rPr>
                <w:rFonts w:ascii="PT Astra Serif" w:hAnsi="PT Astra Serif"/>
                <w:b/>
                <w:sz w:val="16"/>
                <w:szCs w:val="16"/>
              </w:rPr>
              <w:t>НЕНАЛОГОВЫЕ ДОХОДЫ</w:t>
            </w:r>
          </w:p>
        </w:tc>
        <w:tc>
          <w:tcPr>
            <w:tcW w:w="1048"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359,8</w:t>
            </w:r>
          </w:p>
        </w:tc>
        <w:tc>
          <w:tcPr>
            <w:tcW w:w="902"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b/>
                <w:sz w:val="18"/>
                <w:szCs w:val="18"/>
              </w:rPr>
            </w:pPr>
            <w:r>
              <w:rPr>
                <w:rFonts w:ascii="PT Astra Serif" w:hAnsi="PT Astra Serif"/>
                <w:b/>
                <w:sz w:val="18"/>
                <w:szCs w:val="18"/>
              </w:rPr>
              <w:t>650,0</w:t>
            </w:r>
          </w:p>
        </w:tc>
        <w:tc>
          <w:tcPr>
            <w:tcW w:w="903"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b/>
                <w:sz w:val="18"/>
                <w:szCs w:val="18"/>
              </w:rPr>
            </w:pPr>
            <w:r>
              <w:rPr>
                <w:rFonts w:ascii="PT Astra Serif" w:hAnsi="PT Astra Serif"/>
                <w:b/>
                <w:sz w:val="18"/>
                <w:szCs w:val="18"/>
              </w:rPr>
              <w:t>350,0</w:t>
            </w:r>
          </w:p>
        </w:tc>
        <w:tc>
          <w:tcPr>
            <w:tcW w:w="893"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073B4B" w:rsidP="006856A4">
            <w:pPr>
              <w:pStyle w:val="Standard"/>
              <w:widowControl w:val="0"/>
              <w:jc w:val="center"/>
              <w:rPr>
                <w:rFonts w:ascii="PT Astra Serif" w:hAnsi="PT Astra Serif"/>
                <w:b/>
                <w:sz w:val="18"/>
                <w:szCs w:val="18"/>
              </w:rPr>
            </w:pPr>
            <w:r>
              <w:rPr>
                <w:rFonts w:ascii="PT Astra Serif" w:hAnsi="PT Astra Serif"/>
                <w:b/>
                <w:sz w:val="18"/>
                <w:szCs w:val="18"/>
              </w:rPr>
              <w:t>360,9</w:t>
            </w:r>
          </w:p>
        </w:tc>
        <w:tc>
          <w:tcPr>
            <w:tcW w:w="881"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103,1</w:t>
            </w:r>
          </w:p>
        </w:tc>
        <w:tc>
          <w:tcPr>
            <w:tcW w:w="884"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100,3</w:t>
            </w:r>
          </w:p>
        </w:tc>
        <w:tc>
          <w:tcPr>
            <w:tcW w:w="647" w:type="dxa"/>
            <w:gridSpan w:val="2"/>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0,8</w:t>
            </w:r>
          </w:p>
        </w:tc>
        <w:tc>
          <w:tcPr>
            <w:tcW w:w="664"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b/>
                <w:sz w:val="18"/>
                <w:szCs w:val="18"/>
              </w:rPr>
            </w:pPr>
            <w:r>
              <w:rPr>
                <w:rFonts w:ascii="PT Astra Serif" w:hAnsi="PT Astra Serif"/>
                <w:b/>
                <w:sz w:val="18"/>
                <w:szCs w:val="18"/>
              </w:rPr>
              <w:t>0,9</w:t>
            </w:r>
          </w:p>
        </w:tc>
      </w:tr>
      <w:tr w:rsidR="005674EF" w:rsidRPr="001E6336" w:rsidTr="00E026B5">
        <w:trPr>
          <w:trHeight w:val="250"/>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sz w:val="16"/>
                <w:szCs w:val="16"/>
              </w:rPr>
            </w:pPr>
            <w:r>
              <w:rPr>
                <w:rFonts w:ascii="PT Astra Serif" w:hAnsi="PT Astra Serif"/>
                <w:sz w:val="16"/>
                <w:szCs w:val="16"/>
              </w:rPr>
              <w:t>Доходы от использования имущества, находящегося в государственной и муниципальной собственности</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349,6</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350,0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350,0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359,5</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102,7</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102,8</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0,8</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0,9</w:t>
            </w:r>
          </w:p>
        </w:tc>
      </w:tr>
      <w:tr w:rsidR="005674EF" w:rsidRPr="001E6336" w:rsidTr="00E026B5">
        <w:trPr>
          <w:trHeight w:val="250"/>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Pr>
                <w:rFonts w:ascii="PT Astra Serif" w:hAnsi="PT Astra Serif"/>
                <w:sz w:val="16"/>
                <w:szCs w:val="16"/>
              </w:rPr>
              <w:t>Доходы от оказания платных услуг (работ) и компенсации затрат государства</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300,0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D4FD4">
            <w:pPr>
              <w:pStyle w:val="Standard"/>
              <w:widowControl w:val="0"/>
              <w:jc w:val="center"/>
              <w:rPr>
                <w:rFonts w:ascii="PT Astra Serif" w:hAnsi="PT Astra Serif"/>
                <w:sz w:val="18"/>
                <w:szCs w:val="18"/>
              </w:rPr>
            </w:pPr>
            <w:r>
              <w:rPr>
                <w:rFonts w:ascii="PT Astra Serif" w:hAnsi="PT Astra Serif"/>
                <w:sz w:val="18"/>
                <w:szCs w:val="18"/>
              </w:rPr>
              <w:t>0,0</w:t>
            </w:r>
          </w:p>
        </w:tc>
      </w:tr>
      <w:tr w:rsidR="005674EF" w:rsidRPr="001E6336" w:rsidTr="00E026B5">
        <w:trPr>
          <w:trHeight w:val="250"/>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5674EF" w:rsidP="00E026B5">
            <w:pPr>
              <w:pStyle w:val="Standard"/>
              <w:widowControl w:val="0"/>
              <w:rPr>
                <w:rFonts w:ascii="PT Astra Serif" w:hAnsi="PT Astra Serif"/>
                <w:sz w:val="16"/>
                <w:szCs w:val="16"/>
              </w:rPr>
            </w:pPr>
            <w:r>
              <w:rPr>
                <w:rFonts w:ascii="PT Astra Serif" w:hAnsi="PT Astra Serif"/>
                <w:sz w:val="16"/>
                <w:szCs w:val="16"/>
              </w:rPr>
              <w:t>Штрафы, санкции, возмещение ущерба</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10,0</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D4FD4">
            <w:pPr>
              <w:pStyle w:val="Standard"/>
              <w:widowControl w:val="0"/>
              <w:jc w:val="center"/>
              <w:rPr>
                <w:rFonts w:ascii="PT Astra Serif" w:hAnsi="PT Astra Serif"/>
                <w:sz w:val="18"/>
                <w:szCs w:val="18"/>
              </w:rPr>
            </w:pPr>
            <w:r>
              <w:rPr>
                <w:rFonts w:ascii="PT Astra Serif" w:hAnsi="PT Astra Serif"/>
                <w:sz w:val="18"/>
                <w:szCs w:val="18"/>
              </w:rPr>
              <w:t>0,0</w:t>
            </w:r>
          </w:p>
        </w:tc>
      </w:tr>
      <w:tr w:rsidR="005674EF" w:rsidRPr="001E6336" w:rsidTr="00E026B5">
        <w:trPr>
          <w:trHeight w:val="250"/>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5674EF" w:rsidP="00E026B5">
            <w:pPr>
              <w:pStyle w:val="Standard"/>
              <w:widowControl w:val="0"/>
              <w:rPr>
                <w:rFonts w:ascii="PT Astra Serif" w:hAnsi="PT Astra Serif"/>
                <w:sz w:val="16"/>
                <w:szCs w:val="16"/>
              </w:rPr>
            </w:pPr>
            <w:r>
              <w:rPr>
                <w:rFonts w:ascii="PT Astra Serif" w:hAnsi="PT Astra Serif"/>
                <w:sz w:val="16"/>
                <w:szCs w:val="16"/>
              </w:rPr>
              <w:t>Невыясненные поступления</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5674EF" w:rsidP="00DE5699">
            <w:pPr>
              <w:pStyle w:val="Standard"/>
              <w:widowControl w:val="0"/>
              <w:jc w:val="center"/>
              <w:rPr>
                <w:rFonts w:ascii="PT Astra Serif" w:hAnsi="PT Astra Serif"/>
                <w:sz w:val="18"/>
                <w:szCs w:val="18"/>
              </w:rPr>
            </w:pPr>
            <w:r>
              <w:rPr>
                <w:rFonts w:ascii="PT Astra Serif" w:hAnsi="PT Astra Serif"/>
                <w:sz w:val="18"/>
                <w:szCs w:val="18"/>
              </w:rPr>
              <w:t>0,2</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3A39A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073B4B" w:rsidP="00E026B5">
            <w:pPr>
              <w:pStyle w:val="Standard"/>
              <w:widowControl w:val="0"/>
              <w:jc w:val="center"/>
              <w:rPr>
                <w:rFonts w:ascii="PT Astra Serif" w:hAnsi="PT Astra Serif"/>
                <w:sz w:val="18"/>
                <w:szCs w:val="18"/>
              </w:rPr>
            </w:pPr>
            <w:r>
              <w:rPr>
                <w:rFonts w:ascii="PT Astra Serif" w:hAnsi="PT Astra Serif"/>
                <w:sz w:val="18"/>
                <w:szCs w:val="18"/>
              </w:rPr>
              <w:t>1,4</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Default="00EE1A41"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D4FD4">
            <w:pPr>
              <w:pStyle w:val="Standard"/>
              <w:widowControl w:val="0"/>
              <w:jc w:val="center"/>
              <w:rPr>
                <w:rFonts w:ascii="PT Astra Serif" w:hAnsi="PT Astra Serif"/>
                <w:sz w:val="18"/>
                <w:szCs w:val="18"/>
              </w:rPr>
            </w:pPr>
            <w:r>
              <w:rPr>
                <w:rFonts w:ascii="PT Astra Serif" w:hAnsi="PT Astra Serif"/>
                <w:sz w:val="18"/>
                <w:szCs w:val="18"/>
              </w:rPr>
              <w:t>0,0</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b/>
                <w:bCs/>
                <w:sz w:val="16"/>
                <w:szCs w:val="16"/>
              </w:rPr>
              <w:t>БЕЗВОЗМЕЗДНЫЕ ПОСТУПЛЕНИЯ</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1468,5</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b/>
                <w:sz w:val="18"/>
                <w:szCs w:val="18"/>
              </w:rPr>
            </w:pPr>
            <w:r>
              <w:rPr>
                <w:rFonts w:ascii="PT Astra Serif" w:hAnsi="PT Astra Serif"/>
                <w:b/>
                <w:sz w:val="18"/>
                <w:szCs w:val="18"/>
              </w:rPr>
              <w:t>1369,9</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b/>
                <w:sz w:val="18"/>
                <w:szCs w:val="18"/>
              </w:rPr>
            </w:pPr>
            <w:r>
              <w:rPr>
                <w:rFonts w:ascii="PT Astra Serif" w:hAnsi="PT Astra Serif"/>
                <w:b/>
                <w:sz w:val="18"/>
                <w:szCs w:val="18"/>
              </w:rPr>
              <w:t>1460,2</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b/>
                <w:sz w:val="18"/>
                <w:szCs w:val="18"/>
              </w:rPr>
            </w:pPr>
            <w:r>
              <w:rPr>
                <w:rFonts w:ascii="PT Astra Serif" w:hAnsi="PT Astra Serif"/>
                <w:b/>
                <w:sz w:val="18"/>
                <w:szCs w:val="18"/>
              </w:rPr>
              <w:t>1460,2</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99,4</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3,2</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b/>
                <w:sz w:val="18"/>
                <w:szCs w:val="18"/>
              </w:rPr>
            </w:pPr>
            <w:r>
              <w:rPr>
                <w:rFonts w:ascii="PT Astra Serif" w:hAnsi="PT Astra Serif"/>
                <w:b/>
                <w:sz w:val="18"/>
                <w:szCs w:val="18"/>
              </w:rPr>
              <w:t>3,5</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Дотации бюджетам субъектов Российской Федерации и муниципальных образований</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1090,3</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1125,4</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1125,4</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1125,4</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103,2</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2,4</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2,7</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sz w:val="16"/>
                <w:szCs w:val="16"/>
              </w:rPr>
              <w:t>Субвенции бюджетам субъектов Российской Федерации и муниципальных образований</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249,5</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244,5</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268,8</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268,8</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107,7</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0,6</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0,7</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CE40BE" w:rsidRDefault="005674EF" w:rsidP="00E026B5">
            <w:pPr>
              <w:pStyle w:val="Standard"/>
              <w:widowControl w:val="0"/>
              <w:rPr>
                <w:rFonts w:ascii="PT Astra Serif" w:hAnsi="PT Astra Serif"/>
              </w:rPr>
            </w:pPr>
            <w:r w:rsidRPr="00CE40BE">
              <w:rPr>
                <w:rFonts w:ascii="PT Astra Serif" w:hAnsi="PT Astra Serif"/>
                <w:sz w:val="16"/>
                <w:szCs w:val="16"/>
              </w:rPr>
              <w:t>Иные межбюджетные трансферты</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128,7</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66,0</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073B4B" w:rsidP="00E026B5">
            <w:pPr>
              <w:pStyle w:val="Standard"/>
              <w:widowControl w:val="0"/>
              <w:jc w:val="center"/>
              <w:rPr>
                <w:rFonts w:ascii="PT Astra Serif" w:hAnsi="PT Astra Serif"/>
                <w:sz w:val="18"/>
                <w:szCs w:val="18"/>
              </w:rPr>
            </w:pPr>
            <w:r>
              <w:rPr>
                <w:rFonts w:ascii="PT Astra Serif" w:hAnsi="PT Astra Serif"/>
                <w:sz w:val="18"/>
                <w:szCs w:val="18"/>
              </w:rPr>
              <w:t>66,0</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sz w:val="18"/>
                <w:szCs w:val="18"/>
              </w:rPr>
            </w:pPr>
            <w:r>
              <w:rPr>
                <w:rFonts w:ascii="PT Astra Serif" w:hAnsi="PT Astra Serif"/>
                <w:sz w:val="18"/>
                <w:szCs w:val="18"/>
              </w:rPr>
              <w:t>51,3</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sz w:val="18"/>
                <w:szCs w:val="18"/>
              </w:rPr>
            </w:pPr>
            <w:r>
              <w:rPr>
                <w:rFonts w:ascii="PT Astra Serif" w:hAnsi="PT Astra Serif"/>
                <w:sz w:val="18"/>
                <w:szCs w:val="18"/>
              </w:rPr>
              <w:t>0,2</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B62A5B" w:rsidP="00E026B5">
            <w:pPr>
              <w:pStyle w:val="Standard"/>
              <w:widowControl w:val="0"/>
              <w:jc w:val="center"/>
              <w:rPr>
                <w:rFonts w:ascii="PT Astra Serif" w:hAnsi="PT Astra Serif"/>
                <w:sz w:val="18"/>
                <w:szCs w:val="18"/>
              </w:rPr>
            </w:pPr>
            <w:r>
              <w:rPr>
                <w:rFonts w:ascii="PT Astra Serif" w:hAnsi="PT Astra Serif"/>
                <w:sz w:val="18"/>
                <w:szCs w:val="18"/>
              </w:rPr>
              <w:t>0,1</w:t>
            </w:r>
          </w:p>
        </w:tc>
      </w:tr>
      <w:tr w:rsidR="005674EF" w:rsidRPr="001E6336" w:rsidTr="00E026B5">
        <w:trPr>
          <w:trHeight w:val="75"/>
        </w:trPr>
        <w:tc>
          <w:tcPr>
            <w:tcW w:w="28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1E6336" w:rsidRDefault="005674EF" w:rsidP="00E026B5">
            <w:pPr>
              <w:pStyle w:val="Standard"/>
              <w:widowControl w:val="0"/>
              <w:rPr>
                <w:rFonts w:ascii="PT Astra Serif" w:hAnsi="PT Astra Serif"/>
              </w:rPr>
            </w:pPr>
            <w:r w:rsidRPr="001E6336">
              <w:rPr>
                <w:rFonts w:ascii="PT Astra Serif" w:hAnsi="PT Astra Serif"/>
                <w:b/>
                <w:bCs/>
                <w:sz w:val="16"/>
                <w:szCs w:val="16"/>
              </w:rPr>
              <w:t>ВСЕГО ДОХОДОВ</w:t>
            </w:r>
          </w:p>
        </w:tc>
        <w:tc>
          <w:tcPr>
            <w:tcW w:w="104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5674EF" w:rsidP="00DE5699">
            <w:pPr>
              <w:pStyle w:val="Standard"/>
              <w:widowControl w:val="0"/>
              <w:jc w:val="center"/>
              <w:rPr>
                <w:rFonts w:ascii="PT Astra Serif" w:hAnsi="PT Astra Serif"/>
                <w:b/>
                <w:sz w:val="18"/>
                <w:szCs w:val="18"/>
              </w:rPr>
            </w:pPr>
            <w:r>
              <w:rPr>
                <w:rFonts w:ascii="PT Astra Serif" w:hAnsi="PT Astra Serif"/>
                <w:b/>
                <w:sz w:val="18"/>
                <w:szCs w:val="18"/>
              </w:rPr>
              <w:t>45310,9</w:t>
            </w:r>
          </w:p>
        </w:tc>
        <w:tc>
          <w:tcPr>
            <w:tcW w:w="90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b/>
                <w:sz w:val="18"/>
                <w:szCs w:val="18"/>
              </w:rPr>
            </w:pPr>
            <w:r>
              <w:rPr>
                <w:rFonts w:ascii="PT Astra Serif" w:hAnsi="PT Astra Serif"/>
                <w:b/>
                <w:sz w:val="18"/>
                <w:szCs w:val="18"/>
              </w:rPr>
              <w:t>41236,8</w:t>
            </w:r>
          </w:p>
        </w:tc>
        <w:tc>
          <w:tcPr>
            <w:tcW w:w="90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b/>
                <w:sz w:val="18"/>
                <w:szCs w:val="18"/>
              </w:rPr>
            </w:pPr>
            <w:r>
              <w:rPr>
                <w:rFonts w:ascii="PT Astra Serif" w:hAnsi="PT Astra Serif"/>
                <w:b/>
                <w:sz w:val="18"/>
                <w:szCs w:val="18"/>
              </w:rPr>
              <w:t>43055,6</w:t>
            </w:r>
          </w:p>
        </w:tc>
        <w:tc>
          <w:tcPr>
            <w:tcW w:w="89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3A39A1" w:rsidP="00E026B5">
            <w:pPr>
              <w:pStyle w:val="Standard"/>
              <w:widowControl w:val="0"/>
              <w:jc w:val="center"/>
              <w:rPr>
                <w:rFonts w:ascii="PT Astra Serif" w:hAnsi="PT Astra Serif"/>
                <w:b/>
                <w:sz w:val="18"/>
                <w:szCs w:val="18"/>
              </w:rPr>
            </w:pPr>
            <w:r>
              <w:rPr>
                <w:rFonts w:ascii="PT Astra Serif" w:hAnsi="PT Astra Serif"/>
                <w:b/>
                <w:sz w:val="18"/>
                <w:szCs w:val="18"/>
              </w:rPr>
              <w:t>41108,4</w:t>
            </w:r>
          </w:p>
        </w:tc>
        <w:tc>
          <w:tcPr>
            <w:tcW w:w="88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95,5</w:t>
            </w:r>
          </w:p>
        </w:tc>
        <w:tc>
          <w:tcPr>
            <w:tcW w:w="88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8D2B0D" w:rsidRDefault="00EE1A41" w:rsidP="00E026B5">
            <w:pPr>
              <w:pStyle w:val="Standard"/>
              <w:widowControl w:val="0"/>
              <w:jc w:val="center"/>
              <w:rPr>
                <w:rFonts w:ascii="PT Astra Serif" w:hAnsi="PT Astra Serif"/>
                <w:b/>
                <w:sz w:val="18"/>
                <w:szCs w:val="18"/>
              </w:rPr>
            </w:pPr>
            <w:r>
              <w:rPr>
                <w:rFonts w:ascii="PT Astra Serif" w:hAnsi="PT Astra Serif"/>
                <w:b/>
                <w:sz w:val="18"/>
                <w:szCs w:val="18"/>
              </w:rPr>
              <w:t>90,7</w:t>
            </w:r>
          </w:p>
        </w:tc>
        <w:tc>
          <w:tcPr>
            <w:tcW w:w="647"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ED4FD4" w:rsidRDefault="005674EF" w:rsidP="00DE5699">
            <w:pPr>
              <w:pStyle w:val="Standard"/>
              <w:widowControl w:val="0"/>
              <w:jc w:val="center"/>
              <w:rPr>
                <w:rFonts w:ascii="PT Astra Serif" w:hAnsi="PT Astra Serif"/>
                <w:b/>
                <w:sz w:val="18"/>
                <w:szCs w:val="18"/>
              </w:rPr>
            </w:pPr>
            <w:r w:rsidRPr="00ED4FD4">
              <w:rPr>
                <w:rFonts w:ascii="PT Astra Serif" w:hAnsi="PT Astra Serif"/>
                <w:b/>
                <w:sz w:val="18"/>
                <w:szCs w:val="18"/>
              </w:rPr>
              <w:t>100,0</w:t>
            </w:r>
          </w:p>
        </w:tc>
        <w:tc>
          <w:tcPr>
            <w:tcW w:w="6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674EF" w:rsidRPr="00ED4FD4" w:rsidRDefault="00B62A5B"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r>
    </w:tbl>
    <w:p w:rsidR="00017FDC" w:rsidRDefault="00017FDC">
      <w:pPr>
        <w:pStyle w:val="a5"/>
        <w:spacing w:line="345" w:lineRule="atLeast"/>
        <w:ind w:firstLine="720"/>
        <w:jc w:val="both"/>
        <w:rPr>
          <w:rFonts w:ascii="PT Astra Serif" w:hAnsi="PT Astra Serif"/>
          <w:color w:val="00000A"/>
          <w:sz w:val="28"/>
          <w:szCs w:val="28"/>
        </w:rPr>
      </w:pPr>
    </w:p>
    <w:p w:rsidR="001C5C33" w:rsidRPr="00E54AE2" w:rsidRDefault="00EC6D89">
      <w:pPr>
        <w:pStyle w:val="a5"/>
        <w:spacing w:line="345" w:lineRule="atLeast"/>
        <w:ind w:firstLine="720"/>
        <w:jc w:val="both"/>
        <w:rPr>
          <w:rFonts w:ascii="PT Astra Serif" w:hAnsi="PT Astra Serif"/>
        </w:rPr>
      </w:pPr>
      <w:r w:rsidRPr="00665FD1">
        <w:rPr>
          <w:rFonts w:ascii="PT Astra Serif" w:hAnsi="PT Astra Serif"/>
          <w:color w:val="00000A"/>
          <w:sz w:val="28"/>
          <w:szCs w:val="28"/>
        </w:rPr>
        <w:t>В с</w:t>
      </w:r>
      <w:r w:rsidRPr="00E54AE2">
        <w:rPr>
          <w:rFonts w:ascii="PT Astra Serif" w:hAnsi="PT Astra Serif"/>
          <w:color w:val="00000A"/>
          <w:sz w:val="28"/>
          <w:szCs w:val="28"/>
        </w:rPr>
        <w:t>оответствии с перечнем главных администраторов (администраторов) доходов бюджета муниципального образования Страховское Заокского района, утвержденным решением о бюджете, главным администратором доходов бюджета является Администрация. </w:t>
      </w:r>
    </w:p>
    <w:p w:rsidR="001C5C33" w:rsidRPr="00E54AE2" w:rsidRDefault="00EC6D89">
      <w:pPr>
        <w:pStyle w:val="a5"/>
        <w:spacing w:line="345" w:lineRule="atLeast"/>
        <w:ind w:firstLine="720"/>
        <w:jc w:val="both"/>
        <w:rPr>
          <w:rFonts w:ascii="PT Astra Serif" w:hAnsi="PT Astra Serif"/>
          <w:color w:val="00000A"/>
          <w:sz w:val="28"/>
          <w:szCs w:val="28"/>
        </w:rPr>
      </w:pPr>
      <w:r w:rsidRPr="00567211">
        <w:rPr>
          <w:rFonts w:ascii="PT Astra Serif" w:hAnsi="PT Astra Serif"/>
          <w:color w:val="00000A"/>
          <w:sz w:val="28"/>
          <w:szCs w:val="28"/>
          <w:u w:val="single"/>
        </w:rPr>
        <w:t>Налоговые доходы</w:t>
      </w:r>
      <w:r w:rsidRPr="00E54AE2">
        <w:rPr>
          <w:rFonts w:ascii="PT Astra Serif" w:hAnsi="PT Astra Serif"/>
          <w:color w:val="00000A"/>
          <w:sz w:val="28"/>
          <w:szCs w:val="28"/>
        </w:rPr>
        <w:t xml:space="preserve"> исполнены в сумме </w:t>
      </w:r>
      <w:r w:rsidR="001878AB">
        <w:rPr>
          <w:rFonts w:ascii="PT Astra Serif" w:hAnsi="PT Astra Serif"/>
          <w:color w:val="00000A"/>
          <w:sz w:val="28"/>
          <w:szCs w:val="28"/>
        </w:rPr>
        <w:t>39287,3</w:t>
      </w:r>
      <w:r w:rsidRPr="00E54AE2">
        <w:rPr>
          <w:rFonts w:ascii="PT Astra Serif" w:hAnsi="PT Astra Serif"/>
          <w:color w:val="00000A"/>
          <w:sz w:val="28"/>
          <w:szCs w:val="28"/>
        </w:rPr>
        <w:t xml:space="preserve"> тыс. рублей и составляют </w:t>
      </w:r>
      <w:r w:rsidR="00017FDC">
        <w:rPr>
          <w:rFonts w:ascii="PT Astra Serif" w:hAnsi="PT Astra Serif"/>
          <w:color w:val="00000A"/>
          <w:sz w:val="28"/>
          <w:szCs w:val="28"/>
        </w:rPr>
        <w:t>9</w:t>
      </w:r>
      <w:r w:rsidR="001878AB">
        <w:rPr>
          <w:rFonts w:ascii="PT Astra Serif" w:hAnsi="PT Astra Serif"/>
          <w:color w:val="00000A"/>
          <w:sz w:val="28"/>
          <w:szCs w:val="28"/>
        </w:rPr>
        <w:t>5</w:t>
      </w:r>
      <w:r w:rsidR="00017FDC">
        <w:rPr>
          <w:rFonts w:ascii="PT Astra Serif" w:hAnsi="PT Astra Serif"/>
          <w:color w:val="00000A"/>
          <w:sz w:val="28"/>
          <w:szCs w:val="28"/>
        </w:rPr>
        <w:t>,</w:t>
      </w:r>
      <w:r w:rsidR="001878AB">
        <w:rPr>
          <w:rFonts w:ascii="PT Astra Serif" w:hAnsi="PT Astra Serif"/>
          <w:color w:val="00000A"/>
          <w:sz w:val="28"/>
          <w:szCs w:val="28"/>
        </w:rPr>
        <w:t>6</w:t>
      </w:r>
      <w:r w:rsidRPr="00E54AE2">
        <w:rPr>
          <w:rFonts w:ascii="PT Astra Serif" w:hAnsi="PT Astra Serif"/>
          <w:color w:val="00000A"/>
          <w:sz w:val="28"/>
          <w:szCs w:val="28"/>
        </w:rPr>
        <w:t>% в структуре доходов. По отношению к уровню 20</w:t>
      </w:r>
      <w:r w:rsidR="00017FDC">
        <w:rPr>
          <w:rFonts w:ascii="PT Astra Serif" w:hAnsi="PT Astra Serif"/>
          <w:color w:val="00000A"/>
          <w:sz w:val="28"/>
          <w:szCs w:val="28"/>
        </w:rPr>
        <w:t>2</w:t>
      </w:r>
      <w:r w:rsidR="001878AB">
        <w:rPr>
          <w:rFonts w:ascii="PT Astra Serif" w:hAnsi="PT Astra Serif"/>
          <w:color w:val="00000A"/>
          <w:sz w:val="28"/>
          <w:szCs w:val="28"/>
        </w:rPr>
        <w:t>1</w:t>
      </w:r>
      <w:r w:rsidRPr="00E54AE2">
        <w:rPr>
          <w:rFonts w:ascii="PT Astra Serif" w:hAnsi="PT Astra Serif"/>
          <w:color w:val="00000A"/>
          <w:sz w:val="28"/>
          <w:szCs w:val="28"/>
        </w:rPr>
        <w:t xml:space="preserve"> года </w:t>
      </w:r>
      <w:r w:rsidR="001878AB">
        <w:rPr>
          <w:rFonts w:ascii="PT Astra Serif" w:hAnsi="PT Astra Serif"/>
          <w:color w:val="00000A"/>
          <w:sz w:val="28"/>
          <w:szCs w:val="28"/>
        </w:rPr>
        <w:t>96,0</w:t>
      </w:r>
      <w:r w:rsidRPr="00E54AE2">
        <w:rPr>
          <w:rFonts w:ascii="PT Astra Serif" w:hAnsi="PT Astra Serif"/>
          <w:color w:val="00000A"/>
          <w:sz w:val="28"/>
          <w:szCs w:val="28"/>
        </w:rPr>
        <w:t>%.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xml:space="preserve">Налог на доходы физических лиц (далее НДФЛ) исполнен в сумме </w:t>
      </w:r>
      <w:r w:rsidR="001878AB">
        <w:rPr>
          <w:rFonts w:ascii="PT Astra Serif" w:hAnsi="PT Astra Serif"/>
          <w:color w:val="00000A"/>
          <w:sz w:val="28"/>
          <w:szCs w:val="28"/>
        </w:rPr>
        <w:t>586,2</w:t>
      </w:r>
      <w:r w:rsidRPr="00E54AE2">
        <w:rPr>
          <w:rFonts w:ascii="PT Astra Serif" w:hAnsi="PT Astra Serif"/>
          <w:color w:val="00000A"/>
          <w:sz w:val="28"/>
          <w:szCs w:val="28"/>
        </w:rPr>
        <w:t xml:space="preserve"> тыс. рублей или </w:t>
      </w:r>
      <w:r w:rsidR="001878AB">
        <w:rPr>
          <w:rFonts w:ascii="PT Astra Serif" w:hAnsi="PT Astra Serif"/>
          <w:color w:val="00000A"/>
          <w:sz w:val="28"/>
          <w:szCs w:val="28"/>
        </w:rPr>
        <w:t>100,1</w:t>
      </w:r>
      <w:r w:rsidRPr="00E54AE2">
        <w:rPr>
          <w:rFonts w:ascii="PT Astra Serif" w:hAnsi="PT Astra Serif"/>
          <w:color w:val="00000A"/>
          <w:sz w:val="28"/>
          <w:szCs w:val="28"/>
        </w:rPr>
        <w:t>% к плану.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xml:space="preserve">Налог на имущество физических лиц исполнен в сумме </w:t>
      </w:r>
      <w:r w:rsidR="001878AB">
        <w:rPr>
          <w:rFonts w:ascii="PT Astra Serif" w:hAnsi="PT Astra Serif"/>
          <w:color w:val="00000A"/>
          <w:sz w:val="28"/>
          <w:szCs w:val="28"/>
        </w:rPr>
        <w:t>3603,5</w:t>
      </w:r>
      <w:r w:rsidRPr="00E54AE2">
        <w:rPr>
          <w:rFonts w:ascii="PT Astra Serif" w:hAnsi="PT Astra Serif"/>
          <w:color w:val="00000A"/>
          <w:sz w:val="28"/>
          <w:szCs w:val="28"/>
        </w:rPr>
        <w:t xml:space="preserve"> тыс. рублей или </w:t>
      </w:r>
      <w:r w:rsidR="001878AB">
        <w:rPr>
          <w:rFonts w:ascii="PT Astra Serif" w:hAnsi="PT Astra Serif"/>
          <w:color w:val="00000A"/>
          <w:sz w:val="28"/>
          <w:szCs w:val="28"/>
        </w:rPr>
        <w:t>133,7</w:t>
      </w:r>
      <w:r w:rsidRPr="00E54AE2">
        <w:rPr>
          <w:rFonts w:ascii="PT Astra Serif" w:hAnsi="PT Astra Serif"/>
          <w:color w:val="00000A"/>
          <w:sz w:val="28"/>
          <w:szCs w:val="28"/>
        </w:rPr>
        <w:t>% к плану, к уровню 20</w:t>
      </w:r>
      <w:r w:rsidR="00017FDC">
        <w:rPr>
          <w:rFonts w:ascii="PT Astra Serif" w:hAnsi="PT Astra Serif"/>
          <w:color w:val="00000A"/>
          <w:sz w:val="28"/>
          <w:szCs w:val="28"/>
        </w:rPr>
        <w:t>2</w:t>
      </w:r>
      <w:r w:rsidR="001878AB">
        <w:rPr>
          <w:rFonts w:ascii="PT Astra Serif" w:hAnsi="PT Astra Serif"/>
          <w:color w:val="00000A"/>
          <w:sz w:val="28"/>
          <w:szCs w:val="28"/>
        </w:rPr>
        <w:t>1</w:t>
      </w:r>
      <w:r w:rsidRPr="00E54AE2">
        <w:rPr>
          <w:rFonts w:ascii="PT Astra Serif" w:hAnsi="PT Astra Serif"/>
          <w:color w:val="00000A"/>
          <w:sz w:val="28"/>
          <w:szCs w:val="28"/>
        </w:rPr>
        <w:t xml:space="preserve"> года </w:t>
      </w:r>
      <w:r w:rsidR="001878AB">
        <w:rPr>
          <w:rFonts w:ascii="PT Astra Serif" w:hAnsi="PT Astra Serif"/>
          <w:color w:val="00000A"/>
          <w:sz w:val="28"/>
          <w:szCs w:val="28"/>
        </w:rPr>
        <w:t>190,0</w:t>
      </w:r>
      <w:r w:rsidRPr="00E54AE2">
        <w:rPr>
          <w:rFonts w:ascii="PT Astra Serif" w:hAnsi="PT Astra Serif"/>
          <w:color w:val="00000A"/>
          <w:sz w:val="28"/>
          <w:szCs w:val="28"/>
        </w:rPr>
        <w:t>%.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Объем поступления земельного налога на 20</w:t>
      </w:r>
      <w:r w:rsidR="00567211">
        <w:rPr>
          <w:rFonts w:ascii="PT Astra Serif" w:hAnsi="PT Astra Serif"/>
          <w:color w:val="00000A"/>
          <w:sz w:val="28"/>
          <w:szCs w:val="28"/>
        </w:rPr>
        <w:t>2</w:t>
      </w:r>
      <w:r w:rsidR="001878AB">
        <w:rPr>
          <w:rFonts w:ascii="PT Astra Serif" w:hAnsi="PT Astra Serif"/>
          <w:color w:val="00000A"/>
          <w:sz w:val="28"/>
          <w:szCs w:val="28"/>
        </w:rPr>
        <w:t>2</w:t>
      </w:r>
      <w:r w:rsidRPr="00E54AE2">
        <w:rPr>
          <w:rFonts w:ascii="PT Astra Serif" w:hAnsi="PT Astra Serif"/>
          <w:color w:val="00000A"/>
          <w:sz w:val="28"/>
          <w:szCs w:val="28"/>
        </w:rPr>
        <w:t xml:space="preserve"> год утвержден с учетом кадастровой оценки земель муниципального образования Страховское Заокского района, при этом сумма земельного налога на 20</w:t>
      </w:r>
      <w:r w:rsidR="00567211">
        <w:rPr>
          <w:rFonts w:ascii="PT Astra Serif" w:hAnsi="PT Astra Serif"/>
          <w:color w:val="00000A"/>
          <w:sz w:val="28"/>
          <w:szCs w:val="28"/>
        </w:rPr>
        <w:t>2</w:t>
      </w:r>
      <w:r w:rsidR="001878AB">
        <w:rPr>
          <w:rFonts w:ascii="PT Astra Serif" w:hAnsi="PT Astra Serif"/>
          <w:color w:val="00000A"/>
          <w:sz w:val="28"/>
          <w:szCs w:val="28"/>
        </w:rPr>
        <w:t>2</w:t>
      </w:r>
      <w:r w:rsidRPr="00E54AE2">
        <w:rPr>
          <w:rFonts w:ascii="PT Astra Serif" w:hAnsi="PT Astra Serif"/>
          <w:color w:val="00000A"/>
          <w:sz w:val="28"/>
          <w:szCs w:val="28"/>
        </w:rPr>
        <w:t xml:space="preserve"> год была рассчитана в размере </w:t>
      </w:r>
      <w:r w:rsidR="001878AB">
        <w:rPr>
          <w:rFonts w:ascii="PT Astra Serif" w:hAnsi="PT Astra Serif"/>
          <w:color w:val="00000A"/>
          <w:sz w:val="28"/>
          <w:szCs w:val="28"/>
        </w:rPr>
        <w:t>37189,4</w:t>
      </w:r>
      <w:r w:rsidRPr="00E54AE2">
        <w:rPr>
          <w:rFonts w:ascii="PT Astra Serif" w:hAnsi="PT Astra Serif"/>
          <w:color w:val="00000A"/>
          <w:sz w:val="28"/>
          <w:szCs w:val="28"/>
        </w:rPr>
        <w:t xml:space="preserve"> тыс. рублей. Исполнение доходов по земельному налогу составило </w:t>
      </w:r>
      <w:r w:rsidR="001878AB">
        <w:rPr>
          <w:rFonts w:ascii="PT Astra Serif" w:hAnsi="PT Astra Serif"/>
          <w:color w:val="00000A"/>
          <w:sz w:val="28"/>
          <w:szCs w:val="28"/>
        </w:rPr>
        <w:t>34323,1</w:t>
      </w:r>
      <w:r w:rsidRPr="00E54AE2">
        <w:rPr>
          <w:rFonts w:ascii="PT Astra Serif" w:hAnsi="PT Astra Serif"/>
          <w:color w:val="00000A"/>
          <w:sz w:val="28"/>
          <w:szCs w:val="28"/>
        </w:rPr>
        <w:t xml:space="preserve"> тыс. рублей или </w:t>
      </w:r>
      <w:r w:rsidR="00017FDC">
        <w:rPr>
          <w:rFonts w:ascii="PT Astra Serif" w:hAnsi="PT Astra Serif"/>
          <w:color w:val="00000A"/>
          <w:sz w:val="28"/>
          <w:szCs w:val="28"/>
        </w:rPr>
        <w:t>9</w:t>
      </w:r>
      <w:r w:rsidR="001878AB">
        <w:rPr>
          <w:rFonts w:ascii="PT Astra Serif" w:hAnsi="PT Astra Serif"/>
          <w:color w:val="00000A"/>
          <w:sz w:val="28"/>
          <w:szCs w:val="28"/>
        </w:rPr>
        <w:t>2,3</w:t>
      </w:r>
      <w:r w:rsidRPr="00E54AE2">
        <w:rPr>
          <w:rFonts w:ascii="PT Astra Serif" w:hAnsi="PT Astra Serif"/>
          <w:color w:val="00000A"/>
          <w:sz w:val="28"/>
          <w:szCs w:val="28"/>
        </w:rPr>
        <w:t>% к плану. К уровню 20</w:t>
      </w:r>
      <w:r w:rsidR="00017FDC">
        <w:rPr>
          <w:rFonts w:ascii="PT Astra Serif" w:hAnsi="PT Astra Serif"/>
          <w:color w:val="00000A"/>
          <w:sz w:val="28"/>
          <w:szCs w:val="28"/>
        </w:rPr>
        <w:t>2</w:t>
      </w:r>
      <w:r w:rsidR="001878AB">
        <w:rPr>
          <w:rFonts w:ascii="PT Astra Serif" w:hAnsi="PT Astra Serif"/>
          <w:color w:val="00000A"/>
          <w:sz w:val="28"/>
          <w:szCs w:val="28"/>
        </w:rPr>
        <w:t>1</w:t>
      </w:r>
      <w:r w:rsidR="00017FDC">
        <w:rPr>
          <w:rFonts w:ascii="PT Astra Serif" w:hAnsi="PT Astra Serif"/>
          <w:color w:val="00000A"/>
          <w:sz w:val="28"/>
          <w:szCs w:val="28"/>
        </w:rPr>
        <w:t xml:space="preserve"> </w:t>
      </w:r>
      <w:r w:rsidRPr="00E54AE2">
        <w:rPr>
          <w:rFonts w:ascii="PT Astra Serif" w:hAnsi="PT Astra Serif"/>
          <w:color w:val="00000A"/>
          <w:sz w:val="28"/>
          <w:szCs w:val="28"/>
        </w:rPr>
        <w:t xml:space="preserve">года исполнение составляет </w:t>
      </w:r>
      <w:r w:rsidR="001878AB">
        <w:rPr>
          <w:rFonts w:ascii="PT Astra Serif" w:hAnsi="PT Astra Serif"/>
          <w:color w:val="00000A"/>
          <w:sz w:val="28"/>
          <w:szCs w:val="28"/>
        </w:rPr>
        <w:t>83,6</w:t>
      </w:r>
      <w:r w:rsidRPr="00E54AE2">
        <w:rPr>
          <w:rFonts w:ascii="PT Astra Serif" w:hAnsi="PT Astra Serif"/>
          <w:color w:val="00000A"/>
          <w:sz w:val="28"/>
          <w:szCs w:val="28"/>
        </w:rPr>
        <w:t>%. </w:t>
      </w:r>
    </w:p>
    <w:p w:rsidR="001C5C33" w:rsidRPr="00E54AE2" w:rsidRDefault="00EC6D89">
      <w:pPr>
        <w:pStyle w:val="a5"/>
        <w:spacing w:line="345" w:lineRule="atLeast"/>
        <w:ind w:firstLine="705"/>
        <w:jc w:val="both"/>
        <w:rPr>
          <w:rFonts w:ascii="PT Astra Serif" w:hAnsi="PT Astra Serif"/>
          <w:color w:val="00000A"/>
          <w:sz w:val="28"/>
          <w:szCs w:val="28"/>
        </w:rPr>
      </w:pPr>
      <w:r w:rsidRPr="00E54AE2">
        <w:rPr>
          <w:rFonts w:ascii="PT Astra Serif" w:hAnsi="PT Astra Serif"/>
          <w:color w:val="00000A"/>
          <w:sz w:val="28"/>
          <w:szCs w:val="28"/>
          <w:highlight w:val="white"/>
        </w:rPr>
        <w:t>Государственная пошлина  в 20</w:t>
      </w:r>
      <w:r w:rsidR="00567211">
        <w:rPr>
          <w:rFonts w:ascii="PT Astra Serif" w:hAnsi="PT Astra Serif"/>
          <w:color w:val="00000A"/>
          <w:sz w:val="28"/>
          <w:szCs w:val="28"/>
          <w:highlight w:val="white"/>
        </w:rPr>
        <w:t>2</w:t>
      </w:r>
      <w:r w:rsidR="00ED5698">
        <w:rPr>
          <w:rFonts w:ascii="PT Astra Serif" w:hAnsi="PT Astra Serif"/>
          <w:color w:val="00000A"/>
          <w:sz w:val="28"/>
          <w:szCs w:val="28"/>
          <w:highlight w:val="white"/>
        </w:rPr>
        <w:t>2</w:t>
      </w:r>
      <w:r w:rsidRPr="00E54AE2">
        <w:rPr>
          <w:rFonts w:ascii="PT Astra Serif" w:hAnsi="PT Astra Serif"/>
          <w:color w:val="00000A"/>
          <w:sz w:val="28"/>
          <w:szCs w:val="28"/>
          <w:highlight w:val="white"/>
        </w:rPr>
        <w:t xml:space="preserve"> году </w:t>
      </w:r>
      <w:r w:rsidR="00ED5698">
        <w:rPr>
          <w:rFonts w:ascii="PT Astra Serif" w:hAnsi="PT Astra Serif"/>
          <w:color w:val="00000A"/>
          <w:sz w:val="28"/>
          <w:szCs w:val="28"/>
        </w:rPr>
        <w:t>не взималась</w:t>
      </w:r>
      <w:r w:rsidR="00017FDC">
        <w:rPr>
          <w:rFonts w:ascii="PT Astra Serif" w:hAnsi="PT Astra Serif"/>
          <w:color w:val="00000A"/>
          <w:sz w:val="28"/>
          <w:szCs w:val="28"/>
        </w:rPr>
        <w:t>.</w:t>
      </w:r>
    </w:p>
    <w:p w:rsidR="001C5C33" w:rsidRPr="00E54AE2" w:rsidRDefault="00EC6D89" w:rsidP="00D8513D">
      <w:pPr>
        <w:pStyle w:val="a5"/>
        <w:spacing w:line="345" w:lineRule="atLeast"/>
        <w:jc w:val="both"/>
        <w:rPr>
          <w:rFonts w:ascii="PT Astra Serif" w:hAnsi="PT Astra Serif"/>
        </w:rPr>
      </w:pPr>
      <w:r w:rsidRPr="00E54AE2">
        <w:rPr>
          <w:rFonts w:ascii="PT Astra Serif" w:hAnsi="PT Astra Serif"/>
          <w:sz w:val="28"/>
          <w:szCs w:val="28"/>
        </w:rPr>
        <w:lastRenderedPageBreak/>
        <w:t> </w:t>
      </w:r>
      <w:r w:rsidR="00F632E4" w:rsidRPr="00E54AE2">
        <w:rPr>
          <w:rFonts w:ascii="PT Astra Serif" w:hAnsi="PT Astra Serif"/>
          <w:color w:val="00000A"/>
          <w:sz w:val="28"/>
          <w:szCs w:val="28"/>
        </w:rPr>
        <w:t>В структуре доходов бюджета за 20</w:t>
      </w:r>
      <w:r w:rsidR="00F632E4">
        <w:rPr>
          <w:rFonts w:ascii="PT Astra Serif" w:hAnsi="PT Astra Serif"/>
          <w:color w:val="00000A"/>
          <w:sz w:val="28"/>
          <w:szCs w:val="28"/>
        </w:rPr>
        <w:t>2</w:t>
      </w:r>
      <w:r w:rsidR="00ED5698">
        <w:rPr>
          <w:rFonts w:ascii="PT Astra Serif" w:hAnsi="PT Astra Serif"/>
          <w:color w:val="00000A"/>
          <w:sz w:val="28"/>
          <w:szCs w:val="28"/>
        </w:rPr>
        <w:t>2</w:t>
      </w:r>
      <w:r w:rsidR="00F632E4" w:rsidRPr="00E54AE2">
        <w:rPr>
          <w:rFonts w:ascii="PT Astra Serif" w:hAnsi="PT Astra Serif"/>
          <w:color w:val="00000A"/>
          <w:sz w:val="28"/>
          <w:szCs w:val="28"/>
        </w:rPr>
        <w:t xml:space="preserve"> год муниципального образования Страховское Заокского района налоговые доходы занимают </w:t>
      </w:r>
      <w:r w:rsidR="00ED5698">
        <w:rPr>
          <w:rFonts w:ascii="PT Astra Serif" w:hAnsi="PT Astra Serif"/>
          <w:color w:val="00000A"/>
          <w:sz w:val="28"/>
          <w:szCs w:val="28"/>
        </w:rPr>
        <w:t>95,6</w:t>
      </w:r>
      <w:r w:rsidR="00F632E4" w:rsidRPr="00E54AE2">
        <w:rPr>
          <w:rFonts w:ascii="PT Astra Serif" w:hAnsi="PT Astra Serif"/>
          <w:color w:val="00000A"/>
          <w:sz w:val="28"/>
          <w:szCs w:val="28"/>
        </w:rPr>
        <w:t xml:space="preserve">% в общем объеме доходов бюджета и исполнены на </w:t>
      </w:r>
      <w:r w:rsidR="00ED5698">
        <w:rPr>
          <w:rFonts w:ascii="PT Astra Serif" w:hAnsi="PT Astra Serif"/>
          <w:color w:val="00000A"/>
          <w:sz w:val="28"/>
          <w:szCs w:val="28"/>
        </w:rPr>
        <w:t>95,2</w:t>
      </w:r>
      <w:r w:rsidR="00F632E4" w:rsidRPr="00E54AE2">
        <w:rPr>
          <w:rFonts w:ascii="PT Astra Serif" w:hAnsi="PT Astra Serif"/>
          <w:color w:val="00000A"/>
          <w:sz w:val="28"/>
          <w:szCs w:val="28"/>
        </w:rPr>
        <w:t xml:space="preserve"> %. </w:t>
      </w:r>
    </w:p>
    <w:p w:rsidR="001C5C33" w:rsidRDefault="00EC6D89">
      <w:pPr>
        <w:pStyle w:val="a5"/>
        <w:spacing w:line="300" w:lineRule="atLeast"/>
        <w:jc w:val="right"/>
        <w:rPr>
          <w:rFonts w:ascii="PT Astra Serif" w:hAnsi="PT Astra Serif"/>
          <w:b/>
        </w:rPr>
      </w:pPr>
      <w:r w:rsidRPr="00E54AE2">
        <w:rPr>
          <w:rFonts w:ascii="PT Astra Serif" w:hAnsi="PT Astra Serif"/>
          <w:b/>
        </w:rPr>
        <w:t>Рисунок 1 Налоговые доходы </w:t>
      </w:r>
    </w:p>
    <w:p w:rsidR="00D8513D" w:rsidRDefault="00D8513D" w:rsidP="00D8513D">
      <w:pPr>
        <w:pStyle w:val="Standard"/>
        <w:ind w:firstLine="420"/>
        <w:jc w:val="right"/>
        <w:rPr>
          <w:rFonts w:ascii="PT Astra Serif" w:hAnsi="PT Astra Serif"/>
          <w:sz w:val="28"/>
          <w:szCs w:val="28"/>
        </w:rPr>
      </w:pPr>
      <w:r w:rsidRPr="00D46756">
        <w:rPr>
          <w:rFonts w:ascii="PT Astra Serif" w:hAnsi="PT Astra Serif"/>
        </w:rPr>
        <w:t>тыс. рублей</w:t>
      </w:r>
    </w:p>
    <w:p w:rsidR="001C5C33" w:rsidRPr="00E54AE2" w:rsidRDefault="00567211">
      <w:pPr>
        <w:pStyle w:val="a5"/>
        <w:spacing w:line="345" w:lineRule="atLeast"/>
        <w:ind w:firstLine="720"/>
        <w:jc w:val="both"/>
        <w:rPr>
          <w:rFonts w:ascii="PT Astra Serif" w:hAnsi="PT Astra Serif"/>
          <w:color w:val="00000A"/>
          <w:sz w:val="28"/>
          <w:szCs w:val="28"/>
        </w:rPr>
      </w:pPr>
      <w:r>
        <w:rPr>
          <w:rFonts w:ascii="PT Astra Serif" w:hAnsi="PT Astra Serif"/>
          <w:noProof/>
          <w:color w:val="00000A"/>
          <w:sz w:val="28"/>
          <w:szCs w:val="28"/>
          <w:lang w:eastAsia="ru-RU" w:bidi="ar-SA"/>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C6D89" w:rsidRPr="00E54AE2">
        <w:rPr>
          <w:rFonts w:ascii="PT Astra Serif" w:hAnsi="PT Astra Serif"/>
          <w:color w:val="00000A"/>
          <w:sz w:val="28"/>
          <w:szCs w:val="28"/>
        </w:rPr>
        <w:t> </w:t>
      </w:r>
    </w:p>
    <w:p w:rsidR="002C5F51" w:rsidRDefault="002C5F51">
      <w:pPr>
        <w:pStyle w:val="a5"/>
        <w:spacing w:line="345" w:lineRule="atLeast"/>
        <w:ind w:firstLine="720"/>
        <w:jc w:val="both"/>
        <w:rPr>
          <w:rFonts w:ascii="PT Astra Serif" w:hAnsi="PT Astra Serif"/>
          <w:color w:val="00000A"/>
          <w:sz w:val="28"/>
          <w:szCs w:val="28"/>
          <w:u w:val="single"/>
        </w:rPr>
      </w:pP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u w:val="single"/>
        </w:rPr>
        <w:t>Неналоговые доходы</w:t>
      </w:r>
      <w:r w:rsidRPr="00E54AE2">
        <w:rPr>
          <w:rFonts w:ascii="PT Astra Serif" w:hAnsi="PT Astra Serif"/>
          <w:color w:val="00000A"/>
          <w:sz w:val="28"/>
          <w:szCs w:val="28"/>
        </w:rPr>
        <w:t xml:space="preserve"> в местный бюджет в 20</w:t>
      </w:r>
      <w:r w:rsidR="00D31559">
        <w:rPr>
          <w:rFonts w:ascii="PT Astra Serif" w:hAnsi="PT Astra Serif"/>
          <w:color w:val="00000A"/>
          <w:sz w:val="28"/>
          <w:szCs w:val="28"/>
        </w:rPr>
        <w:t>2</w:t>
      </w:r>
      <w:r w:rsidR="00B35F81">
        <w:rPr>
          <w:rFonts w:ascii="PT Astra Serif" w:hAnsi="PT Astra Serif"/>
          <w:color w:val="00000A"/>
          <w:sz w:val="28"/>
          <w:szCs w:val="28"/>
        </w:rPr>
        <w:t>2</w:t>
      </w:r>
      <w:r w:rsidRPr="00E54AE2">
        <w:rPr>
          <w:rFonts w:ascii="PT Astra Serif" w:hAnsi="PT Astra Serif"/>
          <w:color w:val="00000A"/>
          <w:sz w:val="28"/>
          <w:szCs w:val="28"/>
        </w:rPr>
        <w:t xml:space="preserve"> году  поступили в сумме </w:t>
      </w:r>
      <w:r w:rsidR="00B35F81">
        <w:rPr>
          <w:rFonts w:ascii="PT Astra Serif" w:hAnsi="PT Astra Serif"/>
          <w:color w:val="00000A"/>
          <w:sz w:val="28"/>
          <w:szCs w:val="28"/>
        </w:rPr>
        <w:t>360,9</w:t>
      </w:r>
      <w:r w:rsidRPr="00E54AE2">
        <w:rPr>
          <w:rFonts w:ascii="PT Astra Serif" w:hAnsi="PT Astra Serif"/>
          <w:color w:val="00000A"/>
          <w:sz w:val="28"/>
          <w:szCs w:val="28"/>
        </w:rPr>
        <w:t xml:space="preserve"> тыс. рублей или </w:t>
      </w:r>
      <w:r w:rsidR="00B35F81">
        <w:rPr>
          <w:rFonts w:ascii="PT Astra Serif" w:hAnsi="PT Astra Serif"/>
          <w:color w:val="00000A"/>
          <w:sz w:val="28"/>
          <w:szCs w:val="28"/>
        </w:rPr>
        <w:t>103,1</w:t>
      </w:r>
      <w:r w:rsidRPr="00E54AE2">
        <w:rPr>
          <w:rFonts w:ascii="PT Astra Serif" w:hAnsi="PT Astra Serif"/>
          <w:color w:val="00000A"/>
          <w:sz w:val="28"/>
          <w:szCs w:val="28"/>
        </w:rPr>
        <w:t xml:space="preserve"> % от плана и составили </w:t>
      </w:r>
      <w:r w:rsidR="002C5F51">
        <w:rPr>
          <w:rFonts w:ascii="PT Astra Serif" w:hAnsi="PT Astra Serif"/>
          <w:color w:val="00000A"/>
          <w:sz w:val="28"/>
          <w:szCs w:val="28"/>
        </w:rPr>
        <w:t>0,</w:t>
      </w:r>
      <w:r w:rsidR="00B35F81">
        <w:rPr>
          <w:rFonts w:ascii="PT Astra Serif" w:hAnsi="PT Astra Serif"/>
          <w:color w:val="00000A"/>
          <w:sz w:val="28"/>
          <w:szCs w:val="28"/>
        </w:rPr>
        <w:t>9</w:t>
      </w:r>
      <w:r w:rsidRPr="00E54AE2">
        <w:rPr>
          <w:rFonts w:ascii="PT Astra Serif" w:hAnsi="PT Astra Serif"/>
          <w:color w:val="00000A"/>
          <w:sz w:val="28"/>
          <w:szCs w:val="28"/>
        </w:rPr>
        <w:t xml:space="preserve"> % в структуре доходов. </w:t>
      </w:r>
    </w:p>
    <w:p w:rsidR="001C5C33" w:rsidRDefault="00EC6D89" w:rsidP="00D31559">
      <w:pPr>
        <w:pStyle w:val="a5"/>
        <w:spacing w:line="345" w:lineRule="atLeast"/>
        <w:jc w:val="right"/>
        <w:rPr>
          <w:rFonts w:ascii="PT Astra Serif" w:hAnsi="PT Astra Serif"/>
          <w:b/>
        </w:rPr>
      </w:pPr>
      <w:r w:rsidRPr="00E54AE2">
        <w:rPr>
          <w:rFonts w:ascii="PT Astra Serif" w:hAnsi="PT Astra Serif"/>
          <w:b/>
        </w:rPr>
        <w:t>Рисунок 2 Неналоговые доходы</w:t>
      </w:r>
    </w:p>
    <w:p w:rsidR="00D8513D" w:rsidRPr="00E54AE2" w:rsidRDefault="00D8513D" w:rsidP="00D8513D">
      <w:pPr>
        <w:pStyle w:val="Standard"/>
        <w:ind w:firstLine="420"/>
        <w:jc w:val="right"/>
        <w:rPr>
          <w:rFonts w:ascii="PT Astra Serif" w:hAnsi="PT Astra Serif"/>
        </w:rPr>
      </w:pPr>
      <w:r w:rsidRPr="00D46756">
        <w:rPr>
          <w:rFonts w:ascii="PT Astra Serif" w:hAnsi="PT Astra Serif"/>
        </w:rPr>
        <w:t>тыс. рублей</w:t>
      </w:r>
    </w:p>
    <w:p w:rsidR="001C5C33" w:rsidRPr="00E54AE2" w:rsidRDefault="00EC6D89">
      <w:pPr>
        <w:pStyle w:val="a5"/>
        <w:spacing w:line="300" w:lineRule="atLeast"/>
        <w:jc w:val="both"/>
        <w:rPr>
          <w:rFonts w:ascii="PT Astra Serif" w:hAnsi="PT Astra Serif"/>
        </w:rPr>
      </w:pPr>
      <w:r w:rsidRPr="00E54AE2">
        <w:rPr>
          <w:rFonts w:ascii="PT Astra Serif" w:hAnsi="PT Astra Serif"/>
          <w:sz w:val="28"/>
          <w:szCs w:val="28"/>
        </w:rPr>
        <w:t> </w:t>
      </w:r>
      <w:r w:rsidR="00D31559">
        <w:rPr>
          <w:rFonts w:ascii="PT Astra Serif" w:hAnsi="PT Astra Serif"/>
          <w:noProof/>
          <w:lang w:eastAsia="ru-RU" w:bidi="ar-SA"/>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0B4C" w:rsidRDefault="00940B4C">
      <w:pPr>
        <w:pStyle w:val="a5"/>
        <w:spacing w:line="345" w:lineRule="atLeast"/>
        <w:ind w:firstLine="720"/>
        <w:jc w:val="both"/>
        <w:rPr>
          <w:rFonts w:ascii="PT Astra Serif" w:hAnsi="PT Astra Serif"/>
          <w:color w:val="00000A"/>
          <w:sz w:val="28"/>
          <w:szCs w:val="28"/>
        </w:rPr>
      </w:pP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В 20</w:t>
      </w:r>
      <w:r w:rsidR="00F632E4">
        <w:rPr>
          <w:rFonts w:ascii="PT Astra Serif" w:hAnsi="PT Astra Serif"/>
          <w:color w:val="00000A"/>
          <w:sz w:val="28"/>
          <w:szCs w:val="28"/>
        </w:rPr>
        <w:t>2</w:t>
      </w:r>
      <w:r w:rsidR="00B35F81">
        <w:rPr>
          <w:rFonts w:ascii="PT Astra Serif" w:hAnsi="PT Astra Serif"/>
          <w:color w:val="00000A"/>
          <w:sz w:val="28"/>
          <w:szCs w:val="28"/>
        </w:rPr>
        <w:t>2</w:t>
      </w:r>
      <w:r w:rsidRPr="00E54AE2">
        <w:rPr>
          <w:rFonts w:ascii="PT Astra Serif" w:hAnsi="PT Astra Serif"/>
          <w:color w:val="00000A"/>
          <w:sz w:val="28"/>
          <w:szCs w:val="28"/>
        </w:rPr>
        <w:t xml:space="preserve"> году </w:t>
      </w:r>
      <w:r w:rsidRPr="00E54AE2">
        <w:rPr>
          <w:rFonts w:ascii="PT Astra Serif" w:hAnsi="PT Astra Serif"/>
          <w:color w:val="00000A"/>
          <w:sz w:val="28"/>
          <w:szCs w:val="28"/>
          <w:u w:val="single"/>
        </w:rPr>
        <w:t>безвозмездные поступления</w:t>
      </w:r>
      <w:r w:rsidRPr="00E54AE2">
        <w:rPr>
          <w:rFonts w:ascii="PT Astra Serif" w:hAnsi="PT Astra Serif"/>
          <w:color w:val="00000A"/>
          <w:sz w:val="28"/>
          <w:szCs w:val="28"/>
        </w:rPr>
        <w:t xml:space="preserve"> составили </w:t>
      </w:r>
      <w:r w:rsidR="002C5F51">
        <w:rPr>
          <w:rFonts w:ascii="PT Astra Serif" w:hAnsi="PT Astra Serif"/>
          <w:color w:val="00000A"/>
          <w:sz w:val="28"/>
          <w:szCs w:val="28"/>
        </w:rPr>
        <w:t>3,</w:t>
      </w:r>
      <w:r w:rsidR="00B35F81">
        <w:rPr>
          <w:rFonts w:ascii="PT Astra Serif" w:hAnsi="PT Astra Serif"/>
          <w:color w:val="00000A"/>
          <w:sz w:val="28"/>
          <w:szCs w:val="28"/>
        </w:rPr>
        <w:t>5</w:t>
      </w:r>
      <w:r w:rsidRPr="00E54AE2">
        <w:rPr>
          <w:rFonts w:ascii="PT Astra Serif" w:hAnsi="PT Astra Serif"/>
          <w:color w:val="00000A"/>
          <w:sz w:val="28"/>
          <w:szCs w:val="28"/>
        </w:rPr>
        <w:t xml:space="preserve">% от общего объема доходов и исполнены в сумме </w:t>
      </w:r>
      <w:r w:rsidR="002C5F51">
        <w:rPr>
          <w:rFonts w:ascii="PT Astra Serif" w:hAnsi="PT Astra Serif"/>
          <w:color w:val="00000A"/>
          <w:sz w:val="28"/>
          <w:szCs w:val="28"/>
        </w:rPr>
        <w:t>146</w:t>
      </w:r>
      <w:r w:rsidR="00B35F81">
        <w:rPr>
          <w:rFonts w:ascii="PT Astra Serif" w:hAnsi="PT Astra Serif"/>
          <w:color w:val="00000A"/>
          <w:sz w:val="28"/>
          <w:szCs w:val="28"/>
        </w:rPr>
        <w:t>0</w:t>
      </w:r>
      <w:r w:rsidR="002C5F51">
        <w:rPr>
          <w:rFonts w:ascii="PT Astra Serif" w:hAnsi="PT Astra Serif"/>
          <w:color w:val="00000A"/>
          <w:sz w:val="28"/>
          <w:szCs w:val="28"/>
        </w:rPr>
        <w:t>,</w:t>
      </w:r>
      <w:r w:rsidR="00B35F81">
        <w:rPr>
          <w:rFonts w:ascii="PT Astra Serif" w:hAnsi="PT Astra Serif"/>
          <w:color w:val="00000A"/>
          <w:sz w:val="28"/>
          <w:szCs w:val="28"/>
        </w:rPr>
        <w:t>2</w:t>
      </w:r>
      <w:r w:rsidRPr="00E54AE2">
        <w:rPr>
          <w:rFonts w:ascii="PT Astra Serif" w:hAnsi="PT Astra Serif"/>
          <w:color w:val="00000A"/>
          <w:sz w:val="28"/>
          <w:szCs w:val="28"/>
        </w:rPr>
        <w:t xml:space="preserve"> тыс. рублей, или на </w:t>
      </w:r>
      <w:r w:rsidR="002C5F51">
        <w:rPr>
          <w:rFonts w:ascii="PT Astra Serif" w:hAnsi="PT Astra Serif"/>
          <w:color w:val="00000A"/>
          <w:sz w:val="28"/>
          <w:szCs w:val="28"/>
        </w:rPr>
        <w:t>100,0</w:t>
      </w:r>
      <w:r w:rsidRPr="00E54AE2">
        <w:rPr>
          <w:rFonts w:ascii="PT Astra Serif" w:hAnsi="PT Astra Serif"/>
          <w:color w:val="00000A"/>
          <w:sz w:val="28"/>
          <w:szCs w:val="28"/>
        </w:rPr>
        <w:t>% плана. По отношению к уровню 20</w:t>
      </w:r>
      <w:r w:rsidR="002C5F51">
        <w:rPr>
          <w:rFonts w:ascii="PT Astra Serif" w:hAnsi="PT Astra Serif"/>
          <w:color w:val="00000A"/>
          <w:sz w:val="28"/>
          <w:szCs w:val="28"/>
        </w:rPr>
        <w:t>2</w:t>
      </w:r>
      <w:r w:rsidR="00B35F81">
        <w:rPr>
          <w:rFonts w:ascii="PT Astra Serif" w:hAnsi="PT Astra Serif"/>
          <w:color w:val="00000A"/>
          <w:sz w:val="28"/>
          <w:szCs w:val="28"/>
        </w:rPr>
        <w:t>1</w:t>
      </w:r>
      <w:r w:rsidRPr="00E54AE2">
        <w:rPr>
          <w:rFonts w:ascii="PT Astra Serif" w:hAnsi="PT Astra Serif"/>
          <w:color w:val="00000A"/>
          <w:sz w:val="28"/>
          <w:szCs w:val="28"/>
        </w:rPr>
        <w:t xml:space="preserve"> года объем безвозмездных поступлений </w:t>
      </w:r>
      <w:r w:rsidR="00B00644">
        <w:rPr>
          <w:rFonts w:ascii="PT Astra Serif" w:hAnsi="PT Astra Serif"/>
          <w:color w:val="00000A"/>
          <w:sz w:val="28"/>
          <w:szCs w:val="28"/>
        </w:rPr>
        <w:t>исполнен</w:t>
      </w:r>
      <w:r w:rsidRPr="00E54AE2">
        <w:rPr>
          <w:rFonts w:ascii="PT Astra Serif" w:hAnsi="PT Astra Serif"/>
          <w:color w:val="00000A"/>
          <w:sz w:val="28"/>
          <w:szCs w:val="28"/>
        </w:rPr>
        <w:t xml:space="preserve"> на </w:t>
      </w:r>
      <w:r w:rsidR="00B35F81">
        <w:rPr>
          <w:rFonts w:ascii="PT Astra Serif" w:hAnsi="PT Astra Serif"/>
          <w:color w:val="00000A"/>
          <w:sz w:val="28"/>
          <w:szCs w:val="28"/>
        </w:rPr>
        <w:t>99,4</w:t>
      </w:r>
      <w:r w:rsidRPr="00E54AE2">
        <w:rPr>
          <w:rFonts w:ascii="PT Astra Serif" w:hAnsi="PT Astra Serif"/>
          <w:color w:val="00000A"/>
          <w:sz w:val="28"/>
          <w:szCs w:val="28"/>
        </w:rPr>
        <w:t>%. </w:t>
      </w:r>
    </w:p>
    <w:p w:rsidR="00940B4C" w:rsidRDefault="00637E8A" w:rsidP="00423E32">
      <w:pPr>
        <w:pStyle w:val="a5"/>
        <w:spacing w:line="300" w:lineRule="atLeast"/>
        <w:jc w:val="right"/>
        <w:rPr>
          <w:rFonts w:ascii="PT Astra Serif" w:hAnsi="PT Astra Serif"/>
          <w:b/>
          <w:sz w:val="28"/>
          <w:szCs w:val="28"/>
        </w:rPr>
      </w:pPr>
      <w:r w:rsidRPr="00E54AE2">
        <w:rPr>
          <w:rFonts w:ascii="PT Astra Serif" w:hAnsi="PT Astra Serif"/>
          <w:b/>
        </w:rPr>
        <w:t>Рисунок 3   Безвозмездные поступления</w:t>
      </w:r>
      <w:r w:rsidRPr="00E54AE2">
        <w:rPr>
          <w:rFonts w:ascii="PT Astra Serif" w:hAnsi="PT Astra Serif"/>
          <w:b/>
          <w:sz w:val="28"/>
          <w:szCs w:val="28"/>
        </w:rPr>
        <w:t> </w:t>
      </w:r>
    </w:p>
    <w:p w:rsidR="00D8513D" w:rsidRDefault="00D8513D" w:rsidP="00D8513D">
      <w:pPr>
        <w:pStyle w:val="Standard"/>
        <w:ind w:firstLine="420"/>
        <w:jc w:val="right"/>
        <w:rPr>
          <w:rFonts w:ascii="PT Astra Serif" w:hAnsi="PT Astra Serif"/>
          <w:sz w:val="28"/>
          <w:szCs w:val="28"/>
        </w:rPr>
      </w:pPr>
      <w:r w:rsidRPr="00D46756">
        <w:rPr>
          <w:rFonts w:ascii="PT Astra Serif" w:hAnsi="PT Astra Serif"/>
        </w:rPr>
        <w:t>тыс. рублей</w:t>
      </w:r>
    </w:p>
    <w:p w:rsidR="00D45327" w:rsidRDefault="00A57701" w:rsidP="00423E32">
      <w:pPr>
        <w:pStyle w:val="a5"/>
        <w:spacing w:line="300" w:lineRule="atLeast"/>
        <w:jc w:val="right"/>
        <w:rPr>
          <w:rFonts w:ascii="PT Astra Serif" w:hAnsi="PT Astra Serif"/>
          <w:sz w:val="28"/>
          <w:szCs w:val="28"/>
        </w:rPr>
      </w:pPr>
      <w:r>
        <w:rPr>
          <w:rFonts w:ascii="PT Astra Serif" w:hAnsi="PT Astra Serif"/>
          <w:noProof/>
          <w:color w:val="00000A"/>
          <w:sz w:val="28"/>
          <w:szCs w:val="28"/>
          <w:lang w:eastAsia="ru-RU" w:bidi="ar-SA"/>
        </w:rPr>
        <w:drawing>
          <wp:inline distT="0" distB="0" distL="0" distR="0" wp14:anchorId="3002C222" wp14:editId="74DE6658">
            <wp:extent cx="5990400" cy="3196800"/>
            <wp:effectExtent l="0" t="0" r="10795"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C6D89" w:rsidRPr="00E54AE2">
        <w:rPr>
          <w:rFonts w:ascii="PT Astra Serif" w:hAnsi="PT Astra Serif"/>
          <w:sz w:val="28"/>
          <w:szCs w:val="28"/>
        </w:rPr>
        <w:t> </w:t>
      </w: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E3EBC" w:rsidRDefault="00DE3EBC" w:rsidP="00D45327">
      <w:pPr>
        <w:widowControl w:val="0"/>
        <w:ind w:firstLine="720"/>
        <w:jc w:val="both"/>
        <w:rPr>
          <w:rFonts w:ascii="PT Astra Serif" w:hAnsi="PT Astra Serif"/>
          <w:sz w:val="28"/>
          <w:szCs w:val="28"/>
        </w:rPr>
      </w:pPr>
    </w:p>
    <w:p w:rsidR="00D45327" w:rsidRDefault="00D45327" w:rsidP="00D45327">
      <w:pPr>
        <w:widowControl w:val="0"/>
        <w:ind w:firstLine="720"/>
        <w:jc w:val="both"/>
        <w:rPr>
          <w:rFonts w:ascii="PT Astra Serif" w:hAnsi="PT Astra Serif"/>
          <w:sz w:val="28"/>
          <w:szCs w:val="28"/>
        </w:rPr>
      </w:pPr>
      <w:r>
        <w:rPr>
          <w:rFonts w:ascii="PT Astra Serif" w:hAnsi="PT Astra Serif"/>
          <w:sz w:val="28"/>
          <w:szCs w:val="28"/>
        </w:rPr>
        <w:lastRenderedPageBreak/>
        <w:t xml:space="preserve">Анализ доходной части бюджета муниципального образования </w:t>
      </w:r>
      <w:proofErr w:type="spellStart"/>
      <w:r>
        <w:rPr>
          <w:rFonts w:ascii="PT Astra Serif" w:hAnsi="PT Astra Serif"/>
          <w:sz w:val="28"/>
          <w:szCs w:val="28"/>
        </w:rPr>
        <w:t>Страховское</w:t>
      </w:r>
      <w:proofErr w:type="spellEnd"/>
      <w:r>
        <w:rPr>
          <w:rFonts w:ascii="PT Astra Serif" w:hAnsi="PT Astra Serif"/>
          <w:sz w:val="28"/>
          <w:szCs w:val="28"/>
        </w:rPr>
        <w:t xml:space="preserve"> Заокского района за период 2021-2022 годов</w:t>
      </w:r>
    </w:p>
    <w:p w:rsidR="00D45327" w:rsidRDefault="00D45327" w:rsidP="00D45327">
      <w:pPr>
        <w:widowControl w:val="0"/>
        <w:ind w:firstLine="720"/>
        <w:jc w:val="right"/>
        <w:rPr>
          <w:rFonts w:ascii="PT Astra Serif" w:hAnsi="PT Astra Serif"/>
          <w:sz w:val="28"/>
          <w:szCs w:val="28"/>
        </w:rPr>
      </w:pPr>
      <w:r>
        <w:rPr>
          <w:rFonts w:ascii="PT Astra Serif" w:hAnsi="PT Astra Serif"/>
          <w:sz w:val="28"/>
          <w:szCs w:val="28"/>
        </w:rPr>
        <w:t>Диаграмма№1</w:t>
      </w:r>
    </w:p>
    <w:p w:rsidR="001C5C33" w:rsidRPr="00E54AE2" w:rsidRDefault="0026639A" w:rsidP="00DE3EBC">
      <w:pPr>
        <w:widowControl w:val="0"/>
        <w:ind w:firstLine="720"/>
        <w:jc w:val="right"/>
        <w:rPr>
          <w:rFonts w:ascii="PT Astra Serif" w:hAnsi="PT Astra Serif"/>
        </w:rPr>
      </w:pPr>
      <w:r>
        <w:rPr>
          <w:rFonts w:ascii="PT Astra Serif" w:hAnsi="PT Astra Serif"/>
          <w:sz w:val="28"/>
          <w:szCs w:val="28"/>
        </w:rPr>
        <w:t>тыс. рублей</w:t>
      </w:r>
      <w:r w:rsidR="00EC6D89" w:rsidRPr="00E54AE2">
        <w:rPr>
          <w:rFonts w:ascii="PT Astra Serif" w:hAnsi="PT Astra Serif"/>
          <w:sz w:val="28"/>
          <w:szCs w:val="28"/>
        </w:rPr>
        <w:t> </w:t>
      </w:r>
    </w:p>
    <w:p w:rsidR="00B35F81" w:rsidRDefault="00D45327">
      <w:pPr>
        <w:pStyle w:val="a5"/>
        <w:spacing w:line="345" w:lineRule="atLeast"/>
        <w:ind w:firstLine="720"/>
        <w:jc w:val="center"/>
        <w:rPr>
          <w:rFonts w:ascii="PT Astra Serif" w:hAnsi="PT Astra Serif"/>
          <w:b/>
          <w:i/>
          <w:color w:val="00000A"/>
          <w:sz w:val="28"/>
          <w:szCs w:val="28"/>
        </w:rPr>
      </w:pPr>
      <w:bookmarkStart w:id="1" w:name="%252525257Bd344a627-5f5c-460d-9ba3-65db7"/>
      <w:bookmarkEnd w:id="1"/>
      <w:r>
        <w:rPr>
          <w:noProof/>
          <w:lang w:eastAsia="ru-RU" w:bidi="ar-SA"/>
        </w:rPr>
        <w:drawing>
          <wp:inline distT="0" distB="0" distL="0" distR="0" wp14:anchorId="2B36C63B" wp14:editId="6F5F9B73">
            <wp:extent cx="5724525" cy="4567238"/>
            <wp:effectExtent l="0" t="0" r="9525"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5C33" w:rsidRPr="00E54AE2" w:rsidRDefault="00EC6D89">
      <w:pPr>
        <w:pStyle w:val="a5"/>
        <w:spacing w:line="345" w:lineRule="atLeast"/>
        <w:ind w:firstLine="720"/>
        <w:jc w:val="center"/>
        <w:rPr>
          <w:rFonts w:ascii="PT Astra Serif" w:hAnsi="PT Astra Serif"/>
          <w:color w:val="00000A"/>
          <w:sz w:val="28"/>
          <w:szCs w:val="28"/>
        </w:rPr>
      </w:pPr>
      <w:r w:rsidRPr="00E54AE2">
        <w:rPr>
          <w:rFonts w:ascii="PT Astra Serif" w:hAnsi="PT Astra Serif"/>
          <w:b/>
          <w:i/>
          <w:color w:val="00000A"/>
          <w:sz w:val="28"/>
          <w:szCs w:val="28"/>
        </w:rPr>
        <w:t>Исполнение бюджета муниципального образования Страховское Заокского района в 20</w:t>
      </w:r>
      <w:r w:rsidR="00423E32">
        <w:rPr>
          <w:rFonts w:ascii="PT Astra Serif" w:hAnsi="PT Astra Serif"/>
          <w:b/>
          <w:i/>
          <w:color w:val="00000A"/>
          <w:sz w:val="28"/>
          <w:szCs w:val="28"/>
        </w:rPr>
        <w:t>2</w:t>
      </w:r>
      <w:r w:rsidR="00B35F81">
        <w:rPr>
          <w:rFonts w:ascii="PT Astra Serif" w:hAnsi="PT Astra Serif"/>
          <w:b/>
          <w:i/>
          <w:color w:val="00000A"/>
          <w:sz w:val="28"/>
          <w:szCs w:val="28"/>
        </w:rPr>
        <w:t>2</w:t>
      </w:r>
      <w:r w:rsidRPr="00E54AE2">
        <w:rPr>
          <w:rFonts w:ascii="PT Astra Serif" w:hAnsi="PT Astra Serif"/>
          <w:b/>
          <w:i/>
          <w:color w:val="00000A"/>
          <w:sz w:val="28"/>
          <w:szCs w:val="28"/>
        </w:rPr>
        <w:t xml:space="preserve"> году по расходным обязательствам</w:t>
      </w:r>
      <w:r w:rsidRPr="00E54AE2">
        <w:rPr>
          <w:rFonts w:ascii="PT Astra Serif" w:hAnsi="PT Astra Serif"/>
          <w:color w:val="00000A"/>
          <w:sz w:val="28"/>
          <w:szCs w:val="28"/>
        </w:rPr>
        <w:t> </w:t>
      </w:r>
    </w:p>
    <w:p w:rsidR="00940B4C" w:rsidRDefault="00EC6D89" w:rsidP="000E5A50">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Обязательства местного бюджета в 20</w:t>
      </w:r>
      <w:r w:rsidR="009A32FF">
        <w:rPr>
          <w:rFonts w:ascii="PT Astra Serif" w:hAnsi="PT Astra Serif"/>
          <w:color w:val="00000A"/>
          <w:sz w:val="28"/>
          <w:szCs w:val="28"/>
        </w:rPr>
        <w:t>2</w:t>
      </w:r>
      <w:r w:rsidR="00B337A6">
        <w:rPr>
          <w:rFonts w:ascii="PT Astra Serif" w:hAnsi="PT Astra Serif"/>
          <w:color w:val="00000A"/>
          <w:sz w:val="28"/>
          <w:szCs w:val="28"/>
        </w:rPr>
        <w:t>2</w:t>
      </w:r>
      <w:r w:rsidRPr="00E54AE2">
        <w:rPr>
          <w:rFonts w:ascii="PT Astra Serif" w:hAnsi="PT Astra Serif"/>
          <w:color w:val="00000A"/>
          <w:sz w:val="28"/>
          <w:szCs w:val="28"/>
        </w:rPr>
        <w:t xml:space="preserve"> году по расходам выполнены в сумме </w:t>
      </w:r>
      <w:r w:rsidR="00B337A6">
        <w:rPr>
          <w:rFonts w:ascii="PT Astra Serif" w:hAnsi="PT Astra Serif"/>
          <w:color w:val="00000A"/>
          <w:sz w:val="28"/>
          <w:szCs w:val="28"/>
        </w:rPr>
        <w:t>43220,4</w:t>
      </w:r>
      <w:r w:rsidRPr="00E54AE2">
        <w:rPr>
          <w:rFonts w:ascii="PT Astra Serif" w:hAnsi="PT Astra Serif"/>
          <w:color w:val="00000A"/>
          <w:sz w:val="28"/>
          <w:szCs w:val="28"/>
        </w:rPr>
        <w:t xml:space="preserve">  тыс. рублей, или на </w:t>
      </w:r>
      <w:r w:rsidR="00B337A6">
        <w:rPr>
          <w:rFonts w:ascii="PT Astra Serif" w:hAnsi="PT Astra Serif"/>
          <w:color w:val="00000A"/>
          <w:sz w:val="28"/>
          <w:szCs w:val="28"/>
        </w:rPr>
        <w:t>89,4</w:t>
      </w:r>
      <w:r w:rsidRPr="00E54AE2">
        <w:rPr>
          <w:rFonts w:ascii="PT Astra Serif" w:hAnsi="PT Astra Serif"/>
          <w:color w:val="00000A"/>
          <w:sz w:val="28"/>
          <w:szCs w:val="28"/>
        </w:rPr>
        <w:t>% к бюджетным назначениям. Динамика и структура расходной части бюджета муниципального образования Страховское Заокского района характеризуются данными</w:t>
      </w:r>
      <w:r w:rsidR="00940B4C">
        <w:rPr>
          <w:rFonts w:ascii="PT Astra Serif" w:hAnsi="PT Astra Serif"/>
          <w:color w:val="00000A"/>
          <w:sz w:val="28"/>
          <w:szCs w:val="28"/>
        </w:rPr>
        <w:t xml:space="preserve"> </w:t>
      </w:r>
      <w:r w:rsidRPr="00E54AE2">
        <w:rPr>
          <w:rFonts w:ascii="PT Astra Serif" w:hAnsi="PT Astra Serif"/>
          <w:color w:val="00000A"/>
          <w:sz w:val="28"/>
          <w:szCs w:val="28"/>
        </w:rPr>
        <w:t>таблицы №</w:t>
      </w:r>
      <w:r w:rsidR="00940B4C">
        <w:rPr>
          <w:rFonts w:ascii="PT Astra Serif" w:hAnsi="PT Astra Serif"/>
          <w:color w:val="00000A"/>
          <w:sz w:val="28"/>
          <w:szCs w:val="28"/>
        </w:rPr>
        <w:t>2.</w:t>
      </w:r>
      <w:r w:rsidRPr="00E54AE2">
        <w:rPr>
          <w:rFonts w:ascii="PT Astra Serif" w:hAnsi="PT Astra Serif"/>
          <w:color w:val="00000A"/>
          <w:sz w:val="28"/>
          <w:szCs w:val="28"/>
        </w:rPr>
        <w:t xml:space="preserve"> </w:t>
      </w:r>
    </w:p>
    <w:p w:rsidR="00D8513D" w:rsidRDefault="00EC6D89" w:rsidP="00D8513D">
      <w:pPr>
        <w:pStyle w:val="a5"/>
        <w:spacing w:after="0" w:line="240" w:lineRule="auto"/>
        <w:ind w:firstLine="720"/>
        <w:jc w:val="right"/>
        <w:rPr>
          <w:rFonts w:ascii="PT Astra Serif" w:hAnsi="PT Astra Serif"/>
          <w:color w:val="00000A"/>
        </w:rPr>
      </w:pPr>
      <w:r w:rsidRPr="00E54AE2">
        <w:rPr>
          <w:rFonts w:ascii="PT Astra Serif" w:hAnsi="PT Astra Serif"/>
          <w:color w:val="00000A"/>
          <w:sz w:val="28"/>
          <w:szCs w:val="28"/>
        </w:rPr>
        <w:t xml:space="preserve"> </w:t>
      </w:r>
      <w:r w:rsidRPr="00DE5699">
        <w:rPr>
          <w:rFonts w:ascii="PT Astra Serif" w:hAnsi="PT Astra Serif"/>
          <w:color w:val="00000A"/>
        </w:rPr>
        <w:t xml:space="preserve">Таблица №2    </w:t>
      </w:r>
    </w:p>
    <w:p w:rsidR="00D8513D" w:rsidRDefault="00D8513D" w:rsidP="00D8513D">
      <w:pPr>
        <w:pStyle w:val="Standard"/>
        <w:ind w:firstLine="420"/>
        <w:jc w:val="right"/>
        <w:rPr>
          <w:rFonts w:ascii="PT Astra Serif" w:hAnsi="PT Astra Serif"/>
          <w:sz w:val="28"/>
          <w:szCs w:val="28"/>
        </w:rPr>
      </w:pPr>
      <w:r w:rsidRPr="00D46756">
        <w:rPr>
          <w:rFonts w:ascii="PT Astra Serif" w:hAnsi="PT Astra Serif"/>
        </w:rPr>
        <w:t>тыс. рублей</w:t>
      </w:r>
    </w:p>
    <w:tbl>
      <w:tblPr>
        <w:tblW w:w="9639" w:type="dxa"/>
        <w:tblInd w:w="-35"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 w:type="dxa"/>
        </w:tblCellMar>
        <w:tblLook w:val="0000" w:firstRow="0" w:lastRow="0" w:firstColumn="0" w:lastColumn="0" w:noHBand="0" w:noVBand="0"/>
      </w:tblPr>
      <w:tblGrid>
        <w:gridCol w:w="2494"/>
        <w:gridCol w:w="1059"/>
        <w:gridCol w:w="934"/>
        <w:gridCol w:w="939"/>
        <w:gridCol w:w="939"/>
        <w:gridCol w:w="939"/>
        <w:gridCol w:w="939"/>
        <w:gridCol w:w="8"/>
        <w:gridCol w:w="658"/>
        <w:gridCol w:w="730"/>
      </w:tblGrid>
      <w:tr w:rsidR="00DD7FB1" w:rsidRPr="001E6336" w:rsidTr="00E026B5">
        <w:trPr>
          <w:trHeight w:val="270"/>
        </w:trPr>
        <w:tc>
          <w:tcPr>
            <w:tcW w:w="2494"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pStyle w:val="Standard"/>
              <w:widowControl w:val="0"/>
              <w:jc w:val="center"/>
              <w:rPr>
                <w:rFonts w:ascii="PT Astra Serif" w:hAnsi="PT Astra Serif"/>
              </w:rPr>
            </w:pPr>
            <w:r w:rsidRPr="001E6336">
              <w:rPr>
                <w:rFonts w:ascii="PT Astra Serif" w:hAnsi="PT Astra Serif"/>
                <w:b/>
                <w:sz w:val="16"/>
                <w:szCs w:val="16"/>
                <w:shd w:val="clear" w:color="auto" w:fill="FFFFFF"/>
              </w:rPr>
              <w:t>Наименование расходов</w:t>
            </w:r>
          </w:p>
        </w:tc>
        <w:tc>
          <w:tcPr>
            <w:tcW w:w="1059"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0E5A50" w:rsidP="00DE5699">
            <w:pPr>
              <w:pStyle w:val="Standard"/>
              <w:widowControl w:val="0"/>
              <w:jc w:val="center"/>
              <w:rPr>
                <w:rFonts w:ascii="PT Astra Serif" w:hAnsi="PT Astra Serif"/>
              </w:rPr>
            </w:pPr>
            <w:r>
              <w:rPr>
                <w:rFonts w:ascii="PT Astra Serif" w:hAnsi="PT Astra Serif"/>
                <w:b/>
                <w:sz w:val="16"/>
                <w:szCs w:val="16"/>
                <w:shd w:val="clear" w:color="auto" w:fill="FFFFFF"/>
              </w:rPr>
              <w:t>202</w:t>
            </w:r>
            <w:r w:rsidR="00DE5699">
              <w:rPr>
                <w:rFonts w:ascii="PT Astra Serif" w:hAnsi="PT Astra Serif"/>
                <w:b/>
                <w:sz w:val="16"/>
                <w:szCs w:val="16"/>
                <w:shd w:val="clear" w:color="auto" w:fill="FFFFFF"/>
              </w:rPr>
              <w:t>1</w:t>
            </w:r>
            <w:r w:rsidR="00DD7FB1" w:rsidRPr="001E6336">
              <w:rPr>
                <w:rFonts w:ascii="PT Astra Serif" w:hAnsi="PT Astra Serif"/>
                <w:b/>
                <w:sz w:val="16"/>
                <w:szCs w:val="16"/>
                <w:shd w:val="clear" w:color="auto" w:fill="FFFFFF"/>
              </w:rPr>
              <w:t xml:space="preserve"> г. исполнение тыс. руб.</w:t>
            </w:r>
          </w:p>
        </w:tc>
        <w:tc>
          <w:tcPr>
            <w:tcW w:w="934"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DE5699">
            <w:pPr>
              <w:pStyle w:val="Standard"/>
              <w:widowControl w:val="0"/>
              <w:jc w:val="center"/>
              <w:rPr>
                <w:rFonts w:ascii="PT Astra Serif" w:hAnsi="PT Astra Serif"/>
              </w:rPr>
            </w:pPr>
            <w:r w:rsidRPr="001E6336">
              <w:rPr>
                <w:rFonts w:ascii="PT Astra Serif" w:hAnsi="PT Astra Serif"/>
                <w:b/>
                <w:sz w:val="16"/>
                <w:szCs w:val="16"/>
                <w:shd w:val="clear" w:color="auto" w:fill="FFFFFF"/>
              </w:rPr>
              <w:t>20</w:t>
            </w:r>
            <w:r w:rsidR="000E5A50">
              <w:rPr>
                <w:rFonts w:ascii="PT Astra Serif" w:hAnsi="PT Astra Serif"/>
                <w:b/>
                <w:sz w:val="16"/>
                <w:szCs w:val="16"/>
                <w:shd w:val="clear" w:color="auto" w:fill="FFFFFF"/>
              </w:rPr>
              <w:t>2</w:t>
            </w:r>
            <w:r w:rsidR="00DE5699">
              <w:rPr>
                <w:rFonts w:ascii="PT Astra Serif" w:hAnsi="PT Astra Serif"/>
                <w:b/>
                <w:sz w:val="16"/>
                <w:szCs w:val="16"/>
                <w:shd w:val="clear" w:color="auto" w:fill="FFFFFF"/>
              </w:rPr>
              <w:t>2</w:t>
            </w:r>
            <w:r w:rsidRPr="001E6336">
              <w:rPr>
                <w:rFonts w:ascii="PT Astra Serif" w:hAnsi="PT Astra Serif"/>
                <w:b/>
                <w:sz w:val="16"/>
                <w:szCs w:val="16"/>
                <w:shd w:val="clear" w:color="auto" w:fill="FFFFFF"/>
              </w:rPr>
              <w:t xml:space="preserve"> г. </w:t>
            </w:r>
            <w:proofErr w:type="spellStart"/>
            <w:r w:rsidRPr="001E6336">
              <w:rPr>
                <w:rFonts w:ascii="PT Astra Serif" w:hAnsi="PT Astra Serif"/>
                <w:b/>
                <w:sz w:val="16"/>
                <w:szCs w:val="16"/>
                <w:shd w:val="clear" w:color="auto" w:fill="FFFFFF"/>
              </w:rPr>
              <w:t>перв</w:t>
            </w:r>
            <w:proofErr w:type="spellEnd"/>
            <w:r w:rsidRPr="001E6336">
              <w:rPr>
                <w:rFonts w:ascii="PT Astra Serif" w:hAnsi="PT Astra Serif"/>
                <w:b/>
                <w:sz w:val="16"/>
                <w:szCs w:val="16"/>
                <w:shd w:val="clear" w:color="auto" w:fill="FFFFFF"/>
              </w:rPr>
              <w:t>. план тыс. руб.</w:t>
            </w:r>
          </w:p>
        </w:tc>
        <w:tc>
          <w:tcPr>
            <w:tcW w:w="939"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DE5699">
            <w:pPr>
              <w:pStyle w:val="Standard"/>
              <w:widowControl w:val="0"/>
              <w:jc w:val="center"/>
              <w:rPr>
                <w:rFonts w:ascii="PT Astra Serif" w:hAnsi="PT Astra Serif"/>
              </w:rPr>
            </w:pPr>
            <w:r w:rsidRPr="001E6336">
              <w:rPr>
                <w:rFonts w:ascii="PT Astra Serif" w:hAnsi="PT Astra Serif"/>
                <w:b/>
                <w:sz w:val="16"/>
                <w:szCs w:val="16"/>
                <w:shd w:val="clear" w:color="auto" w:fill="FFFFFF"/>
              </w:rPr>
              <w:t>20</w:t>
            </w:r>
            <w:r>
              <w:rPr>
                <w:rFonts w:ascii="PT Astra Serif" w:hAnsi="PT Astra Serif"/>
                <w:b/>
                <w:sz w:val="16"/>
                <w:szCs w:val="16"/>
                <w:shd w:val="clear" w:color="auto" w:fill="FFFFFF"/>
              </w:rPr>
              <w:t>2</w:t>
            </w:r>
            <w:r w:rsidR="00DE5699">
              <w:rPr>
                <w:rFonts w:ascii="PT Astra Serif" w:hAnsi="PT Astra Serif"/>
                <w:b/>
                <w:sz w:val="16"/>
                <w:szCs w:val="16"/>
                <w:shd w:val="clear" w:color="auto" w:fill="FFFFFF"/>
              </w:rPr>
              <w:t>2</w:t>
            </w:r>
            <w:r w:rsidRPr="001E6336">
              <w:rPr>
                <w:rFonts w:ascii="PT Astra Serif" w:hAnsi="PT Astra Serif"/>
                <w:b/>
                <w:sz w:val="16"/>
                <w:szCs w:val="16"/>
                <w:shd w:val="clear" w:color="auto" w:fill="FFFFFF"/>
              </w:rPr>
              <w:t xml:space="preserve">г. </w:t>
            </w:r>
            <w:proofErr w:type="spellStart"/>
            <w:r w:rsidRPr="001E6336">
              <w:rPr>
                <w:rFonts w:ascii="PT Astra Serif" w:hAnsi="PT Astra Serif"/>
                <w:b/>
                <w:sz w:val="16"/>
                <w:szCs w:val="16"/>
                <w:shd w:val="clear" w:color="auto" w:fill="FFFFFF"/>
              </w:rPr>
              <w:t>уточн</w:t>
            </w:r>
            <w:proofErr w:type="spellEnd"/>
            <w:r w:rsidRPr="001E6336">
              <w:rPr>
                <w:rFonts w:ascii="PT Astra Serif" w:hAnsi="PT Astra Serif"/>
                <w:b/>
                <w:sz w:val="16"/>
                <w:szCs w:val="16"/>
                <w:shd w:val="clear" w:color="auto" w:fill="FFFFFF"/>
              </w:rPr>
              <w:t>. план тыс. руб.</w:t>
            </w:r>
          </w:p>
        </w:tc>
        <w:tc>
          <w:tcPr>
            <w:tcW w:w="2825" w:type="dxa"/>
            <w:gridSpan w:val="4"/>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DE5699">
            <w:pPr>
              <w:pStyle w:val="Standard"/>
              <w:widowControl w:val="0"/>
              <w:jc w:val="center"/>
              <w:rPr>
                <w:rFonts w:ascii="PT Astra Serif" w:hAnsi="PT Astra Serif"/>
              </w:rPr>
            </w:pPr>
            <w:r w:rsidRPr="001E6336">
              <w:rPr>
                <w:rFonts w:ascii="PT Astra Serif" w:hAnsi="PT Astra Serif"/>
                <w:b/>
                <w:sz w:val="16"/>
                <w:szCs w:val="16"/>
                <w:shd w:val="clear" w:color="auto" w:fill="FFFFFF"/>
              </w:rPr>
              <w:t>20</w:t>
            </w:r>
            <w:r>
              <w:rPr>
                <w:rFonts w:ascii="PT Astra Serif" w:hAnsi="PT Astra Serif"/>
                <w:b/>
                <w:sz w:val="16"/>
                <w:szCs w:val="16"/>
                <w:shd w:val="clear" w:color="auto" w:fill="FFFFFF"/>
              </w:rPr>
              <w:t>2</w:t>
            </w:r>
            <w:r w:rsidR="00DE5699">
              <w:rPr>
                <w:rFonts w:ascii="PT Astra Serif" w:hAnsi="PT Astra Serif"/>
                <w:b/>
                <w:sz w:val="16"/>
                <w:szCs w:val="16"/>
                <w:shd w:val="clear" w:color="auto" w:fill="FFFFFF"/>
              </w:rPr>
              <w:t>2</w:t>
            </w:r>
            <w:r w:rsidRPr="001E6336">
              <w:rPr>
                <w:rFonts w:ascii="PT Astra Serif" w:hAnsi="PT Astra Serif"/>
                <w:b/>
                <w:sz w:val="16"/>
                <w:szCs w:val="16"/>
                <w:shd w:val="clear" w:color="auto" w:fill="FFFFFF"/>
              </w:rPr>
              <w:t>г.   исполнение</w:t>
            </w:r>
          </w:p>
        </w:tc>
        <w:tc>
          <w:tcPr>
            <w:tcW w:w="1388"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pStyle w:val="Standard"/>
              <w:widowControl w:val="0"/>
              <w:jc w:val="center"/>
              <w:rPr>
                <w:rFonts w:ascii="PT Astra Serif" w:hAnsi="PT Astra Serif"/>
              </w:rPr>
            </w:pPr>
            <w:r w:rsidRPr="001E6336">
              <w:rPr>
                <w:rFonts w:ascii="PT Astra Serif" w:hAnsi="PT Astra Serif"/>
                <w:b/>
                <w:sz w:val="16"/>
                <w:szCs w:val="16"/>
                <w:shd w:val="clear" w:color="auto" w:fill="FFFFFF"/>
              </w:rPr>
              <w:t>Структура, %</w:t>
            </w:r>
          </w:p>
        </w:tc>
      </w:tr>
      <w:tr w:rsidR="00DD7FB1" w:rsidRPr="001E6336" w:rsidTr="00E026B5">
        <w:trPr>
          <w:trHeight w:val="465"/>
        </w:trPr>
        <w:tc>
          <w:tcPr>
            <w:tcW w:w="2494"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rPr>
                <w:rFonts w:ascii="PT Astra Serif" w:hAnsi="PT Astra Serif"/>
              </w:rPr>
            </w:pPr>
          </w:p>
        </w:tc>
        <w:tc>
          <w:tcPr>
            <w:tcW w:w="1059"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rPr>
                <w:rFonts w:ascii="PT Astra Serif" w:hAnsi="PT Astra Serif"/>
              </w:rPr>
            </w:pPr>
          </w:p>
        </w:tc>
        <w:tc>
          <w:tcPr>
            <w:tcW w:w="934"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rPr>
                <w:rFonts w:ascii="PT Astra Serif" w:hAnsi="PT Astra Serif"/>
              </w:rPr>
            </w:pPr>
          </w:p>
        </w:tc>
        <w:tc>
          <w:tcPr>
            <w:tcW w:w="939"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rPr>
                <w:rFonts w:ascii="PT Astra Serif" w:hAnsi="PT Astra Serif"/>
              </w:rPr>
            </w:pP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pStyle w:val="Standard"/>
              <w:widowControl w:val="0"/>
              <w:jc w:val="center"/>
              <w:rPr>
                <w:rFonts w:ascii="PT Astra Serif" w:hAnsi="PT Astra Serif"/>
              </w:rPr>
            </w:pPr>
            <w:r w:rsidRPr="001E6336">
              <w:rPr>
                <w:rFonts w:ascii="PT Astra Serif" w:hAnsi="PT Astra Serif"/>
                <w:b/>
                <w:sz w:val="16"/>
                <w:szCs w:val="16"/>
                <w:shd w:val="clear" w:color="auto" w:fill="FFFFFF"/>
              </w:rPr>
              <w:t>тыс. руб.</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E026B5">
            <w:pPr>
              <w:pStyle w:val="Standard"/>
              <w:widowControl w:val="0"/>
              <w:jc w:val="center"/>
              <w:rPr>
                <w:rFonts w:ascii="PT Astra Serif" w:hAnsi="PT Astra Serif"/>
              </w:rPr>
            </w:pPr>
            <w:r w:rsidRPr="001E6336">
              <w:rPr>
                <w:rFonts w:ascii="PT Astra Serif" w:hAnsi="PT Astra Serif"/>
                <w:b/>
                <w:sz w:val="16"/>
                <w:szCs w:val="16"/>
                <w:shd w:val="clear" w:color="auto" w:fill="FFFFFF"/>
              </w:rPr>
              <w:t>% к плану на год</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0E5A50" w:rsidP="00DE5699">
            <w:pPr>
              <w:pStyle w:val="Standard"/>
              <w:widowControl w:val="0"/>
              <w:jc w:val="center"/>
              <w:rPr>
                <w:rFonts w:ascii="PT Astra Serif" w:hAnsi="PT Astra Serif"/>
              </w:rPr>
            </w:pPr>
            <w:r>
              <w:rPr>
                <w:rFonts w:ascii="PT Astra Serif" w:hAnsi="PT Astra Serif"/>
                <w:b/>
                <w:sz w:val="16"/>
                <w:szCs w:val="16"/>
                <w:shd w:val="clear" w:color="auto" w:fill="FFFFFF"/>
              </w:rPr>
              <w:t>% к факту 202</w:t>
            </w:r>
            <w:r w:rsidR="00DE5699">
              <w:rPr>
                <w:rFonts w:ascii="PT Astra Serif" w:hAnsi="PT Astra Serif"/>
                <w:b/>
                <w:sz w:val="16"/>
                <w:szCs w:val="16"/>
                <w:shd w:val="clear" w:color="auto" w:fill="FFFFFF"/>
              </w:rPr>
              <w:t>1</w:t>
            </w:r>
            <w:r w:rsidR="00DD7FB1" w:rsidRPr="001E6336">
              <w:rPr>
                <w:rFonts w:ascii="PT Astra Serif" w:hAnsi="PT Astra Serif"/>
                <w:b/>
                <w:sz w:val="16"/>
                <w:szCs w:val="16"/>
                <w:shd w:val="clear" w:color="auto" w:fill="FFFFFF"/>
              </w:rPr>
              <w:t>г.</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DE5699">
            <w:pPr>
              <w:pStyle w:val="Standard"/>
              <w:widowControl w:val="0"/>
              <w:jc w:val="center"/>
              <w:rPr>
                <w:rFonts w:ascii="PT Astra Serif" w:hAnsi="PT Astra Serif"/>
              </w:rPr>
            </w:pPr>
            <w:r w:rsidRPr="001E6336">
              <w:rPr>
                <w:rFonts w:ascii="PT Astra Serif" w:hAnsi="PT Astra Serif"/>
                <w:b/>
                <w:sz w:val="16"/>
                <w:szCs w:val="16"/>
                <w:shd w:val="clear" w:color="auto" w:fill="FFFFFF"/>
              </w:rPr>
              <w:t>20</w:t>
            </w:r>
            <w:r w:rsidR="000E5A50">
              <w:rPr>
                <w:rFonts w:ascii="PT Astra Serif" w:hAnsi="PT Astra Serif"/>
                <w:b/>
                <w:sz w:val="16"/>
                <w:szCs w:val="16"/>
                <w:shd w:val="clear" w:color="auto" w:fill="FFFFFF"/>
              </w:rPr>
              <w:t>2</w:t>
            </w:r>
            <w:r w:rsidR="00DE5699">
              <w:rPr>
                <w:rFonts w:ascii="PT Astra Serif" w:hAnsi="PT Astra Serif"/>
                <w:b/>
                <w:sz w:val="16"/>
                <w:szCs w:val="16"/>
                <w:shd w:val="clear" w:color="auto" w:fill="FFFFFF"/>
              </w:rPr>
              <w:t>1</w:t>
            </w:r>
            <w:r w:rsidRPr="001E6336">
              <w:rPr>
                <w:rFonts w:ascii="PT Astra Serif" w:hAnsi="PT Astra Serif"/>
                <w:b/>
                <w:sz w:val="16"/>
                <w:szCs w:val="16"/>
                <w:shd w:val="clear" w:color="auto" w:fill="FFFFFF"/>
              </w:rPr>
              <w:t>г.</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D7FB1" w:rsidRPr="001E6336" w:rsidRDefault="00DD7FB1" w:rsidP="00DE5699">
            <w:pPr>
              <w:pStyle w:val="Standard"/>
              <w:widowControl w:val="0"/>
              <w:jc w:val="center"/>
              <w:rPr>
                <w:rFonts w:ascii="PT Astra Serif" w:hAnsi="PT Astra Serif"/>
              </w:rPr>
            </w:pPr>
            <w:r w:rsidRPr="001E6336">
              <w:rPr>
                <w:rFonts w:ascii="PT Astra Serif" w:hAnsi="PT Astra Serif"/>
                <w:b/>
                <w:sz w:val="16"/>
                <w:szCs w:val="16"/>
                <w:shd w:val="clear" w:color="auto" w:fill="FFFFFF"/>
              </w:rPr>
              <w:t>20</w:t>
            </w:r>
            <w:r w:rsidR="000E5A50">
              <w:rPr>
                <w:rFonts w:ascii="PT Astra Serif" w:hAnsi="PT Astra Serif"/>
                <w:b/>
                <w:sz w:val="16"/>
                <w:szCs w:val="16"/>
                <w:shd w:val="clear" w:color="auto" w:fill="FFFFFF"/>
              </w:rPr>
              <w:t>2</w:t>
            </w:r>
            <w:r w:rsidR="00DE5699">
              <w:rPr>
                <w:rFonts w:ascii="PT Astra Serif" w:hAnsi="PT Astra Serif"/>
                <w:b/>
                <w:sz w:val="16"/>
                <w:szCs w:val="16"/>
                <w:shd w:val="clear" w:color="auto" w:fill="FFFFFF"/>
              </w:rPr>
              <w:t>2</w:t>
            </w:r>
            <w:r w:rsidRPr="001E6336">
              <w:rPr>
                <w:rFonts w:ascii="PT Astra Serif" w:hAnsi="PT Astra Serif"/>
                <w:b/>
                <w:sz w:val="16"/>
                <w:szCs w:val="16"/>
                <w:shd w:val="clear" w:color="auto" w:fill="FFFFFF"/>
              </w:rPr>
              <w:t>г.</w:t>
            </w:r>
          </w:p>
        </w:tc>
      </w:tr>
      <w:tr w:rsidR="00DE5699" w:rsidRPr="00CB1921" w:rsidTr="00E026B5">
        <w:trPr>
          <w:trHeight w:val="379"/>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shd w:val="clear" w:color="auto" w:fill="FFFFFF"/>
              </w:rPr>
              <w:t>Общегосударственные вопросы</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10955,8</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13714,8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87B76" w:rsidP="004D3CC1">
            <w:pPr>
              <w:pStyle w:val="Standard"/>
              <w:widowControl w:val="0"/>
              <w:jc w:val="center"/>
              <w:rPr>
                <w:rFonts w:ascii="PT Astra Serif" w:hAnsi="PT Astra Serif"/>
                <w:b/>
                <w:sz w:val="18"/>
                <w:szCs w:val="18"/>
              </w:rPr>
            </w:pPr>
            <w:r>
              <w:rPr>
                <w:rFonts w:ascii="PT Astra Serif" w:hAnsi="PT Astra Serif"/>
                <w:b/>
                <w:sz w:val="18"/>
                <w:szCs w:val="18"/>
              </w:rPr>
              <w:t>11596,8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87B76" w:rsidP="00E026B5">
            <w:pPr>
              <w:pStyle w:val="Standard"/>
              <w:widowControl w:val="0"/>
              <w:jc w:val="center"/>
              <w:rPr>
                <w:rFonts w:ascii="PT Astra Serif" w:hAnsi="PT Astra Serif"/>
                <w:b/>
                <w:sz w:val="18"/>
                <w:szCs w:val="18"/>
              </w:rPr>
            </w:pPr>
            <w:r>
              <w:rPr>
                <w:rFonts w:ascii="PT Astra Serif" w:hAnsi="PT Astra Serif"/>
                <w:b/>
                <w:sz w:val="18"/>
                <w:szCs w:val="18"/>
              </w:rPr>
              <w:t>10889,3</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93,9</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F82CFB" w:rsidP="00E026B5">
            <w:pPr>
              <w:pStyle w:val="Standard"/>
              <w:widowControl w:val="0"/>
              <w:jc w:val="center"/>
              <w:rPr>
                <w:rFonts w:ascii="PT Astra Serif" w:hAnsi="PT Astra Serif"/>
                <w:b/>
                <w:sz w:val="18"/>
                <w:szCs w:val="18"/>
              </w:rPr>
            </w:pPr>
            <w:r>
              <w:rPr>
                <w:rFonts w:ascii="PT Astra Serif" w:hAnsi="PT Astra Serif"/>
                <w:b/>
                <w:sz w:val="18"/>
                <w:szCs w:val="18"/>
              </w:rPr>
              <w:t>99,4</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28,2</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25,2</w:t>
            </w:r>
          </w:p>
        </w:tc>
      </w:tr>
      <w:tr w:rsidR="00DE5699" w:rsidRPr="001E6336" w:rsidTr="00E026B5">
        <w:trPr>
          <w:trHeight w:val="543"/>
        </w:trPr>
        <w:tc>
          <w:tcPr>
            <w:tcW w:w="2494" w:type="dxa"/>
            <w:tcBorders>
              <w:top w:val="single" w:sz="4" w:space="0" w:color="00000A"/>
              <w:left w:val="single" w:sz="4" w:space="0" w:color="00000A"/>
              <w:bottom w:val="single" w:sz="4"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9"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4619,3</w:t>
            </w:r>
          </w:p>
        </w:tc>
        <w:tc>
          <w:tcPr>
            <w:tcW w:w="934"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5128,9</w:t>
            </w:r>
          </w:p>
        </w:tc>
        <w:tc>
          <w:tcPr>
            <w:tcW w:w="939"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E93EE8" w:rsidP="005154AB">
            <w:pPr>
              <w:pStyle w:val="Standard"/>
              <w:widowControl w:val="0"/>
              <w:jc w:val="center"/>
              <w:rPr>
                <w:rFonts w:ascii="PT Astra Serif" w:hAnsi="PT Astra Serif"/>
                <w:sz w:val="18"/>
                <w:szCs w:val="18"/>
              </w:rPr>
            </w:pPr>
            <w:r>
              <w:rPr>
                <w:rFonts w:ascii="PT Astra Serif" w:hAnsi="PT Astra Serif"/>
                <w:sz w:val="18"/>
                <w:szCs w:val="18"/>
              </w:rPr>
              <w:t>5439,7</w:t>
            </w:r>
          </w:p>
        </w:tc>
        <w:tc>
          <w:tcPr>
            <w:tcW w:w="939"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E87B76" w:rsidP="00E026B5">
            <w:pPr>
              <w:pStyle w:val="Standard"/>
              <w:widowControl w:val="0"/>
              <w:jc w:val="center"/>
              <w:rPr>
                <w:rFonts w:ascii="PT Astra Serif" w:hAnsi="PT Astra Serif"/>
                <w:sz w:val="18"/>
                <w:szCs w:val="18"/>
              </w:rPr>
            </w:pPr>
            <w:r>
              <w:rPr>
                <w:rFonts w:ascii="PT Astra Serif" w:hAnsi="PT Astra Serif"/>
                <w:sz w:val="18"/>
                <w:szCs w:val="18"/>
              </w:rPr>
              <w:t>5436,5</w:t>
            </w:r>
          </w:p>
        </w:tc>
        <w:tc>
          <w:tcPr>
            <w:tcW w:w="939"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E93EE8" w:rsidP="00E026B5">
            <w:pPr>
              <w:pStyle w:val="Standard"/>
              <w:widowControl w:val="0"/>
              <w:jc w:val="center"/>
              <w:rPr>
                <w:rFonts w:ascii="PT Astra Serif" w:hAnsi="PT Astra Serif"/>
                <w:sz w:val="18"/>
                <w:szCs w:val="18"/>
              </w:rPr>
            </w:pPr>
            <w:r>
              <w:rPr>
                <w:rFonts w:ascii="PT Astra Serif" w:hAnsi="PT Astra Serif"/>
                <w:sz w:val="18"/>
                <w:szCs w:val="18"/>
              </w:rPr>
              <w:t>99,9</w:t>
            </w:r>
          </w:p>
        </w:tc>
        <w:tc>
          <w:tcPr>
            <w:tcW w:w="939" w:type="dxa"/>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117,7</w:t>
            </w:r>
          </w:p>
        </w:tc>
        <w:tc>
          <w:tcPr>
            <w:tcW w:w="666" w:type="dxa"/>
            <w:gridSpan w:val="2"/>
            <w:tcBorders>
              <w:top w:val="single" w:sz="4" w:space="0" w:color="00000A"/>
              <w:left w:val="single" w:sz="8" w:space="0" w:color="00000A"/>
              <w:bottom w:val="single" w:sz="4"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11,9</w:t>
            </w:r>
          </w:p>
        </w:tc>
        <w:tc>
          <w:tcPr>
            <w:tcW w:w="73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12,6</w:t>
            </w:r>
          </w:p>
        </w:tc>
      </w:tr>
      <w:tr w:rsidR="00DE5699" w:rsidRPr="001E6336" w:rsidTr="00E026B5">
        <w:trPr>
          <w:trHeight w:val="743"/>
        </w:trPr>
        <w:tc>
          <w:tcPr>
            <w:tcW w:w="2494" w:type="dxa"/>
            <w:tcBorders>
              <w:top w:val="single" w:sz="4" w:space="0" w:color="00000A"/>
              <w:left w:val="single" w:sz="4" w:space="0" w:color="00000A"/>
              <w:bottom w:val="single" w:sz="4" w:space="0" w:color="auto"/>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lastRenderedPageBreak/>
              <w:t>Обеспечение деятельности финансовых, налоговых и таможенных органов и органов финансового надзора</w:t>
            </w:r>
          </w:p>
        </w:tc>
        <w:tc>
          <w:tcPr>
            <w:tcW w:w="1059" w:type="dxa"/>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77,7</w:t>
            </w:r>
          </w:p>
        </w:tc>
        <w:tc>
          <w:tcPr>
            <w:tcW w:w="934" w:type="dxa"/>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81,8</w:t>
            </w:r>
          </w:p>
        </w:tc>
        <w:tc>
          <w:tcPr>
            <w:tcW w:w="939" w:type="dxa"/>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E87B76" w:rsidP="00E026B5">
            <w:pPr>
              <w:pStyle w:val="Standard"/>
              <w:widowControl w:val="0"/>
              <w:jc w:val="center"/>
              <w:rPr>
                <w:rFonts w:ascii="PT Astra Serif" w:hAnsi="PT Astra Serif"/>
                <w:sz w:val="18"/>
                <w:szCs w:val="18"/>
              </w:rPr>
            </w:pPr>
            <w:r>
              <w:rPr>
                <w:rFonts w:ascii="PT Astra Serif" w:hAnsi="PT Astra Serif"/>
                <w:sz w:val="18"/>
                <w:szCs w:val="18"/>
              </w:rPr>
              <w:t>81,8</w:t>
            </w:r>
          </w:p>
        </w:tc>
        <w:tc>
          <w:tcPr>
            <w:tcW w:w="939" w:type="dxa"/>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E87B76" w:rsidP="00E026B5">
            <w:pPr>
              <w:pStyle w:val="Standard"/>
              <w:widowControl w:val="0"/>
              <w:jc w:val="center"/>
              <w:rPr>
                <w:rFonts w:ascii="PT Astra Serif" w:hAnsi="PT Astra Serif"/>
                <w:sz w:val="18"/>
                <w:szCs w:val="18"/>
              </w:rPr>
            </w:pPr>
            <w:r>
              <w:rPr>
                <w:rFonts w:ascii="PT Astra Serif" w:hAnsi="PT Astra Serif"/>
                <w:sz w:val="18"/>
                <w:szCs w:val="18"/>
              </w:rPr>
              <w:t>81,8</w:t>
            </w:r>
          </w:p>
        </w:tc>
        <w:tc>
          <w:tcPr>
            <w:tcW w:w="939" w:type="dxa"/>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105,3</w:t>
            </w:r>
          </w:p>
        </w:tc>
        <w:tc>
          <w:tcPr>
            <w:tcW w:w="666" w:type="dxa"/>
            <w:gridSpan w:val="2"/>
            <w:tcBorders>
              <w:top w:val="single" w:sz="4" w:space="0" w:color="00000A"/>
              <w:left w:val="single" w:sz="8" w:space="0" w:color="00000A"/>
              <w:bottom w:val="single" w:sz="4" w:space="0" w:color="auto"/>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0,2</w:t>
            </w:r>
          </w:p>
        </w:tc>
        <w:tc>
          <w:tcPr>
            <w:tcW w:w="730" w:type="dxa"/>
            <w:tcBorders>
              <w:top w:val="single" w:sz="4" w:space="0" w:color="00000A"/>
              <w:left w:val="single" w:sz="4" w:space="0" w:color="00000A"/>
              <w:bottom w:val="single" w:sz="4" w:space="0" w:color="auto"/>
              <w:right w:val="single" w:sz="4"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0,2</w:t>
            </w:r>
          </w:p>
        </w:tc>
      </w:tr>
      <w:tr w:rsidR="00DE5699" w:rsidRPr="00516E04" w:rsidTr="00E026B5">
        <w:trPr>
          <w:trHeight w:val="445"/>
        </w:trPr>
        <w:tc>
          <w:tcPr>
            <w:tcW w:w="2494" w:type="dxa"/>
            <w:tcBorders>
              <w:top w:val="single" w:sz="4" w:space="0" w:color="auto"/>
              <w:left w:val="single" w:sz="4" w:space="0" w:color="auto"/>
              <w:bottom w:val="single" w:sz="4" w:space="0" w:color="auto"/>
              <w:right w:val="single" w:sz="4" w:space="0" w:color="auto"/>
            </w:tcBorders>
            <w:shd w:val="clear" w:color="auto" w:fill="FFFFFF"/>
          </w:tcPr>
          <w:p w:rsidR="00DE5699" w:rsidRPr="00516E04" w:rsidRDefault="00DE5699" w:rsidP="00E026B5">
            <w:pPr>
              <w:pStyle w:val="Standard"/>
              <w:widowControl w:val="0"/>
              <w:rPr>
                <w:rFonts w:ascii="PT Astra Serif" w:hAnsi="PT Astra Serif"/>
                <w:sz w:val="16"/>
                <w:szCs w:val="16"/>
                <w:highlight w:val="white"/>
              </w:rPr>
            </w:pPr>
            <w:r w:rsidRPr="00516E04">
              <w:rPr>
                <w:rFonts w:ascii="PT Astra Serif" w:hAnsi="PT Astra Serif"/>
                <w:sz w:val="16"/>
                <w:szCs w:val="16"/>
                <w:shd w:val="clear" w:color="auto" w:fill="FFFFFF"/>
              </w:rPr>
              <w:t>Обеспечение проведение выборов и референдумов</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53442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EB20A4"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3E1140"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DE5699" w:rsidRPr="00516E04" w:rsidTr="00E026B5">
        <w:trPr>
          <w:trHeight w:val="258"/>
        </w:trPr>
        <w:tc>
          <w:tcPr>
            <w:tcW w:w="2494" w:type="dxa"/>
            <w:tcBorders>
              <w:top w:val="single" w:sz="4" w:space="0" w:color="auto"/>
              <w:left w:val="single" w:sz="4" w:space="0" w:color="auto"/>
              <w:bottom w:val="single" w:sz="4" w:space="0" w:color="auto"/>
              <w:right w:val="single" w:sz="4" w:space="0" w:color="auto"/>
            </w:tcBorders>
            <w:shd w:val="clear" w:color="auto" w:fill="FFFFFF"/>
          </w:tcPr>
          <w:p w:rsidR="00DE5699" w:rsidRPr="00516E04" w:rsidRDefault="00DE5699" w:rsidP="00E026B5">
            <w:pPr>
              <w:pStyle w:val="Standard"/>
              <w:widowControl w:val="0"/>
              <w:rPr>
                <w:rFonts w:ascii="PT Astra Serif" w:hAnsi="PT Astra Serif"/>
                <w:sz w:val="16"/>
                <w:szCs w:val="16"/>
                <w:shd w:val="clear" w:color="auto" w:fill="FFFFFF"/>
              </w:rPr>
            </w:pPr>
            <w:r>
              <w:rPr>
                <w:rFonts w:ascii="PT Astra Serif" w:hAnsi="PT Astra Serif"/>
                <w:sz w:val="16"/>
                <w:szCs w:val="16"/>
                <w:shd w:val="clear" w:color="auto" w:fill="FFFFFF"/>
              </w:rPr>
              <w:t>Резервные фонды</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Default="00534422" w:rsidP="00175A1E">
            <w:pPr>
              <w:pStyle w:val="Standard"/>
              <w:widowControl w:val="0"/>
              <w:jc w:val="center"/>
              <w:rPr>
                <w:rFonts w:ascii="PT Astra Serif" w:hAnsi="PT Astra Serif"/>
                <w:sz w:val="18"/>
                <w:szCs w:val="18"/>
              </w:rPr>
            </w:pPr>
            <w:r>
              <w:rPr>
                <w:rFonts w:ascii="PT Astra Serif" w:hAnsi="PT Astra Serif"/>
                <w:sz w:val="18"/>
                <w:szCs w:val="18"/>
              </w:rPr>
              <w:t>750,0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040262" w:rsidP="00175A1E">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EB20A4"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bottom"/>
          </w:tcPr>
          <w:p w:rsidR="00DE5699" w:rsidRPr="00516E04" w:rsidRDefault="003E1140"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DE5699" w:rsidRPr="001E6336" w:rsidTr="00E026B5">
        <w:trPr>
          <w:trHeight w:val="75"/>
        </w:trPr>
        <w:tc>
          <w:tcPr>
            <w:tcW w:w="2494"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Другие общегосударственные вопросы</w:t>
            </w:r>
          </w:p>
        </w:tc>
        <w:tc>
          <w:tcPr>
            <w:tcW w:w="1059"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6258,9</w:t>
            </w:r>
          </w:p>
        </w:tc>
        <w:tc>
          <w:tcPr>
            <w:tcW w:w="934"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7754,0</w:t>
            </w:r>
          </w:p>
        </w:tc>
        <w:tc>
          <w:tcPr>
            <w:tcW w:w="939"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6075,3</w:t>
            </w:r>
          </w:p>
        </w:tc>
        <w:tc>
          <w:tcPr>
            <w:tcW w:w="939"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5371,0</w:t>
            </w:r>
          </w:p>
        </w:tc>
        <w:tc>
          <w:tcPr>
            <w:tcW w:w="939"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88,4</w:t>
            </w:r>
          </w:p>
        </w:tc>
        <w:tc>
          <w:tcPr>
            <w:tcW w:w="939"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85,8</w:t>
            </w:r>
          </w:p>
        </w:tc>
        <w:tc>
          <w:tcPr>
            <w:tcW w:w="666" w:type="dxa"/>
            <w:gridSpan w:val="2"/>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16,1</w:t>
            </w:r>
          </w:p>
        </w:tc>
        <w:tc>
          <w:tcPr>
            <w:tcW w:w="730" w:type="dxa"/>
            <w:tcBorders>
              <w:top w:val="single" w:sz="4" w:space="0" w:color="auto"/>
              <w:left w:val="single" w:sz="8" w:space="0" w:color="00000A"/>
              <w:bottom w:val="single" w:sz="8" w:space="0" w:color="00000A"/>
              <w:right w:val="single" w:sz="8"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12,4</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Национальная оборона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243,6</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244,5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268,8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268,8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110,3</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0,6</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0,6</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Мобилизационная и вневойсковая подготовка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243,6</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244,5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268,8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268,8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110,3</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0,6</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0,6</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 xml:space="preserve"> Национальная безопасность и правоохранительная деятельность</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268,8</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4643,0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521,0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421,2</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80,8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156,7</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0,7</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1,0</w:t>
            </w:r>
          </w:p>
        </w:tc>
      </w:tr>
      <w:tr w:rsidR="00DE5699" w:rsidRPr="007D2E42"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DE5699" w:rsidP="00E026B5">
            <w:pPr>
              <w:pStyle w:val="Standard"/>
              <w:widowControl w:val="0"/>
              <w:rPr>
                <w:rFonts w:ascii="PT Astra Serif" w:hAnsi="PT Astra Serif"/>
                <w:bCs/>
                <w:sz w:val="16"/>
                <w:szCs w:val="16"/>
              </w:rPr>
            </w:pPr>
            <w:r w:rsidRPr="007D2E42">
              <w:rPr>
                <w:rFonts w:ascii="PT Astra Serif" w:hAnsi="PT Astra Serif"/>
                <w:bCs/>
                <w:sz w:val="16"/>
                <w:szCs w:val="16"/>
              </w:rPr>
              <w:t>Предупреждение и ликвидация последствий чрезвычайных ситуаций и стихийных бедствий, гражданская оборона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DE5699" w:rsidP="00DE5699">
            <w:pPr>
              <w:pStyle w:val="Standard"/>
              <w:widowControl w:val="0"/>
              <w:jc w:val="center"/>
              <w:rPr>
                <w:rFonts w:ascii="PT Astra Serif" w:hAnsi="PT Astra Serif"/>
                <w:sz w:val="18"/>
                <w:szCs w:val="18"/>
              </w:rPr>
            </w:pPr>
            <w:r>
              <w:rPr>
                <w:rFonts w:ascii="PT Astra Serif" w:hAnsi="PT Astra Serif"/>
                <w:sz w:val="18"/>
                <w:szCs w:val="18"/>
              </w:rPr>
              <w:t>268,8</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534422" w:rsidP="00E026B5">
            <w:pPr>
              <w:pStyle w:val="Standard"/>
              <w:widowControl w:val="0"/>
              <w:jc w:val="center"/>
              <w:rPr>
                <w:rFonts w:ascii="PT Astra Serif" w:hAnsi="PT Astra Serif"/>
                <w:sz w:val="18"/>
                <w:szCs w:val="18"/>
              </w:rPr>
            </w:pPr>
            <w:r>
              <w:rPr>
                <w:rFonts w:ascii="PT Astra Serif" w:hAnsi="PT Astra Serif"/>
                <w:sz w:val="18"/>
                <w:szCs w:val="18"/>
              </w:rPr>
              <w:t>1093,0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040262" w:rsidP="00E026B5">
            <w:pPr>
              <w:pStyle w:val="Standard"/>
              <w:widowControl w:val="0"/>
              <w:jc w:val="center"/>
              <w:rPr>
                <w:rFonts w:ascii="PT Astra Serif" w:hAnsi="PT Astra Serif"/>
                <w:sz w:val="18"/>
                <w:szCs w:val="18"/>
              </w:rPr>
            </w:pPr>
            <w:r>
              <w:rPr>
                <w:rFonts w:ascii="PT Astra Serif" w:hAnsi="PT Astra Serif"/>
                <w:sz w:val="18"/>
                <w:szCs w:val="18"/>
              </w:rPr>
              <w:t>521,0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040262" w:rsidP="00E026B5">
            <w:pPr>
              <w:pStyle w:val="Standard"/>
              <w:widowControl w:val="0"/>
              <w:jc w:val="center"/>
              <w:rPr>
                <w:rFonts w:ascii="PT Astra Serif" w:hAnsi="PT Astra Serif"/>
                <w:sz w:val="18"/>
                <w:szCs w:val="18"/>
              </w:rPr>
            </w:pPr>
            <w:r>
              <w:rPr>
                <w:rFonts w:ascii="PT Astra Serif" w:hAnsi="PT Astra Serif"/>
                <w:sz w:val="18"/>
                <w:szCs w:val="18"/>
              </w:rPr>
              <w:t>421,2</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EB20A4" w:rsidP="00E026B5">
            <w:pPr>
              <w:pStyle w:val="Standard"/>
              <w:widowControl w:val="0"/>
              <w:jc w:val="center"/>
              <w:rPr>
                <w:rFonts w:ascii="PT Astra Serif" w:hAnsi="PT Astra Serif"/>
                <w:sz w:val="18"/>
                <w:szCs w:val="18"/>
              </w:rPr>
            </w:pPr>
            <w:r>
              <w:rPr>
                <w:rFonts w:ascii="PT Astra Serif" w:hAnsi="PT Astra Serif"/>
                <w:sz w:val="18"/>
                <w:szCs w:val="18"/>
              </w:rPr>
              <w:t>80,8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C86F9D" w:rsidP="00E026B5">
            <w:pPr>
              <w:pStyle w:val="Standard"/>
              <w:widowControl w:val="0"/>
              <w:jc w:val="center"/>
              <w:rPr>
                <w:rFonts w:ascii="PT Astra Serif" w:hAnsi="PT Astra Serif"/>
                <w:sz w:val="18"/>
                <w:szCs w:val="18"/>
              </w:rPr>
            </w:pPr>
            <w:r>
              <w:rPr>
                <w:rFonts w:ascii="PT Astra Serif" w:hAnsi="PT Astra Serif"/>
                <w:sz w:val="18"/>
                <w:szCs w:val="18"/>
              </w:rPr>
              <w:t>156,7</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DE5699" w:rsidP="00DE5699">
            <w:pPr>
              <w:pStyle w:val="Standard"/>
              <w:widowControl w:val="0"/>
              <w:jc w:val="center"/>
              <w:rPr>
                <w:rFonts w:ascii="PT Astra Serif" w:hAnsi="PT Astra Serif"/>
                <w:sz w:val="18"/>
                <w:szCs w:val="18"/>
              </w:rPr>
            </w:pPr>
            <w:r>
              <w:rPr>
                <w:rFonts w:ascii="PT Astra Serif" w:hAnsi="PT Astra Serif"/>
                <w:sz w:val="18"/>
                <w:szCs w:val="18"/>
              </w:rPr>
              <w:t>0,7</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D2E42" w:rsidRDefault="003E1140" w:rsidP="00E026B5">
            <w:pPr>
              <w:pStyle w:val="Standard"/>
              <w:widowControl w:val="0"/>
              <w:jc w:val="center"/>
              <w:rPr>
                <w:rFonts w:ascii="PT Astra Serif" w:hAnsi="PT Astra Serif"/>
                <w:sz w:val="18"/>
                <w:szCs w:val="18"/>
              </w:rPr>
            </w:pPr>
            <w:r>
              <w:rPr>
                <w:rFonts w:ascii="PT Astra Serif" w:hAnsi="PT Astra Serif"/>
                <w:sz w:val="18"/>
                <w:szCs w:val="18"/>
              </w:rPr>
              <w:t>1,0</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Другие вопросы в области национальной безопасности и правоохранительной деятельности</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3550,0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Национальная экономика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800,0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0,0</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sz w:val="16"/>
                <w:szCs w:val="16"/>
              </w:rPr>
            </w:pPr>
            <w:r>
              <w:rPr>
                <w:rFonts w:ascii="PT Astra Serif" w:hAnsi="PT Astra Serif"/>
                <w:sz w:val="16"/>
                <w:szCs w:val="16"/>
              </w:rPr>
              <w:t>Дорожное хозяйство (дорожные фонды)</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500,0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Другие вопросы в области национальной экономики</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300,0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Жилищно-коммунальное хозяйство</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23136,2</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12542,5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29183,5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25003,8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85,7</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108,1</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59,5</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9C173D">
            <w:pPr>
              <w:pStyle w:val="Standard"/>
              <w:widowControl w:val="0"/>
              <w:jc w:val="center"/>
              <w:rPr>
                <w:rFonts w:ascii="PT Astra Serif" w:hAnsi="PT Astra Serif"/>
                <w:b/>
                <w:sz w:val="18"/>
                <w:szCs w:val="18"/>
              </w:rPr>
            </w:pPr>
            <w:r>
              <w:rPr>
                <w:rFonts w:ascii="PT Astra Serif" w:hAnsi="PT Astra Serif"/>
                <w:b/>
                <w:sz w:val="18"/>
                <w:szCs w:val="18"/>
              </w:rPr>
              <w:t>57,9</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Жилищное хозяйство</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317,0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1000,0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420,0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413,0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98,3</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130,3</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0,8</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3E1140" w:rsidP="00E026B5">
            <w:pPr>
              <w:pStyle w:val="Standard"/>
              <w:widowControl w:val="0"/>
              <w:jc w:val="center"/>
              <w:rPr>
                <w:rFonts w:ascii="PT Astra Serif" w:hAnsi="PT Astra Serif"/>
                <w:sz w:val="18"/>
                <w:szCs w:val="18"/>
              </w:rPr>
            </w:pPr>
            <w:r>
              <w:rPr>
                <w:rFonts w:ascii="PT Astra Serif" w:hAnsi="PT Astra Serif"/>
                <w:sz w:val="18"/>
                <w:szCs w:val="18"/>
              </w:rPr>
              <w:t>1,0</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Благоустройство</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21999,2</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10660,0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AD6CF1">
            <w:pPr>
              <w:pStyle w:val="Standard"/>
              <w:widowControl w:val="0"/>
              <w:jc w:val="center"/>
              <w:rPr>
                <w:rFonts w:ascii="PT Astra Serif" w:hAnsi="PT Astra Serif"/>
                <w:sz w:val="18"/>
                <w:szCs w:val="18"/>
              </w:rPr>
            </w:pPr>
            <w:r>
              <w:rPr>
                <w:rFonts w:ascii="PT Astra Serif" w:hAnsi="PT Astra Serif"/>
                <w:sz w:val="18"/>
                <w:szCs w:val="18"/>
              </w:rPr>
              <w:t>27881,0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360B86">
            <w:pPr>
              <w:pStyle w:val="Standard"/>
              <w:widowControl w:val="0"/>
              <w:jc w:val="center"/>
              <w:rPr>
                <w:rFonts w:ascii="PT Astra Serif" w:hAnsi="PT Astra Serif"/>
                <w:sz w:val="18"/>
                <w:szCs w:val="18"/>
              </w:rPr>
            </w:pPr>
            <w:r>
              <w:rPr>
                <w:rFonts w:ascii="PT Astra Serif" w:hAnsi="PT Astra Serif"/>
                <w:sz w:val="18"/>
                <w:szCs w:val="18"/>
              </w:rPr>
              <w:t>23708,4</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85,0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107,8</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56,6</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54,9</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Другие вопросы в области ЖКХ (трансферты на водителя и уборщицу)</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820,0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882,5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882,5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882,5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107,6</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2,1</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2,0</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bCs/>
              </w:rPr>
            </w:pPr>
            <w:r w:rsidRPr="00CB1921">
              <w:rPr>
                <w:rFonts w:ascii="PT Astra Serif" w:hAnsi="PT Astra Serif"/>
                <w:b/>
                <w:bCs/>
                <w:sz w:val="16"/>
                <w:szCs w:val="16"/>
              </w:rPr>
              <w:t>Охрана окружающей среды</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600,0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7E6B22">
            <w:pPr>
              <w:pStyle w:val="Standard"/>
              <w:widowControl w:val="0"/>
              <w:jc w:val="center"/>
              <w:rPr>
                <w:rFonts w:ascii="PT Astra Serif" w:hAnsi="PT Astra Serif"/>
                <w:b/>
                <w:sz w:val="18"/>
                <w:szCs w:val="18"/>
              </w:rPr>
            </w:pPr>
            <w:r>
              <w:rPr>
                <w:rFonts w:ascii="PT Astra Serif" w:hAnsi="PT Astra Serif"/>
                <w:b/>
                <w:sz w:val="18"/>
                <w:szCs w:val="18"/>
              </w:rPr>
              <w:t>0,1</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DE5699" w:rsidP="00E026B5">
            <w:pPr>
              <w:pStyle w:val="Standard"/>
              <w:widowControl w:val="0"/>
              <w:rPr>
                <w:rFonts w:ascii="PT Astra Serif" w:hAnsi="PT Astra Serif"/>
                <w:bCs/>
                <w:sz w:val="16"/>
                <w:szCs w:val="16"/>
              </w:rPr>
            </w:pPr>
            <w:r>
              <w:rPr>
                <w:rFonts w:ascii="PT Astra Serif" w:hAnsi="PT Astra Serif"/>
                <w:bCs/>
                <w:sz w:val="16"/>
                <w:szCs w:val="16"/>
              </w:rPr>
              <w:t>Охрана объектов растительного и животного мира и среды их обитания</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534422" w:rsidP="00E026B5">
            <w:pPr>
              <w:pStyle w:val="Standard"/>
              <w:widowControl w:val="0"/>
              <w:jc w:val="center"/>
              <w:rPr>
                <w:rFonts w:ascii="PT Astra Serif" w:hAnsi="PT Astra Serif"/>
                <w:sz w:val="18"/>
                <w:szCs w:val="18"/>
              </w:rPr>
            </w:pPr>
            <w:r>
              <w:rPr>
                <w:rFonts w:ascii="PT Astra Serif" w:hAnsi="PT Astra Serif"/>
                <w:sz w:val="18"/>
                <w:szCs w:val="18"/>
              </w:rPr>
              <w:t>600,0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040262" w:rsidP="00E026B5">
            <w:pPr>
              <w:pStyle w:val="Standard"/>
              <w:widowControl w:val="0"/>
              <w:jc w:val="center"/>
              <w:rPr>
                <w:rFonts w:ascii="PT Astra Serif" w:hAnsi="PT Astra Serif"/>
                <w:sz w:val="18"/>
                <w:szCs w:val="18"/>
              </w:rPr>
            </w:pPr>
            <w:r>
              <w:rPr>
                <w:rFonts w:ascii="PT Astra Serif" w:hAnsi="PT Astra Serif"/>
                <w:sz w:val="18"/>
                <w:szCs w:val="18"/>
              </w:rPr>
              <w:t>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040262" w:rsidP="00E026B5">
            <w:pPr>
              <w:pStyle w:val="Standard"/>
              <w:widowControl w:val="0"/>
              <w:jc w:val="center"/>
              <w:rPr>
                <w:rFonts w:ascii="PT Astra Serif" w:hAnsi="PT Astra Serif"/>
                <w:sz w:val="18"/>
                <w:szCs w:val="18"/>
              </w:rPr>
            </w:pPr>
            <w:r>
              <w:rPr>
                <w:rFonts w:ascii="PT Astra Serif" w:hAnsi="PT Astra Serif"/>
                <w:sz w:val="18"/>
                <w:szCs w:val="18"/>
              </w:rPr>
              <w:t>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C5A18" w:rsidRDefault="009C173D" w:rsidP="007E6B22">
            <w:pPr>
              <w:pStyle w:val="Standard"/>
              <w:widowControl w:val="0"/>
              <w:jc w:val="center"/>
              <w:rPr>
                <w:rFonts w:ascii="PT Astra Serif" w:hAnsi="PT Astra Serif"/>
                <w:sz w:val="18"/>
                <w:szCs w:val="18"/>
              </w:rPr>
            </w:pPr>
            <w:r>
              <w:rPr>
                <w:rFonts w:ascii="PT Astra Serif" w:hAnsi="PT Astra Serif"/>
                <w:sz w:val="18"/>
                <w:szCs w:val="18"/>
              </w:rPr>
              <w:t>0,1</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Образование</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33,5</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60,0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20,1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20,1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60,0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0,1</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0,0</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bCs/>
                <w:sz w:val="16"/>
                <w:szCs w:val="16"/>
              </w:rPr>
              <w:t>Профессиональная подготовка, переподготовка и повышение квалификации</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33,5</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60,0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20,1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20,1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60,0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0,1</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0,0</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Культура, кинематография</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3920,0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6892,0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5700,0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5700,0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145,4</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10,1</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9C173D">
            <w:pPr>
              <w:pStyle w:val="Standard"/>
              <w:widowControl w:val="0"/>
              <w:jc w:val="center"/>
              <w:rPr>
                <w:rFonts w:ascii="PT Astra Serif" w:hAnsi="PT Astra Serif"/>
                <w:b/>
                <w:sz w:val="18"/>
                <w:szCs w:val="18"/>
              </w:rPr>
            </w:pPr>
            <w:r>
              <w:rPr>
                <w:rFonts w:ascii="PT Astra Serif" w:hAnsi="PT Astra Serif"/>
                <w:b/>
                <w:sz w:val="18"/>
                <w:szCs w:val="18"/>
              </w:rPr>
              <w:t>13,3</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Культура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3920,0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6892,0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5700,0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5700,0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145,4</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10,1</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32335A" w:rsidP="008B37B8">
            <w:pPr>
              <w:pStyle w:val="Standard"/>
              <w:widowControl w:val="0"/>
              <w:jc w:val="center"/>
              <w:rPr>
                <w:rFonts w:ascii="PT Astra Serif" w:hAnsi="PT Astra Serif"/>
                <w:sz w:val="18"/>
                <w:szCs w:val="18"/>
              </w:rPr>
            </w:pPr>
            <w:r>
              <w:rPr>
                <w:rFonts w:ascii="PT Astra Serif" w:hAnsi="PT Astra Serif"/>
                <w:sz w:val="18"/>
                <w:szCs w:val="18"/>
              </w:rPr>
              <w:t>13,3</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bCs/>
                <w:sz w:val="16"/>
                <w:szCs w:val="16"/>
              </w:rPr>
            </w:pPr>
            <w:r w:rsidRPr="00CB1921">
              <w:rPr>
                <w:rFonts w:ascii="PT Astra Serif" w:hAnsi="PT Astra Serif"/>
                <w:b/>
                <w:bCs/>
                <w:sz w:val="16"/>
                <w:szCs w:val="16"/>
              </w:rPr>
              <w:t>Социальная политика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317,1</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1100,0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672,1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510,6</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76,0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161,0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0,8</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1,2</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Пенсионное обеспечение</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112,1</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350,0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112,1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112,1</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100,0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0,3</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0,2</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Социальное обеспечение населения</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120,0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400,0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210,0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165,0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78,6</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137,5</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0,3</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0,4</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sz w:val="16"/>
                <w:szCs w:val="16"/>
              </w:rPr>
            </w:pPr>
            <w:r>
              <w:rPr>
                <w:rFonts w:ascii="PT Astra Serif" w:hAnsi="PT Astra Serif"/>
                <w:sz w:val="16"/>
                <w:szCs w:val="16"/>
              </w:rPr>
              <w:t>Другие вопросы в области социальной политики</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85,0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350,0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350,0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233,6</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66,7</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274,8</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0,2</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0,6</w:t>
            </w:r>
          </w:p>
        </w:tc>
      </w:tr>
      <w:tr w:rsidR="00DE5699" w:rsidRPr="00CB1921"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rPr>
                <w:rFonts w:ascii="PT Astra Serif" w:hAnsi="PT Astra Serif"/>
                <w:b/>
              </w:rPr>
            </w:pPr>
            <w:r w:rsidRPr="00CB1921">
              <w:rPr>
                <w:rFonts w:ascii="PT Astra Serif" w:hAnsi="PT Astra Serif"/>
                <w:b/>
                <w:bCs/>
                <w:sz w:val="16"/>
                <w:szCs w:val="16"/>
              </w:rPr>
              <w:t>Физическая культура и спорт</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640,0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356,5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326,5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91,6</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9C173D" w:rsidP="00E026B5">
            <w:pPr>
              <w:pStyle w:val="Standard"/>
              <w:widowControl w:val="0"/>
              <w:jc w:val="center"/>
              <w:rPr>
                <w:rFonts w:ascii="PT Astra Serif" w:hAnsi="PT Astra Serif"/>
                <w:b/>
                <w:sz w:val="18"/>
                <w:szCs w:val="18"/>
              </w:rPr>
            </w:pPr>
            <w:r>
              <w:rPr>
                <w:rFonts w:ascii="PT Astra Serif" w:hAnsi="PT Astra Serif"/>
                <w:b/>
                <w:sz w:val="18"/>
                <w:szCs w:val="18"/>
              </w:rPr>
              <w:t>0,7</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sz w:val="16"/>
                <w:szCs w:val="16"/>
              </w:rPr>
              <w:t>Физическая культура</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534422" w:rsidP="00E026B5">
            <w:pPr>
              <w:pStyle w:val="Standard"/>
              <w:widowControl w:val="0"/>
              <w:jc w:val="center"/>
              <w:rPr>
                <w:rFonts w:ascii="PT Astra Serif" w:hAnsi="PT Astra Serif"/>
                <w:sz w:val="18"/>
                <w:szCs w:val="18"/>
              </w:rPr>
            </w:pPr>
            <w:r>
              <w:rPr>
                <w:rFonts w:ascii="PT Astra Serif" w:hAnsi="PT Astra Serif"/>
                <w:sz w:val="18"/>
                <w:szCs w:val="18"/>
              </w:rPr>
              <w:t>640,0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356,5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040262" w:rsidP="00E026B5">
            <w:pPr>
              <w:pStyle w:val="Standard"/>
              <w:widowControl w:val="0"/>
              <w:jc w:val="center"/>
              <w:rPr>
                <w:rFonts w:ascii="PT Astra Serif" w:hAnsi="PT Astra Serif"/>
                <w:sz w:val="18"/>
                <w:szCs w:val="18"/>
              </w:rPr>
            </w:pPr>
            <w:r>
              <w:rPr>
                <w:rFonts w:ascii="PT Astra Serif" w:hAnsi="PT Astra Serif"/>
                <w:sz w:val="18"/>
                <w:szCs w:val="18"/>
              </w:rPr>
              <w:t>326,5</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EB20A4" w:rsidP="00E026B5">
            <w:pPr>
              <w:pStyle w:val="Standard"/>
              <w:widowControl w:val="0"/>
              <w:jc w:val="center"/>
              <w:rPr>
                <w:rFonts w:ascii="PT Astra Serif" w:hAnsi="PT Astra Serif"/>
                <w:sz w:val="18"/>
                <w:szCs w:val="18"/>
              </w:rPr>
            </w:pPr>
            <w:r>
              <w:rPr>
                <w:rFonts w:ascii="PT Astra Serif" w:hAnsi="PT Astra Serif"/>
                <w:sz w:val="18"/>
                <w:szCs w:val="18"/>
              </w:rPr>
              <w:t>91,6</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C86F9D" w:rsidP="00E026B5">
            <w:pPr>
              <w:pStyle w:val="Standard"/>
              <w:widowControl w:val="0"/>
              <w:jc w:val="center"/>
              <w:rPr>
                <w:rFonts w:ascii="PT Astra Serif" w:hAnsi="PT Astra Serif"/>
                <w:sz w:val="18"/>
                <w:szCs w:val="18"/>
              </w:rPr>
            </w:pPr>
            <w:r>
              <w:rPr>
                <w:rFonts w:ascii="PT Astra Serif" w:hAnsi="PT Astra Serif"/>
                <w:sz w:val="18"/>
                <w:szCs w:val="18"/>
              </w:rPr>
              <w:t>0,0</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DE5699" w:rsidP="00DE5699">
            <w:pPr>
              <w:pStyle w:val="Standard"/>
              <w:widowControl w:val="0"/>
              <w:jc w:val="center"/>
              <w:rPr>
                <w:rFonts w:ascii="PT Astra Serif" w:hAnsi="PT Astra Serif"/>
                <w:sz w:val="18"/>
                <w:szCs w:val="18"/>
              </w:rPr>
            </w:pPr>
            <w:r>
              <w:rPr>
                <w:rFonts w:ascii="PT Astra Serif" w:hAnsi="PT Astra Serif"/>
                <w:sz w:val="18"/>
                <w:szCs w:val="18"/>
              </w:rPr>
              <w:t>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7E0956" w:rsidRDefault="009C173D" w:rsidP="00E026B5">
            <w:pPr>
              <w:pStyle w:val="Standard"/>
              <w:widowControl w:val="0"/>
              <w:jc w:val="center"/>
              <w:rPr>
                <w:rFonts w:ascii="PT Astra Serif" w:hAnsi="PT Astra Serif"/>
                <w:sz w:val="18"/>
                <w:szCs w:val="18"/>
              </w:rPr>
            </w:pPr>
            <w:r>
              <w:rPr>
                <w:rFonts w:ascii="PT Astra Serif" w:hAnsi="PT Astra Serif"/>
                <w:sz w:val="18"/>
                <w:szCs w:val="18"/>
              </w:rPr>
              <w:t>0,7</w:t>
            </w:r>
          </w:p>
        </w:tc>
      </w:tr>
      <w:tr w:rsidR="00534422"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1E6336" w:rsidRDefault="00534422" w:rsidP="00E026B5">
            <w:pPr>
              <w:pStyle w:val="Standard"/>
              <w:widowControl w:val="0"/>
              <w:rPr>
                <w:rFonts w:ascii="PT Astra Serif" w:hAnsi="PT Astra Serif"/>
              </w:rPr>
            </w:pPr>
            <w:r w:rsidRPr="001E6336">
              <w:rPr>
                <w:rFonts w:ascii="PT Astra Serif" w:hAnsi="PT Astra Serif"/>
                <w:b/>
                <w:bCs/>
                <w:sz w:val="16"/>
                <w:szCs w:val="16"/>
              </w:rPr>
              <w:t>ИТОГО РАСХОДОВ</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534422" w:rsidP="00DE5699">
            <w:pPr>
              <w:pStyle w:val="Standard"/>
              <w:widowControl w:val="0"/>
              <w:jc w:val="center"/>
              <w:rPr>
                <w:rFonts w:ascii="PT Astra Serif" w:hAnsi="PT Astra Serif"/>
                <w:b/>
                <w:sz w:val="18"/>
                <w:szCs w:val="18"/>
              </w:rPr>
            </w:pPr>
            <w:r>
              <w:rPr>
                <w:rFonts w:ascii="PT Astra Serif" w:hAnsi="PT Astra Serif"/>
                <w:b/>
                <w:sz w:val="18"/>
                <w:szCs w:val="18"/>
              </w:rPr>
              <w:t>38875,1</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534422" w:rsidP="00617261">
            <w:pPr>
              <w:pStyle w:val="Standard"/>
              <w:widowControl w:val="0"/>
              <w:jc w:val="center"/>
              <w:rPr>
                <w:rFonts w:ascii="PT Astra Serif" w:hAnsi="PT Astra Serif"/>
                <w:b/>
                <w:sz w:val="18"/>
                <w:szCs w:val="18"/>
              </w:rPr>
            </w:pPr>
            <w:r>
              <w:rPr>
                <w:rFonts w:ascii="PT Astra Serif" w:hAnsi="PT Astra Serif"/>
                <w:b/>
                <w:sz w:val="18"/>
                <w:szCs w:val="18"/>
              </w:rPr>
              <w:t>41236,8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E87B76" w:rsidP="00617261">
            <w:pPr>
              <w:pStyle w:val="Standard"/>
              <w:widowControl w:val="0"/>
              <w:jc w:val="center"/>
              <w:rPr>
                <w:rFonts w:ascii="PT Astra Serif" w:hAnsi="PT Astra Serif"/>
                <w:b/>
                <w:sz w:val="18"/>
                <w:szCs w:val="18"/>
              </w:rPr>
            </w:pPr>
            <w:r>
              <w:rPr>
                <w:rFonts w:ascii="PT Astra Serif" w:hAnsi="PT Astra Serif"/>
                <w:b/>
                <w:sz w:val="18"/>
                <w:szCs w:val="18"/>
              </w:rPr>
              <w:t>4836</w:t>
            </w:r>
            <w:r w:rsidR="00534422">
              <w:rPr>
                <w:rFonts w:ascii="PT Astra Serif" w:hAnsi="PT Astra Serif"/>
                <w:b/>
                <w:sz w:val="18"/>
                <w:szCs w:val="18"/>
              </w:rPr>
              <w:t>8,8</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534422" w:rsidP="00617261">
            <w:pPr>
              <w:pStyle w:val="Standard"/>
              <w:widowControl w:val="0"/>
              <w:jc w:val="center"/>
              <w:rPr>
                <w:rFonts w:ascii="PT Astra Serif" w:hAnsi="PT Astra Serif"/>
                <w:b/>
                <w:sz w:val="18"/>
                <w:szCs w:val="18"/>
              </w:rPr>
            </w:pPr>
            <w:r>
              <w:rPr>
                <w:rFonts w:ascii="PT Astra Serif" w:hAnsi="PT Astra Serif"/>
                <w:b/>
                <w:sz w:val="18"/>
                <w:szCs w:val="18"/>
              </w:rPr>
              <w:t>43220,4</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EB20A4" w:rsidP="00E026B5">
            <w:pPr>
              <w:pStyle w:val="Standard"/>
              <w:widowControl w:val="0"/>
              <w:jc w:val="center"/>
              <w:rPr>
                <w:rFonts w:ascii="PT Astra Serif" w:hAnsi="PT Astra Serif"/>
                <w:b/>
                <w:sz w:val="18"/>
                <w:szCs w:val="18"/>
              </w:rPr>
            </w:pPr>
            <w:r>
              <w:rPr>
                <w:rFonts w:ascii="PT Astra Serif" w:hAnsi="PT Astra Serif"/>
                <w:b/>
                <w:sz w:val="18"/>
                <w:szCs w:val="18"/>
              </w:rPr>
              <w:t>89,4</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C86F9D" w:rsidP="00E026B5">
            <w:pPr>
              <w:pStyle w:val="Standard"/>
              <w:widowControl w:val="0"/>
              <w:jc w:val="center"/>
              <w:rPr>
                <w:rFonts w:ascii="PT Astra Serif" w:hAnsi="PT Astra Serif"/>
                <w:b/>
                <w:sz w:val="18"/>
                <w:szCs w:val="18"/>
              </w:rPr>
            </w:pPr>
            <w:r>
              <w:rPr>
                <w:rFonts w:ascii="PT Astra Serif" w:hAnsi="PT Astra Serif"/>
                <w:b/>
                <w:sz w:val="18"/>
                <w:szCs w:val="18"/>
              </w:rPr>
              <w:t>111,2</w:t>
            </w: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534422" w:rsidP="00DE5699">
            <w:pPr>
              <w:pStyle w:val="Standard"/>
              <w:widowControl w:val="0"/>
              <w:jc w:val="center"/>
              <w:rPr>
                <w:rFonts w:ascii="PT Astra Serif" w:hAnsi="PT Astra Serif"/>
                <w:b/>
                <w:sz w:val="18"/>
                <w:szCs w:val="18"/>
              </w:rPr>
            </w:pPr>
            <w:r>
              <w:rPr>
                <w:rFonts w:ascii="PT Astra Serif" w:hAnsi="PT Astra Serif"/>
                <w:b/>
                <w:sz w:val="18"/>
                <w:szCs w:val="18"/>
              </w:rPr>
              <w:t>100,0</w:t>
            </w: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534422" w:rsidRPr="00CB1921" w:rsidRDefault="00534422" w:rsidP="00E026B5">
            <w:pPr>
              <w:pStyle w:val="Standard"/>
              <w:widowControl w:val="0"/>
              <w:jc w:val="center"/>
              <w:rPr>
                <w:rFonts w:ascii="PT Astra Serif" w:hAnsi="PT Astra Serif"/>
                <w:b/>
                <w:sz w:val="18"/>
                <w:szCs w:val="18"/>
              </w:rPr>
            </w:pPr>
            <w:r>
              <w:rPr>
                <w:rFonts w:ascii="PT Astra Serif" w:hAnsi="PT Astra Serif"/>
                <w:b/>
                <w:sz w:val="18"/>
                <w:szCs w:val="18"/>
              </w:rPr>
              <w:t>100,0</w:t>
            </w:r>
          </w:p>
        </w:tc>
      </w:tr>
      <w:tr w:rsidR="00DE5699" w:rsidRPr="001E6336" w:rsidTr="00E026B5">
        <w:trPr>
          <w:trHeight w:val="75"/>
        </w:trPr>
        <w:tc>
          <w:tcPr>
            <w:tcW w:w="249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1E6336" w:rsidRDefault="00DE5699" w:rsidP="00E026B5">
            <w:pPr>
              <w:pStyle w:val="Standard"/>
              <w:widowControl w:val="0"/>
              <w:rPr>
                <w:rFonts w:ascii="PT Astra Serif" w:hAnsi="PT Astra Serif"/>
              </w:rPr>
            </w:pPr>
            <w:r w:rsidRPr="001E6336">
              <w:rPr>
                <w:rFonts w:ascii="PT Astra Serif" w:hAnsi="PT Astra Serif"/>
                <w:b/>
                <w:bCs/>
                <w:sz w:val="16"/>
                <w:szCs w:val="16"/>
              </w:rPr>
              <w:t>Результат исполнения бюджета (дефицит</w:t>
            </w:r>
            <w:proofErr w:type="gramStart"/>
            <w:r w:rsidRPr="001E6336">
              <w:rPr>
                <w:rFonts w:ascii="PT Astra Serif" w:hAnsi="PT Astra Serif"/>
                <w:b/>
                <w:bCs/>
                <w:sz w:val="16"/>
                <w:szCs w:val="16"/>
              </w:rPr>
              <w:t xml:space="preserve"> "--", </w:t>
            </w:r>
            <w:proofErr w:type="gramEnd"/>
            <w:r w:rsidRPr="001E6336">
              <w:rPr>
                <w:rFonts w:ascii="PT Astra Serif" w:hAnsi="PT Astra Serif"/>
                <w:b/>
                <w:bCs/>
                <w:sz w:val="16"/>
                <w:szCs w:val="16"/>
              </w:rPr>
              <w:t>профицит "+")</w:t>
            </w:r>
          </w:p>
        </w:tc>
        <w:tc>
          <w:tcPr>
            <w:tcW w:w="10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DE5699">
            <w:pPr>
              <w:pStyle w:val="Standard"/>
              <w:widowControl w:val="0"/>
              <w:jc w:val="center"/>
              <w:rPr>
                <w:rFonts w:ascii="PT Astra Serif" w:hAnsi="PT Astra Serif"/>
                <w:b/>
                <w:sz w:val="18"/>
                <w:szCs w:val="18"/>
              </w:rPr>
            </w:pPr>
            <w:r>
              <w:rPr>
                <w:rFonts w:ascii="PT Astra Serif" w:hAnsi="PT Astra Serif"/>
                <w:b/>
                <w:sz w:val="18"/>
                <w:szCs w:val="18"/>
              </w:rPr>
              <w:t>+6435,8</w:t>
            </w:r>
          </w:p>
        </w:tc>
        <w:tc>
          <w:tcPr>
            <w:tcW w:w="93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jc w:val="center"/>
              <w:rPr>
                <w:rFonts w:ascii="PT Astra Serif" w:hAnsi="PT Astra Serif"/>
                <w:b/>
                <w:sz w:val="18"/>
                <w:szCs w:val="18"/>
              </w:rPr>
            </w:pP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-5313,2</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040262" w:rsidP="00E026B5">
            <w:pPr>
              <w:pStyle w:val="Standard"/>
              <w:widowControl w:val="0"/>
              <w:jc w:val="center"/>
              <w:rPr>
                <w:rFonts w:ascii="PT Astra Serif" w:hAnsi="PT Astra Serif"/>
                <w:b/>
                <w:sz w:val="18"/>
                <w:szCs w:val="18"/>
              </w:rPr>
            </w:pPr>
            <w:r>
              <w:rPr>
                <w:rFonts w:ascii="PT Astra Serif" w:hAnsi="PT Astra Serif"/>
                <w:b/>
                <w:sz w:val="18"/>
                <w:szCs w:val="18"/>
              </w:rPr>
              <w:t>-2112,0</w:t>
            </w: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jc w:val="center"/>
              <w:rPr>
                <w:rFonts w:ascii="PT Astra Serif" w:hAnsi="PT Astra Serif"/>
                <w:b/>
                <w:bCs/>
                <w:sz w:val="18"/>
                <w:szCs w:val="18"/>
              </w:rPr>
            </w:pPr>
          </w:p>
        </w:tc>
        <w:tc>
          <w:tcPr>
            <w:tcW w:w="93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jc w:val="center"/>
              <w:rPr>
                <w:rFonts w:ascii="PT Astra Serif" w:hAnsi="PT Astra Serif"/>
                <w:b/>
                <w:bCs/>
                <w:sz w:val="18"/>
                <w:szCs w:val="18"/>
              </w:rPr>
            </w:pPr>
          </w:p>
        </w:tc>
        <w:tc>
          <w:tcPr>
            <w:tcW w:w="666" w:type="dxa"/>
            <w:gridSpan w:val="2"/>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431DBC">
            <w:pPr>
              <w:pStyle w:val="Standard"/>
              <w:widowControl w:val="0"/>
              <w:jc w:val="center"/>
              <w:rPr>
                <w:rFonts w:ascii="PT Astra Serif" w:hAnsi="PT Astra Serif"/>
                <w:b/>
                <w:bCs/>
                <w:sz w:val="18"/>
                <w:szCs w:val="18"/>
              </w:rPr>
            </w:pPr>
          </w:p>
        </w:tc>
        <w:tc>
          <w:tcPr>
            <w:tcW w:w="730"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DE5699" w:rsidRPr="00CB1921" w:rsidRDefault="00DE5699" w:rsidP="00E026B5">
            <w:pPr>
              <w:pStyle w:val="Standard"/>
              <w:widowControl w:val="0"/>
              <w:jc w:val="center"/>
              <w:rPr>
                <w:rFonts w:ascii="PT Astra Serif" w:hAnsi="PT Astra Serif"/>
                <w:b/>
                <w:bCs/>
                <w:sz w:val="18"/>
                <w:szCs w:val="18"/>
              </w:rPr>
            </w:pPr>
          </w:p>
        </w:tc>
      </w:tr>
    </w:tbl>
    <w:p w:rsidR="001C5C33" w:rsidRPr="00E54AE2" w:rsidRDefault="001C5C33">
      <w:pPr>
        <w:rPr>
          <w:rFonts w:ascii="PT Astra Serif" w:hAnsi="PT Astra Serif"/>
        </w:rPr>
        <w:sectPr w:rsidR="001C5C33" w:rsidRPr="00E54AE2">
          <w:type w:val="continuous"/>
          <w:pgSz w:w="11906" w:h="16838"/>
          <w:pgMar w:top="1134" w:right="1134" w:bottom="1134" w:left="1134" w:header="0" w:footer="0" w:gutter="0"/>
          <w:cols w:space="720"/>
          <w:formProt w:val="0"/>
          <w:docGrid w:linePitch="100"/>
        </w:sectPr>
      </w:pPr>
    </w:p>
    <w:p w:rsidR="001C5C33" w:rsidRPr="00E54AE2" w:rsidRDefault="00EC6D89">
      <w:pPr>
        <w:pStyle w:val="a5"/>
        <w:spacing w:line="300" w:lineRule="atLeast"/>
        <w:ind w:firstLine="720"/>
        <w:jc w:val="right"/>
        <w:rPr>
          <w:rFonts w:ascii="PT Astra Serif" w:hAnsi="PT Astra Serif"/>
          <w:color w:val="00000A"/>
          <w:sz w:val="28"/>
          <w:szCs w:val="28"/>
        </w:rPr>
      </w:pPr>
      <w:r w:rsidRPr="00E54AE2">
        <w:rPr>
          <w:rFonts w:ascii="PT Astra Serif" w:hAnsi="PT Astra Serif"/>
          <w:color w:val="00000A"/>
          <w:sz w:val="28"/>
          <w:szCs w:val="28"/>
        </w:rPr>
        <w:lastRenderedPageBreak/>
        <w:t> </w:t>
      </w:r>
    </w:p>
    <w:p w:rsidR="001C5C33" w:rsidRPr="00E54AE2" w:rsidRDefault="00EC6D89">
      <w:pPr>
        <w:pStyle w:val="a5"/>
        <w:spacing w:line="285" w:lineRule="atLeast"/>
        <w:ind w:firstLine="720"/>
        <w:jc w:val="both"/>
        <w:rPr>
          <w:rFonts w:ascii="PT Astra Serif" w:hAnsi="PT Astra Serif"/>
        </w:rPr>
      </w:pPr>
      <w:r w:rsidRPr="00E54AE2">
        <w:rPr>
          <w:rFonts w:ascii="PT Astra Serif" w:hAnsi="PT Astra Serif"/>
          <w:color w:val="00000A"/>
          <w:sz w:val="28"/>
          <w:szCs w:val="28"/>
        </w:rPr>
        <w:t> В соответствии с ведомственной структурой расходов бюджета муниципального образования Страховское Заокского района на 20</w:t>
      </w:r>
      <w:r w:rsidR="00E026B5">
        <w:rPr>
          <w:rFonts w:ascii="PT Astra Serif" w:hAnsi="PT Astra Serif"/>
          <w:color w:val="00000A"/>
          <w:sz w:val="28"/>
          <w:szCs w:val="28"/>
        </w:rPr>
        <w:t>2</w:t>
      </w:r>
      <w:r w:rsidR="00E87B76">
        <w:rPr>
          <w:rFonts w:ascii="PT Astra Serif" w:hAnsi="PT Astra Serif"/>
          <w:color w:val="00000A"/>
          <w:sz w:val="28"/>
          <w:szCs w:val="28"/>
        </w:rPr>
        <w:t>2</w:t>
      </w:r>
      <w:r w:rsidRPr="00E54AE2">
        <w:rPr>
          <w:rFonts w:ascii="PT Astra Serif" w:hAnsi="PT Astra Serif"/>
          <w:color w:val="00000A"/>
          <w:sz w:val="28"/>
          <w:szCs w:val="28"/>
        </w:rPr>
        <w:t xml:space="preserve"> год, главным распорядителем средств бюджета определена Администрация. </w:t>
      </w:r>
    </w:p>
    <w:p w:rsidR="00940B4C" w:rsidRDefault="00940B4C" w:rsidP="00102905">
      <w:pPr>
        <w:pStyle w:val="Standard"/>
        <w:ind w:firstLine="420"/>
        <w:jc w:val="both"/>
        <w:rPr>
          <w:rFonts w:ascii="PT Astra Serif" w:hAnsi="PT Astra Serif"/>
          <w:sz w:val="28"/>
          <w:szCs w:val="28"/>
        </w:rPr>
      </w:pPr>
    </w:p>
    <w:p w:rsidR="00F27B61" w:rsidRDefault="00F27B61" w:rsidP="00102905">
      <w:pPr>
        <w:pStyle w:val="Standard"/>
        <w:ind w:firstLine="420"/>
        <w:jc w:val="both"/>
        <w:rPr>
          <w:rFonts w:ascii="PT Astra Serif" w:hAnsi="PT Astra Serif"/>
          <w:sz w:val="28"/>
          <w:szCs w:val="28"/>
        </w:rPr>
      </w:pPr>
      <w:r w:rsidRPr="003F52C2">
        <w:rPr>
          <w:rFonts w:ascii="PT Astra Serif" w:hAnsi="PT Astra Serif"/>
          <w:sz w:val="28"/>
          <w:szCs w:val="28"/>
        </w:rPr>
        <w:t xml:space="preserve">Структуру расходов бюджета муниципального образования </w:t>
      </w:r>
      <w:r w:rsidR="00102905">
        <w:rPr>
          <w:rFonts w:ascii="PT Astra Serif" w:hAnsi="PT Astra Serif"/>
          <w:sz w:val="28"/>
          <w:szCs w:val="28"/>
        </w:rPr>
        <w:t xml:space="preserve">Страховское </w:t>
      </w:r>
      <w:r w:rsidRPr="003F52C2">
        <w:rPr>
          <w:rFonts w:ascii="PT Astra Serif" w:hAnsi="PT Astra Serif"/>
          <w:sz w:val="28"/>
          <w:szCs w:val="28"/>
        </w:rPr>
        <w:t>Заокского района можно увидеть в диаграмме   на рисунке №</w:t>
      </w:r>
      <w:r w:rsidR="00D8513D">
        <w:rPr>
          <w:rFonts w:ascii="PT Astra Serif" w:hAnsi="PT Astra Serif"/>
          <w:sz w:val="28"/>
          <w:szCs w:val="28"/>
        </w:rPr>
        <w:t>4</w:t>
      </w:r>
      <w:r w:rsidRPr="003F52C2">
        <w:rPr>
          <w:rFonts w:ascii="PT Astra Serif" w:hAnsi="PT Astra Serif"/>
          <w:sz w:val="28"/>
          <w:szCs w:val="28"/>
        </w:rPr>
        <w:t>.</w:t>
      </w:r>
    </w:p>
    <w:p w:rsidR="00D46756" w:rsidRDefault="00D46756" w:rsidP="00102905">
      <w:pPr>
        <w:pStyle w:val="Standard"/>
        <w:ind w:firstLine="420"/>
        <w:jc w:val="both"/>
        <w:rPr>
          <w:rFonts w:ascii="PT Astra Serif" w:hAnsi="PT Astra Serif"/>
          <w:sz w:val="28"/>
          <w:szCs w:val="28"/>
        </w:rPr>
      </w:pPr>
    </w:p>
    <w:p w:rsidR="00D46756" w:rsidRDefault="00D46756" w:rsidP="00D46756">
      <w:pPr>
        <w:pStyle w:val="Standard"/>
        <w:ind w:firstLine="420"/>
        <w:jc w:val="right"/>
        <w:rPr>
          <w:rFonts w:ascii="PT Astra Serif" w:hAnsi="PT Astra Serif"/>
          <w:sz w:val="28"/>
          <w:szCs w:val="28"/>
        </w:rPr>
      </w:pPr>
    </w:p>
    <w:p w:rsidR="00D46756" w:rsidRDefault="00D46756" w:rsidP="00D46756">
      <w:pPr>
        <w:pStyle w:val="Standard"/>
        <w:ind w:firstLine="420"/>
        <w:jc w:val="right"/>
        <w:rPr>
          <w:rFonts w:ascii="PT Astra Serif" w:hAnsi="PT Astra Serif"/>
          <w:sz w:val="28"/>
          <w:szCs w:val="28"/>
        </w:rPr>
      </w:pPr>
    </w:p>
    <w:p w:rsidR="00D46756" w:rsidRDefault="00D8513D" w:rsidP="00D46756">
      <w:pPr>
        <w:pStyle w:val="Standard"/>
        <w:ind w:firstLine="420"/>
        <w:jc w:val="right"/>
        <w:rPr>
          <w:rFonts w:ascii="PT Astra Serif" w:hAnsi="PT Astra Serif"/>
          <w:sz w:val="28"/>
          <w:szCs w:val="28"/>
        </w:rPr>
      </w:pPr>
      <w:r>
        <w:rPr>
          <w:rFonts w:ascii="PT Astra Serif" w:hAnsi="PT Astra Serif"/>
          <w:sz w:val="28"/>
          <w:szCs w:val="28"/>
        </w:rPr>
        <w:t>Рисунок</w:t>
      </w:r>
      <w:proofErr w:type="gramStart"/>
      <w:r>
        <w:rPr>
          <w:rFonts w:ascii="PT Astra Serif" w:hAnsi="PT Astra Serif"/>
          <w:sz w:val="28"/>
          <w:szCs w:val="28"/>
        </w:rPr>
        <w:t>4</w:t>
      </w:r>
      <w:proofErr w:type="gramEnd"/>
      <w:r w:rsidR="001F367E">
        <w:rPr>
          <w:rFonts w:ascii="PT Astra Serif" w:hAnsi="PT Astra Serif"/>
          <w:sz w:val="28"/>
          <w:szCs w:val="28"/>
        </w:rPr>
        <w:t xml:space="preserve"> </w:t>
      </w:r>
    </w:p>
    <w:p w:rsidR="00102905" w:rsidRDefault="00D46756" w:rsidP="00D46756">
      <w:pPr>
        <w:pStyle w:val="Standard"/>
        <w:ind w:firstLine="420"/>
        <w:jc w:val="right"/>
        <w:rPr>
          <w:rFonts w:ascii="PT Astra Serif" w:hAnsi="PT Astra Serif"/>
          <w:sz w:val="28"/>
          <w:szCs w:val="28"/>
        </w:rPr>
      </w:pPr>
      <w:r w:rsidRPr="00D46756">
        <w:rPr>
          <w:rFonts w:ascii="PT Astra Serif" w:hAnsi="PT Astra Serif"/>
        </w:rPr>
        <w:t>тыс. рублей</w:t>
      </w:r>
    </w:p>
    <w:p w:rsidR="00102905" w:rsidRDefault="00102905">
      <w:pPr>
        <w:pStyle w:val="a5"/>
        <w:spacing w:line="285" w:lineRule="atLeast"/>
        <w:ind w:firstLine="720"/>
        <w:jc w:val="both"/>
        <w:rPr>
          <w:rFonts w:ascii="PT Astra Serif" w:hAnsi="PT Astra Serif"/>
          <w:color w:val="00000A"/>
          <w:sz w:val="28"/>
          <w:szCs w:val="28"/>
        </w:rPr>
      </w:pPr>
      <w:r>
        <w:rPr>
          <w:rFonts w:ascii="PT Astra Serif" w:hAnsi="PT Astra Serif"/>
          <w:noProof/>
          <w:color w:val="00000A"/>
          <w:sz w:val="28"/>
          <w:szCs w:val="28"/>
          <w:lang w:eastAsia="ru-RU" w:bidi="ar-SA"/>
        </w:rPr>
        <w:drawing>
          <wp:inline distT="0" distB="0" distL="0" distR="0" wp14:anchorId="46151CFD" wp14:editId="3305E0FD">
            <wp:extent cx="5486400" cy="7812000"/>
            <wp:effectExtent l="0" t="0" r="19050"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2905" w:rsidRDefault="00102905">
      <w:pPr>
        <w:pStyle w:val="a5"/>
        <w:spacing w:line="285" w:lineRule="atLeast"/>
        <w:ind w:firstLine="720"/>
        <w:jc w:val="both"/>
        <w:rPr>
          <w:rFonts w:ascii="PT Astra Serif" w:hAnsi="PT Astra Serif"/>
          <w:color w:val="00000A"/>
          <w:sz w:val="28"/>
          <w:szCs w:val="28"/>
        </w:rPr>
      </w:pPr>
    </w:p>
    <w:p w:rsidR="00102905" w:rsidRDefault="00102905">
      <w:pPr>
        <w:pStyle w:val="a5"/>
        <w:spacing w:line="285" w:lineRule="atLeast"/>
        <w:ind w:firstLine="720"/>
        <w:jc w:val="both"/>
        <w:rPr>
          <w:rFonts w:ascii="PT Astra Serif" w:hAnsi="PT Astra Serif"/>
          <w:color w:val="00000A"/>
          <w:sz w:val="28"/>
          <w:szCs w:val="28"/>
        </w:rPr>
      </w:pPr>
    </w:p>
    <w:p w:rsidR="00102905" w:rsidRDefault="00102905">
      <w:pPr>
        <w:pStyle w:val="a5"/>
        <w:spacing w:line="285" w:lineRule="atLeast"/>
        <w:ind w:firstLine="720"/>
        <w:jc w:val="both"/>
        <w:rPr>
          <w:rFonts w:ascii="PT Astra Serif" w:hAnsi="PT Astra Serif"/>
          <w:color w:val="00000A"/>
          <w:sz w:val="28"/>
          <w:szCs w:val="28"/>
        </w:rPr>
      </w:pPr>
    </w:p>
    <w:p w:rsidR="00102905" w:rsidRDefault="00102905">
      <w:pPr>
        <w:pStyle w:val="a5"/>
        <w:spacing w:line="285" w:lineRule="atLeast"/>
        <w:ind w:firstLine="720"/>
        <w:jc w:val="both"/>
        <w:rPr>
          <w:rFonts w:ascii="PT Astra Serif" w:hAnsi="PT Astra Serif"/>
          <w:color w:val="00000A"/>
          <w:sz w:val="28"/>
          <w:szCs w:val="28"/>
        </w:rPr>
      </w:pPr>
    </w:p>
    <w:p w:rsidR="001C5C33" w:rsidRPr="00E54AE2" w:rsidRDefault="00EC6D89">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Приоритетными направлениями расходных обязательств бюджета муниципального образования Страховское Заокского района в 20</w:t>
      </w:r>
      <w:r w:rsidR="00E026B5">
        <w:rPr>
          <w:rFonts w:ascii="PT Astra Serif" w:hAnsi="PT Astra Serif"/>
          <w:color w:val="00000A"/>
          <w:sz w:val="28"/>
          <w:szCs w:val="28"/>
        </w:rPr>
        <w:t>2</w:t>
      </w:r>
      <w:r w:rsidR="0032335A">
        <w:rPr>
          <w:rFonts w:ascii="PT Astra Serif" w:hAnsi="PT Astra Serif"/>
          <w:color w:val="00000A"/>
          <w:sz w:val="28"/>
          <w:szCs w:val="28"/>
        </w:rPr>
        <w:t xml:space="preserve">2 </w:t>
      </w:r>
      <w:r w:rsidRPr="00E54AE2">
        <w:rPr>
          <w:rFonts w:ascii="PT Astra Serif" w:hAnsi="PT Astra Serif"/>
          <w:color w:val="00000A"/>
          <w:sz w:val="28"/>
          <w:szCs w:val="28"/>
        </w:rPr>
        <w:t>году являлись: жилищно-коммунальное хозяйство (</w:t>
      </w:r>
      <w:r w:rsidR="0032335A">
        <w:rPr>
          <w:rFonts w:ascii="PT Astra Serif" w:hAnsi="PT Astra Serif"/>
          <w:color w:val="00000A"/>
          <w:sz w:val="28"/>
          <w:szCs w:val="28"/>
        </w:rPr>
        <w:t>57,9</w:t>
      </w:r>
      <w:r w:rsidRPr="00E54AE2">
        <w:rPr>
          <w:rFonts w:ascii="PT Astra Serif" w:hAnsi="PT Astra Serif"/>
          <w:color w:val="00000A"/>
          <w:sz w:val="28"/>
          <w:szCs w:val="28"/>
        </w:rPr>
        <w:t>%), общегосударственные вопросы (</w:t>
      </w:r>
      <w:r w:rsidR="0032335A">
        <w:rPr>
          <w:rFonts w:ascii="PT Astra Serif" w:hAnsi="PT Astra Serif"/>
          <w:color w:val="00000A"/>
          <w:sz w:val="28"/>
          <w:szCs w:val="28"/>
        </w:rPr>
        <w:t>25,2</w:t>
      </w:r>
      <w:r w:rsidRPr="00E54AE2">
        <w:rPr>
          <w:rFonts w:ascii="PT Astra Serif" w:hAnsi="PT Astra Serif"/>
          <w:color w:val="00000A"/>
          <w:sz w:val="28"/>
          <w:szCs w:val="28"/>
        </w:rPr>
        <w:t>%)  и культура, кинематография (</w:t>
      </w:r>
      <w:r w:rsidR="0032335A">
        <w:rPr>
          <w:rFonts w:ascii="PT Astra Serif" w:hAnsi="PT Astra Serif"/>
          <w:color w:val="00000A"/>
          <w:sz w:val="28"/>
          <w:szCs w:val="28"/>
        </w:rPr>
        <w:t>13,3</w:t>
      </w:r>
      <w:r w:rsidRPr="00E54AE2">
        <w:rPr>
          <w:rFonts w:ascii="PT Astra Serif" w:hAnsi="PT Astra Serif"/>
          <w:color w:val="00000A"/>
          <w:sz w:val="28"/>
          <w:szCs w:val="28"/>
        </w:rPr>
        <w:t>%). </w:t>
      </w:r>
    </w:p>
    <w:p w:rsidR="001C5C33" w:rsidRPr="00E54AE2" w:rsidRDefault="00EC6D89">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highlight w:val="white"/>
        </w:rPr>
        <w:t xml:space="preserve">Уровень исполнения по 9 разделам классификации расходов из 9 составил </w:t>
      </w:r>
      <w:r w:rsidR="00EA26AA">
        <w:rPr>
          <w:rFonts w:ascii="PT Astra Serif" w:hAnsi="PT Astra Serif"/>
          <w:color w:val="00000A"/>
          <w:sz w:val="28"/>
          <w:szCs w:val="28"/>
          <w:highlight w:val="white"/>
        </w:rPr>
        <w:t>89,4</w:t>
      </w:r>
      <w:r w:rsidRPr="00E54AE2">
        <w:rPr>
          <w:rFonts w:ascii="PT Astra Serif" w:hAnsi="PT Astra Serif"/>
          <w:color w:val="00000A"/>
          <w:sz w:val="28"/>
          <w:szCs w:val="28"/>
          <w:highlight w:val="white"/>
        </w:rPr>
        <w:t>%.</w:t>
      </w:r>
      <w:r w:rsidRPr="00E54AE2">
        <w:rPr>
          <w:rFonts w:ascii="PT Astra Serif" w:hAnsi="PT Astra Serif"/>
          <w:color w:val="00000A"/>
          <w:sz w:val="28"/>
          <w:szCs w:val="28"/>
        </w:rPr>
        <w:t> </w:t>
      </w:r>
    </w:p>
    <w:p w:rsidR="001C5C33" w:rsidRPr="00E54AE2" w:rsidRDefault="00EC6D89">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Формирование расходов бюджета на 20</w:t>
      </w:r>
      <w:r w:rsidR="00E026B5">
        <w:rPr>
          <w:rFonts w:ascii="PT Astra Serif" w:hAnsi="PT Astra Serif"/>
          <w:color w:val="00000A"/>
          <w:sz w:val="28"/>
          <w:szCs w:val="28"/>
        </w:rPr>
        <w:t>2</w:t>
      </w:r>
      <w:r w:rsidR="001E3E80">
        <w:rPr>
          <w:rFonts w:ascii="PT Astra Serif" w:hAnsi="PT Astra Serif"/>
          <w:color w:val="00000A"/>
          <w:sz w:val="28"/>
          <w:szCs w:val="28"/>
        </w:rPr>
        <w:t>2</w:t>
      </w:r>
      <w:r w:rsidRPr="00E54AE2">
        <w:rPr>
          <w:rFonts w:ascii="PT Astra Serif" w:hAnsi="PT Astra Serif"/>
          <w:color w:val="00000A"/>
          <w:sz w:val="28"/>
          <w:szCs w:val="28"/>
        </w:rPr>
        <w:t xml:space="preserve"> год в соответствии со ст.87 Бюджетного кодекса РФ производилось на основании реестра расходных обязательств бюджета муниципального образования Страховское Заокского района. Порядок ведения реестра установлен постановлением главы администрации муниципального образования Страховское Заокского района от </w:t>
      </w:r>
      <w:r w:rsidRPr="00D96493">
        <w:rPr>
          <w:rFonts w:ascii="PT Astra Serif" w:hAnsi="PT Astra Serif"/>
          <w:color w:val="00000A"/>
          <w:sz w:val="28"/>
          <w:szCs w:val="28"/>
        </w:rPr>
        <w:t>17.12.2019 года  № 551.</w:t>
      </w:r>
      <w:r w:rsidRPr="00E54AE2">
        <w:rPr>
          <w:rFonts w:ascii="PT Astra Serif" w:hAnsi="PT Astra Serif"/>
          <w:color w:val="00000A"/>
          <w:sz w:val="28"/>
          <w:szCs w:val="28"/>
        </w:rPr>
        <w:t> </w:t>
      </w:r>
    </w:p>
    <w:p w:rsidR="001C5C33" w:rsidRPr="00E54AE2" w:rsidRDefault="00EC6D89">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xml:space="preserve">По разделу </w:t>
      </w:r>
      <w:r w:rsidRPr="00F27B61">
        <w:rPr>
          <w:rFonts w:ascii="PT Astra Serif" w:hAnsi="PT Astra Serif"/>
          <w:i/>
          <w:color w:val="00000A"/>
          <w:sz w:val="28"/>
          <w:szCs w:val="28"/>
        </w:rPr>
        <w:t>0100</w:t>
      </w:r>
      <w:r w:rsidR="00F27B61">
        <w:rPr>
          <w:rFonts w:ascii="PT Astra Serif" w:hAnsi="PT Astra Serif"/>
          <w:b/>
          <w:i/>
          <w:color w:val="00000A"/>
          <w:sz w:val="28"/>
          <w:szCs w:val="28"/>
        </w:rPr>
        <w:t xml:space="preserve"> </w:t>
      </w:r>
      <w:r w:rsidRPr="00E54AE2">
        <w:rPr>
          <w:rFonts w:ascii="PT Astra Serif" w:hAnsi="PT Astra Serif"/>
          <w:b/>
          <w:i/>
          <w:color w:val="00000A"/>
          <w:sz w:val="28"/>
          <w:szCs w:val="28"/>
        </w:rPr>
        <w:t>«Общегосударственные вопросы»</w:t>
      </w:r>
      <w:r w:rsidRPr="00E54AE2">
        <w:rPr>
          <w:rFonts w:ascii="PT Astra Serif" w:hAnsi="PT Astra Serif"/>
          <w:color w:val="00000A"/>
          <w:sz w:val="28"/>
          <w:szCs w:val="28"/>
        </w:rPr>
        <w:t xml:space="preserve"> бюджетные назначения исполнены в сумме </w:t>
      </w:r>
      <w:r w:rsidR="00E93EE8">
        <w:rPr>
          <w:rFonts w:ascii="PT Astra Serif" w:hAnsi="PT Astra Serif"/>
          <w:b/>
          <w:color w:val="00000A"/>
          <w:sz w:val="28"/>
          <w:szCs w:val="28"/>
        </w:rPr>
        <w:t>10889,3</w:t>
      </w:r>
      <w:r w:rsidRPr="00E36049">
        <w:rPr>
          <w:rFonts w:ascii="PT Astra Serif" w:hAnsi="PT Astra Serif"/>
          <w:b/>
          <w:color w:val="00000A"/>
          <w:sz w:val="28"/>
          <w:szCs w:val="28"/>
        </w:rPr>
        <w:t xml:space="preserve"> тыс. рублей</w:t>
      </w:r>
      <w:r w:rsidRPr="00E54AE2">
        <w:rPr>
          <w:rFonts w:ascii="PT Astra Serif" w:hAnsi="PT Astra Serif"/>
          <w:color w:val="00000A"/>
          <w:sz w:val="28"/>
          <w:szCs w:val="28"/>
        </w:rPr>
        <w:t xml:space="preserve"> или </w:t>
      </w:r>
      <w:r w:rsidR="00E93EE8">
        <w:rPr>
          <w:rFonts w:ascii="PT Astra Serif" w:hAnsi="PT Astra Serif"/>
          <w:color w:val="00000A"/>
          <w:sz w:val="28"/>
          <w:szCs w:val="28"/>
        </w:rPr>
        <w:t>93,9</w:t>
      </w:r>
      <w:r w:rsidRPr="00E54AE2">
        <w:rPr>
          <w:rFonts w:ascii="PT Astra Serif" w:hAnsi="PT Astra Serif"/>
          <w:color w:val="00000A"/>
          <w:sz w:val="28"/>
          <w:szCs w:val="28"/>
        </w:rPr>
        <w:t>% от плана. </w:t>
      </w:r>
    </w:p>
    <w:p w:rsidR="0098164A" w:rsidRDefault="0098164A" w:rsidP="0098164A">
      <w:pPr>
        <w:pStyle w:val="Standard"/>
        <w:ind w:firstLine="708"/>
        <w:jc w:val="both"/>
        <w:rPr>
          <w:rFonts w:ascii="PT Astra Serif" w:hAnsi="PT Astra Serif"/>
          <w:sz w:val="28"/>
          <w:szCs w:val="28"/>
        </w:rPr>
      </w:pPr>
      <w:r w:rsidRPr="00C42010">
        <w:rPr>
          <w:rFonts w:ascii="PT Astra Serif" w:hAnsi="PT Astra Serif"/>
          <w:sz w:val="28"/>
          <w:szCs w:val="28"/>
        </w:rPr>
        <w:t xml:space="preserve">По разделу 01 подразделу 04 </w:t>
      </w:r>
      <w:r w:rsidRPr="002C4982">
        <w:rPr>
          <w:rFonts w:ascii="PT Astra Serif" w:hAnsi="PT Astra Serif"/>
          <w:i/>
          <w:sz w:val="28"/>
          <w:szCs w:val="28"/>
        </w:rPr>
        <w:t>«Функционирование Правительства РФ, высших исполнительных органов государственной власти субъектов РФ, местных администраций»</w:t>
      </w:r>
      <w:r w:rsidRPr="00C42010">
        <w:rPr>
          <w:rFonts w:ascii="PT Astra Serif" w:hAnsi="PT Astra Serif"/>
          <w:sz w:val="28"/>
          <w:szCs w:val="28"/>
        </w:rPr>
        <w:t xml:space="preserve"> Расходы по плану составили </w:t>
      </w:r>
      <w:r w:rsidR="004D3E14">
        <w:rPr>
          <w:rFonts w:ascii="PT Astra Serif" w:hAnsi="PT Astra Serif"/>
          <w:sz w:val="28"/>
          <w:szCs w:val="28"/>
        </w:rPr>
        <w:t>5439,7</w:t>
      </w:r>
      <w:r>
        <w:rPr>
          <w:rFonts w:ascii="PT Astra Serif" w:hAnsi="PT Astra Serif"/>
          <w:sz w:val="28"/>
          <w:szCs w:val="28"/>
        </w:rPr>
        <w:t xml:space="preserve"> тыс.</w:t>
      </w:r>
      <w:r w:rsidRPr="00C42010">
        <w:rPr>
          <w:rFonts w:ascii="PT Astra Serif" w:hAnsi="PT Astra Serif"/>
          <w:sz w:val="28"/>
          <w:szCs w:val="28"/>
        </w:rPr>
        <w:t xml:space="preserve">  рублей,   кассовые расходы </w:t>
      </w:r>
      <w:r>
        <w:rPr>
          <w:rFonts w:ascii="PT Astra Serif" w:hAnsi="PT Astra Serif"/>
          <w:sz w:val="28"/>
          <w:szCs w:val="28"/>
        </w:rPr>
        <w:t xml:space="preserve">составили </w:t>
      </w:r>
      <w:r w:rsidR="004D3E14">
        <w:rPr>
          <w:rFonts w:ascii="PT Astra Serif" w:hAnsi="PT Astra Serif"/>
          <w:sz w:val="28"/>
          <w:szCs w:val="28"/>
        </w:rPr>
        <w:t>5436,5</w:t>
      </w:r>
      <w:r>
        <w:rPr>
          <w:rFonts w:ascii="PT Astra Serif" w:hAnsi="PT Astra Serif"/>
          <w:sz w:val="28"/>
          <w:szCs w:val="28"/>
        </w:rPr>
        <w:t xml:space="preserve"> тыс.</w:t>
      </w:r>
      <w:r w:rsidRPr="00C42010">
        <w:rPr>
          <w:rFonts w:ascii="PT Astra Serif" w:hAnsi="PT Astra Serif"/>
          <w:sz w:val="28"/>
          <w:szCs w:val="28"/>
        </w:rPr>
        <w:t xml:space="preserve"> рублей</w:t>
      </w:r>
      <w:r w:rsidR="006D4BFD">
        <w:rPr>
          <w:rFonts w:ascii="PT Astra Serif" w:hAnsi="PT Astra Serif"/>
          <w:sz w:val="28"/>
          <w:szCs w:val="28"/>
        </w:rPr>
        <w:t>,</w:t>
      </w:r>
      <w:r w:rsidRPr="00C42010">
        <w:rPr>
          <w:rFonts w:ascii="PT Astra Serif" w:hAnsi="PT Astra Serif"/>
          <w:sz w:val="28"/>
          <w:szCs w:val="28"/>
        </w:rPr>
        <w:t xml:space="preserve"> на обеспечение деятельности администрации муниципального образования </w:t>
      </w:r>
      <w:r>
        <w:rPr>
          <w:rFonts w:ascii="PT Astra Serif" w:hAnsi="PT Astra Serif"/>
          <w:sz w:val="28"/>
          <w:szCs w:val="28"/>
        </w:rPr>
        <w:t>Страховское</w:t>
      </w:r>
      <w:r w:rsidRPr="00C42010">
        <w:rPr>
          <w:rFonts w:ascii="PT Astra Serif" w:hAnsi="PT Astra Serif"/>
          <w:sz w:val="28"/>
          <w:szCs w:val="28"/>
        </w:rPr>
        <w:t xml:space="preserve"> Заокского района</w:t>
      </w:r>
      <w:r w:rsidR="006D4BFD">
        <w:rPr>
          <w:rFonts w:ascii="PT Astra Serif" w:hAnsi="PT Astra Serif"/>
          <w:sz w:val="28"/>
          <w:szCs w:val="28"/>
        </w:rPr>
        <w:t xml:space="preserve"> приходиться </w:t>
      </w:r>
      <w:r w:rsidR="004D3E14">
        <w:rPr>
          <w:rFonts w:ascii="PT Astra Serif" w:hAnsi="PT Astra Serif"/>
          <w:sz w:val="28"/>
          <w:szCs w:val="28"/>
        </w:rPr>
        <w:t>5436,5</w:t>
      </w:r>
      <w:r w:rsidR="006D4BFD">
        <w:rPr>
          <w:rFonts w:ascii="PT Astra Serif" w:hAnsi="PT Astra Serif"/>
          <w:sz w:val="28"/>
          <w:szCs w:val="28"/>
        </w:rPr>
        <w:t xml:space="preserve"> тыс. рублей.</w:t>
      </w:r>
    </w:p>
    <w:p w:rsidR="001A7711" w:rsidRDefault="001A7711" w:rsidP="0098164A">
      <w:pPr>
        <w:pStyle w:val="Standard"/>
        <w:ind w:firstLine="708"/>
        <w:jc w:val="both"/>
        <w:rPr>
          <w:rFonts w:ascii="PT Astra Serif" w:hAnsi="PT Astra Serif"/>
          <w:sz w:val="28"/>
          <w:szCs w:val="28"/>
        </w:rPr>
      </w:pPr>
    </w:p>
    <w:p w:rsidR="00807F73" w:rsidRPr="00C42010" w:rsidRDefault="00EC6D89" w:rsidP="00807F73">
      <w:pPr>
        <w:pStyle w:val="af3"/>
        <w:jc w:val="both"/>
        <w:rPr>
          <w:rFonts w:ascii="PT Astra Serif" w:hAnsi="PT Astra Serif"/>
          <w:sz w:val="28"/>
          <w:szCs w:val="28"/>
        </w:rPr>
      </w:pPr>
      <w:proofErr w:type="gramStart"/>
      <w:r w:rsidRPr="00E54AE2">
        <w:rPr>
          <w:rFonts w:ascii="PT Astra Serif" w:hAnsi="PT Astra Serif"/>
          <w:color w:val="00000A"/>
          <w:sz w:val="28"/>
          <w:szCs w:val="28"/>
        </w:rPr>
        <w:t xml:space="preserve">По подразделу </w:t>
      </w:r>
      <w:r w:rsidRPr="00E54AE2">
        <w:rPr>
          <w:rFonts w:ascii="PT Astra Serif" w:hAnsi="PT Astra Serif"/>
          <w:i/>
          <w:color w:val="00000A"/>
          <w:sz w:val="28"/>
          <w:szCs w:val="28"/>
        </w:rPr>
        <w:t>0106 «Обеспечение деятельности финансовых, налоговых и таможенных органов  и органов финансового (финансово-бюджетного надзора)»</w:t>
      </w:r>
      <w:r w:rsidRPr="00E54AE2">
        <w:rPr>
          <w:rFonts w:ascii="PT Astra Serif" w:hAnsi="PT Astra Serif"/>
          <w:color w:val="00000A"/>
          <w:sz w:val="28"/>
          <w:szCs w:val="28"/>
        </w:rPr>
        <w:t xml:space="preserve"> планировались бюджетные ассигнования в сумме </w:t>
      </w:r>
      <w:r w:rsidR="00341E53">
        <w:rPr>
          <w:rFonts w:ascii="PT Astra Serif" w:hAnsi="PT Astra Serif"/>
          <w:color w:val="00000A"/>
          <w:sz w:val="28"/>
          <w:szCs w:val="28"/>
        </w:rPr>
        <w:t>81,8</w:t>
      </w:r>
      <w:r w:rsidRPr="00E54AE2">
        <w:rPr>
          <w:rFonts w:ascii="PT Astra Serif" w:hAnsi="PT Astra Serif"/>
          <w:color w:val="00000A"/>
          <w:sz w:val="28"/>
          <w:szCs w:val="28"/>
        </w:rPr>
        <w:t xml:space="preserve"> тыс. рублей, согласно </w:t>
      </w:r>
      <w:r w:rsidRPr="00E54AE2">
        <w:rPr>
          <w:rFonts w:ascii="PT Astra Serif" w:hAnsi="PT Astra Serif"/>
          <w:color w:val="000000"/>
          <w:sz w:val="28"/>
          <w:szCs w:val="28"/>
        </w:rPr>
        <w:t>Решения Собрания депутатов М</w:t>
      </w:r>
      <w:r w:rsidR="00314E1E">
        <w:rPr>
          <w:rFonts w:ascii="PT Astra Serif" w:hAnsi="PT Astra Serif"/>
          <w:color w:val="000000"/>
          <w:sz w:val="28"/>
          <w:szCs w:val="28"/>
        </w:rPr>
        <w:t>О Страховское Заокского района «</w:t>
      </w:r>
      <w:r w:rsidRPr="00E54AE2">
        <w:rPr>
          <w:rFonts w:ascii="PT Astra Serif" w:hAnsi="PT Astra Serif"/>
          <w:color w:val="000000"/>
          <w:sz w:val="28"/>
          <w:szCs w:val="28"/>
        </w:rPr>
        <w:t>О передаче полномочий по осуществлению внешнего муниципального финансового контроля Контрольно-счетной комиссии муниципального образования Заокский район</w:t>
      </w:r>
      <w:r w:rsidR="00314E1E">
        <w:rPr>
          <w:rFonts w:ascii="PT Astra Serif" w:hAnsi="PT Astra Serif"/>
          <w:color w:val="000000"/>
          <w:sz w:val="28"/>
          <w:szCs w:val="28"/>
        </w:rPr>
        <w:t>»</w:t>
      </w:r>
      <w:r w:rsidRPr="00314E1E">
        <w:rPr>
          <w:rFonts w:ascii="PT Astra Serif" w:hAnsi="PT Astra Serif"/>
          <w:color w:val="000000"/>
          <w:sz w:val="28"/>
          <w:szCs w:val="28"/>
        </w:rPr>
        <w:t xml:space="preserve">    </w:t>
      </w:r>
      <w:r w:rsidR="00314E1E" w:rsidRPr="00314E1E">
        <w:rPr>
          <w:rFonts w:ascii="PT Astra Serif" w:hAnsi="PT Astra Serif"/>
          <w:color w:val="000000"/>
          <w:sz w:val="28"/>
          <w:szCs w:val="28"/>
        </w:rPr>
        <w:t>№28/4 от 25.12.2019</w:t>
      </w:r>
      <w:r w:rsidRPr="00314E1E">
        <w:rPr>
          <w:rFonts w:ascii="PT Astra Serif" w:hAnsi="PT Astra Serif"/>
          <w:color w:val="000000"/>
          <w:sz w:val="28"/>
          <w:szCs w:val="28"/>
        </w:rPr>
        <w:t xml:space="preserve"> года  Соглашение  № </w:t>
      </w:r>
      <w:r w:rsidR="00E2753B" w:rsidRPr="00E2753B">
        <w:rPr>
          <w:rFonts w:ascii="PT Astra Serif" w:hAnsi="PT Astra Serif"/>
          <w:color w:val="000000"/>
          <w:sz w:val="28"/>
          <w:szCs w:val="28"/>
        </w:rPr>
        <w:t>2/2019</w:t>
      </w:r>
      <w:r w:rsidRPr="00E2753B">
        <w:rPr>
          <w:rFonts w:ascii="PT Astra Serif" w:hAnsi="PT Astra Serif"/>
          <w:color w:val="000000"/>
          <w:sz w:val="28"/>
          <w:szCs w:val="28"/>
        </w:rPr>
        <w:t xml:space="preserve">   от </w:t>
      </w:r>
      <w:r w:rsidR="00314E1E">
        <w:rPr>
          <w:rFonts w:ascii="PT Astra Serif" w:hAnsi="PT Astra Serif"/>
          <w:color w:val="000000"/>
          <w:sz w:val="28"/>
          <w:szCs w:val="28"/>
        </w:rPr>
        <w:t>25.12</w:t>
      </w:r>
      <w:r w:rsidR="00E2753B" w:rsidRPr="00E2753B">
        <w:rPr>
          <w:rFonts w:ascii="PT Astra Serif" w:hAnsi="PT Astra Serif"/>
          <w:color w:val="000000"/>
          <w:sz w:val="28"/>
          <w:szCs w:val="28"/>
        </w:rPr>
        <w:t>.2019</w:t>
      </w:r>
      <w:r w:rsidRPr="00E2753B">
        <w:rPr>
          <w:rFonts w:ascii="PT Astra Serif" w:hAnsi="PT Astra Serif"/>
          <w:color w:val="000000"/>
          <w:sz w:val="28"/>
          <w:szCs w:val="28"/>
        </w:rPr>
        <w:t xml:space="preserve"> г.</w:t>
      </w:r>
      <w:r w:rsidRPr="00E54AE2">
        <w:rPr>
          <w:rFonts w:ascii="PT Astra Serif" w:hAnsi="PT Astra Serif"/>
          <w:color w:val="000000"/>
          <w:sz w:val="28"/>
          <w:szCs w:val="28"/>
        </w:rPr>
        <w:t> </w:t>
      </w:r>
      <w:r w:rsidRPr="00E54AE2">
        <w:rPr>
          <w:rFonts w:ascii="PT Astra Serif" w:hAnsi="PT Astra Serif"/>
          <w:color w:val="00000A"/>
          <w:sz w:val="28"/>
          <w:szCs w:val="28"/>
        </w:rPr>
        <w:t xml:space="preserve">  </w:t>
      </w:r>
      <w:r w:rsidR="00807F73" w:rsidRPr="00C42010">
        <w:rPr>
          <w:rFonts w:ascii="PT Astra Serif" w:hAnsi="PT Astra Serif"/>
          <w:sz w:val="28"/>
          <w:szCs w:val="28"/>
        </w:rPr>
        <w:t>предусмотрены межбюджетные трансферты</w:t>
      </w:r>
      <w:proofErr w:type="gramEnd"/>
      <w:r w:rsidR="00807F73" w:rsidRPr="00C42010">
        <w:rPr>
          <w:rFonts w:ascii="PT Astra Serif" w:hAnsi="PT Astra Serif"/>
          <w:sz w:val="28"/>
          <w:szCs w:val="28"/>
        </w:rPr>
        <w:t xml:space="preserve">, перечисляемые в бюджет МО Заокский район в сумме </w:t>
      </w:r>
      <w:r w:rsidR="00341E53">
        <w:rPr>
          <w:rFonts w:ascii="PT Astra Serif" w:hAnsi="PT Astra Serif"/>
          <w:sz w:val="28"/>
          <w:szCs w:val="28"/>
        </w:rPr>
        <w:t>81,8</w:t>
      </w:r>
      <w:r w:rsidR="00807F73">
        <w:rPr>
          <w:rFonts w:ascii="PT Astra Serif" w:hAnsi="PT Astra Serif"/>
          <w:sz w:val="28"/>
          <w:szCs w:val="28"/>
        </w:rPr>
        <w:t xml:space="preserve"> тыс.</w:t>
      </w:r>
      <w:r w:rsidR="00807F73" w:rsidRPr="00C42010">
        <w:rPr>
          <w:rFonts w:ascii="PT Astra Serif" w:hAnsi="PT Astra Serif"/>
          <w:sz w:val="28"/>
          <w:szCs w:val="28"/>
        </w:rPr>
        <w:t xml:space="preserve"> рублей на проведение внешнего муниципального контроля, согласно переданным полномочиям. Кассовые расходы,  составили </w:t>
      </w:r>
      <w:r w:rsidR="00341E53">
        <w:rPr>
          <w:rFonts w:ascii="PT Astra Serif" w:hAnsi="PT Astra Serif"/>
          <w:sz w:val="28"/>
          <w:szCs w:val="28"/>
        </w:rPr>
        <w:t>81,8</w:t>
      </w:r>
      <w:r w:rsidR="00807F73">
        <w:rPr>
          <w:rFonts w:ascii="PT Astra Serif" w:hAnsi="PT Astra Serif"/>
          <w:sz w:val="28"/>
          <w:szCs w:val="28"/>
        </w:rPr>
        <w:t xml:space="preserve"> тыс.</w:t>
      </w:r>
      <w:r w:rsidR="00807F73" w:rsidRPr="00C42010">
        <w:rPr>
          <w:rFonts w:ascii="PT Astra Serif" w:hAnsi="PT Astra Serif"/>
          <w:sz w:val="28"/>
          <w:szCs w:val="28"/>
        </w:rPr>
        <w:t xml:space="preserve"> рублей.</w:t>
      </w:r>
    </w:p>
    <w:p w:rsidR="002006B8" w:rsidRDefault="002006B8">
      <w:pPr>
        <w:pStyle w:val="a5"/>
        <w:spacing w:line="285" w:lineRule="atLeast"/>
        <w:ind w:firstLine="720"/>
        <w:jc w:val="both"/>
        <w:rPr>
          <w:rFonts w:ascii="PT Astra Serif" w:hAnsi="PT Astra Serif"/>
          <w:sz w:val="28"/>
          <w:szCs w:val="28"/>
        </w:rPr>
      </w:pPr>
      <w:r w:rsidRPr="00C42010">
        <w:rPr>
          <w:rFonts w:ascii="PT Astra Serif" w:hAnsi="PT Astra Serif"/>
          <w:sz w:val="28"/>
          <w:szCs w:val="28"/>
        </w:rPr>
        <w:t>По разделу 01 подразделу 07 «</w:t>
      </w:r>
      <w:r w:rsidRPr="002C4982">
        <w:rPr>
          <w:rFonts w:ascii="PT Astra Serif" w:hAnsi="PT Astra Serif"/>
          <w:i/>
          <w:sz w:val="28"/>
          <w:szCs w:val="28"/>
        </w:rPr>
        <w:t>Обеспечение проведения выборов и референдумов»</w:t>
      </w:r>
      <w:r w:rsidRPr="00C42010">
        <w:rPr>
          <w:rFonts w:ascii="PT Astra Serif" w:hAnsi="PT Astra Serif"/>
          <w:sz w:val="28"/>
          <w:szCs w:val="28"/>
        </w:rPr>
        <w:t xml:space="preserve"> </w:t>
      </w:r>
      <w:r w:rsidR="002C4982">
        <w:rPr>
          <w:rFonts w:ascii="PT Astra Serif" w:hAnsi="PT Astra Serif"/>
          <w:sz w:val="28"/>
          <w:szCs w:val="28"/>
        </w:rPr>
        <w:t xml:space="preserve"> </w:t>
      </w:r>
      <w:r w:rsidRPr="00C42010">
        <w:rPr>
          <w:rFonts w:ascii="PT Astra Serif" w:hAnsi="PT Astra Serif"/>
          <w:sz w:val="28"/>
          <w:szCs w:val="28"/>
        </w:rPr>
        <w:t>расходы</w:t>
      </w:r>
      <w:r w:rsidR="002C4982" w:rsidRPr="002C4982">
        <w:rPr>
          <w:rFonts w:ascii="PT Astra Serif" w:hAnsi="PT Astra Serif"/>
          <w:sz w:val="28"/>
          <w:szCs w:val="28"/>
        </w:rPr>
        <w:t xml:space="preserve"> </w:t>
      </w:r>
      <w:r w:rsidR="002C4982">
        <w:rPr>
          <w:rFonts w:ascii="PT Astra Serif" w:hAnsi="PT Astra Serif"/>
          <w:sz w:val="28"/>
          <w:szCs w:val="28"/>
        </w:rPr>
        <w:t xml:space="preserve">не </w:t>
      </w:r>
      <w:r w:rsidR="002C4982" w:rsidRPr="00C42010">
        <w:rPr>
          <w:rFonts w:ascii="PT Astra Serif" w:hAnsi="PT Astra Serif"/>
          <w:sz w:val="28"/>
          <w:szCs w:val="28"/>
        </w:rPr>
        <w:t>предусмотрены</w:t>
      </w:r>
      <w:r w:rsidR="002C4982">
        <w:rPr>
          <w:rFonts w:ascii="PT Astra Serif" w:hAnsi="PT Astra Serif"/>
          <w:sz w:val="28"/>
          <w:szCs w:val="28"/>
        </w:rPr>
        <w:t>.</w:t>
      </w:r>
      <w:r w:rsidRPr="00C42010">
        <w:rPr>
          <w:rFonts w:ascii="PT Astra Serif" w:hAnsi="PT Astra Serif"/>
          <w:sz w:val="28"/>
          <w:szCs w:val="28"/>
        </w:rPr>
        <w:t xml:space="preserve"> </w:t>
      </w:r>
    </w:p>
    <w:p w:rsidR="00560388" w:rsidRPr="00E36049" w:rsidRDefault="00EC6D89" w:rsidP="00560388">
      <w:pPr>
        <w:pStyle w:val="af3"/>
        <w:jc w:val="both"/>
        <w:rPr>
          <w:rFonts w:ascii="PT Astra Serif" w:hAnsi="PT Astra Serif"/>
          <w:sz w:val="28"/>
          <w:szCs w:val="28"/>
        </w:rPr>
      </w:pPr>
      <w:r w:rsidRPr="00E54AE2">
        <w:rPr>
          <w:rFonts w:ascii="PT Astra Serif" w:hAnsi="PT Astra Serif"/>
          <w:color w:val="00000A"/>
          <w:sz w:val="28"/>
          <w:szCs w:val="28"/>
        </w:rPr>
        <w:t> </w:t>
      </w:r>
      <w:r w:rsidR="00560388" w:rsidRPr="00FB6204">
        <w:rPr>
          <w:rFonts w:ascii="PT Astra Serif" w:hAnsi="PT Astra Serif"/>
          <w:sz w:val="28"/>
          <w:szCs w:val="28"/>
        </w:rPr>
        <w:t xml:space="preserve">По разделу 01 подразделу 13 </w:t>
      </w:r>
      <w:r w:rsidR="00560388" w:rsidRPr="00FB6204">
        <w:rPr>
          <w:rFonts w:ascii="PT Astra Serif" w:hAnsi="PT Astra Serif"/>
          <w:i/>
          <w:sz w:val="28"/>
          <w:szCs w:val="28"/>
        </w:rPr>
        <w:t>«Другие общегосударственные расходы».</w:t>
      </w:r>
      <w:r w:rsidR="00560388" w:rsidRPr="00FB6204">
        <w:rPr>
          <w:rFonts w:ascii="PT Astra Serif" w:hAnsi="PT Astra Serif"/>
          <w:sz w:val="28"/>
          <w:szCs w:val="28"/>
        </w:rPr>
        <w:t xml:space="preserve"> Расходы по плану составили </w:t>
      </w:r>
      <w:r w:rsidR="00341E53">
        <w:rPr>
          <w:rFonts w:ascii="PT Astra Serif" w:hAnsi="PT Astra Serif"/>
          <w:sz w:val="28"/>
          <w:szCs w:val="28"/>
        </w:rPr>
        <w:t>6075,0</w:t>
      </w:r>
      <w:r w:rsidR="00560388" w:rsidRPr="00FB6204">
        <w:rPr>
          <w:rFonts w:ascii="PT Astra Serif" w:hAnsi="PT Astra Serif"/>
          <w:sz w:val="28"/>
          <w:szCs w:val="28"/>
        </w:rPr>
        <w:t xml:space="preserve"> тыс. рублей и выполнены в сумме </w:t>
      </w:r>
      <w:r w:rsidR="00560388" w:rsidRPr="00E36049">
        <w:rPr>
          <w:rFonts w:ascii="PT Astra Serif" w:hAnsi="PT Astra Serif"/>
          <w:sz w:val="28"/>
          <w:szCs w:val="28"/>
        </w:rPr>
        <w:t xml:space="preserve">– </w:t>
      </w:r>
      <w:r w:rsidR="00341E53">
        <w:rPr>
          <w:rFonts w:ascii="PT Astra Serif" w:hAnsi="PT Astra Serif"/>
          <w:sz w:val="28"/>
          <w:szCs w:val="28"/>
        </w:rPr>
        <w:t>5371,0</w:t>
      </w:r>
      <w:r w:rsidR="00560388" w:rsidRPr="00E36049">
        <w:rPr>
          <w:rFonts w:ascii="PT Astra Serif" w:hAnsi="PT Astra Serif"/>
          <w:sz w:val="28"/>
          <w:szCs w:val="28"/>
        </w:rPr>
        <w:t xml:space="preserve"> тыс. рублей.</w:t>
      </w:r>
    </w:p>
    <w:p w:rsidR="00A721F1" w:rsidRPr="00D96493" w:rsidRDefault="00EC6D89" w:rsidP="007F560B">
      <w:pPr>
        <w:pStyle w:val="Standard"/>
        <w:ind w:firstLine="708"/>
        <w:jc w:val="both"/>
        <w:rPr>
          <w:rFonts w:ascii="PT Astra Serif" w:hAnsi="PT Astra Serif"/>
          <w:sz w:val="28"/>
          <w:szCs w:val="28"/>
        </w:rPr>
      </w:pPr>
      <w:r w:rsidRPr="00D96493">
        <w:rPr>
          <w:rFonts w:ascii="PT Astra Serif" w:hAnsi="PT Astra Serif"/>
          <w:sz w:val="28"/>
          <w:szCs w:val="28"/>
        </w:rPr>
        <w:t>Расходы в рамках муниципальной программы «Работа с населением муниципального образования Страховское Заокского района»</w:t>
      </w:r>
      <w:r w:rsidR="007F560B" w:rsidRPr="00D96493">
        <w:rPr>
          <w:rFonts w:ascii="PT Astra Serif" w:hAnsi="PT Astra Serif"/>
          <w:sz w:val="28"/>
          <w:szCs w:val="28"/>
        </w:rPr>
        <w:t xml:space="preserve"> утвержденной </w:t>
      </w:r>
      <w:r w:rsidR="007F560B" w:rsidRPr="00D96493">
        <w:rPr>
          <w:rFonts w:ascii="PT Astra Serif" w:hAnsi="PT Astra Serif"/>
          <w:sz w:val="28"/>
          <w:szCs w:val="28"/>
        </w:rPr>
        <w:lastRenderedPageBreak/>
        <w:t xml:space="preserve">постановлением администрации МО </w:t>
      </w:r>
      <w:proofErr w:type="spellStart"/>
      <w:r w:rsidR="007F560B" w:rsidRPr="00D96493">
        <w:rPr>
          <w:rFonts w:ascii="PT Astra Serif" w:hAnsi="PT Astra Serif"/>
          <w:sz w:val="28"/>
          <w:szCs w:val="28"/>
        </w:rPr>
        <w:t>Страховское</w:t>
      </w:r>
      <w:proofErr w:type="spellEnd"/>
      <w:r w:rsidR="007F560B" w:rsidRPr="00D96493">
        <w:rPr>
          <w:rFonts w:ascii="PT Astra Serif" w:hAnsi="PT Astra Serif"/>
          <w:sz w:val="28"/>
          <w:szCs w:val="28"/>
        </w:rPr>
        <w:t xml:space="preserve"> от </w:t>
      </w:r>
      <w:r w:rsidR="008A5E7E" w:rsidRPr="00D96493">
        <w:rPr>
          <w:rFonts w:ascii="PT Astra Serif" w:hAnsi="PT Astra Serif"/>
          <w:sz w:val="28"/>
          <w:szCs w:val="28"/>
        </w:rPr>
        <w:t>1</w:t>
      </w:r>
      <w:r w:rsidR="00341E53" w:rsidRPr="00D96493">
        <w:rPr>
          <w:rFonts w:ascii="PT Astra Serif" w:hAnsi="PT Astra Serif"/>
          <w:sz w:val="28"/>
          <w:szCs w:val="28"/>
        </w:rPr>
        <w:t>7</w:t>
      </w:r>
      <w:r w:rsidR="007F560B" w:rsidRPr="00D96493">
        <w:rPr>
          <w:rFonts w:ascii="PT Astra Serif" w:hAnsi="PT Astra Serif"/>
          <w:sz w:val="28"/>
          <w:szCs w:val="28"/>
        </w:rPr>
        <w:t>.12.20</w:t>
      </w:r>
      <w:r w:rsidR="008A5E7E" w:rsidRPr="00D96493">
        <w:rPr>
          <w:rFonts w:ascii="PT Astra Serif" w:hAnsi="PT Astra Serif"/>
          <w:sz w:val="28"/>
          <w:szCs w:val="28"/>
        </w:rPr>
        <w:t>2</w:t>
      </w:r>
      <w:r w:rsidR="00341E53" w:rsidRPr="00D96493">
        <w:rPr>
          <w:rFonts w:ascii="PT Astra Serif" w:hAnsi="PT Astra Serif"/>
          <w:sz w:val="28"/>
          <w:szCs w:val="28"/>
        </w:rPr>
        <w:t>1</w:t>
      </w:r>
      <w:r w:rsidR="008A5E7E" w:rsidRPr="00D96493">
        <w:rPr>
          <w:rFonts w:ascii="PT Astra Serif" w:hAnsi="PT Astra Serif"/>
          <w:sz w:val="28"/>
          <w:szCs w:val="28"/>
        </w:rPr>
        <w:t xml:space="preserve"> года </w:t>
      </w:r>
      <w:r w:rsidR="007F560B" w:rsidRPr="00D96493">
        <w:rPr>
          <w:rFonts w:ascii="PT Astra Serif" w:hAnsi="PT Astra Serif"/>
          <w:sz w:val="28"/>
          <w:szCs w:val="28"/>
        </w:rPr>
        <w:t xml:space="preserve"> №</w:t>
      </w:r>
      <w:r w:rsidR="00341E53" w:rsidRPr="00D96493">
        <w:rPr>
          <w:rFonts w:ascii="PT Astra Serif" w:hAnsi="PT Astra Serif"/>
          <w:sz w:val="28"/>
          <w:szCs w:val="28"/>
        </w:rPr>
        <w:t xml:space="preserve"> 472</w:t>
      </w:r>
      <w:r w:rsidR="007F560B" w:rsidRPr="00D96493">
        <w:rPr>
          <w:rFonts w:ascii="PT Astra Serif" w:hAnsi="PT Astra Serif"/>
          <w:sz w:val="28"/>
          <w:szCs w:val="28"/>
        </w:rPr>
        <w:t xml:space="preserve"> </w:t>
      </w:r>
      <w:r w:rsidRPr="00D96493">
        <w:rPr>
          <w:rFonts w:ascii="PT Astra Serif" w:hAnsi="PT Astra Serif"/>
          <w:sz w:val="28"/>
          <w:szCs w:val="28"/>
        </w:rPr>
        <w:t xml:space="preserve"> в сумме </w:t>
      </w:r>
      <w:r w:rsidR="00D96493" w:rsidRPr="00D96493">
        <w:rPr>
          <w:rFonts w:ascii="PT Astra Serif" w:hAnsi="PT Astra Serif"/>
          <w:sz w:val="28"/>
          <w:szCs w:val="28"/>
        </w:rPr>
        <w:t>2929,1</w:t>
      </w:r>
      <w:r w:rsidR="00AA1CF6" w:rsidRPr="00D96493">
        <w:rPr>
          <w:rFonts w:ascii="PT Astra Serif" w:hAnsi="PT Astra Serif"/>
          <w:sz w:val="28"/>
          <w:szCs w:val="28"/>
        </w:rPr>
        <w:t xml:space="preserve"> тыс. рублей, в том числе:</w:t>
      </w:r>
    </w:p>
    <w:p w:rsidR="00AA1CF6" w:rsidRPr="00D96493" w:rsidRDefault="00D96493" w:rsidP="00AA1CF6">
      <w:pPr>
        <w:jc w:val="both"/>
        <w:rPr>
          <w:rFonts w:ascii="PT Astra Serif" w:eastAsia="Calibri" w:hAnsi="PT Astra Serif" w:cs="Times New Roman"/>
          <w:kern w:val="0"/>
          <w:sz w:val="28"/>
          <w:szCs w:val="28"/>
          <w:lang w:eastAsia="en-US" w:bidi="ar-SA"/>
        </w:rPr>
      </w:pPr>
      <w:r w:rsidRPr="00D96493">
        <w:rPr>
          <w:rFonts w:ascii="PT Astra Serif" w:eastAsia="Calibri" w:hAnsi="PT Astra Serif" w:cs="Times New Roman"/>
          <w:kern w:val="0"/>
          <w:sz w:val="28"/>
          <w:szCs w:val="28"/>
          <w:lang w:eastAsia="en-US" w:bidi="ar-SA"/>
        </w:rPr>
        <w:t>Проводы зимы - 42</w:t>
      </w:r>
      <w:r w:rsidR="00AA1CF6" w:rsidRPr="00D96493">
        <w:rPr>
          <w:rFonts w:ascii="PT Astra Serif" w:eastAsia="Calibri" w:hAnsi="PT Astra Serif" w:cs="Times New Roman"/>
          <w:kern w:val="0"/>
          <w:sz w:val="28"/>
          <w:szCs w:val="28"/>
          <w:lang w:eastAsia="en-US" w:bidi="ar-SA"/>
        </w:rPr>
        <w:t>5,</w:t>
      </w:r>
      <w:r w:rsidRPr="00D96493">
        <w:rPr>
          <w:rFonts w:ascii="PT Astra Serif" w:eastAsia="Calibri" w:hAnsi="PT Astra Serif" w:cs="Times New Roman"/>
          <w:kern w:val="0"/>
          <w:sz w:val="28"/>
          <w:szCs w:val="28"/>
          <w:lang w:eastAsia="en-US" w:bidi="ar-SA"/>
        </w:rPr>
        <w:t>1</w:t>
      </w:r>
      <w:r w:rsidR="00AA1CF6" w:rsidRPr="00D96493">
        <w:rPr>
          <w:rFonts w:ascii="PT Astra Serif" w:eastAsia="Calibri" w:hAnsi="PT Astra Serif" w:cs="Times New Roman"/>
          <w:kern w:val="0"/>
          <w:sz w:val="28"/>
          <w:szCs w:val="28"/>
          <w:lang w:eastAsia="en-US" w:bidi="ar-SA"/>
        </w:rPr>
        <w:t xml:space="preserve"> тыс. рублей (390,0 тыс.</w:t>
      </w:r>
      <w:r w:rsidR="00225945" w:rsidRPr="00D96493">
        <w:rPr>
          <w:rFonts w:ascii="PT Astra Serif" w:eastAsia="Calibri" w:hAnsi="PT Astra Serif" w:cs="Times New Roman"/>
          <w:kern w:val="0"/>
          <w:sz w:val="28"/>
          <w:szCs w:val="28"/>
          <w:lang w:eastAsia="en-US" w:bidi="ar-SA"/>
        </w:rPr>
        <w:t xml:space="preserve"> </w:t>
      </w:r>
      <w:r w:rsidR="00AA1CF6" w:rsidRPr="00D96493">
        <w:rPr>
          <w:rFonts w:ascii="PT Astra Serif" w:eastAsia="Calibri" w:hAnsi="PT Astra Serif" w:cs="Times New Roman"/>
          <w:kern w:val="0"/>
          <w:sz w:val="28"/>
          <w:szCs w:val="28"/>
          <w:lang w:eastAsia="en-US" w:bidi="ar-SA"/>
        </w:rPr>
        <w:t>руб.- концерты,</w:t>
      </w:r>
      <w:r w:rsidRPr="00D96493">
        <w:rPr>
          <w:rFonts w:ascii="PT Astra Serif" w:eastAsia="Calibri" w:hAnsi="PT Astra Serif" w:cs="Times New Roman"/>
          <w:kern w:val="0"/>
          <w:sz w:val="28"/>
          <w:szCs w:val="28"/>
          <w:lang w:eastAsia="en-US" w:bidi="ar-SA"/>
        </w:rPr>
        <w:t xml:space="preserve"> 35,1</w:t>
      </w:r>
      <w:r w:rsidR="00AA1CF6" w:rsidRPr="00D96493">
        <w:rPr>
          <w:rFonts w:ascii="PT Astra Serif" w:eastAsia="Calibri" w:hAnsi="PT Astra Serif" w:cs="Times New Roman"/>
          <w:kern w:val="0"/>
          <w:sz w:val="28"/>
          <w:szCs w:val="28"/>
          <w:lang w:eastAsia="en-US" w:bidi="ar-SA"/>
        </w:rPr>
        <w:t>тыс.</w:t>
      </w:r>
      <w:r w:rsidRPr="00D96493">
        <w:rPr>
          <w:rFonts w:ascii="PT Astra Serif" w:eastAsia="Calibri" w:hAnsi="PT Astra Serif" w:cs="Times New Roman"/>
          <w:kern w:val="0"/>
          <w:sz w:val="28"/>
          <w:szCs w:val="28"/>
          <w:lang w:eastAsia="en-US" w:bidi="ar-SA"/>
        </w:rPr>
        <w:t xml:space="preserve"> </w:t>
      </w:r>
      <w:r w:rsidR="00AA1CF6" w:rsidRPr="00D96493">
        <w:rPr>
          <w:rFonts w:ascii="PT Astra Serif" w:eastAsia="Calibri" w:hAnsi="PT Astra Serif" w:cs="Times New Roman"/>
          <w:kern w:val="0"/>
          <w:sz w:val="28"/>
          <w:szCs w:val="28"/>
          <w:lang w:eastAsia="en-US" w:bidi="ar-SA"/>
        </w:rPr>
        <w:t>руб</w:t>
      </w:r>
      <w:proofErr w:type="gramStart"/>
      <w:r w:rsidR="00AA1CF6" w:rsidRPr="00D96493">
        <w:rPr>
          <w:rFonts w:ascii="PT Astra Serif" w:eastAsia="Calibri" w:hAnsi="PT Astra Serif" w:cs="Times New Roman"/>
          <w:kern w:val="0"/>
          <w:sz w:val="28"/>
          <w:szCs w:val="28"/>
          <w:lang w:eastAsia="en-US" w:bidi="ar-SA"/>
        </w:rPr>
        <w:t>.-</w:t>
      </w:r>
      <w:proofErr w:type="gramEnd"/>
      <w:r w:rsidR="00AA1CF6" w:rsidRPr="00D96493">
        <w:rPr>
          <w:rFonts w:ascii="PT Astra Serif" w:eastAsia="Calibri" w:hAnsi="PT Astra Serif" w:cs="Times New Roman"/>
          <w:kern w:val="0"/>
          <w:sz w:val="28"/>
          <w:szCs w:val="28"/>
          <w:lang w:eastAsia="en-US" w:bidi="ar-SA"/>
        </w:rPr>
        <w:t>кондитерские изделия)</w:t>
      </w:r>
    </w:p>
    <w:p w:rsidR="00AA1CF6" w:rsidRPr="00D96493" w:rsidRDefault="00AA1CF6" w:rsidP="00AA1CF6">
      <w:pPr>
        <w:jc w:val="both"/>
        <w:rPr>
          <w:rFonts w:ascii="PT Astra Serif" w:eastAsia="Calibri" w:hAnsi="PT Astra Serif" w:cs="Times New Roman"/>
          <w:kern w:val="0"/>
          <w:sz w:val="28"/>
          <w:szCs w:val="28"/>
          <w:lang w:eastAsia="en-US" w:bidi="ar-SA"/>
        </w:rPr>
      </w:pPr>
      <w:proofErr w:type="gramStart"/>
      <w:r w:rsidRPr="00D96493">
        <w:rPr>
          <w:rFonts w:ascii="PT Astra Serif" w:eastAsia="Calibri" w:hAnsi="PT Astra Serif" w:cs="Times New Roman"/>
          <w:kern w:val="0"/>
          <w:sz w:val="28"/>
          <w:szCs w:val="28"/>
          <w:lang w:eastAsia="en-US" w:bidi="ar-SA"/>
        </w:rPr>
        <w:t xml:space="preserve">9 Мая - </w:t>
      </w:r>
      <w:r w:rsidR="00D96493" w:rsidRPr="00D96493">
        <w:rPr>
          <w:rFonts w:ascii="PT Astra Serif" w:eastAsia="Calibri" w:hAnsi="PT Astra Serif" w:cs="Times New Roman"/>
          <w:kern w:val="0"/>
          <w:sz w:val="28"/>
          <w:szCs w:val="28"/>
          <w:lang w:eastAsia="en-US" w:bidi="ar-SA"/>
        </w:rPr>
        <w:t>640</w:t>
      </w:r>
      <w:r w:rsidRPr="00D96493">
        <w:rPr>
          <w:rFonts w:ascii="PT Astra Serif" w:eastAsia="Calibri" w:hAnsi="PT Astra Serif" w:cs="Times New Roman"/>
          <w:kern w:val="0"/>
          <w:sz w:val="28"/>
          <w:szCs w:val="28"/>
          <w:lang w:eastAsia="en-US" w:bidi="ar-SA"/>
        </w:rPr>
        <w:t>,0 тыс. рублей (</w:t>
      </w:r>
      <w:r w:rsidR="00D96493" w:rsidRPr="00D96493">
        <w:rPr>
          <w:rFonts w:ascii="PT Astra Serif" w:eastAsia="Calibri" w:hAnsi="PT Astra Serif" w:cs="Times New Roman"/>
          <w:kern w:val="0"/>
          <w:sz w:val="28"/>
          <w:szCs w:val="28"/>
          <w:lang w:eastAsia="en-US" w:bidi="ar-SA"/>
        </w:rPr>
        <w:t xml:space="preserve">570,0 тыс. рублей – концерты; 10,0 тыс. рублей – венки; </w:t>
      </w:r>
      <w:r w:rsidRPr="00D96493">
        <w:rPr>
          <w:rFonts w:ascii="PT Astra Serif" w:eastAsia="Calibri" w:hAnsi="PT Astra Serif" w:cs="Times New Roman"/>
          <w:kern w:val="0"/>
          <w:sz w:val="28"/>
          <w:szCs w:val="28"/>
          <w:lang w:eastAsia="en-US" w:bidi="ar-SA"/>
        </w:rPr>
        <w:t xml:space="preserve"> 6</w:t>
      </w:r>
      <w:r w:rsidR="00D96493" w:rsidRPr="00D96493">
        <w:rPr>
          <w:rFonts w:ascii="PT Astra Serif" w:eastAsia="Calibri" w:hAnsi="PT Astra Serif" w:cs="Times New Roman"/>
          <w:kern w:val="0"/>
          <w:sz w:val="28"/>
          <w:szCs w:val="28"/>
          <w:lang w:eastAsia="en-US" w:bidi="ar-SA"/>
        </w:rPr>
        <w:t>0</w:t>
      </w:r>
      <w:r w:rsidRPr="00D96493">
        <w:rPr>
          <w:rFonts w:ascii="PT Astra Serif" w:eastAsia="Calibri" w:hAnsi="PT Astra Serif" w:cs="Times New Roman"/>
          <w:kern w:val="0"/>
          <w:sz w:val="28"/>
          <w:szCs w:val="28"/>
          <w:lang w:eastAsia="en-US" w:bidi="ar-SA"/>
        </w:rPr>
        <w:t>,0 тыс. рублей –</w:t>
      </w:r>
      <w:r w:rsidR="00D96493" w:rsidRPr="00D96493">
        <w:rPr>
          <w:rFonts w:ascii="PT Astra Serif" w:eastAsia="Calibri" w:hAnsi="PT Astra Serif" w:cs="Times New Roman"/>
          <w:kern w:val="0"/>
          <w:sz w:val="28"/>
          <w:szCs w:val="28"/>
          <w:lang w:eastAsia="en-US" w:bidi="ar-SA"/>
        </w:rPr>
        <w:t xml:space="preserve"> </w:t>
      </w:r>
      <w:r w:rsidRPr="00D96493">
        <w:rPr>
          <w:rFonts w:ascii="PT Astra Serif" w:eastAsia="Calibri" w:hAnsi="PT Astra Serif" w:cs="Times New Roman"/>
          <w:kern w:val="0"/>
          <w:sz w:val="28"/>
          <w:szCs w:val="28"/>
          <w:lang w:eastAsia="en-US" w:bidi="ar-SA"/>
        </w:rPr>
        <w:t>продуктовые наборы ветеранам)</w:t>
      </w:r>
      <w:r w:rsidR="00D96493" w:rsidRPr="00D96493">
        <w:rPr>
          <w:rFonts w:ascii="PT Astra Serif" w:eastAsia="Calibri" w:hAnsi="PT Astra Serif" w:cs="Times New Roman"/>
          <w:kern w:val="0"/>
          <w:sz w:val="28"/>
          <w:szCs w:val="28"/>
          <w:lang w:eastAsia="en-US" w:bidi="ar-SA"/>
        </w:rPr>
        <w:t>,</w:t>
      </w:r>
      <w:proofErr w:type="gramEnd"/>
    </w:p>
    <w:p w:rsidR="00AA1CF6" w:rsidRPr="00D96493" w:rsidRDefault="00AA1CF6" w:rsidP="00AA1CF6">
      <w:pPr>
        <w:jc w:val="both"/>
        <w:rPr>
          <w:rFonts w:ascii="PT Astra Serif" w:eastAsia="Calibri" w:hAnsi="PT Astra Serif" w:cs="Times New Roman"/>
          <w:kern w:val="0"/>
          <w:sz w:val="28"/>
          <w:szCs w:val="28"/>
          <w:lang w:eastAsia="en-US" w:bidi="ar-SA"/>
        </w:rPr>
      </w:pPr>
      <w:r w:rsidRPr="00D96493">
        <w:rPr>
          <w:rFonts w:ascii="PT Astra Serif" w:eastAsia="Calibri" w:hAnsi="PT Astra Serif" w:cs="Times New Roman"/>
          <w:kern w:val="0"/>
          <w:sz w:val="28"/>
          <w:szCs w:val="28"/>
          <w:lang w:eastAsia="en-US" w:bidi="ar-SA"/>
        </w:rPr>
        <w:t xml:space="preserve">25 мая </w:t>
      </w:r>
      <w:r w:rsidR="00D96493" w:rsidRPr="00D96493">
        <w:rPr>
          <w:rFonts w:ascii="PT Astra Serif" w:eastAsia="Calibri" w:hAnsi="PT Astra Serif" w:cs="Times New Roman"/>
          <w:kern w:val="0"/>
          <w:sz w:val="28"/>
          <w:szCs w:val="28"/>
          <w:lang w:eastAsia="en-US" w:bidi="ar-SA"/>
        </w:rPr>
        <w:t>–</w:t>
      </w:r>
      <w:r w:rsidRPr="00D96493">
        <w:rPr>
          <w:rFonts w:ascii="PT Astra Serif" w:eastAsia="Calibri" w:hAnsi="PT Astra Serif" w:cs="Times New Roman"/>
          <w:kern w:val="0"/>
          <w:sz w:val="28"/>
          <w:szCs w:val="28"/>
          <w:lang w:eastAsia="en-US" w:bidi="ar-SA"/>
        </w:rPr>
        <w:t xml:space="preserve"> </w:t>
      </w:r>
      <w:r w:rsidR="00D96493" w:rsidRPr="00D96493">
        <w:rPr>
          <w:rFonts w:ascii="PT Astra Serif" w:eastAsia="Calibri" w:hAnsi="PT Astra Serif" w:cs="Times New Roman"/>
          <w:kern w:val="0"/>
          <w:sz w:val="28"/>
          <w:szCs w:val="28"/>
          <w:lang w:eastAsia="en-US" w:bidi="ar-SA"/>
        </w:rPr>
        <w:t>218,4</w:t>
      </w:r>
      <w:r w:rsidRPr="00D96493">
        <w:rPr>
          <w:rFonts w:ascii="PT Astra Serif" w:eastAsia="Calibri" w:hAnsi="PT Astra Serif" w:cs="Times New Roman"/>
          <w:kern w:val="0"/>
          <w:sz w:val="28"/>
          <w:szCs w:val="28"/>
          <w:lang w:eastAsia="en-US" w:bidi="ar-SA"/>
        </w:rPr>
        <w:t xml:space="preserve"> тыс. рублей - (сувениры выпускникам - планшеты)</w:t>
      </w:r>
      <w:r w:rsidR="00D96493" w:rsidRPr="00D96493">
        <w:rPr>
          <w:rFonts w:ascii="PT Astra Serif" w:eastAsia="Calibri" w:hAnsi="PT Astra Serif" w:cs="Times New Roman"/>
          <w:kern w:val="0"/>
          <w:sz w:val="28"/>
          <w:szCs w:val="28"/>
          <w:lang w:eastAsia="en-US" w:bidi="ar-SA"/>
        </w:rPr>
        <w:t>,</w:t>
      </w:r>
    </w:p>
    <w:p w:rsidR="00AA1CF6" w:rsidRPr="00D96493" w:rsidRDefault="00AA1CF6" w:rsidP="00AA1CF6">
      <w:pPr>
        <w:jc w:val="both"/>
        <w:rPr>
          <w:rFonts w:ascii="PT Astra Serif" w:eastAsia="Calibri" w:hAnsi="PT Astra Serif" w:cs="Times New Roman"/>
          <w:kern w:val="0"/>
          <w:sz w:val="28"/>
          <w:szCs w:val="28"/>
          <w:lang w:eastAsia="en-US" w:bidi="ar-SA"/>
        </w:rPr>
      </w:pPr>
      <w:proofErr w:type="gramStart"/>
      <w:r w:rsidRPr="00D96493">
        <w:rPr>
          <w:rFonts w:ascii="PT Astra Serif" w:eastAsia="Calibri" w:hAnsi="PT Astra Serif" w:cs="Times New Roman"/>
          <w:kern w:val="0"/>
          <w:sz w:val="28"/>
          <w:szCs w:val="28"/>
          <w:lang w:eastAsia="en-US" w:bidi="ar-SA"/>
        </w:rPr>
        <w:t xml:space="preserve">1 июня </w:t>
      </w:r>
      <w:r w:rsidR="00D96493" w:rsidRPr="00D96493">
        <w:rPr>
          <w:rFonts w:ascii="PT Astra Serif" w:eastAsia="Calibri" w:hAnsi="PT Astra Serif" w:cs="Times New Roman"/>
          <w:kern w:val="0"/>
          <w:sz w:val="28"/>
          <w:szCs w:val="28"/>
          <w:lang w:eastAsia="en-US" w:bidi="ar-SA"/>
        </w:rPr>
        <w:t>–</w:t>
      </w:r>
      <w:r w:rsidRPr="00D96493">
        <w:rPr>
          <w:rFonts w:ascii="PT Astra Serif" w:eastAsia="Calibri" w:hAnsi="PT Astra Serif" w:cs="Times New Roman"/>
          <w:kern w:val="0"/>
          <w:sz w:val="28"/>
          <w:szCs w:val="28"/>
          <w:lang w:eastAsia="en-US" w:bidi="ar-SA"/>
        </w:rPr>
        <w:t xml:space="preserve"> </w:t>
      </w:r>
      <w:r w:rsidR="00D96493" w:rsidRPr="00D96493">
        <w:rPr>
          <w:rFonts w:ascii="PT Astra Serif" w:eastAsia="Calibri" w:hAnsi="PT Astra Serif" w:cs="Times New Roman"/>
          <w:kern w:val="0"/>
          <w:sz w:val="28"/>
          <w:szCs w:val="28"/>
          <w:lang w:eastAsia="en-US" w:bidi="ar-SA"/>
        </w:rPr>
        <w:t>33,7</w:t>
      </w:r>
      <w:r w:rsidRPr="00D96493">
        <w:rPr>
          <w:rFonts w:ascii="PT Astra Serif" w:eastAsia="Calibri" w:hAnsi="PT Astra Serif" w:cs="Times New Roman"/>
          <w:kern w:val="0"/>
          <w:sz w:val="28"/>
          <w:szCs w:val="28"/>
          <w:lang w:eastAsia="en-US" w:bidi="ar-SA"/>
        </w:rPr>
        <w:t xml:space="preserve"> тыс. рублей - (</w:t>
      </w:r>
      <w:r w:rsidR="00D96493" w:rsidRPr="00D96493">
        <w:rPr>
          <w:rFonts w:ascii="PT Astra Serif" w:eastAsia="Calibri" w:hAnsi="PT Astra Serif" w:cs="Times New Roman"/>
          <w:kern w:val="0"/>
          <w:sz w:val="28"/>
          <w:szCs w:val="28"/>
          <w:lang w:eastAsia="en-US" w:bidi="ar-SA"/>
        </w:rPr>
        <w:t>30,0</w:t>
      </w:r>
      <w:r w:rsidRPr="00D96493">
        <w:rPr>
          <w:rFonts w:ascii="PT Astra Serif" w:eastAsia="Calibri" w:hAnsi="PT Astra Serif" w:cs="Times New Roman"/>
          <w:kern w:val="0"/>
          <w:sz w:val="28"/>
          <w:szCs w:val="28"/>
          <w:lang w:eastAsia="en-US" w:bidi="ar-SA"/>
        </w:rPr>
        <w:t xml:space="preserve"> тыс. рублей - развлекательная программа,  </w:t>
      </w:r>
      <w:r w:rsidR="00D96493" w:rsidRPr="00D96493">
        <w:rPr>
          <w:rFonts w:ascii="PT Astra Serif" w:eastAsia="Calibri" w:hAnsi="PT Astra Serif" w:cs="Times New Roman"/>
          <w:kern w:val="0"/>
          <w:sz w:val="28"/>
          <w:szCs w:val="28"/>
          <w:lang w:eastAsia="en-US" w:bidi="ar-SA"/>
        </w:rPr>
        <w:t>3,7</w:t>
      </w:r>
      <w:r w:rsidRPr="00D96493">
        <w:rPr>
          <w:rFonts w:ascii="PT Astra Serif" w:eastAsia="Calibri" w:hAnsi="PT Astra Serif" w:cs="Times New Roman"/>
          <w:kern w:val="0"/>
          <w:sz w:val="28"/>
          <w:szCs w:val="28"/>
          <w:lang w:eastAsia="en-US" w:bidi="ar-SA"/>
        </w:rPr>
        <w:t xml:space="preserve"> тыс. рублей  - кондитерские изделия)</w:t>
      </w:r>
      <w:r w:rsidR="00D96493" w:rsidRPr="00D96493">
        <w:rPr>
          <w:rFonts w:ascii="PT Astra Serif" w:eastAsia="Calibri" w:hAnsi="PT Astra Serif" w:cs="Times New Roman"/>
          <w:kern w:val="0"/>
          <w:sz w:val="28"/>
          <w:szCs w:val="28"/>
          <w:lang w:eastAsia="en-US" w:bidi="ar-SA"/>
        </w:rPr>
        <w:t>,</w:t>
      </w:r>
      <w:proofErr w:type="gramEnd"/>
    </w:p>
    <w:p w:rsidR="00AA1CF6" w:rsidRPr="00D96493" w:rsidRDefault="00AA1CF6" w:rsidP="00AA1CF6">
      <w:pPr>
        <w:jc w:val="both"/>
        <w:rPr>
          <w:rFonts w:ascii="PT Astra Serif" w:eastAsia="Calibri" w:hAnsi="PT Astra Serif" w:cs="Times New Roman"/>
          <w:kern w:val="0"/>
          <w:sz w:val="28"/>
          <w:szCs w:val="28"/>
          <w:lang w:eastAsia="en-US" w:bidi="ar-SA"/>
        </w:rPr>
      </w:pPr>
      <w:r w:rsidRPr="00D96493">
        <w:rPr>
          <w:rFonts w:ascii="PT Astra Serif" w:eastAsia="Calibri" w:hAnsi="PT Astra Serif" w:cs="Times New Roman"/>
          <w:kern w:val="0"/>
          <w:sz w:val="28"/>
          <w:szCs w:val="28"/>
          <w:lang w:eastAsia="en-US" w:bidi="ar-SA"/>
        </w:rPr>
        <w:t>12 июня - 390,0 тыс. рублей - (концерты)</w:t>
      </w:r>
      <w:r w:rsidR="00D96493">
        <w:rPr>
          <w:rFonts w:ascii="PT Astra Serif" w:eastAsia="Calibri" w:hAnsi="PT Astra Serif" w:cs="Times New Roman"/>
          <w:kern w:val="0"/>
          <w:sz w:val="28"/>
          <w:szCs w:val="28"/>
          <w:lang w:eastAsia="en-US" w:bidi="ar-SA"/>
        </w:rPr>
        <w:t>,</w:t>
      </w:r>
    </w:p>
    <w:p w:rsidR="00AA1CF6" w:rsidRPr="00125328" w:rsidRDefault="00AA1CF6" w:rsidP="00AA1CF6">
      <w:pPr>
        <w:jc w:val="both"/>
        <w:rPr>
          <w:rFonts w:ascii="PT Astra Serif" w:eastAsia="Calibri" w:hAnsi="PT Astra Serif" w:cs="Times New Roman"/>
          <w:kern w:val="0"/>
          <w:sz w:val="28"/>
          <w:szCs w:val="28"/>
          <w:lang w:eastAsia="en-US" w:bidi="ar-SA"/>
        </w:rPr>
      </w:pPr>
      <w:proofErr w:type="gramStart"/>
      <w:r w:rsidRPr="00125328">
        <w:rPr>
          <w:rFonts w:ascii="PT Astra Serif" w:eastAsia="Calibri" w:hAnsi="PT Astra Serif" w:cs="Times New Roman"/>
          <w:kern w:val="0"/>
          <w:sz w:val="28"/>
          <w:szCs w:val="28"/>
          <w:lang w:eastAsia="en-US" w:bidi="ar-SA"/>
        </w:rPr>
        <w:t xml:space="preserve">День села- </w:t>
      </w:r>
      <w:r w:rsidR="00D96493" w:rsidRPr="00125328">
        <w:rPr>
          <w:rFonts w:ascii="PT Astra Serif" w:eastAsia="Calibri" w:hAnsi="PT Astra Serif" w:cs="Times New Roman"/>
          <w:kern w:val="0"/>
          <w:sz w:val="28"/>
          <w:szCs w:val="28"/>
          <w:lang w:eastAsia="en-US" w:bidi="ar-SA"/>
        </w:rPr>
        <w:t>827,4</w:t>
      </w:r>
      <w:r w:rsidRPr="00125328">
        <w:rPr>
          <w:rFonts w:ascii="PT Astra Serif" w:eastAsia="Calibri" w:hAnsi="PT Astra Serif" w:cs="Times New Roman"/>
          <w:kern w:val="0"/>
          <w:sz w:val="28"/>
          <w:szCs w:val="28"/>
          <w:lang w:eastAsia="en-US" w:bidi="ar-SA"/>
        </w:rPr>
        <w:t xml:space="preserve"> тыс. рублей -  (концерты – </w:t>
      </w:r>
      <w:r w:rsidR="00D96493" w:rsidRPr="00125328">
        <w:rPr>
          <w:rFonts w:ascii="PT Astra Serif" w:eastAsia="Calibri" w:hAnsi="PT Astra Serif" w:cs="Times New Roman"/>
          <w:kern w:val="0"/>
          <w:sz w:val="28"/>
          <w:szCs w:val="28"/>
          <w:lang w:eastAsia="en-US" w:bidi="ar-SA"/>
        </w:rPr>
        <w:t>740</w:t>
      </w:r>
      <w:r w:rsidRPr="00125328">
        <w:rPr>
          <w:rFonts w:ascii="PT Astra Serif" w:eastAsia="Calibri" w:hAnsi="PT Astra Serif" w:cs="Times New Roman"/>
          <w:kern w:val="0"/>
          <w:sz w:val="28"/>
          <w:szCs w:val="28"/>
          <w:lang w:eastAsia="en-US" w:bidi="ar-SA"/>
        </w:rPr>
        <w:t>,0 тыс. рублей, продукты-</w:t>
      </w:r>
      <w:r w:rsidR="00D96493" w:rsidRPr="00125328">
        <w:rPr>
          <w:rFonts w:ascii="PT Astra Serif" w:eastAsia="Calibri" w:hAnsi="PT Astra Serif" w:cs="Times New Roman"/>
          <w:kern w:val="0"/>
          <w:sz w:val="28"/>
          <w:szCs w:val="28"/>
          <w:lang w:eastAsia="en-US" w:bidi="ar-SA"/>
        </w:rPr>
        <w:t>87,4</w:t>
      </w:r>
      <w:r w:rsidRPr="00125328">
        <w:rPr>
          <w:rFonts w:ascii="PT Astra Serif" w:eastAsia="Calibri" w:hAnsi="PT Astra Serif" w:cs="Times New Roman"/>
          <w:kern w:val="0"/>
          <w:sz w:val="28"/>
          <w:szCs w:val="28"/>
          <w:lang w:eastAsia="en-US" w:bidi="ar-SA"/>
        </w:rPr>
        <w:t xml:space="preserve"> тыс. рублей)</w:t>
      </w:r>
      <w:r w:rsidR="00D96493" w:rsidRPr="00125328">
        <w:rPr>
          <w:rFonts w:ascii="PT Astra Serif" w:eastAsia="Calibri" w:hAnsi="PT Astra Serif" w:cs="Times New Roman"/>
          <w:kern w:val="0"/>
          <w:sz w:val="28"/>
          <w:szCs w:val="28"/>
          <w:lang w:eastAsia="en-US" w:bidi="ar-SA"/>
        </w:rPr>
        <w:t>,</w:t>
      </w:r>
      <w:proofErr w:type="gramEnd"/>
    </w:p>
    <w:p w:rsidR="00AA1CF6" w:rsidRPr="00125328" w:rsidRDefault="00AA1CF6" w:rsidP="00AA1CF6">
      <w:pPr>
        <w:jc w:val="both"/>
        <w:rPr>
          <w:rFonts w:ascii="PT Astra Serif" w:eastAsia="Calibri" w:hAnsi="PT Astra Serif" w:cs="Times New Roman"/>
          <w:kern w:val="0"/>
          <w:sz w:val="28"/>
          <w:szCs w:val="28"/>
          <w:lang w:eastAsia="en-US" w:bidi="ar-SA"/>
        </w:rPr>
      </w:pPr>
      <w:proofErr w:type="gramStart"/>
      <w:r w:rsidRPr="00125328">
        <w:rPr>
          <w:rFonts w:ascii="PT Astra Serif" w:eastAsia="Calibri" w:hAnsi="PT Astra Serif" w:cs="Times New Roman"/>
          <w:kern w:val="0"/>
          <w:sz w:val="28"/>
          <w:szCs w:val="28"/>
          <w:lang w:eastAsia="en-US" w:bidi="ar-SA"/>
        </w:rPr>
        <w:t>День знаний –</w:t>
      </w:r>
      <w:r w:rsidR="00D96493" w:rsidRPr="00125328">
        <w:rPr>
          <w:rFonts w:ascii="PT Astra Serif" w:eastAsia="Calibri" w:hAnsi="PT Astra Serif" w:cs="Times New Roman"/>
          <w:kern w:val="0"/>
          <w:sz w:val="28"/>
          <w:szCs w:val="28"/>
          <w:lang w:eastAsia="en-US" w:bidi="ar-SA"/>
        </w:rPr>
        <w:t>195,4</w:t>
      </w:r>
      <w:r w:rsidRPr="00125328">
        <w:rPr>
          <w:rFonts w:ascii="PT Astra Serif" w:eastAsia="Calibri" w:hAnsi="PT Astra Serif" w:cs="Times New Roman"/>
          <w:kern w:val="0"/>
          <w:sz w:val="28"/>
          <w:szCs w:val="28"/>
          <w:lang w:eastAsia="en-US" w:bidi="ar-SA"/>
        </w:rPr>
        <w:t xml:space="preserve"> тыс. рублей - (школьные принадлежности малообеспеченным </w:t>
      </w:r>
      <w:r w:rsidR="00900745" w:rsidRPr="00125328">
        <w:rPr>
          <w:rFonts w:ascii="PT Astra Serif" w:eastAsia="Calibri" w:hAnsi="PT Astra Serif" w:cs="Times New Roman"/>
          <w:kern w:val="0"/>
          <w:sz w:val="28"/>
          <w:szCs w:val="28"/>
          <w:lang w:eastAsia="en-US" w:bidi="ar-SA"/>
        </w:rPr>
        <w:t xml:space="preserve">семьям </w:t>
      </w:r>
      <w:r w:rsidRPr="00125328">
        <w:rPr>
          <w:rFonts w:ascii="PT Astra Serif" w:eastAsia="Calibri" w:hAnsi="PT Astra Serif" w:cs="Times New Roman"/>
          <w:kern w:val="0"/>
          <w:sz w:val="28"/>
          <w:szCs w:val="28"/>
          <w:lang w:eastAsia="en-US" w:bidi="ar-SA"/>
        </w:rPr>
        <w:t xml:space="preserve"> (</w:t>
      </w:r>
      <w:r w:rsidR="00900745" w:rsidRPr="00125328">
        <w:rPr>
          <w:rFonts w:ascii="PT Astra Serif" w:eastAsia="Calibri" w:hAnsi="PT Astra Serif" w:cs="Times New Roman"/>
          <w:kern w:val="0"/>
          <w:sz w:val="28"/>
          <w:szCs w:val="28"/>
          <w:lang w:eastAsia="en-US" w:bidi="ar-SA"/>
        </w:rPr>
        <w:t>по спис</w:t>
      </w:r>
      <w:r w:rsidRPr="00125328">
        <w:rPr>
          <w:rFonts w:ascii="PT Astra Serif" w:eastAsia="Calibri" w:hAnsi="PT Astra Serif" w:cs="Times New Roman"/>
          <w:kern w:val="0"/>
          <w:sz w:val="28"/>
          <w:szCs w:val="28"/>
          <w:lang w:eastAsia="en-US" w:bidi="ar-SA"/>
        </w:rPr>
        <w:t>к</w:t>
      </w:r>
      <w:r w:rsidR="00900745" w:rsidRPr="00125328">
        <w:rPr>
          <w:rFonts w:ascii="PT Astra Serif" w:eastAsia="Calibri" w:hAnsi="PT Astra Serif" w:cs="Times New Roman"/>
          <w:kern w:val="0"/>
          <w:sz w:val="28"/>
          <w:szCs w:val="28"/>
          <w:lang w:eastAsia="en-US" w:bidi="ar-SA"/>
        </w:rPr>
        <w:t xml:space="preserve">у из </w:t>
      </w:r>
      <w:r w:rsidRPr="00125328">
        <w:rPr>
          <w:rFonts w:ascii="PT Astra Serif" w:eastAsia="Calibri" w:hAnsi="PT Astra Serif" w:cs="Times New Roman"/>
          <w:kern w:val="0"/>
          <w:sz w:val="28"/>
          <w:szCs w:val="28"/>
          <w:lang w:eastAsia="en-US" w:bidi="ar-SA"/>
        </w:rPr>
        <w:t xml:space="preserve"> соцзащиты)</w:t>
      </w:r>
      <w:r w:rsidR="00125328" w:rsidRPr="00125328">
        <w:rPr>
          <w:rFonts w:ascii="PT Astra Serif" w:eastAsia="Calibri" w:hAnsi="PT Astra Serif" w:cs="Times New Roman"/>
          <w:kern w:val="0"/>
          <w:sz w:val="28"/>
          <w:szCs w:val="28"/>
          <w:lang w:eastAsia="en-US" w:bidi="ar-SA"/>
        </w:rPr>
        <w:t>,</w:t>
      </w:r>
      <w:proofErr w:type="gramEnd"/>
    </w:p>
    <w:p w:rsidR="00AA1CF6" w:rsidRPr="00125328" w:rsidRDefault="00AA1CF6" w:rsidP="00AA1CF6">
      <w:pPr>
        <w:rPr>
          <w:rFonts w:ascii="PT Astra Serif" w:eastAsia="Calibri" w:hAnsi="PT Astra Serif" w:cs="Times New Roman"/>
          <w:kern w:val="0"/>
          <w:sz w:val="28"/>
          <w:szCs w:val="28"/>
          <w:lang w:eastAsia="en-US" w:bidi="ar-SA"/>
        </w:rPr>
      </w:pPr>
      <w:r w:rsidRPr="00125328">
        <w:rPr>
          <w:rFonts w:ascii="PT Astra Serif" w:eastAsia="Calibri" w:hAnsi="PT Astra Serif" w:cs="Times New Roman"/>
          <w:kern w:val="0"/>
          <w:sz w:val="28"/>
          <w:szCs w:val="28"/>
          <w:lang w:eastAsia="en-US" w:bidi="ar-SA"/>
        </w:rPr>
        <w:t xml:space="preserve">Новый Год </w:t>
      </w:r>
      <w:r w:rsidR="00125328" w:rsidRPr="00125328">
        <w:rPr>
          <w:rFonts w:ascii="PT Astra Serif" w:eastAsia="Calibri" w:hAnsi="PT Astra Serif" w:cs="Times New Roman"/>
          <w:kern w:val="0"/>
          <w:sz w:val="28"/>
          <w:szCs w:val="28"/>
          <w:lang w:eastAsia="en-US" w:bidi="ar-SA"/>
        </w:rPr>
        <w:t>–</w:t>
      </w:r>
      <w:r w:rsidR="00FB6204" w:rsidRPr="00125328">
        <w:rPr>
          <w:rFonts w:ascii="PT Astra Serif" w:eastAsia="Calibri" w:hAnsi="PT Astra Serif" w:cs="Times New Roman"/>
          <w:kern w:val="0"/>
          <w:sz w:val="28"/>
          <w:szCs w:val="28"/>
          <w:lang w:eastAsia="en-US" w:bidi="ar-SA"/>
        </w:rPr>
        <w:t xml:space="preserve"> </w:t>
      </w:r>
      <w:r w:rsidR="00125328" w:rsidRPr="00125328">
        <w:rPr>
          <w:rFonts w:ascii="PT Astra Serif" w:eastAsia="Calibri" w:hAnsi="PT Astra Serif" w:cs="Times New Roman"/>
          <w:kern w:val="0"/>
          <w:sz w:val="28"/>
          <w:szCs w:val="28"/>
          <w:lang w:eastAsia="en-US" w:bidi="ar-SA"/>
        </w:rPr>
        <w:t>199,1</w:t>
      </w:r>
      <w:r w:rsidR="00900745" w:rsidRPr="00125328">
        <w:rPr>
          <w:rFonts w:ascii="PT Astra Serif" w:eastAsia="Calibri" w:hAnsi="PT Astra Serif" w:cs="Times New Roman"/>
          <w:kern w:val="0"/>
          <w:sz w:val="28"/>
          <w:szCs w:val="28"/>
          <w:lang w:eastAsia="en-US" w:bidi="ar-SA"/>
        </w:rPr>
        <w:t xml:space="preserve"> тыс. рублей </w:t>
      </w:r>
      <w:r w:rsidRPr="00125328">
        <w:rPr>
          <w:rFonts w:ascii="PT Astra Serif" w:eastAsia="Calibri" w:hAnsi="PT Astra Serif" w:cs="Times New Roman"/>
          <w:kern w:val="0"/>
          <w:sz w:val="28"/>
          <w:szCs w:val="28"/>
          <w:lang w:eastAsia="en-US" w:bidi="ar-SA"/>
        </w:rPr>
        <w:t xml:space="preserve"> –(</w:t>
      </w:r>
      <w:r w:rsidR="00125328" w:rsidRPr="00125328">
        <w:rPr>
          <w:rFonts w:ascii="PT Astra Serif" w:eastAsia="Calibri" w:hAnsi="PT Astra Serif" w:cs="Times New Roman"/>
          <w:kern w:val="0"/>
          <w:sz w:val="28"/>
          <w:szCs w:val="28"/>
          <w:lang w:eastAsia="en-US" w:bidi="ar-SA"/>
        </w:rPr>
        <w:t>99,1</w:t>
      </w:r>
      <w:r w:rsidR="00900745" w:rsidRPr="00125328">
        <w:rPr>
          <w:rFonts w:ascii="PT Astra Serif" w:eastAsia="Calibri" w:hAnsi="PT Astra Serif" w:cs="Times New Roman"/>
          <w:kern w:val="0"/>
          <w:sz w:val="28"/>
          <w:szCs w:val="28"/>
          <w:lang w:eastAsia="en-US" w:bidi="ar-SA"/>
        </w:rPr>
        <w:t xml:space="preserve"> тыс. рублей - </w:t>
      </w:r>
      <w:r w:rsidRPr="00125328">
        <w:rPr>
          <w:rFonts w:ascii="PT Astra Serif" w:eastAsia="Calibri" w:hAnsi="PT Astra Serif" w:cs="Times New Roman"/>
          <w:kern w:val="0"/>
          <w:sz w:val="28"/>
          <w:szCs w:val="28"/>
          <w:lang w:eastAsia="en-US" w:bidi="ar-SA"/>
        </w:rPr>
        <w:t xml:space="preserve">Праздничные </w:t>
      </w:r>
      <w:r w:rsidR="00125328" w:rsidRPr="00125328">
        <w:rPr>
          <w:rFonts w:ascii="PT Astra Serif" w:eastAsia="Calibri" w:hAnsi="PT Astra Serif" w:cs="Times New Roman"/>
          <w:kern w:val="0"/>
          <w:sz w:val="28"/>
          <w:szCs w:val="28"/>
          <w:lang w:eastAsia="en-US" w:bidi="ar-SA"/>
        </w:rPr>
        <w:t xml:space="preserve"> п</w:t>
      </w:r>
      <w:r w:rsidRPr="00125328">
        <w:rPr>
          <w:rFonts w:ascii="PT Astra Serif" w:eastAsia="Calibri" w:hAnsi="PT Astra Serif" w:cs="Times New Roman"/>
          <w:kern w:val="0"/>
          <w:sz w:val="28"/>
          <w:szCs w:val="28"/>
          <w:lang w:eastAsia="en-US" w:bidi="ar-SA"/>
        </w:rPr>
        <w:t>редставления</w:t>
      </w:r>
      <w:r w:rsidR="00900745" w:rsidRPr="00125328">
        <w:rPr>
          <w:rFonts w:ascii="PT Astra Serif" w:eastAsia="Calibri" w:hAnsi="PT Astra Serif" w:cs="Times New Roman"/>
          <w:kern w:val="0"/>
          <w:sz w:val="28"/>
          <w:szCs w:val="28"/>
          <w:lang w:eastAsia="en-US" w:bidi="ar-SA"/>
        </w:rPr>
        <w:t xml:space="preserve">, </w:t>
      </w:r>
      <w:r w:rsidR="00125328" w:rsidRPr="00125328">
        <w:rPr>
          <w:rFonts w:ascii="PT Astra Serif" w:eastAsia="Calibri" w:hAnsi="PT Astra Serif" w:cs="Times New Roman"/>
          <w:kern w:val="0"/>
          <w:sz w:val="28"/>
          <w:szCs w:val="28"/>
          <w:lang w:eastAsia="en-US" w:bidi="ar-SA"/>
        </w:rPr>
        <w:t>100,0</w:t>
      </w:r>
      <w:r w:rsidR="00900745" w:rsidRPr="00125328">
        <w:rPr>
          <w:rFonts w:ascii="PT Astra Serif" w:eastAsia="Calibri" w:hAnsi="PT Astra Serif" w:cs="Times New Roman"/>
          <w:kern w:val="0"/>
          <w:sz w:val="28"/>
          <w:szCs w:val="28"/>
          <w:lang w:eastAsia="en-US" w:bidi="ar-SA"/>
        </w:rPr>
        <w:t xml:space="preserve"> тыс. рублей </w:t>
      </w:r>
      <w:r w:rsidRPr="00125328">
        <w:rPr>
          <w:rFonts w:ascii="PT Astra Serif" w:eastAsia="Calibri" w:hAnsi="PT Astra Serif" w:cs="Times New Roman"/>
          <w:kern w:val="0"/>
          <w:sz w:val="28"/>
          <w:szCs w:val="28"/>
          <w:lang w:eastAsia="en-US" w:bidi="ar-SA"/>
        </w:rPr>
        <w:t>-</w:t>
      </w:r>
      <w:r w:rsidR="00900745" w:rsidRPr="00125328">
        <w:rPr>
          <w:rFonts w:ascii="PT Astra Serif" w:eastAsia="Calibri" w:hAnsi="PT Astra Serif" w:cs="Times New Roman"/>
          <w:kern w:val="0"/>
          <w:sz w:val="28"/>
          <w:szCs w:val="28"/>
          <w:lang w:eastAsia="en-US" w:bidi="ar-SA"/>
        </w:rPr>
        <w:t xml:space="preserve"> </w:t>
      </w:r>
      <w:r w:rsidRPr="00125328">
        <w:rPr>
          <w:rFonts w:ascii="PT Astra Serif" w:eastAsia="Calibri" w:hAnsi="PT Astra Serif" w:cs="Times New Roman"/>
          <w:kern w:val="0"/>
          <w:sz w:val="28"/>
          <w:szCs w:val="28"/>
          <w:lang w:eastAsia="en-US" w:bidi="ar-SA"/>
        </w:rPr>
        <w:t>новогодние подарки</w:t>
      </w:r>
      <w:r w:rsidR="00900745" w:rsidRPr="00125328">
        <w:rPr>
          <w:rFonts w:ascii="PT Astra Serif" w:eastAsia="Calibri" w:hAnsi="PT Astra Serif" w:cs="Times New Roman"/>
          <w:kern w:val="0"/>
          <w:sz w:val="28"/>
          <w:szCs w:val="28"/>
          <w:lang w:eastAsia="en-US" w:bidi="ar-SA"/>
        </w:rPr>
        <w:t xml:space="preserve"> малоимущим </w:t>
      </w:r>
      <w:proofErr w:type="gramStart"/>
      <w:r w:rsidR="00900745" w:rsidRPr="00125328">
        <w:rPr>
          <w:rFonts w:ascii="PT Astra Serif" w:eastAsia="Calibri" w:hAnsi="PT Astra Serif" w:cs="Times New Roman"/>
          <w:kern w:val="0"/>
          <w:sz w:val="28"/>
          <w:szCs w:val="28"/>
          <w:lang w:eastAsia="en-US" w:bidi="ar-SA"/>
        </w:rPr>
        <w:t xml:space="preserve">( </w:t>
      </w:r>
      <w:proofErr w:type="gramEnd"/>
      <w:r w:rsidR="00900745" w:rsidRPr="00125328">
        <w:rPr>
          <w:rFonts w:ascii="PT Astra Serif" w:eastAsia="Calibri" w:hAnsi="PT Astra Serif" w:cs="Times New Roman"/>
          <w:kern w:val="0"/>
          <w:sz w:val="28"/>
          <w:szCs w:val="28"/>
          <w:lang w:eastAsia="en-US" w:bidi="ar-SA"/>
        </w:rPr>
        <w:t>по спис</w:t>
      </w:r>
      <w:r w:rsidRPr="00125328">
        <w:rPr>
          <w:rFonts w:ascii="PT Astra Serif" w:eastAsia="Calibri" w:hAnsi="PT Astra Serif" w:cs="Times New Roman"/>
          <w:kern w:val="0"/>
          <w:sz w:val="28"/>
          <w:szCs w:val="28"/>
          <w:lang w:eastAsia="en-US" w:bidi="ar-SA"/>
        </w:rPr>
        <w:t>к</w:t>
      </w:r>
      <w:r w:rsidR="00900745" w:rsidRPr="00125328">
        <w:rPr>
          <w:rFonts w:ascii="PT Astra Serif" w:eastAsia="Calibri" w:hAnsi="PT Astra Serif" w:cs="Times New Roman"/>
          <w:kern w:val="0"/>
          <w:sz w:val="28"/>
          <w:szCs w:val="28"/>
          <w:lang w:eastAsia="en-US" w:bidi="ar-SA"/>
        </w:rPr>
        <w:t>у</w:t>
      </w:r>
      <w:r w:rsidRPr="00125328">
        <w:rPr>
          <w:rFonts w:ascii="PT Astra Serif" w:eastAsia="Calibri" w:hAnsi="PT Astra Serif" w:cs="Times New Roman"/>
          <w:kern w:val="0"/>
          <w:sz w:val="28"/>
          <w:szCs w:val="28"/>
          <w:lang w:eastAsia="en-US" w:bidi="ar-SA"/>
        </w:rPr>
        <w:t xml:space="preserve"> </w:t>
      </w:r>
      <w:r w:rsidR="00900745" w:rsidRPr="00125328">
        <w:rPr>
          <w:rFonts w:ascii="PT Astra Serif" w:eastAsia="Calibri" w:hAnsi="PT Astra Serif" w:cs="Times New Roman"/>
          <w:kern w:val="0"/>
          <w:sz w:val="28"/>
          <w:szCs w:val="28"/>
          <w:lang w:eastAsia="en-US" w:bidi="ar-SA"/>
        </w:rPr>
        <w:t>из</w:t>
      </w:r>
      <w:r w:rsidRPr="00125328">
        <w:rPr>
          <w:rFonts w:ascii="PT Astra Serif" w:eastAsia="Calibri" w:hAnsi="PT Astra Serif" w:cs="Times New Roman"/>
          <w:kern w:val="0"/>
          <w:sz w:val="28"/>
          <w:szCs w:val="28"/>
          <w:lang w:eastAsia="en-US" w:bidi="ar-SA"/>
        </w:rPr>
        <w:t xml:space="preserve"> соцзащит</w:t>
      </w:r>
      <w:r w:rsidR="00900745" w:rsidRPr="00125328">
        <w:rPr>
          <w:rFonts w:ascii="PT Astra Serif" w:eastAsia="Calibri" w:hAnsi="PT Astra Serif" w:cs="Times New Roman"/>
          <w:kern w:val="0"/>
          <w:sz w:val="28"/>
          <w:szCs w:val="28"/>
          <w:lang w:eastAsia="en-US" w:bidi="ar-SA"/>
        </w:rPr>
        <w:t>ы</w:t>
      </w:r>
      <w:r w:rsidRPr="00125328">
        <w:rPr>
          <w:rFonts w:ascii="PT Astra Serif" w:eastAsia="Calibri" w:hAnsi="PT Astra Serif" w:cs="Times New Roman"/>
          <w:kern w:val="0"/>
          <w:sz w:val="28"/>
          <w:szCs w:val="28"/>
          <w:lang w:eastAsia="en-US" w:bidi="ar-SA"/>
        </w:rPr>
        <w:t>)</w:t>
      </w:r>
      <w:r w:rsidR="00125328" w:rsidRPr="00125328">
        <w:rPr>
          <w:rFonts w:ascii="PT Astra Serif" w:eastAsia="Calibri" w:hAnsi="PT Astra Serif" w:cs="Times New Roman"/>
          <w:kern w:val="0"/>
          <w:sz w:val="28"/>
          <w:szCs w:val="28"/>
          <w:lang w:eastAsia="en-US" w:bidi="ar-SA"/>
        </w:rPr>
        <w:t>.</w:t>
      </w:r>
      <w:r w:rsidRPr="00125328">
        <w:rPr>
          <w:rFonts w:ascii="PT Astra Serif" w:eastAsia="Calibri" w:hAnsi="PT Astra Serif" w:cs="Times New Roman"/>
          <w:kern w:val="0"/>
          <w:sz w:val="28"/>
          <w:szCs w:val="28"/>
          <w:lang w:eastAsia="en-US" w:bidi="ar-SA"/>
        </w:rPr>
        <w:t xml:space="preserve">    </w:t>
      </w:r>
    </w:p>
    <w:p w:rsidR="002F4473" w:rsidRPr="00D96493" w:rsidRDefault="002F4473" w:rsidP="007F560B">
      <w:pPr>
        <w:pStyle w:val="Standard"/>
        <w:ind w:firstLine="708"/>
        <w:jc w:val="both"/>
        <w:rPr>
          <w:rFonts w:ascii="PT Astra Serif" w:hAnsi="PT Astra Serif"/>
          <w:sz w:val="28"/>
          <w:szCs w:val="28"/>
          <w:highlight w:val="yellow"/>
        </w:rPr>
      </w:pPr>
    </w:p>
    <w:p w:rsidR="002C4982" w:rsidRPr="00FC2B67" w:rsidRDefault="002C4982" w:rsidP="002C4982">
      <w:pPr>
        <w:pStyle w:val="Standard"/>
        <w:ind w:firstLine="708"/>
        <w:jc w:val="both"/>
        <w:rPr>
          <w:rFonts w:ascii="PT Astra Serif" w:hAnsi="PT Astra Serif"/>
          <w:sz w:val="28"/>
          <w:szCs w:val="28"/>
        </w:rPr>
      </w:pPr>
      <w:r w:rsidRPr="00FC2B67">
        <w:rPr>
          <w:rFonts w:ascii="PT Astra Serif" w:hAnsi="PT Astra Serif"/>
          <w:sz w:val="28"/>
          <w:szCs w:val="28"/>
        </w:rPr>
        <w:t>Расходы по программе «Ресурсное обеспечение информационной системы администрации муниципального образования Страховское Заокского района на 202</w:t>
      </w:r>
      <w:r w:rsidR="00FC2B67">
        <w:rPr>
          <w:rFonts w:ascii="PT Astra Serif" w:hAnsi="PT Astra Serif"/>
          <w:sz w:val="28"/>
          <w:szCs w:val="28"/>
        </w:rPr>
        <w:t>2</w:t>
      </w:r>
      <w:r w:rsidRPr="00FC2B67">
        <w:rPr>
          <w:rFonts w:ascii="PT Astra Serif" w:hAnsi="PT Astra Serif"/>
          <w:sz w:val="28"/>
          <w:szCs w:val="28"/>
        </w:rPr>
        <w:t>-202</w:t>
      </w:r>
      <w:r w:rsidR="00FC2B67">
        <w:rPr>
          <w:rFonts w:ascii="PT Astra Serif" w:hAnsi="PT Astra Serif"/>
          <w:sz w:val="28"/>
          <w:szCs w:val="28"/>
        </w:rPr>
        <w:t>4</w:t>
      </w:r>
      <w:r w:rsidRPr="00FC2B67">
        <w:rPr>
          <w:rFonts w:ascii="PT Astra Serif" w:hAnsi="PT Astra Serif"/>
          <w:sz w:val="28"/>
          <w:szCs w:val="28"/>
        </w:rPr>
        <w:t xml:space="preserve"> годы», утвержденной постановлением ад</w:t>
      </w:r>
      <w:r w:rsidR="008A5E7E" w:rsidRPr="00FC2B67">
        <w:rPr>
          <w:rFonts w:ascii="PT Astra Serif" w:hAnsi="PT Astra Serif"/>
          <w:sz w:val="28"/>
          <w:szCs w:val="28"/>
        </w:rPr>
        <w:t xml:space="preserve">министрации МО </w:t>
      </w:r>
      <w:proofErr w:type="spellStart"/>
      <w:r w:rsidR="008A5E7E" w:rsidRPr="00FC2B67">
        <w:rPr>
          <w:rFonts w:ascii="PT Astra Serif" w:hAnsi="PT Astra Serif"/>
          <w:sz w:val="28"/>
          <w:szCs w:val="28"/>
        </w:rPr>
        <w:t>Страховское</w:t>
      </w:r>
      <w:proofErr w:type="spellEnd"/>
      <w:r w:rsidR="008A5E7E" w:rsidRPr="00FC2B67">
        <w:rPr>
          <w:rFonts w:ascii="PT Astra Serif" w:hAnsi="PT Astra Serif"/>
          <w:sz w:val="28"/>
          <w:szCs w:val="28"/>
        </w:rPr>
        <w:t xml:space="preserve"> от 1</w:t>
      </w:r>
      <w:r w:rsidR="00FC2B67">
        <w:rPr>
          <w:rFonts w:ascii="PT Astra Serif" w:hAnsi="PT Astra Serif"/>
          <w:sz w:val="28"/>
          <w:szCs w:val="28"/>
        </w:rPr>
        <w:t>7</w:t>
      </w:r>
      <w:r w:rsidRPr="00FC2B67">
        <w:rPr>
          <w:rFonts w:ascii="PT Astra Serif" w:hAnsi="PT Astra Serif"/>
          <w:sz w:val="28"/>
          <w:szCs w:val="28"/>
        </w:rPr>
        <w:t>.12.20</w:t>
      </w:r>
      <w:r w:rsidR="008A5E7E" w:rsidRPr="00FC2B67">
        <w:rPr>
          <w:rFonts w:ascii="PT Astra Serif" w:hAnsi="PT Astra Serif"/>
          <w:sz w:val="28"/>
          <w:szCs w:val="28"/>
        </w:rPr>
        <w:t>2</w:t>
      </w:r>
      <w:r w:rsidR="00FC2B67">
        <w:rPr>
          <w:rFonts w:ascii="PT Astra Serif" w:hAnsi="PT Astra Serif"/>
          <w:sz w:val="28"/>
          <w:szCs w:val="28"/>
        </w:rPr>
        <w:t>1</w:t>
      </w:r>
      <w:r w:rsidR="008A5E7E" w:rsidRPr="00FC2B67">
        <w:rPr>
          <w:rFonts w:ascii="PT Astra Serif" w:hAnsi="PT Astra Serif"/>
          <w:sz w:val="28"/>
          <w:szCs w:val="28"/>
        </w:rPr>
        <w:t xml:space="preserve"> года </w:t>
      </w:r>
      <w:r w:rsidRPr="00FC2B67">
        <w:rPr>
          <w:rFonts w:ascii="PT Astra Serif" w:hAnsi="PT Astra Serif"/>
          <w:sz w:val="28"/>
          <w:szCs w:val="28"/>
        </w:rPr>
        <w:t xml:space="preserve"> №</w:t>
      </w:r>
      <w:r w:rsidR="00FC2B67">
        <w:rPr>
          <w:rFonts w:ascii="PT Astra Serif" w:hAnsi="PT Astra Serif"/>
          <w:sz w:val="28"/>
          <w:szCs w:val="28"/>
        </w:rPr>
        <w:t xml:space="preserve"> 47</w:t>
      </w:r>
      <w:r w:rsidR="008A5E7E" w:rsidRPr="00FC2B67">
        <w:rPr>
          <w:rFonts w:ascii="PT Astra Serif" w:hAnsi="PT Astra Serif"/>
          <w:sz w:val="28"/>
          <w:szCs w:val="28"/>
        </w:rPr>
        <w:t>0</w:t>
      </w:r>
      <w:r w:rsidRPr="00FC2B67">
        <w:rPr>
          <w:rFonts w:ascii="PT Astra Serif" w:hAnsi="PT Astra Serif"/>
          <w:sz w:val="28"/>
          <w:szCs w:val="28"/>
        </w:rPr>
        <w:t xml:space="preserve">, в сумме </w:t>
      </w:r>
      <w:r w:rsidR="00FC2B67" w:rsidRPr="00FC2B67">
        <w:rPr>
          <w:rFonts w:ascii="PT Astra Serif" w:hAnsi="PT Astra Serif"/>
          <w:sz w:val="28"/>
          <w:szCs w:val="28"/>
        </w:rPr>
        <w:t>663,9</w:t>
      </w:r>
      <w:r w:rsidRPr="00FC2B67">
        <w:rPr>
          <w:rFonts w:ascii="PT Astra Serif" w:hAnsi="PT Astra Serif"/>
          <w:sz w:val="28"/>
          <w:szCs w:val="28"/>
        </w:rPr>
        <w:t xml:space="preserve"> тыс. рублей</w:t>
      </w:r>
      <w:r w:rsidR="00900745" w:rsidRPr="00FC2B67">
        <w:rPr>
          <w:rFonts w:ascii="PT Astra Serif" w:hAnsi="PT Astra Serif"/>
          <w:sz w:val="28"/>
          <w:szCs w:val="28"/>
        </w:rPr>
        <w:t>, в том числе:</w:t>
      </w:r>
    </w:p>
    <w:p w:rsidR="00900745" w:rsidRPr="00FC2B67" w:rsidRDefault="00900745" w:rsidP="00900745">
      <w:pPr>
        <w:rPr>
          <w:rFonts w:ascii="PT Astra Serif" w:eastAsia="Times New Roman" w:hAnsi="PT Astra Serif" w:cs="Times New Roman"/>
          <w:kern w:val="0"/>
          <w:sz w:val="28"/>
          <w:szCs w:val="28"/>
          <w:lang w:eastAsia="ru-RU" w:bidi="ar-SA"/>
        </w:rPr>
      </w:pPr>
      <w:r w:rsidRPr="00FC2B67">
        <w:rPr>
          <w:rFonts w:ascii="PT Astra Serif" w:eastAsia="Times New Roman" w:hAnsi="PT Astra Serif" w:cs="Times New Roman"/>
          <w:kern w:val="0"/>
          <w:sz w:val="28"/>
          <w:szCs w:val="28"/>
          <w:lang w:eastAsia="ru-RU" w:bidi="ar-SA"/>
        </w:rPr>
        <w:t xml:space="preserve">        Статья 221 –   </w:t>
      </w:r>
      <w:r w:rsidR="00FC2B67" w:rsidRPr="00FC2B67">
        <w:rPr>
          <w:rFonts w:ascii="PT Astra Serif" w:eastAsia="Times New Roman" w:hAnsi="PT Astra Serif" w:cs="Times New Roman"/>
          <w:kern w:val="0"/>
          <w:sz w:val="28"/>
          <w:szCs w:val="28"/>
          <w:lang w:eastAsia="ru-RU" w:bidi="ar-SA"/>
        </w:rPr>
        <w:t>102,0</w:t>
      </w:r>
      <w:r w:rsidRPr="00FC2B67">
        <w:rPr>
          <w:rFonts w:ascii="PT Astra Serif" w:eastAsia="Times New Roman" w:hAnsi="PT Astra Serif" w:cs="Times New Roman"/>
          <w:kern w:val="0"/>
          <w:sz w:val="28"/>
          <w:szCs w:val="28"/>
          <w:lang w:eastAsia="ru-RU" w:bidi="ar-SA"/>
        </w:rPr>
        <w:t xml:space="preserve"> тыс. рублей  - услуги связи, интернет.</w:t>
      </w:r>
    </w:p>
    <w:p w:rsidR="00900745" w:rsidRPr="00FC2B67" w:rsidRDefault="00900745" w:rsidP="00900745">
      <w:pPr>
        <w:rPr>
          <w:rFonts w:ascii="PT Astra Serif" w:eastAsia="Times New Roman" w:hAnsi="PT Astra Serif" w:cs="Times New Roman"/>
          <w:kern w:val="0"/>
          <w:sz w:val="28"/>
          <w:szCs w:val="28"/>
          <w:lang w:eastAsia="ru-RU" w:bidi="ar-SA"/>
        </w:rPr>
      </w:pPr>
      <w:r w:rsidRPr="00FC2B67">
        <w:rPr>
          <w:rFonts w:ascii="PT Astra Serif" w:eastAsia="Times New Roman" w:hAnsi="PT Astra Serif" w:cs="Times New Roman"/>
          <w:kern w:val="0"/>
          <w:sz w:val="28"/>
          <w:szCs w:val="28"/>
          <w:lang w:eastAsia="ru-RU" w:bidi="ar-SA"/>
        </w:rPr>
        <w:t xml:space="preserve">        Статья 225 -    </w:t>
      </w:r>
      <w:r w:rsidR="00FC2B67" w:rsidRPr="00FC2B67">
        <w:rPr>
          <w:rFonts w:ascii="PT Astra Serif" w:eastAsia="Times New Roman" w:hAnsi="PT Astra Serif" w:cs="Times New Roman"/>
          <w:kern w:val="0"/>
          <w:sz w:val="28"/>
          <w:szCs w:val="28"/>
          <w:lang w:eastAsia="ru-RU" w:bidi="ar-SA"/>
        </w:rPr>
        <w:t>90,6</w:t>
      </w:r>
      <w:r w:rsidRPr="00FC2B67">
        <w:rPr>
          <w:rFonts w:ascii="PT Astra Serif" w:eastAsia="Times New Roman" w:hAnsi="PT Astra Serif" w:cs="Times New Roman"/>
          <w:kern w:val="0"/>
          <w:sz w:val="28"/>
          <w:szCs w:val="28"/>
          <w:lang w:eastAsia="ru-RU" w:bidi="ar-SA"/>
        </w:rPr>
        <w:t xml:space="preserve"> тыс. рублей  - заправка картриджей, ремонт компьютерной техники.</w:t>
      </w:r>
    </w:p>
    <w:p w:rsidR="00900745" w:rsidRPr="00FC2B67" w:rsidRDefault="00900745" w:rsidP="00900745">
      <w:pPr>
        <w:rPr>
          <w:rFonts w:ascii="PT Astra Serif" w:eastAsia="Times New Roman" w:hAnsi="PT Astra Serif" w:cs="Times New Roman"/>
          <w:kern w:val="0"/>
          <w:sz w:val="28"/>
          <w:szCs w:val="28"/>
          <w:lang w:eastAsia="ru-RU" w:bidi="ar-SA"/>
        </w:rPr>
      </w:pPr>
      <w:r w:rsidRPr="00FC2B67">
        <w:rPr>
          <w:rFonts w:ascii="PT Astra Serif" w:eastAsia="Times New Roman" w:hAnsi="PT Astra Serif" w:cs="Times New Roman"/>
          <w:kern w:val="0"/>
          <w:sz w:val="28"/>
          <w:szCs w:val="28"/>
          <w:lang w:eastAsia="ru-RU" w:bidi="ar-SA"/>
        </w:rPr>
        <w:t xml:space="preserve">        Статья 226 –   </w:t>
      </w:r>
      <w:r w:rsidR="00FC2B67" w:rsidRPr="00FC2B67">
        <w:rPr>
          <w:rFonts w:ascii="PT Astra Serif" w:eastAsia="Times New Roman" w:hAnsi="PT Astra Serif" w:cs="Times New Roman"/>
          <w:kern w:val="0"/>
          <w:sz w:val="28"/>
          <w:szCs w:val="28"/>
          <w:lang w:eastAsia="ru-RU" w:bidi="ar-SA"/>
        </w:rPr>
        <w:t>328,2</w:t>
      </w:r>
      <w:r w:rsidRPr="00FC2B67">
        <w:rPr>
          <w:rFonts w:ascii="PT Astra Serif" w:eastAsia="Times New Roman" w:hAnsi="PT Astra Serif" w:cs="Times New Roman"/>
          <w:kern w:val="0"/>
          <w:sz w:val="28"/>
          <w:szCs w:val="28"/>
          <w:lang w:eastAsia="ru-RU" w:bidi="ar-SA"/>
        </w:rPr>
        <w:t xml:space="preserve"> тыс. рубле</w:t>
      </w:r>
      <w:proofErr w:type="gramStart"/>
      <w:r w:rsidRPr="00FC2B67">
        <w:rPr>
          <w:rFonts w:ascii="PT Astra Serif" w:eastAsia="Times New Roman" w:hAnsi="PT Astra Serif" w:cs="Times New Roman"/>
          <w:kern w:val="0"/>
          <w:sz w:val="28"/>
          <w:szCs w:val="28"/>
          <w:lang w:eastAsia="ru-RU" w:bidi="ar-SA"/>
        </w:rPr>
        <w:t>й-</w:t>
      </w:r>
      <w:proofErr w:type="gramEnd"/>
      <w:r w:rsidRPr="00FC2B67">
        <w:rPr>
          <w:rFonts w:ascii="PT Astra Serif" w:eastAsia="Times New Roman" w:hAnsi="PT Astra Serif" w:cs="Times New Roman"/>
          <w:kern w:val="0"/>
          <w:sz w:val="28"/>
          <w:szCs w:val="28"/>
          <w:lang w:eastAsia="ru-RU" w:bidi="ar-SA"/>
        </w:rPr>
        <w:t xml:space="preserve"> сопровождение и обновление информационных систем </w:t>
      </w:r>
    </w:p>
    <w:p w:rsidR="00900745" w:rsidRPr="00FC2B67" w:rsidRDefault="00900745" w:rsidP="00225945">
      <w:pPr>
        <w:rPr>
          <w:rFonts w:ascii="PT Astra Serif" w:eastAsia="Times New Roman" w:hAnsi="PT Astra Serif" w:cs="Times New Roman"/>
          <w:kern w:val="0"/>
          <w:sz w:val="28"/>
          <w:szCs w:val="28"/>
          <w:lang w:eastAsia="ru-RU" w:bidi="ar-SA"/>
        </w:rPr>
      </w:pPr>
      <w:r w:rsidRPr="00FC2B67">
        <w:rPr>
          <w:rFonts w:ascii="PT Astra Serif" w:eastAsia="Times New Roman" w:hAnsi="PT Astra Serif" w:cs="Times New Roman"/>
          <w:kern w:val="0"/>
          <w:sz w:val="28"/>
          <w:szCs w:val="28"/>
          <w:lang w:eastAsia="ru-RU" w:bidi="ar-SA"/>
        </w:rPr>
        <w:t xml:space="preserve">        Статья 346 -  </w:t>
      </w:r>
      <w:r w:rsidR="00FC2B67" w:rsidRPr="00FC2B67">
        <w:rPr>
          <w:rFonts w:ascii="PT Astra Serif" w:eastAsia="Times New Roman" w:hAnsi="PT Astra Serif" w:cs="Times New Roman"/>
          <w:kern w:val="0"/>
          <w:sz w:val="28"/>
          <w:szCs w:val="28"/>
          <w:lang w:eastAsia="ru-RU" w:bidi="ar-SA"/>
        </w:rPr>
        <w:t>0</w:t>
      </w:r>
      <w:r w:rsidRPr="00FC2B67">
        <w:rPr>
          <w:rFonts w:ascii="PT Astra Serif" w:eastAsia="Times New Roman" w:hAnsi="PT Astra Serif" w:cs="Times New Roman"/>
          <w:kern w:val="0"/>
          <w:sz w:val="28"/>
          <w:szCs w:val="28"/>
          <w:lang w:eastAsia="ru-RU" w:bidi="ar-SA"/>
        </w:rPr>
        <w:t xml:space="preserve"> тыс. рублей  – приобретение картриджей, </w:t>
      </w:r>
      <w:proofErr w:type="spellStart"/>
      <w:r w:rsidR="00225945" w:rsidRPr="00FC2B67">
        <w:rPr>
          <w:rFonts w:ascii="PT Astra Serif" w:eastAsia="Times New Roman" w:hAnsi="PT Astra Serif" w:cs="Times New Roman"/>
          <w:kern w:val="0"/>
          <w:sz w:val="28"/>
          <w:szCs w:val="28"/>
          <w:lang w:eastAsia="ru-RU" w:bidi="ar-SA"/>
        </w:rPr>
        <w:t>ф</w:t>
      </w:r>
      <w:r w:rsidRPr="00FC2B67">
        <w:rPr>
          <w:rFonts w:ascii="PT Astra Serif" w:eastAsia="Times New Roman" w:hAnsi="PT Astra Serif" w:cs="Times New Roman"/>
          <w:kern w:val="0"/>
          <w:sz w:val="28"/>
          <w:szCs w:val="28"/>
          <w:lang w:eastAsia="ru-RU" w:bidi="ar-SA"/>
        </w:rPr>
        <w:t>лешносителей</w:t>
      </w:r>
      <w:proofErr w:type="spellEnd"/>
      <w:r w:rsidRPr="00FC2B67">
        <w:rPr>
          <w:rFonts w:ascii="PT Astra Serif" w:eastAsia="Times New Roman" w:hAnsi="PT Astra Serif" w:cs="Times New Roman"/>
          <w:kern w:val="0"/>
          <w:sz w:val="28"/>
          <w:szCs w:val="28"/>
          <w:lang w:eastAsia="ru-RU" w:bidi="ar-SA"/>
        </w:rPr>
        <w:t>.</w:t>
      </w:r>
    </w:p>
    <w:p w:rsidR="00900745" w:rsidRPr="00FC2B67" w:rsidRDefault="00900745" w:rsidP="00900745">
      <w:pPr>
        <w:rPr>
          <w:rFonts w:ascii="PT Astra Serif" w:eastAsia="Times New Roman" w:hAnsi="PT Astra Serif" w:cs="Times New Roman"/>
          <w:kern w:val="0"/>
          <w:sz w:val="28"/>
          <w:szCs w:val="28"/>
          <w:lang w:eastAsia="ru-RU" w:bidi="ar-SA"/>
        </w:rPr>
      </w:pPr>
      <w:r w:rsidRPr="00FC2B67">
        <w:rPr>
          <w:rFonts w:ascii="PT Astra Serif" w:eastAsia="Times New Roman" w:hAnsi="PT Astra Serif" w:cs="Times New Roman"/>
          <w:kern w:val="0"/>
          <w:sz w:val="28"/>
          <w:szCs w:val="28"/>
          <w:lang w:eastAsia="ru-RU" w:bidi="ar-SA"/>
        </w:rPr>
        <w:t xml:space="preserve">        Статья 310 –   </w:t>
      </w:r>
      <w:r w:rsidR="00FC2B67" w:rsidRPr="00FC2B67">
        <w:rPr>
          <w:rFonts w:ascii="PT Astra Serif" w:eastAsia="Times New Roman" w:hAnsi="PT Astra Serif" w:cs="Times New Roman"/>
          <w:kern w:val="0"/>
          <w:sz w:val="28"/>
          <w:szCs w:val="28"/>
          <w:lang w:eastAsia="ru-RU" w:bidi="ar-SA"/>
        </w:rPr>
        <w:t>143,1</w:t>
      </w:r>
      <w:r w:rsidRPr="00FC2B67">
        <w:rPr>
          <w:rFonts w:ascii="PT Astra Serif" w:eastAsia="Times New Roman" w:hAnsi="PT Astra Serif" w:cs="Times New Roman"/>
          <w:kern w:val="0"/>
          <w:sz w:val="28"/>
          <w:szCs w:val="28"/>
          <w:lang w:eastAsia="ru-RU" w:bidi="ar-SA"/>
        </w:rPr>
        <w:t xml:space="preserve"> тыс. рублей  - приобретение копировальной и комп</w:t>
      </w:r>
      <w:r w:rsidR="00FC2B67" w:rsidRPr="00FC2B67">
        <w:rPr>
          <w:rFonts w:ascii="PT Astra Serif" w:eastAsia="Times New Roman" w:hAnsi="PT Astra Serif" w:cs="Times New Roman"/>
          <w:kern w:val="0"/>
          <w:sz w:val="28"/>
          <w:szCs w:val="28"/>
          <w:lang w:eastAsia="ru-RU" w:bidi="ar-SA"/>
        </w:rPr>
        <w:t>ьютерной техники (ИБП, мониторы</w:t>
      </w:r>
      <w:r w:rsidRPr="00FC2B67">
        <w:rPr>
          <w:rFonts w:ascii="PT Astra Serif" w:eastAsia="Times New Roman" w:hAnsi="PT Astra Serif" w:cs="Times New Roman"/>
          <w:kern w:val="0"/>
          <w:sz w:val="28"/>
          <w:szCs w:val="28"/>
          <w:lang w:eastAsia="ru-RU" w:bidi="ar-SA"/>
        </w:rPr>
        <w:t>)</w:t>
      </w:r>
    </w:p>
    <w:p w:rsidR="00900745" w:rsidRPr="00D96493" w:rsidRDefault="00900745" w:rsidP="00900745">
      <w:pPr>
        <w:rPr>
          <w:rFonts w:ascii="PT Astra Serif" w:eastAsia="Times New Roman" w:hAnsi="PT Astra Serif" w:cs="Times New Roman"/>
          <w:kern w:val="0"/>
          <w:sz w:val="28"/>
          <w:szCs w:val="28"/>
          <w:highlight w:val="yellow"/>
          <w:lang w:eastAsia="ru-RU" w:bidi="ar-SA"/>
        </w:rPr>
      </w:pPr>
    </w:p>
    <w:p w:rsidR="002C4982" w:rsidRPr="005B5552" w:rsidRDefault="002C4982" w:rsidP="002C4982">
      <w:pPr>
        <w:pStyle w:val="Standard"/>
        <w:ind w:firstLine="708"/>
        <w:jc w:val="both"/>
        <w:rPr>
          <w:rFonts w:ascii="PT Astra Serif" w:hAnsi="PT Astra Serif"/>
          <w:sz w:val="28"/>
          <w:szCs w:val="28"/>
        </w:rPr>
      </w:pPr>
      <w:r w:rsidRPr="005B5552">
        <w:rPr>
          <w:rFonts w:ascii="PT Astra Serif" w:hAnsi="PT Astra Serif"/>
          <w:sz w:val="28"/>
          <w:szCs w:val="28"/>
        </w:rPr>
        <w:t>Расходы по программе «Материально-техническое обеспечение деятельности администрации муниципального образования Страховское Заокского района на 202</w:t>
      </w:r>
      <w:r w:rsidR="00713315" w:rsidRPr="005B5552">
        <w:rPr>
          <w:rFonts w:ascii="PT Astra Serif" w:hAnsi="PT Astra Serif"/>
          <w:sz w:val="28"/>
          <w:szCs w:val="28"/>
        </w:rPr>
        <w:t>2</w:t>
      </w:r>
      <w:r w:rsidRPr="005B5552">
        <w:rPr>
          <w:rFonts w:ascii="PT Astra Serif" w:hAnsi="PT Astra Serif"/>
          <w:sz w:val="28"/>
          <w:szCs w:val="28"/>
        </w:rPr>
        <w:t>-202</w:t>
      </w:r>
      <w:r w:rsidR="00713315" w:rsidRPr="005B5552">
        <w:rPr>
          <w:rFonts w:ascii="PT Astra Serif" w:hAnsi="PT Astra Serif"/>
          <w:sz w:val="28"/>
          <w:szCs w:val="28"/>
        </w:rPr>
        <w:t>4</w:t>
      </w:r>
      <w:r w:rsidRPr="005B5552">
        <w:rPr>
          <w:rFonts w:ascii="PT Astra Serif" w:hAnsi="PT Astra Serif"/>
          <w:sz w:val="28"/>
          <w:szCs w:val="28"/>
        </w:rPr>
        <w:t xml:space="preserve"> годы», утвержденной постановлением администрации МО </w:t>
      </w:r>
      <w:proofErr w:type="spellStart"/>
      <w:r w:rsidRPr="005B5552">
        <w:rPr>
          <w:rFonts w:ascii="PT Astra Serif" w:hAnsi="PT Astra Serif"/>
          <w:sz w:val="28"/>
          <w:szCs w:val="28"/>
        </w:rPr>
        <w:t>Страховское</w:t>
      </w:r>
      <w:proofErr w:type="spellEnd"/>
      <w:r w:rsidRPr="005B5552">
        <w:rPr>
          <w:rFonts w:ascii="PT Astra Serif" w:hAnsi="PT Astra Serif"/>
          <w:sz w:val="28"/>
          <w:szCs w:val="28"/>
        </w:rPr>
        <w:t xml:space="preserve"> от </w:t>
      </w:r>
      <w:r w:rsidR="008A5E7E" w:rsidRPr="005B5552">
        <w:rPr>
          <w:rFonts w:ascii="PT Astra Serif" w:hAnsi="PT Astra Serif"/>
          <w:sz w:val="28"/>
          <w:szCs w:val="28"/>
        </w:rPr>
        <w:t>1</w:t>
      </w:r>
      <w:r w:rsidR="00713315" w:rsidRPr="005B5552">
        <w:rPr>
          <w:rFonts w:ascii="PT Astra Serif" w:hAnsi="PT Astra Serif"/>
          <w:sz w:val="28"/>
          <w:szCs w:val="28"/>
        </w:rPr>
        <w:t>7</w:t>
      </w:r>
      <w:r w:rsidRPr="005B5552">
        <w:rPr>
          <w:rFonts w:ascii="PT Astra Serif" w:hAnsi="PT Astra Serif"/>
          <w:sz w:val="28"/>
          <w:szCs w:val="28"/>
        </w:rPr>
        <w:t>.12.20</w:t>
      </w:r>
      <w:r w:rsidR="008A5E7E" w:rsidRPr="005B5552">
        <w:rPr>
          <w:rFonts w:ascii="PT Astra Serif" w:hAnsi="PT Astra Serif"/>
          <w:sz w:val="28"/>
          <w:szCs w:val="28"/>
        </w:rPr>
        <w:t>2</w:t>
      </w:r>
      <w:r w:rsidR="00713315" w:rsidRPr="005B5552">
        <w:rPr>
          <w:rFonts w:ascii="PT Astra Serif" w:hAnsi="PT Astra Serif"/>
          <w:sz w:val="28"/>
          <w:szCs w:val="28"/>
        </w:rPr>
        <w:t>1</w:t>
      </w:r>
      <w:r w:rsidR="008A5E7E" w:rsidRPr="005B5552">
        <w:rPr>
          <w:rFonts w:ascii="PT Astra Serif" w:hAnsi="PT Astra Serif"/>
          <w:sz w:val="28"/>
          <w:szCs w:val="28"/>
        </w:rPr>
        <w:t xml:space="preserve"> года </w:t>
      </w:r>
      <w:r w:rsidRPr="005B5552">
        <w:rPr>
          <w:rFonts w:ascii="PT Astra Serif" w:hAnsi="PT Astra Serif"/>
          <w:sz w:val="28"/>
          <w:szCs w:val="28"/>
        </w:rPr>
        <w:t xml:space="preserve"> №</w:t>
      </w:r>
      <w:r w:rsidR="00713315" w:rsidRPr="005B5552">
        <w:rPr>
          <w:rFonts w:ascii="PT Astra Serif" w:hAnsi="PT Astra Serif"/>
          <w:sz w:val="28"/>
          <w:szCs w:val="28"/>
        </w:rPr>
        <w:t xml:space="preserve"> 471</w:t>
      </w:r>
      <w:r w:rsidR="009E0194" w:rsidRPr="005B5552">
        <w:rPr>
          <w:rFonts w:ascii="PT Astra Serif" w:hAnsi="PT Astra Serif"/>
          <w:sz w:val="28"/>
          <w:szCs w:val="28"/>
        </w:rPr>
        <w:t xml:space="preserve">, в сумме </w:t>
      </w:r>
      <w:r w:rsidR="00713315" w:rsidRPr="005B5552">
        <w:rPr>
          <w:rFonts w:ascii="PT Astra Serif" w:hAnsi="PT Astra Serif"/>
          <w:sz w:val="28"/>
          <w:szCs w:val="28"/>
        </w:rPr>
        <w:t>1496,9</w:t>
      </w:r>
      <w:r w:rsidR="009E0194" w:rsidRPr="005B5552">
        <w:rPr>
          <w:rFonts w:ascii="PT Astra Serif" w:hAnsi="PT Astra Serif"/>
          <w:sz w:val="28"/>
          <w:szCs w:val="28"/>
        </w:rPr>
        <w:t xml:space="preserve"> тыс. рублей, в том числе: </w:t>
      </w:r>
    </w:p>
    <w:p w:rsidR="009E0194" w:rsidRPr="005B5552" w:rsidRDefault="00D10ADF" w:rsidP="009E0194">
      <w:pPr>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Статья223–</w:t>
      </w:r>
      <w:r w:rsidR="003557B2" w:rsidRPr="005B5552">
        <w:rPr>
          <w:rFonts w:ascii="PT Astra Serif" w:eastAsia="Times New Roman" w:hAnsi="PT Astra Serif" w:cs="Times New Roman"/>
          <w:kern w:val="0"/>
          <w:sz w:val="28"/>
          <w:szCs w:val="28"/>
          <w:lang w:eastAsia="ru-RU" w:bidi="ar-SA"/>
        </w:rPr>
        <w:t xml:space="preserve">114,2 </w:t>
      </w:r>
      <w:r w:rsidRPr="005B5552">
        <w:rPr>
          <w:rFonts w:ascii="PT Astra Serif" w:eastAsia="Times New Roman" w:hAnsi="PT Astra Serif" w:cs="Times New Roman"/>
          <w:kern w:val="0"/>
          <w:sz w:val="28"/>
          <w:szCs w:val="28"/>
          <w:lang w:eastAsia="ru-RU" w:bidi="ar-SA"/>
        </w:rPr>
        <w:t xml:space="preserve"> тыс. </w:t>
      </w:r>
      <w:r w:rsidR="009E0194" w:rsidRPr="005B5552">
        <w:rPr>
          <w:rFonts w:ascii="PT Astra Serif" w:eastAsia="Times New Roman" w:hAnsi="PT Astra Serif" w:cs="Times New Roman"/>
          <w:kern w:val="0"/>
          <w:sz w:val="28"/>
          <w:szCs w:val="28"/>
          <w:lang w:eastAsia="ru-RU" w:bidi="ar-SA"/>
        </w:rPr>
        <w:t>руб</w:t>
      </w:r>
      <w:r w:rsidRPr="005B5552">
        <w:rPr>
          <w:rFonts w:ascii="PT Astra Serif" w:eastAsia="Times New Roman" w:hAnsi="PT Astra Serif" w:cs="Times New Roman"/>
          <w:kern w:val="0"/>
          <w:sz w:val="28"/>
          <w:szCs w:val="28"/>
          <w:lang w:eastAsia="ru-RU" w:bidi="ar-SA"/>
        </w:rPr>
        <w:t xml:space="preserve">лей - </w:t>
      </w:r>
      <w:r w:rsidR="009E0194" w:rsidRPr="005B5552">
        <w:rPr>
          <w:rFonts w:ascii="PT Astra Serif" w:eastAsia="Times New Roman" w:hAnsi="PT Astra Serif" w:cs="Times New Roman"/>
          <w:kern w:val="0"/>
          <w:sz w:val="28"/>
          <w:szCs w:val="28"/>
          <w:lang w:eastAsia="ru-RU" w:bidi="ar-SA"/>
        </w:rPr>
        <w:t>отопление</w:t>
      </w:r>
      <w:r w:rsidRPr="005B5552">
        <w:rPr>
          <w:rFonts w:ascii="PT Astra Serif" w:eastAsia="Times New Roman" w:hAnsi="PT Astra Serif" w:cs="Times New Roman"/>
          <w:kern w:val="0"/>
          <w:sz w:val="28"/>
          <w:szCs w:val="28"/>
          <w:lang w:eastAsia="ru-RU" w:bidi="ar-SA"/>
        </w:rPr>
        <w:t>,</w:t>
      </w:r>
      <w:r w:rsidR="009E0194" w:rsidRPr="005B5552">
        <w:rPr>
          <w:rFonts w:ascii="PT Astra Serif" w:eastAsia="Times New Roman" w:hAnsi="PT Astra Serif" w:cs="Times New Roman"/>
          <w:kern w:val="0"/>
          <w:sz w:val="28"/>
          <w:szCs w:val="28"/>
          <w:lang w:eastAsia="ru-RU" w:bidi="ar-SA"/>
        </w:rPr>
        <w:t xml:space="preserve"> </w:t>
      </w:r>
      <w:r w:rsidRPr="005B5552">
        <w:rPr>
          <w:rFonts w:ascii="PT Astra Serif" w:eastAsia="Times New Roman" w:hAnsi="PT Astra Serif" w:cs="Times New Roman"/>
          <w:kern w:val="0"/>
          <w:sz w:val="28"/>
          <w:szCs w:val="28"/>
          <w:lang w:eastAsia="ru-RU" w:bidi="ar-SA"/>
        </w:rPr>
        <w:t>о</w:t>
      </w:r>
      <w:r w:rsidR="009E0194" w:rsidRPr="005B5552">
        <w:rPr>
          <w:rFonts w:ascii="PT Astra Serif" w:eastAsia="Times New Roman" w:hAnsi="PT Astra Serif" w:cs="Times New Roman"/>
          <w:kern w:val="0"/>
          <w:sz w:val="28"/>
          <w:szCs w:val="28"/>
          <w:lang w:eastAsia="ru-RU" w:bidi="ar-SA"/>
        </w:rPr>
        <w:t>свещение,</w:t>
      </w: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водопотребление,</w:t>
      </w: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водоотведение</w:t>
      </w:r>
      <w:r w:rsidRPr="005B5552">
        <w:rPr>
          <w:rFonts w:ascii="PT Astra Serif" w:eastAsia="Times New Roman" w:hAnsi="PT Astra Serif" w:cs="Times New Roman"/>
          <w:kern w:val="0"/>
          <w:sz w:val="28"/>
          <w:szCs w:val="28"/>
          <w:lang w:eastAsia="ru-RU" w:bidi="ar-SA"/>
        </w:rPr>
        <w:t>.</w:t>
      </w:r>
    </w:p>
    <w:p w:rsidR="009E0194" w:rsidRPr="005B5552" w:rsidRDefault="00D10ADF" w:rsidP="009E0194">
      <w:pPr>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 xml:space="preserve">Статья 225 – </w:t>
      </w:r>
      <w:r w:rsidR="003557B2" w:rsidRPr="005B5552">
        <w:rPr>
          <w:rFonts w:ascii="PT Astra Serif" w:eastAsia="Times New Roman" w:hAnsi="PT Astra Serif" w:cs="Times New Roman"/>
          <w:kern w:val="0"/>
          <w:sz w:val="28"/>
          <w:szCs w:val="28"/>
          <w:lang w:eastAsia="ru-RU" w:bidi="ar-SA"/>
        </w:rPr>
        <w:t>535,9</w:t>
      </w:r>
      <w:r w:rsidRPr="005B5552">
        <w:rPr>
          <w:rFonts w:ascii="PT Astra Serif" w:eastAsia="Times New Roman" w:hAnsi="PT Astra Serif" w:cs="Times New Roman"/>
          <w:kern w:val="0"/>
          <w:sz w:val="28"/>
          <w:szCs w:val="28"/>
          <w:lang w:eastAsia="ru-RU" w:bidi="ar-SA"/>
        </w:rPr>
        <w:t xml:space="preserve"> тыс.</w:t>
      </w:r>
      <w:r w:rsidR="009E0194" w:rsidRPr="005B5552">
        <w:rPr>
          <w:rFonts w:ascii="PT Astra Serif" w:eastAsia="Times New Roman" w:hAnsi="PT Astra Serif" w:cs="Times New Roman"/>
          <w:kern w:val="0"/>
          <w:sz w:val="28"/>
          <w:szCs w:val="28"/>
          <w:lang w:eastAsia="ru-RU" w:bidi="ar-SA"/>
        </w:rPr>
        <w:t xml:space="preserve"> руб</w:t>
      </w:r>
      <w:r w:rsidRPr="005B5552">
        <w:rPr>
          <w:rFonts w:ascii="PT Astra Serif" w:eastAsia="Times New Roman" w:hAnsi="PT Astra Serif" w:cs="Times New Roman"/>
          <w:kern w:val="0"/>
          <w:sz w:val="28"/>
          <w:szCs w:val="28"/>
          <w:lang w:eastAsia="ru-RU" w:bidi="ar-SA"/>
        </w:rPr>
        <w:t xml:space="preserve">лей - </w:t>
      </w:r>
      <w:r w:rsidR="009E0194" w:rsidRPr="005B5552">
        <w:rPr>
          <w:rFonts w:ascii="PT Astra Serif" w:eastAsia="Times New Roman" w:hAnsi="PT Astra Serif" w:cs="Times New Roman"/>
          <w:kern w:val="0"/>
          <w:sz w:val="28"/>
          <w:szCs w:val="28"/>
          <w:lang w:eastAsia="ru-RU" w:bidi="ar-SA"/>
        </w:rPr>
        <w:t>техобслуживание   автомоб</w:t>
      </w:r>
      <w:r w:rsidRPr="005B5552">
        <w:rPr>
          <w:rFonts w:ascii="PT Astra Serif" w:eastAsia="Times New Roman" w:hAnsi="PT Astra Serif" w:cs="Times New Roman"/>
          <w:kern w:val="0"/>
          <w:sz w:val="28"/>
          <w:szCs w:val="28"/>
          <w:lang w:eastAsia="ru-RU" w:bidi="ar-SA"/>
        </w:rPr>
        <w:t>илей</w:t>
      </w:r>
      <w:r w:rsidR="009E0194" w:rsidRPr="005B5552">
        <w:rPr>
          <w:rFonts w:ascii="PT Astra Serif" w:eastAsia="Times New Roman" w:hAnsi="PT Astra Serif" w:cs="Times New Roman"/>
          <w:kern w:val="0"/>
          <w:sz w:val="28"/>
          <w:szCs w:val="28"/>
          <w:lang w:eastAsia="ru-RU" w:bidi="ar-SA"/>
        </w:rPr>
        <w:t>,</w:t>
      </w: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пожарн</w:t>
      </w:r>
      <w:r w:rsidRPr="005B5552">
        <w:rPr>
          <w:rFonts w:ascii="PT Astra Serif" w:eastAsia="Times New Roman" w:hAnsi="PT Astra Serif" w:cs="Times New Roman"/>
          <w:kern w:val="0"/>
          <w:sz w:val="28"/>
          <w:szCs w:val="28"/>
          <w:lang w:eastAsia="ru-RU" w:bidi="ar-SA"/>
        </w:rPr>
        <w:t xml:space="preserve">ой сигнализации, </w:t>
      </w:r>
      <w:r w:rsidR="009E0194" w:rsidRPr="005B5552">
        <w:rPr>
          <w:rFonts w:ascii="PT Astra Serif" w:eastAsia="Times New Roman" w:hAnsi="PT Astra Serif" w:cs="Times New Roman"/>
          <w:kern w:val="0"/>
          <w:sz w:val="28"/>
          <w:szCs w:val="28"/>
          <w:lang w:eastAsia="ru-RU" w:bidi="ar-SA"/>
        </w:rPr>
        <w:t xml:space="preserve">газового оборудования </w:t>
      </w:r>
      <w:proofErr w:type="spellStart"/>
      <w:r w:rsidR="009E0194" w:rsidRPr="005B5552">
        <w:rPr>
          <w:rFonts w:ascii="PT Astra Serif" w:eastAsia="Times New Roman" w:hAnsi="PT Astra Serif" w:cs="Times New Roman"/>
          <w:kern w:val="0"/>
          <w:sz w:val="28"/>
          <w:szCs w:val="28"/>
          <w:lang w:eastAsia="ru-RU" w:bidi="ar-SA"/>
        </w:rPr>
        <w:t>с</w:t>
      </w:r>
      <w:proofErr w:type="gramStart"/>
      <w:r w:rsidR="009E0194" w:rsidRPr="005B5552">
        <w:rPr>
          <w:rFonts w:ascii="PT Astra Serif" w:eastAsia="Times New Roman" w:hAnsi="PT Astra Serif" w:cs="Times New Roman"/>
          <w:kern w:val="0"/>
          <w:sz w:val="28"/>
          <w:szCs w:val="28"/>
          <w:lang w:eastAsia="ru-RU" w:bidi="ar-SA"/>
        </w:rPr>
        <w:t>.С</w:t>
      </w:r>
      <w:proofErr w:type="gramEnd"/>
      <w:r w:rsidR="009E0194" w:rsidRPr="005B5552">
        <w:rPr>
          <w:rFonts w:ascii="PT Astra Serif" w:eastAsia="Times New Roman" w:hAnsi="PT Astra Serif" w:cs="Times New Roman"/>
          <w:kern w:val="0"/>
          <w:sz w:val="28"/>
          <w:szCs w:val="28"/>
          <w:lang w:eastAsia="ru-RU" w:bidi="ar-SA"/>
        </w:rPr>
        <w:t>трахово</w:t>
      </w:r>
      <w:proofErr w:type="spellEnd"/>
      <w:r w:rsidR="009E0194" w:rsidRPr="005B5552">
        <w:rPr>
          <w:rFonts w:ascii="PT Astra Serif" w:eastAsia="Times New Roman" w:hAnsi="PT Astra Serif" w:cs="Times New Roman"/>
          <w:kern w:val="0"/>
          <w:sz w:val="28"/>
          <w:szCs w:val="28"/>
          <w:lang w:eastAsia="ru-RU" w:bidi="ar-SA"/>
        </w:rPr>
        <w:t xml:space="preserve">  </w:t>
      </w:r>
      <w:r w:rsidRPr="005B5552">
        <w:rPr>
          <w:rFonts w:ascii="PT Astra Serif" w:eastAsia="Times New Roman" w:hAnsi="PT Astra Serif" w:cs="Times New Roman"/>
          <w:kern w:val="0"/>
          <w:sz w:val="28"/>
          <w:szCs w:val="28"/>
          <w:lang w:eastAsia="ru-RU" w:bidi="ar-SA"/>
        </w:rPr>
        <w:t xml:space="preserve"> и </w:t>
      </w:r>
      <w:r w:rsidR="009E0194" w:rsidRPr="005B5552">
        <w:rPr>
          <w:rFonts w:ascii="PT Astra Serif" w:eastAsia="Times New Roman" w:hAnsi="PT Astra Serif" w:cs="Times New Roman"/>
          <w:kern w:val="0"/>
          <w:sz w:val="28"/>
          <w:szCs w:val="28"/>
          <w:lang w:eastAsia="ru-RU" w:bidi="ar-SA"/>
        </w:rPr>
        <w:t xml:space="preserve">п. </w:t>
      </w:r>
      <w:proofErr w:type="spellStart"/>
      <w:r w:rsidR="009E0194" w:rsidRPr="005B5552">
        <w:rPr>
          <w:rFonts w:ascii="PT Astra Serif" w:eastAsia="Times New Roman" w:hAnsi="PT Astra Serif" w:cs="Times New Roman"/>
          <w:kern w:val="0"/>
          <w:sz w:val="28"/>
          <w:szCs w:val="28"/>
          <w:lang w:eastAsia="ru-RU" w:bidi="ar-SA"/>
        </w:rPr>
        <w:t>Ланьшинский</w:t>
      </w:r>
      <w:proofErr w:type="spellEnd"/>
      <w:r w:rsidRPr="005B5552">
        <w:rPr>
          <w:rFonts w:ascii="PT Astra Serif" w:eastAsia="Times New Roman" w:hAnsi="PT Astra Serif" w:cs="Times New Roman"/>
          <w:kern w:val="0"/>
          <w:sz w:val="28"/>
          <w:szCs w:val="28"/>
          <w:lang w:eastAsia="ru-RU" w:bidi="ar-SA"/>
        </w:rPr>
        <w:t>.</w:t>
      </w:r>
    </w:p>
    <w:p w:rsidR="009E0194" w:rsidRPr="005B5552" w:rsidRDefault="00D10ADF" w:rsidP="009E0194">
      <w:pPr>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 xml:space="preserve">Статья 226 – </w:t>
      </w:r>
      <w:r w:rsidR="003557B2" w:rsidRPr="005B5552">
        <w:rPr>
          <w:rFonts w:ascii="PT Astra Serif" w:eastAsia="Times New Roman" w:hAnsi="PT Astra Serif" w:cs="Times New Roman"/>
          <w:kern w:val="0"/>
          <w:sz w:val="28"/>
          <w:szCs w:val="28"/>
          <w:lang w:eastAsia="ru-RU" w:bidi="ar-SA"/>
        </w:rPr>
        <w:t>226,2</w:t>
      </w:r>
      <w:r w:rsidRPr="005B5552">
        <w:rPr>
          <w:rFonts w:ascii="PT Astra Serif" w:eastAsia="Times New Roman" w:hAnsi="PT Astra Serif" w:cs="Times New Roman"/>
          <w:kern w:val="0"/>
          <w:sz w:val="28"/>
          <w:szCs w:val="28"/>
          <w:lang w:eastAsia="ru-RU" w:bidi="ar-SA"/>
        </w:rPr>
        <w:t xml:space="preserve"> тыс. </w:t>
      </w:r>
      <w:r w:rsidR="009E0194" w:rsidRPr="005B5552">
        <w:rPr>
          <w:rFonts w:ascii="PT Astra Serif" w:eastAsia="Times New Roman" w:hAnsi="PT Astra Serif" w:cs="Times New Roman"/>
          <w:kern w:val="0"/>
          <w:sz w:val="28"/>
          <w:szCs w:val="28"/>
          <w:lang w:eastAsia="ru-RU" w:bidi="ar-SA"/>
        </w:rPr>
        <w:t xml:space="preserve"> руб</w:t>
      </w:r>
      <w:r w:rsidRPr="005B5552">
        <w:rPr>
          <w:rFonts w:ascii="PT Astra Serif" w:eastAsia="Times New Roman" w:hAnsi="PT Astra Serif" w:cs="Times New Roman"/>
          <w:kern w:val="0"/>
          <w:sz w:val="28"/>
          <w:szCs w:val="28"/>
          <w:lang w:eastAsia="ru-RU" w:bidi="ar-SA"/>
        </w:rPr>
        <w:t xml:space="preserve">лей </w:t>
      </w:r>
      <w:r w:rsidR="009E0194" w:rsidRPr="005B5552">
        <w:rPr>
          <w:rFonts w:ascii="PT Astra Serif" w:eastAsia="Times New Roman" w:hAnsi="PT Astra Serif" w:cs="Times New Roman"/>
          <w:kern w:val="0"/>
          <w:sz w:val="28"/>
          <w:szCs w:val="28"/>
          <w:lang w:eastAsia="ru-RU" w:bidi="ar-SA"/>
        </w:rPr>
        <w:t xml:space="preserve"> </w:t>
      </w: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информац</w:t>
      </w:r>
      <w:r w:rsidRPr="005B5552">
        <w:rPr>
          <w:rFonts w:ascii="PT Astra Serif" w:eastAsia="Times New Roman" w:hAnsi="PT Astra Serif" w:cs="Times New Roman"/>
          <w:kern w:val="0"/>
          <w:sz w:val="28"/>
          <w:szCs w:val="28"/>
          <w:lang w:eastAsia="ru-RU" w:bidi="ar-SA"/>
        </w:rPr>
        <w:t>ионные</w:t>
      </w:r>
      <w:r w:rsidR="009E0194" w:rsidRPr="005B5552">
        <w:rPr>
          <w:rFonts w:ascii="PT Astra Serif" w:eastAsia="Times New Roman" w:hAnsi="PT Astra Serif" w:cs="Times New Roman"/>
          <w:kern w:val="0"/>
          <w:sz w:val="28"/>
          <w:szCs w:val="28"/>
          <w:lang w:eastAsia="ru-RU" w:bidi="ar-SA"/>
        </w:rPr>
        <w:t xml:space="preserve"> услуги,</w:t>
      </w:r>
      <w:r w:rsidR="00225945" w:rsidRPr="005B5552">
        <w:rPr>
          <w:rFonts w:ascii="PT Astra Serif" w:eastAsia="Times New Roman" w:hAnsi="PT Astra Serif" w:cs="Times New Roman"/>
          <w:kern w:val="0"/>
          <w:sz w:val="28"/>
          <w:szCs w:val="28"/>
          <w:lang w:eastAsia="ru-RU" w:bidi="ar-SA"/>
        </w:rPr>
        <w:t xml:space="preserve"> </w:t>
      </w:r>
      <w:r w:rsidR="003557B2" w:rsidRPr="005B5552">
        <w:rPr>
          <w:rFonts w:ascii="PT Astra Serif" w:eastAsia="Times New Roman" w:hAnsi="PT Astra Serif" w:cs="Times New Roman"/>
          <w:kern w:val="0"/>
          <w:sz w:val="28"/>
          <w:szCs w:val="28"/>
          <w:lang w:eastAsia="ru-RU" w:bidi="ar-SA"/>
        </w:rPr>
        <w:t xml:space="preserve">(печать), </w:t>
      </w:r>
      <w:r w:rsidR="009E0194" w:rsidRPr="005B5552">
        <w:rPr>
          <w:rFonts w:ascii="PT Astra Serif" w:eastAsia="Times New Roman" w:hAnsi="PT Astra Serif" w:cs="Times New Roman"/>
          <w:kern w:val="0"/>
          <w:sz w:val="28"/>
          <w:szCs w:val="28"/>
          <w:lang w:eastAsia="ru-RU" w:bidi="ar-SA"/>
        </w:rPr>
        <w:t xml:space="preserve"> периодич</w:t>
      </w:r>
      <w:r w:rsidRPr="005B5552">
        <w:rPr>
          <w:rFonts w:ascii="PT Astra Serif" w:eastAsia="Times New Roman" w:hAnsi="PT Astra Serif" w:cs="Times New Roman"/>
          <w:kern w:val="0"/>
          <w:sz w:val="28"/>
          <w:szCs w:val="28"/>
          <w:lang w:eastAsia="ru-RU" w:bidi="ar-SA"/>
        </w:rPr>
        <w:t xml:space="preserve">еские </w:t>
      </w:r>
      <w:r w:rsidR="009E0194" w:rsidRPr="005B5552">
        <w:rPr>
          <w:rFonts w:ascii="PT Astra Serif" w:eastAsia="Times New Roman" w:hAnsi="PT Astra Serif" w:cs="Times New Roman"/>
          <w:kern w:val="0"/>
          <w:sz w:val="28"/>
          <w:szCs w:val="28"/>
          <w:lang w:eastAsia="ru-RU" w:bidi="ar-SA"/>
        </w:rPr>
        <w:t xml:space="preserve"> издания</w:t>
      </w:r>
      <w:r w:rsidRPr="005B5552">
        <w:rPr>
          <w:rFonts w:ascii="PT Astra Serif" w:eastAsia="Times New Roman" w:hAnsi="PT Astra Serif" w:cs="Times New Roman"/>
          <w:kern w:val="0"/>
          <w:sz w:val="28"/>
          <w:szCs w:val="28"/>
          <w:lang w:eastAsia="ru-RU" w:bidi="ar-SA"/>
        </w:rPr>
        <w:t>.</w:t>
      </w:r>
    </w:p>
    <w:p w:rsidR="003557B2" w:rsidRPr="005B5552" w:rsidRDefault="003557B2" w:rsidP="003557B2">
      <w:pPr>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t xml:space="preserve">         Статья 227 – 58,9 тыс.  рублей  - страховка автотранспорта.</w:t>
      </w:r>
    </w:p>
    <w:p w:rsidR="009E0194" w:rsidRPr="005B5552" w:rsidRDefault="00D10ADF" w:rsidP="009E0194">
      <w:pPr>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t xml:space="preserve">         </w:t>
      </w:r>
      <w:r w:rsidR="009E0194" w:rsidRPr="005B5552">
        <w:rPr>
          <w:rFonts w:ascii="PT Astra Serif" w:eastAsia="Times New Roman" w:hAnsi="PT Astra Serif" w:cs="Times New Roman"/>
          <w:kern w:val="0"/>
          <w:sz w:val="28"/>
          <w:szCs w:val="28"/>
          <w:lang w:eastAsia="ru-RU" w:bidi="ar-SA"/>
        </w:rPr>
        <w:t xml:space="preserve">Статья 346 – </w:t>
      </w:r>
      <w:r w:rsidR="003557B2" w:rsidRPr="005B5552">
        <w:rPr>
          <w:rFonts w:ascii="PT Astra Serif" w:eastAsia="Times New Roman" w:hAnsi="PT Astra Serif" w:cs="Times New Roman"/>
          <w:kern w:val="0"/>
          <w:sz w:val="28"/>
          <w:szCs w:val="28"/>
          <w:lang w:eastAsia="ru-RU" w:bidi="ar-SA"/>
        </w:rPr>
        <w:t>437,3</w:t>
      </w:r>
      <w:r w:rsidRPr="005B5552">
        <w:rPr>
          <w:rFonts w:ascii="PT Astra Serif" w:eastAsia="Times New Roman" w:hAnsi="PT Astra Serif" w:cs="Times New Roman"/>
          <w:kern w:val="0"/>
          <w:sz w:val="28"/>
          <w:szCs w:val="28"/>
          <w:lang w:eastAsia="ru-RU" w:bidi="ar-SA"/>
        </w:rPr>
        <w:t xml:space="preserve"> тыс. рублей </w:t>
      </w:r>
      <w:r w:rsidR="009E0194" w:rsidRPr="005B5552">
        <w:rPr>
          <w:rFonts w:ascii="PT Astra Serif" w:eastAsia="Times New Roman" w:hAnsi="PT Astra Serif" w:cs="Times New Roman"/>
          <w:kern w:val="0"/>
          <w:sz w:val="28"/>
          <w:szCs w:val="28"/>
          <w:lang w:eastAsia="ru-RU" w:bidi="ar-SA"/>
        </w:rPr>
        <w:t>-</w:t>
      </w:r>
      <w:r w:rsidR="00877C4C" w:rsidRPr="005B5552">
        <w:rPr>
          <w:rFonts w:ascii="PT Astra Serif" w:eastAsia="Times New Roman" w:hAnsi="PT Astra Serif" w:cs="Times New Roman"/>
          <w:kern w:val="0"/>
          <w:sz w:val="28"/>
          <w:szCs w:val="28"/>
          <w:lang w:eastAsia="ru-RU" w:bidi="ar-SA"/>
        </w:rPr>
        <w:t xml:space="preserve"> у</w:t>
      </w:r>
      <w:r w:rsidR="009E0194" w:rsidRPr="005B5552">
        <w:rPr>
          <w:rFonts w:ascii="PT Astra Serif" w:eastAsia="Times New Roman" w:hAnsi="PT Astra Serif" w:cs="Times New Roman"/>
          <w:kern w:val="0"/>
          <w:sz w:val="28"/>
          <w:szCs w:val="28"/>
          <w:lang w:eastAsia="ru-RU" w:bidi="ar-SA"/>
        </w:rPr>
        <w:t>величение материальных запасов (канц</w:t>
      </w:r>
      <w:r w:rsidRPr="005B5552">
        <w:rPr>
          <w:rFonts w:ascii="PT Astra Serif" w:eastAsia="Times New Roman" w:hAnsi="PT Astra Serif" w:cs="Times New Roman"/>
          <w:kern w:val="0"/>
          <w:sz w:val="28"/>
          <w:szCs w:val="28"/>
          <w:lang w:eastAsia="ru-RU" w:bidi="ar-SA"/>
        </w:rPr>
        <w:t xml:space="preserve">елярские товары, </w:t>
      </w:r>
      <w:r w:rsidR="009E0194" w:rsidRPr="005B5552">
        <w:rPr>
          <w:rFonts w:ascii="PT Astra Serif" w:eastAsia="Times New Roman" w:hAnsi="PT Astra Serif" w:cs="Times New Roman"/>
          <w:kern w:val="0"/>
          <w:sz w:val="28"/>
          <w:szCs w:val="28"/>
          <w:lang w:eastAsia="ru-RU" w:bidi="ar-SA"/>
        </w:rPr>
        <w:t>хоз</w:t>
      </w:r>
      <w:r w:rsidR="00877C4C" w:rsidRPr="005B5552">
        <w:rPr>
          <w:rFonts w:ascii="PT Astra Serif" w:eastAsia="Times New Roman" w:hAnsi="PT Astra Serif" w:cs="Times New Roman"/>
          <w:kern w:val="0"/>
          <w:sz w:val="28"/>
          <w:szCs w:val="28"/>
          <w:lang w:eastAsia="ru-RU" w:bidi="ar-SA"/>
        </w:rPr>
        <w:t xml:space="preserve">яйственные </w:t>
      </w:r>
      <w:r w:rsidR="009E0194" w:rsidRPr="005B5552">
        <w:rPr>
          <w:rFonts w:ascii="PT Astra Serif" w:eastAsia="Times New Roman" w:hAnsi="PT Astra Serif" w:cs="Times New Roman"/>
          <w:kern w:val="0"/>
          <w:sz w:val="28"/>
          <w:szCs w:val="28"/>
          <w:lang w:eastAsia="ru-RU" w:bidi="ar-SA"/>
        </w:rPr>
        <w:t>товары)</w:t>
      </w:r>
      <w:r w:rsidR="00877C4C" w:rsidRPr="005B5552">
        <w:rPr>
          <w:rFonts w:ascii="PT Astra Serif" w:eastAsia="Times New Roman" w:hAnsi="PT Astra Serif" w:cs="Times New Roman"/>
          <w:kern w:val="0"/>
          <w:sz w:val="28"/>
          <w:szCs w:val="28"/>
          <w:lang w:eastAsia="ru-RU" w:bidi="ar-SA"/>
        </w:rPr>
        <w:t>.</w:t>
      </w:r>
    </w:p>
    <w:p w:rsidR="009E0194" w:rsidRPr="005B5552" w:rsidRDefault="00D10ADF" w:rsidP="009E0194">
      <w:pPr>
        <w:tabs>
          <w:tab w:val="left" w:pos="1883"/>
        </w:tabs>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lastRenderedPageBreak/>
        <w:t xml:space="preserve">         </w:t>
      </w:r>
      <w:r w:rsidR="009E0194" w:rsidRPr="005B5552">
        <w:rPr>
          <w:rFonts w:ascii="PT Astra Serif" w:eastAsia="Times New Roman" w:hAnsi="PT Astra Serif" w:cs="Times New Roman"/>
          <w:kern w:val="0"/>
          <w:sz w:val="28"/>
          <w:szCs w:val="28"/>
          <w:lang w:eastAsia="ru-RU" w:bidi="ar-SA"/>
        </w:rPr>
        <w:t>Статья 343-</w:t>
      </w:r>
      <w:r w:rsidR="009E0194" w:rsidRPr="005B5552">
        <w:rPr>
          <w:rFonts w:ascii="PT Astra Serif" w:eastAsia="Times New Roman" w:hAnsi="PT Astra Serif" w:cs="Times New Roman"/>
          <w:kern w:val="0"/>
          <w:sz w:val="28"/>
          <w:szCs w:val="28"/>
          <w:lang w:eastAsia="ru-RU" w:bidi="ar-SA"/>
        </w:rPr>
        <w:tab/>
        <w:t xml:space="preserve"> </w:t>
      </w:r>
      <w:r w:rsidR="003557B2" w:rsidRPr="005B5552">
        <w:rPr>
          <w:rFonts w:ascii="PT Astra Serif" w:eastAsia="Times New Roman" w:hAnsi="PT Astra Serif" w:cs="Times New Roman"/>
          <w:kern w:val="0"/>
          <w:sz w:val="28"/>
          <w:szCs w:val="28"/>
          <w:lang w:eastAsia="ru-RU" w:bidi="ar-SA"/>
        </w:rPr>
        <w:t>94,4</w:t>
      </w:r>
      <w:r w:rsidR="00877C4C" w:rsidRPr="005B5552">
        <w:rPr>
          <w:rFonts w:ascii="PT Astra Serif" w:eastAsia="Times New Roman" w:hAnsi="PT Astra Serif" w:cs="Times New Roman"/>
          <w:kern w:val="0"/>
          <w:sz w:val="28"/>
          <w:szCs w:val="28"/>
          <w:lang w:eastAsia="ru-RU" w:bidi="ar-SA"/>
        </w:rPr>
        <w:t xml:space="preserve"> тыс. рублей – приобретение </w:t>
      </w:r>
      <w:r w:rsidR="009E0194" w:rsidRPr="005B5552">
        <w:rPr>
          <w:rFonts w:ascii="PT Astra Serif" w:eastAsia="Times New Roman" w:hAnsi="PT Astra Serif" w:cs="Times New Roman"/>
          <w:kern w:val="0"/>
          <w:sz w:val="28"/>
          <w:szCs w:val="28"/>
          <w:lang w:eastAsia="ru-RU" w:bidi="ar-SA"/>
        </w:rPr>
        <w:t>ГСМ</w:t>
      </w:r>
      <w:r w:rsidR="00877C4C" w:rsidRPr="005B5552">
        <w:rPr>
          <w:rFonts w:ascii="PT Astra Serif" w:eastAsia="Times New Roman" w:hAnsi="PT Astra Serif" w:cs="Times New Roman"/>
          <w:kern w:val="0"/>
          <w:sz w:val="28"/>
          <w:szCs w:val="28"/>
          <w:lang w:eastAsia="ru-RU" w:bidi="ar-SA"/>
        </w:rPr>
        <w:t>.</w:t>
      </w:r>
    </w:p>
    <w:p w:rsidR="009E0194" w:rsidRPr="005B5552" w:rsidRDefault="009E0194" w:rsidP="009E0194">
      <w:pPr>
        <w:tabs>
          <w:tab w:val="left" w:pos="1883"/>
        </w:tabs>
        <w:rPr>
          <w:rFonts w:ascii="PT Astra Serif" w:eastAsia="Times New Roman" w:hAnsi="PT Astra Serif" w:cs="Times New Roman"/>
          <w:kern w:val="0"/>
          <w:sz w:val="28"/>
          <w:szCs w:val="28"/>
          <w:lang w:eastAsia="ru-RU" w:bidi="ar-SA"/>
        </w:rPr>
      </w:pPr>
      <w:r w:rsidRPr="005B5552">
        <w:rPr>
          <w:rFonts w:ascii="PT Astra Serif" w:eastAsia="Times New Roman" w:hAnsi="PT Astra Serif" w:cs="Times New Roman"/>
          <w:kern w:val="0"/>
          <w:sz w:val="28"/>
          <w:szCs w:val="28"/>
          <w:lang w:eastAsia="ru-RU" w:bidi="ar-SA"/>
        </w:rPr>
        <w:t xml:space="preserve">      </w:t>
      </w:r>
      <w:r w:rsidR="00D10ADF" w:rsidRPr="005B5552">
        <w:rPr>
          <w:rFonts w:ascii="PT Astra Serif" w:eastAsia="Times New Roman" w:hAnsi="PT Astra Serif" w:cs="Times New Roman"/>
          <w:kern w:val="0"/>
          <w:sz w:val="28"/>
          <w:szCs w:val="28"/>
          <w:lang w:eastAsia="ru-RU" w:bidi="ar-SA"/>
        </w:rPr>
        <w:t xml:space="preserve">   </w:t>
      </w:r>
      <w:r w:rsidRPr="005B5552">
        <w:rPr>
          <w:rFonts w:ascii="PT Astra Serif" w:eastAsia="Times New Roman" w:hAnsi="PT Astra Serif" w:cs="Times New Roman"/>
          <w:kern w:val="0"/>
          <w:sz w:val="28"/>
          <w:szCs w:val="28"/>
          <w:lang w:eastAsia="ru-RU" w:bidi="ar-SA"/>
        </w:rPr>
        <w:t>Статья 310</w:t>
      </w:r>
      <w:r w:rsidR="00FB6204" w:rsidRPr="005B5552">
        <w:rPr>
          <w:rFonts w:ascii="PT Astra Serif" w:eastAsia="Times New Roman" w:hAnsi="PT Astra Serif" w:cs="Times New Roman"/>
          <w:kern w:val="0"/>
          <w:sz w:val="28"/>
          <w:szCs w:val="28"/>
          <w:lang w:eastAsia="ru-RU" w:bidi="ar-SA"/>
        </w:rPr>
        <w:t xml:space="preserve"> </w:t>
      </w:r>
      <w:r w:rsidRPr="005B5552">
        <w:rPr>
          <w:rFonts w:ascii="PT Astra Serif" w:eastAsia="Times New Roman" w:hAnsi="PT Astra Serif" w:cs="Times New Roman"/>
          <w:kern w:val="0"/>
          <w:sz w:val="28"/>
          <w:szCs w:val="28"/>
          <w:lang w:eastAsia="ru-RU" w:bidi="ar-SA"/>
        </w:rPr>
        <w:t xml:space="preserve">-  </w:t>
      </w:r>
      <w:r w:rsidR="003557B2" w:rsidRPr="005B5552">
        <w:rPr>
          <w:rFonts w:ascii="PT Astra Serif" w:eastAsia="Times New Roman" w:hAnsi="PT Astra Serif" w:cs="Times New Roman"/>
          <w:kern w:val="0"/>
          <w:sz w:val="28"/>
          <w:szCs w:val="28"/>
          <w:lang w:eastAsia="ru-RU" w:bidi="ar-SA"/>
        </w:rPr>
        <w:t>30</w:t>
      </w:r>
      <w:r w:rsidR="00877C4C" w:rsidRPr="005B5552">
        <w:rPr>
          <w:rFonts w:ascii="PT Astra Serif" w:eastAsia="Times New Roman" w:hAnsi="PT Astra Serif" w:cs="Times New Roman"/>
          <w:kern w:val="0"/>
          <w:sz w:val="28"/>
          <w:szCs w:val="28"/>
          <w:lang w:eastAsia="ru-RU" w:bidi="ar-SA"/>
        </w:rPr>
        <w:t xml:space="preserve">,0 тыс. рублей </w:t>
      </w:r>
      <w:r w:rsidRPr="005B5552">
        <w:rPr>
          <w:rFonts w:ascii="PT Astra Serif" w:eastAsia="Times New Roman" w:hAnsi="PT Astra Serif" w:cs="Times New Roman"/>
          <w:kern w:val="0"/>
          <w:sz w:val="28"/>
          <w:szCs w:val="28"/>
          <w:lang w:eastAsia="ru-RU" w:bidi="ar-SA"/>
        </w:rPr>
        <w:t>-</w:t>
      </w:r>
      <w:r w:rsidR="00877C4C" w:rsidRPr="005B5552">
        <w:rPr>
          <w:rFonts w:ascii="PT Astra Serif" w:eastAsia="Times New Roman" w:hAnsi="PT Astra Serif" w:cs="Times New Roman"/>
          <w:kern w:val="0"/>
          <w:sz w:val="28"/>
          <w:szCs w:val="28"/>
          <w:lang w:eastAsia="ru-RU" w:bidi="ar-SA"/>
        </w:rPr>
        <w:t xml:space="preserve"> у</w:t>
      </w:r>
      <w:r w:rsidRPr="005B5552">
        <w:rPr>
          <w:rFonts w:ascii="PT Astra Serif" w:eastAsia="Times New Roman" w:hAnsi="PT Astra Serif" w:cs="Times New Roman"/>
          <w:kern w:val="0"/>
          <w:sz w:val="28"/>
          <w:szCs w:val="28"/>
          <w:lang w:eastAsia="ru-RU" w:bidi="ar-SA"/>
        </w:rPr>
        <w:t>величение стоимости основных средств</w:t>
      </w:r>
      <w:r w:rsidR="00FB6204" w:rsidRPr="005B5552">
        <w:rPr>
          <w:rFonts w:ascii="PT Astra Serif" w:eastAsia="Times New Roman" w:hAnsi="PT Astra Serif" w:cs="Times New Roman"/>
          <w:kern w:val="0"/>
          <w:sz w:val="28"/>
          <w:szCs w:val="28"/>
          <w:lang w:eastAsia="ru-RU" w:bidi="ar-SA"/>
        </w:rPr>
        <w:t xml:space="preserve"> (</w:t>
      </w:r>
      <w:r w:rsidRPr="005B5552">
        <w:rPr>
          <w:rFonts w:ascii="PT Astra Serif" w:eastAsia="Times New Roman" w:hAnsi="PT Astra Serif" w:cs="Times New Roman"/>
          <w:kern w:val="0"/>
          <w:sz w:val="28"/>
          <w:szCs w:val="28"/>
          <w:lang w:eastAsia="ru-RU" w:bidi="ar-SA"/>
        </w:rPr>
        <w:t>мебель)</w:t>
      </w:r>
      <w:r w:rsidRPr="005B5552">
        <w:rPr>
          <w:rFonts w:ascii="PT Astra Serif" w:eastAsia="Times New Roman" w:hAnsi="PT Astra Serif" w:cs="Times New Roman"/>
          <w:kern w:val="0"/>
          <w:sz w:val="28"/>
          <w:szCs w:val="28"/>
          <w:lang w:eastAsia="ru-RU" w:bidi="ar-SA"/>
        </w:rPr>
        <w:tab/>
      </w:r>
    </w:p>
    <w:p w:rsidR="007F560B" w:rsidRPr="003557B2" w:rsidRDefault="00FB6204" w:rsidP="00560388">
      <w:pPr>
        <w:widowControl w:val="0"/>
        <w:ind w:firstLine="720"/>
        <w:jc w:val="both"/>
        <w:rPr>
          <w:rFonts w:ascii="PT Astra Serif" w:hAnsi="PT Astra Serif"/>
          <w:sz w:val="28"/>
          <w:szCs w:val="28"/>
        </w:rPr>
      </w:pPr>
      <w:r w:rsidRPr="003557B2">
        <w:rPr>
          <w:rFonts w:ascii="PT Astra Serif" w:hAnsi="PT Astra Serif"/>
          <w:sz w:val="28"/>
          <w:szCs w:val="28"/>
        </w:rPr>
        <w:t xml:space="preserve">Непрограммные расходы составили </w:t>
      </w:r>
      <w:r w:rsidR="00713315" w:rsidRPr="003557B2">
        <w:rPr>
          <w:rFonts w:ascii="PT Astra Serif" w:hAnsi="PT Astra Serif"/>
          <w:sz w:val="28"/>
          <w:szCs w:val="28"/>
        </w:rPr>
        <w:t>281,1</w:t>
      </w:r>
      <w:r w:rsidRPr="003557B2">
        <w:rPr>
          <w:rFonts w:ascii="PT Astra Serif" w:hAnsi="PT Astra Serif"/>
          <w:sz w:val="28"/>
          <w:szCs w:val="28"/>
        </w:rPr>
        <w:t xml:space="preserve"> тыс. рублей</w:t>
      </w:r>
      <w:r w:rsidRPr="003557B2">
        <w:rPr>
          <w:rFonts w:ascii="PT Astra Serif" w:hAnsi="PT Astra Serif"/>
          <w:b/>
          <w:sz w:val="28"/>
          <w:szCs w:val="28"/>
        </w:rPr>
        <w:t xml:space="preserve">, </w:t>
      </w:r>
      <w:r w:rsidRPr="003557B2">
        <w:rPr>
          <w:rFonts w:ascii="PT Astra Serif" w:hAnsi="PT Astra Serif"/>
          <w:sz w:val="28"/>
          <w:szCs w:val="28"/>
        </w:rPr>
        <w:t>в том числе:</w:t>
      </w:r>
    </w:p>
    <w:p w:rsidR="00FB6204" w:rsidRPr="00D96493" w:rsidRDefault="002F4473" w:rsidP="00560388">
      <w:pPr>
        <w:widowControl w:val="0"/>
        <w:ind w:firstLine="720"/>
        <w:jc w:val="both"/>
        <w:rPr>
          <w:rFonts w:ascii="PT Astra Serif" w:hAnsi="PT Astra Serif"/>
          <w:sz w:val="28"/>
          <w:szCs w:val="28"/>
        </w:rPr>
      </w:pPr>
      <w:r w:rsidRPr="003557B2">
        <w:rPr>
          <w:rFonts w:ascii="PT Astra Serif" w:hAnsi="PT Astra Serif"/>
          <w:sz w:val="28"/>
          <w:szCs w:val="28"/>
        </w:rPr>
        <w:t xml:space="preserve">Статья 290 – </w:t>
      </w:r>
      <w:r w:rsidR="003557B2" w:rsidRPr="003557B2">
        <w:rPr>
          <w:rFonts w:ascii="PT Astra Serif" w:hAnsi="PT Astra Serif"/>
          <w:sz w:val="28"/>
          <w:szCs w:val="28"/>
        </w:rPr>
        <w:t>281,1</w:t>
      </w:r>
      <w:r w:rsidR="00FB6204" w:rsidRPr="003557B2">
        <w:rPr>
          <w:rFonts w:ascii="PT Astra Serif" w:hAnsi="PT Astra Serif"/>
          <w:sz w:val="28"/>
          <w:szCs w:val="28"/>
        </w:rPr>
        <w:t xml:space="preserve"> тыс. рублей </w:t>
      </w:r>
      <w:r w:rsidR="006B1D76" w:rsidRPr="003557B2">
        <w:rPr>
          <w:rFonts w:ascii="PT Astra Serif" w:hAnsi="PT Astra Serif"/>
          <w:sz w:val="28"/>
          <w:szCs w:val="28"/>
        </w:rPr>
        <w:t>–</w:t>
      </w:r>
      <w:r w:rsidR="00FB6204" w:rsidRPr="003557B2">
        <w:rPr>
          <w:rFonts w:ascii="PT Astra Serif" w:hAnsi="PT Astra Serif"/>
          <w:sz w:val="28"/>
          <w:szCs w:val="28"/>
        </w:rPr>
        <w:t xml:space="preserve"> </w:t>
      </w:r>
      <w:r w:rsidR="003557B2" w:rsidRPr="003557B2">
        <w:rPr>
          <w:rFonts w:ascii="PT Astra Serif" w:hAnsi="PT Astra Serif"/>
          <w:sz w:val="28"/>
          <w:szCs w:val="28"/>
        </w:rPr>
        <w:t>уплата налогов и сборов</w:t>
      </w:r>
    </w:p>
    <w:p w:rsidR="00FB6204" w:rsidRPr="00D96493" w:rsidRDefault="00FB6204" w:rsidP="00560388">
      <w:pPr>
        <w:widowControl w:val="0"/>
        <w:ind w:firstLine="720"/>
        <w:jc w:val="both"/>
        <w:rPr>
          <w:rFonts w:ascii="PT Astra Serif" w:hAnsi="PT Astra Serif"/>
          <w:sz w:val="28"/>
          <w:szCs w:val="28"/>
        </w:rPr>
      </w:pPr>
      <w:r w:rsidRPr="00D96493">
        <w:rPr>
          <w:rFonts w:ascii="PT Astra Serif" w:hAnsi="PT Astra Serif"/>
          <w:sz w:val="28"/>
          <w:szCs w:val="28"/>
        </w:rPr>
        <w:t xml:space="preserve"> </w:t>
      </w:r>
    </w:p>
    <w:p w:rsidR="00560388" w:rsidRPr="006D0232" w:rsidRDefault="00560388" w:rsidP="00560388">
      <w:pPr>
        <w:widowControl w:val="0"/>
        <w:ind w:firstLine="720"/>
        <w:jc w:val="both"/>
        <w:rPr>
          <w:rFonts w:ascii="PT Astra Serif" w:hAnsi="PT Astra Serif"/>
        </w:rPr>
      </w:pPr>
      <w:r w:rsidRPr="006D0232">
        <w:rPr>
          <w:rFonts w:ascii="PT Astra Serif" w:hAnsi="PT Astra Serif"/>
          <w:sz w:val="28"/>
        </w:rPr>
        <w:t xml:space="preserve">По разделу </w:t>
      </w:r>
      <w:r w:rsidRPr="000D24D3">
        <w:rPr>
          <w:rFonts w:ascii="PT Astra Serif" w:hAnsi="PT Astra Serif"/>
          <w:i/>
          <w:sz w:val="28"/>
        </w:rPr>
        <w:t>0200</w:t>
      </w:r>
      <w:r>
        <w:rPr>
          <w:rFonts w:ascii="PT Astra Serif" w:hAnsi="PT Astra Serif"/>
          <w:i/>
          <w:sz w:val="28"/>
        </w:rPr>
        <w:t xml:space="preserve"> </w:t>
      </w:r>
      <w:r w:rsidRPr="006D0232">
        <w:rPr>
          <w:rFonts w:ascii="PT Astra Serif" w:hAnsi="PT Astra Serif"/>
          <w:b/>
          <w:i/>
          <w:sz w:val="28"/>
        </w:rPr>
        <w:t>«Национальная оборона»</w:t>
      </w:r>
      <w:r w:rsidRPr="006D0232">
        <w:rPr>
          <w:rFonts w:ascii="PT Astra Serif" w:hAnsi="PT Astra Serif"/>
          <w:sz w:val="28"/>
        </w:rPr>
        <w:t xml:space="preserve"> бюджетные ассигнования исполнены в сумме </w:t>
      </w:r>
      <w:r w:rsidR="00341E53">
        <w:rPr>
          <w:rFonts w:ascii="PT Astra Serif" w:hAnsi="PT Astra Serif"/>
          <w:b/>
          <w:sz w:val="28"/>
        </w:rPr>
        <w:t>268,8</w:t>
      </w:r>
      <w:r w:rsidRPr="00C1038D">
        <w:rPr>
          <w:rFonts w:ascii="PT Astra Serif" w:hAnsi="PT Astra Serif"/>
          <w:b/>
          <w:sz w:val="28"/>
        </w:rPr>
        <w:t xml:space="preserve"> тыс. рублей</w:t>
      </w:r>
      <w:r w:rsidRPr="006D0232">
        <w:rPr>
          <w:rFonts w:ascii="PT Astra Serif" w:hAnsi="PT Astra Serif"/>
          <w:sz w:val="28"/>
        </w:rPr>
        <w:t>, или на 100,0%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w:t>
      </w:r>
    </w:p>
    <w:p w:rsidR="00560388" w:rsidRPr="00C42010" w:rsidRDefault="00560388" w:rsidP="00560388">
      <w:pPr>
        <w:pStyle w:val="af3"/>
        <w:jc w:val="both"/>
        <w:rPr>
          <w:rFonts w:ascii="PT Astra Serif" w:hAnsi="PT Astra Serif"/>
          <w:sz w:val="28"/>
          <w:szCs w:val="28"/>
        </w:rPr>
      </w:pPr>
      <w:r w:rsidRPr="00C42010">
        <w:rPr>
          <w:rFonts w:ascii="PT Astra Serif" w:hAnsi="PT Astra Serif"/>
          <w:sz w:val="28"/>
          <w:szCs w:val="28"/>
        </w:rPr>
        <w:t xml:space="preserve">     По разделу 02 подразделу 03 «Мобилизационная и вневойсковая подготовка» плановые расходы составили всего – </w:t>
      </w:r>
      <w:r w:rsidR="00341E53">
        <w:rPr>
          <w:rFonts w:ascii="PT Astra Serif" w:hAnsi="PT Astra Serif"/>
          <w:sz w:val="28"/>
          <w:szCs w:val="28"/>
        </w:rPr>
        <w:t>268,8</w:t>
      </w:r>
      <w:r w:rsidRPr="00382C81">
        <w:rPr>
          <w:rFonts w:ascii="PT Astra Serif" w:hAnsi="PT Astra Serif"/>
          <w:sz w:val="28"/>
          <w:szCs w:val="28"/>
        </w:rPr>
        <w:t xml:space="preserve"> тыс. рублей</w:t>
      </w:r>
      <w:r w:rsidRPr="00C42010">
        <w:rPr>
          <w:rFonts w:ascii="PT Astra Serif" w:hAnsi="PT Astra Serif"/>
          <w:sz w:val="28"/>
          <w:szCs w:val="28"/>
        </w:rPr>
        <w:t xml:space="preserve">. На содержание одного  специалиста, осуществляющего первичный воинский учет  на территориях, где отсутствуют военные комиссариаты, кассовый расход составил </w:t>
      </w:r>
      <w:r w:rsidR="00341E53">
        <w:rPr>
          <w:rFonts w:ascii="PT Astra Serif" w:hAnsi="PT Astra Serif"/>
          <w:sz w:val="28"/>
          <w:szCs w:val="28"/>
        </w:rPr>
        <w:t>268,8</w:t>
      </w:r>
      <w:r>
        <w:rPr>
          <w:rFonts w:ascii="PT Astra Serif" w:hAnsi="PT Astra Serif"/>
          <w:sz w:val="28"/>
          <w:szCs w:val="28"/>
        </w:rPr>
        <w:t xml:space="preserve"> тыс.</w:t>
      </w:r>
      <w:r w:rsidRPr="00C42010">
        <w:rPr>
          <w:rFonts w:ascii="PT Astra Serif" w:hAnsi="PT Astra Serif"/>
          <w:sz w:val="28"/>
          <w:szCs w:val="28"/>
        </w:rPr>
        <w:t xml:space="preserve"> рублей. </w:t>
      </w:r>
    </w:p>
    <w:p w:rsidR="00560388" w:rsidRDefault="00560388">
      <w:pPr>
        <w:pStyle w:val="a5"/>
        <w:spacing w:line="285" w:lineRule="atLeast"/>
        <w:ind w:firstLine="720"/>
        <w:jc w:val="both"/>
        <w:rPr>
          <w:rFonts w:ascii="PT Astra Serif" w:hAnsi="PT Astra Serif"/>
          <w:color w:val="00000A"/>
          <w:sz w:val="28"/>
          <w:szCs w:val="28"/>
        </w:rPr>
      </w:pPr>
    </w:p>
    <w:p w:rsidR="001C5C33" w:rsidRPr="00E54AE2" w:rsidRDefault="00EC6D89">
      <w:pPr>
        <w:pStyle w:val="a5"/>
        <w:spacing w:line="285" w:lineRule="atLeast"/>
        <w:ind w:firstLine="720"/>
        <w:jc w:val="both"/>
        <w:rPr>
          <w:rFonts w:ascii="PT Astra Serif" w:hAnsi="PT Astra Serif"/>
        </w:rPr>
      </w:pPr>
      <w:r w:rsidRPr="00E54AE2">
        <w:rPr>
          <w:rFonts w:ascii="PT Astra Serif" w:hAnsi="PT Astra Serif"/>
          <w:color w:val="00000A"/>
          <w:sz w:val="28"/>
          <w:szCs w:val="28"/>
        </w:rPr>
        <w:t xml:space="preserve">По разделу </w:t>
      </w:r>
      <w:r w:rsidRPr="00E54AE2">
        <w:rPr>
          <w:rFonts w:ascii="PT Astra Serif" w:hAnsi="PT Astra Serif"/>
          <w:b/>
          <w:i/>
          <w:color w:val="00000A"/>
          <w:sz w:val="28"/>
          <w:szCs w:val="28"/>
        </w:rPr>
        <w:t>0300«Национальная безопасность и правоохранительная деятельность»</w:t>
      </w:r>
      <w:r w:rsidRPr="00E54AE2">
        <w:rPr>
          <w:rFonts w:ascii="PT Astra Serif" w:hAnsi="PT Astra Serif"/>
          <w:color w:val="00000A"/>
          <w:sz w:val="28"/>
          <w:szCs w:val="28"/>
        </w:rPr>
        <w:t xml:space="preserve"> бюджетные ассигнования исполнены в сумме </w:t>
      </w:r>
      <w:r w:rsidR="00EF41E6">
        <w:rPr>
          <w:rFonts w:ascii="PT Astra Serif" w:hAnsi="PT Astra Serif"/>
          <w:b/>
          <w:color w:val="00000A"/>
          <w:sz w:val="28"/>
          <w:szCs w:val="28"/>
        </w:rPr>
        <w:t>421,2</w:t>
      </w:r>
      <w:r w:rsidRPr="00382C81">
        <w:rPr>
          <w:rFonts w:ascii="PT Astra Serif" w:hAnsi="PT Astra Serif"/>
          <w:b/>
          <w:color w:val="00000A"/>
          <w:sz w:val="28"/>
          <w:szCs w:val="28"/>
        </w:rPr>
        <w:t xml:space="preserve"> тыс. рублей,</w:t>
      </w:r>
      <w:r w:rsidRPr="00E54AE2">
        <w:rPr>
          <w:rFonts w:ascii="PT Astra Serif" w:hAnsi="PT Astra Serif"/>
          <w:color w:val="00000A"/>
          <w:sz w:val="28"/>
          <w:szCs w:val="28"/>
        </w:rPr>
        <w:t xml:space="preserve"> или на </w:t>
      </w:r>
      <w:r w:rsidR="00EF41E6">
        <w:rPr>
          <w:rFonts w:ascii="PT Astra Serif" w:hAnsi="PT Astra Serif"/>
          <w:color w:val="00000A"/>
          <w:sz w:val="28"/>
          <w:szCs w:val="28"/>
        </w:rPr>
        <w:t>80,8</w:t>
      </w:r>
      <w:r w:rsidRPr="00E54AE2">
        <w:rPr>
          <w:rFonts w:ascii="PT Astra Serif" w:hAnsi="PT Astra Serif"/>
          <w:color w:val="00000A"/>
          <w:sz w:val="28"/>
          <w:szCs w:val="28"/>
        </w:rPr>
        <w:t>% к плану. </w:t>
      </w:r>
    </w:p>
    <w:p w:rsidR="001C5C33" w:rsidRPr="00E54AE2" w:rsidRDefault="00EC6D89">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xml:space="preserve">По подразделу </w:t>
      </w:r>
      <w:r w:rsidRPr="00E54AE2">
        <w:rPr>
          <w:rFonts w:ascii="PT Astra Serif" w:hAnsi="PT Astra Serif"/>
          <w:i/>
          <w:color w:val="00000A"/>
          <w:sz w:val="28"/>
          <w:szCs w:val="28"/>
        </w:rPr>
        <w:t>03</w:t>
      </w:r>
      <w:r w:rsidR="00C44822">
        <w:rPr>
          <w:rFonts w:ascii="PT Astra Serif" w:hAnsi="PT Astra Serif"/>
          <w:i/>
          <w:color w:val="00000A"/>
          <w:sz w:val="28"/>
          <w:szCs w:val="28"/>
        </w:rPr>
        <w:t>10</w:t>
      </w:r>
      <w:r w:rsidRPr="00E54AE2">
        <w:rPr>
          <w:rFonts w:ascii="PT Astra Serif" w:hAnsi="PT Astra Serif"/>
          <w:i/>
          <w:color w:val="00000A"/>
          <w:sz w:val="28"/>
          <w:szCs w:val="28"/>
        </w:rPr>
        <w:t xml:space="preserve"> «Защита населения и территории от чрезвычайных ситуаций природного и техногенного характера, гражданская оборона».</w:t>
      </w:r>
      <w:r w:rsidRPr="00E54AE2">
        <w:rPr>
          <w:rFonts w:ascii="PT Astra Serif" w:hAnsi="PT Astra Serif"/>
          <w:color w:val="00000A"/>
          <w:sz w:val="28"/>
          <w:szCs w:val="28"/>
        </w:rPr>
        <w:t> </w:t>
      </w:r>
    </w:p>
    <w:p w:rsidR="00747762" w:rsidRDefault="00EC6D89" w:rsidP="00747762">
      <w:pPr>
        <w:pStyle w:val="Standard"/>
        <w:ind w:firstLine="708"/>
        <w:jc w:val="both"/>
        <w:rPr>
          <w:rFonts w:ascii="PT Astra Serif" w:hAnsi="PT Astra Serif"/>
          <w:sz w:val="28"/>
          <w:szCs w:val="28"/>
        </w:rPr>
      </w:pPr>
      <w:r w:rsidRPr="00E54AE2">
        <w:rPr>
          <w:rFonts w:ascii="PT Astra Serif" w:hAnsi="PT Astra Serif"/>
          <w:sz w:val="28"/>
          <w:szCs w:val="28"/>
        </w:rPr>
        <w:t> Расходы в рамках муниципальной программы «По обеспечению первичных мер пожарной безопасности и предупреждению чрезвычайной ситуации в  муниципальном образовании Страховское Заокского района на 20</w:t>
      </w:r>
      <w:r w:rsidR="00747762">
        <w:rPr>
          <w:rFonts w:ascii="PT Astra Serif" w:hAnsi="PT Astra Serif"/>
          <w:sz w:val="28"/>
          <w:szCs w:val="28"/>
        </w:rPr>
        <w:t>2</w:t>
      </w:r>
      <w:r w:rsidR="00EF41E6">
        <w:rPr>
          <w:rFonts w:ascii="PT Astra Serif" w:hAnsi="PT Astra Serif"/>
          <w:sz w:val="28"/>
          <w:szCs w:val="28"/>
        </w:rPr>
        <w:t>2</w:t>
      </w:r>
      <w:r w:rsidRPr="00E54AE2">
        <w:rPr>
          <w:rFonts w:ascii="PT Astra Serif" w:hAnsi="PT Astra Serif"/>
          <w:sz w:val="28"/>
          <w:szCs w:val="28"/>
        </w:rPr>
        <w:t>-202</w:t>
      </w:r>
      <w:r w:rsidR="00EF41E6">
        <w:rPr>
          <w:rFonts w:ascii="PT Astra Serif" w:hAnsi="PT Astra Serif"/>
          <w:sz w:val="28"/>
          <w:szCs w:val="28"/>
        </w:rPr>
        <w:t>4</w:t>
      </w:r>
      <w:r w:rsidRPr="00E54AE2">
        <w:rPr>
          <w:rFonts w:ascii="PT Astra Serif" w:hAnsi="PT Astra Serif"/>
          <w:sz w:val="28"/>
          <w:szCs w:val="28"/>
        </w:rPr>
        <w:t xml:space="preserve"> годы»</w:t>
      </w:r>
      <w:r w:rsidR="000C6921">
        <w:rPr>
          <w:rFonts w:ascii="PT Astra Serif" w:hAnsi="PT Astra Serif"/>
          <w:sz w:val="28"/>
          <w:szCs w:val="28"/>
        </w:rPr>
        <w:t>,</w:t>
      </w:r>
      <w:r w:rsidR="00747762" w:rsidRPr="00747762">
        <w:rPr>
          <w:rFonts w:ascii="PT Astra Serif" w:hAnsi="PT Astra Serif"/>
          <w:sz w:val="28"/>
          <w:szCs w:val="28"/>
        </w:rPr>
        <w:t xml:space="preserve"> </w:t>
      </w:r>
      <w:r w:rsidR="00747762" w:rsidRPr="008A5E7E">
        <w:rPr>
          <w:rFonts w:ascii="PT Astra Serif" w:hAnsi="PT Astra Serif"/>
          <w:sz w:val="28"/>
          <w:szCs w:val="28"/>
        </w:rPr>
        <w:t>утвержденной постановлением ад</w:t>
      </w:r>
      <w:r w:rsidR="008A5E7E">
        <w:rPr>
          <w:rFonts w:ascii="PT Astra Serif" w:hAnsi="PT Astra Serif"/>
          <w:sz w:val="28"/>
          <w:szCs w:val="28"/>
        </w:rPr>
        <w:t xml:space="preserve">министрации МО </w:t>
      </w:r>
      <w:proofErr w:type="spellStart"/>
      <w:r w:rsidR="008A5E7E">
        <w:rPr>
          <w:rFonts w:ascii="PT Astra Serif" w:hAnsi="PT Astra Serif"/>
          <w:sz w:val="28"/>
          <w:szCs w:val="28"/>
        </w:rPr>
        <w:t>Страховское</w:t>
      </w:r>
      <w:proofErr w:type="spellEnd"/>
      <w:r w:rsidR="008A5E7E">
        <w:rPr>
          <w:rFonts w:ascii="PT Astra Serif" w:hAnsi="PT Astra Serif"/>
          <w:sz w:val="28"/>
          <w:szCs w:val="28"/>
        </w:rPr>
        <w:t xml:space="preserve"> от 1</w:t>
      </w:r>
      <w:r w:rsidR="00EF41E6">
        <w:rPr>
          <w:rFonts w:ascii="PT Astra Serif" w:hAnsi="PT Astra Serif"/>
          <w:sz w:val="28"/>
          <w:szCs w:val="28"/>
        </w:rPr>
        <w:t>7</w:t>
      </w:r>
      <w:r w:rsidR="00747762" w:rsidRPr="008A5E7E">
        <w:rPr>
          <w:rFonts w:ascii="PT Astra Serif" w:hAnsi="PT Astra Serif"/>
          <w:sz w:val="28"/>
          <w:szCs w:val="28"/>
        </w:rPr>
        <w:t>.12.20</w:t>
      </w:r>
      <w:r w:rsidR="008A5E7E">
        <w:rPr>
          <w:rFonts w:ascii="PT Astra Serif" w:hAnsi="PT Astra Serif"/>
          <w:sz w:val="28"/>
          <w:szCs w:val="28"/>
        </w:rPr>
        <w:t>2</w:t>
      </w:r>
      <w:r w:rsidR="00EF41E6">
        <w:rPr>
          <w:rFonts w:ascii="PT Astra Serif" w:hAnsi="PT Astra Serif"/>
          <w:sz w:val="28"/>
          <w:szCs w:val="28"/>
        </w:rPr>
        <w:t>1</w:t>
      </w:r>
      <w:r w:rsidR="008A5E7E">
        <w:rPr>
          <w:rFonts w:ascii="PT Astra Serif" w:hAnsi="PT Astra Serif"/>
          <w:sz w:val="28"/>
          <w:szCs w:val="28"/>
        </w:rPr>
        <w:t xml:space="preserve"> года </w:t>
      </w:r>
      <w:r w:rsidR="00747762" w:rsidRPr="008A5E7E">
        <w:rPr>
          <w:rFonts w:ascii="PT Astra Serif" w:hAnsi="PT Astra Serif"/>
          <w:sz w:val="28"/>
          <w:szCs w:val="28"/>
        </w:rPr>
        <w:t xml:space="preserve"> №</w:t>
      </w:r>
      <w:r w:rsidR="00EF41E6">
        <w:rPr>
          <w:rFonts w:ascii="PT Astra Serif" w:hAnsi="PT Astra Serif"/>
          <w:sz w:val="28"/>
          <w:szCs w:val="28"/>
        </w:rPr>
        <w:t>473</w:t>
      </w:r>
      <w:r w:rsidR="00747762" w:rsidRPr="008A5E7E">
        <w:rPr>
          <w:rFonts w:ascii="PT Astra Serif" w:hAnsi="PT Astra Serif"/>
          <w:sz w:val="28"/>
          <w:szCs w:val="28"/>
        </w:rPr>
        <w:t>,</w:t>
      </w:r>
      <w:r w:rsidR="00747762">
        <w:rPr>
          <w:rFonts w:ascii="PT Astra Serif" w:hAnsi="PT Astra Serif"/>
          <w:sz w:val="28"/>
          <w:szCs w:val="28"/>
        </w:rPr>
        <w:t xml:space="preserve"> в сумме </w:t>
      </w:r>
      <w:r w:rsidR="00EF41E6">
        <w:rPr>
          <w:rFonts w:ascii="PT Astra Serif" w:hAnsi="PT Astra Serif"/>
          <w:sz w:val="28"/>
          <w:szCs w:val="28"/>
        </w:rPr>
        <w:t>421,2</w:t>
      </w:r>
      <w:r w:rsidR="00497ABA" w:rsidRPr="00E36049">
        <w:rPr>
          <w:rFonts w:ascii="PT Astra Serif" w:hAnsi="PT Astra Serif"/>
          <w:sz w:val="28"/>
          <w:szCs w:val="28"/>
        </w:rPr>
        <w:t xml:space="preserve"> тыс. рублей</w:t>
      </w:r>
      <w:r w:rsidR="00382C81" w:rsidRPr="00E36049">
        <w:rPr>
          <w:rFonts w:ascii="PT Astra Serif" w:hAnsi="PT Astra Serif"/>
          <w:sz w:val="28"/>
          <w:szCs w:val="28"/>
        </w:rPr>
        <w:t>,</w:t>
      </w:r>
      <w:r w:rsidR="00382C81">
        <w:rPr>
          <w:rFonts w:ascii="PT Astra Serif" w:hAnsi="PT Astra Serif"/>
          <w:sz w:val="28"/>
          <w:szCs w:val="28"/>
        </w:rPr>
        <w:t xml:space="preserve"> в том числе</w:t>
      </w:r>
      <w:r w:rsidR="00497ABA">
        <w:rPr>
          <w:rFonts w:ascii="PT Astra Serif" w:hAnsi="PT Astra Serif"/>
          <w:sz w:val="28"/>
          <w:szCs w:val="28"/>
        </w:rPr>
        <w:t>:</w:t>
      </w:r>
    </w:p>
    <w:p w:rsidR="00497ABA" w:rsidRPr="002F0578" w:rsidRDefault="00497ABA" w:rsidP="00497ABA">
      <w:pPr>
        <w:pStyle w:val="Standard"/>
        <w:numPr>
          <w:ilvl w:val="0"/>
          <w:numId w:val="8"/>
        </w:numPr>
        <w:jc w:val="both"/>
        <w:rPr>
          <w:rFonts w:ascii="PT Astra Serif" w:hAnsi="PT Astra Serif"/>
          <w:sz w:val="28"/>
          <w:szCs w:val="28"/>
        </w:rPr>
      </w:pPr>
      <w:r w:rsidRPr="002F0578">
        <w:rPr>
          <w:rFonts w:ascii="PT Astra Serif" w:hAnsi="PT Astra Serif"/>
          <w:sz w:val="28"/>
          <w:szCs w:val="28"/>
        </w:rPr>
        <w:t>Опашка населенных пунктов</w:t>
      </w:r>
      <w:r w:rsidR="00A721F1" w:rsidRPr="002F0578">
        <w:rPr>
          <w:rFonts w:ascii="PT Astra Serif" w:hAnsi="PT Astra Serif"/>
          <w:sz w:val="28"/>
          <w:szCs w:val="28"/>
        </w:rPr>
        <w:t xml:space="preserve"> в сумме </w:t>
      </w:r>
      <w:r w:rsidR="00EF41E6">
        <w:rPr>
          <w:rFonts w:ascii="PT Astra Serif" w:hAnsi="PT Astra Serif"/>
          <w:sz w:val="28"/>
          <w:szCs w:val="28"/>
        </w:rPr>
        <w:t>271,5</w:t>
      </w:r>
      <w:r w:rsidR="00A721F1" w:rsidRPr="002F0578">
        <w:rPr>
          <w:rFonts w:ascii="PT Astra Serif" w:hAnsi="PT Astra Serif"/>
          <w:sz w:val="28"/>
          <w:szCs w:val="28"/>
        </w:rPr>
        <w:t xml:space="preserve"> тыс. рублей;</w:t>
      </w:r>
    </w:p>
    <w:p w:rsidR="00A721F1" w:rsidRDefault="002F0578" w:rsidP="00497ABA">
      <w:pPr>
        <w:pStyle w:val="Standard"/>
        <w:numPr>
          <w:ilvl w:val="0"/>
          <w:numId w:val="8"/>
        </w:numPr>
        <w:jc w:val="both"/>
        <w:rPr>
          <w:rFonts w:ascii="PT Astra Serif" w:hAnsi="PT Astra Serif"/>
          <w:sz w:val="28"/>
          <w:szCs w:val="28"/>
        </w:rPr>
      </w:pPr>
      <w:r w:rsidRPr="002F0578">
        <w:rPr>
          <w:rFonts w:ascii="PT Astra Serif" w:hAnsi="PT Astra Serif"/>
          <w:sz w:val="28"/>
          <w:szCs w:val="28"/>
        </w:rPr>
        <w:t>Страхование ОСАГО</w:t>
      </w:r>
      <w:r w:rsidR="00A721F1" w:rsidRPr="002F0578">
        <w:rPr>
          <w:rFonts w:ascii="PT Astra Serif" w:hAnsi="PT Astra Serif"/>
          <w:sz w:val="28"/>
          <w:szCs w:val="28"/>
        </w:rPr>
        <w:t xml:space="preserve"> в сумме </w:t>
      </w:r>
      <w:r w:rsidR="00EF41E6">
        <w:rPr>
          <w:rFonts w:ascii="PT Astra Serif" w:hAnsi="PT Astra Serif"/>
          <w:sz w:val="28"/>
          <w:szCs w:val="28"/>
        </w:rPr>
        <w:t>2,0</w:t>
      </w:r>
      <w:r w:rsidR="00A721F1" w:rsidRPr="002F0578">
        <w:rPr>
          <w:rFonts w:ascii="PT Astra Serif" w:hAnsi="PT Astra Serif"/>
          <w:sz w:val="28"/>
          <w:szCs w:val="28"/>
        </w:rPr>
        <w:t xml:space="preserve"> тыс. рублей</w:t>
      </w:r>
      <w:r w:rsidR="00EF41E6">
        <w:rPr>
          <w:rFonts w:ascii="PT Astra Serif" w:hAnsi="PT Astra Serif"/>
          <w:sz w:val="28"/>
          <w:szCs w:val="28"/>
        </w:rPr>
        <w:t>;</w:t>
      </w:r>
    </w:p>
    <w:p w:rsidR="00EF41E6" w:rsidRDefault="00EF41E6" w:rsidP="00497ABA">
      <w:pPr>
        <w:pStyle w:val="Standard"/>
        <w:numPr>
          <w:ilvl w:val="0"/>
          <w:numId w:val="8"/>
        </w:numPr>
        <w:jc w:val="both"/>
        <w:rPr>
          <w:rFonts w:ascii="PT Astra Serif" w:hAnsi="PT Astra Serif"/>
          <w:sz w:val="28"/>
          <w:szCs w:val="28"/>
        </w:rPr>
      </w:pPr>
      <w:r>
        <w:rPr>
          <w:rFonts w:ascii="PT Astra Serif" w:hAnsi="PT Astra Serif"/>
          <w:sz w:val="28"/>
          <w:szCs w:val="28"/>
        </w:rPr>
        <w:t>Приобретение ГСМ -100,0 тыс. рублей;</w:t>
      </w:r>
    </w:p>
    <w:p w:rsidR="00EF41E6" w:rsidRPr="002F0578" w:rsidRDefault="00EF41E6" w:rsidP="00497ABA">
      <w:pPr>
        <w:pStyle w:val="Standard"/>
        <w:numPr>
          <w:ilvl w:val="0"/>
          <w:numId w:val="8"/>
        </w:numPr>
        <w:jc w:val="both"/>
        <w:rPr>
          <w:rFonts w:ascii="PT Astra Serif" w:hAnsi="PT Astra Serif"/>
          <w:sz w:val="28"/>
          <w:szCs w:val="28"/>
        </w:rPr>
      </w:pPr>
      <w:r>
        <w:rPr>
          <w:rFonts w:ascii="PT Astra Serif" w:hAnsi="PT Astra Serif"/>
          <w:sz w:val="28"/>
          <w:szCs w:val="28"/>
        </w:rPr>
        <w:t>Приобретение спецодежды для ДПД- 47,7 тыс. рублей.</w:t>
      </w:r>
    </w:p>
    <w:p w:rsidR="00664D7D" w:rsidRDefault="00664D7D">
      <w:pPr>
        <w:pStyle w:val="a5"/>
        <w:spacing w:line="285" w:lineRule="atLeast"/>
        <w:ind w:firstLine="705"/>
        <w:jc w:val="both"/>
        <w:rPr>
          <w:rFonts w:ascii="PT Astra Serif" w:hAnsi="PT Astra Serif"/>
          <w:color w:val="00000A"/>
          <w:sz w:val="28"/>
          <w:szCs w:val="28"/>
        </w:rPr>
      </w:pPr>
    </w:p>
    <w:p w:rsidR="001C5C33" w:rsidRPr="00E54AE2" w:rsidRDefault="007628D2">
      <w:pPr>
        <w:pStyle w:val="a5"/>
        <w:spacing w:line="285" w:lineRule="atLeast"/>
        <w:ind w:firstLine="705"/>
        <w:jc w:val="both"/>
        <w:rPr>
          <w:rFonts w:ascii="PT Astra Serif" w:hAnsi="PT Astra Serif"/>
        </w:rPr>
      </w:pPr>
      <w:r>
        <w:rPr>
          <w:rFonts w:ascii="PT Astra Serif" w:hAnsi="PT Astra Serif"/>
          <w:color w:val="00000A"/>
          <w:sz w:val="28"/>
          <w:szCs w:val="28"/>
        </w:rPr>
        <w:t>П</w:t>
      </w:r>
      <w:r w:rsidR="00EC6D89" w:rsidRPr="00E54AE2">
        <w:rPr>
          <w:rFonts w:ascii="PT Astra Serif" w:hAnsi="PT Astra Serif"/>
          <w:color w:val="00000A"/>
          <w:sz w:val="28"/>
          <w:szCs w:val="28"/>
        </w:rPr>
        <w:t xml:space="preserve">о разделу </w:t>
      </w:r>
      <w:r w:rsidR="00EC6D89" w:rsidRPr="00E54AE2">
        <w:rPr>
          <w:rFonts w:ascii="PT Astra Serif" w:hAnsi="PT Astra Serif"/>
          <w:b/>
          <w:i/>
          <w:color w:val="00000A"/>
          <w:sz w:val="28"/>
          <w:szCs w:val="28"/>
        </w:rPr>
        <w:t>0400 «Национальная экономика»</w:t>
      </w:r>
      <w:r w:rsidR="00EC6D89" w:rsidRPr="00E54AE2">
        <w:rPr>
          <w:rFonts w:ascii="PT Astra Serif" w:hAnsi="PT Astra Serif"/>
          <w:color w:val="00000A"/>
          <w:sz w:val="28"/>
          <w:szCs w:val="28"/>
        </w:rPr>
        <w:t xml:space="preserve"> </w:t>
      </w:r>
      <w:r>
        <w:rPr>
          <w:rFonts w:ascii="PT Astra Serif" w:hAnsi="PT Astra Serif"/>
          <w:color w:val="00000A"/>
          <w:sz w:val="28"/>
          <w:szCs w:val="28"/>
        </w:rPr>
        <w:t xml:space="preserve">по уточненному плану </w:t>
      </w:r>
      <w:r w:rsidR="006722F5">
        <w:rPr>
          <w:rFonts w:ascii="PT Astra Serif" w:hAnsi="PT Astra Serif"/>
          <w:color w:val="00000A"/>
          <w:sz w:val="28"/>
          <w:szCs w:val="28"/>
        </w:rPr>
        <w:t xml:space="preserve"> расходы не </w:t>
      </w:r>
      <w:r>
        <w:rPr>
          <w:rFonts w:ascii="PT Astra Serif" w:hAnsi="PT Astra Serif"/>
          <w:color w:val="00000A"/>
          <w:sz w:val="28"/>
          <w:szCs w:val="28"/>
        </w:rPr>
        <w:t>запланирован</w:t>
      </w:r>
      <w:r w:rsidR="006722F5">
        <w:rPr>
          <w:rFonts w:ascii="PT Astra Serif" w:hAnsi="PT Astra Serif"/>
          <w:color w:val="00000A"/>
          <w:sz w:val="28"/>
          <w:szCs w:val="28"/>
        </w:rPr>
        <w:t>ы.</w:t>
      </w:r>
      <w:r>
        <w:rPr>
          <w:rFonts w:ascii="PT Astra Serif" w:hAnsi="PT Astra Serif"/>
          <w:color w:val="00000A"/>
          <w:sz w:val="28"/>
          <w:szCs w:val="28"/>
        </w:rPr>
        <w:t xml:space="preserve"> </w:t>
      </w:r>
    </w:p>
    <w:p w:rsidR="001C5C33" w:rsidRPr="00E54AE2" w:rsidRDefault="00EC6D89">
      <w:pPr>
        <w:pStyle w:val="a5"/>
        <w:spacing w:line="285" w:lineRule="atLeast"/>
        <w:ind w:firstLine="720"/>
        <w:jc w:val="both"/>
        <w:rPr>
          <w:rFonts w:ascii="PT Astra Serif" w:hAnsi="PT Astra Serif"/>
        </w:rPr>
      </w:pPr>
      <w:r w:rsidRPr="00E54AE2">
        <w:rPr>
          <w:rFonts w:ascii="PT Astra Serif" w:hAnsi="PT Astra Serif"/>
          <w:color w:val="00000A"/>
          <w:sz w:val="28"/>
          <w:szCs w:val="28"/>
        </w:rPr>
        <w:t xml:space="preserve">Расходы по разделу </w:t>
      </w:r>
      <w:r w:rsidRPr="00E54AE2">
        <w:rPr>
          <w:rFonts w:ascii="PT Astra Serif" w:hAnsi="PT Astra Serif"/>
          <w:b/>
          <w:i/>
          <w:color w:val="00000A"/>
          <w:sz w:val="28"/>
          <w:szCs w:val="28"/>
        </w:rPr>
        <w:t>0500 «Жилищно-коммунальное хозяйство»</w:t>
      </w:r>
      <w:r w:rsidRPr="00E54AE2">
        <w:rPr>
          <w:rFonts w:ascii="PT Astra Serif" w:hAnsi="PT Astra Serif"/>
          <w:color w:val="00000A"/>
          <w:sz w:val="28"/>
          <w:szCs w:val="28"/>
        </w:rPr>
        <w:t xml:space="preserve"> исполнены в сумме </w:t>
      </w:r>
      <w:r w:rsidR="006722F5">
        <w:rPr>
          <w:rFonts w:ascii="PT Astra Serif" w:hAnsi="PT Astra Serif"/>
          <w:b/>
          <w:color w:val="00000A"/>
          <w:sz w:val="28"/>
          <w:szCs w:val="28"/>
        </w:rPr>
        <w:t>25003,8</w:t>
      </w:r>
      <w:r w:rsidRPr="00382C81">
        <w:rPr>
          <w:rFonts w:ascii="PT Astra Serif" w:hAnsi="PT Astra Serif"/>
          <w:b/>
          <w:color w:val="00000A"/>
          <w:sz w:val="28"/>
          <w:szCs w:val="28"/>
        </w:rPr>
        <w:t xml:space="preserve"> тыс. рублей</w:t>
      </w:r>
      <w:r w:rsidRPr="00E54AE2">
        <w:rPr>
          <w:rFonts w:ascii="PT Astra Serif" w:hAnsi="PT Astra Serif"/>
          <w:color w:val="00000A"/>
          <w:sz w:val="28"/>
          <w:szCs w:val="28"/>
        </w:rPr>
        <w:t xml:space="preserve">, или на </w:t>
      </w:r>
      <w:r w:rsidR="006722F5">
        <w:rPr>
          <w:rFonts w:ascii="PT Astra Serif" w:hAnsi="PT Astra Serif"/>
          <w:color w:val="00000A"/>
          <w:sz w:val="28"/>
          <w:szCs w:val="28"/>
        </w:rPr>
        <w:t>85,7</w:t>
      </w:r>
      <w:r w:rsidRPr="00E54AE2">
        <w:rPr>
          <w:rFonts w:ascii="PT Astra Serif" w:hAnsi="PT Astra Serif"/>
          <w:color w:val="00000A"/>
          <w:sz w:val="28"/>
          <w:szCs w:val="28"/>
        </w:rPr>
        <w:t>% к плановым назначениям</w:t>
      </w:r>
      <w:r w:rsidR="00336EA4">
        <w:rPr>
          <w:rFonts w:ascii="PT Astra Serif" w:hAnsi="PT Astra Serif"/>
          <w:color w:val="00000A"/>
          <w:sz w:val="28"/>
          <w:szCs w:val="28"/>
        </w:rPr>
        <w:t xml:space="preserve"> (</w:t>
      </w:r>
      <w:r w:rsidR="006722F5">
        <w:rPr>
          <w:rFonts w:ascii="PT Astra Serif" w:hAnsi="PT Astra Serif"/>
          <w:color w:val="00000A"/>
          <w:sz w:val="28"/>
          <w:szCs w:val="28"/>
        </w:rPr>
        <w:t>29183,5</w:t>
      </w:r>
      <w:r w:rsidR="00336EA4">
        <w:rPr>
          <w:rFonts w:ascii="PT Astra Serif" w:hAnsi="PT Astra Serif"/>
          <w:color w:val="00000A"/>
          <w:sz w:val="28"/>
          <w:szCs w:val="28"/>
        </w:rPr>
        <w:t xml:space="preserve"> тыс. рублей)</w:t>
      </w:r>
      <w:r w:rsidRPr="00E54AE2">
        <w:rPr>
          <w:rFonts w:ascii="PT Astra Serif" w:hAnsi="PT Astra Serif"/>
          <w:color w:val="00000A"/>
          <w:sz w:val="28"/>
          <w:szCs w:val="28"/>
        </w:rPr>
        <w:t>. </w:t>
      </w:r>
    </w:p>
    <w:p w:rsidR="000C6921" w:rsidRPr="00E36049" w:rsidRDefault="000C6921" w:rsidP="000C6921">
      <w:pPr>
        <w:pStyle w:val="af3"/>
        <w:jc w:val="both"/>
        <w:rPr>
          <w:rFonts w:ascii="PT Astra Serif" w:hAnsi="PT Astra Serif"/>
          <w:sz w:val="28"/>
          <w:szCs w:val="28"/>
        </w:rPr>
      </w:pPr>
      <w:r>
        <w:rPr>
          <w:rFonts w:ascii="PT Astra Serif" w:hAnsi="PT Astra Serif"/>
          <w:color w:val="00000A"/>
          <w:sz w:val="28"/>
          <w:szCs w:val="28"/>
        </w:rPr>
        <w:t>П</w:t>
      </w:r>
      <w:r w:rsidR="00EC6D89" w:rsidRPr="00E54AE2">
        <w:rPr>
          <w:rFonts w:ascii="PT Astra Serif" w:hAnsi="PT Astra Serif"/>
          <w:color w:val="00000A"/>
          <w:sz w:val="28"/>
          <w:szCs w:val="28"/>
        </w:rPr>
        <w:t xml:space="preserve">о подразделу </w:t>
      </w:r>
      <w:r w:rsidR="00EC6D89" w:rsidRPr="00E54AE2">
        <w:rPr>
          <w:rFonts w:ascii="PT Astra Serif" w:hAnsi="PT Astra Serif"/>
          <w:i/>
          <w:color w:val="00000A"/>
          <w:sz w:val="28"/>
          <w:szCs w:val="28"/>
        </w:rPr>
        <w:t>0501 «Жилищное хозяйство»</w:t>
      </w:r>
      <w:r w:rsidR="00EC6D89" w:rsidRPr="00E54AE2">
        <w:rPr>
          <w:rFonts w:ascii="PT Astra Serif" w:hAnsi="PT Astra Serif"/>
          <w:color w:val="00000A"/>
          <w:sz w:val="28"/>
          <w:szCs w:val="28"/>
        </w:rPr>
        <w:t xml:space="preserve"> </w:t>
      </w:r>
      <w:r w:rsidRPr="00C42010">
        <w:rPr>
          <w:rFonts w:ascii="PT Astra Serif" w:hAnsi="PT Astra Serif"/>
          <w:sz w:val="28"/>
          <w:szCs w:val="28"/>
        </w:rPr>
        <w:t xml:space="preserve">плановые расходы составили в сумме </w:t>
      </w:r>
      <w:r w:rsidR="006722F5">
        <w:rPr>
          <w:rFonts w:ascii="PT Astra Serif" w:hAnsi="PT Astra Serif"/>
          <w:sz w:val="28"/>
          <w:szCs w:val="28"/>
        </w:rPr>
        <w:t>420,0</w:t>
      </w:r>
      <w:r>
        <w:rPr>
          <w:rFonts w:ascii="PT Astra Serif" w:hAnsi="PT Astra Serif"/>
          <w:sz w:val="28"/>
          <w:szCs w:val="28"/>
        </w:rPr>
        <w:t xml:space="preserve"> тыс.</w:t>
      </w:r>
      <w:r w:rsidRPr="00C42010">
        <w:rPr>
          <w:rFonts w:ascii="PT Astra Serif" w:hAnsi="PT Astra Serif"/>
          <w:sz w:val="28"/>
          <w:szCs w:val="28"/>
        </w:rPr>
        <w:t xml:space="preserve"> рублей. Кассовые расходы составили в сумме </w:t>
      </w:r>
      <w:r w:rsidR="006722F5">
        <w:rPr>
          <w:rFonts w:ascii="PT Astra Serif" w:hAnsi="PT Astra Serif"/>
          <w:sz w:val="28"/>
          <w:szCs w:val="28"/>
        </w:rPr>
        <w:t>413,0</w:t>
      </w:r>
      <w:r w:rsidRPr="00E36049">
        <w:rPr>
          <w:rFonts w:ascii="PT Astra Serif" w:hAnsi="PT Astra Serif"/>
          <w:sz w:val="28"/>
          <w:szCs w:val="28"/>
        </w:rPr>
        <w:t xml:space="preserve"> тыс. рублей.</w:t>
      </w:r>
    </w:p>
    <w:p w:rsidR="000C6921" w:rsidRPr="002F0578" w:rsidRDefault="00E62282" w:rsidP="000C6921">
      <w:pPr>
        <w:pStyle w:val="Standard"/>
        <w:ind w:firstLine="708"/>
        <w:jc w:val="both"/>
        <w:rPr>
          <w:rFonts w:ascii="PT Astra Serif" w:hAnsi="PT Astra Serif"/>
          <w:sz w:val="28"/>
          <w:szCs w:val="28"/>
        </w:rPr>
      </w:pPr>
      <w:r w:rsidRPr="008A5E7E">
        <w:rPr>
          <w:rFonts w:ascii="PT Astra Serif" w:hAnsi="PT Astra Serif"/>
          <w:sz w:val="28"/>
          <w:szCs w:val="28"/>
        </w:rPr>
        <w:t>Расходы по программе</w:t>
      </w:r>
      <w:r w:rsidR="00EC6D89" w:rsidRPr="008A5E7E">
        <w:rPr>
          <w:rFonts w:ascii="PT Astra Serif" w:hAnsi="PT Astra Serif"/>
          <w:sz w:val="28"/>
          <w:szCs w:val="28"/>
        </w:rPr>
        <w:t xml:space="preserve"> «Благоустройство территории МО Страховское Заокского района на 20</w:t>
      </w:r>
      <w:r w:rsidR="000C6921" w:rsidRPr="008A5E7E">
        <w:rPr>
          <w:rFonts w:ascii="PT Astra Serif" w:hAnsi="PT Astra Serif"/>
          <w:sz w:val="28"/>
          <w:szCs w:val="28"/>
        </w:rPr>
        <w:t>2</w:t>
      </w:r>
      <w:r w:rsidR="006722F5">
        <w:rPr>
          <w:rFonts w:ascii="PT Astra Serif" w:hAnsi="PT Astra Serif"/>
          <w:sz w:val="28"/>
          <w:szCs w:val="28"/>
        </w:rPr>
        <w:t>2</w:t>
      </w:r>
      <w:r w:rsidR="00EC6D89" w:rsidRPr="008A5E7E">
        <w:rPr>
          <w:rFonts w:ascii="PT Astra Serif" w:hAnsi="PT Astra Serif"/>
          <w:sz w:val="28"/>
          <w:szCs w:val="28"/>
        </w:rPr>
        <w:t>-202</w:t>
      </w:r>
      <w:r w:rsidR="006722F5">
        <w:rPr>
          <w:rFonts w:ascii="PT Astra Serif" w:hAnsi="PT Astra Serif"/>
          <w:sz w:val="28"/>
          <w:szCs w:val="28"/>
        </w:rPr>
        <w:t>4</w:t>
      </w:r>
      <w:r w:rsidR="00EC6D89" w:rsidRPr="008A5E7E">
        <w:rPr>
          <w:rFonts w:ascii="PT Astra Serif" w:hAnsi="PT Astra Serif"/>
          <w:sz w:val="28"/>
          <w:szCs w:val="28"/>
        </w:rPr>
        <w:t xml:space="preserve"> годы»</w:t>
      </w:r>
      <w:r w:rsidR="000C6921" w:rsidRPr="008A5E7E">
        <w:rPr>
          <w:rFonts w:ascii="PT Astra Serif" w:hAnsi="PT Astra Serif"/>
          <w:sz w:val="28"/>
          <w:szCs w:val="28"/>
        </w:rPr>
        <w:t xml:space="preserve">, утвержденной постановлением </w:t>
      </w:r>
      <w:r w:rsidR="000C6921" w:rsidRPr="008A5E7E">
        <w:rPr>
          <w:rFonts w:ascii="PT Astra Serif" w:hAnsi="PT Astra Serif"/>
          <w:sz w:val="28"/>
          <w:szCs w:val="28"/>
        </w:rPr>
        <w:lastRenderedPageBreak/>
        <w:t>ад</w:t>
      </w:r>
      <w:r w:rsidR="008A5E7E" w:rsidRPr="008A5E7E">
        <w:rPr>
          <w:rFonts w:ascii="PT Astra Serif" w:hAnsi="PT Astra Serif"/>
          <w:sz w:val="28"/>
          <w:szCs w:val="28"/>
        </w:rPr>
        <w:t xml:space="preserve">министрации МО </w:t>
      </w:r>
      <w:proofErr w:type="spellStart"/>
      <w:r w:rsidR="008A5E7E" w:rsidRPr="008A5E7E">
        <w:rPr>
          <w:rFonts w:ascii="PT Astra Serif" w:hAnsi="PT Astra Serif"/>
          <w:sz w:val="28"/>
          <w:szCs w:val="28"/>
        </w:rPr>
        <w:t>Страховское</w:t>
      </w:r>
      <w:proofErr w:type="spellEnd"/>
      <w:r w:rsidR="008A5E7E" w:rsidRPr="008A5E7E">
        <w:rPr>
          <w:rFonts w:ascii="PT Astra Serif" w:hAnsi="PT Astra Serif"/>
          <w:sz w:val="28"/>
          <w:szCs w:val="28"/>
        </w:rPr>
        <w:t xml:space="preserve"> от 1</w:t>
      </w:r>
      <w:r w:rsidR="006722F5">
        <w:rPr>
          <w:rFonts w:ascii="PT Astra Serif" w:hAnsi="PT Astra Serif"/>
          <w:sz w:val="28"/>
          <w:szCs w:val="28"/>
        </w:rPr>
        <w:t>7</w:t>
      </w:r>
      <w:r w:rsidR="000C6921" w:rsidRPr="008A5E7E">
        <w:rPr>
          <w:rFonts w:ascii="PT Astra Serif" w:hAnsi="PT Astra Serif"/>
          <w:sz w:val="28"/>
          <w:szCs w:val="28"/>
        </w:rPr>
        <w:t>.12.20</w:t>
      </w:r>
      <w:r w:rsidR="008A5E7E" w:rsidRPr="008A5E7E">
        <w:rPr>
          <w:rFonts w:ascii="PT Astra Serif" w:hAnsi="PT Astra Serif"/>
          <w:sz w:val="28"/>
          <w:szCs w:val="28"/>
        </w:rPr>
        <w:t>2</w:t>
      </w:r>
      <w:r w:rsidR="006722F5">
        <w:rPr>
          <w:rFonts w:ascii="PT Astra Serif" w:hAnsi="PT Astra Serif"/>
          <w:sz w:val="28"/>
          <w:szCs w:val="28"/>
        </w:rPr>
        <w:t>1</w:t>
      </w:r>
      <w:r w:rsidR="008A5E7E" w:rsidRPr="008A5E7E">
        <w:rPr>
          <w:rFonts w:ascii="PT Astra Serif" w:hAnsi="PT Astra Serif"/>
          <w:sz w:val="28"/>
          <w:szCs w:val="28"/>
        </w:rPr>
        <w:t xml:space="preserve"> года</w:t>
      </w:r>
      <w:r w:rsidR="000C6921" w:rsidRPr="008A5E7E">
        <w:rPr>
          <w:rFonts w:ascii="PT Astra Serif" w:hAnsi="PT Astra Serif"/>
          <w:sz w:val="28"/>
          <w:szCs w:val="28"/>
        </w:rPr>
        <w:t xml:space="preserve"> №</w:t>
      </w:r>
      <w:r w:rsidR="006722F5">
        <w:rPr>
          <w:rFonts w:ascii="PT Astra Serif" w:hAnsi="PT Astra Serif"/>
          <w:sz w:val="28"/>
          <w:szCs w:val="28"/>
        </w:rPr>
        <w:t xml:space="preserve"> 476</w:t>
      </w:r>
      <w:r w:rsidR="000C6921" w:rsidRPr="002F0578">
        <w:rPr>
          <w:rFonts w:ascii="PT Astra Serif" w:hAnsi="PT Astra Serif"/>
          <w:sz w:val="28"/>
          <w:szCs w:val="28"/>
        </w:rPr>
        <w:t xml:space="preserve">, в сумме </w:t>
      </w:r>
      <w:r w:rsidR="006722F5">
        <w:rPr>
          <w:rFonts w:ascii="PT Astra Serif" w:hAnsi="PT Astra Serif"/>
          <w:sz w:val="28"/>
          <w:szCs w:val="28"/>
        </w:rPr>
        <w:t>413</w:t>
      </w:r>
      <w:r w:rsidR="008A5E7E" w:rsidRPr="002F0578">
        <w:rPr>
          <w:rFonts w:ascii="PT Astra Serif" w:hAnsi="PT Astra Serif"/>
          <w:sz w:val="28"/>
          <w:szCs w:val="28"/>
        </w:rPr>
        <w:t>,0</w:t>
      </w:r>
      <w:r w:rsidR="000C6921" w:rsidRPr="002F0578">
        <w:rPr>
          <w:rFonts w:ascii="PT Astra Serif" w:hAnsi="PT Astra Serif"/>
          <w:sz w:val="28"/>
          <w:szCs w:val="28"/>
        </w:rPr>
        <w:t xml:space="preserve"> тыс. рублей:</w:t>
      </w:r>
    </w:p>
    <w:p w:rsidR="000C6921" w:rsidRPr="002F0578" w:rsidRDefault="000C6921" w:rsidP="000C6921">
      <w:pPr>
        <w:pStyle w:val="Standard"/>
        <w:numPr>
          <w:ilvl w:val="0"/>
          <w:numId w:val="8"/>
        </w:numPr>
        <w:jc w:val="both"/>
        <w:rPr>
          <w:rFonts w:ascii="PT Astra Serif" w:hAnsi="PT Astra Serif"/>
          <w:sz w:val="28"/>
          <w:szCs w:val="28"/>
        </w:rPr>
      </w:pPr>
      <w:r w:rsidRPr="002F0578">
        <w:rPr>
          <w:rFonts w:ascii="PT Astra Serif" w:hAnsi="PT Astra Serif"/>
          <w:sz w:val="28"/>
          <w:szCs w:val="28"/>
        </w:rPr>
        <w:t>Разработка и проверка проектно-сметной документации.</w:t>
      </w:r>
    </w:p>
    <w:p w:rsidR="007628D2" w:rsidRDefault="007628D2" w:rsidP="007628D2">
      <w:pPr>
        <w:pStyle w:val="Standard"/>
        <w:ind w:left="1428"/>
        <w:jc w:val="both"/>
        <w:rPr>
          <w:rFonts w:ascii="PT Astra Serif" w:hAnsi="PT Astra Serif"/>
          <w:sz w:val="28"/>
          <w:szCs w:val="28"/>
        </w:rPr>
      </w:pPr>
    </w:p>
    <w:p w:rsidR="000C6921" w:rsidRPr="00E36049" w:rsidRDefault="00EC6D89" w:rsidP="000C6921">
      <w:pPr>
        <w:pStyle w:val="af3"/>
        <w:jc w:val="both"/>
        <w:rPr>
          <w:rFonts w:ascii="PT Astra Serif" w:hAnsi="PT Astra Serif"/>
          <w:sz w:val="28"/>
          <w:szCs w:val="28"/>
        </w:rPr>
      </w:pPr>
      <w:r w:rsidRPr="00E54AE2">
        <w:rPr>
          <w:rFonts w:ascii="PT Astra Serif" w:hAnsi="PT Astra Serif"/>
          <w:color w:val="00000A"/>
          <w:sz w:val="28"/>
          <w:szCs w:val="28"/>
        </w:rPr>
        <w:t xml:space="preserve">  По подразделу </w:t>
      </w:r>
      <w:r w:rsidRPr="00E54AE2">
        <w:rPr>
          <w:rFonts w:ascii="PT Astra Serif" w:hAnsi="PT Astra Serif"/>
          <w:i/>
          <w:color w:val="00000A"/>
          <w:sz w:val="28"/>
          <w:szCs w:val="28"/>
        </w:rPr>
        <w:t>0503 «Благоустройство»</w:t>
      </w:r>
      <w:r w:rsidR="000C6921" w:rsidRPr="000C6921">
        <w:rPr>
          <w:rFonts w:ascii="PT Astra Serif" w:hAnsi="PT Astra Serif"/>
          <w:sz w:val="28"/>
          <w:szCs w:val="28"/>
        </w:rPr>
        <w:t xml:space="preserve"> </w:t>
      </w:r>
      <w:r w:rsidR="000C6921" w:rsidRPr="00C42010">
        <w:rPr>
          <w:rFonts w:ascii="PT Astra Serif" w:hAnsi="PT Astra Serif"/>
          <w:sz w:val="28"/>
          <w:szCs w:val="28"/>
        </w:rPr>
        <w:t xml:space="preserve">плановые расходы составили в сумме </w:t>
      </w:r>
      <w:r w:rsidR="00617261">
        <w:rPr>
          <w:rFonts w:ascii="PT Astra Serif" w:hAnsi="PT Astra Serif"/>
          <w:sz w:val="28"/>
          <w:szCs w:val="28"/>
        </w:rPr>
        <w:t>27881,0</w:t>
      </w:r>
      <w:r w:rsidR="000C6921">
        <w:rPr>
          <w:rFonts w:ascii="PT Astra Serif" w:hAnsi="PT Astra Serif"/>
          <w:sz w:val="28"/>
          <w:szCs w:val="28"/>
        </w:rPr>
        <w:t xml:space="preserve"> тыс.</w:t>
      </w:r>
      <w:r w:rsidR="000C6921" w:rsidRPr="00C42010">
        <w:rPr>
          <w:rFonts w:ascii="PT Astra Serif" w:hAnsi="PT Astra Serif"/>
          <w:sz w:val="28"/>
          <w:szCs w:val="28"/>
        </w:rPr>
        <w:t xml:space="preserve"> рублей. Кассовые расходы составили в сумме </w:t>
      </w:r>
      <w:r w:rsidR="00617261">
        <w:rPr>
          <w:rFonts w:ascii="PT Astra Serif" w:hAnsi="PT Astra Serif"/>
          <w:sz w:val="28"/>
          <w:szCs w:val="28"/>
        </w:rPr>
        <w:t>23708,4</w:t>
      </w:r>
      <w:r w:rsidR="000C6921" w:rsidRPr="00E36049">
        <w:rPr>
          <w:rFonts w:ascii="PT Astra Serif" w:hAnsi="PT Astra Serif"/>
          <w:sz w:val="28"/>
          <w:szCs w:val="28"/>
        </w:rPr>
        <w:t xml:space="preserve"> тыс. рублей.</w:t>
      </w:r>
    </w:p>
    <w:p w:rsidR="00B94867" w:rsidRDefault="00B94867" w:rsidP="000C6921">
      <w:pPr>
        <w:pStyle w:val="af3"/>
        <w:jc w:val="both"/>
        <w:rPr>
          <w:rFonts w:ascii="PT Astra Serif" w:hAnsi="PT Astra Serif"/>
          <w:sz w:val="28"/>
          <w:szCs w:val="28"/>
        </w:rPr>
      </w:pPr>
    </w:p>
    <w:p w:rsidR="00E62282" w:rsidRPr="00290A5E" w:rsidRDefault="00E62282" w:rsidP="00E62282">
      <w:pPr>
        <w:pStyle w:val="Standard"/>
        <w:ind w:firstLine="708"/>
        <w:jc w:val="both"/>
        <w:rPr>
          <w:rFonts w:ascii="PT Astra Serif" w:hAnsi="PT Astra Serif"/>
          <w:sz w:val="28"/>
          <w:szCs w:val="28"/>
        </w:rPr>
      </w:pPr>
      <w:r w:rsidRPr="00290A5E">
        <w:rPr>
          <w:rFonts w:ascii="PT Astra Serif" w:hAnsi="PT Astra Serif"/>
          <w:sz w:val="28"/>
          <w:szCs w:val="28"/>
        </w:rPr>
        <w:t>Расходы по программе «Благоустройство территории МО Страховское Заокского района на 202</w:t>
      </w:r>
      <w:r w:rsidR="00617261">
        <w:rPr>
          <w:rFonts w:ascii="PT Astra Serif" w:hAnsi="PT Astra Serif"/>
          <w:sz w:val="28"/>
          <w:szCs w:val="28"/>
        </w:rPr>
        <w:t>2</w:t>
      </w:r>
      <w:r w:rsidRPr="00290A5E">
        <w:rPr>
          <w:rFonts w:ascii="PT Astra Serif" w:hAnsi="PT Astra Serif"/>
          <w:sz w:val="28"/>
          <w:szCs w:val="28"/>
        </w:rPr>
        <w:t>-202</w:t>
      </w:r>
      <w:r w:rsidR="00617261">
        <w:rPr>
          <w:rFonts w:ascii="PT Astra Serif" w:hAnsi="PT Astra Serif"/>
          <w:sz w:val="28"/>
          <w:szCs w:val="28"/>
        </w:rPr>
        <w:t>4</w:t>
      </w:r>
      <w:r w:rsidRPr="00290A5E">
        <w:rPr>
          <w:rFonts w:ascii="PT Astra Serif" w:hAnsi="PT Astra Serif"/>
          <w:sz w:val="28"/>
          <w:szCs w:val="28"/>
        </w:rPr>
        <w:t xml:space="preserve"> годы», утвержденной постановлением ад</w:t>
      </w:r>
      <w:r w:rsidR="008A5E7E" w:rsidRPr="00290A5E">
        <w:rPr>
          <w:rFonts w:ascii="PT Astra Serif" w:hAnsi="PT Astra Serif"/>
          <w:sz w:val="28"/>
          <w:szCs w:val="28"/>
        </w:rPr>
        <w:t xml:space="preserve">министрации МО </w:t>
      </w:r>
      <w:proofErr w:type="spellStart"/>
      <w:r w:rsidR="008A5E7E" w:rsidRPr="00290A5E">
        <w:rPr>
          <w:rFonts w:ascii="PT Astra Serif" w:hAnsi="PT Astra Serif"/>
          <w:sz w:val="28"/>
          <w:szCs w:val="28"/>
        </w:rPr>
        <w:t>Страховское</w:t>
      </w:r>
      <w:proofErr w:type="spellEnd"/>
      <w:r w:rsidR="008A5E7E" w:rsidRPr="00290A5E">
        <w:rPr>
          <w:rFonts w:ascii="PT Astra Serif" w:hAnsi="PT Astra Serif"/>
          <w:sz w:val="28"/>
          <w:szCs w:val="28"/>
        </w:rPr>
        <w:t xml:space="preserve"> от </w:t>
      </w:r>
      <w:r w:rsidR="00617261">
        <w:rPr>
          <w:rFonts w:ascii="PT Astra Serif" w:hAnsi="PT Astra Serif"/>
          <w:sz w:val="28"/>
          <w:szCs w:val="28"/>
        </w:rPr>
        <w:t>17</w:t>
      </w:r>
      <w:r w:rsidRPr="00290A5E">
        <w:rPr>
          <w:rFonts w:ascii="PT Astra Serif" w:hAnsi="PT Astra Serif"/>
          <w:sz w:val="28"/>
          <w:szCs w:val="28"/>
        </w:rPr>
        <w:t>.12.20</w:t>
      </w:r>
      <w:r w:rsidR="008A5E7E" w:rsidRPr="00290A5E">
        <w:rPr>
          <w:rFonts w:ascii="PT Astra Serif" w:hAnsi="PT Astra Serif"/>
          <w:sz w:val="28"/>
          <w:szCs w:val="28"/>
        </w:rPr>
        <w:t>2</w:t>
      </w:r>
      <w:r w:rsidR="00617261">
        <w:rPr>
          <w:rFonts w:ascii="PT Astra Serif" w:hAnsi="PT Astra Serif"/>
          <w:sz w:val="28"/>
          <w:szCs w:val="28"/>
        </w:rPr>
        <w:t>1</w:t>
      </w:r>
      <w:r w:rsidR="008A5E7E" w:rsidRPr="00290A5E">
        <w:rPr>
          <w:rFonts w:ascii="PT Astra Serif" w:hAnsi="PT Astra Serif"/>
          <w:sz w:val="28"/>
          <w:szCs w:val="28"/>
        </w:rPr>
        <w:t xml:space="preserve"> года </w:t>
      </w:r>
      <w:r w:rsidRPr="00290A5E">
        <w:rPr>
          <w:rFonts w:ascii="PT Astra Serif" w:hAnsi="PT Astra Serif"/>
          <w:sz w:val="28"/>
          <w:szCs w:val="28"/>
        </w:rPr>
        <w:t xml:space="preserve"> №</w:t>
      </w:r>
      <w:r w:rsidR="00617261">
        <w:rPr>
          <w:rFonts w:ascii="PT Astra Serif" w:hAnsi="PT Astra Serif"/>
          <w:sz w:val="28"/>
          <w:szCs w:val="28"/>
        </w:rPr>
        <w:t>476</w:t>
      </w:r>
      <w:r w:rsidRPr="00290A5E">
        <w:rPr>
          <w:rFonts w:ascii="PT Astra Serif" w:hAnsi="PT Astra Serif"/>
          <w:sz w:val="28"/>
          <w:szCs w:val="28"/>
        </w:rPr>
        <w:t xml:space="preserve">, в сумме </w:t>
      </w:r>
      <w:r w:rsidR="00746D69" w:rsidRPr="006A5A56">
        <w:rPr>
          <w:rFonts w:ascii="PT Astra Serif" w:hAnsi="PT Astra Serif"/>
          <w:b/>
          <w:sz w:val="28"/>
          <w:szCs w:val="28"/>
        </w:rPr>
        <w:t>23708,4</w:t>
      </w:r>
      <w:r w:rsidRPr="00290A5E">
        <w:rPr>
          <w:rFonts w:ascii="PT Astra Serif" w:hAnsi="PT Astra Serif"/>
          <w:sz w:val="28"/>
          <w:szCs w:val="28"/>
        </w:rPr>
        <w:t xml:space="preserve"> тыс. рублей:</w:t>
      </w:r>
      <w:r w:rsidR="00617261">
        <w:rPr>
          <w:rFonts w:ascii="PT Astra Serif" w:hAnsi="PT Astra Serif"/>
          <w:sz w:val="28"/>
          <w:szCs w:val="28"/>
        </w:rPr>
        <w:t xml:space="preserve">  </w:t>
      </w:r>
    </w:p>
    <w:p w:rsidR="009D4267" w:rsidRDefault="00617261"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Pr>
          <w:rFonts w:ascii="PT Astra Serif" w:hAnsi="PT Astra Serif"/>
          <w:sz w:val="28"/>
          <w:szCs w:val="28"/>
        </w:rPr>
        <w:t xml:space="preserve">Мероприятия по </w:t>
      </w:r>
      <w:r w:rsidR="00A4256A" w:rsidRPr="00290A5E">
        <w:rPr>
          <w:rFonts w:ascii="PT Astra Serif" w:hAnsi="PT Astra Serif"/>
          <w:sz w:val="28"/>
          <w:szCs w:val="28"/>
        </w:rPr>
        <w:t>улично</w:t>
      </w:r>
      <w:r>
        <w:rPr>
          <w:rFonts w:ascii="PT Astra Serif" w:hAnsi="PT Astra Serif"/>
          <w:sz w:val="28"/>
          <w:szCs w:val="28"/>
        </w:rPr>
        <w:t>му</w:t>
      </w:r>
      <w:r w:rsidR="00A4256A" w:rsidRPr="00290A5E">
        <w:rPr>
          <w:rFonts w:ascii="PT Astra Serif" w:hAnsi="PT Astra Serif"/>
          <w:sz w:val="28"/>
          <w:szCs w:val="28"/>
        </w:rPr>
        <w:t xml:space="preserve"> </w:t>
      </w:r>
      <w:r>
        <w:rPr>
          <w:rFonts w:ascii="PT Astra Serif" w:hAnsi="PT Astra Serif"/>
          <w:sz w:val="28"/>
          <w:szCs w:val="28"/>
        </w:rPr>
        <w:t>освещению</w:t>
      </w:r>
      <w:r w:rsidR="009D4267" w:rsidRPr="00290A5E">
        <w:rPr>
          <w:rFonts w:ascii="PT Astra Serif" w:hAnsi="PT Astra Serif"/>
          <w:sz w:val="28"/>
          <w:szCs w:val="28"/>
        </w:rPr>
        <w:t xml:space="preserve"> – </w:t>
      </w:r>
      <w:r w:rsidRPr="006A5A56">
        <w:rPr>
          <w:rFonts w:ascii="PT Astra Serif" w:hAnsi="PT Astra Serif"/>
          <w:b/>
          <w:sz w:val="28"/>
          <w:szCs w:val="28"/>
        </w:rPr>
        <w:t>5694,5</w:t>
      </w:r>
      <w:r w:rsidR="009D4267" w:rsidRPr="00290A5E">
        <w:rPr>
          <w:rFonts w:ascii="PT Astra Serif" w:hAnsi="PT Astra Serif"/>
          <w:sz w:val="28"/>
          <w:szCs w:val="28"/>
        </w:rPr>
        <w:t xml:space="preserve"> тыс. рублей</w:t>
      </w:r>
      <w:r>
        <w:rPr>
          <w:rFonts w:ascii="PT Astra Serif" w:hAnsi="PT Astra Serif"/>
          <w:sz w:val="28"/>
          <w:szCs w:val="28"/>
        </w:rPr>
        <w:t>, из них:</w:t>
      </w:r>
    </w:p>
    <w:p w:rsidR="00617261" w:rsidRPr="00290A5E" w:rsidRDefault="00617261"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Pr>
          <w:rFonts w:ascii="PT Astra Serif" w:hAnsi="PT Astra Serif"/>
          <w:sz w:val="28"/>
          <w:szCs w:val="28"/>
        </w:rPr>
        <w:t>оплата потребления э/энергии – 1554,8</w:t>
      </w:r>
    </w:p>
    <w:p w:rsidR="009D4267" w:rsidRDefault="00A4256A"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sidRPr="00290A5E">
        <w:rPr>
          <w:rFonts w:ascii="PT Astra Serif" w:hAnsi="PT Astra Serif"/>
          <w:sz w:val="28"/>
          <w:szCs w:val="28"/>
        </w:rPr>
        <w:t>работы по устройству уличных систем освещения,</w:t>
      </w:r>
      <w:r w:rsidR="00290A5E" w:rsidRPr="00290A5E">
        <w:rPr>
          <w:rFonts w:ascii="PT Astra Serif" w:hAnsi="PT Astra Serif"/>
          <w:sz w:val="28"/>
          <w:szCs w:val="28"/>
        </w:rPr>
        <w:t xml:space="preserve"> </w:t>
      </w:r>
      <w:r w:rsidR="009D4267" w:rsidRPr="00290A5E">
        <w:rPr>
          <w:rFonts w:ascii="PT Astra Serif" w:hAnsi="PT Astra Serif"/>
          <w:sz w:val="28"/>
          <w:szCs w:val="28"/>
        </w:rPr>
        <w:t>тех</w:t>
      </w:r>
      <w:r w:rsidR="00290A5E" w:rsidRPr="00290A5E">
        <w:rPr>
          <w:rFonts w:ascii="PT Astra Serif" w:hAnsi="PT Astra Serif"/>
          <w:sz w:val="28"/>
          <w:szCs w:val="28"/>
        </w:rPr>
        <w:t>ническое обслуживание,</w:t>
      </w:r>
      <w:r w:rsidR="009D4267" w:rsidRPr="00290A5E">
        <w:rPr>
          <w:rFonts w:ascii="PT Astra Serif" w:hAnsi="PT Astra Serif"/>
          <w:sz w:val="28"/>
          <w:szCs w:val="28"/>
        </w:rPr>
        <w:t xml:space="preserve"> </w:t>
      </w:r>
      <w:r w:rsidR="00290A5E" w:rsidRPr="00290A5E">
        <w:rPr>
          <w:rFonts w:ascii="PT Astra Serif" w:hAnsi="PT Astra Serif"/>
          <w:sz w:val="28"/>
          <w:szCs w:val="28"/>
        </w:rPr>
        <w:t>организация уличного освещения</w:t>
      </w:r>
      <w:r w:rsidR="009D4267" w:rsidRPr="00290A5E">
        <w:rPr>
          <w:rFonts w:ascii="PT Astra Serif" w:hAnsi="PT Astra Serif"/>
          <w:sz w:val="28"/>
          <w:szCs w:val="28"/>
        </w:rPr>
        <w:t xml:space="preserve"> – </w:t>
      </w:r>
      <w:r w:rsidR="00617261">
        <w:rPr>
          <w:rFonts w:ascii="PT Astra Serif" w:hAnsi="PT Astra Serif"/>
          <w:sz w:val="28"/>
          <w:szCs w:val="28"/>
        </w:rPr>
        <w:t>3339,7</w:t>
      </w:r>
      <w:r w:rsidR="009D4267" w:rsidRPr="00290A5E">
        <w:rPr>
          <w:rFonts w:ascii="PT Astra Serif" w:hAnsi="PT Astra Serif"/>
          <w:sz w:val="28"/>
          <w:szCs w:val="28"/>
        </w:rPr>
        <w:t xml:space="preserve"> тыс. рублей;</w:t>
      </w:r>
    </w:p>
    <w:p w:rsidR="00290A5E" w:rsidRDefault="00290A5E"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Pr>
          <w:rFonts w:ascii="PT Astra Serif" w:hAnsi="PT Astra Serif"/>
          <w:sz w:val="28"/>
          <w:szCs w:val="28"/>
        </w:rPr>
        <w:t xml:space="preserve">приобретение светодиодных светильников для уличного освещения – </w:t>
      </w:r>
      <w:r w:rsidR="00617261">
        <w:rPr>
          <w:rFonts w:ascii="PT Astra Serif" w:hAnsi="PT Astra Serif"/>
          <w:sz w:val="28"/>
          <w:szCs w:val="28"/>
        </w:rPr>
        <w:t>800,0</w:t>
      </w:r>
      <w:r>
        <w:rPr>
          <w:rFonts w:ascii="PT Astra Serif" w:hAnsi="PT Astra Serif"/>
          <w:sz w:val="28"/>
          <w:szCs w:val="28"/>
        </w:rPr>
        <w:t xml:space="preserve"> тыс. рублей; </w:t>
      </w:r>
    </w:p>
    <w:p w:rsidR="00617261" w:rsidRPr="00290A5E" w:rsidRDefault="00617261"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Pr>
          <w:rFonts w:ascii="PT Astra Serif" w:hAnsi="PT Astra Serif"/>
          <w:sz w:val="28"/>
          <w:szCs w:val="28"/>
        </w:rPr>
        <w:t xml:space="preserve">Мероприятия по озеленению территорий муниципального образования- </w:t>
      </w:r>
      <w:r w:rsidRPr="006A5A56">
        <w:rPr>
          <w:rFonts w:ascii="PT Astra Serif" w:hAnsi="PT Astra Serif"/>
          <w:b/>
          <w:sz w:val="28"/>
          <w:szCs w:val="28"/>
        </w:rPr>
        <w:t>3578,9</w:t>
      </w:r>
      <w:r>
        <w:rPr>
          <w:rFonts w:ascii="PT Astra Serif" w:hAnsi="PT Astra Serif"/>
          <w:sz w:val="28"/>
          <w:szCs w:val="28"/>
        </w:rPr>
        <w:t xml:space="preserve"> тыс. рублей, из них:</w:t>
      </w:r>
    </w:p>
    <w:p w:rsidR="009D4267" w:rsidRPr="006C69B2" w:rsidRDefault="006C69B2"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proofErr w:type="gramStart"/>
      <w:r w:rsidRPr="006C69B2">
        <w:rPr>
          <w:rFonts w:ascii="PT Astra Serif" w:hAnsi="PT Astra Serif"/>
          <w:sz w:val="28"/>
          <w:szCs w:val="28"/>
        </w:rPr>
        <w:t xml:space="preserve">спил деревьев, обрезка кустарников, </w:t>
      </w:r>
      <w:proofErr w:type="spellStart"/>
      <w:r w:rsidRPr="006C69B2">
        <w:rPr>
          <w:rFonts w:ascii="PT Astra Serif" w:hAnsi="PT Astra Serif"/>
          <w:sz w:val="28"/>
          <w:szCs w:val="28"/>
        </w:rPr>
        <w:t>окашивание</w:t>
      </w:r>
      <w:proofErr w:type="spellEnd"/>
      <w:r w:rsidRPr="006C69B2">
        <w:rPr>
          <w:rFonts w:ascii="PT Astra Serif" w:hAnsi="PT Astra Serif"/>
          <w:sz w:val="28"/>
          <w:szCs w:val="28"/>
        </w:rPr>
        <w:t xml:space="preserve"> территории, закупка грунта, цветов</w:t>
      </w:r>
      <w:r w:rsidR="006A5A56">
        <w:rPr>
          <w:rFonts w:ascii="PT Astra Serif" w:hAnsi="PT Astra Serif"/>
          <w:sz w:val="28"/>
          <w:szCs w:val="28"/>
        </w:rPr>
        <w:t>, товаров для субботников</w:t>
      </w:r>
      <w:r w:rsidRPr="006C69B2">
        <w:rPr>
          <w:rFonts w:ascii="PT Astra Serif" w:hAnsi="PT Astra Serif"/>
          <w:sz w:val="28"/>
          <w:szCs w:val="28"/>
        </w:rPr>
        <w:t xml:space="preserve"> - </w:t>
      </w:r>
      <w:r w:rsidR="009D4267" w:rsidRPr="006C69B2">
        <w:rPr>
          <w:rFonts w:ascii="PT Astra Serif" w:hAnsi="PT Astra Serif"/>
          <w:sz w:val="28"/>
          <w:szCs w:val="28"/>
        </w:rPr>
        <w:t xml:space="preserve"> </w:t>
      </w:r>
      <w:r w:rsidR="00746D69">
        <w:rPr>
          <w:rFonts w:ascii="PT Astra Serif" w:hAnsi="PT Astra Serif"/>
          <w:sz w:val="28"/>
          <w:szCs w:val="28"/>
        </w:rPr>
        <w:t>3578,9</w:t>
      </w:r>
      <w:r w:rsidR="009D4267" w:rsidRPr="006C69B2">
        <w:rPr>
          <w:rFonts w:ascii="PT Astra Serif" w:hAnsi="PT Astra Serif"/>
          <w:sz w:val="28"/>
          <w:szCs w:val="28"/>
        </w:rPr>
        <w:t xml:space="preserve"> тыс. рублей;</w:t>
      </w:r>
      <w:proofErr w:type="gramEnd"/>
    </w:p>
    <w:p w:rsidR="009D4267" w:rsidRPr="006C69B2" w:rsidRDefault="00746D69"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Pr>
          <w:rFonts w:ascii="PT Astra Serif" w:hAnsi="PT Astra Serif"/>
          <w:sz w:val="28"/>
          <w:szCs w:val="28"/>
        </w:rPr>
        <w:t>М</w:t>
      </w:r>
      <w:r w:rsidR="006C69B2" w:rsidRPr="006C69B2">
        <w:rPr>
          <w:rFonts w:ascii="PT Astra Serif" w:hAnsi="PT Astra Serif"/>
          <w:sz w:val="28"/>
          <w:szCs w:val="28"/>
        </w:rPr>
        <w:t xml:space="preserve">ероприятия по ремонту памятников павшим воинам и мест захоронения, по содержанию мест захоронения </w:t>
      </w:r>
      <w:proofErr w:type="gramStart"/>
      <w:r w:rsidR="006C69B2" w:rsidRPr="006C69B2">
        <w:rPr>
          <w:rFonts w:ascii="PT Astra Serif" w:hAnsi="PT Astra Serif"/>
          <w:sz w:val="28"/>
          <w:szCs w:val="28"/>
        </w:rPr>
        <w:t xml:space="preserve">( </w:t>
      </w:r>
      <w:proofErr w:type="gramEnd"/>
      <w:r w:rsidR="006C69B2" w:rsidRPr="006C69B2">
        <w:rPr>
          <w:rFonts w:ascii="PT Astra Serif" w:hAnsi="PT Astra Serif"/>
          <w:sz w:val="28"/>
          <w:szCs w:val="28"/>
        </w:rPr>
        <w:t xml:space="preserve">ремонт, высадка цветов, </w:t>
      </w:r>
      <w:proofErr w:type="spellStart"/>
      <w:r w:rsidR="006C69B2" w:rsidRPr="006C69B2">
        <w:rPr>
          <w:rFonts w:ascii="PT Astra Serif" w:hAnsi="PT Astra Serif"/>
          <w:sz w:val="28"/>
          <w:szCs w:val="28"/>
        </w:rPr>
        <w:t>окашивание</w:t>
      </w:r>
      <w:proofErr w:type="spellEnd"/>
      <w:r w:rsidR="006C69B2" w:rsidRPr="006C69B2">
        <w:rPr>
          <w:rFonts w:ascii="PT Astra Serif" w:hAnsi="PT Astra Serif"/>
          <w:sz w:val="28"/>
          <w:szCs w:val="28"/>
        </w:rPr>
        <w:t xml:space="preserve"> территории ) – </w:t>
      </w:r>
      <w:r w:rsidR="00617261" w:rsidRPr="006A5A56">
        <w:rPr>
          <w:rFonts w:ascii="PT Astra Serif" w:hAnsi="PT Astra Serif"/>
          <w:b/>
          <w:sz w:val="28"/>
          <w:szCs w:val="28"/>
        </w:rPr>
        <w:t>1211,6</w:t>
      </w:r>
      <w:r w:rsidR="009D4267" w:rsidRPr="006C69B2">
        <w:rPr>
          <w:rFonts w:ascii="PT Astra Serif" w:hAnsi="PT Astra Serif"/>
          <w:sz w:val="28"/>
          <w:szCs w:val="28"/>
        </w:rPr>
        <w:t xml:space="preserve"> тыс. рублей;</w:t>
      </w:r>
    </w:p>
    <w:p w:rsidR="009D4267" w:rsidRDefault="00746D69" w:rsidP="009D4267">
      <w:pPr>
        <w:pStyle w:val="af6"/>
        <w:numPr>
          <w:ilvl w:val="0"/>
          <w:numId w:val="8"/>
        </w:numPr>
        <w:tabs>
          <w:tab w:val="left" w:pos="708"/>
          <w:tab w:val="left" w:pos="1416"/>
          <w:tab w:val="left" w:pos="2124"/>
          <w:tab w:val="left" w:pos="2832"/>
          <w:tab w:val="left" w:pos="3540"/>
          <w:tab w:val="left" w:pos="4380"/>
          <w:tab w:val="left" w:pos="7230"/>
        </w:tabs>
        <w:jc w:val="both"/>
        <w:rPr>
          <w:rFonts w:ascii="PT Astra Serif" w:hAnsi="PT Astra Serif"/>
          <w:sz w:val="28"/>
          <w:szCs w:val="28"/>
        </w:rPr>
      </w:pPr>
      <w:r>
        <w:rPr>
          <w:rFonts w:ascii="PT Astra Serif" w:hAnsi="PT Astra Serif"/>
          <w:sz w:val="28"/>
          <w:szCs w:val="28"/>
        </w:rPr>
        <w:t>Н</w:t>
      </w:r>
      <w:r w:rsidR="006C69B2" w:rsidRPr="00B94867">
        <w:rPr>
          <w:rFonts w:ascii="PT Astra Serif" w:hAnsi="PT Astra Serif"/>
          <w:sz w:val="28"/>
          <w:szCs w:val="28"/>
        </w:rPr>
        <w:t>овогодние мероприятия по установке елок,</w:t>
      </w:r>
      <w:r w:rsidR="00B94867" w:rsidRPr="00B94867">
        <w:rPr>
          <w:rFonts w:ascii="PT Astra Serif" w:hAnsi="PT Astra Serif"/>
          <w:sz w:val="28"/>
          <w:szCs w:val="28"/>
        </w:rPr>
        <w:t xml:space="preserve"> </w:t>
      </w:r>
      <w:proofErr w:type="spellStart"/>
      <w:r w:rsidR="00B94867" w:rsidRPr="00B94867">
        <w:rPr>
          <w:rFonts w:ascii="PT Astra Serif" w:hAnsi="PT Astra Serif"/>
          <w:sz w:val="28"/>
          <w:szCs w:val="28"/>
        </w:rPr>
        <w:t>банеров</w:t>
      </w:r>
      <w:proofErr w:type="spellEnd"/>
      <w:r w:rsidR="00B94867" w:rsidRPr="00B94867">
        <w:rPr>
          <w:rFonts w:ascii="PT Astra Serif" w:hAnsi="PT Astra Serif"/>
          <w:sz w:val="28"/>
          <w:szCs w:val="28"/>
        </w:rPr>
        <w:t xml:space="preserve">, уборка несанкционированных мусорных свалок, зимнее содержание тротуаров, детских игровых площадок, спортивных площадок, зон общего пользования, обработка тротуаров от наледи в </w:t>
      </w:r>
      <w:proofErr w:type="spellStart"/>
      <w:r w:rsidR="00B94867" w:rsidRPr="00B94867">
        <w:rPr>
          <w:rFonts w:ascii="PT Astra Serif" w:hAnsi="PT Astra Serif"/>
          <w:sz w:val="28"/>
          <w:szCs w:val="28"/>
        </w:rPr>
        <w:t>п</w:t>
      </w:r>
      <w:proofErr w:type="gramStart"/>
      <w:r w:rsidR="00B94867" w:rsidRPr="00B94867">
        <w:rPr>
          <w:rFonts w:ascii="PT Astra Serif" w:hAnsi="PT Astra Serif"/>
          <w:sz w:val="28"/>
          <w:szCs w:val="28"/>
        </w:rPr>
        <w:t>.Л</w:t>
      </w:r>
      <w:proofErr w:type="gramEnd"/>
      <w:r w:rsidR="00B94867" w:rsidRPr="00B94867">
        <w:rPr>
          <w:rFonts w:ascii="PT Astra Serif" w:hAnsi="PT Astra Serif"/>
          <w:sz w:val="28"/>
          <w:szCs w:val="28"/>
        </w:rPr>
        <w:t>аньшинский</w:t>
      </w:r>
      <w:proofErr w:type="spellEnd"/>
      <w:r w:rsidR="00B94867" w:rsidRPr="00B94867">
        <w:rPr>
          <w:rFonts w:ascii="PT Astra Serif" w:hAnsi="PT Astra Serif"/>
          <w:sz w:val="28"/>
          <w:szCs w:val="28"/>
        </w:rPr>
        <w:t xml:space="preserve">, </w:t>
      </w:r>
      <w:proofErr w:type="spellStart"/>
      <w:r w:rsidR="00B94867" w:rsidRPr="00B94867">
        <w:rPr>
          <w:rFonts w:ascii="PT Astra Serif" w:hAnsi="PT Astra Serif"/>
          <w:sz w:val="28"/>
          <w:szCs w:val="28"/>
        </w:rPr>
        <w:t>п.Бутиково</w:t>
      </w:r>
      <w:proofErr w:type="spellEnd"/>
      <w:r w:rsidR="00B94867" w:rsidRPr="00B94867">
        <w:rPr>
          <w:rFonts w:ascii="PT Astra Serif" w:hAnsi="PT Astra Serif"/>
          <w:sz w:val="28"/>
          <w:szCs w:val="28"/>
        </w:rPr>
        <w:t xml:space="preserve">, </w:t>
      </w:r>
      <w:proofErr w:type="spellStart"/>
      <w:r w:rsidR="00B94867" w:rsidRPr="00B94867">
        <w:rPr>
          <w:rFonts w:ascii="PT Astra Serif" w:hAnsi="PT Astra Serif"/>
          <w:sz w:val="28"/>
          <w:szCs w:val="28"/>
        </w:rPr>
        <w:t>с.Страхово</w:t>
      </w:r>
      <w:proofErr w:type="spellEnd"/>
      <w:r w:rsidR="006C69B2" w:rsidRPr="00B94867">
        <w:rPr>
          <w:rFonts w:ascii="PT Astra Serif" w:hAnsi="PT Astra Serif"/>
          <w:sz w:val="28"/>
          <w:szCs w:val="28"/>
        </w:rPr>
        <w:t xml:space="preserve">  </w:t>
      </w:r>
      <w:r w:rsidR="009D4267" w:rsidRPr="00B94867">
        <w:rPr>
          <w:rFonts w:ascii="PT Astra Serif" w:hAnsi="PT Astra Serif"/>
          <w:sz w:val="28"/>
          <w:szCs w:val="28"/>
        </w:rPr>
        <w:t xml:space="preserve">- </w:t>
      </w:r>
      <w:r w:rsidRPr="006A5A56">
        <w:rPr>
          <w:rFonts w:ascii="PT Astra Serif" w:hAnsi="PT Astra Serif"/>
          <w:b/>
          <w:sz w:val="28"/>
          <w:szCs w:val="28"/>
        </w:rPr>
        <w:t>13223,4</w:t>
      </w:r>
      <w:r w:rsidR="009D4267" w:rsidRPr="00B94867">
        <w:rPr>
          <w:rFonts w:ascii="PT Astra Serif" w:hAnsi="PT Astra Serif"/>
          <w:sz w:val="28"/>
          <w:szCs w:val="28"/>
        </w:rPr>
        <w:t xml:space="preserve"> ты</w:t>
      </w:r>
      <w:r w:rsidR="00B94867">
        <w:rPr>
          <w:rFonts w:ascii="PT Astra Serif" w:hAnsi="PT Astra Serif"/>
          <w:sz w:val="28"/>
          <w:szCs w:val="28"/>
        </w:rPr>
        <w:t>с. рублей.</w:t>
      </w:r>
    </w:p>
    <w:p w:rsidR="00B94867" w:rsidRPr="00B94867" w:rsidRDefault="00B94867" w:rsidP="00AD6CF1">
      <w:pPr>
        <w:tabs>
          <w:tab w:val="left" w:pos="708"/>
          <w:tab w:val="left" w:pos="1416"/>
          <w:tab w:val="left" w:pos="2124"/>
          <w:tab w:val="left" w:pos="2832"/>
          <w:tab w:val="left" w:pos="3540"/>
          <w:tab w:val="left" w:pos="4380"/>
          <w:tab w:val="left" w:pos="7230"/>
        </w:tabs>
        <w:ind w:left="142"/>
        <w:jc w:val="both"/>
        <w:rPr>
          <w:rFonts w:ascii="PT Astra Serif" w:hAnsi="PT Astra Serif"/>
          <w:sz w:val="28"/>
          <w:szCs w:val="28"/>
        </w:rPr>
      </w:pPr>
    </w:p>
    <w:p w:rsidR="007D434B" w:rsidRDefault="00EC6D89" w:rsidP="007D434B">
      <w:pPr>
        <w:pStyle w:val="af3"/>
        <w:ind w:firstLine="420"/>
        <w:jc w:val="both"/>
        <w:rPr>
          <w:rFonts w:ascii="PT Astra Serif" w:hAnsi="PT Astra Serif"/>
          <w:sz w:val="28"/>
          <w:szCs w:val="28"/>
        </w:rPr>
      </w:pPr>
      <w:r w:rsidRPr="00E54AE2">
        <w:rPr>
          <w:rFonts w:ascii="PT Astra Serif" w:hAnsi="PT Astra Serif"/>
          <w:color w:val="00000A"/>
          <w:sz w:val="28"/>
          <w:szCs w:val="28"/>
        </w:rPr>
        <w:t xml:space="preserve">По подразделу </w:t>
      </w:r>
      <w:r w:rsidRPr="00E54AE2">
        <w:rPr>
          <w:rFonts w:ascii="PT Astra Serif" w:hAnsi="PT Astra Serif"/>
          <w:i/>
          <w:color w:val="00000A"/>
          <w:sz w:val="28"/>
          <w:szCs w:val="28"/>
        </w:rPr>
        <w:t xml:space="preserve">0505 «Другие вопросы в области ЖКХ», </w:t>
      </w:r>
      <w:r w:rsidR="007D434B" w:rsidRPr="00C42010">
        <w:rPr>
          <w:rFonts w:ascii="PT Astra Serif" w:hAnsi="PT Astra Serif"/>
          <w:sz w:val="28"/>
          <w:szCs w:val="28"/>
        </w:rPr>
        <w:t>«Другие вопросы в области жилищно-коммунального хозяйства» предусмотрены межбюджетные трансферты, перечисляемые в бюджет МО Заокский район по переданным полномочиям МКУ «</w:t>
      </w:r>
      <w:r w:rsidR="007D434B">
        <w:rPr>
          <w:rFonts w:ascii="PT Astra Serif" w:hAnsi="PT Astra Serif"/>
          <w:sz w:val="28"/>
          <w:szCs w:val="28"/>
        </w:rPr>
        <w:t>Административно-хозяйственная служба</w:t>
      </w:r>
      <w:r w:rsidR="007D434B" w:rsidRPr="00C42010">
        <w:rPr>
          <w:rFonts w:ascii="PT Astra Serif" w:hAnsi="PT Astra Serif"/>
          <w:sz w:val="28"/>
          <w:szCs w:val="28"/>
        </w:rPr>
        <w:t xml:space="preserve">» на содержание технического персонала (водителя и уборщицы) план </w:t>
      </w:r>
      <w:r w:rsidR="00EE655B">
        <w:rPr>
          <w:rFonts w:ascii="PT Astra Serif" w:hAnsi="PT Astra Serif"/>
          <w:sz w:val="28"/>
          <w:szCs w:val="28"/>
        </w:rPr>
        <w:t>882,5</w:t>
      </w:r>
      <w:r w:rsidR="007D434B">
        <w:rPr>
          <w:rFonts w:ascii="PT Astra Serif" w:hAnsi="PT Astra Serif"/>
          <w:sz w:val="28"/>
          <w:szCs w:val="28"/>
        </w:rPr>
        <w:t xml:space="preserve"> тыс.</w:t>
      </w:r>
      <w:r w:rsidR="007D434B" w:rsidRPr="00C42010">
        <w:rPr>
          <w:rFonts w:ascii="PT Astra Serif" w:hAnsi="PT Astra Serif"/>
          <w:sz w:val="28"/>
          <w:szCs w:val="28"/>
        </w:rPr>
        <w:t xml:space="preserve"> рублей, кассовый расход – </w:t>
      </w:r>
      <w:r w:rsidR="00EE655B">
        <w:rPr>
          <w:rFonts w:ascii="PT Astra Serif" w:hAnsi="PT Astra Serif"/>
          <w:sz w:val="28"/>
          <w:szCs w:val="28"/>
        </w:rPr>
        <w:t>882,5</w:t>
      </w:r>
      <w:r w:rsidR="007D434B" w:rsidRPr="00E36049">
        <w:rPr>
          <w:rFonts w:ascii="PT Astra Serif" w:hAnsi="PT Astra Serif"/>
          <w:sz w:val="28"/>
          <w:szCs w:val="28"/>
        </w:rPr>
        <w:t xml:space="preserve"> тыс. рублей.</w:t>
      </w:r>
    </w:p>
    <w:p w:rsidR="000200DD" w:rsidRDefault="000200DD" w:rsidP="000200DD">
      <w:pPr>
        <w:pStyle w:val="a5"/>
        <w:spacing w:line="285" w:lineRule="atLeast"/>
        <w:ind w:firstLine="720"/>
        <w:jc w:val="both"/>
        <w:rPr>
          <w:rFonts w:ascii="PT Astra Serif" w:hAnsi="PT Astra Serif"/>
          <w:color w:val="00000A"/>
          <w:sz w:val="28"/>
          <w:szCs w:val="28"/>
          <w:highlight w:val="white"/>
        </w:rPr>
      </w:pPr>
    </w:p>
    <w:p w:rsidR="000200DD" w:rsidRDefault="000200DD" w:rsidP="000200DD">
      <w:pPr>
        <w:pStyle w:val="a5"/>
        <w:spacing w:line="285" w:lineRule="atLeast"/>
        <w:ind w:firstLine="720"/>
        <w:jc w:val="both"/>
        <w:rPr>
          <w:rFonts w:ascii="PT Astra Serif" w:hAnsi="PT Astra Serif"/>
          <w:sz w:val="28"/>
          <w:szCs w:val="28"/>
        </w:rPr>
      </w:pPr>
      <w:r w:rsidRPr="00E54AE2">
        <w:rPr>
          <w:rFonts w:ascii="PT Astra Serif" w:hAnsi="PT Astra Serif"/>
          <w:color w:val="00000A"/>
          <w:sz w:val="28"/>
          <w:szCs w:val="28"/>
          <w:highlight w:val="white"/>
        </w:rPr>
        <w:t xml:space="preserve">По разделу </w:t>
      </w:r>
      <w:r w:rsidRPr="00E54AE2">
        <w:rPr>
          <w:rFonts w:ascii="PT Astra Serif" w:hAnsi="PT Astra Serif"/>
          <w:b/>
          <w:i/>
          <w:color w:val="00000A"/>
          <w:sz w:val="28"/>
          <w:szCs w:val="28"/>
          <w:highlight w:val="white"/>
        </w:rPr>
        <w:t>0</w:t>
      </w:r>
      <w:r>
        <w:rPr>
          <w:rFonts w:ascii="PT Astra Serif" w:hAnsi="PT Astra Serif"/>
          <w:b/>
          <w:i/>
          <w:color w:val="00000A"/>
          <w:sz w:val="28"/>
          <w:szCs w:val="28"/>
          <w:highlight w:val="white"/>
        </w:rPr>
        <w:t>6</w:t>
      </w:r>
      <w:r w:rsidRPr="00E54AE2">
        <w:rPr>
          <w:rFonts w:ascii="PT Astra Serif" w:hAnsi="PT Astra Serif"/>
          <w:b/>
          <w:i/>
          <w:color w:val="00000A"/>
          <w:sz w:val="28"/>
          <w:szCs w:val="28"/>
          <w:highlight w:val="white"/>
        </w:rPr>
        <w:t>00 «О</w:t>
      </w:r>
      <w:r w:rsidR="00080C27">
        <w:rPr>
          <w:rFonts w:ascii="PT Astra Serif" w:hAnsi="PT Astra Serif"/>
          <w:b/>
          <w:i/>
          <w:color w:val="00000A"/>
          <w:sz w:val="28"/>
          <w:szCs w:val="28"/>
          <w:highlight w:val="white"/>
        </w:rPr>
        <w:t>храна окружающей среды</w:t>
      </w:r>
      <w:r w:rsidRPr="00E54AE2">
        <w:rPr>
          <w:rFonts w:ascii="PT Astra Serif" w:hAnsi="PT Astra Serif"/>
          <w:b/>
          <w:i/>
          <w:color w:val="00000A"/>
          <w:sz w:val="28"/>
          <w:szCs w:val="28"/>
          <w:highlight w:val="white"/>
        </w:rPr>
        <w:t>»</w:t>
      </w:r>
      <w:r w:rsidRPr="00E54AE2">
        <w:rPr>
          <w:rFonts w:ascii="PT Astra Serif" w:hAnsi="PT Astra Serif"/>
          <w:color w:val="00000A"/>
          <w:sz w:val="28"/>
          <w:szCs w:val="28"/>
          <w:highlight w:val="white"/>
        </w:rPr>
        <w:t xml:space="preserve"> </w:t>
      </w:r>
      <w:r w:rsidRPr="006D0232">
        <w:rPr>
          <w:rFonts w:ascii="PT Astra Serif" w:hAnsi="PT Astra Serif"/>
          <w:sz w:val="28"/>
          <w:szCs w:val="28"/>
        </w:rPr>
        <w:t>в 20</w:t>
      </w:r>
      <w:r>
        <w:rPr>
          <w:rFonts w:ascii="PT Astra Serif" w:hAnsi="PT Astra Serif"/>
          <w:sz w:val="28"/>
          <w:szCs w:val="28"/>
        </w:rPr>
        <w:t>2</w:t>
      </w:r>
      <w:r w:rsidR="00080C27">
        <w:rPr>
          <w:rFonts w:ascii="PT Astra Serif" w:hAnsi="PT Astra Serif"/>
          <w:sz w:val="28"/>
          <w:szCs w:val="28"/>
        </w:rPr>
        <w:t>2</w:t>
      </w:r>
      <w:r w:rsidRPr="006D0232">
        <w:rPr>
          <w:rFonts w:ascii="PT Astra Serif" w:hAnsi="PT Astra Serif"/>
          <w:sz w:val="28"/>
          <w:szCs w:val="28"/>
        </w:rPr>
        <w:t xml:space="preserve"> году исполнен</w:t>
      </w:r>
      <w:r>
        <w:rPr>
          <w:rFonts w:ascii="PT Astra Serif" w:hAnsi="PT Astra Serif"/>
          <w:sz w:val="28"/>
          <w:szCs w:val="28"/>
        </w:rPr>
        <w:t>о</w:t>
      </w:r>
      <w:r w:rsidRPr="006D0232">
        <w:rPr>
          <w:rFonts w:ascii="PT Astra Serif" w:hAnsi="PT Astra Serif"/>
          <w:sz w:val="28"/>
          <w:szCs w:val="28"/>
        </w:rPr>
        <w:t xml:space="preserve"> в объеме </w:t>
      </w:r>
      <w:r w:rsidR="00080C27">
        <w:rPr>
          <w:rFonts w:ascii="PT Astra Serif" w:hAnsi="PT Astra Serif"/>
          <w:b/>
          <w:sz w:val="28"/>
          <w:szCs w:val="28"/>
        </w:rPr>
        <w:t>50,0</w:t>
      </w:r>
      <w:r w:rsidRPr="00B94867">
        <w:rPr>
          <w:rFonts w:ascii="PT Astra Serif" w:hAnsi="PT Astra Serif"/>
          <w:b/>
          <w:sz w:val="28"/>
          <w:szCs w:val="28"/>
        </w:rPr>
        <w:t xml:space="preserve"> тыс. рублей,</w:t>
      </w:r>
      <w:r w:rsidRPr="006D0232">
        <w:rPr>
          <w:rFonts w:ascii="PT Astra Serif" w:hAnsi="PT Astra Serif"/>
          <w:sz w:val="28"/>
          <w:szCs w:val="28"/>
        </w:rPr>
        <w:t xml:space="preserve"> или </w:t>
      </w:r>
      <w:r w:rsidR="00080C27">
        <w:rPr>
          <w:rFonts w:ascii="PT Astra Serif" w:hAnsi="PT Astra Serif"/>
          <w:sz w:val="28"/>
          <w:szCs w:val="28"/>
        </w:rPr>
        <w:t>100,0</w:t>
      </w:r>
      <w:r w:rsidRPr="006D0232">
        <w:rPr>
          <w:rFonts w:ascii="PT Astra Serif" w:hAnsi="PT Astra Serif"/>
          <w:sz w:val="28"/>
          <w:szCs w:val="28"/>
        </w:rPr>
        <w:t>% плановых назначений</w:t>
      </w:r>
      <w:r>
        <w:rPr>
          <w:rFonts w:ascii="PT Astra Serif" w:hAnsi="PT Astra Serif"/>
          <w:sz w:val="28"/>
          <w:szCs w:val="28"/>
        </w:rPr>
        <w:t xml:space="preserve"> (</w:t>
      </w:r>
      <w:r w:rsidR="00080C27">
        <w:rPr>
          <w:rFonts w:ascii="PT Astra Serif" w:hAnsi="PT Astra Serif"/>
          <w:sz w:val="28"/>
          <w:szCs w:val="28"/>
        </w:rPr>
        <w:t>5</w:t>
      </w:r>
      <w:r>
        <w:rPr>
          <w:rFonts w:ascii="PT Astra Serif" w:hAnsi="PT Astra Serif"/>
          <w:sz w:val="28"/>
          <w:szCs w:val="28"/>
        </w:rPr>
        <w:t>0,0 тыс. рублей)</w:t>
      </w:r>
      <w:r w:rsidRPr="006D0232">
        <w:rPr>
          <w:rFonts w:ascii="PT Astra Serif" w:hAnsi="PT Astra Serif"/>
          <w:sz w:val="28"/>
          <w:szCs w:val="28"/>
        </w:rPr>
        <w:t>.</w:t>
      </w:r>
    </w:p>
    <w:p w:rsidR="000200DD" w:rsidRPr="00E36049" w:rsidRDefault="00A94D72" w:rsidP="007D434B">
      <w:pPr>
        <w:pStyle w:val="af3"/>
        <w:ind w:firstLine="420"/>
        <w:jc w:val="both"/>
        <w:rPr>
          <w:rFonts w:ascii="PT Astra Serif" w:hAnsi="PT Astra Serif"/>
          <w:sz w:val="28"/>
          <w:szCs w:val="28"/>
        </w:rPr>
      </w:pPr>
      <w:r w:rsidRPr="00A94D72">
        <w:rPr>
          <w:rFonts w:ascii="PT Astra Serif" w:hAnsi="PT Astra Serif"/>
          <w:sz w:val="28"/>
          <w:szCs w:val="28"/>
        </w:rPr>
        <w:t xml:space="preserve">По разделу 06 подразделу 03 «Охрана объектов растительного и животного мира и среды их обитания» предусмотрены межбюджетные </w:t>
      </w:r>
      <w:proofErr w:type="gramStart"/>
      <w:r w:rsidRPr="00A94D72">
        <w:rPr>
          <w:rFonts w:ascii="PT Astra Serif" w:hAnsi="PT Astra Serif"/>
          <w:sz w:val="28"/>
          <w:szCs w:val="28"/>
        </w:rPr>
        <w:t>трансферты</w:t>
      </w:r>
      <w:proofErr w:type="gramEnd"/>
      <w:r w:rsidRPr="00A94D72">
        <w:rPr>
          <w:rFonts w:ascii="PT Astra Serif" w:hAnsi="PT Astra Serif"/>
          <w:sz w:val="28"/>
          <w:szCs w:val="28"/>
        </w:rPr>
        <w:t xml:space="preserve"> </w:t>
      </w:r>
      <w:r w:rsidRPr="00A94D72">
        <w:rPr>
          <w:rFonts w:ascii="PT Astra Serif" w:hAnsi="PT Astra Serif"/>
          <w:sz w:val="28"/>
          <w:szCs w:val="28"/>
        </w:rPr>
        <w:lastRenderedPageBreak/>
        <w:t xml:space="preserve">перечисляемые в бюджет МО Заокский район по переданным полномочиям на </w:t>
      </w:r>
      <w:proofErr w:type="spellStart"/>
      <w:r w:rsidRPr="00A94D72">
        <w:rPr>
          <w:rFonts w:ascii="PT Astra Serif" w:hAnsi="PT Astra Serif"/>
          <w:sz w:val="28"/>
          <w:szCs w:val="28"/>
        </w:rPr>
        <w:t>софинансирование</w:t>
      </w:r>
      <w:proofErr w:type="spellEnd"/>
      <w:r w:rsidRPr="00A94D72">
        <w:rPr>
          <w:rFonts w:ascii="PT Astra Serif" w:hAnsi="PT Astra Serif"/>
          <w:sz w:val="28"/>
          <w:szCs w:val="28"/>
        </w:rPr>
        <w:t xml:space="preserve"> расходов по борьбе с борщевиком Сосновского, согласно заключенному соглашению – 50,0</w:t>
      </w:r>
      <w:r>
        <w:rPr>
          <w:rFonts w:ascii="PT Astra Serif" w:hAnsi="PT Astra Serif"/>
          <w:sz w:val="28"/>
          <w:szCs w:val="28"/>
        </w:rPr>
        <w:t xml:space="preserve"> тыс.</w:t>
      </w:r>
      <w:r w:rsidR="001F20EE">
        <w:rPr>
          <w:rFonts w:ascii="PT Astra Serif" w:hAnsi="PT Astra Serif"/>
          <w:sz w:val="28"/>
          <w:szCs w:val="28"/>
        </w:rPr>
        <w:t xml:space="preserve"> </w:t>
      </w:r>
      <w:r w:rsidRPr="00A94D72">
        <w:rPr>
          <w:rFonts w:ascii="PT Astra Serif" w:hAnsi="PT Astra Serif"/>
          <w:sz w:val="28"/>
          <w:szCs w:val="28"/>
        </w:rPr>
        <w:t>рублей.  Кассовый расход составил в сумме 50,0</w:t>
      </w:r>
      <w:r>
        <w:rPr>
          <w:rFonts w:ascii="PT Astra Serif" w:hAnsi="PT Astra Serif"/>
          <w:sz w:val="28"/>
          <w:szCs w:val="28"/>
        </w:rPr>
        <w:t xml:space="preserve"> тыс.</w:t>
      </w:r>
      <w:r w:rsidRPr="00A94D72">
        <w:rPr>
          <w:rFonts w:ascii="PT Astra Serif" w:hAnsi="PT Astra Serif"/>
          <w:sz w:val="28"/>
          <w:szCs w:val="28"/>
        </w:rPr>
        <w:t xml:space="preserve"> рублей.        </w:t>
      </w:r>
    </w:p>
    <w:p w:rsidR="007D434B" w:rsidRDefault="007D434B" w:rsidP="007D434B">
      <w:pPr>
        <w:pStyle w:val="a5"/>
        <w:spacing w:line="285" w:lineRule="atLeast"/>
        <w:ind w:firstLine="720"/>
        <w:jc w:val="both"/>
        <w:rPr>
          <w:rFonts w:ascii="PT Astra Serif" w:hAnsi="PT Astra Serif"/>
          <w:color w:val="00000A"/>
          <w:sz w:val="28"/>
          <w:szCs w:val="28"/>
        </w:rPr>
      </w:pPr>
    </w:p>
    <w:p w:rsidR="00CA3D3E" w:rsidRDefault="00EC6D89">
      <w:pPr>
        <w:pStyle w:val="a5"/>
        <w:spacing w:line="285" w:lineRule="atLeast"/>
        <w:ind w:firstLine="720"/>
        <w:jc w:val="both"/>
        <w:rPr>
          <w:rFonts w:ascii="PT Astra Serif" w:hAnsi="PT Astra Serif"/>
          <w:sz w:val="28"/>
          <w:szCs w:val="28"/>
        </w:rPr>
      </w:pPr>
      <w:r w:rsidRPr="00E54AE2">
        <w:rPr>
          <w:rFonts w:ascii="PT Astra Serif" w:hAnsi="PT Astra Serif"/>
          <w:color w:val="00000A"/>
          <w:sz w:val="28"/>
          <w:szCs w:val="28"/>
          <w:highlight w:val="white"/>
        </w:rPr>
        <w:t xml:space="preserve">По разделу </w:t>
      </w:r>
      <w:r w:rsidRPr="00E54AE2">
        <w:rPr>
          <w:rFonts w:ascii="PT Astra Serif" w:hAnsi="PT Astra Serif"/>
          <w:b/>
          <w:i/>
          <w:color w:val="00000A"/>
          <w:sz w:val="28"/>
          <w:szCs w:val="28"/>
          <w:highlight w:val="white"/>
        </w:rPr>
        <w:t>0700 «Образование»</w:t>
      </w:r>
      <w:r w:rsidRPr="00E54AE2">
        <w:rPr>
          <w:rFonts w:ascii="PT Astra Serif" w:hAnsi="PT Astra Serif"/>
          <w:color w:val="00000A"/>
          <w:sz w:val="28"/>
          <w:szCs w:val="28"/>
          <w:highlight w:val="white"/>
        </w:rPr>
        <w:t xml:space="preserve"> </w:t>
      </w:r>
      <w:r w:rsidR="00CA3D3E" w:rsidRPr="006D0232">
        <w:rPr>
          <w:rFonts w:ascii="PT Astra Serif" w:hAnsi="PT Astra Serif"/>
          <w:sz w:val="28"/>
          <w:szCs w:val="28"/>
        </w:rPr>
        <w:t>в 20</w:t>
      </w:r>
      <w:r w:rsidR="00CA3D3E">
        <w:rPr>
          <w:rFonts w:ascii="PT Astra Serif" w:hAnsi="PT Astra Serif"/>
          <w:sz w:val="28"/>
          <w:szCs w:val="28"/>
        </w:rPr>
        <w:t>2</w:t>
      </w:r>
      <w:r w:rsidR="001F20EE">
        <w:rPr>
          <w:rFonts w:ascii="PT Astra Serif" w:hAnsi="PT Astra Serif"/>
          <w:sz w:val="28"/>
          <w:szCs w:val="28"/>
        </w:rPr>
        <w:t>2</w:t>
      </w:r>
      <w:r w:rsidR="00CA3D3E" w:rsidRPr="006D0232">
        <w:rPr>
          <w:rFonts w:ascii="PT Astra Serif" w:hAnsi="PT Astra Serif"/>
          <w:sz w:val="28"/>
          <w:szCs w:val="28"/>
        </w:rPr>
        <w:t xml:space="preserve"> году исполнен</w:t>
      </w:r>
      <w:r w:rsidR="00B94867">
        <w:rPr>
          <w:rFonts w:ascii="PT Astra Serif" w:hAnsi="PT Astra Serif"/>
          <w:sz w:val="28"/>
          <w:szCs w:val="28"/>
        </w:rPr>
        <w:t>о</w:t>
      </w:r>
      <w:r w:rsidR="00CA3D3E" w:rsidRPr="006D0232">
        <w:rPr>
          <w:rFonts w:ascii="PT Astra Serif" w:hAnsi="PT Astra Serif"/>
          <w:sz w:val="28"/>
          <w:szCs w:val="28"/>
        </w:rPr>
        <w:t xml:space="preserve"> в объеме </w:t>
      </w:r>
      <w:r w:rsidR="001F20EE">
        <w:rPr>
          <w:rFonts w:ascii="PT Astra Serif" w:hAnsi="PT Astra Serif"/>
          <w:b/>
          <w:sz w:val="28"/>
          <w:szCs w:val="28"/>
        </w:rPr>
        <w:t>20,1</w:t>
      </w:r>
      <w:r w:rsidR="00CA3D3E" w:rsidRPr="00B94867">
        <w:rPr>
          <w:rFonts w:ascii="PT Astra Serif" w:hAnsi="PT Astra Serif"/>
          <w:b/>
          <w:sz w:val="28"/>
          <w:szCs w:val="28"/>
        </w:rPr>
        <w:t xml:space="preserve"> тыс. рублей,</w:t>
      </w:r>
      <w:r w:rsidR="00CA3D3E" w:rsidRPr="006D0232">
        <w:rPr>
          <w:rFonts w:ascii="PT Astra Serif" w:hAnsi="PT Astra Serif"/>
          <w:sz w:val="28"/>
          <w:szCs w:val="28"/>
        </w:rPr>
        <w:t xml:space="preserve"> или </w:t>
      </w:r>
      <w:r w:rsidR="001F20EE">
        <w:rPr>
          <w:rFonts w:ascii="PT Astra Serif" w:hAnsi="PT Astra Serif"/>
          <w:sz w:val="28"/>
          <w:szCs w:val="28"/>
        </w:rPr>
        <w:t>100,0</w:t>
      </w:r>
      <w:r w:rsidR="00CA3D3E" w:rsidRPr="006D0232">
        <w:rPr>
          <w:rFonts w:ascii="PT Astra Serif" w:hAnsi="PT Astra Serif"/>
          <w:sz w:val="28"/>
          <w:szCs w:val="28"/>
        </w:rPr>
        <w:t>% плановых назначений</w:t>
      </w:r>
      <w:r w:rsidR="00CA3D3E">
        <w:rPr>
          <w:rFonts w:ascii="PT Astra Serif" w:hAnsi="PT Astra Serif"/>
          <w:sz w:val="28"/>
          <w:szCs w:val="28"/>
        </w:rPr>
        <w:t xml:space="preserve"> (</w:t>
      </w:r>
      <w:r w:rsidR="001F20EE">
        <w:rPr>
          <w:rFonts w:ascii="PT Astra Serif" w:hAnsi="PT Astra Serif"/>
          <w:sz w:val="28"/>
          <w:szCs w:val="28"/>
        </w:rPr>
        <w:t>20,1</w:t>
      </w:r>
      <w:r w:rsidR="00CA3D3E">
        <w:rPr>
          <w:rFonts w:ascii="PT Astra Serif" w:hAnsi="PT Astra Serif"/>
          <w:sz w:val="28"/>
          <w:szCs w:val="28"/>
        </w:rPr>
        <w:t xml:space="preserve"> тыс. рублей)</w:t>
      </w:r>
      <w:r w:rsidR="00CA3D3E" w:rsidRPr="006D0232">
        <w:rPr>
          <w:rFonts w:ascii="PT Astra Serif" w:hAnsi="PT Astra Serif"/>
          <w:sz w:val="28"/>
          <w:szCs w:val="28"/>
        </w:rPr>
        <w:t>.</w:t>
      </w:r>
    </w:p>
    <w:p w:rsidR="00783534" w:rsidRPr="00C42010" w:rsidRDefault="00EC6D89" w:rsidP="00783534">
      <w:pPr>
        <w:pStyle w:val="af3"/>
        <w:jc w:val="both"/>
        <w:rPr>
          <w:rFonts w:ascii="PT Astra Serif" w:hAnsi="PT Astra Serif"/>
          <w:sz w:val="28"/>
          <w:szCs w:val="28"/>
        </w:rPr>
      </w:pPr>
      <w:proofErr w:type="gramStart"/>
      <w:r w:rsidRPr="00E54AE2">
        <w:rPr>
          <w:rFonts w:ascii="PT Astra Serif" w:hAnsi="PT Astra Serif"/>
          <w:color w:val="00000A"/>
          <w:sz w:val="28"/>
          <w:szCs w:val="28"/>
          <w:highlight w:val="white"/>
        </w:rPr>
        <w:t xml:space="preserve">По подразделу </w:t>
      </w:r>
      <w:r w:rsidRPr="00E54AE2">
        <w:rPr>
          <w:rFonts w:ascii="PT Astra Serif" w:hAnsi="PT Astra Serif"/>
          <w:i/>
          <w:color w:val="00000A"/>
          <w:sz w:val="28"/>
          <w:szCs w:val="28"/>
          <w:highlight w:val="white"/>
        </w:rPr>
        <w:t xml:space="preserve">0705 «Профессиональная подготовка, переподготовка и повышение квалификации» </w:t>
      </w:r>
      <w:r w:rsidRPr="00E54AE2">
        <w:rPr>
          <w:rFonts w:ascii="PT Astra Serif" w:hAnsi="PT Astra Serif"/>
          <w:color w:val="00000A"/>
          <w:sz w:val="28"/>
          <w:szCs w:val="28"/>
          <w:highlight w:val="white"/>
        </w:rPr>
        <w:t xml:space="preserve">расходы в сумме </w:t>
      </w:r>
      <w:r w:rsidR="006A5A56">
        <w:rPr>
          <w:rFonts w:ascii="PT Astra Serif" w:hAnsi="PT Astra Serif"/>
          <w:color w:val="00000A"/>
          <w:sz w:val="28"/>
          <w:szCs w:val="28"/>
          <w:highlight w:val="white"/>
        </w:rPr>
        <w:t>20,1</w:t>
      </w:r>
      <w:r w:rsidRPr="00E36049">
        <w:rPr>
          <w:rFonts w:ascii="PT Astra Serif" w:hAnsi="PT Astra Serif"/>
          <w:color w:val="00000A"/>
          <w:sz w:val="28"/>
          <w:szCs w:val="28"/>
          <w:highlight w:val="white"/>
        </w:rPr>
        <w:t xml:space="preserve"> тыс. рублей</w:t>
      </w:r>
      <w:r w:rsidRPr="00E54AE2">
        <w:rPr>
          <w:rFonts w:ascii="PT Astra Serif" w:hAnsi="PT Astra Serif"/>
          <w:color w:val="00000A"/>
          <w:sz w:val="28"/>
          <w:szCs w:val="28"/>
          <w:highlight w:val="white"/>
        </w:rPr>
        <w:t>  израсходованы в рамках муниципальной программы «Повышение квалификации  муниципальных служащих и работников, занимающих должности, не отнесенные к должностям муниципальной службы   муниципального образования Страховское Заокского района на 20</w:t>
      </w:r>
      <w:r w:rsidR="00783534">
        <w:rPr>
          <w:rFonts w:ascii="PT Astra Serif" w:hAnsi="PT Astra Serif"/>
          <w:color w:val="00000A"/>
          <w:sz w:val="28"/>
          <w:szCs w:val="28"/>
          <w:highlight w:val="white"/>
        </w:rPr>
        <w:t>2</w:t>
      </w:r>
      <w:r w:rsidR="001F20EE">
        <w:rPr>
          <w:rFonts w:ascii="PT Astra Serif" w:hAnsi="PT Astra Serif"/>
          <w:color w:val="00000A"/>
          <w:sz w:val="28"/>
          <w:szCs w:val="28"/>
          <w:highlight w:val="white"/>
        </w:rPr>
        <w:t>2</w:t>
      </w:r>
      <w:r w:rsidRPr="00E54AE2">
        <w:rPr>
          <w:rFonts w:ascii="PT Astra Serif" w:hAnsi="PT Astra Serif"/>
          <w:color w:val="00000A"/>
          <w:sz w:val="28"/>
          <w:szCs w:val="28"/>
          <w:highlight w:val="white"/>
        </w:rPr>
        <w:t>-202</w:t>
      </w:r>
      <w:r w:rsidR="001F20EE">
        <w:rPr>
          <w:rFonts w:ascii="PT Astra Serif" w:hAnsi="PT Astra Serif"/>
          <w:color w:val="00000A"/>
          <w:sz w:val="28"/>
          <w:szCs w:val="28"/>
          <w:highlight w:val="white"/>
        </w:rPr>
        <w:t>4</w:t>
      </w:r>
      <w:r w:rsidRPr="00E54AE2">
        <w:rPr>
          <w:rFonts w:ascii="PT Astra Serif" w:hAnsi="PT Astra Serif"/>
          <w:color w:val="00000A"/>
          <w:sz w:val="28"/>
          <w:szCs w:val="28"/>
          <w:highlight w:val="white"/>
        </w:rPr>
        <w:t xml:space="preserve"> годы»</w:t>
      </w:r>
      <w:r w:rsidR="00783534">
        <w:rPr>
          <w:rFonts w:ascii="PT Astra Serif" w:hAnsi="PT Astra Serif"/>
          <w:color w:val="00000A"/>
          <w:sz w:val="28"/>
          <w:szCs w:val="28"/>
          <w:highlight w:val="white"/>
        </w:rPr>
        <w:t xml:space="preserve">, </w:t>
      </w:r>
      <w:r w:rsidR="00783534" w:rsidRPr="008A5E7E">
        <w:rPr>
          <w:rFonts w:ascii="PT Astra Serif" w:hAnsi="PT Astra Serif"/>
          <w:sz w:val="28"/>
          <w:szCs w:val="28"/>
        </w:rPr>
        <w:t>утвержденной постановлением ад</w:t>
      </w:r>
      <w:r w:rsidR="008A5E7E" w:rsidRPr="008A5E7E">
        <w:rPr>
          <w:rFonts w:ascii="PT Astra Serif" w:hAnsi="PT Astra Serif"/>
          <w:sz w:val="28"/>
          <w:szCs w:val="28"/>
        </w:rPr>
        <w:t xml:space="preserve">министрации МО </w:t>
      </w:r>
      <w:proofErr w:type="spellStart"/>
      <w:r w:rsidR="008A5E7E" w:rsidRPr="008A5E7E">
        <w:rPr>
          <w:rFonts w:ascii="PT Astra Serif" w:hAnsi="PT Astra Serif"/>
          <w:sz w:val="28"/>
          <w:szCs w:val="28"/>
        </w:rPr>
        <w:t>Страховское</w:t>
      </w:r>
      <w:proofErr w:type="spellEnd"/>
      <w:r w:rsidR="008A5E7E" w:rsidRPr="008A5E7E">
        <w:rPr>
          <w:rFonts w:ascii="PT Astra Serif" w:hAnsi="PT Astra Serif"/>
          <w:sz w:val="28"/>
          <w:szCs w:val="28"/>
        </w:rPr>
        <w:t xml:space="preserve"> от 1</w:t>
      </w:r>
      <w:r w:rsidR="001F20EE">
        <w:rPr>
          <w:rFonts w:ascii="PT Astra Serif" w:hAnsi="PT Astra Serif"/>
          <w:sz w:val="28"/>
          <w:szCs w:val="28"/>
        </w:rPr>
        <w:t>7</w:t>
      </w:r>
      <w:r w:rsidR="00783534" w:rsidRPr="008A5E7E">
        <w:rPr>
          <w:rFonts w:ascii="PT Astra Serif" w:hAnsi="PT Astra Serif"/>
          <w:sz w:val="28"/>
          <w:szCs w:val="28"/>
        </w:rPr>
        <w:t>.12.20</w:t>
      </w:r>
      <w:r w:rsidR="008A5E7E" w:rsidRPr="008A5E7E">
        <w:rPr>
          <w:rFonts w:ascii="PT Astra Serif" w:hAnsi="PT Astra Serif"/>
          <w:sz w:val="28"/>
          <w:szCs w:val="28"/>
        </w:rPr>
        <w:t>2</w:t>
      </w:r>
      <w:r w:rsidR="001F20EE">
        <w:rPr>
          <w:rFonts w:ascii="PT Astra Serif" w:hAnsi="PT Astra Serif"/>
          <w:sz w:val="28"/>
          <w:szCs w:val="28"/>
        </w:rPr>
        <w:t>1</w:t>
      </w:r>
      <w:r w:rsidR="008A5E7E" w:rsidRPr="008A5E7E">
        <w:rPr>
          <w:rFonts w:ascii="PT Astra Serif" w:hAnsi="PT Astra Serif"/>
          <w:sz w:val="28"/>
          <w:szCs w:val="28"/>
        </w:rPr>
        <w:t xml:space="preserve"> года </w:t>
      </w:r>
      <w:r w:rsidR="00783534" w:rsidRPr="008A5E7E">
        <w:rPr>
          <w:rFonts w:ascii="PT Astra Serif" w:hAnsi="PT Astra Serif"/>
          <w:sz w:val="28"/>
          <w:szCs w:val="28"/>
        </w:rPr>
        <w:t xml:space="preserve"> №</w:t>
      </w:r>
      <w:r w:rsidR="001F20EE">
        <w:rPr>
          <w:rFonts w:ascii="PT Astra Serif" w:hAnsi="PT Astra Serif"/>
          <w:sz w:val="28"/>
          <w:szCs w:val="28"/>
        </w:rPr>
        <w:t>477</w:t>
      </w:r>
      <w:r w:rsidR="00783534" w:rsidRPr="008A5E7E">
        <w:rPr>
          <w:rFonts w:ascii="PT Astra Serif" w:hAnsi="PT Astra Serif"/>
          <w:sz w:val="28"/>
          <w:szCs w:val="28"/>
        </w:rPr>
        <w:t xml:space="preserve">, в сумме </w:t>
      </w:r>
      <w:r w:rsidR="008F5F67">
        <w:rPr>
          <w:rFonts w:ascii="PT Astra Serif" w:hAnsi="PT Astra Serif"/>
          <w:sz w:val="28"/>
          <w:szCs w:val="28"/>
        </w:rPr>
        <w:t>20,1</w:t>
      </w:r>
      <w:r w:rsidR="00783534" w:rsidRPr="008A5E7E">
        <w:rPr>
          <w:rFonts w:ascii="PT Astra Serif" w:hAnsi="PT Astra Serif"/>
          <w:sz w:val="28"/>
          <w:szCs w:val="28"/>
        </w:rPr>
        <w:t xml:space="preserve"> тыс. рублей.</w:t>
      </w:r>
      <w:proofErr w:type="gramEnd"/>
    </w:p>
    <w:p w:rsidR="001F367E" w:rsidRDefault="00EC6D89" w:rsidP="001F367E">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highlight w:val="white"/>
        </w:rPr>
        <w:t> </w:t>
      </w:r>
    </w:p>
    <w:p w:rsidR="00533E28" w:rsidRPr="006D0232" w:rsidRDefault="00EC6D89" w:rsidP="001F367E">
      <w:pPr>
        <w:pStyle w:val="a5"/>
        <w:spacing w:line="285" w:lineRule="atLeast"/>
        <w:ind w:firstLine="720"/>
        <w:jc w:val="both"/>
        <w:rPr>
          <w:rFonts w:ascii="PT Astra Serif" w:hAnsi="PT Astra Serif"/>
        </w:rPr>
      </w:pPr>
      <w:r w:rsidRPr="00E54AE2">
        <w:rPr>
          <w:rFonts w:ascii="PT Astra Serif" w:hAnsi="PT Astra Serif"/>
          <w:color w:val="00000A"/>
          <w:sz w:val="28"/>
          <w:szCs w:val="28"/>
        </w:rPr>
        <w:t xml:space="preserve">Общая сумма расходов по разделу </w:t>
      </w:r>
      <w:r w:rsidRPr="00E54AE2">
        <w:rPr>
          <w:rFonts w:ascii="PT Astra Serif" w:hAnsi="PT Astra Serif"/>
          <w:b/>
          <w:i/>
          <w:color w:val="00000A"/>
          <w:sz w:val="28"/>
          <w:szCs w:val="28"/>
        </w:rPr>
        <w:t>0800«Культура, кинематография»</w:t>
      </w:r>
      <w:r w:rsidRPr="00E54AE2">
        <w:rPr>
          <w:rFonts w:ascii="PT Astra Serif" w:hAnsi="PT Astra Serif"/>
          <w:color w:val="00000A"/>
          <w:sz w:val="28"/>
          <w:szCs w:val="28"/>
        </w:rPr>
        <w:t xml:space="preserve"> </w:t>
      </w:r>
      <w:r w:rsidR="00533E28" w:rsidRPr="006D0232">
        <w:rPr>
          <w:rFonts w:ascii="PT Astra Serif" w:hAnsi="PT Astra Serif"/>
          <w:sz w:val="28"/>
          <w:szCs w:val="28"/>
        </w:rPr>
        <w:t>в 20</w:t>
      </w:r>
      <w:r w:rsidR="00533E28">
        <w:rPr>
          <w:rFonts w:ascii="PT Astra Serif" w:hAnsi="PT Astra Serif"/>
          <w:sz w:val="28"/>
          <w:szCs w:val="28"/>
        </w:rPr>
        <w:t>2</w:t>
      </w:r>
      <w:r w:rsidR="003F1AF9">
        <w:rPr>
          <w:rFonts w:ascii="PT Astra Serif" w:hAnsi="PT Astra Serif"/>
          <w:sz w:val="28"/>
          <w:szCs w:val="28"/>
        </w:rPr>
        <w:t>2</w:t>
      </w:r>
      <w:r w:rsidR="00533E28" w:rsidRPr="006D0232">
        <w:rPr>
          <w:rFonts w:ascii="PT Astra Serif" w:hAnsi="PT Astra Serif"/>
          <w:sz w:val="28"/>
          <w:szCs w:val="28"/>
        </w:rPr>
        <w:t xml:space="preserve"> году исполнен</w:t>
      </w:r>
      <w:r w:rsidR="00683F40">
        <w:rPr>
          <w:rFonts w:ascii="PT Astra Serif" w:hAnsi="PT Astra Serif"/>
          <w:sz w:val="28"/>
          <w:szCs w:val="28"/>
        </w:rPr>
        <w:t>а</w:t>
      </w:r>
      <w:r w:rsidR="00533E28" w:rsidRPr="006D0232">
        <w:rPr>
          <w:rFonts w:ascii="PT Astra Serif" w:hAnsi="PT Astra Serif"/>
          <w:sz w:val="28"/>
          <w:szCs w:val="28"/>
        </w:rPr>
        <w:t xml:space="preserve"> в объеме </w:t>
      </w:r>
      <w:r w:rsidR="003F1AF9">
        <w:rPr>
          <w:rFonts w:ascii="PT Astra Serif" w:hAnsi="PT Astra Serif"/>
          <w:b/>
          <w:sz w:val="28"/>
          <w:szCs w:val="28"/>
        </w:rPr>
        <w:t>5700</w:t>
      </w:r>
      <w:r w:rsidR="00683F40" w:rsidRPr="00B94867">
        <w:rPr>
          <w:rFonts w:ascii="PT Astra Serif" w:hAnsi="PT Astra Serif"/>
          <w:b/>
          <w:sz w:val="28"/>
          <w:szCs w:val="28"/>
        </w:rPr>
        <w:t>,0</w:t>
      </w:r>
      <w:r w:rsidR="00533E28" w:rsidRPr="00B94867">
        <w:rPr>
          <w:rFonts w:ascii="PT Astra Serif" w:hAnsi="PT Astra Serif"/>
          <w:b/>
          <w:sz w:val="28"/>
          <w:szCs w:val="28"/>
        </w:rPr>
        <w:t xml:space="preserve"> тыс. рублей</w:t>
      </w:r>
      <w:r w:rsidR="00533E28" w:rsidRPr="006D0232">
        <w:rPr>
          <w:rFonts w:ascii="PT Astra Serif" w:hAnsi="PT Astra Serif"/>
          <w:sz w:val="28"/>
          <w:szCs w:val="28"/>
        </w:rPr>
        <w:t xml:space="preserve">, или </w:t>
      </w:r>
      <w:r w:rsidR="00683F40">
        <w:rPr>
          <w:rFonts w:ascii="PT Astra Serif" w:hAnsi="PT Astra Serif"/>
          <w:sz w:val="28"/>
          <w:szCs w:val="28"/>
        </w:rPr>
        <w:t>100,0</w:t>
      </w:r>
      <w:r w:rsidR="00533E28" w:rsidRPr="006D0232">
        <w:rPr>
          <w:rFonts w:ascii="PT Astra Serif" w:hAnsi="PT Astra Serif"/>
          <w:sz w:val="28"/>
          <w:szCs w:val="28"/>
        </w:rPr>
        <w:t>% плановых назначений.</w:t>
      </w:r>
    </w:p>
    <w:p w:rsidR="001C5C33" w:rsidRPr="00E54AE2" w:rsidRDefault="00EC6D89">
      <w:pPr>
        <w:pStyle w:val="a5"/>
        <w:spacing w:line="285" w:lineRule="atLeast"/>
        <w:ind w:firstLine="705"/>
        <w:jc w:val="both"/>
        <w:rPr>
          <w:rFonts w:ascii="PT Astra Serif" w:hAnsi="PT Astra Serif"/>
        </w:rPr>
      </w:pPr>
      <w:r w:rsidRPr="00E54AE2">
        <w:rPr>
          <w:rFonts w:ascii="PT Astra Serif" w:hAnsi="PT Astra Serif"/>
          <w:color w:val="00000A"/>
          <w:sz w:val="28"/>
          <w:szCs w:val="28"/>
        </w:rPr>
        <w:t xml:space="preserve">По подразделу </w:t>
      </w:r>
      <w:r w:rsidRPr="00E54AE2">
        <w:rPr>
          <w:rFonts w:ascii="PT Astra Serif" w:hAnsi="PT Astra Serif"/>
          <w:i/>
          <w:iCs/>
          <w:color w:val="00000A"/>
          <w:sz w:val="28"/>
          <w:szCs w:val="28"/>
        </w:rPr>
        <w:t>0801 «Культура»</w:t>
      </w:r>
      <w:r w:rsidRPr="00E54AE2">
        <w:rPr>
          <w:rFonts w:ascii="PT Astra Serif" w:hAnsi="PT Astra Serif"/>
          <w:color w:val="00000A"/>
          <w:sz w:val="28"/>
          <w:szCs w:val="28"/>
        </w:rPr>
        <w:t xml:space="preserve">, расходы в сумме </w:t>
      </w:r>
      <w:r w:rsidR="003F1AF9">
        <w:rPr>
          <w:rFonts w:ascii="PT Astra Serif" w:hAnsi="PT Astra Serif"/>
          <w:color w:val="00000A"/>
          <w:sz w:val="28"/>
          <w:szCs w:val="28"/>
        </w:rPr>
        <w:t>5700</w:t>
      </w:r>
      <w:r w:rsidR="00683F40">
        <w:rPr>
          <w:rFonts w:ascii="PT Astra Serif" w:hAnsi="PT Astra Serif"/>
          <w:color w:val="00000A"/>
          <w:sz w:val="28"/>
          <w:szCs w:val="28"/>
        </w:rPr>
        <w:t>,0</w:t>
      </w:r>
      <w:r w:rsidRPr="00E54AE2">
        <w:rPr>
          <w:rFonts w:ascii="PT Astra Serif" w:hAnsi="PT Astra Serif"/>
          <w:color w:val="00000A"/>
          <w:sz w:val="28"/>
          <w:szCs w:val="28"/>
        </w:rPr>
        <w:t xml:space="preserve"> тыс. рублей по переданным полномочиям на обеспечение деятельности (оказания услуг) муниципальных учреждений в рамках не программного  направления «Организация и осуществление мероприятий с детьми и молодежью, организация досуга и обеспечение населения услугами культуры»</w:t>
      </w:r>
      <w:r w:rsidR="00F616FD" w:rsidRPr="00E54AE2">
        <w:rPr>
          <w:rFonts w:ascii="PT Astra Serif" w:hAnsi="PT Astra Serif"/>
          <w:color w:val="00000A"/>
          <w:sz w:val="28"/>
          <w:szCs w:val="28"/>
        </w:rPr>
        <w:t>.</w:t>
      </w:r>
      <w:r w:rsidRPr="00E54AE2">
        <w:rPr>
          <w:rFonts w:ascii="PT Astra Serif" w:hAnsi="PT Astra Serif"/>
          <w:color w:val="00000A"/>
          <w:sz w:val="28"/>
          <w:szCs w:val="28"/>
        </w:rPr>
        <w:t> </w:t>
      </w:r>
    </w:p>
    <w:p w:rsidR="001F367E" w:rsidRDefault="001F367E" w:rsidP="00D46FDE">
      <w:pPr>
        <w:widowControl w:val="0"/>
        <w:tabs>
          <w:tab w:val="left" w:pos="720"/>
        </w:tabs>
        <w:ind w:firstLine="709"/>
        <w:jc w:val="both"/>
        <w:rPr>
          <w:rFonts w:ascii="PT Astra Serif" w:hAnsi="PT Astra Serif"/>
          <w:color w:val="00000A"/>
          <w:sz w:val="28"/>
          <w:szCs w:val="28"/>
        </w:rPr>
      </w:pPr>
    </w:p>
    <w:p w:rsidR="00D46FDE" w:rsidRPr="006D0232" w:rsidRDefault="00EC6D89" w:rsidP="00D46FDE">
      <w:pPr>
        <w:widowControl w:val="0"/>
        <w:tabs>
          <w:tab w:val="left" w:pos="720"/>
        </w:tabs>
        <w:ind w:firstLine="709"/>
        <w:jc w:val="both"/>
        <w:rPr>
          <w:rFonts w:ascii="PT Astra Serif" w:hAnsi="PT Astra Serif"/>
        </w:rPr>
      </w:pPr>
      <w:r w:rsidRPr="00E54AE2">
        <w:rPr>
          <w:rFonts w:ascii="PT Astra Serif" w:hAnsi="PT Astra Serif"/>
          <w:color w:val="00000A"/>
          <w:sz w:val="28"/>
          <w:szCs w:val="28"/>
        </w:rPr>
        <w:t xml:space="preserve">Расходы по разделу </w:t>
      </w:r>
      <w:r w:rsidRPr="00E54AE2">
        <w:rPr>
          <w:rFonts w:ascii="PT Astra Serif" w:hAnsi="PT Astra Serif"/>
          <w:b/>
          <w:i/>
          <w:color w:val="00000A"/>
          <w:sz w:val="28"/>
          <w:szCs w:val="28"/>
        </w:rPr>
        <w:t>1000«Социальная политика»</w:t>
      </w:r>
      <w:r w:rsidRPr="00E54AE2">
        <w:rPr>
          <w:rFonts w:ascii="PT Astra Serif" w:hAnsi="PT Astra Serif"/>
          <w:color w:val="00000A"/>
          <w:sz w:val="28"/>
          <w:szCs w:val="28"/>
        </w:rPr>
        <w:t xml:space="preserve"> </w:t>
      </w:r>
      <w:r w:rsidR="00D46FDE" w:rsidRPr="006D0232">
        <w:rPr>
          <w:rFonts w:ascii="PT Astra Serif" w:hAnsi="PT Astra Serif"/>
          <w:sz w:val="28"/>
          <w:szCs w:val="28"/>
        </w:rPr>
        <w:t>в 20</w:t>
      </w:r>
      <w:r w:rsidR="00D46FDE">
        <w:rPr>
          <w:rFonts w:ascii="PT Astra Serif" w:hAnsi="PT Astra Serif"/>
          <w:sz w:val="28"/>
          <w:szCs w:val="28"/>
        </w:rPr>
        <w:t>2</w:t>
      </w:r>
      <w:r w:rsidR="003F1AF9">
        <w:rPr>
          <w:rFonts w:ascii="PT Astra Serif" w:hAnsi="PT Astra Serif"/>
          <w:sz w:val="28"/>
          <w:szCs w:val="28"/>
        </w:rPr>
        <w:t>2</w:t>
      </w:r>
      <w:r w:rsidR="00D46FDE" w:rsidRPr="006D0232">
        <w:rPr>
          <w:rFonts w:ascii="PT Astra Serif" w:hAnsi="PT Astra Serif"/>
          <w:sz w:val="28"/>
          <w:szCs w:val="28"/>
        </w:rPr>
        <w:t xml:space="preserve"> году исполнен</w:t>
      </w:r>
      <w:r w:rsidR="00683F40">
        <w:rPr>
          <w:rFonts w:ascii="PT Astra Serif" w:hAnsi="PT Astra Serif"/>
          <w:sz w:val="28"/>
          <w:szCs w:val="28"/>
        </w:rPr>
        <w:t>ы</w:t>
      </w:r>
      <w:r w:rsidR="00D46FDE" w:rsidRPr="006D0232">
        <w:rPr>
          <w:rFonts w:ascii="PT Astra Serif" w:hAnsi="PT Astra Serif"/>
          <w:sz w:val="28"/>
          <w:szCs w:val="28"/>
        </w:rPr>
        <w:t xml:space="preserve"> в объеме </w:t>
      </w:r>
      <w:r w:rsidR="003F1AF9">
        <w:rPr>
          <w:rFonts w:ascii="PT Astra Serif" w:hAnsi="PT Astra Serif"/>
          <w:b/>
          <w:sz w:val="28"/>
          <w:szCs w:val="28"/>
        </w:rPr>
        <w:t>510,6</w:t>
      </w:r>
      <w:r w:rsidR="00D46FDE" w:rsidRPr="00B94867">
        <w:rPr>
          <w:rFonts w:ascii="PT Astra Serif" w:hAnsi="PT Astra Serif"/>
          <w:b/>
          <w:sz w:val="28"/>
          <w:szCs w:val="28"/>
        </w:rPr>
        <w:t xml:space="preserve"> тыс. рублей</w:t>
      </w:r>
      <w:r w:rsidR="00D46FDE" w:rsidRPr="006D0232">
        <w:rPr>
          <w:rFonts w:ascii="PT Astra Serif" w:hAnsi="PT Astra Serif"/>
          <w:sz w:val="28"/>
          <w:szCs w:val="28"/>
        </w:rPr>
        <w:t xml:space="preserve">, или </w:t>
      </w:r>
      <w:r w:rsidR="003F1AF9">
        <w:rPr>
          <w:rFonts w:ascii="PT Astra Serif" w:hAnsi="PT Astra Serif"/>
          <w:sz w:val="28"/>
          <w:szCs w:val="28"/>
        </w:rPr>
        <w:t>76,0</w:t>
      </w:r>
      <w:r w:rsidR="00D46FDE" w:rsidRPr="006D0232">
        <w:rPr>
          <w:rFonts w:ascii="PT Astra Serif" w:hAnsi="PT Astra Serif"/>
          <w:sz w:val="28"/>
          <w:szCs w:val="28"/>
        </w:rPr>
        <w:t>% плановых назначений.</w:t>
      </w:r>
    </w:p>
    <w:p w:rsidR="001C5C33" w:rsidRPr="00E54AE2" w:rsidRDefault="00EC6D89">
      <w:pPr>
        <w:pStyle w:val="a5"/>
        <w:spacing w:line="28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xml:space="preserve">По подразделу </w:t>
      </w:r>
      <w:r w:rsidRPr="00E54AE2">
        <w:rPr>
          <w:rFonts w:ascii="PT Astra Serif" w:hAnsi="PT Astra Serif"/>
          <w:i/>
          <w:color w:val="00000A"/>
          <w:sz w:val="28"/>
          <w:szCs w:val="28"/>
        </w:rPr>
        <w:t>1001 «Пенсионное обеспечение»</w:t>
      </w:r>
      <w:r w:rsidRPr="00E54AE2">
        <w:rPr>
          <w:rFonts w:ascii="PT Astra Serif" w:hAnsi="PT Astra Serif"/>
          <w:color w:val="00000A"/>
          <w:sz w:val="28"/>
          <w:szCs w:val="28"/>
        </w:rPr>
        <w:t xml:space="preserve">, расходы в сумме </w:t>
      </w:r>
      <w:r w:rsidR="00D46FDE" w:rsidRPr="00BF2FC4">
        <w:rPr>
          <w:rFonts w:ascii="PT Astra Serif" w:hAnsi="PT Astra Serif"/>
          <w:b/>
          <w:color w:val="00000A"/>
          <w:sz w:val="28"/>
          <w:szCs w:val="28"/>
        </w:rPr>
        <w:t>112,</w:t>
      </w:r>
      <w:r w:rsidR="00683F40" w:rsidRPr="00BF2FC4">
        <w:rPr>
          <w:rFonts w:ascii="PT Astra Serif" w:hAnsi="PT Astra Serif"/>
          <w:b/>
          <w:color w:val="00000A"/>
          <w:sz w:val="28"/>
          <w:szCs w:val="28"/>
        </w:rPr>
        <w:t>1</w:t>
      </w:r>
      <w:r w:rsidR="00683F40">
        <w:rPr>
          <w:rFonts w:ascii="PT Astra Serif" w:hAnsi="PT Astra Serif"/>
          <w:color w:val="00000A"/>
          <w:sz w:val="28"/>
          <w:szCs w:val="28"/>
        </w:rPr>
        <w:t xml:space="preserve"> </w:t>
      </w:r>
      <w:r w:rsidRPr="00E54AE2">
        <w:rPr>
          <w:rFonts w:ascii="PT Astra Serif" w:hAnsi="PT Astra Serif"/>
          <w:color w:val="00000A"/>
          <w:sz w:val="28"/>
          <w:szCs w:val="28"/>
        </w:rPr>
        <w:t>тыс. рублей </w:t>
      </w:r>
      <w:r w:rsidR="00D46FDE">
        <w:rPr>
          <w:rFonts w:ascii="PT Astra Serif" w:hAnsi="PT Astra Serif"/>
          <w:color w:val="00000A"/>
          <w:sz w:val="28"/>
          <w:szCs w:val="28"/>
        </w:rPr>
        <w:t xml:space="preserve">или </w:t>
      </w:r>
      <w:r w:rsidR="003F1AF9">
        <w:rPr>
          <w:rFonts w:ascii="PT Astra Serif" w:hAnsi="PT Astra Serif"/>
          <w:color w:val="00000A"/>
          <w:sz w:val="28"/>
          <w:szCs w:val="28"/>
        </w:rPr>
        <w:t>100</w:t>
      </w:r>
      <w:r w:rsidR="00D46FDE">
        <w:rPr>
          <w:rFonts w:ascii="PT Astra Serif" w:hAnsi="PT Astra Serif"/>
          <w:color w:val="00000A"/>
          <w:sz w:val="28"/>
          <w:szCs w:val="28"/>
        </w:rPr>
        <w:t>,</w:t>
      </w:r>
      <w:r w:rsidR="00683F40">
        <w:rPr>
          <w:rFonts w:ascii="PT Astra Serif" w:hAnsi="PT Astra Serif"/>
          <w:color w:val="00000A"/>
          <w:sz w:val="28"/>
          <w:szCs w:val="28"/>
        </w:rPr>
        <w:t>0</w:t>
      </w:r>
      <w:r w:rsidR="00D46FDE">
        <w:rPr>
          <w:rFonts w:ascii="PT Astra Serif" w:hAnsi="PT Astra Serif"/>
          <w:color w:val="00000A"/>
          <w:sz w:val="28"/>
          <w:szCs w:val="28"/>
        </w:rPr>
        <w:t>%,</w:t>
      </w:r>
      <w:r w:rsidRPr="00E54AE2">
        <w:rPr>
          <w:rFonts w:ascii="PT Astra Serif" w:hAnsi="PT Astra Serif"/>
          <w:color w:val="00000A"/>
          <w:sz w:val="28"/>
          <w:szCs w:val="28"/>
        </w:rPr>
        <w:t xml:space="preserve"> н</w:t>
      </w:r>
      <w:r w:rsidRPr="00E54AE2">
        <w:rPr>
          <w:rFonts w:ascii="PT Astra Serif" w:hAnsi="PT Astra Serif"/>
          <w:color w:val="00000A"/>
          <w:sz w:val="28"/>
          <w:szCs w:val="28"/>
          <w:highlight w:val="white"/>
        </w:rPr>
        <w:t>аправлялись на доплаты к пенсиям гражданам, замещавшим муниципальные должности (2 чел.)</w:t>
      </w:r>
      <w:r w:rsidR="00013D9F" w:rsidRPr="00E54AE2">
        <w:rPr>
          <w:rFonts w:ascii="PT Astra Serif" w:hAnsi="PT Astra Serif"/>
          <w:color w:val="00000A"/>
          <w:sz w:val="28"/>
          <w:szCs w:val="28"/>
        </w:rPr>
        <w:t>.</w:t>
      </w:r>
      <w:r w:rsidRPr="00E54AE2">
        <w:rPr>
          <w:rFonts w:ascii="PT Astra Serif" w:hAnsi="PT Astra Serif"/>
          <w:color w:val="00000A"/>
          <w:sz w:val="28"/>
          <w:szCs w:val="28"/>
        </w:rPr>
        <w:t> </w:t>
      </w:r>
    </w:p>
    <w:p w:rsidR="001C5C33" w:rsidRPr="00E54AE2" w:rsidRDefault="00EC6D89">
      <w:pPr>
        <w:pStyle w:val="a5"/>
        <w:spacing w:line="285" w:lineRule="atLeast"/>
        <w:ind w:firstLine="720"/>
        <w:jc w:val="both"/>
        <w:rPr>
          <w:rFonts w:ascii="PT Astra Serif" w:hAnsi="PT Astra Serif"/>
        </w:rPr>
      </w:pPr>
      <w:proofErr w:type="gramStart"/>
      <w:r w:rsidRPr="00E54AE2">
        <w:rPr>
          <w:rFonts w:ascii="PT Astra Serif" w:hAnsi="PT Astra Serif"/>
          <w:color w:val="00000A"/>
          <w:sz w:val="28"/>
          <w:szCs w:val="28"/>
          <w:highlight w:val="white"/>
        </w:rPr>
        <w:t xml:space="preserve">По подразделу </w:t>
      </w:r>
      <w:r w:rsidRPr="00E54AE2">
        <w:rPr>
          <w:rFonts w:ascii="PT Astra Serif" w:hAnsi="PT Astra Serif"/>
          <w:i/>
          <w:color w:val="00000A"/>
          <w:sz w:val="28"/>
          <w:szCs w:val="28"/>
          <w:highlight w:val="white"/>
        </w:rPr>
        <w:t>1003 «Социальное  обеспечение населения»</w:t>
      </w:r>
      <w:r w:rsidRPr="00E54AE2">
        <w:rPr>
          <w:rFonts w:ascii="PT Astra Serif" w:hAnsi="PT Astra Serif"/>
          <w:color w:val="00000A"/>
          <w:sz w:val="28"/>
          <w:szCs w:val="28"/>
          <w:highlight w:val="white"/>
        </w:rPr>
        <w:t xml:space="preserve">, расходы в сумме </w:t>
      </w:r>
      <w:r w:rsidR="003F1AF9" w:rsidRPr="00BF2FC4">
        <w:rPr>
          <w:rFonts w:ascii="PT Astra Serif" w:hAnsi="PT Astra Serif"/>
          <w:b/>
          <w:color w:val="00000A"/>
          <w:sz w:val="28"/>
          <w:szCs w:val="28"/>
          <w:highlight w:val="white"/>
        </w:rPr>
        <w:t>165</w:t>
      </w:r>
      <w:r w:rsidR="00D46FDE" w:rsidRPr="00BF2FC4">
        <w:rPr>
          <w:rFonts w:ascii="PT Astra Serif" w:hAnsi="PT Astra Serif"/>
          <w:b/>
          <w:color w:val="00000A"/>
          <w:sz w:val="28"/>
          <w:szCs w:val="28"/>
          <w:highlight w:val="white"/>
        </w:rPr>
        <w:t>,0</w:t>
      </w:r>
      <w:r w:rsidRPr="00E54AE2">
        <w:rPr>
          <w:rFonts w:ascii="PT Astra Serif" w:hAnsi="PT Astra Serif"/>
          <w:color w:val="00000A"/>
          <w:sz w:val="28"/>
          <w:szCs w:val="28"/>
          <w:highlight w:val="white"/>
        </w:rPr>
        <w:t xml:space="preserve"> тыс. рублей  израсходованы в рамках муниципальной программы «По работе с населением муниципального образования Страховское Заокского района на 20</w:t>
      </w:r>
      <w:r w:rsidR="00D46FDE">
        <w:rPr>
          <w:rFonts w:ascii="PT Astra Serif" w:hAnsi="PT Astra Serif"/>
          <w:color w:val="00000A"/>
          <w:sz w:val="28"/>
          <w:szCs w:val="28"/>
          <w:highlight w:val="white"/>
        </w:rPr>
        <w:t>2</w:t>
      </w:r>
      <w:r w:rsidR="003F1AF9">
        <w:rPr>
          <w:rFonts w:ascii="PT Astra Serif" w:hAnsi="PT Astra Serif"/>
          <w:color w:val="00000A"/>
          <w:sz w:val="28"/>
          <w:szCs w:val="28"/>
          <w:highlight w:val="white"/>
        </w:rPr>
        <w:t>2</w:t>
      </w:r>
      <w:r w:rsidRPr="00E54AE2">
        <w:rPr>
          <w:rFonts w:ascii="PT Astra Serif" w:hAnsi="PT Astra Serif"/>
          <w:color w:val="00000A"/>
          <w:sz w:val="28"/>
          <w:szCs w:val="28"/>
          <w:highlight w:val="white"/>
        </w:rPr>
        <w:t>-202</w:t>
      </w:r>
      <w:r w:rsidR="003F1AF9">
        <w:rPr>
          <w:rFonts w:ascii="PT Astra Serif" w:hAnsi="PT Astra Serif"/>
          <w:color w:val="00000A"/>
          <w:sz w:val="28"/>
          <w:szCs w:val="28"/>
          <w:highlight w:val="white"/>
        </w:rPr>
        <w:t>4</w:t>
      </w:r>
      <w:r w:rsidRPr="00E54AE2">
        <w:rPr>
          <w:rFonts w:ascii="PT Astra Serif" w:hAnsi="PT Astra Serif"/>
          <w:color w:val="00000A"/>
          <w:sz w:val="28"/>
          <w:szCs w:val="28"/>
          <w:highlight w:val="white"/>
        </w:rPr>
        <w:t xml:space="preserve"> годы</w:t>
      </w:r>
      <w:r w:rsidRPr="008A5E7E">
        <w:rPr>
          <w:rFonts w:ascii="PT Astra Serif" w:hAnsi="PT Astra Serif"/>
          <w:color w:val="00000A"/>
          <w:sz w:val="28"/>
          <w:szCs w:val="28"/>
        </w:rPr>
        <w:t>»</w:t>
      </w:r>
      <w:r w:rsidR="00D46FDE" w:rsidRPr="008A5E7E">
        <w:rPr>
          <w:rFonts w:ascii="PT Astra Serif" w:hAnsi="PT Astra Serif"/>
          <w:color w:val="00000A"/>
          <w:sz w:val="28"/>
          <w:szCs w:val="28"/>
        </w:rPr>
        <w:t>, утвержденной постановлением администрации муниципально</w:t>
      </w:r>
      <w:r w:rsidR="008A5E7E" w:rsidRPr="008A5E7E">
        <w:rPr>
          <w:rFonts w:ascii="PT Astra Serif" w:hAnsi="PT Astra Serif"/>
          <w:color w:val="00000A"/>
          <w:sz w:val="28"/>
          <w:szCs w:val="28"/>
        </w:rPr>
        <w:t xml:space="preserve">го образования </w:t>
      </w:r>
      <w:proofErr w:type="spellStart"/>
      <w:r w:rsidR="008A5E7E" w:rsidRPr="008A5E7E">
        <w:rPr>
          <w:rFonts w:ascii="PT Astra Serif" w:hAnsi="PT Astra Serif"/>
          <w:color w:val="00000A"/>
          <w:sz w:val="28"/>
          <w:szCs w:val="28"/>
        </w:rPr>
        <w:t>Страховское</w:t>
      </w:r>
      <w:proofErr w:type="spellEnd"/>
      <w:r w:rsidR="008A5E7E" w:rsidRPr="008A5E7E">
        <w:rPr>
          <w:rFonts w:ascii="PT Astra Serif" w:hAnsi="PT Astra Serif"/>
          <w:color w:val="00000A"/>
          <w:sz w:val="28"/>
          <w:szCs w:val="28"/>
        </w:rPr>
        <w:t xml:space="preserve"> от 1</w:t>
      </w:r>
      <w:r w:rsidR="003F1AF9">
        <w:rPr>
          <w:rFonts w:ascii="PT Astra Serif" w:hAnsi="PT Astra Serif"/>
          <w:color w:val="00000A"/>
          <w:sz w:val="28"/>
          <w:szCs w:val="28"/>
        </w:rPr>
        <w:t>7</w:t>
      </w:r>
      <w:r w:rsidR="00D46FDE" w:rsidRPr="008A5E7E">
        <w:rPr>
          <w:rFonts w:ascii="PT Astra Serif" w:hAnsi="PT Astra Serif"/>
          <w:color w:val="00000A"/>
          <w:sz w:val="28"/>
          <w:szCs w:val="28"/>
        </w:rPr>
        <w:t>.12.20</w:t>
      </w:r>
      <w:r w:rsidR="008A5E7E" w:rsidRPr="008A5E7E">
        <w:rPr>
          <w:rFonts w:ascii="PT Astra Serif" w:hAnsi="PT Astra Serif"/>
          <w:color w:val="00000A"/>
          <w:sz w:val="28"/>
          <w:szCs w:val="28"/>
        </w:rPr>
        <w:t>2</w:t>
      </w:r>
      <w:r w:rsidR="003F1AF9">
        <w:rPr>
          <w:rFonts w:ascii="PT Astra Serif" w:hAnsi="PT Astra Serif"/>
          <w:color w:val="00000A"/>
          <w:sz w:val="28"/>
          <w:szCs w:val="28"/>
        </w:rPr>
        <w:t>1</w:t>
      </w:r>
      <w:r w:rsidR="008A5E7E" w:rsidRPr="008A5E7E">
        <w:rPr>
          <w:rFonts w:ascii="PT Astra Serif" w:hAnsi="PT Astra Serif"/>
          <w:color w:val="00000A"/>
          <w:sz w:val="28"/>
          <w:szCs w:val="28"/>
        </w:rPr>
        <w:t xml:space="preserve"> года </w:t>
      </w:r>
      <w:r w:rsidR="00D46FDE" w:rsidRPr="008A5E7E">
        <w:rPr>
          <w:rFonts w:ascii="PT Astra Serif" w:hAnsi="PT Astra Serif"/>
          <w:color w:val="00000A"/>
          <w:sz w:val="28"/>
          <w:szCs w:val="28"/>
        </w:rPr>
        <w:t xml:space="preserve"> №</w:t>
      </w:r>
      <w:r w:rsidR="003F1AF9">
        <w:rPr>
          <w:rFonts w:ascii="PT Astra Serif" w:hAnsi="PT Astra Serif"/>
          <w:color w:val="00000A"/>
          <w:sz w:val="28"/>
          <w:szCs w:val="28"/>
        </w:rPr>
        <w:t>472</w:t>
      </w:r>
      <w:r w:rsidR="00840213">
        <w:rPr>
          <w:rFonts w:ascii="PT Astra Serif" w:hAnsi="PT Astra Serif"/>
          <w:color w:val="00000A"/>
          <w:sz w:val="28"/>
          <w:szCs w:val="28"/>
        </w:rPr>
        <w:t xml:space="preserve">,  на выплату на рождение детей, помощь оказана </w:t>
      </w:r>
      <w:r w:rsidR="003F1AF9">
        <w:rPr>
          <w:rFonts w:ascii="PT Astra Serif" w:hAnsi="PT Astra Serif"/>
          <w:color w:val="00000A"/>
          <w:sz w:val="28"/>
          <w:szCs w:val="28"/>
        </w:rPr>
        <w:t>одиннадцати</w:t>
      </w:r>
      <w:r w:rsidR="00840213">
        <w:rPr>
          <w:rFonts w:ascii="PT Astra Serif" w:hAnsi="PT Astra Serif"/>
          <w:color w:val="00000A"/>
          <w:sz w:val="28"/>
          <w:szCs w:val="28"/>
        </w:rPr>
        <w:t xml:space="preserve"> семьям по 15000,00 рублей.</w:t>
      </w:r>
      <w:proofErr w:type="gramEnd"/>
    </w:p>
    <w:p w:rsidR="008A5E7E" w:rsidRDefault="00EC6D89" w:rsidP="008A5E7E">
      <w:pPr>
        <w:pStyle w:val="a5"/>
        <w:spacing w:line="285" w:lineRule="atLeast"/>
        <w:ind w:firstLine="720"/>
        <w:jc w:val="both"/>
        <w:rPr>
          <w:rFonts w:ascii="PT Astra Serif" w:hAnsi="PT Astra Serif"/>
          <w:color w:val="00000A"/>
          <w:sz w:val="28"/>
          <w:szCs w:val="28"/>
        </w:rPr>
      </w:pPr>
      <w:proofErr w:type="gramStart"/>
      <w:r w:rsidRPr="00E54AE2">
        <w:rPr>
          <w:rFonts w:ascii="PT Astra Serif" w:hAnsi="PT Astra Serif"/>
          <w:color w:val="00000A"/>
          <w:sz w:val="28"/>
          <w:szCs w:val="28"/>
          <w:highlight w:val="white"/>
        </w:rPr>
        <w:t xml:space="preserve">По подразделу </w:t>
      </w:r>
      <w:r w:rsidRPr="00E54AE2">
        <w:rPr>
          <w:rFonts w:ascii="PT Astra Serif" w:hAnsi="PT Astra Serif"/>
          <w:i/>
          <w:color w:val="00000A"/>
          <w:sz w:val="28"/>
          <w:szCs w:val="28"/>
          <w:highlight w:val="white"/>
        </w:rPr>
        <w:t>1006 «Другие вопросы в области социальной политики»</w:t>
      </w:r>
      <w:r w:rsidRPr="00E54AE2">
        <w:rPr>
          <w:rFonts w:ascii="PT Astra Serif" w:hAnsi="PT Astra Serif"/>
          <w:color w:val="00000A"/>
          <w:sz w:val="28"/>
          <w:szCs w:val="28"/>
          <w:highlight w:val="white"/>
        </w:rPr>
        <w:t xml:space="preserve">, расходы в сумме </w:t>
      </w:r>
      <w:r w:rsidR="00801975" w:rsidRPr="00BF2FC4">
        <w:rPr>
          <w:rFonts w:ascii="PT Astra Serif" w:hAnsi="PT Astra Serif"/>
          <w:b/>
          <w:color w:val="00000A"/>
          <w:sz w:val="28"/>
          <w:szCs w:val="28"/>
          <w:highlight w:val="white"/>
        </w:rPr>
        <w:t>233,5</w:t>
      </w:r>
      <w:r w:rsidRPr="00E54AE2">
        <w:rPr>
          <w:rFonts w:ascii="PT Astra Serif" w:hAnsi="PT Astra Serif"/>
          <w:color w:val="00000A"/>
          <w:sz w:val="28"/>
          <w:szCs w:val="28"/>
          <w:highlight w:val="white"/>
        </w:rPr>
        <w:t xml:space="preserve">  тыс. рублей  израсходованы в рамках муниципальной программы </w:t>
      </w:r>
      <w:r w:rsidR="00D46FDE" w:rsidRPr="00E54AE2">
        <w:rPr>
          <w:rFonts w:ascii="PT Astra Serif" w:hAnsi="PT Astra Serif"/>
          <w:color w:val="00000A"/>
          <w:sz w:val="28"/>
          <w:szCs w:val="28"/>
          <w:highlight w:val="white"/>
        </w:rPr>
        <w:t xml:space="preserve">«По работе с населением муниципального образования Страховское Заокского района на </w:t>
      </w:r>
      <w:r w:rsidR="008A5E7E" w:rsidRPr="00E54AE2">
        <w:rPr>
          <w:rFonts w:ascii="PT Astra Serif" w:hAnsi="PT Astra Serif"/>
          <w:color w:val="00000A"/>
          <w:sz w:val="28"/>
          <w:szCs w:val="28"/>
          <w:highlight w:val="white"/>
        </w:rPr>
        <w:t>20</w:t>
      </w:r>
      <w:r w:rsidR="008A5E7E">
        <w:rPr>
          <w:rFonts w:ascii="PT Astra Serif" w:hAnsi="PT Astra Serif"/>
          <w:color w:val="00000A"/>
          <w:sz w:val="28"/>
          <w:szCs w:val="28"/>
          <w:highlight w:val="white"/>
        </w:rPr>
        <w:t>2</w:t>
      </w:r>
      <w:r w:rsidR="00801975">
        <w:rPr>
          <w:rFonts w:ascii="PT Astra Serif" w:hAnsi="PT Astra Serif"/>
          <w:color w:val="00000A"/>
          <w:sz w:val="28"/>
          <w:szCs w:val="28"/>
          <w:highlight w:val="white"/>
        </w:rPr>
        <w:t>2</w:t>
      </w:r>
      <w:r w:rsidR="008A5E7E" w:rsidRPr="00E54AE2">
        <w:rPr>
          <w:rFonts w:ascii="PT Astra Serif" w:hAnsi="PT Astra Serif"/>
          <w:color w:val="00000A"/>
          <w:sz w:val="28"/>
          <w:szCs w:val="28"/>
          <w:highlight w:val="white"/>
        </w:rPr>
        <w:t>-202</w:t>
      </w:r>
      <w:r w:rsidR="00801975">
        <w:rPr>
          <w:rFonts w:ascii="PT Astra Serif" w:hAnsi="PT Astra Serif"/>
          <w:color w:val="00000A"/>
          <w:sz w:val="28"/>
          <w:szCs w:val="28"/>
          <w:highlight w:val="white"/>
        </w:rPr>
        <w:t>4</w:t>
      </w:r>
      <w:r w:rsidR="008A5E7E" w:rsidRPr="00E54AE2">
        <w:rPr>
          <w:rFonts w:ascii="PT Astra Serif" w:hAnsi="PT Astra Serif"/>
          <w:color w:val="00000A"/>
          <w:sz w:val="28"/>
          <w:szCs w:val="28"/>
          <w:highlight w:val="white"/>
        </w:rPr>
        <w:t xml:space="preserve"> годы»</w:t>
      </w:r>
      <w:r w:rsidR="008A5E7E">
        <w:rPr>
          <w:rFonts w:ascii="PT Astra Serif" w:hAnsi="PT Astra Serif"/>
          <w:color w:val="00000A"/>
          <w:sz w:val="28"/>
          <w:szCs w:val="28"/>
        </w:rPr>
        <w:t xml:space="preserve">, </w:t>
      </w:r>
      <w:r w:rsidR="008A5E7E" w:rsidRPr="008A5E7E">
        <w:rPr>
          <w:rFonts w:ascii="PT Astra Serif" w:hAnsi="PT Astra Serif"/>
          <w:color w:val="00000A"/>
          <w:sz w:val="28"/>
          <w:szCs w:val="28"/>
        </w:rPr>
        <w:t xml:space="preserve">утвержденной постановлением </w:t>
      </w:r>
      <w:r w:rsidR="008A5E7E" w:rsidRPr="008A5E7E">
        <w:rPr>
          <w:rFonts w:ascii="PT Astra Serif" w:hAnsi="PT Astra Serif"/>
          <w:color w:val="00000A"/>
          <w:sz w:val="28"/>
          <w:szCs w:val="28"/>
        </w:rPr>
        <w:lastRenderedPageBreak/>
        <w:t xml:space="preserve">администрации муниципального образования </w:t>
      </w:r>
      <w:proofErr w:type="spellStart"/>
      <w:r w:rsidR="008A5E7E" w:rsidRPr="008A5E7E">
        <w:rPr>
          <w:rFonts w:ascii="PT Astra Serif" w:hAnsi="PT Astra Serif"/>
          <w:color w:val="00000A"/>
          <w:sz w:val="28"/>
          <w:szCs w:val="28"/>
        </w:rPr>
        <w:t>Страх</w:t>
      </w:r>
      <w:r w:rsidR="00840213">
        <w:rPr>
          <w:rFonts w:ascii="PT Astra Serif" w:hAnsi="PT Astra Serif"/>
          <w:color w:val="00000A"/>
          <w:sz w:val="28"/>
          <w:szCs w:val="28"/>
        </w:rPr>
        <w:t>овское</w:t>
      </w:r>
      <w:proofErr w:type="spellEnd"/>
      <w:r w:rsidR="00840213">
        <w:rPr>
          <w:rFonts w:ascii="PT Astra Serif" w:hAnsi="PT Astra Serif"/>
          <w:color w:val="00000A"/>
          <w:sz w:val="28"/>
          <w:szCs w:val="28"/>
        </w:rPr>
        <w:t xml:space="preserve"> от 1</w:t>
      </w:r>
      <w:r w:rsidR="00801975">
        <w:rPr>
          <w:rFonts w:ascii="PT Astra Serif" w:hAnsi="PT Astra Serif"/>
          <w:color w:val="00000A"/>
          <w:sz w:val="28"/>
          <w:szCs w:val="28"/>
        </w:rPr>
        <w:t>7</w:t>
      </w:r>
      <w:r w:rsidR="00840213">
        <w:rPr>
          <w:rFonts w:ascii="PT Astra Serif" w:hAnsi="PT Astra Serif"/>
          <w:color w:val="00000A"/>
          <w:sz w:val="28"/>
          <w:szCs w:val="28"/>
        </w:rPr>
        <w:t>.12.202</w:t>
      </w:r>
      <w:r w:rsidR="00801975">
        <w:rPr>
          <w:rFonts w:ascii="PT Astra Serif" w:hAnsi="PT Astra Serif"/>
          <w:color w:val="00000A"/>
          <w:sz w:val="28"/>
          <w:szCs w:val="28"/>
        </w:rPr>
        <w:t>1</w:t>
      </w:r>
      <w:r w:rsidR="00840213">
        <w:rPr>
          <w:rFonts w:ascii="PT Astra Serif" w:hAnsi="PT Astra Serif"/>
          <w:color w:val="00000A"/>
          <w:sz w:val="28"/>
          <w:szCs w:val="28"/>
        </w:rPr>
        <w:t xml:space="preserve"> года  №</w:t>
      </w:r>
      <w:r w:rsidR="00801975">
        <w:rPr>
          <w:rFonts w:ascii="PT Astra Serif" w:hAnsi="PT Astra Serif"/>
          <w:color w:val="00000A"/>
          <w:sz w:val="28"/>
          <w:szCs w:val="28"/>
        </w:rPr>
        <w:t>47</w:t>
      </w:r>
      <w:r w:rsidR="00840213">
        <w:rPr>
          <w:rFonts w:ascii="PT Astra Serif" w:hAnsi="PT Astra Serif"/>
          <w:color w:val="00000A"/>
          <w:sz w:val="28"/>
          <w:szCs w:val="28"/>
        </w:rPr>
        <w:t>2, помощь оказана населению попавшим в трудную жизненную ситуацию.</w:t>
      </w:r>
      <w:proofErr w:type="gramEnd"/>
    </w:p>
    <w:p w:rsidR="001F367E" w:rsidRDefault="001F367E" w:rsidP="0057603D">
      <w:pPr>
        <w:widowControl w:val="0"/>
        <w:tabs>
          <w:tab w:val="left" w:pos="720"/>
        </w:tabs>
        <w:ind w:firstLine="709"/>
        <w:jc w:val="both"/>
        <w:rPr>
          <w:rFonts w:ascii="PT Astra Serif" w:hAnsi="PT Astra Serif"/>
          <w:color w:val="00000A"/>
          <w:sz w:val="28"/>
          <w:szCs w:val="28"/>
        </w:rPr>
      </w:pPr>
    </w:p>
    <w:p w:rsidR="00106805" w:rsidRPr="006D0232" w:rsidRDefault="00106805" w:rsidP="0057603D">
      <w:pPr>
        <w:widowControl w:val="0"/>
        <w:tabs>
          <w:tab w:val="left" w:pos="720"/>
        </w:tabs>
        <w:ind w:firstLine="709"/>
        <w:jc w:val="both"/>
        <w:rPr>
          <w:rFonts w:ascii="PT Astra Serif" w:hAnsi="PT Astra Serif"/>
        </w:rPr>
      </w:pPr>
      <w:r w:rsidRPr="00E54AE2">
        <w:rPr>
          <w:rFonts w:ascii="PT Astra Serif" w:hAnsi="PT Astra Serif"/>
          <w:color w:val="00000A"/>
          <w:sz w:val="28"/>
          <w:szCs w:val="28"/>
        </w:rPr>
        <w:t xml:space="preserve">Расходы по разделу </w:t>
      </w:r>
      <w:r w:rsidRPr="00E54AE2">
        <w:rPr>
          <w:rFonts w:ascii="PT Astra Serif" w:hAnsi="PT Astra Serif"/>
          <w:b/>
          <w:i/>
          <w:color w:val="00000A"/>
          <w:sz w:val="28"/>
          <w:szCs w:val="28"/>
        </w:rPr>
        <w:t>1</w:t>
      </w:r>
      <w:r>
        <w:rPr>
          <w:rFonts w:ascii="PT Astra Serif" w:hAnsi="PT Astra Serif"/>
          <w:b/>
          <w:i/>
          <w:color w:val="00000A"/>
          <w:sz w:val="28"/>
          <w:szCs w:val="28"/>
        </w:rPr>
        <w:t>1</w:t>
      </w:r>
      <w:r w:rsidRPr="00E54AE2">
        <w:rPr>
          <w:rFonts w:ascii="PT Astra Serif" w:hAnsi="PT Astra Serif"/>
          <w:b/>
          <w:i/>
          <w:color w:val="00000A"/>
          <w:sz w:val="28"/>
          <w:szCs w:val="28"/>
        </w:rPr>
        <w:t>00«</w:t>
      </w:r>
      <w:r>
        <w:rPr>
          <w:rFonts w:ascii="PT Astra Serif" w:hAnsi="PT Astra Serif"/>
          <w:b/>
          <w:i/>
          <w:color w:val="00000A"/>
          <w:sz w:val="28"/>
          <w:szCs w:val="28"/>
        </w:rPr>
        <w:t>Физическая культура и спорт</w:t>
      </w:r>
      <w:r w:rsidRPr="00E54AE2">
        <w:rPr>
          <w:rFonts w:ascii="PT Astra Serif" w:hAnsi="PT Astra Serif"/>
          <w:b/>
          <w:i/>
          <w:color w:val="00000A"/>
          <w:sz w:val="28"/>
          <w:szCs w:val="28"/>
        </w:rPr>
        <w:t>»</w:t>
      </w:r>
      <w:r w:rsidRPr="00E54AE2">
        <w:rPr>
          <w:rFonts w:ascii="PT Astra Serif" w:hAnsi="PT Astra Serif"/>
          <w:color w:val="00000A"/>
          <w:sz w:val="28"/>
          <w:szCs w:val="28"/>
        </w:rPr>
        <w:t xml:space="preserve"> </w:t>
      </w:r>
      <w:r w:rsidRPr="006D0232">
        <w:rPr>
          <w:rFonts w:ascii="PT Astra Serif" w:hAnsi="PT Astra Serif"/>
          <w:sz w:val="28"/>
          <w:szCs w:val="28"/>
        </w:rPr>
        <w:t>в 20</w:t>
      </w:r>
      <w:r>
        <w:rPr>
          <w:rFonts w:ascii="PT Astra Serif" w:hAnsi="PT Astra Serif"/>
          <w:sz w:val="28"/>
          <w:szCs w:val="28"/>
        </w:rPr>
        <w:t>22</w:t>
      </w:r>
      <w:r w:rsidRPr="006D0232">
        <w:rPr>
          <w:rFonts w:ascii="PT Astra Serif" w:hAnsi="PT Astra Serif"/>
          <w:sz w:val="28"/>
          <w:szCs w:val="28"/>
        </w:rPr>
        <w:t xml:space="preserve"> году исполнен</w:t>
      </w:r>
      <w:r>
        <w:rPr>
          <w:rFonts w:ascii="PT Astra Serif" w:hAnsi="PT Astra Serif"/>
          <w:sz w:val="28"/>
          <w:szCs w:val="28"/>
        </w:rPr>
        <w:t>ы</w:t>
      </w:r>
      <w:r w:rsidRPr="006D0232">
        <w:rPr>
          <w:rFonts w:ascii="PT Astra Serif" w:hAnsi="PT Astra Serif"/>
          <w:sz w:val="28"/>
          <w:szCs w:val="28"/>
        </w:rPr>
        <w:t xml:space="preserve"> в объеме </w:t>
      </w:r>
      <w:r w:rsidR="00BF2FC4">
        <w:rPr>
          <w:rFonts w:ascii="PT Astra Serif" w:hAnsi="PT Astra Serif"/>
          <w:b/>
          <w:sz w:val="28"/>
          <w:szCs w:val="28"/>
        </w:rPr>
        <w:t>326,5</w:t>
      </w:r>
      <w:r w:rsidRPr="00B94867">
        <w:rPr>
          <w:rFonts w:ascii="PT Astra Serif" w:hAnsi="PT Astra Serif"/>
          <w:b/>
          <w:sz w:val="28"/>
          <w:szCs w:val="28"/>
        </w:rPr>
        <w:t>тыс. рублей</w:t>
      </w:r>
      <w:r w:rsidRPr="006D0232">
        <w:rPr>
          <w:rFonts w:ascii="PT Astra Serif" w:hAnsi="PT Astra Serif"/>
          <w:sz w:val="28"/>
          <w:szCs w:val="28"/>
        </w:rPr>
        <w:t xml:space="preserve">, или </w:t>
      </w:r>
      <w:r w:rsidR="00BF2FC4">
        <w:rPr>
          <w:rFonts w:ascii="PT Astra Serif" w:hAnsi="PT Astra Serif"/>
          <w:sz w:val="28"/>
          <w:szCs w:val="28"/>
        </w:rPr>
        <w:t>91,</w:t>
      </w:r>
      <w:r w:rsidR="00142FA7">
        <w:rPr>
          <w:rFonts w:ascii="PT Astra Serif" w:hAnsi="PT Astra Serif"/>
          <w:sz w:val="28"/>
          <w:szCs w:val="28"/>
        </w:rPr>
        <w:t>6</w:t>
      </w:r>
      <w:r w:rsidRPr="006D0232">
        <w:rPr>
          <w:rFonts w:ascii="PT Astra Serif" w:hAnsi="PT Astra Serif"/>
          <w:sz w:val="28"/>
          <w:szCs w:val="28"/>
        </w:rPr>
        <w:t>% плановых назначений.</w:t>
      </w:r>
    </w:p>
    <w:p w:rsidR="00106805" w:rsidRDefault="0057603D" w:rsidP="0057603D">
      <w:pPr>
        <w:jc w:val="both"/>
        <w:rPr>
          <w:rFonts w:ascii="PT Astra Serif" w:hAnsi="PT Astra Serif"/>
          <w:color w:val="00000A"/>
          <w:sz w:val="28"/>
          <w:szCs w:val="28"/>
        </w:rPr>
      </w:pPr>
      <w:r>
        <w:rPr>
          <w:rFonts w:ascii="PT Astra Serif" w:hAnsi="PT Astra Serif"/>
          <w:color w:val="00000A"/>
          <w:sz w:val="28"/>
          <w:szCs w:val="28"/>
        </w:rPr>
        <w:t xml:space="preserve">        </w:t>
      </w:r>
      <w:r w:rsidR="00106805" w:rsidRPr="00106805">
        <w:rPr>
          <w:rFonts w:ascii="PT Astra Serif" w:hAnsi="PT Astra Serif"/>
          <w:color w:val="00000A"/>
          <w:sz w:val="28"/>
          <w:szCs w:val="28"/>
        </w:rPr>
        <w:t>По разделу 11 подразделу 01 «Физическая культура» плановые расходы составляют в сумме 3</w:t>
      </w:r>
      <w:r w:rsidR="00BF2FC4">
        <w:rPr>
          <w:rFonts w:ascii="PT Astra Serif" w:hAnsi="PT Astra Serif"/>
          <w:color w:val="00000A"/>
          <w:sz w:val="28"/>
          <w:szCs w:val="28"/>
        </w:rPr>
        <w:t>5</w:t>
      </w:r>
      <w:r w:rsidR="00106805" w:rsidRPr="00106805">
        <w:rPr>
          <w:rFonts w:ascii="PT Astra Serif" w:hAnsi="PT Astra Serif"/>
          <w:color w:val="00000A"/>
          <w:sz w:val="28"/>
          <w:szCs w:val="28"/>
        </w:rPr>
        <w:t>6</w:t>
      </w:r>
      <w:r>
        <w:rPr>
          <w:rFonts w:ascii="PT Astra Serif" w:hAnsi="PT Astra Serif"/>
          <w:color w:val="00000A"/>
          <w:sz w:val="28"/>
          <w:szCs w:val="28"/>
        </w:rPr>
        <w:t xml:space="preserve">,5 тыс. </w:t>
      </w:r>
      <w:r w:rsidR="00106805" w:rsidRPr="00106805">
        <w:rPr>
          <w:rFonts w:ascii="PT Astra Serif" w:hAnsi="PT Astra Serif"/>
          <w:color w:val="00000A"/>
          <w:sz w:val="28"/>
          <w:szCs w:val="28"/>
        </w:rPr>
        <w:t>рублей - межбюджетные трансферты по преданным полномочиям на обеспечение мероприятий по физической культуре и спорту. Кассовый расход составил в сумме 326</w:t>
      </w:r>
      <w:r>
        <w:rPr>
          <w:rFonts w:ascii="PT Astra Serif" w:hAnsi="PT Astra Serif"/>
          <w:color w:val="00000A"/>
          <w:sz w:val="28"/>
          <w:szCs w:val="28"/>
        </w:rPr>
        <w:t>,5 тыс.</w:t>
      </w:r>
      <w:r w:rsidR="00106805" w:rsidRPr="00106805">
        <w:rPr>
          <w:rFonts w:ascii="PT Astra Serif" w:hAnsi="PT Astra Serif"/>
          <w:color w:val="00000A"/>
          <w:sz w:val="28"/>
          <w:szCs w:val="28"/>
        </w:rPr>
        <w:t xml:space="preserve"> рублей.</w:t>
      </w:r>
    </w:p>
    <w:p w:rsidR="00BC7D8D" w:rsidRDefault="00BC7D8D" w:rsidP="00BC7D8D">
      <w:pPr>
        <w:widowControl w:val="0"/>
        <w:ind w:firstLine="720"/>
        <w:jc w:val="both"/>
        <w:rPr>
          <w:rFonts w:ascii="PT Astra Serif" w:hAnsi="PT Astra Serif"/>
          <w:sz w:val="28"/>
          <w:szCs w:val="28"/>
        </w:rPr>
      </w:pPr>
      <w:r>
        <w:rPr>
          <w:rFonts w:ascii="PT Astra Serif" w:hAnsi="PT Astra Serif"/>
          <w:sz w:val="28"/>
          <w:szCs w:val="28"/>
        </w:rPr>
        <w:t xml:space="preserve">Анализ </w:t>
      </w:r>
      <w:r>
        <w:rPr>
          <w:rFonts w:ascii="PT Astra Serif" w:hAnsi="PT Astra Serif"/>
          <w:sz w:val="28"/>
          <w:szCs w:val="28"/>
        </w:rPr>
        <w:t>расходной</w:t>
      </w:r>
      <w:r>
        <w:rPr>
          <w:rFonts w:ascii="PT Astra Serif" w:hAnsi="PT Astra Serif"/>
          <w:sz w:val="28"/>
          <w:szCs w:val="28"/>
        </w:rPr>
        <w:t xml:space="preserve"> части бюджета муниципального образования </w:t>
      </w:r>
      <w:proofErr w:type="spellStart"/>
      <w:r>
        <w:rPr>
          <w:rFonts w:ascii="PT Astra Serif" w:hAnsi="PT Astra Serif"/>
          <w:sz w:val="28"/>
          <w:szCs w:val="28"/>
        </w:rPr>
        <w:t>Страховское</w:t>
      </w:r>
      <w:proofErr w:type="spellEnd"/>
      <w:r>
        <w:rPr>
          <w:rFonts w:ascii="PT Astra Serif" w:hAnsi="PT Astra Serif"/>
          <w:sz w:val="28"/>
          <w:szCs w:val="28"/>
        </w:rPr>
        <w:t xml:space="preserve"> Заокского района за период 2021-2022 годов</w:t>
      </w:r>
    </w:p>
    <w:p w:rsidR="00BC7D8D" w:rsidRDefault="00BC7D8D" w:rsidP="00BC7D8D">
      <w:pPr>
        <w:widowControl w:val="0"/>
        <w:ind w:firstLine="720"/>
        <w:jc w:val="right"/>
        <w:rPr>
          <w:rFonts w:ascii="PT Astra Serif" w:hAnsi="PT Astra Serif"/>
          <w:color w:val="00000A"/>
          <w:sz w:val="28"/>
          <w:szCs w:val="28"/>
        </w:rPr>
      </w:pPr>
      <w:r>
        <w:rPr>
          <w:rFonts w:ascii="PT Astra Serif" w:hAnsi="PT Astra Serif"/>
          <w:sz w:val="28"/>
          <w:szCs w:val="28"/>
        </w:rPr>
        <w:t>Диаграмма№</w:t>
      </w:r>
      <w:r>
        <w:rPr>
          <w:rFonts w:ascii="PT Astra Serif" w:hAnsi="PT Astra Serif"/>
          <w:sz w:val="28"/>
          <w:szCs w:val="28"/>
        </w:rPr>
        <w:t>2</w:t>
      </w:r>
      <w:bookmarkStart w:id="2" w:name="_GoBack"/>
      <w:bookmarkEnd w:id="2"/>
    </w:p>
    <w:p w:rsidR="00303944" w:rsidRPr="00303944" w:rsidRDefault="00303944" w:rsidP="00303944">
      <w:pPr>
        <w:jc w:val="right"/>
        <w:rPr>
          <w:rFonts w:ascii="PT Astra Serif" w:hAnsi="PT Astra Serif"/>
          <w:color w:val="00000A"/>
        </w:rPr>
      </w:pPr>
      <w:r w:rsidRPr="00303944">
        <w:rPr>
          <w:rFonts w:ascii="PT Astra Serif" w:hAnsi="PT Astra Serif"/>
          <w:color w:val="00000A"/>
        </w:rPr>
        <w:t>тыс. рублей</w:t>
      </w:r>
    </w:p>
    <w:p w:rsidR="001C5C33" w:rsidRPr="00E54AE2" w:rsidRDefault="00303944" w:rsidP="0057603D">
      <w:pPr>
        <w:pStyle w:val="a5"/>
        <w:spacing w:line="285" w:lineRule="atLeast"/>
        <w:ind w:firstLine="720"/>
        <w:jc w:val="both"/>
        <w:rPr>
          <w:rFonts w:ascii="PT Astra Serif" w:hAnsi="PT Astra Serif"/>
          <w:color w:val="00000A"/>
          <w:sz w:val="28"/>
          <w:szCs w:val="28"/>
          <w:highlight w:val="white"/>
        </w:rPr>
      </w:pPr>
      <w:r>
        <w:rPr>
          <w:noProof/>
          <w:lang w:eastAsia="ru-RU" w:bidi="ar-SA"/>
        </w:rPr>
        <w:drawing>
          <wp:inline distT="0" distB="0" distL="0" distR="0" wp14:anchorId="71CA1E2D" wp14:editId="4FCCD8D1">
            <wp:extent cx="5724525" cy="3995738"/>
            <wp:effectExtent l="0" t="0" r="9525"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5C33" w:rsidRDefault="00EC6D89">
      <w:pPr>
        <w:pStyle w:val="a5"/>
        <w:shd w:val="clear" w:color="auto" w:fill="FFFFFF"/>
        <w:spacing w:line="330" w:lineRule="atLeast"/>
        <w:ind w:left="15" w:right="15"/>
        <w:jc w:val="center"/>
        <w:rPr>
          <w:rFonts w:ascii="PT Astra Serif" w:hAnsi="PT Astra Serif"/>
          <w:color w:val="00000A"/>
          <w:sz w:val="28"/>
          <w:szCs w:val="28"/>
        </w:rPr>
      </w:pPr>
      <w:r w:rsidRPr="00E54AE2">
        <w:rPr>
          <w:rFonts w:ascii="PT Astra Serif" w:hAnsi="PT Astra Serif"/>
          <w:b/>
          <w:color w:val="000000"/>
          <w:sz w:val="28"/>
          <w:szCs w:val="28"/>
          <w:highlight w:val="white"/>
        </w:rPr>
        <w:t>Долгосрочные целевые муниципальные программы</w:t>
      </w:r>
      <w:r w:rsidRPr="00E54AE2">
        <w:rPr>
          <w:rFonts w:ascii="PT Astra Serif" w:hAnsi="PT Astra Serif"/>
          <w:color w:val="00000A"/>
          <w:sz w:val="28"/>
          <w:szCs w:val="28"/>
        </w:rPr>
        <w:t> </w:t>
      </w:r>
    </w:p>
    <w:p w:rsidR="006427B8" w:rsidRPr="005972F2" w:rsidRDefault="006427B8" w:rsidP="006427B8">
      <w:pPr>
        <w:jc w:val="both"/>
        <w:rPr>
          <w:rFonts w:ascii="PT Astra Serif" w:hAnsi="PT Astra Serif"/>
        </w:rPr>
      </w:pPr>
      <w:r w:rsidRPr="005972F2">
        <w:rPr>
          <w:rFonts w:ascii="PT Astra Serif" w:hAnsi="PT Astra Serif"/>
          <w:sz w:val="28"/>
          <w:szCs w:val="28"/>
        </w:rPr>
        <w:t xml:space="preserve">В соответствии со ст. 179 и 179.3 БК РФ разработка, утверждение целевых программ осуществляется Администрацией муниципального образования </w:t>
      </w:r>
      <w:r>
        <w:rPr>
          <w:rFonts w:ascii="PT Astra Serif" w:hAnsi="PT Astra Serif"/>
          <w:sz w:val="28"/>
          <w:szCs w:val="28"/>
        </w:rPr>
        <w:t xml:space="preserve">Страховское </w:t>
      </w:r>
      <w:r w:rsidRPr="005972F2">
        <w:rPr>
          <w:rFonts w:ascii="PT Astra Serif" w:hAnsi="PT Astra Serif"/>
          <w:sz w:val="28"/>
          <w:szCs w:val="28"/>
        </w:rPr>
        <w:t>Заокск</w:t>
      </w:r>
      <w:r>
        <w:rPr>
          <w:rFonts w:ascii="PT Astra Serif" w:hAnsi="PT Astra Serif"/>
          <w:sz w:val="28"/>
          <w:szCs w:val="28"/>
        </w:rPr>
        <w:t>ого</w:t>
      </w:r>
      <w:r w:rsidRPr="005972F2">
        <w:rPr>
          <w:rFonts w:ascii="PT Astra Serif" w:hAnsi="PT Astra Serif"/>
          <w:sz w:val="28"/>
          <w:szCs w:val="28"/>
        </w:rPr>
        <w:t xml:space="preserve"> район</w:t>
      </w:r>
      <w:r>
        <w:rPr>
          <w:rFonts w:ascii="PT Astra Serif" w:hAnsi="PT Astra Serif"/>
          <w:sz w:val="28"/>
          <w:szCs w:val="28"/>
        </w:rPr>
        <w:t>а</w:t>
      </w:r>
      <w:r w:rsidRPr="005972F2">
        <w:rPr>
          <w:rFonts w:ascii="PT Astra Serif" w:hAnsi="PT Astra Serif"/>
          <w:sz w:val="28"/>
          <w:szCs w:val="28"/>
        </w:rPr>
        <w:t>.</w:t>
      </w:r>
    </w:p>
    <w:p w:rsidR="006427B8" w:rsidRPr="005972F2" w:rsidRDefault="006427B8" w:rsidP="006427B8">
      <w:pPr>
        <w:jc w:val="both"/>
        <w:rPr>
          <w:rFonts w:ascii="PT Astra Serif" w:hAnsi="PT Astra Serif"/>
        </w:rPr>
      </w:pPr>
      <w:r w:rsidRPr="005972F2">
        <w:rPr>
          <w:rFonts w:ascii="PT Astra Serif" w:hAnsi="PT Astra Serif"/>
          <w:sz w:val="28"/>
          <w:szCs w:val="28"/>
        </w:rPr>
        <w:t xml:space="preserve">        </w:t>
      </w:r>
      <w:r>
        <w:rPr>
          <w:rFonts w:ascii="PT Astra Serif" w:hAnsi="PT Astra Serif"/>
          <w:sz w:val="28"/>
          <w:szCs w:val="28"/>
        </w:rPr>
        <w:t>На период 202</w:t>
      </w:r>
      <w:r w:rsidR="00D24FE3">
        <w:rPr>
          <w:rFonts w:ascii="PT Astra Serif" w:hAnsi="PT Astra Serif"/>
          <w:sz w:val="28"/>
          <w:szCs w:val="28"/>
        </w:rPr>
        <w:t>2</w:t>
      </w:r>
      <w:r w:rsidRPr="005972F2">
        <w:rPr>
          <w:rFonts w:ascii="PT Astra Serif" w:hAnsi="PT Astra Serif"/>
          <w:sz w:val="28"/>
          <w:szCs w:val="28"/>
        </w:rPr>
        <w:t xml:space="preserve"> года действовали утвержденные Постановлениями Главы администрации муниципального образования Заокский район –</w:t>
      </w:r>
      <w:r>
        <w:rPr>
          <w:rFonts w:ascii="PT Astra Serif" w:hAnsi="PT Astra Serif"/>
          <w:sz w:val="28"/>
          <w:szCs w:val="28"/>
        </w:rPr>
        <w:t>8</w:t>
      </w:r>
      <w:r w:rsidRPr="005972F2">
        <w:rPr>
          <w:rFonts w:ascii="PT Astra Serif" w:hAnsi="PT Astra Serif"/>
          <w:sz w:val="28"/>
          <w:szCs w:val="28"/>
        </w:rPr>
        <w:t xml:space="preserve"> программ.</w:t>
      </w:r>
    </w:p>
    <w:p w:rsidR="006427B8" w:rsidRDefault="006427B8" w:rsidP="006427B8">
      <w:pPr>
        <w:jc w:val="both"/>
        <w:rPr>
          <w:rFonts w:ascii="PT Astra Serif" w:hAnsi="PT Astra Serif"/>
          <w:sz w:val="28"/>
          <w:szCs w:val="28"/>
        </w:rPr>
      </w:pPr>
      <w:r w:rsidRPr="005972F2">
        <w:rPr>
          <w:rFonts w:ascii="PT Astra Serif" w:hAnsi="PT Astra Serif"/>
          <w:sz w:val="28"/>
          <w:szCs w:val="28"/>
        </w:rPr>
        <w:t xml:space="preserve">         Анализ исполнения по программам, входящим в состав бюджета муниципального образования </w:t>
      </w:r>
      <w:r w:rsidR="0062645C">
        <w:rPr>
          <w:rFonts w:ascii="PT Astra Serif" w:hAnsi="PT Astra Serif"/>
          <w:sz w:val="28"/>
          <w:szCs w:val="28"/>
        </w:rPr>
        <w:t xml:space="preserve">Страховское </w:t>
      </w:r>
      <w:r w:rsidRPr="005972F2">
        <w:rPr>
          <w:rFonts w:ascii="PT Astra Serif" w:hAnsi="PT Astra Serif"/>
          <w:sz w:val="28"/>
          <w:szCs w:val="28"/>
        </w:rPr>
        <w:t>Заок</w:t>
      </w:r>
      <w:r>
        <w:rPr>
          <w:rFonts w:ascii="PT Astra Serif" w:hAnsi="PT Astra Serif"/>
          <w:sz w:val="28"/>
          <w:szCs w:val="28"/>
        </w:rPr>
        <w:t>ск</w:t>
      </w:r>
      <w:r w:rsidR="0062645C">
        <w:rPr>
          <w:rFonts w:ascii="PT Astra Serif" w:hAnsi="PT Astra Serif"/>
          <w:sz w:val="28"/>
          <w:szCs w:val="28"/>
        </w:rPr>
        <w:t>ого</w:t>
      </w:r>
      <w:r>
        <w:rPr>
          <w:rFonts w:ascii="PT Astra Serif" w:hAnsi="PT Astra Serif"/>
          <w:sz w:val="28"/>
          <w:szCs w:val="28"/>
        </w:rPr>
        <w:t xml:space="preserve"> район</w:t>
      </w:r>
      <w:r w:rsidR="0062645C">
        <w:rPr>
          <w:rFonts w:ascii="PT Astra Serif" w:hAnsi="PT Astra Serif"/>
          <w:sz w:val="28"/>
          <w:szCs w:val="28"/>
        </w:rPr>
        <w:t>а</w:t>
      </w:r>
      <w:r>
        <w:rPr>
          <w:rFonts w:ascii="PT Astra Serif" w:hAnsi="PT Astra Serif"/>
          <w:sz w:val="28"/>
          <w:szCs w:val="28"/>
        </w:rPr>
        <w:t xml:space="preserve"> за 202</w:t>
      </w:r>
      <w:r w:rsidR="00D24FE3">
        <w:rPr>
          <w:rFonts w:ascii="PT Astra Serif" w:hAnsi="PT Astra Serif"/>
          <w:sz w:val="28"/>
          <w:szCs w:val="28"/>
        </w:rPr>
        <w:t>2</w:t>
      </w:r>
      <w:r w:rsidRPr="005972F2">
        <w:rPr>
          <w:rFonts w:ascii="PT Astra Serif" w:hAnsi="PT Astra Serif"/>
          <w:sz w:val="28"/>
          <w:szCs w:val="28"/>
        </w:rPr>
        <w:t xml:space="preserve"> год</w:t>
      </w:r>
    </w:p>
    <w:p w:rsidR="00683F40" w:rsidRPr="005972F2" w:rsidRDefault="00683F40" w:rsidP="006427B8">
      <w:pPr>
        <w:jc w:val="both"/>
        <w:rPr>
          <w:rFonts w:ascii="PT Astra Serif" w:hAnsi="PT Astra Serif"/>
        </w:rPr>
      </w:pPr>
    </w:p>
    <w:p w:rsidR="006427B8" w:rsidRPr="00D46756" w:rsidRDefault="0062645C" w:rsidP="0062645C">
      <w:pPr>
        <w:pStyle w:val="a5"/>
        <w:shd w:val="clear" w:color="auto" w:fill="FFFFFF"/>
        <w:spacing w:line="330" w:lineRule="atLeast"/>
        <w:ind w:left="15" w:right="15"/>
        <w:jc w:val="right"/>
        <w:rPr>
          <w:rFonts w:ascii="PT Astra Serif" w:hAnsi="PT Astra Serif"/>
          <w:color w:val="00000A"/>
        </w:rPr>
      </w:pPr>
      <w:r w:rsidRPr="00D46756">
        <w:rPr>
          <w:rFonts w:ascii="PT Astra Serif" w:hAnsi="PT Astra Serif"/>
          <w:color w:val="00000A"/>
        </w:rPr>
        <w:t>тыс. рублей</w:t>
      </w:r>
    </w:p>
    <w:tbl>
      <w:tblPr>
        <w:tblStyle w:val="af5"/>
        <w:tblW w:w="0" w:type="auto"/>
        <w:tblLook w:val="04A0" w:firstRow="1" w:lastRow="0" w:firstColumn="1" w:lastColumn="0" w:noHBand="0" w:noVBand="1"/>
      </w:tblPr>
      <w:tblGrid>
        <w:gridCol w:w="670"/>
        <w:gridCol w:w="5239"/>
        <w:gridCol w:w="1141"/>
        <w:gridCol w:w="1141"/>
        <w:gridCol w:w="1663"/>
      </w:tblGrid>
      <w:tr w:rsidR="00972FEC" w:rsidTr="006427B8">
        <w:tc>
          <w:tcPr>
            <w:tcW w:w="670" w:type="dxa"/>
          </w:tcPr>
          <w:p w:rsidR="00D46FDE" w:rsidRDefault="00D46FDE">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lastRenderedPageBreak/>
              <w:t>№</w:t>
            </w:r>
          </w:p>
          <w:p w:rsidR="00D46FDE" w:rsidRDefault="00D46FDE">
            <w:pPr>
              <w:pStyle w:val="a5"/>
              <w:spacing w:line="330" w:lineRule="atLeast"/>
              <w:ind w:right="15"/>
              <w:jc w:val="both"/>
              <w:rPr>
                <w:rFonts w:ascii="PT Astra Serif" w:hAnsi="PT Astra Serif"/>
                <w:color w:val="00000A"/>
                <w:sz w:val="28"/>
                <w:szCs w:val="28"/>
              </w:rPr>
            </w:pPr>
            <w:proofErr w:type="gramStart"/>
            <w:r>
              <w:rPr>
                <w:rFonts w:ascii="PT Astra Serif" w:hAnsi="PT Astra Serif"/>
                <w:color w:val="00000A"/>
                <w:sz w:val="28"/>
                <w:szCs w:val="28"/>
              </w:rPr>
              <w:t>п</w:t>
            </w:r>
            <w:proofErr w:type="gramEnd"/>
            <w:r>
              <w:rPr>
                <w:rFonts w:ascii="PT Astra Serif" w:hAnsi="PT Astra Serif"/>
                <w:color w:val="00000A"/>
                <w:sz w:val="28"/>
                <w:szCs w:val="28"/>
              </w:rPr>
              <w:t>/п</w:t>
            </w:r>
          </w:p>
        </w:tc>
        <w:tc>
          <w:tcPr>
            <w:tcW w:w="5239" w:type="dxa"/>
          </w:tcPr>
          <w:p w:rsidR="00D46FDE" w:rsidRDefault="00D46FDE">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Наименование программы</w:t>
            </w:r>
          </w:p>
        </w:tc>
        <w:tc>
          <w:tcPr>
            <w:tcW w:w="1141" w:type="dxa"/>
          </w:tcPr>
          <w:p w:rsidR="00D46FDE" w:rsidRDefault="00D46FDE">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план</w:t>
            </w:r>
          </w:p>
        </w:tc>
        <w:tc>
          <w:tcPr>
            <w:tcW w:w="1141" w:type="dxa"/>
          </w:tcPr>
          <w:p w:rsidR="00D46FDE" w:rsidRDefault="00D46FDE">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факт</w:t>
            </w:r>
          </w:p>
        </w:tc>
        <w:tc>
          <w:tcPr>
            <w:tcW w:w="1663" w:type="dxa"/>
          </w:tcPr>
          <w:p w:rsidR="00D46FDE" w:rsidRDefault="00D46FDE">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Процент исполнения</w:t>
            </w:r>
          </w:p>
        </w:tc>
      </w:tr>
      <w:tr w:rsidR="00D46FDE" w:rsidTr="006427B8">
        <w:tc>
          <w:tcPr>
            <w:tcW w:w="670" w:type="dxa"/>
          </w:tcPr>
          <w:p w:rsidR="00D46FDE" w:rsidRDefault="00D46FDE">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1.</w:t>
            </w:r>
          </w:p>
        </w:tc>
        <w:tc>
          <w:tcPr>
            <w:tcW w:w="5239" w:type="dxa"/>
          </w:tcPr>
          <w:p w:rsidR="00D46FDE" w:rsidRDefault="00D46FDE" w:rsidP="00D24FE3">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Работа с населением муниципального образования Страховское Заокского района, постановление №</w:t>
            </w:r>
            <w:r w:rsidR="00D24FE3">
              <w:rPr>
                <w:rFonts w:ascii="PT Astra Serif" w:hAnsi="PT Astra Serif"/>
                <w:color w:val="00000A"/>
                <w:sz w:val="28"/>
                <w:szCs w:val="28"/>
              </w:rPr>
              <w:t xml:space="preserve"> 472</w:t>
            </w:r>
            <w:r>
              <w:rPr>
                <w:rFonts w:ascii="PT Astra Serif" w:hAnsi="PT Astra Serif"/>
                <w:color w:val="00000A"/>
                <w:sz w:val="28"/>
                <w:szCs w:val="28"/>
              </w:rPr>
              <w:t xml:space="preserve"> от </w:t>
            </w:r>
            <w:r w:rsidR="008A5E7E">
              <w:rPr>
                <w:rFonts w:ascii="PT Astra Serif" w:hAnsi="PT Astra Serif"/>
                <w:color w:val="00000A"/>
                <w:sz w:val="28"/>
                <w:szCs w:val="28"/>
              </w:rPr>
              <w:t>1</w:t>
            </w:r>
            <w:r w:rsidR="00D24FE3">
              <w:rPr>
                <w:rFonts w:ascii="PT Astra Serif" w:hAnsi="PT Astra Serif"/>
                <w:color w:val="00000A"/>
                <w:sz w:val="28"/>
                <w:szCs w:val="28"/>
              </w:rPr>
              <w:t>7</w:t>
            </w:r>
            <w:r>
              <w:rPr>
                <w:rFonts w:ascii="PT Astra Serif" w:hAnsi="PT Astra Serif"/>
                <w:color w:val="00000A"/>
                <w:sz w:val="28"/>
                <w:szCs w:val="28"/>
              </w:rPr>
              <w:t>.12.20</w:t>
            </w:r>
            <w:r w:rsidR="008A5E7E">
              <w:rPr>
                <w:rFonts w:ascii="PT Astra Serif" w:hAnsi="PT Astra Serif"/>
                <w:color w:val="00000A"/>
                <w:sz w:val="28"/>
                <w:szCs w:val="28"/>
              </w:rPr>
              <w:t>2</w:t>
            </w:r>
            <w:r w:rsidR="00D24FE3">
              <w:rPr>
                <w:rFonts w:ascii="PT Astra Serif" w:hAnsi="PT Astra Serif"/>
                <w:color w:val="00000A"/>
                <w:sz w:val="28"/>
                <w:szCs w:val="28"/>
              </w:rPr>
              <w:t>1</w:t>
            </w:r>
            <w:r w:rsidR="008A5E7E">
              <w:rPr>
                <w:rFonts w:ascii="PT Astra Serif" w:hAnsi="PT Astra Serif"/>
                <w:color w:val="00000A"/>
                <w:sz w:val="28"/>
                <w:szCs w:val="28"/>
              </w:rPr>
              <w:t xml:space="preserve"> года</w:t>
            </w:r>
          </w:p>
        </w:tc>
        <w:tc>
          <w:tcPr>
            <w:tcW w:w="1141" w:type="dxa"/>
          </w:tcPr>
          <w:p w:rsidR="00694C84" w:rsidRPr="003B0E78" w:rsidRDefault="00694C84">
            <w:pPr>
              <w:pStyle w:val="a5"/>
              <w:spacing w:line="330" w:lineRule="atLeast"/>
              <w:ind w:right="15"/>
              <w:jc w:val="both"/>
              <w:rPr>
                <w:rFonts w:ascii="PT Astra Serif" w:hAnsi="PT Astra Serif"/>
                <w:color w:val="00000A"/>
                <w:sz w:val="28"/>
                <w:szCs w:val="28"/>
              </w:rPr>
            </w:pPr>
            <w:r w:rsidRPr="003B0E78">
              <w:rPr>
                <w:rFonts w:ascii="PT Astra Serif" w:hAnsi="PT Astra Serif"/>
                <w:color w:val="00000A"/>
                <w:sz w:val="28"/>
                <w:szCs w:val="28"/>
              </w:rPr>
              <w:t>4124,0</w:t>
            </w:r>
          </w:p>
          <w:p w:rsidR="002F0FAF" w:rsidRPr="003B0E78" w:rsidRDefault="002F0FAF">
            <w:pPr>
              <w:pStyle w:val="a5"/>
              <w:spacing w:line="330" w:lineRule="atLeast"/>
              <w:ind w:right="15"/>
              <w:jc w:val="both"/>
              <w:rPr>
                <w:rFonts w:ascii="PT Astra Serif" w:hAnsi="PT Astra Serif"/>
                <w:color w:val="00000A"/>
                <w:sz w:val="28"/>
                <w:szCs w:val="28"/>
              </w:rPr>
            </w:pPr>
          </w:p>
        </w:tc>
        <w:tc>
          <w:tcPr>
            <w:tcW w:w="1141" w:type="dxa"/>
          </w:tcPr>
          <w:p w:rsidR="00D46FDE" w:rsidRDefault="00121FF4">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3327,6</w:t>
            </w:r>
          </w:p>
        </w:tc>
        <w:tc>
          <w:tcPr>
            <w:tcW w:w="1663" w:type="dxa"/>
          </w:tcPr>
          <w:p w:rsidR="00D46FDE"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80,7</w:t>
            </w:r>
          </w:p>
        </w:tc>
      </w:tr>
      <w:tr w:rsidR="00D46FDE" w:rsidTr="006427B8">
        <w:tc>
          <w:tcPr>
            <w:tcW w:w="670" w:type="dxa"/>
          </w:tcPr>
          <w:p w:rsidR="00D46FDE" w:rsidRDefault="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2.</w:t>
            </w:r>
          </w:p>
        </w:tc>
        <w:tc>
          <w:tcPr>
            <w:tcW w:w="5239" w:type="dxa"/>
          </w:tcPr>
          <w:p w:rsidR="00D46FDE" w:rsidRDefault="00972FEC" w:rsidP="00281050">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 xml:space="preserve">Обеспечение первичных мер пожарной безопасности муниципального образования Страховское Заокского района, постановление </w:t>
            </w:r>
            <w:r w:rsidR="008A5E7E">
              <w:rPr>
                <w:rFonts w:ascii="PT Astra Serif" w:hAnsi="PT Astra Serif"/>
                <w:color w:val="00000A"/>
                <w:sz w:val="28"/>
                <w:szCs w:val="28"/>
              </w:rPr>
              <w:t>№</w:t>
            </w:r>
            <w:r w:rsidR="00281050">
              <w:rPr>
                <w:rFonts w:ascii="PT Astra Serif" w:hAnsi="PT Astra Serif"/>
                <w:color w:val="00000A"/>
                <w:sz w:val="28"/>
                <w:szCs w:val="28"/>
              </w:rPr>
              <w:t xml:space="preserve"> 473</w:t>
            </w:r>
            <w:r w:rsidR="008A5E7E">
              <w:rPr>
                <w:rFonts w:ascii="PT Astra Serif" w:hAnsi="PT Astra Serif"/>
                <w:color w:val="00000A"/>
                <w:sz w:val="28"/>
                <w:szCs w:val="28"/>
              </w:rPr>
              <w:t xml:space="preserve"> 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694C84" w:rsidRPr="002F0FAF" w:rsidRDefault="00694C84">
            <w:pPr>
              <w:pStyle w:val="a5"/>
              <w:spacing w:line="330" w:lineRule="atLeast"/>
              <w:ind w:right="15"/>
              <w:jc w:val="both"/>
              <w:rPr>
                <w:rFonts w:ascii="PT Astra Serif" w:hAnsi="PT Astra Serif"/>
                <w:color w:val="00000A"/>
                <w:sz w:val="28"/>
                <w:szCs w:val="28"/>
              </w:rPr>
            </w:pPr>
            <w:r w:rsidRPr="002F0FAF">
              <w:rPr>
                <w:rFonts w:ascii="PT Astra Serif" w:hAnsi="PT Astra Serif"/>
                <w:color w:val="00000A"/>
                <w:sz w:val="28"/>
                <w:szCs w:val="28"/>
              </w:rPr>
              <w:t>521,0</w:t>
            </w:r>
          </w:p>
        </w:tc>
        <w:tc>
          <w:tcPr>
            <w:tcW w:w="1141" w:type="dxa"/>
          </w:tcPr>
          <w:p w:rsidR="00D46FDE" w:rsidRDefault="00121FF4">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421,2</w:t>
            </w:r>
          </w:p>
        </w:tc>
        <w:tc>
          <w:tcPr>
            <w:tcW w:w="1663" w:type="dxa"/>
          </w:tcPr>
          <w:p w:rsidR="00D46FDE"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80,8</w:t>
            </w:r>
          </w:p>
        </w:tc>
      </w:tr>
      <w:tr w:rsidR="00972FEC" w:rsidTr="006427B8">
        <w:tc>
          <w:tcPr>
            <w:tcW w:w="670" w:type="dxa"/>
          </w:tcPr>
          <w:p w:rsidR="00972FEC" w:rsidRDefault="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3.</w:t>
            </w:r>
          </w:p>
        </w:tc>
        <w:tc>
          <w:tcPr>
            <w:tcW w:w="5239" w:type="dxa"/>
          </w:tcPr>
          <w:p w:rsidR="00972FEC" w:rsidRDefault="00972FEC" w:rsidP="00284847">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 xml:space="preserve">Привлечение граждан и их объединений к </w:t>
            </w:r>
            <w:r w:rsidR="006E0906">
              <w:rPr>
                <w:rFonts w:ascii="PT Astra Serif" w:hAnsi="PT Astra Serif"/>
                <w:color w:val="00000A"/>
                <w:sz w:val="28"/>
                <w:szCs w:val="28"/>
              </w:rPr>
              <w:t>участию в обеспечении охраны общ</w:t>
            </w:r>
            <w:r>
              <w:rPr>
                <w:rFonts w:ascii="PT Astra Serif" w:hAnsi="PT Astra Serif"/>
                <w:color w:val="00000A"/>
                <w:sz w:val="28"/>
                <w:szCs w:val="28"/>
              </w:rPr>
              <w:t xml:space="preserve">ественного порядка (О добровольных народных дружинах) на территории муниципального образования Страховское Заокского района, постановление </w:t>
            </w:r>
            <w:r w:rsidR="008A5E7E">
              <w:rPr>
                <w:rFonts w:ascii="PT Astra Serif" w:hAnsi="PT Astra Serif"/>
                <w:color w:val="00000A"/>
                <w:sz w:val="28"/>
                <w:szCs w:val="28"/>
              </w:rPr>
              <w:t>№</w:t>
            </w:r>
            <w:r w:rsidR="00284847">
              <w:rPr>
                <w:rFonts w:ascii="PT Astra Serif" w:hAnsi="PT Astra Serif"/>
                <w:color w:val="00000A"/>
                <w:sz w:val="28"/>
                <w:szCs w:val="28"/>
              </w:rPr>
              <w:t xml:space="preserve"> 474</w:t>
            </w:r>
            <w:r w:rsidR="008A5E7E">
              <w:rPr>
                <w:rFonts w:ascii="PT Astra Serif" w:hAnsi="PT Astra Serif"/>
                <w:color w:val="00000A"/>
                <w:sz w:val="28"/>
                <w:szCs w:val="28"/>
              </w:rPr>
              <w:t xml:space="preserve"> 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972FEC" w:rsidRPr="002F0FAF" w:rsidRDefault="00E82EBE">
            <w:pPr>
              <w:pStyle w:val="a5"/>
              <w:spacing w:line="330" w:lineRule="atLeast"/>
              <w:ind w:right="15"/>
              <w:jc w:val="both"/>
              <w:rPr>
                <w:rFonts w:ascii="PT Astra Serif" w:hAnsi="PT Astra Serif"/>
                <w:color w:val="00000A"/>
                <w:sz w:val="28"/>
                <w:szCs w:val="28"/>
              </w:rPr>
            </w:pPr>
            <w:r w:rsidRPr="002F0FAF">
              <w:rPr>
                <w:rFonts w:ascii="PT Astra Serif" w:hAnsi="PT Astra Serif"/>
                <w:color w:val="00000A"/>
                <w:sz w:val="28"/>
                <w:szCs w:val="28"/>
              </w:rPr>
              <w:t>0,0</w:t>
            </w:r>
          </w:p>
        </w:tc>
        <w:tc>
          <w:tcPr>
            <w:tcW w:w="1141" w:type="dxa"/>
          </w:tcPr>
          <w:p w:rsidR="00972FEC" w:rsidRDefault="00121FF4">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0,0</w:t>
            </w:r>
          </w:p>
        </w:tc>
        <w:tc>
          <w:tcPr>
            <w:tcW w:w="1663" w:type="dxa"/>
          </w:tcPr>
          <w:p w:rsidR="00972FEC"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0,0</w:t>
            </w:r>
          </w:p>
        </w:tc>
      </w:tr>
      <w:tr w:rsidR="00972FEC" w:rsidTr="006427B8">
        <w:tc>
          <w:tcPr>
            <w:tcW w:w="670" w:type="dxa"/>
          </w:tcPr>
          <w:p w:rsidR="00972FEC" w:rsidRDefault="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4.</w:t>
            </w:r>
          </w:p>
        </w:tc>
        <w:tc>
          <w:tcPr>
            <w:tcW w:w="5239" w:type="dxa"/>
          </w:tcPr>
          <w:p w:rsidR="00972FEC" w:rsidRDefault="00972FEC" w:rsidP="00281050">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 xml:space="preserve">Профилактика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Страховское Заокского района, постановление </w:t>
            </w:r>
            <w:r w:rsidR="008A5E7E">
              <w:rPr>
                <w:rFonts w:ascii="PT Astra Serif" w:hAnsi="PT Astra Serif"/>
                <w:color w:val="00000A"/>
                <w:sz w:val="28"/>
                <w:szCs w:val="28"/>
              </w:rPr>
              <w:t>№</w:t>
            </w:r>
            <w:r w:rsidR="00281050">
              <w:rPr>
                <w:rFonts w:ascii="PT Astra Serif" w:hAnsi="PT Astra Serif"/>
                <w:color w:val="00000A"/>
                <w:sz w:val="28"/>
                <w:szCs w:val="28"/>
              </w:rPr>
              <w:t xml:space="preserve"> 475</w:t>
            </w:r>
            <w:r w:rsidR="008A5E7E">
              <w:rPr>
                <w:rFonts w:ascii="PT Astra Serif" w:hAnsi="PT Astra Serif"/>
                <w:color w:val="00000A"/>
                <w:sz w:val="28"/>
                <w:szCs w:val="28"/>
              </w:rPr>
              <w:t xml:space="preserve"> 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694C84" w:rsidRPr="002F0FAF" w:rsidRDefault="00694C84">
            <w:pPr>
              <w:pStyle w:val="a5"/>
              <w:spacing w:line="330" w:lineRule="atLeast"/>
              <w:ind w:right="15"/>
              <w:jc w:val="both"/>
              <w:rPr>
                <w:rFonts w:ascii="PT Astra Serif" w:hAnsi="PT Astra Serif"/>
                <w:color w:val="00000A"/>
                <w:sz w:val="28"/>
                <w:szCs w:val="28"/>
              </w:rPr>
            </w:pPr>
            <w:r w:rsidRPr="002F0FAF">
              <w:rPr>
                <w:rFonts w:ascii="PT Astra Serif" w:hAnsi="PT Astra Serif"/>
                <w:color w:val="00000A"/>
                <w:sz w:val="28"/>
                <w:szCs w:val="28"/>
              </w:rPr>
              <w:t>0,0</w:t>
            </w:r>
          </w:p>
        </w:tc>
        <w:tc>
          <w:tcPr>
            <w:tcW w:w="1141" w:type="dxa"/>
          </w:tcPr>
          <w:p w:rsidR="00972FEC" w:rsidRDefault="00121FF4">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0,0</w:t>
            </w:r>
          </w:p>
        </w:tc>
        <w:tc>
          <w:tcPr>
            <w:tcW w:w="1663" w:type="dxa"/>
          </w:tcPr>
          <w:p w:rsidR="00972FEC"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0,0</w:t>
            </w:r>
          </w:p>
        </w:tc>
      </w:tr>
      <w:tr w:rsidR="00972FEC" w:rsidTr="006427B8">
        <w:tc>
          <w:tcPr>
            <w:tcW w:w="670" w:type="dxa"/>
          </w:tcPr>
          <w:p w:rsidR="00972FEC" w:rsidRDefault="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5.</w:t>
            </w:r>
          </w:p>
        </w:tc>
        <w:tc>
          <w:tcPr>
            <w:tcW w:w="5239" w:type="dxa"/>
          </w:tcPr>
          <w:p w:rsidR="00972FEC" w:rsidRDefault="00972FEC" w:rsidP="00281050">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 xml:space="preserve">Благоустройство территорий муниципального образования Страховское Заокского района на </w:t>
            </w:r>
            <w:r w:rsidR="003F61F7">
              <w:rPr>
                <w:rFonts w:ascii="PT Astra Serif" w:hAnsi="PT Astra Serif"/>
                <w:color w:val="00000A"/>
                <w:sz w:val="28"/>
                <w:szCs w:val="28"/>
              </w:rPr>
              <w:t xml:space="preserve">2022-2024 </w:t>
            </w:r>
            <w:r>
              <w:rPr>
                <w:rFonts w:ascii="PT Astra Serif" w:hAnsi="PT Astra Serif"/>
                <w:color w:val="00000A"/>
                <w:sz w:val="28"/>
                <w:szCs w:val="28"/>
              </w:rPr>
              <w:t xml:space="preserve"> годы, постановление </w:t>
            </w:r>
            <w:r w:rsidR="008A5E7E">
              <w:rPr>
                <w:rFonts w:ascii="PT Astra Serif" w:hAnsi="PT Astra Serif"/>
                <w:color w:val="00000A"/>
                <w:sz w:val="28"/>
                <w:szCs w:val="28"/>
              </w:rPr>
              <w:t>№</w:t>
            </w:r>
            <w:r w:rsidR="00281050">
              <w:rPr>
                <w:rFonts w:ascii="PT Astra Serif" w:hAnsi="PT Astra Serif"/>
                <w:color w:val="00000A"/>
                <w:sz w:val="28"/>
                <w:szCs w:val="28"/>
              </w:rPr>
              <w:t xml:space="preserve"> 476</w:t>
            </w:r>
            <w:r w:rsidR="008A5E7E">
              <w:rPr>
                <w:rFonts w:ascii="PT Astra Serif" w:hAnsi="PT Astra Serif"/>
                <w:color w:val="00000A"/>
                <w:sz w:val="28"/>
                <w:szCs w:val="28"/>
              </w:rPr>
              <w:t xml:space="preserve"> 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694C84" w:rsidRPr="003B0E78" w:rsidRDefault="00694C84">
            <w:pPr>
              <w:pStyle w:val="a5"/>
              <w:spacing w:line="330" w:lineRule="atLeast"/>
              <w:ind w:right="15"/>
              <w:jc w:val="both"/>
              <w:rPr>
                <w:rFonts w:ascii="PT Astra Serif" w:hAnsi="PT Astra Serif"/>
                <w:color w:val="00000A"/>
                <w:sz w:val="28"/>
                <w:szCs w:val="28"/>
              </w:rPr>
            </w:pPr>
            <w:r w:rsidRPr="003B0E78">
              <w:rPr>
                <w:rFonts w:ascii="PT Astra Serif" w:hAnsi="PT Astra Serif"/>
                <w:color w:val="00000A"/>
                <w:sz w:val="28"/>
                <w:szCs w:val="28"/>
              </w:rPr>
              <w:t>28351,0</w:t>
            </w:r>
          </w:p>
          <w:p w:rsidR="003B0E78" w:rsidRPr="00694C84" w:rsidRDefault="003B0E78">
            <w:pPr>
              <w:pStyle w:val="a5"/>
              <w:spacing w:line="330" w:lineRule="atLeast"/>
              <w:ind w:right="15"/>
              <w:jc w:val="both"/>
              <w:rPr>
                <w:rFonts w:ascii="PT Astra Serif" w:hAnsi="PT Astra Serif"/>
                <w:color w:val="00000A"/>
                <w:sz w:val="28"/>
                <w:szCs w:val="28"/>
                <w:highlight w:val="yellow"/>
              </w:rPr>
            </w:pPr>
          </w:p>
        </w:tc>
        <w:tc>
          <w:tcPr>
            <w:tcW w:w="1141" w:type="dxa"/>
          </w:tcPr>
          <w:p w:rsidR="00972FEC"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24121</w:t>
            </w:r>
            <w:r w:rsidR="007C7D01">
              <w:rPr>
                <w:rFonts w:ascii="PT Astra Serif" w:hAnsi="PT Astra Serif"/>
                <w:color w:val="00000A"/>
                <w:sz w:val="28"/>
                <w:szCs w:val="28"/>
              </w:rPr>
              <w:t>,4</w:t>
            </w:r>
          </w:p>
        </w:tc>
        <w:tc>
          <w:tcPr>
            <w:tcW w:w="1663" w:type="dxa"/>
          </w:tcPr>
          <w:p w:rsidR="00972FEC"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85,1</w:t>
            </w:r>
          </w:p>
        </w:tc>
      </w:tr>
      <w:tr w:rsidR="00972FEC" w:rsidTr="006427B8">
        <w:tc>
          <w:tcPr>
            <w:tcW w:w="670" w:type="dxa"/>
          </w:tcPr>
          <w:p w:rsidR="00972FEC" w:rsidRDefault="00972FEC" w:rsidP="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6.</w:t>
            </w:r>
          </w:p>
        </w:tc>
        <w:tc>
          <w:tcPr>
            <w:tcW w:w="5239" w:type="dxa"/>
          </w:tcPr>
          <w:p w:rsidR="00972FEC" w:rsidRDefault="00972FEC" w:rsidP="003A555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Повышение квалификации муниципальных служащих и работников, занимающих должности</w:t>
            </w:r>
            <w:r w:rsidR="006E0906">
              <w:rPr>
                <w:rFonts w:ascii="PT Astra Serif" w:hAnsi="PT Astra Serif"/>
                <w:color w:val="00000A"/>
                <w:sz w:val="28"/>
                <w:szCs w:val="28"/>
              </w:rPr>
              <w:t>,</w:t>
            </w:r>
            <w:r>
              <w:rPr>
                <w:rFonts w:ascii="PT Astra Serif" w:hAnsi="PT Astra Serif"/>
                <w:color w:val="00000A"/>
                <w:sz w:val="28"/>
                <w:szCs w:val="28"/>
              </w:rPr>
              <w:t xml:space="preserve"> не отнесенные к должностям муниципальной службы муниципального образования Страховское Заокского района, постановление </w:t>
            </w:r>
            <w:r w:rsidR="008A5E7E">
              <w:rPr>
                <w:rFonts w:ascii="PT Astra Serif" w:hAnsi="PT Astra Serif"/>
                <w:color w:val="00000A"/>
                <w:sz w:val="28"/>
                <w:szCs w:val="28"/>
              </w:rPr>
              <w:t>№</w:t>
            </w:r>
            <w:r w:rsidR="003A555C">
              <w:rPr>
                <w:rFonts w:ascii="PT Astra Serif" w:hAnsi="PT Astra Serif"/>
                <w:color w:val="00000A"/>
                <w:sz w:val="28"/>
                <w:szCs w:val="28"/>
              </w:rPr>
              <w:t xml:space="preserve"> 477</w:t>
            </w:r>
            <w:r w:rsidR="008A5E7E">
              <w:rPr>
                <w:rFonts w:ascii="PT Astra Serif" w:hAnsi="PT Astra Serif"/>
                <w:color w:val="00000A"/>
                <w:sz w:val="28"/>
                <w:szCs w:val="28"/>
              </w:rPr>
              <w:t xml:space="preserve">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972FEC" w:rsidRPr="003B0E78" w:rsidRDefault="00694C84">
            <w:pPr>
              <w:pStyle w:val="a5"/>
              <w:spacing w:line="330" w:lineRule="atLeast"/>
              <w:ind w:right="15"/>
              <w:jc w:val="both"/>
              <w:rPr>
                <w:rFonts w:ascii="PT Astra Serif" w:hAnsi="PT Astra Serif"/>
                <w:color w:val="00000A"/>
                <w:sz w:val="28"/>
                <w:szCs w:val="28"/>
              </w:rPr>
            </w:pPr>
            <w:r w:rsidRPr="003B0E78">
              <w:rPr>
                <w:rFonts w:ascii="PT Astra Serif" w:hAnsi="PT Astra Serif"/>
                <w:color w:val="00000A"/>
                <w:sz w:val="28"/>
                <w:szCs w:val="28"/>
              </w:rPr>
              <w:t>20,1</w:t>
            </w:r>
          </w:p>
        </w:tc>
        <w:tc>
          <w:tcPr>
            <w:tcW w:w="1141" w:type="dxa"/>
          </w:tcPr>
          <w:p w:rsidR="00972FEC" w:rsidRDefault="00600607" w:rsidP="006E0906">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20,1</w:t>
            </w:r>
          </w:p>
        </w:tc>
        <w:tc>
          <w:tcPr>
            <w:tcW w:w="1663" w:type="dxa"/>
          </w:tcPr>
          <w:p w:rsidR="00972FEC"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100,0</w:t>
            </w:r>
          </w:p>
        </w:tc>
      </w:tr>
      <w:tr w:rsidR="002D7093" w:rsidTr="006427B8">
        <w:tc>
          <w:tcPr>
            <w:tcW w:w="670" w:type="dxa"/>
          </w:tcPr>
          <w:p w:rsidR="002D7093" w:rsidRDefault="002D7093" w:rsidP="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7.</w:t>
            </w:r>
          </w:p>
        </w:tc>
        <w:tc>
          <w:tcPr>
            <w:tcW w:w="5239" w:type="dxa"/>
          </w:tcPr>
          <w:p w:rsidR="002D7093" w:rsidRDefault="002D7093" w:rsidP="003A555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 xml:space="preserve">Ресурсное обеспечение информационной системы администрации муниципального образования Страховское Заокского </w:t>
            </w:r>
            <w:r>
              <w:rPr>
                <w:rFonts w:ascii="PT Astra Serif" w:hAnsi="PT Astra Serif"/>
                <w:color w:val="00000A"/>
                <w:sz w:val="28"/>
                <w:szCs w:val="28"/>
              </w:rPr>
              <w:lastRenderedPageBreak/>
              <w:t xml:space="preserve">района на </w:t>
            </w:r>
            <w:r w:rsidR="00D24FE3">
              <w:rPr>
                <w:rFonts w:ascii="PT Astra Serif" w:hAnsi="PT Astra Serif"/>
                <w:color w:val="00000A"/>
                <w:sz w:val="28"/>
                <w:szCs w:val="28"/>
              </w:rPr>
              <w:t xml:space="preserve">2022-2024 </w:t>
            </w:r>
            <w:r>
              <w:rPr>
                <w:rFonts w:ascii="PT Astra Serif" w:hAnsi="PT Astra Serif"/>
                <w:color w:val="00000A"/>
                <w:sz w:val="28"/>
                <w:szCs w:val="28"/>
              </w:rPr>
              <w:t xml:space="preserve">годы, постановление </w:t>
            </w:r>
            <w:r w:rsidR="008A5E7E">
              <w:rPr>
                <w:rFonts w:ascii="PT Astra Serif" w:hAnsi="PT Astra Serif"/>
                <w:color w:val="00000A"/>
                <w:sz w:val="28"/>
                <w:szCs w:val="28"/>
              </w:rPr>
              <w:t>№</w:t>
            </w:r>
            <w:r w:rsidR="003A555C">
              <w:rPr>
                <w:rFonts w:ascii="PT Astra Serif" w:hAnsi="PT Astra Serif"/>
                <w:color w:val="00000A"/>
                <w:sz w:val="28"/>
                <w:szCs w:val="28"/>
              </w:rPr>
              <w:t xml:space="preserve"> 470</w:t>
            </w:r>
            <w:r w:rsidR="008A5E7E">
              <w:rPr>
                <w:rFonts w:ascii="PT Astra Serif" w:hAnsi="PT Astra Serif"/>
                <w:color w:val="00000A"/>
                <w:sz w:val="28"/>
                <w:szCs w:val="28"/>
              </w:rPr>
              <w:t xml:space="preserve"> 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2D7093" w:rsidRPr="00FD229C" w:rsidRDefault="00694C84">
            <w:pPr>
              <w:pStyle w:val="a5"/>
              <w:spacing w:line="330" w:lineRule="atLeast"/>
              <w:ind w:right="15"/>
              <w:jc w:val="both"/>
              <w:rPr>
                <w:rFonts w:ascii="PT Astra Serif" w:hAnsi="PT Astra Serif"/>
                <w:color w:val="00000A"/>
                <w:sz w:val="28"/>
                <w:szCs w:val="28"/>
                <w:highlight w:val="yellow"/>
              </w:rPr>
            </w:pPr>
            <w:r w:rsidRPr="002F0FAF">
              <w:rPr>
                <w:rFonts w:ascii="PT Astra Serif" w:hAnsi="PT Astra Serif"/>
                <w:color w:val="00000A"/>
                <w:sz w:val="28"/>
                <w:szCs w:val="28"/>
              </w:rPr>
              <w:lastRenderedPageBreak/>
              <w:t>700,0</w:t>
            </w:r>
          </w:p>
        </w:tc>
        <w:tc>
          <w:tcPr>
            <w:tcW w:w="1141" w:type="dxa"/>
          </w:tcPr>
          <w:p w:rsidR="002D7093" w:rsidRDefault="007C7D01">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664,0</w:t>
            </w:r>
          </w:p>
        </w:tc>
        <w:tc>
          <w:tcPr>
            <w:tcW w:w="1663" w:type="dxa"/>
          </w:tcPr>
          <w:p w:rsidR="002D7093"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94,9</w:t>
            </w:r>
          </w:p>
        </w:tc>
      </w:tr>
      <w:tr w:rsidR="002D7093" w:rsidTr="006427B8">
        <w:tc>
          <w:tcPr>
            <w:tcW w:w="670" w:type="dxa"/>
          </w:tcPr>
          <w:p w:rsidR="002D7093" w:rsidRDefault="002D7093" w:rsidP="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lastRenderedPageBreak/>
              <w:t>8.</w:t>
            </w:r>
          </w:p>
        </w:tc>
        <w:tc>
          <w:tcPr>
            <w:tcW w:w="5239" w:type="dxa"/>
          </w:tcPr>
          <w:p w:rsidR="002D7093" w:rsidRDefault="002D7093" w:rsidP="00281050">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Материально-техническое обеспечение деятельности администрации муниципального образования Страховское Заокского района на 202</w:t>
            </w:r>
            <w:r w:rsidR="00D24FE3">
              <w:rPr>
                <w:rFonts w:ascii="PT Astra Serif" w:hAnsi="PT Astra Serif"/>
                <w:color w:val="00000A"/>
                <w:sz w:val="28"/>
                <w:szCs w:val="28"/>
              </w:rPr>
              <w:t>2</w:t>
            </w:r>
            <w:r>
              <w:rPr>
                <w:rFonts w:ascii="PT Astra Serif" w:hAnsi="PT Astra Serif"/>
                <w:color w:val="00000A"/>
                <w:sz w:val="28"/>
                <w:szCs w:val="28"/>
              </w:rPr>
              <w:t>-202</w:t>
            </w:r>
            <w:r w:rsidR="00D24FE3">
              <w:rPr>
                <w:rFonts w:ascii="PT Astra Serif" w:hAnsi="PT Astra Serif"/>
                <w:color w:val="00000A"/>
                <w:sz w:val="28"/>
                <w:szCs w:val="28"/>
              </w:rPr>
              <w:t>4</w:t>
            </w:r>
            <w:r>
              <w:rPr>
                <w:rFonts w:ascii="PT Astra Serif" w:hAnsi="PT Astra Serif"/>
                <w:color w:val="00000A"/>
                <w:sz w:val="28"/>
                <w:szCs w:val="28"/>
              </w:rPr>
              <w:t xml:space="preserve"> годы, постановление </w:t>
            </w:r>
            <w:r w:rsidR="008A5E7E">
              <w:rPr>
                <w:rFonts w:ascii="PT Astra Serif" w:hAnsi="PT Astra Serif"/>
                <w:color w:val="00000A"/>
                <w:sz w:val="28"/>
                <w:szCs w:val="28"/>
              </w:rPr>
              <w:t>№</w:t>
            </w:r>
            <w:r w:rsidR="00281050">
              <w:rPr>
                <w:rFonts w:ascii="PT Astra Serif" w:hAnsi="PT Astra Serif"/>
                <w:color w:val="00000A"/>
                <w:sz w:val="28"/>
                <w:szCs w:val="28"/>
              </w:rPr>
              <w:t xml:space="preserve"> 471</w:t>
            </w:r>
            <w:r w:rsidR="008A5E7E">
              <w:rPr>
                <w:rFonts w:ascii="PT Astra Serif" w:hAnsi="PT Astra Serif"/>
                <w:color w:val="00000A"/>
                <w:sz w:val="28"/>
                <w:szCs w:val="28"/>
              </w:rPr>
              <w:t xml:space="preserve"> от </w:t>
            </w:r>
            <w:r w:rsidR="00D24FE3">
              <w:rPr>
                <w:rFonts w:ascii="PT Astra Serif" w:hAnsi="PT Astra Serif"/>
                <w:color w:val="00000A"/>
                <w:sz w:val="28"/>
                <w:szCs w:val="28"/>
              </w:rPr>
              <w:t xml:space="preserve">17.12.2021 </w:t>
            </w:r>
            <w:r w:rsidR="008A5E7E">
              <w:rPr>
                <w:rFonts w:ascii="PT Astra Serif" w:hAnsi="PT Astra Serif"/>
                <w:color w:val="00000A"/>
                <w:sz w:val="28"/>
                <w:szCs w:val="28"/>
              </w:rPr>
              <w:t>года</w:t>
            </w:r>
          </w:p>
        </w:tc>
        <w:tc>
          <w:tcPr>
            <w:tcW w:w="1141" w:type="dxa"/>
          </w:tcPr>
          <w:p w:rsidR="002D7093" w:rsidRDefault="00694C84">
            <w:pPr>
              <w:pStyle w:val="a5"/>
              <w:spacing w:line="330" w:lineRule="atLeast"/>
              <w:ind w:right="15"/>
              <w:jc w:val="both"/>
              <w:rPr>
                <w:rFonts w:ascii="PT Astra Serif" w:hAnsi="PT Astra Serif"/>
                <w:color w:val="00000A"/>
                <w:sz w:val="28"/>
                <w:szCs w:val="28"/>
              </w:rPr>
            </w:pPr>
            <w:r w:rsidRPr="002F0FAF">
              <w:rPr>
                <w:rFonts w:ascii="PT Astra Serif" w:hAnsi="PT Astra Serif"/>
                <w:color w:val="00000A"/>
                <w:sz w:val="28"/>
                <w:szCs w:val="28"/>
              </w:rPr>
              <w:t>2172,0</w:t>
            </w:r>
          </w:p>
        </w:tc>
        <w:tc>
          <w:tcPr>
            <w:tcW w:w="1141" w:type="dxa"/>
          </w:tcPr>
          <w:p w:rsidR="002D7093" w:rsidRDefault="007C7D01">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1496,9</w:t>
            </w:r>
          </w:p>
        </w:tc>
        <w:tc>
          <w:tcPr>
            <w:tcW w:w="1663" w:type="dxa"/>
          </w:tcPr>
          <w:p w:rsidR="002D7093"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68,9</w:t>
            </w:r>
          </w:p>
        </w:tc>
      </w:tr>
      <w:tr w:rsidR="00B332E8" w:rsidTr="006427B8">
        <w:tc>
          <w:tcPr>
            <w:tcW w:w="670" w:type="dxa"/>
          </w:tcPr>
          <w:p w:rsidR="00B332E8" w:rsidRDefault="00B332E8" w:rsidP="00972FEC">
            <w:pPr>
              <w:pStyle w:val="a5"/>
              <w:spacing w:line="330" w:lineRule="atLeast"/>
              <w:ind w:right="15"/>
              <w:jc w:val="both"/>
              <w:rPr>
                <w:rFonts w:ascii="PT Astra Serif" w:hAnsi="PT Astra Serif"/>
                <w:color w:val="00000A"/>
                <w:sz w:val="28"/>
                <w:szCs w:val="28"/>
              </w:rPr>
            </w:pPr>
          </w:p>
        </w:tc>
        <w:tc>
          <w:tcPr>
            <w:tcW w:w="5239" w:type="dxa"/>
          </w:tcPr>
          <w:p w:rsidR="00B332E8" w:rsidRDefault="00B332E8" w:rsidP="00972FEC">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Всего:</w:t>
            </w:r>
          </w:p>
        </w:tc>
        <w:tc>
          <w:tcPr>
            <w:tcW w:w="1141" w:type="dxa"/>
          </w:tcPr>
          <w:p w:rsidR="00B332E8" w:rsidRDefault="003B0E78">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35888,1</w:t>
            </w:r>
          </w:p>
        </w:tc>
        <w:tc>
          <w:tcPr>
            <w:tcW w:w="1141" w:type="dxa"/>
          </w:tcPr>
          <w:p w:rsidR="00B332E8" w:rsidRDefault="00D21DA7">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30051,2</w:t>
            </w:r>
          </w:p>
        </w:tc>
        <w:tc>
          <w:tcPr>
            <w:tcW w:w="1663" w:type="dxa"/>
          </w:tcPr>
          <w:p w:rsidR="00B332E8" w:rsidRDefault="00D21DA7">
            <w:pPr>
              <w:pStyle w:val="a5"/>
              <w:spacing w:line="330" w:lineRule="atLeast"/>
              <w:ind w:right="15"/>
              <w:jc w:val="both"/>
              <w:rPr>
                <w:rFonts w:ascii="PT Astra Serif" w:hAnsi="PT Astra Serif"/>
                <w:color w:val="00000A"/>
                <w:sz w:val="28"/>
                <w:szCs w:val="28"/>
              </w:rPr>
            </w:pPr>
            <w:r>
              <w:rPr>
                <w:rFonts w:ascii="PT Astra Serif" w:hAnsi="PT Astra Serif"/>
                <w:color w:val="00000A"/>
                <w:sz w:val="28"/>
                <w:szCs w:val="28"/>
              </w:rPr>
              <w:t>83,7</w:t>
            </w:r>
          </w:p>
        </w:tc>
      </w:tr>
    </w:tbl>
    <w:p w:rsidR="006427B8" w:rsidRDefault="006427B8" w:rsidP="006427B8">
      <w:pPr>
        <w:pStyle w:val="10"/>
        <w:tabs>
          <w:tab w:val="left" w:pos="1570"/>
        </w:tabs>
        <w:spacing w:before="0" w:after="0"/>
        <w:jc w:val="center"/>
        <w:rPr>
          <w:rFonts w:ascii="PT Astra Serif" w:hAnsi="PT Astra Serif"/>
          <w:b/>
          <w:color w:val="000000"/>
          <w:sz w:val="28"/>
          <w:szCs w:val="28"/>
          <w:highlight w:val="white"/>
        </w:rPr>
      </w:pPr>
    </w:p>
    <w:p w:rsidR="00585E12" w:rsidRPr="00F4399B" w:rsidRDefault="00585E12" w:rsidP="00585E12">
      <w:pPr>
        <w:pStyle w:val="a5"/>
        <w:spacing w:after="0" w:line="345" w:lineRule="atLeast"/>
        <w:ind w:firstLine="720"/>
        <w:jc w:val="both"/>
        <w:rPr>
          <w:rFonts w:ascii="PT Astra Serif" w:hAnsi="PT Astra Serif"/>
          <w:color w:val="00000A"/>
          <w:sz w:val="28"/>
          <w:szCs w:val="28"/>
        </w:rPr>
      </w:pPr>
      <w:r w:rsidRPr="00F4399B">
        <w:rPr>
          <w:rFonts w:ascii="PT Astra Serif" w:hAnsi="PT Astra Serif"/>
          <w:color w:val="00000A"/>
          <w:sz w:val="28"/>
          <w:szCs w:val="28"/>
        </w:rPr>
        <w:t xml:space="preserve">В отчетном финансовом году около 69,5 </w:t>
      </w:r>
      <w:r w:rsidRPr="00F4399B">
        <w:rPr>
          <w:rFonts w:ascii="PT Astra Serif" w:hAnsi="PT Astra Serif"/>
          <w:color w:val="000000"/>
          <w:sz w:val="28"/>
          <w:szCs w:val="28"/>
        </w:rPr>
        <w:t>%</w:t>
      </w:r>
      <w:r w:rsidRPr="00F4399B">
        <w:rPr>
          <w:rFonts w:ascii="PT Astra Serif" w:hAnsi="PT Astra Serif"/>
          <w:color w:val="00000A"/>
          <w:sz w:val="28"/>
          <w:szCs w:val="28"/>
        </w:rPr>
        <w:t xml:space="preserve"> расходов бюджета муниципального образования осуществлялись программно-целевым методом. Согласно данным бюджетной отчетности (ф.0503166) на территории муниципального образования </w:t>
      </w:r>
      <w:proofErr w:type="spellStart"/>
      <w:r w:rsidRPr="00F4399B">
        <w:rPr>
          <w:rFonts w:ascii="PT Astra Serif" w:hAnsi="PT Astra Serif"/>
          <w:color w:val="00000A"/>
          <w:sz w:val="28"/>
          <w:szCs w:val="28"/>
        </w:rPr>
        <w:t>Страховское</w:t>
      </w:r>
      <w:proofErr w:type="spellEnd"/>
      <w:r w:rsidRPr="00F4399B">
        <w:rPr>
          <w:rFonts w:ascii="PT Astra Serif" w:hAnsi="PT Astra Serif"/>
          <w:color w:val="00000A"/>
          <w:sz w:val="28"/>
          <w:szCs w:val="28"/>
        </w:rPr>
        <w:t xml:space="preserve"> Заокского района реализовалось 8 долгосрочных целевых программ (далее – ДЦП, Программа). Общий объем финансирования, по которым составил 30051,2 тыс. рублей (83,7%- от плановых назначений  35888,1 тыс. рублей). </w:t>
      </w:r>
    </w:p>
    <w:p w:rsidR="00585E12" w:rsidRPr="00E54AE2" w:rsidRDefault="00585E12" w:rsidP="00585E12">
      <w:pPr>
        <w:pStyle w:val="a5"/>
        <w:spacing w:line="345" w:lineRule="atLeast"/>
        <w:ind w:firstLine="720"/>
        <w:jc w:val="both"/>
        <w:rPr>
          <w:rFonts w:ascii="PT Astra Serif" w:hAnsi="PT Astra Serif"/>
          <w:color w:val="00000A"/>
          <w:sz w:val="28"/>
          <w:szCs w:val="28"/>
        </w:rPr>
      </w:pPr>
      <w:r w:rsidRPr="00F4399B">
        <w:rPr>
          <w:rFonts w:ascii="PT Astra Serif" w:hAnsi="PT Astra Serif"/>
          <w:color w:val="00000A"/>
          <w:sz w:val="28"/>
          <w:szCs w:val="28"/>
        </w:rPr>
        <w:t>В ходе проверки было установлено, что сводный отчет по выполнению целевых программ за 2022 год содержит плановые и фактические значения бюджетных ассигнований, а также краткий перечень выполненных работ и проведенных мероприятий.</w:t>
      </w:r>
      <w:r w:rsidRPr="00E54AE2">
        <w:rPr>
          <w:rFonts w:ascii="PT Astra Serif" w:hAnsi="PT Astra Serif"/>
          <w:color w:val="00000A"/>
          <w:sz w:val="28"/>
          <w:szCs w:val="28"/>
        </w:rPr>
        <w:t> </w:t>
      </w:r>
    </w:p>
    <w:p w:rsidR="00585E12" w:rsidRDefault="00585E12" w:rsidP="006427B8">
      <w:pPr>
        <w:pStyle w:val="10"/>
        <w:tabs>
          <w:tab w:val="left" w:pos="1570"/>
        </w:tabs>
        <w:spacing w:before="0" w:after="0"/>
        <w:jc w:val="center"/>
        <w:rPr>
          <w:rFonts w:ascii="PT Astra Serif" w:hAnsi="PT Astra Serif"/>
          <w:b/>
          <w:color w:val="000000"/>
          <w:sz w:val="28"/>
          <w:szCs w:val="28"/>
          <w:highlight w:val="white"/>
        </w:rPr>
      </w:pPr>
    </w:p>
    <w:p w:rsidR="006427B8" w:rsidRPr="00AC5FF2" w:rsidRDefault="006427B8" w:rsidP="006427B8">
      <w:pPr>
        <w:pStyle w:val="10"/>
        <w:tabs>
          <w:tab w:val="left" w:pos="1570"/>
        </w:tabs>
        <w:spacing w:before="0" w:after="0"/>
        <w:jc w:val="center"/>
        <w:rPr>
          <w:rFonts w:ascii="PT Astra Serif" w:hAnsi="PT Astra Serif"/>
          <w:b/>
          <w:color w:val="000000"/>
          <w:sz w:val="28"/>
          <w:szCs w:val="28"/>
        </w:rPr>
      </w:pPr>
      <w:r w:rsidRPr="00AC5FF2">
        <w:rPr>
          <w:rFonts w:ascii="PT Astra Serif" w:hAnsi="PT Astra Serif"/>
          <w:b/>
          <w:color w:val="000000"/>
          <w:sz w:val="28"/>
          <w:szCs w:val="28"/>
        </w:rPr>
        <w:t>Муниципальный долг</w:t>
      </w:r>
    </w:p>
    <w:p w:rsidR="006427B8" w:rsidRPr="00AC5FF2" w:rsidRDefault="006427B8" w:rsidP="006427B8">
      <w:pPr>
        <w:pStyle w:val="10"/>
        <w:tabs>
          <w:tab w:val="left" w:pos="1570"/>
        </w:tabs>
        <w:spacing w:before="0" w:after="0"/>
        <w:rPr>
          <w:rFonts w:ascii="PT Astra Serif" w:hAnsi="PT Astra Serif"/>
          <w:color w:val="000000"/>
          <w:sz w:val="28"/>
          <w:szCs w:val="28"/>
        </w:rPr>
      </w:pPr>
    </w:p>
    <w:p w:rsidR="006427B8" w:rsidRPr="00225945" w:rsidRDefault="006427B8" w:rsidP="006427B8">
      <w:pPr>
        <w:pStyle w:val="10"/>
        <w:tabs>
          <w:tab w:val="left" w:pos="1570"/>
        </w:tabs>
        <w:spacing w:before="0" w:after="0"/>
        <w:rPr>
          <w:rFonts w:ascii="PT Astra Serif" w:hAnsi="PT Astra Serif"/>
          <w:color w:val="000000"/>
          <w:sz w:val="28"/>
          <w:szCs w:val="28"/>
        </w:rPr>
      </w:pPr>
      <w:r w:rsidRPr="00225945">
        <w:rPr>
          <w:bCs/>
          <w:sz w:val="28"/>
          <w:szCs w:val="28"/>
        </w:rPr>
        <w:t>В форме № 0503172</w:t>
      </w:r>
      <w:r w:rsidR="006E0906" w:rsidRPr="00AC5FF2">
        <w:rPr>
          <w:bCs/>
          <w:sz w:val="28"/>
          <w:szCs w:val="28"/>
        </w:rPr>
        <w:t xml:space="preserve"> </w:t>
      </w:r>
      <w:r w:rsidRPr="00AC5FF2">
        <w:rPr>
          <w:rFonts w:ascii="PT Astra Serif" w:hAnsi="PT Astra Serif"/>
          <w:color w:val="000000"/>
          <w:sz w:val="28"/>
          <w:szCs w:val="28"/>
        </w:rPr>
        <w:tab/>
        <w:t>Муниципальный долг по состоянию на 01.0</w:t>
      </w:r>
      <w:r w:rsidR="00766D86">
        <w:rPr>
          <w:rFonts w:ascii="PT Astra Serif" w:hAnsi="PT Astra Serif"/>
          <w:color w:val="000000"/>
          <w:sz w:val="28"/>
          <w:szCs w:val="28"/>
        </w:rPr>
        <w:t>1</w:t>
      </w:r>
      <w:r w:rsidRPr="00AC5FF2">
        <w:rPr>
          <w:rFonts w:ascii="PT Astra Serif" w:hAnsi="PT Astra Serif"/>
          <w:color w:val="000000"/>
          <w:sz w:val="28"/>
          <w:szCs w:val="28"/>
        </w:rPr>
        <w:t>.202</w:t>
      </w:r>
      <w:r w:rsidR="00766D86">
        <w:rPr>
          <w:rFonts w:ascii="PT Astra Serif" w:hAnsi="PT Astra Serif"/>
          <w:color w:val="000000"/>
          <w:sz w:val="28"/>
          <w:szCs w:val="28"/>
        </w:rPr>
        <w:t>3</w:t>
      </w:r>
      <w:r w:rsidRPr="00AC5FF2">
        <w:rPr>
          <w:rFonts w:ascii="PT Astra Serif" w:hAnsi="PT Astra Serif"/>
          <w:color w:val="000000"/>
          <w:sz w:val="28"/>
          <w:szCs w:val="28"/>
        </w:rPr>
        <w:t xml:space="preserve"> года отсутствует. Бюджетные кредиты в 202</w:t>
      </w:r>
      <w:r w:rsidR="00766D86">
        <w:rPr>
          <w:rFonts w:ascii="PT Astra Serif" w:hAnsi="PT Astra Serif"/>
          <w:color w:val="000000"/>
          <w:sz w:val="28"/>
          <w:szCs w:val="28"/>
        </w:rPr>
        <w:t>2</w:t>
      </w:r>
      <w:r w:rsidRPr="00AC5FF2">
        <w:rPr>
          <w:rFonts w:ascii="PT Astra Serif" w:hAnsi="PT Astra Serif"/>
          <w:color w:val="000000"/>
          <w:sz w:val="28"/>
          <w:szCs w:val="28"/>
        </w:rPr>
        <w:t xml:space="preserve"> году не </w:t>
      </w:r>
      <w:r w:rsidRPr="00225945">
        <w:rPr>
          <w:rFonts w:ascii="PT Astra Serif" w:hAnsi="PT Astra Serif"/>
          <w:color w:val="000000"/>
          <w:sz w:val="28"/>
          <w:szCs w:val="28"/>
        </w:rPr>
        <w:t>предоставлялись.</w:t>
      </w:r>
    </w:p>
    <w:p w:rsidR="001C5C33" w:rsidRPr="00E54AE2" w:rsidRDefault="001C5C33">
      <w:pPr>
        <w:pStyle w:val="a5"/>
        <w:shd w:val="clear" w:color="auto" w:fill="FFFFFF"/>
        <w:spacing w:line="330" w:lineRule="atLeast"/>
        <w:ind w:right="15"/>
        <w:jc w:val="both"/>
        <w:rPr>
          <w:rFonts w:ascii="PT Astra Serif" w:hAnsi="PT Astra Serif"/>
          <w:color w:val="00000A"/>
          <w:sz w:val="28"/>
          <w:szCs w:val="28"/>
        </w:rPr>
      </w:pPr>
    </w:p>
    <w:p w:rsidR="001C5C33" w:rsidRPr="006E0906" w:rsidRDefault="00EC6D89">
      <w:pPr>
        <w:pStyle w:val="a5"/>
        <w:spacing w:line="285" w:lineRule="atLeast"/>
        <w:jc w:val="center"/>
        <w:rPr>
          <w:rFonts w:ascii="PT Astra Serif" w:hAnsi="PT Astra Serif"/>
          <w:color w:val="00000A"/>
          <w:sz w:val="28"/>
          <w:szCs w:val="28"/>
        </w:rPr>
      </w:pPr>
      <w:r w:rsidRPr="006E0906">
        <w:rPr>
          <w:rFonts w:ascii="PT Astra Serif" w:hAnsi="PT Astra Serif"/>
          <w:b/>
          <w:color w:val="00000A"/>
          <w:sz w:val="28"/>
          <w:szCs w:val="28"/>
        </w:rPr>
        <w:t>Выводы</w:t>
      </w:r>
      <w:r w:rsidRPr="006E0906">
        <w:rPr>
          <w:rFonts w:ascii="PT Astra Serif" w:hAnsi="PT Astra Serif"/>
          <w:color w:val="00000A"/>
          <w:sz w:val="28"/>
          <w:szCs w:val="28"/>
        </w:rPr>
        <w:t> </w:t>
      </w:r>
    </w:p>
    <w:p w:rsidR="001C5C33" w:rsidRPr="00E54AE2" w:rsidRDefault="00EC6D89">
      <w:pPr>
        <w:pStyle w:val="a5"/>
        <w:spacing w:line="285" w:lineRule="atLeast"/>
        <w:jc w:val="center"/>
        <w:rPr>
          <w:rFonts w:ascii="PT Astra Serif" w:hAnsi="PT Astra Serif"/>
          <w:color w:val="00000A"/>
          <w:sz w:val="28"/>
          <w:szCs w:val="28"/>
        </w:rPr>
      </w:pPr>
      <w:r w:rsidRPr="00E54AE2">
        <w:rPr>
          <w:rFonts w:ascii="PT Astra Serif" w:hAnsi="PT Astra Serif"/>
          <w:color w:val="00000A"/>
          <w:sz w:val="28"/>
          <w:szCs w:val="28"/>
        </w:rPr>
        <w:t> </w:t>
      </w:r>
    </w:p>
    <w:p w:rsidR="001C5C33" w:rsidRPr="00E54AE2" w:rsidRDefault="00EC6D89">
      <w:pPr>
        <w:pStyle w:val="a5"/>
        <w:spacing w:line="285" w:lineRule="atLeast"/>
        <w:ind w:firstLine="720"/>
        <w:jc w:val="both"/>
        <w:rPr>
          <w:rFonts w:ascii="PT Astra Serif" w:hAnsi="PT Astra Serif"/>
        </w:rPr>
      </w:pPr>
      <w:r w:rsidRPr="00E54AE2">
        <w:rPr>
          <w:rFonts w:ascii="PT Astra Serif" w:hAnsi="PT Astra Serif"/>
          <w:color w:val="00000A"/>
          <w:sz w:val="28"/>
          <w:szCs w:val="28"/>
        </w:rPr>
        <w:t>Проведенная проверка годового отчета об исполнении бюджета муниципального образования Страховское Заокского района за 20</w:t>
      </w:r>
      <w:r w:rsidR="00C52F58">
        <w:rPr>
          <w:rFonts w:ascii="PT Astra Serif" w:hAnsi="PT Astra Serif"/>
          <w:color w:val="00000A"/>
          <w:sz w:val="28"/>
          <w:szCs w:val="28"/>
        </w:rPr>
        <w:t>2</w:t>
      </w:r>
      <w:r w:rsidR="00766D86">
        <w:rPr>
          <w:rFonts w:ascii="PT Astra Serif" w:hAnsi="PT Astra Serif"/>
          <w:color w:val="00000A"/>
          <w:sz w:val="28"/>
          <w:szCs w:val="28"/>
        </w:rPr>
        <w:t>2</w:t>
      </w:r>
      <w:r w:rsidRPr="00E54AE2">
        <w:rPr>
          <w:rFonts w:ascii="PT Astra Serif" w:hAnsi="PT Astra Serif"/>
          <w:color w:val="00000A"/>
          <w:sz w:val="28"/>
          <w:szCs w:val="28"/>
        </w:rPr>
        <w:t xml:space="preserve"> год предоставляет основания для выражения независимого мнения о его достоверности и соответствии порядка ведения бюджетного учета законодательству РФ. </w:t>
      </w:r>
    </w:p>
    <w:p w:rsidR="001C5C33" w:rsidRPr="00E54AE2" w:rsidRDefault="00EC6D89">
      <w:pPr>
        <w:pStyle w:val="a5"/>
        <w:shd w:val="clear" w:color="auto" w:fill="FFFFFF"/>
        <w:spacing w:line="330" w:lineRule="atLeast"/>
        <w:ind w:left="15" w:right="15" w:firstLine="555"/>
        <w:jc w:val="both"/>
        <w:rPr>
          <w:rFonts w:ascii="PT Astra Serif" w:hAnsi="PT Astra Serif"/>
          <w:color w:val="000000"/>
          <w:sz w:val="28"/>
          <w:szCs w:val="28"/>
        </w:rPr>
      </w:pPr>
      <w:r w:rsidRPr="00E54AE2">
        <w:rPr>
          <w:rFonts w:ascii="PT Astra Serif" w:hAnsi="PT Astra Serif"/>
          <w:color w:val="000000"/>
          <w:sz w:val="28"/>
          <w:szCs w:val="28"/>
          <w:highlight w:val="white"/>
        </w:rPr>
        <w:t>Так, в ходе проверки полноты и порядка составления отчетов об исполнении бюджета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главных администраторов, администраторов доходов бюджета (форма 0503127) нарушений не выявлено.</w:t>
      </w:r>
      <w:r w:rsidRPr="00E54AE2">
        <w:rPr>
          <w:rFonts w:ascii="PT Astra Serif" w:hAnsi="PT Astra Serif"/>
          <w:color w:val="000000"/>
          <w:sz w:val="28"/>
          <w:szCs w:val="28"/>
        </w:rPr>
        <w:t> </w:t>
      </w:r>
    </w:p>
    <w:p w:rsidR="001C5C33" w:rsidRPr="00E54AE2" w:rsidRDefault="00EC6D89">
      <w:pPr>
        <w:pStyle w:val="a5"/>
        <w:shd w:val="clear" w:color="auto" w:fill="FFFFFF"/>
        <w:spacing w:line="330" w:lineRule="atLeast"/>
        <w:ind w:left="15" w:right="15" w:firstLine="555"/>
        <w:jc w:val="both"/>
        <w:rPr>
          <w:rFonts w:ascii="PT Astra Serif" w:hAnsi="PT Astra Serif"/>
          <w:color w:val="000000"/>
          <w:sz w:val="28"/>
          <w:szCs w:val="28"/>
        </w:rPr>
      </w:pPr>
      <w:r w:rsidRPr="00E54AE2">
        <w:rPr>
          <w:rFonts w:ascii="PT Astra Serif" w:hAnsi="PT Astra Serif"/>
          <w:color w:val="000000"/>
          <w:sz w:val="28"/>
          <w:szCs w:val="28"/>
          <w:highlight w:val="white"/>
        </w:rPr>
        <w:lastRenderedPageBreak/>
        <w:t>Классификация доходов и расходов местного бюджета соответствует статьям 20 и 21 Бюджетного кодекса РФ. В соответствии со статьей 217.1 Бюджетного кодекса РФ кассовый план поступлений в бюджет и выплат из бюджета имеется.</w:t>
      </w:r>
      <w:r w:rsidRPr="00E54AE2">
        <w:rPr>
          <w:rFonts w:ascii="PT Astra Serif" w:hAnsi="PT Astra Serif"/>
          <w:color w:val="000000"/>
          <w:sz w:val="28"/>
          <w:szCs w:val="28"/>
        </w:rPr>
        <w:t> </w:t>
      </w:r>
    </w:p>
    <w:p w:rsidR="001C5C33" w:rsidRPr="00E54AE2" w:rsidRDefault="00EC6D89">
      <w:pPr>
        <w:pStyle w:val="a5"/>
        <w:shd w:val="clear" w:color="auto" w:fill="FFFFFF"/>
        <w:spacing w:line="330" w:lineRule="atLeast"/>
        <w:ind w:left="15" w:right="15" w:firstLine="555"/>
        <w:jc w:val="both"/>
        <w:rPr>
          <w:rFonts w:ascii="PT Astra Serif" w:hAnsi="PT Astra Serif"/>
          <w:color w:val="000000"/>
          <w:sz w:val="28"/>
          <w:szCs w:val="28"/>
        </w:rPr>
      </w:pPr>
      <w:r w:rsidRPr="00E54AE2">
        <w:rPr>
          <w:rFonts w:ascii="PT Astra Serif" w:hAnsi="PT Astra Serif"/>
          <w:color w:val="000000"/>
          <w:sz w:val="28"/>
          <w:szCs w:val="28"/>
          <w:highlight w:val="white"/>
        </w:rPr>
        <w:t>Таким образом, проведенная проверка позволяет сделать вывод о достоверности отчетности, как носителя информации о финансовой деятельности главных администраторов и главных распорядителей бюджетных средств.</w:t>
      </w:r>
      <w:r w:rsidRPr="00E54AE2">
        <w:rPr>
          <w:rFonts w:ascii="PT Astra Serif" w:hAnsi="PT Astra Serif"/>
          <w:color w:val="000000"/>
          <w:sz w:val="28"/>
          <w:szCs w:val="28"/>
        </w:rPr>
        <w:t> </w:t>
      </w:r>
    </w:p>
    <w:p w:rsidR="001C5C33" w:rsidRPr="00E54AE2" w:rsidRDefault="00EC6D89">
      <w:pPr>
        <w:pStyle w:val="a5"/>
        <w:spacing w:line="285" w:lineRule="atLeast"/>
        <w:ind w:firstLine="720"/>
        <w:jc w:val="both"/>
        <w:rPr>
          <w:rFonts w:ascii="PT Astra Serif" w:hAnsi="PT Astra Serif"/>
          <w:color w:val="00000A"/>
          <w:sz w:val="28"/>
          <w:szCs w:val="28"/>
        </w:rPr>
      </w:pPr>
      <w:r w:rsidRPr="00D277EF">
        <w:rPr>
          <w:rFonts w:ascii="PT Astra Serif" w:hAnsi="PT Astra Serif"/>
          <w:color w:val="00000A"/>
          <w:sz w:val="28"/>
          <w:szCs w:val="28"/>
        </w:rPr>
        <w:t>В описательной части пояснительной записки ф. 0503160 указывать причины роста или снижения поступления доходов по разделам и подразделам, а также невыполнения и выполнения доходной части сверх установленных лимитов.</w:t>
      </w:r>
      <w:r w:rsidRPr="00E54AE2">
        <w:rPr>
          <w:rFonts w:ascii="PT Astra Serif" w:hAnsi="PT Astra Serif"/>
          <w:color w:val="00000A"/>
          <w:sz w:val="28"/>
          <w:szCs w:val="28"/>
        </w:rPr>
        <w:t> </w:t>
      </w:r>
    </w:p>
    <w:p w:rsidR="001C5C33" w:rsidRPr="00E54AE2" w:rsidRDefault="00EC6D89">
      <w:pPr>
        <w:pStyle w:val="a5"/>
        <w:spacing w:line="345" w:lineRule="atLeast"/>
        <w:jc w:val="both"/>
        <w:rPr>
          <w:rFonts w:ascii="PT Astra Serif" w:hAnsi="PT Astra Serif"/>
          <w:color w:val="00000A"/>
          <w:sz w:val="28"/>
          <w:szCs w:val="28"/>
        </w:rPr>
      </w:pPr>
      <w:r w:rsidRPr="00E54AE2">
        <w:rPr>
          <w:rFonts w:ascii="PT Astra Serif" w:hAnsi="PT Astra Serif"/>
          <w:color w:val="00000A"/>
          <w:sz w:val="28"/>
          <w:szCs w:val="28"/>
        </w:rPr>
        <w:t>Предложения: </w:t>
      </w:r>
    </w:p>
    <w:p w:rsidR="001C5C33" w:rsidRPr="00E54AE2" w:rsidRDefault="00EC6D89">
      <w:pPr>
        <w:pStyle w:val="a5"/>
        <w:spacing w:line="285" w:lineRule="atLeast"/>
        <w:ind w:firstLine="720"/>
        <w:jc w:val="both"/>
        <w:rPr>
          <w:rFonts w:ascii="PT Astra Serif" w:hAnsi="PT Astra Serif"/>
        </w:rPr>
      </w:pPr>
      <w:r w:rsidRPr="00E54AE2">
        <w:rPr>
          <w:rFonts w:ascii="PT Astra Serif" w:hAnsi="PT Astra Serif"/>
          <w:color w:val="00000A"/>
          <w:sz w:val="28"/>
          <w:szCs w:val="28"/>
        </w:rPr>
        <w:t>Контрольно-счетная комиссия муниципального образования Заокский район считает возможным предложить Собрание депутатов муниципального образования Страховское Заокского района утвердить  годовой отчет об исполнении бюджета муниципального образования Страховское Заокского района за 20</w:t>
      </w:r>
      <w:r w:rsidR="00C52F58">
        <w:rPr>
          <w:rFonts w:ascii="PT Astra Serif" w:hAnsi="PT Astra Serif"/>
          <w:color w:val="00000A"/>
          <w:sz w:val="28"/>
          <w:szCs w:val="28"/>
        </w:rPr>
        <w:t>2</w:t>
      </w:r>
      <w:r w:rsidR="00766D86">
        <w:rPr>
          <w:rFonts w:ascii="PT Astra Serif" w:hAnsi="PT Astra Serif"/>
          <w:color w:val="00000A"/>
          <w:sz w:val="28"/>
          <w:szCs w:val="28"/>
        </w:rPr>
        <w:t>2</w:t>
      </w:r>
      <w:r w:rsidRPr="00E54AE2">
        <w:rPr>
          <w:rFonts w:ascii="PT Astra Serif" w:hAnsi="PT Astra Serif"/>
          <w:color w:val="00000A"/>
          <w:sz w:val="28"/>
          <w:szCs w:val="28"/>
        </w:rPr>
        <w:t xml:space="preserve"> год. </w:t>
      </w:r>
    </w:p>
    <w:p w:rsidR="001C5C33" w:rsidRPr="00E54AE2" w:rsidRDefault="00EC6D89">
      <w:pPr>
        <w:pStyle w:val="a5"/>
        <w:spacing w:line="345" w:lineRule="atLeast"/>
        <w:ind w:firstLine="720"/>
        <w:jc w:val="both"/>
        <w:rPr>
          <w:rFonts w:ascii="PT Astra Serif" w:hAnsi="PT Astra Serif"/>
          <w:color w:val="00000A"/>
          <w:sz w:val="28"/>
          <w:szCs w:val="28"/>
        </w:rPr>
      </w:pPr>
      <w:r w:rsidRPr="00E54AE2">
        <w:rPr>
          <w:rFonts w:ascii="PT Astra Serif" w:hAnsi="PT Astra Serif"/>
          <w:color w:val="00000A"/>
          <w:sz w:val="28"/>
          <w:szCs w:val="28"/>
        </w:rPr>
        <w:t> </w:t>
      </w:r>
    </w:p>
    <w:p w:rsidR="001C5C33" w:rsidRPr="00E54AE2" w:rsidRDefault="00EC6D89" w:rsidP="00013D9F">
      <w:pPr>
        <w:pStyle w:val="a5"/>
        <w:spacing w:after="0" w:line="345" w:lineRule="atLeast"/>
        <w:rPr>
          <w:rFonts w:ascii="PT Astra Serif" w:hAnsi="PT Astra Serif"/>
          <w:color w:val="00000A"/>
          <w:sz w:val="28"/>
          <w:szCs w:val="28"/>
        </w:rPr>
      </w:pPr>
      <w:r w:rsidRPr="00E54AE2">
        <w:rPr>
          <w:rFonts w:ascii="PT Astra Serif" w:hAnsi="PT Astra Serif"/>
          <w:b/>
          <w:color w:val="00000A"/>
          <w:sz w:val="28"/>
          <w:szCs w:val="28"/>
        </w:rPr>
        <w:t>Председатель Контрольно-счетной</w:t>
      </w:r>
      <w:r w:rsidRPr="00E54AE2">
        <w:rPr>
          <w:rFonts w:ascii="PT Astra Serif" w:hAnsi="PT Astra Serif"/>
          <w:color w:val="00000A"/>
          <w:sz w:val="28"/>
          <w:szCs w:val="28"/>
        </w:rPr>
        <w:t> </w:t>
      </w:r>
    </w:p>
    <w:p w:rsidR="001C5C33" w:rsidRPr="00E54AE2" w:rsidRDefault="00EC6D89" w:rsidP="00013D9F">
      <w:pPr>
        <w:pStyle w:val="a5"/>
        <w:spacing w:after="0" w:line="345" w:lineRule="atLeast"/>
        <w:rPr>
          <w:rFonts w:ascii="PT Astra Serif" w:hAnsi="PT Astra Serif"/>
          <w:color w:val="00000A"/>
          <w:sz w:val="28"/>
          <w:szCs w:val="28"/>
        </w:rPr>
      </w:pPr>
      <w:r w:rsidRPr="00E54AE2">
        <w:rPr>
          <w:rFonts w:ascii="PT Astra Serif" w:hAnsi="PT Astra Serif"/>
          <w:b/>
          <w:color w:val="00000A"/>
          <w:sz w:val="28"/>
          <w:szCs w:val="28"/>
        </w:rPr>
        <w:t>комиссии муниципального образования</w:t>
      </w:r>
      <w:r w:rsidRPr="00E54AE2">
        <w:rPr>
          <w:rFonts w:ascii="PT Astra Serif" w:hAnsi="PT Astra Serif"/>
          <w:color w:val="00000A"/>
          <w:sz w:val="28"/>
          <w:szCs w:val="28"/>
        </w:rPr>
        <w:t> </w:t>
      </w:r>
    </w:p>
    <w:p w:rsidR="001C5C33" w:rsidRPr="00E54AE2" w:rsidRDefault="00EC6D89" w:rsidP="00013D9F">
      <w:pPr>
        <w:pStyle w:val="a5"/>
        <w:spacing w:after="0" w:line="345" w:lineRule="atLeast"/>
        <w:rPr>
          <w:rFonts w:ascii="PT Astra Serif" w:hAnsi="PT Astra Serif"/>
        </w:rPr>
      </w:pPr>
      <w:r w:rsidRPr="00E54AE2">
        <w:rPr>
          <w:rFonts w:ascii="PT Astra Serif" w:hAnsi="PT Astra Serif"/>
          <w:b/>
          <w:color w:val="00000A"/>
          <w:sz w:val="28"/>
          <w:szCs w:val="28"/>
        </w:rPr>
        <w:t>Заокский район  </w:t>
      </w:r>
      <w:r w:rsidRPr="00E54AE2">
        <w:rPr>
          <w:rFonts w:ascii="PT Astra Serif" w:hAnsi="PT Astra Serif"/>
          <w:color w:val="00000A"/>
          <w:sz w:val="28"/>
          <w:szCs w:val="28"/>
        </w:rPr>
        <w:t>                                                 </w:t>
      </w:r>
      <w:r w:rsidR="00013D9F" w:rsidRPr="00E54AE2">
        <w:rPr>
          <w:rFonts w:ascii="PT Astra Serif" w:hAnsi="PT Astra Serif"/>
          <w:color w:val="00000A"/>
          <w:sz w:val="28"/>
          <w:szCs w:val="28"/>
        </w:rPr>
        <w:t xml:space="preserve">                            </w:t>
      </w:r>
      <w:r w:rsidRPr="00E54AE2">
        <w:rPr>
          <w:rFonts w:ascii="PT Astra Serif" w:hAnsi="PT Astra Serif"/>
          <w:color w:val="00000A"/>
          <w:sz w:val="28"/>
          <w:szCs w:val="28"/>
        </w:rPr>
        <w:t xml:space="preserve">     </w:t>
      </w:r>
      <w:r w:rsidRPr="00E54AE2">
        <w:rPr>
          <w:rFonts w:ascii="PT Astra Serif" w:hAnsi="PT Astra Serif"/>
          <w:b/>
          <w:color w:val="00000A"/>
          <w:sz w:val="28"/>
          <w:szCs w:val="28"/>
        </w:rPr>
        <w:t xml:space="preserve">О.М. </w:t>
      </w:r>
      <w:proofErr w:type="spellStart"/>
      <w:r w:rsidRPr="00E54AE2">
        <w:rPr>
          <w:rFonts w:ascii="PT Astra Serif" w:hAnsi="PT Astra Serif"/>
          <w:b/>
          <w:color w:val="00000A"/>
          <w:sz w:val="28"/>
          <w:szCs w:val="28"/>
        </w:rPr>
        <w:t>Блажей</w:t>
      </w:r>
      <w:proofErr w:type="spellEnd"/>
      <w:r w:rsidRPr="00E54AE2">
        <w:rPr>
          <w:rFonts w:ascii="PT Astra Serif" w:hAnsi="PT Astra Serif"/>
          <w:color w:val="00000A"/>
          <w:sz w:val="28"/>
          <w:szCs w:val="28"/>
        </w:rPr>
        <w:t> </w:t>
      </w:r>
    </w:p>
    <w:sectPr w:rsidR="001C5C33" w:rsidRPr="00E54AE2">
      <w:type w:val="continuous"/>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E2" w:rsidRDefault="002A64E2" w:rsidP="00F616FD">
      <w:r>
        <w:separator/>
      </w:r>
    </w:p>
  </w:endnote>
  <w:endnote w:type="continuationSeparator" w:id="0">
    <w:p w:rsidR="002A64E2" w:rsidRDefault="002A64E2" w:rsidP="00F6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61" w:rsidRPr="00F616FD" w:rsidRDefault="00617261">
    <w:pPr>
      <w:ind w:right="260"/>
      <w:rPr>
        <w:color w:val="0F243E" w:themeColor="text2" w:themeShade="80"/>
        <w:sz w:val="26"/>
        <w:szCs w:val="26"/>
      </w:rPr>
    </w:pPr>
    <w:r>
      <w:rPr>
        <w:noProof/>
        <w:lang w:eastAsia="ru-RU" w:bidi="ar-SA"/>
      </w:rPr>
      <mc:AlternateContent>
        <mc:Choice Requires="wps">
          <w:drawing>
            <wp:anchor distT="0" distB="0" distL="114300" distR="114300" simplePos="0" relativeHeight="251659264" behindDoc="0" locked="0" layoutInCell="1" allowOverlap="1" wp14:anchorId="49B78F12" wp14:editId="21F87BA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281305"/>
              <wp:effectExtent l="0" t="0" r="3175"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81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7261" w:rsidRPr="00F616FD" w:rsidRDefault="00617261">
                          <w:pPr>
                            <w:jc w:val="center"/>
                            <w:rPr>
                              <w:color w:val="0F243E" w:themeColor="text2" w:themeShade="80"/>
                              <w:sz w:val="26"/>
                              <w:szCs w:val="26"/>
                            </w:rPr>
                          </w:pPr>
                          <w:r w:rsidRPr="00F616FD">
                            <w:rPr>
                              <w:color w:val="0F243E" w:themeColor="text2" w:themeShade="80"/>
                              <w:sz w:val="26"/>
                              <w:szCs w:val="26"/>
                            </w:rPr>
                            <w:fldChar w:fldCharType="begin"/>
                          </w:r>
                          <w:r w:rsidRPr="00F616FD">
                            <w:rPr>
                              <w:color w:val="0F243E" w:themeColor="text2" w:themeShade="80"/>
                              <w:sz w:val="26"/>
                              <w:szCs w:val="26"/>
                            </w:rPr>
                            <w:instrText>PAGE  \* Arabic  \* MERGEFORMAT</w:instrText>
                          </w:r>
                          <w:r w:rsidRPr="00F616FD">
                            <w:rPr>
                              <w:color w:val="0F243E" w:themeColor="text2" w:themeShade="80"/>
                              <w:sz w:val="26"/>
                              <w:szCs w:val="26"/>
                            </w:rPr>
                            <w:fldChar w:fldCharType="separate"/>
                          </w:r>
                          <w:r w:rsidR="00BC7D8D">
                            <w:rPr>
                              <w:noProof/>
                              <w:color w:val="0F243E" w:themeColor="text2" w:themeShade="80"/>
                              <w:sz w:val="26"/>
                              <w:szCs w:val="26"/>
                            </w:rPr>
                            <w:t>19</w:t>
                          </w:r>
                          <w:r w:rsidRPr="00F616FD">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29.6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" fillcolor="white [3201]" stroked="f" strokeweight=".5pt">
              <v:path arrowok="t"/>
              <v:textbox style="mso-fit-shape-to-text:t" inset="0,,0">
                <w:txbxContent>
                  <w:p w:rsidR="00617261" w:rsidRPr="00F616FD" w:rsidRDefault="00617261">
                    <w:pPr>
                      <w:jc w:val="center"/>
                      <w:rPr>
                        <w:color w:val="0F243E" w:themeColor="text2" w:themeShade="80"/>
                        <w:sz w:val="26"/>
                        <w:szCs w:val="26"/>
                      </w:rPr>
                    </w:pPr>
                    <w:r w:rsidRPr="00F616FD">
                      <w:rPr>
                        <w:color w:val="0F243E" w:themeColor="text2" w:themeShade="80"/>
                        <w:sz w:val="26"/>
                        <w:szCs w:val="26"/>
                      </w:rPr>
                      <w:fldChar w:fldCharType="begin"/>
                    </w:r>
                    <w:r w:rsidRPr="00F616FD">
                      <w:rPr>
                        <w:color w:val="0F243E" w:themeColor="text2" w:themeShade="80"/>
                        <w:sz w:val="26"/>
                        <w:szCs w:val="26"/>
                      </w:rPr>
                      <w:instrText>PAGE  \* Arabic  \* MERGEFORMAT</w:instrText>
                    </w:r>
                    <w:r w:rsidRPr="00F616FD">
                      <w:rPr>
                        <w:color w:val="0F243E" w:themeColor="text2" w:themeShade="80"/>
                        <w:sz w:val="26"/>
                        <w:szCs w:val="26"/>
                      </w:rPr>
                      <w:fldChar w:fldCharType="separate"/>
                    </w:r>
                    <w:r w:rsidR="00BC7D8D">
                      <w:rPr>
                        <w:noProof/>
                        <w:color w:val="0F243E" w:themeColor="text2" w:themeShade="80"/>
                        <w:sz w:val="26"/>
                        <w:szCs w:val="26"/>
                      </w:rPr>
                      <w:t>19</w:t>
                    </w:r>
                    <w:r w:rsidRPr="00F616FD">
                      <w:rPr>
                        <w:color w:val="0F243E" w:themeColor="text2" w:themeShade="80"/>
                        <w:sz w:val="26"/>
                        <w:szCs w:val="26"/>
                      </w:rPr>
                      <w:fldChar w:fldCharType="end"/>
                    </w:r>
                  </w:p>
                </w:txbxContent>
              </v:textbox>
              <w10:wrap anchorx="page" anchory="page"/>
            </v:shape>
          </w:pict>
        </mc:Fallback>
      </mc:AlternateContent>
    </w:r>
  </w:p>
  <w:p w:rsidR="00617261" w:rsidRDefault="0061726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E2" w:rsidRDefault="002A64E2" w:rsidP="00F616FD">
      <w:r>
        <w:separator/>
      </w:r>
    </w:p>
  </w:footnote>
  <w:footnote w:type="continuationSeparator" w:id="0">
    <w:p w:rsidR="002A64E2" w:rsidRDefault="002A64E2" w:rsidP="00F61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86C"/>
    <w:multiLevelType w:val="hybridMultilevel"/>
    <w:tmpl w:val="41C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76C5E"/>
    <w:multiLevelType w:val="multilevel"/>
    <w:tmpl w:val="57BC3C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6E4EAD"/>
    <w:multiLevelType w:val="hybridMultilevel"/>
    <w:tmpl w:val="28687010"/>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43B6C"/>
    <w:multiLevelType w:val="hybridMultilevel"/>
    <w:tmpl w:val="D734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00962"/>
    <w:multiLevelType w:val="hybridMultilevel"/>
    <w:tmpl w:val="0BB80170"/>
    <w:lvl w:ilvl="0" w:tplc="796A3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26F066B"/>
    <w:multiLevelType w:val="multilevel"/>
    <w:tmpl w:val="F154A718"/>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34044BC4"/>
    <w:multiLevelType w:val="hybridMultilevel"/>
    <w:tmpl w:val="596855F8"/>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46755E"/>
    <w:multiLevelType w:val="hybridMultilevel"/>
    <w:tmpl w:val="D56AE4AC"/>
    <w:lvl w:ilvl="0" w:tplc="796A3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DD1E10"/>
    <w:multiLevelType w:val="hybridMultilevel"/>
    <w:tmpl w:val="E7D806CC"/>
    <w:lvl w:ilvl="0" w:tplc="796A3284">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9">
    <w:nsid w:val="6AE05D62"/>
    <w:multiLevelType w:val="multilevel"/>
    <w:tmpl w:val="8460FC98"/>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774739B9"/>
    <w:multiLevelType w:val="multilevel"/>
    <w:tmpl w:val="6270DB0E"/>
    <w:lvl w:ilvl="0">
      <w:start w:val="1"/>
      <w:numFmt w:val="bullet"/>
      <w:lvlText w:val=""/>
      <w:lvlJc w:val="left"/>
      <w:pPr>
        <w:tabs>
          <w:tab w:val="num" w:pos="707"/>
        </w:tabs>
        <w:ind w:left="707" w:hanging="283"/>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9"/>
  </w:num>
  <w:num w:numId="3">
    <w:abstractNumId w:val="10"/>
  </w:num>
  <w:num w:numId="4">
    <w:abstractNumId w:val="1"/>
  </w:num>
  <w:num w:numId="5">
    <w:abstractNumId w:val="7"/>
  </w:num>
  <w:num w:numId="6">
    <w:abstractNumId w:val="3"/>
  </w:num>
  <w:num w:numId="7">
    <w:abstractNumId w:val="0"/>
  </w:num>
  <w:num w:numId="8">
    <w:abstractNumId w:val="4"/>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33"/>
    <w:rsid w:val="00007FC1"/>
    <w:rsid w:val="00010EE9"/>
    <w:rsid w:val="00013D9F"/>
    <w:rsid w:val="00017FDC"/>
    <w:rsid w:val="000200DD"/>
    <w:rsid w:val="000306DA"/>
    <w:rsid w:val="00040262"/>
    <w:rsid w:val="00047805"/>
    <w:rsid w:val="00050625"/>
    <w:rsid w:val="00050F0E"/>
    <w:rsid w:val="00073B4B"/>
    <w:rsid w:val="00080C27"/>
    <w:rsid w:val="000C6921"/>
    <w:rsid w:val="000D1223"/>
    <w:rsid w:val="000D1C1B"/>
    <w:rsid w:val="000D4030"/>
    <w:rsid w:val="000D7CA9"/>
    <w:rsid w:val="000E5A50"/>
    <w:rsid w:val="00102905"/>
    <w:rsid w:val="00106805"/>
    <w:rsid w:val="001165C1"/>
    <w:rsid w:val="00121E28"/>
    <w:rsid w:val="00121FF4"/>
    <w:rsid w:val="00125328"/>
    <w:rsid w:val="00142FA7"/>
    <w:rsid w:val="00175A1E"/>
    <w:rsid w:val="001878AB"/>
    <w:rsid w:val="001A1616"/>
    <w:rsid w:val="001A627B"/>
    <w:rsid w:val="001A7711"/>
    <w:rsid w:val="001C5C33"/>
    <w:rsid w:val="001E3E80"/>
    <w:rsid w:val="001E5417"/>
    <w:rsid w:val="001F13D8"/>
    <w:rsid w:val="001F1A4D"/>
    <w:rsid w:val="001F20EE"/>
    <w:rsid w:val="001F367E"/>
    <w:rsid w:val="001F5A99"/>
    <w:rsid w:val="002003E5"/>
    <w:rsid w:val="002006B8"/>
    <w:rsid w:val="00206A69"/>
    <w:rsid w:val="002229A7"/>
    <w:rsid w:val="00225945"/>
    <w:rsid w:val="00231BDF"/>
    <w:rsid w:val="00242ABE"/>
    <w:rsid w:val="00247988"/>
    <w:rsid w:val="00255AAD"/>
    <w:rsid w:val="0026639A"/>
    <w:rsid w:val="00281050"/>
    <w:rsid w:val="002822ED"/>
    <w:rsid w:val="00283088"/>
    <w:rsid w:val="00284847"/>
    <w:rsid w:val="0028616E"/>
    <w:rsid w:val="00290A5E"/>
    <w:rsid w:val="002950DE"/>
    <w:rsid w:val="002974A6"/>
    <w:rsid w:val="002A64E2"/>
    <w:rsid w:val="002C4982"/>
    <w:rsid w:val="002C5F51"/>
    <w:rsid w:val="002C7001"/>
    <w:rsid w:val="002D7093"/>
    <w:rsid w:val="002E5F0A"/>
    <w:rsid w:val="002F0578"/>
    <w:rsid w:val="002F0FAF"/>
    <w:rsid w:val="002F4473"/>
    <w:rsid w:val="00303944"/>
    <w:rsid w:val="00314E1E"/>
    <w:rsid w:val="003204F7"/>
    <w:rsid w:val="0032335A"/>
    <w:rsid w:val="00330B27"/>
    <w:rsid w:val="00336EA4"/>
    <w:rsid w:val="00341E53"/>
    <w:rsid w:val="003557B2"/>
    <w:rsid w:val="00360B86"/>
    <w:rsid w:val="00382C81"/>
    <w:rsid w:val="003841BB"/>
    <w:rsid w:val="003A39A1"/>
    <w:rsid w:val="003A555C"/>
    <w:rsid w:val="003B0E78"/>
    <w:rsid w:val="003C2072"/>
    <w:rsid w:val="003D2FD6"/>
    <w:rsid w:val="003E06BA"/>
    <w:rsid w:val="003E1140"/>
    <w:rsid w:val="003F16EF"/>
    <w:rsid w:val="003F1AF9"/>
    <w:rsid w:val="003F2123"/>
    <w:rsid w:val="003F61F7"/>
    <w:rsid w:val="00405CBA"/>
    <w:rsid w:val="004106B5"/>
    <w:rsid w:val="00423E32"/>
    <w:rsid w:val="00431DBC"/>
    <w:rsid w:val="004329AE"/>
    <w:rsid w:val="00435AA9"/>
    <w:rsid w:val="00436780"/>
    <w:rsid w:val="0044429E"/>
    <w:rsid w:val="004936B2"/>
    <w:rsid w:val="00493C54"/>
    <w:rsid w:val="00494233"/>
    <w:rsid w:val="00497ABA"/>
    <w:rsid w:val="004C2062"/>
    <w:rsid w:val="004C374E"/>
    <w:rsid w:val="004D25C3"/>
    <w:rsid w:val="004D3CC1"/>
    <w:rsid w:val="004D3E14"/>
    <w:rsid w:val="004F1044"/>
    <w:rsid w:val="004F4479"/>
    <w:rsid w:val="005117A5"/>
    <w:rsid w:val="005154AB"/>
    <w:rsid w:val="00533E28"/>
    <w:rsid w:val="00534422"/>
    <w:rsid w:val="00560388"/>
    <w:rsid w:val="00563C6F"/>
    <w:rsid w:val="00567211"/>
    <w:rsid w:val="005674EF"/>
    <w:rsid w:val="0057603D"/>
    <w:rsid w:val="00576DB6"/>
    <w:rsid w:val="005837C4"/>
    <w:rsid w:val="00585E12"/>
    <w:rsid w:val="00592F3A"/>
    <w:rsid w:val="005B2193"/>
    <w:rsid w:val="005B5552"/>
    <w:rsid w:val="005E29D6"/>
    <w:rsid w:val="00600607"/>
    <w:rsid w:val="00607AFC"/>
    <w:rsid w:val="00617261"/>
    <w:rsid w:val="0062645C"/>
    <w:rsid w:val="00635F10"/>
    <w:rsid w:val="00637E8A"/>
    <w:rsid w:val="006427B8"/>
    <w:rsid w:val="00664D7D"/>
    <w:rsid w:val="00665FD1"/>
    <w:rsid w:val="00670FFC"/>
    <w:rsid w:val="006716D5"/>
    <w:rsid w:val="006722F5"/>
    <w:rsid w:val="00683F40"/>
    <w:rsid w:val="006856A4"/>
    <w:rsid w:val="00693158"/>
    <w:rsid w:val="00694C84"/>
    <w:rsid w:val="00696517"/>
    <w:rsid w:val="00696F68"/>
    <w:rsid w:val="006A1B17"/>
    <w:rsid w:val="006A40AE"/>
    <w:rsid w:val="006A5A56"/>
    <w:rsid w:val="006B1D76"/>
    <w:rsid w:val="006C4F72"/>
    <w:rsid w:val="006C69B2"/>
    <w:rsid w:val="006C76EC"/>
    <w:rsid w:val="006C7F57"/>
    <w:rsid w:val="006D4BFD"/>
    <w:rsid w:val="006D7892"/>
    <w:rsid w:val="006D7EC8"/>
    <w:rsid w:val="006E0906"/>
    <w:rsid w:val="006E0E6F"/>
    <w:rsid w:val="006E2D4A"/>
    <w:rsid w:val="007117E6"/>
    <w:rsid w:val="00713315"/>
    <w:rsid w:val="00722C1C"/>
    <w:rsid w:val="00746C74"/>
    <w:rsid w:val="00746D69"/>
    <w:rsid w:val="00747762"/>
    <w:rsid w:val="007611F6"/>
    <w:rsid w:val="007628D2"/>
    <w:rsid w:val="00766D86"/>
    <w:rsid w:val="00783534"/>
    <w:rsid w:val="00784612"/>
    <w:rsid w:val="0078571B"/>
    <w:rsid w:val="007879C4"/>
    <w:rsid w:val="007A2716"/>
    <w:rsid w:val="007C7D01"/>
    <w:rsid w:val="007D1936"/>
    <w:rsid w:val="007D40DD"/>
    <w:rsid w:val="007D434B"/>
    <w:rsid w:val="007E5C4D"/>
    <w:rsid w:val="007E6B22"/>
    <w:rsid w:val="007F311F"/>
    <w:rsid w:val="007F560B"/>
    <w:rsid w:val="00801975"/>
    <w:rsid w:val="00807F73"/>
    <w:rsid w:val="00811BAA"/>
    <w:rsid w:val="00816A84"/>
    <w:rsid w:val="008215CE"/>
    <w:rsid w:val="00840213"/>
    <w:rsid w:val="008430D3"/>
    <w:rsid w:val="00864FAB"/>
    <w:rsid w:val="008720D6"/>
    <w:rsid w:val="00877C4C"/>
    <w:rsid w:val="00880BE2"/>
    <w:rsid w:val="0088477D"/>
    <w:rsid w:val="00890D44"/>
    <w:rsid w:val="00894650"/>
    <w:rsid w:val="008A5E7E"/>
    <w:rsid w:val="008A78B6"/>
    <w:rsid w:val="008B37B8"/>
    <w:rsid w:val="008F2B99"/>
    <w:rsid w:val="008F5F67"/>
    <w:rsid w:val="00900745"/>
    <w:rsid w:val="00923DD7"/>
    <w:rsid w:val="00925A9E"/>
    <w:rsid w:val="00935BB6"/>
    <w:rsid w:val="00940B4C"/>
    <w:rsid w:val="00941C1C"/>
    <w:rsid w:val="00956C75"/>
    <w:rsid w:val="0096200D"/>
    <w:rsid w:val="0096355A"/>
    <w:rsid w:val="00972FEC"/>
    <w:rsid w:val="0098164A"/>
    <w:rsid w:val="009A32FF"/>
    <w:rsid w:val="009A5FCE"/>
    <w:rsid w:val="009A7EDB"/>
    <w:rsid w:val="009B01AF"/>
    <w:rsid w:val="009B217C"/>
    <w:rsid w:val="009C173D"/>
    <w:rsid w:val="009D4267"/>
    <w:rsid w:val="009E0194"/>
    <w:rsid w:val="009F379A"/>
    <w:rsid w:val="00A01C29"/>
    <w:rsid w:val="00A2405F"/>
    <w:rsid w:val="00A4256A"/>
    <w:rsid w:val="00A57701"/>
    <w:rsid w:val="00A71155"/>
    <w:rsid w:val="00A721F1"/>
    <w:rsid w:val="00A77D7E"/>
    <w:rsid w:val="00A94D72"/>
    <w:rsid w:val="00AA0FCC"/>
    <w:rsid w:val="00AA1CF6"/>
    <w:rsid w:val="00AA4955"/>
    <w:rsid w:val="00AC5FF2"/>
    <w:rsid w:val="00AD0D96"/>
    <w:rsid w:val="00AD3E83"/>
    <w:rsid w:val="00AD6CF1"/>
    <w:rsid w:val="00AE5AD2"/>
    <w:rsid w:val="00B00644"/>
    <w:rsid w:val="00B0408F"/>
    <w:rsid w:val="00B15818"/>
    <w:rsid w:val="00B332E8"/>
    <w:rsid w:val="00B337A6"/>
    <w:rsid w:val="00B33E43"/>
    <w:rsid w:val="00B35F81"/>
    <w:rsid w:val="00B535D7"/>
    <w:rsid w:val="00B62A5B"/>
    <w:rsid w:val="00B67B18"/>
    <w:rsid w:val="00B70ED3"/>
    <w:rsid w:val="00B82652"/>
    <w:rsid w:val="00B94867"/>
    <w:rsid w:val="00B953B0"/>
    <w:rsid w:val="00BA0491"/>
    <w:rsid w:val="00BA2F6A"/>
    <w:rsid w:val="00BC7D8D"/>
    <w:rsid w:val="00BD2168"/>
    <w:rsid w:val="00BE0300"/>
    <w:rsid w:val="00BE0923"/>
    <w:rsid w:val="00BE1E15"/>
    <w:rsid w:val="00BE22B7"/>
    <w:rsid w:val="00BF1371"/>
    <w:rsid w:val="00BF2FC4"/>
    <w:rsid w:val="00C06543"/>
    <w:rsid w:val="00C1038D"/>
    <w:rsid w:val="00C14C66"/>
    <w:rsid w:val="00C30BF9"/>
    <w:rsid w:val="00C44822"/>
    <w:rsid w:val="00C45F41"/>
    <w:rsid w:val="00C52F58"/>
    <w:rsid w:val="00C62E10"/>
    <w:rsid w:val="00C66287"/>
    <w:rsid w:val="00C71B51"/>
    <w:rsid w:val="00C86F9D"/>
    <w:rsid w:val="00C909BC"/>
    <w:rsid w:val="00CA38FE"/>
    <w:rsid w:val="00CA3D3E"/>
    <w:rsid w:val="00CA4CE6"/>
    <w:rsid w:val="00CB1921"/>
    <w:rsid w:val="00CD69DD"/>
    <w:rsid w:val="00CE4E47"/>
    <w:rsid w:val="00CE4E70"/>
    <w:rsid w:val="00CF5E06"/>
    <w:rsid w:val="00D10ADF"/>
    <w:rsid w:val="00D15026"/>
    <w:rsid w:val="00D21DA7"/>
    <w:rsid w:val="00D24FE3"/>
    <w:rsid w:val="00D277EF"/>
    <w:rsid w:val="00D27F07"/>
    <w:rsid w:val="00D31559"/>
    <w:rsid w:val="00D45327"/>
    <w:rsid w:val="00D46756"/>
    <w:rsid w:val="00D46FDE"/>
    <w:rsid w:val="00D549C4"/>
    <w:rsid w:val="00D56500"/>
    <w:rsid w:val="00D77E4A"/>
    <w:rsid w:val="00D8012D"/>
    <w:rsid w:val="00D8513D"/>
    <w:rsid w:val="00D96493"/>
    <w:rsid w:val="00D97CE0"/>
    <w:rsid w:val="00DA5112"/>
    <w:rsid w:val="00DB1615"/>
    <w:rsid w:val="00DB3970"/>
    <w:rsid w:val="00DB76BC"/>
    <w:rsid w:val="00DD7FB1"/>
    <w:rsid w:val="00DE3EBC"/>
    <w:rsid w:val="00DE5699"/>
    <w:rsid w:val="00E026B5"/>
    <w:rsid w:val="00E1007D"/>
    <w:rsid w:val="00E22213"/>
    <w:rsid w:val="00E2753B"/>
    <w:rsid w:val="00E33A0F"/>
    <w:rsid w:val="00E36049"/>
    <w:rsid w:val="00E373D6"/>
    <w:rsid w:val="00E5139B"/>
    <w:rsid w:val="00E54AE2"/>
    <w:rsid w:val="00E563B7"/>
    <w:rsid w:val="00E62282"/>
    <w:rsid w:val="00E646CC"/>
    <w:rsid w:val="00E66718"/>
    <w:rsid w:val="00E82EBE"/>
    <w:rsid w:val="00E870F5"/>
    <w:rsid w:val="00E87B76"/>
    <w:rsid w:val="00E93EE8"/>
    <w:rsid w:val="00EA26AA"/>
    <w:rsid w:val="00EB20A4"/>
    <w:rsid w:val="00EB73B3"/>
    <w:rsid w:val="00EC227A"/>
    <w:rsid w:val="00EC6D89"/>
    <w:rsid w:val="00ED1D23"/>
    <w:rsid w:val="00ED4FD4"/>
    <w:rsid w:val="00ED5698"/>
    <w:rsid w:val="00EE1A41"/>
    <w:rsid w:val="00EE655B"/>
    <w:rsid w:val="00EF41E6"/>
    <w:rsid w:val="00F072A0"/>
    <w:rsid w:val="00F21CF7"/>
    <w:rsid w:val="00F27B61"/>
    <w:rsid w:val="00F35B1C"/>
    <w:rsid w:val="00F37A23"/>
    <w:rsid w:val="00F4349A"/>
    <w:rsid w:val="00F4399B"/>
    <w:rsid w:val="00F47CD6"/>
    <w:rsid w:val="00F5602E"/>
    <w:rsid w:val="00F5690E"/>
    <w:rsid w:val="00F616FD"/>
    <w:rsid w:val="00F632E4"/>
    <w:rsid w:val="00F80F63"/>
    <w:rsid w:val="00F82CFB"/>
    <w:rsid w:val="00FA19CB"/>
    <w:rsid w:val="00FA7794"/>
    <w:rsid w:val="00FB12F5"/>
    <w:rsid w:val="00FB6204"/>
    <w:rsid w:val="00FC2B67"/>
    <w:rsid w:val="00FD1D33"/>
    <w:rsid w:val="00FD229C"/>
    <w:rsid w:val="00FD7B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0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character" w:customStyle="1" w:styleId="ListLabel1">
    <w:name w:val="ListLabel 1"/>
    <w:qFormat/>
    <w:rPr>
      <w:rFonts w:ascii="Times New Roman" w:hAnsi="Times New Roman" w:cs="OpenSymbol"/>
      <w:b w:val="0"/>
      <w:sz w:val="28"/>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b w:val="0"/>
      <w:sz w:val="2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imes New Roman" w:hAnsi="Times New Roman" w:cs="OpenSymbol"/>
      <w:b w:val="0"/>
      <w:sz w:val="28"/>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b w:val="0"/>
      <w:sz w:val="28"/>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imes New Roman" w:hAnsi="Times New Roman" w:cs="OpenSymbol"/>
      <w:b w:val="0"/>
      <w:sz w:val="28"/>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Times New Roman" w:hAnsi="Times New Roman" w:cs="OpenSymbol"/>
      <w:b w:val="0"/>
      <w:sz w:val="28"/>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Times New Roman" w:hAnsi="Times New Roman" w:cs="OpenSymbol"/>
      <w:b w:val="0"/>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b w:val="0"/>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Times New Roman" w:hAnsi="Times New Roman" w:cs="OpenSymbol"/>
      <w:b w:val="0"/>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Times New Roman" w:hAnsi="Times New Roman" w:cs="OpenSymbol"/>
      <w:b w:val="0"/>
      <w:sz w:val="28"/>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paragraph" w:customStyle="1" w:styleId="a4">
    <w:name w:val="Заголовок"/>
    <w:basedOn w:val="a"/>
    <w:next w:val="a5"/>
    <w:qFormat/>
    <w:pPr>
      <w:keepNext/>
      <w:spacing w:before="240" w:after="120"/>
    </w:pPr>
    <w:rPr>
      <w:rFonts w:ascii="Liberation Sans"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Balloon Text"/>
    <w:basedOn w:val="a"/>
    <w:link w:val="ac"/>
    <w:uiPriority w:val="99"/>
    <w:semiHidden/>
    <w:unhideWhenUsed/>
    <w:rsid w:val="00F21CF7"/>
    <w:rPr>
      <w:rFonts w:ascii="Tahoma" w:hAnsi="Tahoma" w:cs="Mangal"/>
      <w:sz w:val="16"/>
      <w:szCs w:val="14"/>
    </w:rPr>
  </w:style>
  <w:style w:type="character" w:customStyle="1" w:styleId="ac">
    <w:name w:val="Текст выноски Знак"/>
    <w:basedOn w:val="a0"/>
    <w:link w:val="ab"/>
    <w:uiPriority w:val="99"/>
    <w:semiHidden/>
    <w:rsid w:val="00F21CF7"/>
    <w:rPr>
      <w:rFonts w:ascii="Tahoma" w:hAnsi="Tahoma" w:cs="Mangal"/>
      <w:sz w:val="16"/>
      <w:szCs w:val="14"/>
    </w:rPr>
  </w:style>
  <w:style w:type="paragraph" w:customStyle="1" w:styleId="Standard">
    <w:name w:val="Standard"/>
    <w:qFormat/>
    <w:rsid w:val="00F21CF7"/>
    <w:pPr>
      <w:suppressAutoHyphens/>
    </w:pPr>
    <w:rPr>
      <w:rFonts w:ascii="Times New Roman" w:eastAsia="Lucida Sans Unicode" w:hAnsi="Times New Roman" w:cs="DejaVu Sans"/>
      <w:color w:val="00000A"/>
      <w:sz w:val="24"/>
    </w:rPr>
  </w:style>
  <w:style w:type="paragraph" w:styleId="ad">
    <w:name w:val="Title"/>
    <w:basedOn w:val="Standard"/>
    <w:link w:val="ae"/>
    <w:qFormat/>
    <w:rsid w:val="00F21CF7"/>
    <w:pPr>
      <w:jc w:val="center"/>
    </w:pPr>
    <w:rPr>
      <w:rFonts w:eastAsia="Calibri"/>
      <w:b/>
      <w:bCs/>
    </w:rPr>
  </w:style>
  <w:style w:type="character" w:customStyle="1" w:styleId="ae">
    <w:name w:val="Название Знак"/>
    <w:basedOn w:val="a0"/>
    <w:link w:val="ad"/>
    <w:rsid w:val="00F21CF7"/>
    <w:rPr>
      <w:rFonts w:ascii="Times New Roman" w:eastAsia="Calibri" w:hAnsi="Times New Roman" w:cs="DejaVu Sans"/>
      <w:b/>
      <w:bCs/>
      <w:color w:val="00000A"/>
      <w:sz w:val="24"/>
    </w:rPr>
  </w:style>
  <w:style w:type="paragraph" w:customStyle="1" w:styleId="1">
    <w:name w:val="Без интервала1"/>
    <w:qFormat/>
    <w:rsid w:val="00F21CF7"/>
    <w:pPr>
      <w:suppressAutoHyphens/>
    </w:pPr>
    <w:rPr>
      <w:rFonts w:ascii="Calibri" w:eastAsia="Lucida Sans Unicode" w:hAnsi="Calibri" w:cs="DejaVu Sans"/>
      <w:color w:val="00000A"/>
      <w:sz w:val="22"/>
      <w:szCs w:val="22"/>
      <w:lang w:eastAsia="en-US"/>
    </w:rPr>
  </w:style>
  <w:style w:type="paragraph" w:styleId="af">
    <w:name w:val="header"/>
    <w:basedOn w:val="a"/>
    <w:link w:val="af0"/>
    <w:uiPriority w:val="99"/>
    <w:unhideWhenUsed/>
    <w:rsid w:val="00F616FD"/>
    <w:pPr>
      <w:tabs>
        <w:tab w:val="center" w:pos="4677"/>
        <w:tab w:val="right" w:pos="9355"/>
      </w:tabs>
    </w:pPr>
    <w:rPr>
      <w:rFonts w:cs="Mangal"/>
      <w:szCs w:val="21"/>
    </w:rPr>
  </w:style>
  <w:style w:type="character" w:customStyle="1" w:styleId="af0">
    <w:name w:val="Верхний колонтитул Знак"/>
    <w:basedOn w:val="a0"/>
    <w:link w:val="af"/>
    <w:uiPriority w:val="99"/>
    <w:rsid w:val="00F616FD"/>
    <w:rPr>
      <w:rFonts w:cs="Mangal"/>
      <w:sz w:val="24"/>
      <w:szCs w:val="21"/>
    </w:rPr>
  </w:style>
  <w:style w:type="paragraph" w:styleId="af1">
    <w:name w:val="footer"/>
    <w:basedOn w:val="a"/>
    <w:link w:val="af2"/>
    <w:uiPriority w:val="99"/>
    <w:unhideWhenUsed/>
    <w:rsid w:val="00F616FD"/>
    <w:pPr>
      <w:tabs>
        <w:tab w:val="center" w:pos="4677"/>
        <w:tab w:val="right" w:pos="9355"/>
      </w:tabs>
    </w:pPr>
    <w:rPr>
      <w:rFonts w:cs="Mangal"/>
      <w:szCs w:val="21"/>
    </w:rPr>
  </w:style>
  <w:style w:type="character" w:customStyle="1" w:styleId="af2">
    <w:name w:val="Нижний колонтитул Знак"/>
    <w:basedOn w:val="a0"/>
    <w:link w:val="af1"/>
    <w:uiPriority w:val="99"/>
    <w:rsid w:val="00F616FD"/>
    <w:rPr>
      <w:rFonts w:cs="Mangal"/>
      <w:sz w:val="24"/>
      <w:szCs w:val="21"/>
    </w:rPr>
  </w:style>
  <w:style w:type="paragraph" w:styleId="af3">
    <w:name w:val="No Spacing"/>
    <w:uiPriority w:val="1"/>
    <w:qFormat/>
    <w:rsid w:val="00807F73"/>
    <w:rPr>
      <w:rFonts w:ascii="Times New Roman" w:eastAsia="Times New Roman" w:hAnsi="Times New Roman" w:cs="Times New Roman"/>
      <w:kern w:val="0"/>
      <w:sz w:val="24"/>
      <w:szCs w:val="20"/>
      <w:lang w:eastAsia="ru-RU" w:bidi="ar-SA"/>
    </w:rPr>
  </w:style>
  <w:style w:type="character" w:styleId="af4">
    <w:name w:val="Hyperlink"/>
    <w:basedOn w:val="a0"/>
    <w:uiPriority w:val="99"/>
    <w:semiHidden/>
    <w:unhideWhenUsed/>
    <w:rsid w:val="00693158"/>
    <w:rPr>
      <w:color w:val="0000FF"/>
      <w:u w:val="single"/>
    </w:rPr>
  </w:style>
  <w:style w:type="table" w:styleId="af5">
    <w:name w:val="Table Grid"/>
    <w:basedOn w:val="a1"/>
    <w:uiPriority w:val="59"/>
    <w:rsid w:val="00D4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Standard"/>
    <w:qFormat/>
    <w:rsid w:val="006427B8"/>
    <w:pPr>
      <w:widowControl w:val="0"/>
      <w:shd w:val="clear" w:color="auto" w:fill="FFFFFF"/>
      <w:spacing w:before="300" w:after="300"/>
      <w:jc w:val="both"/>
    </w:pPr>
    <w:rPr>
      <w:sz w:val="26"/>
      <w:szCs w:val="26"/>
    </w:rPr>
  </w:style>
  <w:style w:type="paragraph" w:styleId="af6">
    <w:name w:val="List Paragraph"/>
    <w:basedOn w:val="a"/>
    <w:uiPriority w:val="34"/>
    <w:qFormat/>
    <w:rsid w:val="009D4267"/>
    <w:pPr>
      <w:ind w:left="720"/>
      <w:contextualSpacing/>
    </w:pPr>
    <w:rPr>
      <w:rFonts w:cs="Mangal"/>
      <w:szCs w:val="21"/>
    </w:rPr>
  </w:style>
  <w:style w:type="character" w:customStyle="1" w:styleId="Tablecaption">
    <w:name w:val="Table caption"/>
    <w:basedOn w:val="a0"/>
    <w:rsid w:val="00DB76BC"/>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Bodytext">
    <w:name w:val="Body text_"/>
    <w:basedOn w:val="a0"/>
    <w:link w:val="6"/>
    <w:rsid w:val="00DB76BC"/>
    <w:rPr>
      <w:rFonts w:ascii="Times New Roman" w:eastAsia="Times New Roman" w:hAnsi="Times New Roman" w:cs="Times New Roman"/>
      <w:spacing w:val="5"/>
      <w:shd w:val="clear" w:color="auto" w:fill="FFFFFF"/>
    </w:rPr>
  </w:style>
  <w:style w:type="paragraph" w:customStyle="1" w:styleId="6">
    <w:name w:val="Основной текст6"/>
    <w:basedOn w:val="a"/>
    <w:link w:val="Bodytext"/>
    <w:rsid w:val="00DB76BC"/>
    <w:pPr>
      <w:widowControl w:val="0"/>
      <w:shd w:val="clear" w:color="auto" w:fill="FFFFFF"/>
      <w:spacing w:before="300" w:after="420" w:line="0" w:lineRule="atLeast"/>
      <w:jc w:val="both"/>
    </w:pPr>
    <w:rPr>
      <w:rFonts w:ascii="Times New Roman" w:eastAsia="Times New Roman" w:hAnsi="Times New Roman" w:cs="Times New Roman"/>
      <w:spacing w:val="5"/>
      <w:sz w:val="20"/>
    </w:rPr>
  </w:style>
  <w:style w:type="character" w:customStyle="1" w:styleId="Bodytext105ptBoldSpacing0pt">
    <w:name w:val="Body text + 10;5 pt;Bold;Spacing 0 pt"/>
    <w:basedOn w:val="Bodytext"/>
    <w:rsid w:val="00DB76B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pboth">
    <w:name w:val="pboth"/>
    <w:basedOn w:val="a"/>
    <w:rsid w:val="002229A7"/>
    <w:pPr>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05"/>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character" w:customStyle="1" w:styleId="ListLabel1">
    <w:name w:val="ListLabel 1"/>
    <w:qFormat/>
    <w:rPr>
      <w:rFonts w:ascii="Times New Roman" w:hAnsi="Times New Roman" w:cs="OpenSymbol"/>
      <w:b w:val="0"/>
      <w:sz w:val="28"/>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b w:val="0"/>
      <w:sz w:val="2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imes New Roman" w:hAnsi="Times New Roman" w:cs="OpenSymbol"/>
      <w:b w:val="0"/>
      <w:sz w:val="28"/>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b w:val="0"/>
      <w:sz w:val="28"/>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imes New Roman" w:hAnsi="Times New Roman" w:cs="OpenSymbol"/>
      <w:b w:val="0"/>
      <w:sz w:val="28"/>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Times New Roman" w:hAnsi="Times New Roman" w:cs="OpenSymbol"/>
      <w:b w:val="0"/>
      <w:sz w:val="28"/>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Times New Roman" w:hAnsi="Times New Roman" w:cs="OpenSymbol"/>
      <w:b w:val="0"/>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b w:val="0"/>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Times New Roman" w:hAnsi="Times New Roman" w:cs="OpenSymbol"/>
      <w:b w:val="0"/>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Times New Roman" w:hAnsi="Times New Roman" w:cs="OpenSymbol"/>
      <w:b w:val="0"/>
      <w:sz w:val="28"/>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paragraph" w:customStyle="1" w:styleId="a4">
    <w:name w:val="Заголовок"/>
    <w:basedOn w:val="a"/>
    <w:next w:val="a5"/>
    <w:qFormat/>
    <w:pPr>
      <w:keepNext/>
      <w:spacing w:before="240" w:after="120"/>
    </w:pPr>
    <w:rPr>
      <w:rFonts w:ascii="Liberation Sans"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styleId="ab">
    <w:name w:val="Balloon Text"/>
    <w:basedOn w:val="a"/>
    <w:link w:val="ac"/>
    <w:uiPriority w:val="99"/>
    <w:semiHidden/>
    <w:unhideWhenUsed/>
    <w:rsid w:val="00F21CF7"/>
    <w:rPr>
      <w:rFonts w:ascii="Tahoma" w:hAnsi="Tahoma" w:cs="Mangal"/>
      <w:sz w:val="16"/>
      <w:szCs w:val="14"/>
    </w:rPr>
  </w:style>
  <w:style w:type="character" w:customStyle="1" w:styleId="ac">
    <w:name w:val="Текст выноски Знак"/>
    <w:basedOn w:val="a0"/>
    <w:link w:val="ab"/>
    <w:uiPriority w:val="99"/>
    <w:semiHidden/>
    <w:rsid w:val="00F21CF7"/>
    <w:rPr>
      <w:rFonts w:ascii="Tahoma" w:hAnsi="Tahoma" w:cs="Mangal"/>
      <w:sz w:val="16"/>
      <w:szCs w:val="14"/>
    </w:rPr>
  </w:style>
  <w:style w:type="paragraph" w:customStyle="1" w:styleId="Standard">
    <w:name w:val="Standard"/>
    <w:qFormat/>
    <w:rsid w:val="00F21CF7"/>
    <w:pPr>
      <w:suppressAutoHyphens/>
    </w:pPr>
    <w:rPr>
      <w:rFonts w:ascii="Times New Roman" w:eastAsia="Lucida Sans Unicode" w:hAnsi="Times New Roman" w:cs="DejaVu Sans"/>
      <w:color w:val="00000A"/>
      <w:sz w:val="24"/>
    </w:rPr>
  </w:style>
  <w:style w:type="paragraph" w:styleId="ad">
    <w:name w:val="Title"/>
    <w:basedOn w:val="Standard"/>
    <w:link w:val="ae"/>
    <w:qFormat/>
    <w:rsid w:val="00F21CF7"/>
    <w:pPr>
      <w:jc w:val="center"/>
    </w:pPr>
    <w:rPr>
      <w:rFonts w:eastAsia="Calibri"/>
      <w:b/>
      <w:bCs/>
    </w:rPr>
  </w:style>
  <w:style w:type="character" w:customStyle="1" w:styleId="ae">
    <w:name w:val="Название Знак"/>
    <w:basedOn w:val="a0"/>
    <w:link w:val="ad"/>
    <w:rsid w:val="00F21CF7"/>
    <w:rPr>
      <w:rFonts w:ascii="Times New Roman" w:eastAsia="Calibri" w:hAnsi="Times New Roman" w:cs="DejaVu Sans"/>
      <w:b/>
      <w:bCs/>
      <w:color w:val="00000A"/>
      <w:sz w:val="24"/>
    </w:rPr>
  </w:style>
  <w:style w:type="paragraph" w:customStyle="1" w:styleId="1">
    <w:name w:val="Без интервала1"/>
    <w:qFormat/>
    <w:rsid w:val="00F21CF7"/>
    <w:pPr>
      <w:suppressAutoHyphens/>
    </w:pPr>
    <w:rPr>
      <w:rFonts w:ascii="Calibri" w:eastAsia="Lucida Sans Unicode" w:hAnsi="Calibri" w:cs="DejaVu Sans"/>
      <w:color w:val="00000A"/>
      <w:sz w:val="22"/>
      <w:szCs w:val="22"/>
      <w:lang w:eastAsia="en-US"/>
    </w:rPr>
  </w:style>
  <w:style w:type="paragraph" w:styleId="af">
    <w:name w:val="header"/>
    <w:basedOn w:val="a"/>
    <w:link w:val="af0"/>
    <w:uiPriority w:val="99"/>
    <w:unhideWhenUsed/>
    <w:rsid w:val="00F616FD"/>
    <w:pPr>
      <w:tabs>
        <w:tab w:val="center" w:pos="4677"/>
        <w:tab w:val="right" w:pos="9355"/>
      </w:tabs>
    </w:pPr>
    <w:rPr>
      <w:rFonts w:cs="Mangal"/>
      <w:szCs w:val="21"/>
    </w:rPr>
  </w:style>
  <w:style w:type="character" w:customStyle="1" w:styleId="af0">
    <w:name w:val="Верхний колонтитул Знак"/>
    <w:basedOn w:val="a0"/>
    <w:link w:val="af"/>
    <w:uiPriority w:val="99"/>
    <w:rsid w:val="00F616FD"/>
    <w:rPr>
      <w:rFonts w:cs="Mangal"/>
      <w:sz w:val="24"/>
      <w:szCs w:val="21"/>
    </w:rPr>
  </w:style>
  <w:style w:type="paragraph" w:styleId="af1">
    <w:name w:val="footer"/>
    <w:basedOn w:val="a"/>
    <w:link w:val="af2"/>
    <w:uiPriority w:val="99"/>
    <w:unhideWhenUsed/>
    <w:rsid w:val="00F616FD"/>
    <w:pPr>
      <w:tabs>
        <w:tab w:val="center" w:pos="4677"/>
        <w:tab w:val="right" w:pos="9355"/>
      </w:tabs>
    </w:pPr>
    <w:rPr>
      <w:rFonts w:cs="Mangal"/>
      <w:szCs w:val="21"/>
    </w:rPr>
  </w:style>
  <w:style w:type="character" w:customStyle="1" w:styleId="af2">
    <w:name w:val="Нижний колонтитул Знак"/>
    <w:basedOn w:val="a0"/>
    <w:link w:val="af1"/>
    <w:uiPriority w:val="99"/>
    <w:rsid w:val="00F616FD"/>
    <w:rPr>
      <w:rFonts w:cs="Mangal"/>
      <w:sz w:val="24"/>
      <w:szCs w:val="21"/>
    </w:rPr>
  </w:style>
  <w:style w:type="paragraph" w:styleId="af3">
    <w:name w:val="No Spacing"/>
    <w:uiPriority w:val="1"/>
    <w:qFormat/>
    <w:rsid w:val="00807F73"/>
    <w:rPr>
      <w:rFonts w:ascii="Times New Roman" w:eastAsia="Times New Roman" w:hAnsi="Times New Roman" w:cs="Times New Roman"/>
      <w:kern w:val="0"/>
      <w:sz w:val="24"/>
      <w:szCs w:val="20"/>
      <w:lang w:eastAsia="ru-RU" w:bidi="ar-SA"/>
    </w:rPr>
  </w:style>
  <w:style w:type="character" w:styleId="af4">
    <w:name w:val="Hyperlink"/>
    <w:basedOn w:val="a0"/>
    <w:uiPriority w:val="99"/>
    <w:semiHidden/>
    <w:unhideWhenUsed/>
    <w:rsid w:val="00693158"/>
    <w:rPr>
      <w:color w:val="0000FF"/>
      <w:u w:val="single"/>
    </w:rPr>
  </w:style>
  <w:style w:type="table" w:styleId="af5">
    <w:name w:val="Table Grid"/>
    <w:basedOn w:val="a1"/>
    <w:uiPriority w:val="59"/>
    <w:rsid w:val="00D4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Standard"/>
    <w:qFormat/>
    <w:rsid w:val="006427B8"/>
    <w:pPr>
      <w:widowControl w:val="0"/>
      <w:shd w:val="clear" w:color="auto" w:fill="FFFFFF"/>
      <w:spacing w:before="300" w:after="300"/>
      <w:jc w:val="both"/>
    </w:pPr>
    <w:rPr>
      <w:sz w:val="26"/>
      <w:szCs w:val="26"/>
    </w:rPr>
  </w:style>
  <w:style w:type="paragraph" w:styleId="af6">
    <w:name w:val="List Paragraph"/>
    <w:basedOn w:val="a"/>
    <w:uiPriority w:val="34"/>
    <w:qFormat/>
    <w:rsid w:val="009D4267"/>
    <w:pPr>
      <w:ind w:left="720"/>
      <w:contextualSpacing/>
    </w:pPr>
    <w:rPr>
      <w:rFonts w:cs="Mangal"/>
      <w:szCs w:val="21"/>
    </w:rPr>
  </w:style>
  <w:style w:type="character" w:customStyle="1" w:styleId="Tablecaption">
    <w:name w:val="Table caption"/>
    <w:basedOn w:val="a0"/>
    <w:rsid w:val="00DB76BC"/>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Bodytext">
    <w:name w:val="Body text_"/>
    <w:basedOn w:val="a0"/>
    <w:link w:val="6"/>
    <w:rsid w:val="00DB76BC"/>
    <w:rPr>
      <w:rFonts w:ascii="Times New Roman" w:eastAsia="Times New Roman" w:hAnsi="Times New Roman" w:cs="Times New Roman"/>
      <w:spacing w:val="5"/>
      <w:shd w:val="clear" w:color="auto" w:fill="FFFFFF"/>
    </w:rPr>
  </w:style>
  <w:style w:type="paragraph" w:customStyle="1" w:styleId="6">
    <w:name w:val="Основной текст6"/>
    <w:basedOn w:val="a"/>
    <w:link w:val="Bodytext"/>
    <w:rsid w:val="00DB76BC"/>
    <w:pPr>
      <w:widowControl w:val="0"/>
      <w:shd w:val="clear" w:color="auto" w:fill="FFFFFF"/>
      <w:spacing w:before="300" w:after="420" w:line="0" w:lineRule="atLeast"/>
      <w:jc w:val="both"/>
    </w:pPr>
    <w:rPr>
      <w:rFonts w:ascii="Times New Roman" w:eastAsia="Times New Roman" w:hAnsi="Times New Roman" w:cs="Times New Roman"/>
      <w:spacing w:val="5"/>
      <w:sz w:val="20"/>
    </w:rPr>
  </w:style>
  <w:style w:type="character" w:customStyle="1" w:styleId="Bodytext105ptBoldSpacing0pt">
    <w:name w:val="Body text + 10;5 pt;Bold;Spacing 0 pt"/>
    <w:basedOn w:val="Bodytext"/>
    <w:rsid w:val="00DB76B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pboth">
    <w:name w:val="pboth"/>
    <w:basedOn w:val="a"/>
    <w:rsid w:val="002229A7"/>
    <w:pPr>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23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AppData\Local\Temp\7zO0B5619DA\&#1044;&#1080;&#1072;&#1075;&#1088;&#1072;&#1084;&#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Local\Temp\7zO0B5619DA\&#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PT Astra Serif" panose="020A0603040505020204" pitchFamily="18" charset="-52"/>
                <a:ea typeface="PT Astra Serif" panose="020A0603040505020204" pitchFamily="18" charset="-52"/>
              </a:defRPr>
            </a:pPr>
            <a:r>
              <a:rPr lang="ru-RU">
                <a:latin typeface="PT Astra Serif" panose="020A0603040505020204" pitchFamily="18" charset="-52"/>
                <a:ea typeface="PT Astra Serif" panose="020A0603040505020204" pitchFamily="18" charset="-52"/>
              </a:rPr>
              <a:t>Налоговые доходы</a:t>
            </a:r>
            <a:r>
              <a:rPr lang="ru-RU" baseline="0">
                <a:latin typeface="PT Astra Serif" panose="020A0603040505020204" pitchFamily="18" charset="-52"/>
                <a:ea typeface="PT Astra Serif" panose="020A0603040505020204" pitchFamily="18" charset="-52"/>
              </a:rPr>
              <a:t>  МО Страховское Заокского района за 2022 год</a:t>
            </a:r>
            <a:endParaRPr lang="ru-RU">
              <a:latin typeface="PT Astra Serif" panose="020A0603040505020204" pitchFamily="18" charset="-52"/>
              <a:ea typeface="PT Astra Serif" panose="020A0603040505020204" pitchFamily="18" charset="-52"/>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Pos val="outEnd"/>
            <c:showLegendKey val="0"/>
            <c:showVal val="1"/>
            <c:showCatName val="0"/>
            <c:showSerName val="0"/>
            <c:showPercent val="0"/>
            <c:showBubbleSize val="0"/>
            <c:showLeaderLines val="1"/>
          </c:dLbls>
          <c:cat>
            <c:strRef>
              <c:f>Лист1!$A$2:$A$5</c:f>
              <c:strCache>
                <c:ptCount val="4"/>
                <c:pt idx="0">
                  <c:v>налог на прибыль -586,2 тыс. рублей</c:v>
                </c:pt>
                <c:pt idx="1">
                  <c:v>налог на имущество физических лиц - 3603,5 тыс. рублей</c:v>
                </c:pt>
                <c:pt idx="2">
                  <c:v>земельный налог -34232,1 тыс. рублей</c:v>
                </c:pt>
                <c:pt idx="3">
                  <c:v>налог на совокупный доход ЕСХН -774,5 тыс.рублей</c:v>
                </c:pt>
              </c:strCache>
            </c:strRef>
          </c:cat>
          <c:val>
            <c:numRef>
              <c:f>Лист1!$B$2:$B$5</c:f>
              <c:numCache>
                <c:formatCode>General</c:formatCode>
                <c:ptCount val="4"/>
                <c:pt idx="0">
                  <c:v>1.5</c:v>
                </c:pt>
                <c:pt idx="1">
                  <c:v>9.1999999999999993</c:v>
                </c:pt>
                <c:pt idx="2">
                  <c:v>87.4</c:v>
                </c:pt>
                <c:pt idx="3">
                  <c:v>1.9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727435112277632"/>
          <c:y val="0.36793432070991128"/>
          <c:w val="0.33115157480314961"/>
          <c:h val="0.46352759009009009"/>
        </c:manualLayout>
      </c:layout>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PT Astra Serif" panose="020A0603040505020204" pitchFamily="18" charset="-52"/>
                <a:ea typeface="PT Astra Serif" panose="020A0603040505020204" pitchFamily="18" charset="-52"/>
              </a:defRPr>
            </a:pPr>
            <a:r>
              <a:rPr lang="ru-RU"/>
              <a:t>Неналоговые доходы МО Страховское Заокского района за 2022</a:t>
            </a:r>
          </a:p>
          <a:p>
            <a:pPr>
              <a:defRPr>
                <a:latin typeface="PT Astra Serif" panose="020A0603040505020204" pitchFamily="18" charset="-52"/>
                <a:ea typeface="PT Astra Serif" panose="020A0603040505020204" pitchFamily="18" charset="-52"/>
              </a:defRPr>
            </a:pPr>
            <a:r>
              <a:rPr lang="ru-RU"/>
              <a:t>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неналоговые доходы за 2022 год</c:v>
                </c:pt>
              </c:strCache>
            </c:strRef>
          </c:tx>
          <c:explosion val="70"/>
          <c:dPt>
            <c:idx val="0"/>
            <c:bubble3D val="0"/>
            <c:explosion val="36"/>
          </c:dPt>
          <c:dLbls>
            <c:dLblPos val="outEnd"/>
            <c:showLegendKey val="0"/>
            <c:showVal val="1"/>
            <c:showCatName val="0"/>
            <c:showSerName val="0"/>
            <c:showPercent val="0"/>
            <c:showBubbleSize val="0"/>
            <c:showLeaderLines val="1"/>
          </c:dLbls>
          <c:cat>
            <c:strRef>
              <c:f>Лист1!$A$2:$A$3</c:f>
              <c:strCache>
                <c:ptCount val="2"/>
                <c:pt idx="0">
                  <c:v>доходы от использования имущества, находящегося в государственной и муниципальной собственности - 359,5тыс. рублей</c:v>
                </c:pt>
                <c:pt idx="1">
                  <c:v>невыясненные поступления-1,4 тыс. рублей </c:v>
                </c:pt>
              </c:strCache>
            </c:strRef>
          </c:cat>
          <c:val>
            <c:numRef>
              <c:f>Лист1!$B$2:$B$3</c:f>
              <c:numCache>
                <c:formatCode>General</c:formatCode>
                <c:ptCount val="2"/>
                <c:pt idx="0">
                  <c:v>99.6</c:v>
                </c:pt>
                <c:pt idx="1">
                  <c:v>0.4</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PT Astra Serif" panose="020A0603040505020204" pitchFamily="18" charset="-52"/>
                <a:ea typeface="PT Astra Serif" panose="020A0603040505020204" pitchFamily="18" charset="-52"/>
              </a:defRPr>
            </a:pPr>
            <a:r>
              <a:rPr lang="ru-RU"/>
              <a:t>Безвозмездные поступления  МО Страховское Заокского района за 2022</a:t>
            </a:r>
          </a:p>
          <a:p>
            <a:pPr>
              <a:defRPr>
                <a:latin typeface="PT Astra Serif" panose="020A0603040505020204" pitchFamily="18" charset="-52"/>
                <a:ea typeface="PT Astra Serif" panose="020A0603040505020204" pitchFamily="18" charset="-52"/>
              </a:defRPr>
            </a:pPr>
            <a:r>
              <a:rPr lang="ru-RU"/>
              <a:t>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безвозмездные поступления за 2020 год</c:v>
                </c:pt>
              </c:strCache>
            </c:strRef>
          </c:tx>
          <c:explosion val="25"/>
          <c:dLbls>
            <c:dLblPos val="outEnd"/>
            <c:showLegendKey val="0"/>
            <c:showVal val="1"/>
            <c:showCatName val="0"/>
            <c:showSerName val="0"/>
            <c:showPercent val="0"/>
            <c:showBubbleSize val="0"/>
            <c:showLeaderLines val="1"/>
          </c:dLbls>
          <c:cat>
            <c:strRef>
              <c:f>Лист1!$A$2:$A$4</c:f>
              <c:strCache>
                <c:ptCount val="3"/>
                <c:pt idx="0">
                  <c:v>дотации - 1125,4 тыс. рублей</c:v>
                </c:pt>
                <c:pt idx="1">
                  <c:v>субвенции - 268,8 тыс. рублей</c:v>
                </c:pt>
                <c:pt idx="2">
                  <c:v>иные межбюджетные трансферты - 66,0тыс. рублей</c:v>
                </c:pt>
              </c:strCache>
            </c:strRef>
          </c:cat>
          <c:val>
            <c:numRef>
              <c:f>Лист1!$B$2:$B$4</c:f>
              <c:numCache>
                <c:formatCode>General</c:formatCode>
                <c:ptCount val="3"/>
                <c:pt idx="0">
                  <c:v>77.099999999999994</c:v>
                </c:pt>
                <c:pt idx="1">
                  <c:v>18.399999999999999</c:v>
                </c:pt>
                <c:pt idx="2">
                  <c:v>4.5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[Диаграмма.xlsx]Лист1!$B$1</c:f>
              <c:strCache>
                <c:ptCount val="1"/>
                <c:pt idx="0">
                  <c:v>2021</c:v>
                </c:pt>
              </c:strCache>
            </c:strRef>
          </c:tx>
          <c:invertIfNegative val="0"/>
          <c:cat>
            <c:strRef>
              <c:f>[Диаграмма.xlsx]Лист1!$A$2:$A$13</c:f>
              <c:strCache>
                <c:ptCount val="12"/>
                <c:pt idx="0">
                  <c:v>налоги на прибыль, доходы</c:v>
                </c:pt>
                <c:pt idx="1">
                  <c:v>налоги на совокупный доход</c:v>
                </c:pt>
                <c:pt idx="2">
                  <c:v>налог на имущество  физических лиц</c:v>
                </c:pt>
                <c:pt idx="3">
                  <c:v>земельный налог</c:v>
                </c:pt>
                <c:pt idx="4">
                  <c:v>госпошлина</c:v>
                </c:pt>
                <c:pt idx="5">
                  <c:v>задолженность и перерасчеты</c:v>
                </c:pt>
                <c:pt idx="6">
                  <c:v>доходы от использования имущества</c:v>
                </c:pt>
                <c:pt idx="7">
                  <c:v>штрафы, санкции</c:v>
                </c:pt>
                <c:pt idx="8">
                  <c:v>невыясненные поступления</c:v>
                </c:pt>
                <c:pt idx="9">
                  <c:v>дотации</c:v>
                </c:pt>
                <c:pt idx="10">
                  <c:v>субвенции</c:v>
                </c:pt>
                <c:pt idx="11">
                  <c:v>иные межбюджетные трансферты</c:v>
                </c:pt>
              </c:strCache>
            </c:strRef>
          </c:cat>
          <c:val>
            <c:numRef>
              <c:f>[Диаграмма.xlsx]Лист1!$B$2:$B$13</c:f>
              <c:numCache>
                <c:formatCode>General</c:formatCode>
                <c:ptCount val="12"/>
                <c:pt idx="0">
                  <c:v>535.20000000000005</c:v>
                </c:pt>
                <c:pt idx="1">
                  <c:v>0</c:v>
                </c:pt>
                <c:pt idx="2">
                  <c:v>1897.1</c:v>
                </c:pt>
                <c:pt idx="3">
                  <c:v>41049.1</c:v>
                </c:pt>
                <c:pt idx="4">
                  <c:v>1.1000000000000001</c:v>
                </c:pt>
                <c:pt idx="5">
                  <c:v>0.1</c:v>
                </c:pt>
                <c:pt idx="6">
                  <c:v>349.6</c:v>
                </c:pt>
                <c:pt idx="7">
                  <c:v>10</c:v>
                </c:pt>
                <c:pt idx="8">
                  <c:v>0.2</c:v>
                </c:pt>
                <c:pt idx="9">
                  <c:v>1090.3</c:v>
                </c:pt>
                <c:pt idx="10">
                  <c:v>249.5</c:v>
                </c:pt>
                <c:pt idx="11">
                  <c:v>128.69999999999999</c:v>
                </c:pt>
              </c:numCache>
            </c:numRef>
          </c:val>
        </c:ser>
        <c:dLbls>
          <c:showLegendKey val="0"/>
          <c:showVal val="0"/>
          <c:showCatName val="0"/>
          <c:showSerName val="0"/>
          <c:showPercent val="0"/>
          <c:showBubbleSize val="0"/>
        </c:dLbls>
        <c:gapWidth val="150"/>
        <c:axId val="115626752"/>
        <c:axId val="115628288"/>
      </c:barChart>
      <c:lineChart>
        <c:grouping val="standard"/>
        <c:varyColors val="0"/>
        <c:ser>
          <c:idx val="1"/>
          <c:order val="1"/>
          <c:tx>
            <c:strRef>
              <c:f>[Диаграмма.xlsx]Лист1!$C$1</c:f>
              <c:strCache>
                <c:ptCount val="1"/>
                <c:pt idx="0">
                  <c:v>2022</c:v>
                </c:pt>
              </c:strCache>
            </c:strRef>
          </c:tx>
          <c:dLbls>
            <c:dLbl>
              <c:idx val="0"/>
              <c:layout>
                <c:manualLayout>
                  <c:x val="-4.6589018302828619E-2"/>
                  <c:y val="-4.4506252193918766E-2"/>
                </c:manualLayout>
              </c:layout>
              <c:showLegendKey val="0"/>
              <c:showVal val="1"/>
              <c:showCatName val="0"/>
              <c:showSerName val="0"/>
              <c:showPercent val="0"/>
              <c:showBubbleSize val="0"/>
            </c:dLbl>
            <c:dLbl>
              <c:idx val="1"/>
              <c:layout>
                <c:manualLayout>
                  <c:x val="-5.1026067665002776E-2"/>
                  <c:y val="-5.5632815242398458E-2"/>
                </c:manualLayout>
              </c:layout>
              <c:showLegendKey val="0"/>
              <c:showVal val="1"/>
              <c:showCatName val="0"/>
              <c:showSerName val="0"/>
              <c:showPercent val="0"/>
              <c:showBubbleSize val="0"/>
            </c:dLbl>
            <c:dLbl>
              <c:idx val="2"/>
              <c:layout>
                <c:manualLayout>
                  <c:x val="-5.1026067665002776E-2"/>
                  <c:y val="-5.5632815242398458E-2"/>
                </c:manualLayout>
              </c:layout>
              <c:showLegendKey val="0"/>
              <c:showVal val="1"/>
              <c:showCatName val="0"/>
              <c:showSerName val="0"/>
              <c:showPercent val="0"/>
              <c:showBubbleSize val="0"/>
            </c:dLbl>
            <c:dLbl>
              <c:idx val="3"/>
              <c:layout>
                <c:manualLayout>
                  <c:x val="-5.3244592346089852E-2"/>
                  <c:y val="-5.5632815242398458E-2"/>
                </c:manualLayout>
              </c:layout>
              <c:showLegendKey val="0"/>
              <c:showVal val="1"/>
              <c:showCatName val="0"/>
              <c:showSerName val="0"/>
              <c:showPercent val="0"/>
              <c:showBubbleSize val="0"/>
            </c:dLbl>
            <c:dLbl>
              <c:idx val="4"/>
              <c:layout>
                <c:manualLayout>
                  <c:x val="-5.3244592346089852E-2"/>
                  <c:y val="-5.5632815242398458E-2"/>
                </c:manualLayout>
              </c:layout>
              <c:showLegendKey val="0"/>
              <c:showVal val="1"/>
              <c:showCatName val="0"/>
              <c:showSerName val="0"/>
              <c:showPercent val="0"/>
              <c:showBubbleSize val="0"/>
            </c:dLbl>
            <c:dLbl>
              <c:idx val="5"/>
              <c:layout>
                <c:manualLayout>
                  <c:x val="-5.5463117027176927E-2"/>
                  <c:y val="-4.0797397844425536E-2"/>
                </c:manualLayout>
              </c:layout>
              <c:showLegendKey val="0"/>
              <c:showVal val="1"/>
              <c:showCatName val="0"/>
              <c:showSerName val="0"/>
              <c:showPercent val="0"/>
              <c:showBubbleSize val="0"/>
            </c:dLbl>
            <c:dLbl>
              <c:idx val="6"/>
              <c:layout>
                <c:manualLayout>
                  <c:x val="-4.2151968940654462E-2"/>
                  <c:y val="-7.4177086989864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[Диаграмма.xlsx]Лист1!$A$2:$A$13</c:f>
              <c:strCache>
                <c:ptCount val="12"/>
                <c:pt idx="0">
                  <c:v>налоги на прибыль, доходы</c:v>
                </c:pt>
                <c:pt idx="1">
                  <c:v>налоги на совокупный доход</c:v>
                </c:pt>
                <c:pt idx="2">
                  <c:v>налог на имущество  физических лиц</c:v>
                </c:pt>
                <c:pt idx="3">
                  <c:v>земельный налог</c:v>
                </c:pt>
                <c:pt idx="4">
                  <c:v>госпошлина</c:v>
                </c:pt>
                <c:pt idx="5">
                  <c:v>задолженность и перерасчеты</c:v>
                </c:pt>
                <c:pt idx="6">
                  <c:v>доходы от использования имущества</c:v>
                </c:pt>
                <c:pt idx="7">
                  <c:v>штрафы, санкции</c:v>
                </c:pt>
                <c:pt idx="8">
                  <c:v>невыясненные поступления</c:v>
                </c:pt>
                <c:pt idx="9">
                  <c:v>дотации</c:v>
                </c:pt>
                <c:pt idx="10">
                  <c:v>субвенции</c:v>
                </c:pt>
                <c:pt idx="11">
                  <c:v>иные межбюджетные трансферты</c:v>
                </c:pt>
              </c:strCache>
            </c:strRef>
          </c:cat>
          <c:val>
            <c:numRef>
              <c:f>[Диаграмма.xlsx]Лист1!$C$2:$C$13</c:f>
              <c:numCache>
                <c:formatCode>General</c:formatCode>
                <c:ptCount val="12"/>
                <c:pt idx="0">
                  <c:v>586.20000000000005</c:v>
                </c:pt>
                <c:pt idx="1">
                  <c:v>774.5</c:v>
                </c:pt>
                <c:pt idx="2">
                  <c:v>3603.5</c:v>
                </c:pt>
                <c:pt idx="3">
                  <c:v>34323.1</c:v>
                </c:pt>
                <c:pt idx="4">
                  <c:v>0</c:v>
                </c:pt>
                <c:pt idx="5">
                  <c:v>0</c:v>
                </c:pt>
                <c:pt idx="6">
                  <c:v>359.5</c:v>
                </c:pt>
                <c:pt idx="7">
                  <c:v>0</c:v>
                </c:pt>
                <c:pt idx="8">
                  <c:v>1.4</c:v>
                </c:pt>
                <c:pt idx="9">
                  <c:v>1125.4000000000001</c:v>
                </c:pt>
                <c:pt idx="10">
                  <c:v>268.8</c:v>
                </c:pt>
                <c:pt idx="11">
                  <c:v>66</c:v>
                </c:pt>
              </c:numCache>
            </c:numRef>
          </c:val>
          <c:smooth val="0"/>
        </c:ser>
        <c:dLbls>
          <c:showLegendKey val="0"/>
          <c:showVal val="0"/>
          <c:showCatName val="0"/>
          <c:showSerName val="0"/>
          <c:showPercent val="0"/>
          <c:showBubbleSize val="0"/>
        </c:dLbls>
        <c:marker val="1"/>
        <c:smooth val="0"/>
        <c:axId val="115626752"/>
        <c:axId val="115628288"/>
      </c:lineChart>
      <c:catAx>
        <c:axId val="115626752"/>
        <c:scaling>
          <c:orientation val="minMax"/>
        </c:scaling>
        <c:delete val="0"/>
        <c:axPos val="b"/>
        <c:numFmt formatCode="General" sourceLinked="1"/>
        <c:majorTickMark val="out"/>
        <c:minorTickMark val="none"/>
        <c:tickLblPos val="nextTo"/>
        <c:crossAx val="115628288"/>
        <c:crosses val="autoZero"/>
        <c:auto val="1"/>
        <c:lblAlgn val="ctr"/>
        <c:lblOffset val="100"/>
        <c:noMultiLvlLbl val="0"/>
      </c:catAx>
      <c:valAx>
        <c:axId val="115628288"/>
        <c:scaling>
          <c:orientation val="minMax"/>
        </c:scaling>
        <c:delete val="0"/>
        <c:axPos val="l"/>
        <c:majorGridlines/>
        <c:numFmt formatCode="General" sourceLinked="1"/>
        <c:majorTickMark val="out"/>
        <c:minorTickMark val="none"/>
        <c:tickLblPos val="nextTo"/>
        <c:crossAx val="1156267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PT Astra Serif" panose="020A0603040505020204" pitchFamily="18" charset="-52"/>
                <a:ea typeface="PT Astra Serif" panose="020A0603040505020204" pitchFamily="18" charset="-52"/>
              </a:defRPr>
            </a:pPr>
            <a:r>
              <a:rPr lang="ru-RU">
                <a:latin typeface="PT Astra Serif" panose="020A0603040505020204" pitchFamily="18" charset="-52"/>
                <a:ea typeface="PT Astra Serif" panose="020A0603040505020204" pitchFamily="18" charset="-52"/>
              </a:rPr>
              <a:t>Структура расходов МО Страховское Заокского района за 2022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расходов муниципального образования Страховское Заокского района за 2022 год</c:v>
                </c:pt>
              </c:strCache>
            </c:strRef>
          </c:tx>
          <c:explosion val="25"/>
          <c:dLbls>
            <c:dLblPos val="outEnd"/>
            <c:showLegendKey val="0"/>
            <c:showVal val="1"/>
            <c:showCatName val="0"/>
            <c:showSerName val="0"/>
            <c:showPercent val="0"/>
            <c:showBubbleSize val="0"/>
            <c:showLeaderLines val="1"/>
          </c:dLbls>
          <c:cat>
            <c:strRef>
              <c:f>Лист1!$A$2:$A$10</c:f>
              <c:strCache>
                <c:ptCount val="9"/>
                <c:pt idx="0">
                  <c:v>общегосударственные вопросы - 10889,3 тыс. рублей</c:v>
                </c:pt>
                <c:pt idx="1">
                  <c:v>национальная оборона - 268,8тыс. рублей</c:v>
                </c:pt>
                <c:pt idx="2">
                  <c:v>национальная безопасность и правоохранительная деятельность - 421,2тыс. рублей</c:v>
                </c:pt>
                <c:pt idx="3">
                  <c:v>физическая культура и спорт-326,5 тыс. рублей</c:v>
                </c:pt>
                <c:pt idx="4">
                  <c:v>жилищно-коммунальное хозяйство - 25003,8 тыс. рублей</c:v>
                </c:pt>
                <c:pt idx="5">
                  <c:v>образование - 20,1 тыс. рублей</c:v>
                </c:pt>
                <c:pt idx="6">
                  <c:v>культура, кинематография - 5700,0 тыс. рублей</c:v>
                </c:pt>
                <c:pt idx="7">
                  <c:v>социальная политика -510,6 тыс. рублей</c:v>
                </c:pt>
                <c:pt idx="8">
                  <c:v>охрана окружающей среды- 50,0 тыс.рублей</c:v>
                </c:pt>
              </c:strCache>
            </c:strRef>
          </c:cat>
          <c:val>
            <c:numRef>
              <c:f>Лист1!$B$2:$B$10</c:f>
              <c:numCache>
                <c:formatCode>General</c:formatCode>
                <c:ptCount val="9"/>
                <c:pt idx="0">
                  <c:v>25.2</c:v>
                </c:pt>
                <c:pt idx="1">
                  <c:v>0.6</c:v>
                </c:pt>
                <c:pt idx="2">
                  <c:v>1</c:v>
                </c:pt>
                <c:pt idx="3">
                  <c:v>0.7</c:v>
                </c:pt>
                <c:pt idx="4">
                  <c:v>57.9</c:v>
                </c:pt>
                <c:pt idx="5">
                  <c:v>0.1</c:v>
                </c:pt>
                <c:pt idx="6">
                  <c:v>13.3</c:v>
                </c:pt>
                <c:pt idx="7">
                  <c:v>1.2</c:v>
                </c:pt>
                <c:pt idx="8">
                  <c:v>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592592592592593"/>
          <c:y val="0.15369116090207469"/>
          <c:w val="0.2361111111111111"/>
          <c:h val="0.68277112135176654"/>
        </c:manualLayout>
      </c:layout>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[Диаграмма.xlsx]Лист1!$B$1</c:f>
              <c:strCache>
                <c:ptCount val="1"/>
                <c:pt idx="0">
                  <c:v>2021</c:v>
                </c:pt>
              </c:strCache>
            </c:strRef>
          </c:tx>
          <c:invertIfNegative val="0"/>
          <c:cat>
            <c:strRef>
              <c:f>[Диаграмма.xlsx]Лист1!$A$2:$A$10</c:f>
              <c:strCache>
                <c:ptCount val="9"/>
                <c:pt idx="0">
                  <c:v>Ощегосударственные вопросы</c:v>
                </c:pt>
                <c:pt idx="1">
                  <c:v>Национальная оборона</c:v>
                </c:pt>
                <c:pt idx="2">
                  <c:v>Национальная безопасность</c:v>
                </c:pt>
                <c:pt idx="3">
                  <c:v>Жилищно-коммунальное хозяйство</c:v>
                </c:pt>
                <c:pt idx="4">
                  <c:v>Охрана окружающей среды</c:v>
                </c:pt>
                <c:pt idx="5">
                  <c:v>Образование</c:v>
                </c:pt>
                <c:pt idx="6">
                  <c:v>Культура и кинематография</c:v>
                </c:pt>
                <c:pt idx="7">
                  <c:v>Социальная политика</c:v>
                </c:pt>
                <c:pt idx="8">
                  <c:v>Физическая культура и спорт</c:v>
                </c:pt>
              </c:strCache>
            </c:strRef>
          </c:cat>
          <c:val>
            <c:numRef>
              <c:f>[Диаграмма.xlsx]Лист1!$B$2:$B$10</c:f>
              <c:numCache>
                <c:formatCode>General</c:formatCode>
                <c:ptCount val="9"/>
                <c:pt idx="0">
                  <c:v>10955.8</c:v>
                </c:pt>
                <c:pt idx="1">
                  <c:v>243.6</c:v>
                </c:pt>
                <c:pt idx="2">
                  <c:v>268.8</c:v>
                </c:pt>
                <c:pt idx="3">
                  <c:v>23136.2</c:v>
                </c:pt>
                <c:pt idx="4">
                  <c:v>0</c:v>
                </c:pt>
                <c:pt idx="5">
                  <c:v>33.5</c:v>
                </c:pt>
                <c:pt idx="6">
                  <c:v>3920</c:v>
                </c:pt>
                <c:pt idx="7">
                  <c:v>317.10000000000002</c:v>
                </c:pt>
                <c:pt idx="8">
                  <c:v>0</c:v>
                </c:pt>
              </c:numCache>
            </c:numRef>
          </c:val>
        </c:ser>
        <c:dLbls>
          <c:showLegendKey val="0"/>
          <c:showVal val="0"/>
          <c:showCatName val="0"/>
          <c:showSerName val="0"/>
          <c:showPercent val="0"/>
          <c:showBubbleSize val="0"/>
        </c:dLbls>
        <c:gapWidth val="150"/>
        <c:axId val="115734400"/>
        <c:axId val="115735936"/>
      </c:barChart>
      <c:lineChart>
        <c:grouping val="standard"/>
        <c:varyColors val="0"/>
        <c:ser>
          <c:idx val="1"/>
          <c:order val="1"/>
          <c:tx>
            <c:strRef>
              <c:f>[Диаграмма.xlsx]Лист1!$C$1</c:f>
              <c:strCache>
                <c:ptCount val="1"/>
                <c:pt idx="0">
                  <c:v>2022</c:v>
                </c:pt>
              </c:strCache>
            </c:strRef>
          </c:tx>
          <c:dLbls>
            <c:dLbl>
              <c:idx val="0"/>
              <c:layout>
                <c:manualLayout>
                  <c:x val="-4.6589018302828619E-2"/>
                  <c:y val="-4.4506252193918766E-2"/>
                </c:manualLayout>
              </c:layout>
              <c:showLegendKey val="0"/>
              <c:showVal val="1"/>
              <c:showCatName val="0"/>
              <c:showSerName val="0"/>
              <c:showPercent val="0"/>
              <c:showBubbleSize val="0"/>
            </c:dLbl>
            <c:dLbl>
              <c:idx val="1"/>
              <c:layout>
                <c:manualLayout>
                  <c:x val="-5.1026067665002776E-2"/>
                  <c:y val="-5.5632815242398458E-2"/>
                </c:manualLayout>
              </c:layout>
              <c:showLegendKey val="0"/>
              <c:showVal val="1"/>
              <c:showCatName val="0"/>
              <c:showSerName val="0"/>
              <c:showPercent val="0"/>
              <c:showBubbleSize val="0"/>
            </c:dLbl>
            <c:dLbl>
              <c:idx val="2"/>
              <c:layout>
                <c:manualLayout>
                  <c:x val="-5.1026067665002776E-2"/>
                  <c:y val="-5.5632815242398458E-2"/>
                </c:manualLayout>
              </c:layout>
              <c:showLegendKey val="0"/>
              <c:showVal val="1"/>
              <c:showCatName val="0"/>
              <c:showSerName val="0"/>
              <c:showPercent val="0"/>
              <c:showBubbleSize val="0"/>
            </c:dLbl>
            <c:dLbl>
              <c:idx val="3"/>
              <c:layout>
                <c:manualLayout>
                  <c:x val="-5.3244592346089852E-2"/>
                  <c:y val="-5.5632815242398458E-2"/>
                </c:manualLayout>
              </c:layout>
              <c:showLegendKey val="0"/>
              <c:showVal val="1"/>
              <c:showCatName val="0"/>
              <c:showSerName val="0"/>
              <c:showPercent val="0"/>
              <c:showBubbleSize val="0"/>
            </c:dLbl>
            <c:dLbl>
              <c:idx val="4"/>
              <c:layout>
                <c:manualLayout>
                  <c:x val="-5.3244592346089852E-2"/>
                  <c:y val="-5.5632815242398458E-2"/>
                </c:manualLayout>
              </c:layout>
              <c:showLegendKey val="0"/>
              <c:showVal val="1"/>
              <c:showCatName val="0"/>
              <c:showSerName val="0"/>
              <c:showPercent val="0"/>
              <c:showBubbleSize val="0"/>
            </c:dLbl>
            <c:dLbl>
              <c:idx val="5"/>
              <c:layout>
                <c:manualLayout>
                  <c:x val="-5.5463117027176927E-2"/>
                  <c:y val="-4.0797397844425536E-2"/>
                </c:manualLayout>
              </c:layout>
              <c:showLegendKey val="0"/>
              <c:showVal val="1"/>
              <c:showCatName val="0"/>
              <c:showSerName val="0"/>
              <c:showPercent val="0"/>
              <c:showBubbleSize val="0"/>
            </c:dLbl>
            <c:dLbl>
              <c:idx val="6"/>
              <c:layout>
                <c:manualLayout>
                  <c:x val="-4.2151968940654462E-2"/>
                  <c:y val="-7.4177086989864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[Диаграмма.xlsx]Лист1!$A$2:$A$10</c:f>
              <c:strCache>
                <c:ptCount val="9"/>
                <c:pt idx="0">
                  <c:v>Ощегосударственные вопросы</c:v>
                </c:pt>
                <c:pt idx="1">
                  <c:v>Национальная оборона</c:v>
                </c:pt>
                <c:pt idx="2">
                  <c:v>Национальная безопасность</c:v>
                </c:pt>
                <c:pt idx="3">
                  <c:v>Жилищно-коммунальное хозяйство</c:v>
                </c:pt>
                <c:pt idx="4">
                  <c:v>Охрана окружающей среды</c:v>
                </c:pt>
                <c:pt idx="5">
                  <c:v>Образование</c:v>
                </c:pt>
                <c:pt idx="6">
                  <c:v>Культура и кинематография</c:v>
                </c:pt>
                <c:pt idx="7">
                  <c:v>Социальная политика</c:v>
                </c:pt>
                <c:pt idx="8">
                  <c:v>Физическая культура и спорт</c:v>
                </c:pt>
              </c:strCache>
            </c:strRef>
          </c:cat>
          <c:val>
            <c:numRef>
              <c:f>[Диаграмма.xlsx]Лист1!$C$2:$C$10</c:f>
              <c:numCache>
                <c:formatCode>General</c:formatCode>
                <c:ptCount val="9"/>
                <c:pt idx="0">
                  <c:v>10889.3</c:v>
                </c:pt>
                <c:pt idx="1">
                  <c:v>268.8</c:v>
                </c:pt>
                <c:pt idx="2">
                  <c:v>421.2</c:v>
                </c:pt>
                <c:pt idx="3">
                  <c:v>25003.8</c:v>
                </c:pt>
                <c:pt idx="4">
                  <c:v>50</c:v>
                </c:pt>
                <c:pt idx="5">
                  <c:v>20.100000000000001</c:v>
                </c:pt>
                <c:pt idx="6">
                  <c:v>5700</c:v>
                </c:pt>
                <c:pt idx="7">
                  <c:v>510.6</c:v>
                </c:pt>
                <c:pt idx="8">
                  <c:v>326.5</c:v>
                </c:pt>
              </c:numCache>
            </c:numRef>
          </c:val>
          <c:smooth val="0"/>
        </c:ser>
        <c:dLbls>
          <c:showLegendKey val="0"/>
          <c:showVal val="0"/>
          <c:showCatName val="0"/>
          <c:showSerName val="0"/>
          <c:showPercent val="0"/>
          <c:showBubbleSize val="0"/>
        </c:dLbls>
        <c:marker val="1"/>
        <c:smooth val="0"/>
        <c:axId val="115734400"/>
        <c:axId val="115735936"/>
      </c:lineChart>
      <c:catAx>
        <c:axId val="115734400"/>
        <c:scaling>
          <c:orientation val="minMax"/>
        </c:scaling>
        <c:delete val="0"/>
        <c:axPos val="b"/>
        <c:numFmt formatCode="General" sourceLinked="1"/>
        <c:majorTickMark val="out"/>
        <c:minorTickMark val="none"/>
        <c:tickLblPos val="nextTo"/>
        <c:crossAx val="115735936"/>
        <c:crosses val="autoZero"/>
        <c:auto val="1"/>
        <c:lblAlgn val="ctr"/>
        <c:lblOffset val="100"/>
        <c:noMultiLvlLbl val="0"/>
      </c:catAx>
      <c:valAx>
        <c:axId val="115735936"/>
        <c:scaling>
          <c:orientation val="minMax"/>
        </c:scaling>
        <c:delete val="0"/>
        <c:axPos val="l"/>
        <c:majorGridlines/>
        <c:numFmt formatCode="General" sourceLinked="1"/>
        <c:majorTickMark val="out"/>
        <c:minorTickMark val="none"/>
        <c:tickLblPos val="nextTo"/>
        <c:crossAx val="115734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27AE-6150-4871-BFE5-0ADC7C35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22</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214</cp:revision>
  <cp:lastPrinted>2023-04-03T08:48:00Z</cp:lastPrinted>
  <dcterms:created xsi:type="dcterms:W3CDTF">2021-03-24T08:32:00Z</dcterms:created>
  <dcterms:modified xsi:type="dcterms:W3CDTF">2023-04-05T08:45:00Z</dcterms:modified>
  <dc:language>ru-RU</dc:language>
</cp:coreProperties>
</file>