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42" w:rsidRDefault="009A6B42" w:rsidP="00D66E38">
      <w:pPr>
        <w:widowControl w:val="0"/>
        <w:rPr>
          <w:rFonts w:ascii="PT Astra Serif" w:hAnsi="PT Astra Serif"/>
          <w:sz w:val="20"/>
          <w:szCs w:val="20"/>
        </w:rPr>
      </w:pPr>
    </w:p>
    <w:p w:rsidR="009A6B42" w:rsidRPr="0083223B" w:rsidRDefault="009A6B42" w:rsidP="009A6B42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00484C43" wp14:editId="70A246DB">
            <wp:extent cx="624840" cy="755979"/>
            <wp:effectExtent l="0" t="0" r="3810" b="635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42" w:rsidRDefault="009A6B42" w:rsidP="009A6B4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A6B42" w:rsidRDefault="009A6B42" w:rsidP="009A6B4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A6B42" w:rsidRDefault="009A6B42" w:rsidP="009A6B42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A6B42" w:rsidRDefault="009A6B42" w:rsidP="009A6B42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9A6B42" w:rsidRPr="0061709C" w:rsidRDefault="009A6B42" w:rsidP="009A6B42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61709C">
        <w:rPr>
          <w:rFonts w:ascii="PT Astra Serif" w:hAnsi="PT Astra Serif"/>
          <w:b/>
          <w:sz w:val="33"/>
          <w:szCs w:val="33"/>
        </w:rPr>
        <w:t>ПОСТАНОВЛЕНИЕ</w:t>
      </w:r>
    </w:p>
    <w:p w:rsidR="009A6B42" w:rsidRDefault="009A6B42" w:rsidP="009A6B4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A6B42" w:rsidRPr="007648B2" w:rsidTr="00CB1C88">
        <w:trPr>
          <w:trHeight w:val="146"/>
        </w:trPr>
        <w:tc>
          <w:tcPr>
            <w:tcW w:w="5846" w:type="dxa"/>
            <w:shd w:val="clear" w:color="auto" w:fill="auto"/>
          </w:tcPr>
          <w:p w:rsidR="009A6B42" w:rsidRPr="00D66E38" w:rsidRDefault="00D66E38" w:rsidP="00CB1C88">
            <w:pPr>
              <w:pStyle w:val="a7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66E3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03 апреля 2024 года </w:t>
            </w:r>
          </w:p>
        </w:tc>
        <w:tc>
          <w:tcPr>
            <w:tcW w:w="2409" w:type="dxa"/>
            <w:shd w:val="clear" w:color="auto" w:fill="auto"/>
          </w:tcPr>
          <w:p w:rsidR="009A6B42" w:rsidRPr="00D66E38" w:rsidRDefault="00D66E38" w:rsidP="00CB1C88">
            <w:pPr>
              <w:pStyle w:val="a7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66E3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351</w:t>
            </w:r>
          </w:p>
        </w:tc>
      </w:tr>
    </w:tbl>
    <w:p w:rsidR="009A6B42" w:rsidRDefault="009A6B42" w:rsidP="009A6B42"/>
    <w:p w:rsidR="00D66E38" w:rsidRPr="009B545C" w:rsidRDefault="00D66E38" w:rsidP="009A6B42"/>
    <w:p w:rsidR="009A6B42" w:rsidRDefault="009A6B42" w:rsidP="009A6B42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2A7E18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>
        <w:rPr>
          <w:rFonts w:ascii="PT Astra Serif" w:hAnsi="PT Astra Serif" w:cs="Arial"/>
          <w:b/>
          <w:sz w:val="32"/>
          <w:szCs w:val="32"/>
        </w:rPr>
        <w:t>отчета</w:t>
      </w:r>
    </w:p>
    <w:p w:rsidR="009A6B42" w:rsidRDefault="009A6B42" w:rsidP="009A6B42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 xml:space="preserve">о реализации муниципальной программы </w:t>
      </w:r>
    </w:p>
    <w:p w:rsidR="009A6B42" w:rsidRPr="00224787" w:rsidRDefault="00EE7DA1" w:rsidP="00EE7DA1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/>
          <w:b/>
          <w:sz w:val="32"/>
          <w:szCs w:val="28"/>
        </w:rPr>
        <w:t>«Социальная</w:t>
      </w:r>
      <w:r w:rsidRPr="00246DC2">
        <w:rPr>
          <w:rFonts w:ascii="PT Astra Serif" w:hAnsi="PT Astra Serif"/>
          <w:b/>
          <w:sz w:val="32"/>
          <w:szCs w:val="28"/>
        </w:rPr>
        <w:t xml:space="preserve"> </w:t>
      </w:r>
      <w:r>
        <w:rPr>
          <w:rFonts w:ascii="PT Astra Serif" w:hAnsi="PT Astra Serif"/>
          <w:b/>
          <w:sz w:val="32"/>
          <w:szCs w:val="28"/>
        </w:rPr>
        <w:t xml:space="preserve">поддержка студентов, поступивших на целевое обучение» на 2021-2025 годы» </w:t>
      </w:r>
      <w:r w:rsidR="009A6B42">
        <w:rPr>
          <w:rFonts w:ascii="PT Astra Serif" w:hAnsi="PT Astra Serif" w:cs="Arial"/>
          <w:b/>
          <w:sz w:val="32"/>
          <w:szCs w:val="32"/>
        </w:rPr>
        <w:t xml:space="preserve">утвержденной постановлением администрации МО Заокский район </w:t>
      </w:r>
      <w:r>
        <w:rPr>
          <w:rFonts w:ascii="PT Astra Serif" w:hAnsi="PT Astra Serif"/>
          <w:b/>
          <w:sz w:val="32"/>
          <w:szCs w:val="28"/>
        </w:rPr>
        <w:t>от 20.04.2021 №506</w:t>
      </w:r>
      <w:bookmarkStart w:id="0" w:name="_GoBack"/>
      <w:bookmarkEnd w:id="0"/>
    </w:p>
    <w:p w:rsidR="00D66E38" w:rsidRPr="002A7E18" w:rsidRDefault="00D66E38" w:rsidP="00D66E38">
      <w:pPr>
        <w:autoSpaceDE w:val="0"/>
        <w:rPr>
          <w:rFonts w:ascii="PT Astra Serif" w:hAnsi="PT Astra Serif"/>
          <w:b/>
          <w:sz w:val="32"/>
          <w:szCs w:val="32"/>
        </w:rPr>
      </w:pPr>
    </w:p>
    <w:p w:rsidR="009A6B42" w:rsidRDefault="009A6B42" w:rsidP="00D66E38">
      <w:pPr>
        <w:autoSpaceDE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во исполнение постановления администрации муниципального образования Заокский район от 20.12.2023 года № 2243 «</w:t>
      </w:r>
      <w:r w:rsidRPr="009A6667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», </w:t>
      </w:r>
      <w:r w:rsidRPr="00BC5307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</w:p>
    <w:p w:rsidR="009A6B42" w:rsidRDefault="009A6B42" w:rsidP="00D66E38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307">
        <w:rPr>
          <w:rFonts w:ascii="PT Astra Serif" w:hAnsi="PT Astra Serif"/>
          <w:sz w:val="28"/>
          <w:szCs w:val="28"/>
        </w:rPr>
        <w:t xml:space="preserve">1.Утвердить </w:t>
      </w:r>
      <w:r>
        <w:rPr>
          <w:rFonts w:ascii="PT Astra Serif" w:hAnsi="PT Astra Serif"/>
          <w:sz w:val="28"/>
          <w:szCs w:val="28"/>
        </w:rPr>
        <w:t>отчет о реализации муниципальной программы «</w:t>
      </w:r>
      <w:r w:rsidR="00EE7DA1">
        <w:rPr>
          <w:rFonts w:ascii="PT Astra Serif" w:hAnsi="PT Astra Serif"/>
          <w:sz w:val="28"/>
          <w:szCs w:val="28"/>
        </w:rPr>
        <w:t>Социальная поддержка студентов, поступивших на целевое обучение» на 2021-20025 годы</w:t>
      </w:r>
      <w:r>
        <w:rPr>
          <w:rFonts w:ascii="PT Astra Serif" w:hAnsi="PT Astra Serif"/>
          <w:sz w:val="28"/>
          <w:szCs w:val="28"/>
        </w:rPr>
        <w:t>» за 2023 год (П</w:t>
      </w:r>
      <w:r w:rsidRPr="00BC5307">
        <w:rPr>
          <w:rFonts w:ascii="PT Astra Serif" w:hAnsi="PT Astra Serif"/>
          <w:sz w:val="28"/>
          <w:szCs w:val="28"/>
        </w:rPr>
        <w:t>риложение).</w:t>
      </w:r>
    </w:p>
    <w:p w:rsidR="009A6B42" w:rsidRDefault="009A6B42" w:rsidP="00D66E38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307">
        <w:rPr>
          <w:rFonts w:ascii="PT Astra Serif" w:hAnsi="PT Astra Serif"/>
          <w:sz w:val="28"/>
          <w:szCs w:val="28"/>
        </w:rPr>
        <w:t>2.</w:t>
      </w:r>
      <w:proofErr w:type="gramStart"/>
      <w:r w:rsidRPr="00BC5307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BC5307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район.</w:t>
      </w:r>
    </w:p>
    <w:p w:rsidR="009A6B42" w:rsidRDefault="009A6B42" w:rsidP="00D66E38">
      <w:pPr>
        <w:autoSpaceDE w:val="0"/>
        <w:spacing w:line="276" w:lineRule="auto"/>
        <w:ind w:firstLine="709"/>
        <w:jc w:val="both"/>
        <w:rPr>
          <w:rFonts w:ascii="PT Astra Serif" w:hAnsi="PT Astra Serif"/>
        </w:rPr>
      </w:pPr>
      <w:r w:rsidRPr="00BC5307">
        <w:rPr>
          <w:rFonts w:ascii="PT Astra Serif" w:hAnsi="PT Astra Serif"/>
          <w:sz w:val="28"/>
          <w:szCs w:val="28"/>
        </w:rPr>
        <w:t xml:space="preserve">3.Постановление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подписания.</w:t>
      </w:r>
    </w:p>
    <w:p w:rsidR="009A6B42" w:rsidRPr="008E263C" w:rsidRDefault="009A6B42" w:rsidP="009A6B4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6B42" w:rsidRPr="008E263C" w:rsidRDefault="009A6B42" w:rsidP="009A6B4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8"/>
        <w:gridCol w:w="4764"/>
      </w:tblGrid>
      <w:tr w:rsidR="009A6B42" w:rsidRPr="002A7E18" w:rsidTr="00CB1C88">
        <w:tc>
          <w:tcPr>
            <w:tcW w:w="4698" w:type="dxa"/>
            <w:shd w:val="clear" w:color="auto" w:fill="auto"/>
          </w:tcPr>
          <w:p w:rsidR="00EE7DA1" w:rsidRDefault="00EE7DA1" w:rsidP="00CB1C8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Первый заместитель </w:t>
            </w:r>
          </w:p>
          <w:p w:rsidR="009A6B42" w:rsidRPr="002A7E18" w:rsidRDefault="00EE7DA1" w:rsidP="00CB1C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главы</w:t>
            </w:r>
            <w:r w:rsidR="009A6B42" w:rsidRPr="002A7E18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9A6B42" w:rsidRPr="002A7E18" w:rsidRDefault="009A6B42" w:rsidP="00CB1C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  <w:r w:rsidRPr="002A7E18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9A6B42" w:rsidRPr="002A7E18" w:rsidRDefault="00EE7DA1" w:rsidP="00CB1C8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Д.Р. </w:t>
            </w: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</w:rPr>
              <w:t>Дзагания</w:t>
            </w:r>
            <w:proofErr w:type="spellEnd"/>
          </w:p>
        </w:tc>
      </w:tr>
    </w:tbl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Pr="00EF2E64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2F7A59" w:rsidRDefault="002F7A59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Pr="00EF2E64" w:rsidRDefault="009A6B42" w:rsidP="009A6B42">
      <w:pPr>
        <w:rPr>
          <w:rFonts w:ascii="PT Astra Serif" w:hAnsi="PT Astra Serif" w:cs="Arial"/>
          <w:sz w:val="28"/>
          <w:szCs w:val="28"/>
        </w:rPr>
      </w:pPr>
    </w:p>
    <w:p w:rsidR="009A6B42" w:rsidRPr="008E263C" w:rsidRDefault="009A6B42" w:rsidP="009A6B42">
      <w:pPr>
        <w:rPr>
          <w:rFonts w:ascii="PT Astra Serif" w:hAnsi="PT Astra Serif"/>
        </w:rPr>
      </w:pPr>
      <w:r w:rsidRPr="008E263C">
        <w:rPr>
          <w:rFonts w:ascii="PT Astra Serif" w:hAnsi="PT Astra Serif" w:cs="Arial"/>
        </w:rPr>
        <w:t xml:space="preserve">исп.: </w:t>
      </w:r>
      <w:r>
        <w:rPr>
          <w:rFonts w:ascii="PT Astra Serif" w:hAnsi="PT Astra Serif" w:cs="Arial"/>
        </w:rPr>
        <w:t>Кизиярова Надежда Сергеевна</w:t>
      </w:r>
    </w:p>
    <w:p w:rsidR="009A6B42" w:rsidRPr="008E263C" w:rsidRDefault="009A6B42" w:rsidP="009A6B42">
      <w:pPr>
        <w:rPr>
          <w:rFonts w:ascii="PT Astra Serif" w:hAnsi="PT Astra Serif" w:cs="Arial"/>
        </w:rPr>
      </w:pPr>
      <w:r w:rsidRPr="008E263C">
        <w:rPr>
          <w:rFonts w:ascii="PT Astra Serif" w:hAnsi="PT Astra Serif" w:cs="Arial"/>
        </w:rPr>
        <w:t>тел.: 8 (48734) 2-</w:t>
      </w:r>
      <w:r>
        <w:rPr>
          <w:rFonts w:ascii="PT Astra Serif" w:hAnsi="PT Astra Serif" w:cs="Arial"/>
        </w:rPr>
        <w:t>82-09</w:t>
      </w:r>
    </w:p>
    <w:p w:rsidR="009A6B42" w:rsidRPr="000205DF" w:rsidRDefault="00EE7DA1" w:rsidP="009A6B42">
      <w:pPr>
        <w:rPr>
          <w:rFonts w:ascii="PT Astra Serif" w:hAnsi="PT Astra Serif" w:cs="Arial"/>
        </w:rPr>
      </w:pPr>
      <w:r>
        <w:rPr>
          <w:rFonts w:ascii="PT Astra Serif" w:hAnsi="PT Astra Serif" w:cs="Arial"/>
        </w:rPr>
        <w:t>4</w:t>
      </w:r>
      <w:r w:rsidR="009A6B42" w:rsidRPr="008E263C">
        <w:rPr>
          <w:rFonts w:ascii="PT Astra Serif" w:hAnsi="PT Astra Serif" w:cs="Arial"/>
        </w:rPr>
        <w:t>/Отчет програм</w:t>
      </w:r>
      <w:r w:rsidR="009A6B42">
        <w:rPr>
          <w:rFonts w:ascii="PT Astra Serif" w:hAnsi="PT Astra Serif" w:cs="Arial"/>
        </w:rPr>
        <w:t xml:space="preserve">мы </w:t>
      </w:r>
      <w:r>
        <w:rPr>
          <w:rFonts w:ascii="PT Astra Serif" w:hAnsi="PT Astra Serif" w:cs="Arial"/>
        </w:rPr>
        <w:t>Социальная поддержка студентов</w:t>
      </w:r>
      <w:r w:rsidR="009A6B42">
        <w:rPr>
          <w:rFonts w:ascii="PT Astra Serif" w:hAnsi="PT Astra Serif" w:cs="Arial"/>
        </w:rPr>
        <w:t xml:space="preserve"> за</w:t>
      </w:r>
      <w:r w:rsidR="009A6B42" w:rsidRPr="008E263C">
        <w:rPr>
          <w:rFonts w:ascii="PT Astra Serif" w:hAnsi="PT Astra Serif" w:cs="Arial"/>
        </w:rPr>
        <w:t xml:space="preserve"> 2023 год</w:t>
      </w:r>
    </w:p>
    <w:p w:rsidR="009A6B42" w:rsidRPr="00D66E38" w:rsidRDefault="009A6B42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lastRenderedPageBreak/>
        <w:t>Приложение</w:t>
      </w:r>
    </w:p>
    <w:p w:rsidR="009A6B42" w:rsidRPr="00D66E38" w:rsidRDefault="009A6B42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к постановлению администрации</w:t>
      </w:r>
    </w:p>
    <w:p w:rsidR="009A6B42" w:rsidRPr="00D66E38" w:rsidRDefault="009A6B42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муниципального образования</w:t>
      </w:r>
    </w:p>
    <w:p w:rsidR="009A6B42" w:rsidRPr="00D66E38" w:rsidRDefault="009A6B42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Заокский район</w:t>
      </w:r>
    </w:p>
    <w:p w:rsidR="009A6B42" w:rsidRPr="00D66E38" w:rsidRDefault="00D66E38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от 03.04.2024 № 351</w:t>
      </w:r>
    </w:p>
    <w:p w:rsidR="009A6B42" w:rsidRPr="00D66E38" w:rsidRDefault="009A6B42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spacing w:line="276" w:lineRule="auto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b/>
          <w:sz w:val="26"/>
          <w:szCs w:val="26"/>
        </w:rPr>
        <w:t>ОТЧЕТ</w:t>
      </w:r>
    </w:p>
    <w:p w:rsidR="009A6B42" w:rsidRPr="00D66E38" w:rsidRDefault="009A6B42" w:rsidP="00D66E38">
      <w:pPr>
        <w:spacing w:line="276" w:lineRule="auto"/>
        <w:jc w:val="center"/>
        <w:rPr>
          <w:rFonts w:ascii="PT Astra Serif" w:hAnsi="PT Astra Serif" w:cs="Arial"/>
          <w:b/>
          <w:sz w:val="26"/>
          <w:szCs w:val="26"/>
        </w:rPr>
      </w:pPr>
      <w:r w:rsidRPr="00D66E38">
        <w:rPr>
          <w:rFonts w:ascii="PT Astra Serif" w:hAnsi="PT Astra Serif" w:cs="Arial"/>
          <w:b/>
          <w:sz w:val="26"/>
          <w:szCs w:val="26"/>
        </w:rPr>
        <w:t>о реализации муниципальной программы «</w:t>
      </w:r>
      <w:r w:rsidR="00EE7DA1" w:rsidRPr="00D66E38">
        <w:rPr>
          <w:rFonts w:ascii="PT Astra Serif" w:hAnsi="PT Astra Serif"/>
          <w:b/>
          <w:sz w:val="26"/>
          <w:szCs w:val="26"/>
        </w:rPr>
        <w:t>Социальная поддержка студентов, поступивших на целевое обучение» на 2021-2025 годы</w:t>
      </w:r>
      <w:r w:rsidRPr="00D66E38">
        <w:rPr>
          <w:rFonts w:ascii="PT Astra Serif" w:hAnsi="PT Astra Serif" w:cs="Arial"/>
          <w:b/>
          <w:sz w:val="26"/>
          <w:szCs w:val="26"/>
        </w:rPr>
        <w:t xml:space="preserve">», утвержденная постановлением администраций </w:t>
      </w:r>
    </w:p>
    <w:p w:rsidR="009A6B42" w:rsidRPr="00D66E38" w:rsidRDefault="009A6B42" w:rsidP="00D66E38">
      <w:pPr>
        <w:spacing w:line="276" w:lineRule="auto"/>
        <w:jc w:val="center"/>
        <w:rPr>
          <w:rFonts w:ascii="PT Astra Serif" w:hAnsi="PT Astra Serif" w:cs="Arial"/>
          <w:b/>
          <w:color w:val="000000" w:themeColor="text1"/>
          <w:sz w:val="26"/>
          <w:szCs w:val="26"/>
        </w:rPr>
      </w:pPr>
      <w:r w:rsidRPr="00D66E38">
        <w:rPr>
          <w:rFonts w:ascii="PT Astra Serif" w:hAnsi="PT Astra Serif" w:cs="Arial"/>
          <w:b/>
          <w:sz w:val="26"/>
          <w:szCs w:val="26"/>
        </w:rPr>
        <w:t>МО Заокский район</w:t>
      </w:r>
      <w:r w:rsidRPr="00D66E38">
        <w:rPr>
          <w:rFonts w:ascii="PT Astra Serif" w:hAnsi="PT Astra Serif" w:cs="Arial"/>
          <w:b/>
          <w:color w:val="000000" w:themeColor="text1"/>
          <w:sz w:val="26"/>
          <w:szCs w:val="26"/>
        </w:rPr>
        <w:t xml:space="preserve"> </w:t>
      </w:r>
      <w:r w:rsidR="00EE7DA1" w:rsidRPr="00D66E38">
        <w:rPr>
          <w:rFonts w:ascii="PT Astra Serif" w:hAnsi="PT Astra Serif"/>
          <w:b/>
          <w:sz w:val="26"/>
          <w:szCs w:val="26"/>
        </w:rPr>
        <w:t>от 20.04.2021 №506</w:t>
      </w:r>
    </w:p>
    <w:p w:rsidR="009A6B42" w:rsidRPr="00D66E38" w:rsidRDefault="009A6B42" w:rsidP="00D66E38">
      <w:pPr>
        <w:spacing w:line="276" w:lineRule="auto"/>
        <w:jc w:val="center"/>
        <w:rPr>
          <w:rFonts w:ascii="PT Astra Serif" w:hAnsi="PT Astra Serif" w:cs="Arial"/>
          <w:b/>
          <w:sz w:val="26"/>
          <w:szCs w:val="26"/>
        </w:rPr>
      </w:pPr>
    </w:p>
    <w:p w:rsidR="009A6B42" w:rsidRDefault="009A6B42" w:rsidP="00D66E38">
      <w:pPr>
        <w:spacing w:line="276" w:lineRule="auto"/>
        <w:ind w:left="720"/>
        <w:jc w:val="center"/>
        <w:rPr>
          <w:rFonts w:ascii="PT Astra Serif" w:hAnsi="PT Astra Serif" w:cs="Arial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1.Основные результаты</w:t>
      </w:r>
    </w:p>
    <w:p w:rsidR="00D66E38" w:rsidRPr="00D66E38" w:rsidRDefault="00D66E38" w:rsidP="00D66E38">
      <w:pPr>
        <w:spacing w:line="276" w:lineRule="auto"/>
        <w:ind w:left="720"/>
        <w:jc w:val="center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Муниципальная программа «</w:t>
      </w:r>
      <w:r w:rsidR="00EE7DA1" w:rsidRPr="00D66E38">
        <w:rPr>
          <w:rFonts w:ascii="PT Astra Serif" w:hAnsi="PT Astra Serif" w:cs="Arial"/>
          <w:sz w:val="26"/>
          <w:szCs w:val="26"/>
        </w:rPr>
        <w:t>Социальная поддержка студен</w:t>
      </w:r>
      <w:r w:rsidR="00BA268B" w:rsidRPr="00D66E38">
        <w:rPr>
          <w:rFonts w:ascii="PT Astra Serif" w:hAnsi="PT Astra Serif" w:cs="Arial"/>
          <w:sz w:val="26"/>
          <w:szCs w:val="26"/>
        </w:rPr>
        <w:t>тов, п</w:t>
      </w:r>
      <w:r w:rsidR="00EE7DA1" w:rsidRPr="00D66E38">
        <w:rPr>
          <w:rFonts w:ascii="PT Astra Serif" w:hAnsi="PT Astra Serif" w:cs="Arial"/>
          <w:sz w:val="26"/>
          <w:szCs w:val="26"/>
        </w:rPr>
        <w:t>оступивших на целевое обучение» на 2021-2025 года</w:t>
      </w:r>
      <w:r w:rsidRPr="00D66E38">
        <w:rPr>
          <w:rFonts w:ascii="PT Astra Serif" w:hAnsi="PT Astra Serif" w:cs="Arial"/>
          <w:sz w:val="26"/>
          <w:szCs w:val="26"/>
        </w:rPr>
        <w:t>» утверждена постановлением администрации муниципального образования Заокский район от</w:t>
      </w:r>
      <w:r w:rsidR="009E3B7A" w:rsidRPr="00D66E38">
        <w:rPr>
          <w:rFonts w:ascii="PT Astra Serif" w:hAnsi="PT Astra Serif" w:cs="Arial"/>
          <w:sz w:val="26"/>
          <w:szCs w:val="26"/>
        </w:rPr>
        <w:t xml:space="preserve"> </w:t>
      </w:r>
      <w:r w:rsidR="00EE7DA1" w:rsidRPr="00D66E38">
        <w:rPr>
          <w:rFonts w:ascii="PT Astra Serif" w:hAnsi="PT Astra Serif" w:cs="Arial"/>
          <w:color w:val="000000" w:themeColor="text1"/>
          <w:sz w:val="26"/>
          <w:szCs w:val="26"/>
        </w:rPr>
        <w:t>20.04.2021</w:t>
      </w:r>
      <w:r w:rsidRPr="00D66E38">
        <w:rPr>
          <w:rFonts w:ascii="PT Astra Serif" w:hAnsi="PT Astra Serif" w:cs="Arial"/>
          <w:color w:val="000000" w:themeColor="text1"/>
          <w:sz w:val="26"/>
          <w:szCs w:val="26"/>
        </w:rPr>
        <w:t xml:space="preserve"> года № </w:t>
      </w:r>
      <w:r w:rsidR="00EE7DA1" w:rsidRPr="00D66E38">
        <w:rPr>
          <w:rFonts w:ascii="PT Astra Serif" w:hAnsi="PT Astra Serif" w:cs="Arial"/>
          <w:color w:val="000000" w:themeColor="text1"/>
          <w:sz w:val="26"/>
          <w:szCs w:val="26"/>
        </w:rPr>
        <w:t>506</w:t>
      </w:r>
      <w:r w:rsidRPr="00D66E38">
        <w:rPr>
          <w:rFonts w:ascii="PT Astra Serif" w:hAnsi="PT Astra Serif" w:cs="Arial"/>
          <w:color w:val="000000" w:themeColor="text1"/>
          <w:sz w:val="26"/>
          <w:szCs w:val="26"/>
        </w:rPr>
        <w:t xml:space="preserve"> (далее – муниципальная программа).</w:t>
      </w:r>
    </w:p>
    <w:p w:rsidR="009A6B42" w:rsidRPr="00D66E38" w:rsidRDefault="009A6B42" w:rsidP="00D66E38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 xml:space="preserve">Ответственным исполнителем является </w:t>
      </w:r>
      <w:r w:rsidR="009E3B7A" w:rsidRPr="00D66E38">
        <w:rPr>
          <w:rFonts w:ascii="PT Astra Serif" w:hAnsi="PT Astra Serif" w:cs="Arial"/>
          <w:sz w:val="26"/>
          <w:szCs w:val="26"/>
        </w:rPr>
        <w:t>отдел образования</w:t>
      </w:r>
      <w:r w:rsidRPr="00D66E38">
        <w:rPr>
          <w:rFonts w:ascii="PT Astra Serif" w:hAnsi="PT Astra Serif" w:cs="Arial"/>
          <w:sz w:val="26"/>
          <w:szCs w:val="26"/>
        </w:rPr>
        <w:t xml:space="preserve"> </w:t>
      </w:r>
      <w:r w:rsidRPr="00D66E38">
        <w:rPr>
          <w:rFonts w:ascii="PT Astra Serif" w:hAnsi="PT Astra Serif" w:cs="Arial"/>
          <w:color w:val="000000"/>
          <w:sz w:val="26"/>
          <w:szCs w:val="26"/>
        </w:rPr>
        <w:t>администрации муниципального образования Заокский район.</w:t>
      </w:r>
    </w:p>
    <w:p w:rsidR="009A6B42" w:rsidRPr="00D66E38" w:rsidRDefault="009A6B42" w:rsidP="00D66E38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 xml:space="preserve">Муниципальная программа включает в себя следующие </w:t>
      </w:r>
      <w:r w:rsidR="009E24C5" w:rsidRPr="00D66E38">
        <w:rPr>
          <w:rFonts w:ascii="PT Astra Serif" w:hAnsi="PT Astra Serif" w:cs="Arial"/>
          <w:sz w:val="26"/>
          <w:szCs w:val="26"/>
        </w:rPr>
        <w:t>мероприятия</w:t>
      </w:r>
      <w:r w:rsidRPr="00D66E38">
        <w:rPr>
          <w:rFonts w:ascii="PT Astra Serif" w:hAnsi="PT Astra Serif" w:cs="Arial"/>
          <w:sz w:val="26"/>
          <w:szCs w:val="26"/>
        </w:rPr>
        <w:t>:</w:t>
      </w:r>
    </w:p>
    <w:p w:rsidR="009A6B42" w:rsidRPr="00D66E38" w:rsidRDefault="00D66E38" w:rsidP="00D66E38">
      <w:pPr>
        <w:spacing w:line="276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-</w:t>
      </w:r>
      <w:r w:rsidR="009E24C5" w:rsidRPr="00D66E38">
        <w:rPr>
          <w:rFonts w:ascii="PT Astra Serif" w:hAnsi="PT Astra Serif" w:cs="Arial"/>
          <w:sz w:val="26"/>
          <w:szCs w:val="26"/>
        </w:rPr>
        <w:t>мероприятие</w:t>
      </w:r>
      <w:r w:rsidR="009A6B42" w:rsidRPr="00D66E38">
        <w:rPr>
          <w:rFonts w:ascii="PT Astra Serif" w:hAnsi="PT Astra Serif" w:cs="Arial"/>
          <w:sz w:val="26"/>
          <w:szCs w:val="26"/>
        </w:rPr>
        <w:t xml:space="preserve"> 1 «</w:t>
      </w:r>
      <w:r w:rsidR="009E24C5" w:rsidRPr="00D66E38">
        <w:rPr>
          <w:rFonts w:ascii="PT Astra Serif" w:hAnsi="PT Astra Serif" w:cs="Arial"/>
          <w:sz w:val="26"/>
          <w:szCs w:val="26"/>
          <w:lang w:eastAsia="ru-RU"/>
        </w:rPr>
        <w:t>Меры материального стимулирования стипендии»</w:t>
      </w:r>
      <w:r w:rsidR="009A6B42" w:rsidRPr="00D66E38">
        <w:rPr>
          <w:rFonts w:ascii="PT Astra Serif" w:hAnsi="PT Astra Serif" w:cs="Arial"/>
          <w:sz w:val="26"/>
          <w:szCs w:val="26"/>
        </w:rPr>
        <w:t>;</w:t>
      </w:r>
    </w:p>
    <w:p w:rsidR="009E3B7A" w:rsidRPr="00D66E38" w:rsidRDefault="00D66E38" w:rsidP="00D66E38">
      <w:pPr>
        <w:pStyle w:val="aa"/>
        <w:spacing w:line="276" w:lineRule="auto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-</w:t>
      </w:r>
      <w:r w:rsidR="009E24C5" w:rsidRPr="00D66E38">
        <w:rPr>
          <w:rFonts w:ascii="PT Astra Serif" w:hAnsi="PT Astra Serif" w:cs="Arial"/>
          <w:sz w:val="26"/>
          <w:szCs w:val="26"/>
        </w:rPr>
        <w:t>мероприятие 2 «</w:t>
      </w:r>
      <w:r w:rsidR="009E24C5" w:rsidRPr="00D66E38">
        <w:rPr>
          <w:rFonts w:ascii="PT Astra Serif" w:hAnsi="PT Astra Serif" w:cs="Arial"/>
          <w:sz w:val="26"/>
          <w:szCs w:val="26"/>
          <w:lang w:eastAsia="ru-RU"/>
        </w:rPr>
        <w:t>Проведение доплаты за проезд к месту обучения за период сессии»</w:t>
      </w:r>
      <w:r w:rsidR="009E24C5" w:rsidRPr="00D66E38">
        <w:rPr>
          <w:rFonts w:ascii="PT Astra Serif" w:hAnsi="PT Astra Serif" w:cs="Arial"/>
          <w:sz w:val="26"/>
          <w:szCs w:val="26"/>
        </w:rPr>
        <w:t>.</w:t>
      </w:r>
    </w:p>
    <w:p w:rsidR="009A6B42" w:rsidRPr="00D66E38" w:rsidRDefault="009A6B42" w:rsidP="00D66E38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 xml:space="preserve">На реализацию муниципальной программы в 2023 году предусмотрено финансирование в сумме </w:t>
      </w:r>
      <w:r w:rsidR="009E24C5" w:rsidRPr="00D66E38">
        <w:rPr>
          <w:rFonts w:ascii="PT Astra Serif" w:hAnsi="PT Astra Serif" w:cs="Arial"/>
          <w:sz w:val="26"/>
          <w:szCs w:val="26"/>
        </w:rPr>
        <w:t>50,0</w:t>
      </w:r>
      <w:r w:rsidRPr="00D66E38">
        <w:rPr>
          <w:rFonts w:ascii="PT Astra Serif" w:hAnsi="PT Astra Serif" w:cs="Arial"/>
          <w:sz w:val="26"/>
          <w:szCs w:val="26"/>
        </w:rPr>
        <w:t xml:space="preserve"> тыс. рублей.</w:t>
      </w:r>
    </w:p>
    <w:p w:rsidR="009A6B42" w:rsidRPr="00D66E38" w:rsidRDefault="009E3B7A" w:rsidP="00D66E38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 xml:space="preserve">Освоено за </w:t>
      </w:r>
      <w:r w:rsidR="009A6B42" w:rsidRPr="00D66E38">
        <w:rPr>
          <w:rFonts w:ascii="PT Astra Serif" w:hAnsi="PT Astra Serif" w:cs="Arial"/>
          <w:sz w:val="26"/>
          <w:szCs w:val="26"/>
        </w:rPr>
        <w:t xml:space="preserve">2023 год – </w:t>
      </w:r>
      <w:r w:rsidR="009E24C5" w:rsidRPr="00D66E38">
        <w:rPr>
          <w:rFonts w:ascii="PT Astra Serif" w:hAnsi="PT Astra Serif" w:cs="Arial"/>
          <w:sz w:val="26"/>
          <w:szCs w:val="26"/>
        </w:rPr>
        <w:t>23,0</w:t>
      </w:r>
      <w:r w:rsidR="009A6B42" w:rsidRPr="00D66E38">
        <w:rPr>
          <w:rFonts w:ascii="PT Astra Serif" w:hAnsi="PT Astra Serif" w:cs="Arial"/>
          <w:sz w:val="26"/>
          <w:szCs w:val="26"/>
        </w:rPr>
        <w:t xml:space="preserve"> тыс. рублей.</w:t>
      </w:r>
    </w:p>
    <w:p w:rsidR="00CB1C88" w:rsidRPr="00D66E38" w:rsidRDefault="009A6B42" w:rsidP="00D66E38">
      <w:pPr>
        <w:pStyle w:val="ConsNormal"/>
        <w:widowControl/>
        <w:tabs>
          <w:tab w:val="left" w:pos="0"/>
          <w:tab w:val="left" w:pos="176"/>
        </w:tabs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 xml:space="preserve">Основными результатами реализации программы на 01.01.2024 года </w:t>
      </w:r>
      <w:proofErr w:type="gramStart"/>
      <w:r w:rsidRPr="00D66E38">
        <w:rPr>
          <w:rFonts w:ascii="PT Astra Serif" w:hAnsi="PT Astra Serif"/>
          <w:sz w:val="26"/>
          <w:szCs w:val="26"/>
        </w:rPr>
        <w:t>являются</w:t>
      </w:r>
      <w:proofErr w:type="gramEnd"/>
      <w:r w:rsidRPr="00D66E38">
        <w:rPr>
          <w:rFonts w:ascii="PT Astra Serif" w:hAnsi="PT Astra Serif"/>
          <w:sz w:val="26"/>
          <w:szCs w:val="26"/>
        </w:rPr>
        <w:t xml:space="preserve"> обеспечение </w:t>
      </w:r>
      <w:r w:rsidR="00BA268B" w:rsidRPr="00D66E38">
        <w:rPr>
          <w:rFonts w:ascii="PT Astra Serif" w:hAnsi="PT Astra Serif"/>
          <w:sz w:val="26"/>
          <w:szCs w:val="26"/>
        </w:rPr>
        <w:t>социальной поддержи студентов, поступивших на целевое обучение</w:t>
      </w:r>
      <w:r w:rsidRPr="00D66E38">
        <w:rPr>
          <w:rFonts w:ascii="PT Astra Serif" w:hAnsi="PT Astra Serif"/>
          <w:sz w:val="26"/>
          <w:szCs w:val="26"/>
        </w:rPr>
        <w:t>.</w:t>
      </w:r>
    </w:p>
    <w:p w:rsidR="009A6B42" w:rsidRPr="00D66E38" w:rsidRDefault="009A6B42" w:rsidP="00D66E38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  <w:sectPr w:rsidR="009A6B42" w:rsidRPr="00D66E38" w:rsidSect="00CB1C88">
          <w:pgSz w:w="11906" w:h="16838"/>
          <w:pgMar w:top="851" w:right="851" w:bottom="1134" w:left="1560" w:header="720" w:footer="720" w:gutter="0"/>
          <w:cols w:space="720"/>
          <w:docGrid w:linePitch="360"/>
        </w:sectPr>
      </w:pPr>
      <w:r w:rsidRPr="00D66E38">
        <w:rPr>
          <w:rFonts w:ascii="PT Astra Serif" w:hAnsi="PT Astra Serif" w:cs="Arial"/>
          <w:sz w:val="26"/>
          <w:szCs w:val="26"/>
        </w:rPr>
        <w:t>Отчет о выполнении мероприятий муниципальной программы, о расходах и результативностью реализации  представлен в приложение № 1,2,3.</w:t>
      </w:r>
    </w:p>
    <w:p w:rsidR="009A6B42" w:rsidRPr="00D66E38" w:rsidRDefault="002019DC" w:rsidP="00D66E38">
      <w:pPr>
        <w:widowControl w:val="0"/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lastRenderedPageBreak/>
        <w:t>Приложение 1</w:t>
      </w:r>
    </w:p>
    <w:p w:rsidR="00435233" w:rsidRPr="00D66E38" w:rsidRDefault="00435233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к Отчету о реализации муниципальной</w:t>
      </w:r>
    </w:p>
    <w:p w:rsidR="00BA268B" w:rsidRPr="00D66E38" w:rsidRDefault="00435233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«</w:t>
      </w:r>
      <w:r w:rsidR="00BA268B" w:rsidRPr="00D66E38">
        <w:rPr>
          <w:rFonts w:ascii="PT Astra Serif" w:hAnsi="PT Astra Serif" w:cs="Arial"/>
          <w:sz w:val="26"/>
          <w:szCs w:val="26"/>
        </w:rPr>
        <w:t xml:space="preserve">Социальная поддержка студентов, </w:t>
      </w:r>
    </w:p>
    <w:p w:rsidR="00BA268B" w:rsidRPr="00D66E38" w:rsidRDefault="00BA268B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proofErr w:type="gramStart"/>
      <w:r w:rsidRPr="00D66E38">
        <w:rPr>
          <w:rFonts w:ascii="PT Astra Serif" w:hAnsi="PT Astra Serif" w:cs="Arial"/>
          <w:sz w:val="26"/>
          <w:szCs w:val="26"/>
        </w:rPr>
        <w:t>поступивших</w:t>
      </w:r>
      <w:proofErr w:type="gramEnd"/>
      <w:r w:rsidRPr="00D66E38">
        <w:rPr>
          <w:rFonts w:ascii="PT Astra Serif" w:hAnsi="PT Astra Serif" w:cs="Arial"/>
          <w:sz w:val="26"/>
          <w:szCs w:val="26"/>
        </w:rPr>
        <w:t xml:space="preserve"> на целевое обучение» </w:t>
      </w:r>
    </w:p>
    <w:p w:rsidR="009A6B42" w:rsidRDefault="00BA268B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на 2021-2025 года</w:t>
      </w:r>
      <w:r w:rsidR="00435233" w:rsidRPr="00D66E38">
        <w:rPr>
          <w:rFonts w:ascii="PT Astra Serif" w:hAnsi="PT Astra Serif" w:cs="Arial"/>
          <w:sz w:val="26"/>
          <w:szCs w:val="26"/>
        </w:rPr>
        <w:t xml:space="preserve">» </w:t>
      </w:r>
    </w:p>
    <w:p w:rsidR="00D66E38" w:rsidRDefault="00D66E38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</w:p>
    <w:p w:rsidR="00D66E38" w:rsidRPr="00D66E38" w:rsidRDefault="00D66E38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>Отчет</w:t>
      </w: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>о выполнении мероприятий муниципальной программы</w:t>
      </w:r>
      <w:r w:rsidR="00D66E38">
        <w:rPr>
          <w:rFonts w:ascii="PT Astra Serif" w:hAnsi="PT Astra Serif"/>
          <w:sz w:val="26"/>
          <w:szCs w:val="26"/>
        </w:rPr>
        <w:t xml:space="preserve"> </w:t>
      </w:r>
      <w:r w:rsidRPr="00D66E38">
        <w:rPr>
          <w:rFonts w:ascii="PT Astra Serif" w:hAnsi="PT Astra Serif"/>
          <w:sz w:val="26"/>
          <w:szCs w:val="26"/>
        </w:rPr>
        <w:t>за 20</w:t>
      </w:r>
      <w:r w:rsidR="002019DC" w:rsidRPr="00D66E38">
        <w:rPr>
          <w:rFonts w:ascii="PT Astra Serif" w:hAnsi="PT Astra Serif"/>
          <w:sz w:val="26"/>
          <w:szCs w:val="26"/>
        </w:rPr>
        <w:t>23</w:t>
      </w:r>
      <w:r w:rsidRPr="00D66E38">
        <w:rPr>
          <w:rFonts w:ascii="PT Astra Serif" w:hAnsi="PT Astra Serif"/>
          <w:sz w:val="26"/>
          <w:szCs w:val="26"/>
        </w:rPr>
        <w:t xml:space="preserve"> год</w:t>
      </w:r>
    </w:p>
    <w:p w:rsidR="009A6B42" w:rsidRPr="00D66E38" w:rsidRDefault="009A6B42" w:rsidP="00D66E38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TableNormal"/>
        <w:tblW w:w="15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749"/>
        <w:gridCol w:w="2409"/>
        <w:gridCol w:w="3969"/>
        <w:gridCol w:w="2126"/>
        <w:gridCol w:w="2624"/>
      </w:tblGrid>
      <w:tr w:rsidR="009A6B42" w:rsidRPr="00D66E38" w:rsidTr="00D66E38">
        <w:trPr>
          <w:trHeight w:val="1214"/>
        </w:trPr>
        <w:tc>
          <w:tcPr>
            <w:tcW w:w="716" w:type="dxa"/>
          </w:tcPr>
          <w:p w:rsidR="009A6B42" w:rsidRPr="00D66E38" w:rsidRDefault="009A6B42" w:rsidP="00D66E3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  <w:p w:rsidR="009A6B42" w:rsidRPr="00D66E38" w:rsidRDefault="009A6B42" w:rsidP="00D66E3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gram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</w:t>
            </w:r>
            <w:proofErr w:type="gram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749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Ответственный исполнитель,</w:t>
            </w:r>
          </w:p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соисполнители</w:t>
            </w:r>
          </w:p>
        </w:tc>
        <w:tc>
          <w:tcPr>
            <w:tcW w:w="3969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Причина невыполнения</w:t>
            </w:r>
          </w:p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запланированных мероприятий</w:t>
            </w:r>
          </w:p>
        </w:tc>
        <w:tc>
          <w:tcPr>
            <w:tcW w:w="2624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Проблемы, возникшие при реализации</w:t>
            </w:r>
          </w:p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мероприятия</w:t>
            </w:r>
          </w:p>
        </w:tc>
      </w:tr>
      <w:tr w:rsidR="009A6B42" w:rsidRPr="00D66E38" w:rsidTr="00D66E38">
        <w:trPr>
          <w:trHeight w:val="458"/>
        </w:trPr>
        <w:tc>
          <w:tcPr>
            <w:tcW w:w="716" w:type="dxa"/>
          </w:tcPr>
          <w:p w:rsidR="009A6B42" w:rsidRPr="00D66E38" w:rsidRDefault="002019DC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1.</w:t>
            </w:r>
          </w:p>
        </w:tc>
        <w:tc>
          <w:tcPr>
            <w:tcW w:w="3749" w:type="dxa"/>
          </w:tcPr>
          <w:p w:rsidR="009A6B42" w:rsidRPr="00D66E38" w:rsidRDefault="00BA268B" w:rsidP="00D66E38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 w:cs="Arial"/>
                <w:sz w:val="26"/>
                <w:szCs w:val="26"/>
                <w:lang w:eastAsia="ru-RU"/>
              </w:rPr>
              <w:t>Меры материального стимулирования стипендии</w:t>
            </w:r>
          </w:p>
        </w:tc>
        <w:tc>
          <w:tcPr>
            <w:tcW w:w="2409" w:type="dxa"/>
          </w:tcPr>
          <w:p w:rsidR="009A6B42" w:rsidRPr="00D66E38" w:rsidRDefault="00872E18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spell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Рябикина</w:t>
            </w:r>
            <w:proofErr w:type="spell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 Е.Н.</w:t>
            </w:r>
          </w:p>
        </w:tc>
        <w:tc>
          <w:tcPr>
            <w:tcW w:w="3969" w:type="dxa"/>
          </w:tcPr>
          <w:p w:rsidR="00435233" w:rsidRPr="00D66E38" w:rsidRDefault="00D66E38" w:rsidP="00D66E38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1.</w:t>
            </w:r>
            <w:r w:rsidR="00BA268B" w:rsidRPr="00D66E38">
              <w:rPr>
                <w:rFonts w:ascii="PT Astra Serif" w:hAnsi="PT Astra Serif"/>
                <w:sz w:val="26"/>
                <w:szCs w:val="26"/>
                <w:lang w:val="ru-RU"/>
              </w:rPr>
              <w:t>Выплата студентам, для мер материального стимулирования стипендий</w:t>
            </w:r>
          </w:p>
        </w:tc>
        <w:tc>
          <w:tcPr>
            <w:tcW w:w="2126" w:type="dxa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624" w:type="dxa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9A6B42" w:rsidRPr="00D66E38" w:rsidTr="00D66E38">
        <w:trPr>
          <w:trHeight w:val="458"/>
        </w:trPr>
        <w:tc>
          <w:tcPr>
            <w:tcW w:w="716" w:type="dxa"/>
          </w:tcPr>
          <w:p w:rsidR="009A6B42" w:rsidRPr="00D66E38" w:rsidRDefault="002019DC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2.</w:t>
            </w:r>
          </w:p>
        </w:tc>
        <w:tc>
          <w:tcPr>
            <w:tcW w:w="3749" w:type="dxa"/>
          </w:tcPr>
          <w:p w:rsidR="009A6B42" w:rsidRPr="00D66E38" w:rsidRDefault="00BA268B" w:rsidP="00D66E38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 w:cs="Arial"/>
                <w:sz w:val="26"/>
                <w:szCs w:val="26"/>
                <w:lang w:val="ru-RU" w:eastAsia="ru-RU"/>
              </w:rPr>
              <w:t>Проведение доплаты за проезд к месту обучения за период сессии</w:t>
            </w:r>
          </w:p>
        </w:tc>
        <w:tc>
          <w:tcPr>
            <w:tcW w:w="2409" w:type="dxa"/>
          </w:tcPr>
          <w:p w:rsidR="009A6B42" w:rsidRPr="00D66E38" w:rsidRDefault="00872E18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proofErr w:type="spell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Рябикина</w:t>
            </w:r>
            <w:proofErr w:type="spell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 Е.Н.</w:t>
            </w:r>
          </w:p>
        </w:tc>
        <w:tc>
          <w:tcPr>
            <w:tcW w:w="3969" w:type="dxa"/>
          </w:tcPr>
          <w:p w:rsidR="00435233" w:rsidRPr="00D66E38" w:rsidRDefault="00D66E38" w:rsidP="00D66E38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 w:cs="Arial"/>
                <w:sz w:val="26"/>
                <w:szCs w:val="26"/>
                <w:lang w:val="ru-RU" w:eastAsia="ru-RU"/>
              </w:rPr>
              <w:t>1.</w:t>
            </w:r>
            <w:r w:rsidR="00BA268B" w:rsidRPr="00D66E38">
              <w:rPr>
                <w:rFonts w:ascii="PT Astra Serif" w:hAnsi="PT Astra Serif" w:cs="Arial"/>
                <w:sz w:val="26"/>
                <w:szCs w:val="26"/>
                <w:lang w:val="ru-RU" w:eastAsia="ru-RU"/>
              </w:rPr>
              <w:t>Доплаты за проезд к месту обучения за период сессии</w:t>
            </w:r>
          </w:p>
        </w:tc>
        <w:tc>
          <w:tcPr>
            <w:tcW w:w="2126" w:type="dxa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624" w:type="dxa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</w:tbl>
    <w:p w:rsidR="009A6B42" w:rsidRPr="00D66E38" w:rsidRDefault="009A6B42" w:rsidP="00D66E38">
      <w:pPr>
        <w:widowControl w:val="0"/>
        <w:spacing w:line="276" w:lineRule="auto"/>
        <w:rPr>
          <w:rFonts w:ascii="PT Astra Serif" w:hAnsi="PT Astra Serif"/>
          <w:sz w:val="26"/>
          <w:szCs w:val="26"/>
        </w:rPr>
        <w:sectPr w:rsidR="009A6B42" w:rsidRPr="00D66E38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F650FD" w:rsidRPr="00D66E38" w:rsidRDefault="00F650FD" w:rsidP="00D66E38">
      <w:pPr>
        <w:widowControl w:val="0"/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lastRenderedPageBreak/>
        <w:t>Приложение 2</w:t>
      </w:r>
    </w:p>
    <w:p w:rsidR="00F650FD" w:rsidRPr="00D66E38" w:rsidRDefault="00F650FD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к Отчету о реализации муниципальной</w:t>
      </w:r>
    </w:p>
    <w:p w:rsidR="00BA268B" w:rsidRPr="00D66E38" w:rsidRDefault="00F650FD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«</w:t>
      </w:r>
      <w:r w:rsidR="00BA268B" w:rsidRPr="00D66E38">
        <w:rPr>
          <w:rFonts w:ascii="PT Astra Serif" w:hAnsi="PT Astra Serif" w:cs="Arial"/>
          <w:sz w:val="26"/>
          <w:szCs w:val="26"/>
        </w:rPr>
        <w:t xml:space="preserve">Социальная поддержка студентов, </w:t>
      </w:r>
    </w:p>
    <w:p w:rsidR="00BA268B" w:rsidRPr="00D66E38" w:rsidRDefault="00BA268B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proofErr w:type="gramStart"/>
      <w:r w:rsidRPr="00D66E38">
        <w:rPr>
          <w:rFonts w:ascii="PT Astra Serif" w:hAnsi="PT Astra Serif" w:cs="Arial"/>
          <w:sz w:val="26"/>
          <w:szCs w:val="26"/>
        </w:rPr>
        <w:t>поступивших</w:t>
      </w:r>
      <w:proofErr w:type="gramEnd"/>
      <w:r w:rsidRPr="00D66E38">
        <w:rPr>
          <w:rFonts w:ascii="PT Astra Serif" w:hAnsi="PT Astra Serif" w:cs="Arial"/>
          <w:sz w:val="26"/>
          <w:szCs w:val="26"/>
        </w:rPr>
        <w:t xml:space="preserve"> на целевое обучение» </w:t>
      </w:r>
    </w:p>
    <w:p w:rsidR="009A6B42" w:rsidRDefault="00BA268B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на 2021-2025 года</w:t>
      </w:r>
      <w:r w:rsidR="00F650FD" w:rsidRPr="00D66E38">
        <w:rPr>
          <w:rFonts w:ascii="PT Astra Serif" w:hAnsi="PT Astra Serif" w:cs="Arial"/>
          <w:sz w:val="26"/>
          <w:szCs w:val="26"/>
        </w:rPr>
        <w:t xml:space="preserve">» </w:t>
      </w:r>
    </w:p>
    <w:p w:rsidR="00D66E38" w:rsidRDefault="00D66E38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</w:p>
    <w:p w:rsidR="00D66E38" w:rsidRPr="00D66E38" w:rsidRDefault="00D66E38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>Отчёт</w:t>
      </w:r>
    </w:p>
    <w:p w:rsid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 xml:space="preserve">о расходах на реализацию мероприятий муниципальной программы за счет </w:t>
      </w: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>всех источников финансирования</w:t>
      </w:r>
      <w:r w:rsidR="00D66E38">
        <w:rPr>
          <w:rFonts w:ascii="PT Astra Serif" w:hAnsi="PT Astra Serif"/>
          <w:sz w:val="26"/>
          <w:szCs w:val="26"/>
        </w:rPr>
        <w:t xml:space="preserve"> </w:t>
      </w:r>
      <w:r w:rsidRPr="00D66E38">
        <w:rPr>
          <w:rFonts w:ascii="PT Astra Serif" w:hAnsi="PT Astra Serif"/>
          <w:sz w:val="26"/>
          <w:szCs w:val="26"/>
        </w:rPr>
        <w:t>за 20</w:t>
      </w:r>
      <w:r w:rsidR="00F650FD" w:rsidRPr="00D66E38">
        <w:rPr>
          <w:rFonts w:ascii="PT Astra Serif" w:hAnsi="PT Astra Serif"/>
          <w:sz w:val="26"/>
          <w:szCs w:val="26"/>
        </w:rPr>
        <w:t xml:space="preserve">23 </w:t>
      </w:r>
      <w:r w:rsidRPr="00D66E38">
        <w:rPr>
          <w:rFonts w:ascii="PT Astra Serif" w:hAnsi="PT Astra Serif"/>
          <w:sz w:val="26"/>
          <w:szCs w:val="26"/>
        </w:rPr>
        <w:t>год</w:t>
      </w: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2"/>
        <w:gridCol w:w="848"/>
        <w:gridCol w:w="851"/>
        <w:gridCol w:w="852"/>
        <w:gridCol w:w="850"/>
        <w:gridCol w:w="994"/>
        <w:gridCol w:w="850"/>
        <w:gridCol w:w="992"/>
        <w:gridCol w:w="853"/>
        <w:gridCol w:w="1134"/>
        <w:gridCol w:w="1136"/>
        <w:gridCol w:w="850"/>
        <w:gridCol w:w="1270"/>
      </w:tblGrid>
      <w:tr w:rsidR="009A6B42" w:rsidRPr="00D66E38" w:rsidTr="00D66E38">
        <w:trPr>
          <w:trHeight w:val="1216"/>
        </w:trPr>
        <w:tc>
          <w:tcPr>
            <w:tcW w:w="426" w:type="dxa"/>
            <w:vMerge w:val="restart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</w:t>
            </w:r>
            <w:proofErr w:type="gram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699" w:type="dxa"/>
            <w:gridSpan w:val="2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Объем финансирования всего, </w:t>
            </w:r>
            <w:proofErr w:type="spell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тыс</w:t>
            </w:r>
            <w:proofErr w:type="gram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.р</w:t>
            </w:r>
            <w:proofErr w:type="gram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уб</w:t>
            </w:r>
            <w:proofErr w:type="spell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т.ч</w:t>
            </w:r>
            <w:proofErr w:type="spell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. из федерального</w:t>
            </w:r>
          </w:p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бюджета</w:t>
            </w:r>
          </w:p>
        </w:tc>
        <w:tc>
          <w:tcPr>
            <w:tcW w:w="1844" w:type="dxa"/>
            <w:gridSpan w:val="2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т.ч</w:t>
            </w:r>
            <w:proofErr w:type="spell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т.ч</w:t>
            </w:r>
            <w:proofErr w:type="spell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т.ч</w:t>
            </w:r>
            <w:proofErr w:type="spell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. из бюджета МО (поселения)</w:t>
            </w:r>
          </w:p>
        </w:tc>
        <w:tc>
          <w:tcPr>
            <w:tcW w:w="2120" w:type="dxa"/>
            <w:gridSpan w:val="2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т.ч</w:t>
            </w:r>
            <w:proofErr w:type="spell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. из </w:t>
            </w:r>
            <w:proofErr w:type="gramStart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внебюджетных</w:t>
            </w:r>
            <w:proofErr w:type="gramEnd"/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 источники</w:t>
            </w:r>
          </w:p>
        </w:tc>
      </w:tr>
      <w:tr w:rsidR="009A6B42" w:rsidRPr="00D66E38" w:rsidTr="00D66E38">
        <w:trPr>
          <w:trHeight w:val="63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9A6B42" w:rsidRPr="00D66E38" w:rsidRDefault="009A6B42" w:rsidP="00D66E3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9A6B42" w:rsidRPr="00D66E38" w:rsidRDefault="009A6B42" w:rsidP="00D66E3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48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852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994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1270" w:type="dxa"/>
            <w:vAlign w:val="center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факт</w:t>
            </w:r>
          </w:p>
        </w:tc>
      </w:tr>
      <w:tr w:rsidR="00BA268B" w:rsidRPr="00D66E38" w:rsidTr="00D66E38">
        <w:trPr>
          <w:trHeight w:val="710"/>
        </w:trPr>
        <w:tc>
          <w:tcPr>
            <w:tcW w:w="426" w:type="dxa"/>
          </w:tcPr>
          <w:p w:rsidR="00BA268B" w:rsidRPr="00D66E38" w:rsidRDefault="00BA268B" w:rsidP="00D66E38">
            <w:pPr>
              <w:tabs>
                <w:tab w:val="left" w:pos="0"/>
              </w:tabs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1.</w:t>
            </w:r>
          </w:p>
        </w:tc>
        <w:tc>
          <w:tcPr>
            <w:tcW w:w="3262" w:type="dxa"/>
          </w:tcPr>
          <w:p w:rsidR="00BA268B" w:rsidRPr="00D66E38" w:rsidRDefault="00BA268B" w:rsidP="00D66E38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 w:cs="Arial"/>
                <w:sz w:val="26"/>
                <w:szCs w:val="26"/>
                <w:lang w:eastAsia="ru-RU"/>
              </w:rPr>
              <w:t>Меры материального стимулирования стипендии</w:t>
            </w:r>
          </w:p>
        </w:tc>
        <w:tc>
          <w:tcPr>
            <w:tcW w:w="848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45,00</w:t>
            </w:r>
          </w:p>
        </w:tc>
        <w:tc>
          <w:tcPr>
            <w:tcW w:w="851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23,00</w:t>
            </w:r>
          </w:p>
        </w:tc>
        <w:tc>
          <w:tcPr>
            <w:tcW w:w="852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4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45,00</w:t>
            </w:r>
          </w:p>
        </w:tc>
        <w:tc>
          <w:tcPr>
            <w:tcW w:w="853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23,00</w:t>
            </w:r>
          </w:p>
        </w:tc>
        <w:tc>
          <w:tcPr>
            <w:tcW w:w="1134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0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BA268B" w:rsidRPr="00D66E38" w:rsidTr="00D66E38">
        <w:trPr>
          <w:trHeight w:val="537"/>
        </w:trPr>
        <w:tc>
          <w:tcPr>
            <w:tcW w:w="426" w:type="dxa"/>
          </w:tcPr>
          <w:p w:rsidR="00BA268B" w:rsidRPr="00D66E38" w:rsidRDefault="00BA268B" w:rsidP="00D66E38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1.1.</w:t>
            </w:r>
          </w:p>
        </w:tc>
        <w:tc>
          <w:tcPr>
            <w:tcW w:w="3262" w:type="dxa"/>
          </w:tcPr>
          <w:p w:rsidR="00BA268B" w:rsidRPr="00D66E38" w:rsidRDefault="00BA268B" w:rsidP="00D66E38">
            <w:pPr>
              <w:spacing w:line="276" w:lineRule="auto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 w:cs="Arial"/>
                <w:sz w:val="26"/>
                <w:szCs w:val="26"/>
                <w:lang w:val="ru-RU" w:eastAsia="ru-RU"/>
              </w:rPr>
              <w:t>Проведение доплаты за проезд к месту обучения за период сессии</w:t>
            </w:r>
          </w:p>
        </w:tc>
        <w:tc>
          <w:tcPr>
            <w:tcW w:w="848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5,00</w:t>
            </w:r>
          </w:p>
        </w:tc>
        <w:tc>
          <w:tcPr>
            <w:tcW w:w="851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0,00</w:t>
            </w:r>
          </w:p>
        </w:tc>
        <w:tc>
          <w:tcPr>
            <w:tcW w:w="852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4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5,00</w:t>
            </w:r>
          </w:p>
        </w:tc>
        <w:tc>
          <w:tcPr>
            <w:tcW w:w="853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134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0" w:type="dxa"/>
          </w:tcPr>
          <w:p w:rsidR="00BA268B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C0F62" w:rsidRPr="00D66E38" w:rsidTr="00D66E38">
        <w:trPr>
          <w:trHeight w:val="709"/>
        </w:trPr>
        <w:tc>
          <w:tcPr>
            <w:tcW w:w="426" w:type="dxa"/>
          </w:tcPr>
          <w:p w:rsidR="007C0F62" w:rsidRPr="00D66E38" w:rsidRDefault="007C0F62" w:rsidP="00D66E3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3262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Итого по муниципальной программе</w:t>
            </w:r>
          </w:p>
        </w:tc>
        <w:tc>
          <w:tcPr>
            <w:tcW w:w="848" w:type="dxa"/>
          </w:tcPr>
          <w:p w:rsidR="007E5000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50,00</w:t>
            </w:r>
          </w:p>
        </w:tc>
        <w:tc>
          <w:tcPr>
            <w:tcW w:w="851" w:type="dxa"/>
          </w:tcPr>
          <w:p w:rsidR="007C0F62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23,00</w:t>
            </w:r>
          </w:p>
        </w:tc>
        <w:tc>
          <w:tcPr>
            <w:tcW w:w="852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4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7C0F62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50,00</w:t>
            </w:r>
          </w:p>
        </w:tc>
        <w:tc>
          <w:tcPr>
            <w:tcW w:w="853" w:type="dxa"/>
          </w:tcPr>
          <w:p w:rsidR="007C0F62" w:rsidRPr="00D66E38" w:rsidRDefault="00BA268B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23,00</w:t>
            </w:r>
          </w:p>
        </w:tc>
        <w:tc>
          <w:tcPr>
            <w:tcW w:w="1134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0" w:type="dxa"/>
          </w:tcPr>
          <w:p w:rsidR="007C0F62" w:rsidRPr="00D66E38" w:rsidRDefault="007C0F6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</w:tbl>
    <w:p w:rsidR="009A6B42" w:rsidRPr="00D66E38" w:rsidRDefault="009A6B42" w:rsidP="00D66E38">
      <w:pPr>
        <w:widowControl w:val="0"/>
        <w:spacing w:line="276" w:lineRule="auto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widowControl w:val="0"/>
        <w:spacing w:line="276" w:lineRule="auto"/>
        <w:rPr>
          <w:rFonts w:ascii="PT Astra Serif" w:hAnsi="PT Astra Serif"/>
          <w:sz w:val="26"/>
          <w:szCs w:val="26"/>
        </w:rPr>
      </w:pPr>
    </w:p>
    <w:p w:rsidR="00EF2E99" w:rsidRPr="00D66E38" w:rsidRDefault="00EF2E99" w:rsidP="00D66E38">
      <w:pPr>
        <w:widowControl w:val="0"/>
        <w:spacing w:line="276" w:lineRule="auto"/>
        <w:rPr>
          <w:rFonts w:ascii="PT Astra Serif" w:hAnsi="PT Astra Serif"/>
          <w:sz w:val="26"/>
          <w:szCs w:val="26"/>
        </w:rPr>
      </w:pPr>
    </w:p>
    <w:p w:rsidR="00EF2E99" w:rsidRPr="00D66E38" w:rsidRDefault="00EF2E99" w:rsidP="00D66E38">
      <w:pPr>
        <w:widowControl w:val="0"/>
        <w:spacing w:line="276" w:lineRule="auto"/>
        <w:rPr>
          <w:rFonts w:ascii="PT Astra Serif" w:hAnsi="PT Astra Serif"/>
          <w:sz w:val="26"/>
          <w:szCs w:val="26"/>
        </w:rPr>
      </w:pPr>
    </w:p>
    <w:p w:rsidR="00EF2E99" w:rsidRPr="00D66E38" w:rsidRDefault="00EF2E99" w:rsidP="00D66E38">
      <w:pPr>
        <w:widowControl w:val="0"/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lastRenderedPageBreak/>
        <w:t>Приложение 3</w:t>
      </w:r>
    </w:p>
    <w:p w:rsidR="00EF2E99" w:rsidRPr="00D66E38" w:rsidRDefault="00EF2E99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к Отчету о реализации муниципальной</w:t>
      </w:r>
    </w:p>
    <w:p w:rsidR="00BA268B" w:rsidRPr="00D66E38" w:rsidRDefault="00EF2E99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«</w:t>
      </w:r>
      <w:r w:rsidR="00BA268B" w:rsidRPr="00D66E38">
        <w:rPr>
          <w:rFonts w:ascii="PT Astra Serif" w:hAnsi="PT Astra Serif" w:cs="Arial"/>
          <w:sz w:val="26"/>
          <w:szCs w:val="26"/>
        </w:rPr>
        <w:t xml:space="preserve">Социальная поддержка студентов, </w:t>
      </w:r>
    </w:p>
    <w:p w:rsidR="00BA268B" w:rsidRPr="00D66E38" w:rsidRDefault="00BA268B" w:rsidP="00D66E38">
      <w:pPr>
        <w:spacing w:line="276" w:lineRule="auto"/>
        <w:jc w:val="right"/>
        <w:rPr>
          <w:rFonts w:ascii="PT Astra Serif" w:hAnsi="PT Astra Serif" w:cs="Arial"/>
          <w:sz w:val="26"/>
          <w:szCs w:val="26"/>
        </w:rPr>
      </w:pPr>
      <w:proofErr w:type="gramStart"/>
      <w:r w:rsidRPr="00D66E38">
        <w:rPr>
          <w:rFonts w:ascii="PT Astra Serif" w:hAnsi="PT Astra Serif" w:cs="Arial"/>
          <w:sz w:val="26"/>
          <w:szCs w:val="26"/>
        </w:rPr>
        <w:t>поступивших</w:t>
      </w:r>
      <w:proofErr w:type="gramEnd"/>
      <w:r w:rsidRPr="00D66E38">
        <w:rPr>
          <w:rFonts w:ascii="PT Astra Serif" w:hAnsi="PT Astra Serif" w:cs="Arial"/>
          <w:sz w:val="26"/>
          <w:szCs w:val="26"/>
        </w:rPr>
        <w:t xml:space="preserve"> на целевое обучение» </w:t>
      </w:r>
    </w:p>
    <w:p w:rsidR="00EF2E99" w:rsidRPr="00D66E38" w:rsidRDefault="00BA268B" w:rsidP="00D66E38">
      <w:pPr>
        <w:spacing w:line="276" w:lineRule="auto"/>
        <w:jc w:val="right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 w:cs="Arial"/>
          <w:sz w:val="26"/>
          <w:szCs w:val="26"/>
        </w:rPr>
        <w:t>на 2021-2025 года</w:t>
      </w:r>
      <w:r w:rsidR="00EF2E99" w:rsidRPr="00D66E38">
        <w:rPr>
          <w:rFonts w:ascii="PT Astra Serif" w:hAnsi="PT Astra Serif" w:cs="Arial"/>
          <w:sz w:val="26"/>
          <w:szCs w:val="26"/>
        </w:rPr>
        <w:t xml:space="preserve">» </w:t>
      </w:r>
    </w:p>
    <w:p w:rsidR="009A6B42" w:rsidRPr="00D66E38" w:rsidRDefault="009A6B42" w:rsidP="00D66E38">
      <w:pPr>
        <w:widowControl w:val="0"/>
        <w:spacing w:line="276" w:lineRule="auto"/>
        <w:jc w:val="right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widowControl w:val="0"/>
        <w:spacing w:line="276" w:lineRule="auto"/>
        <w:jc w:val="right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widowControl w:val="0"/>
        <w:spacing w:line="276" w:lineRule="auto"/>
        <w:jc w:val="center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>Отчет</w:t>
      </w: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>о результативности реализации муниципальной программы за 20</w:t>
      </w:r>
      <w:r w:rsidR="00EF2E99" w:rsidRPr="00D66E38">
        <w:rPr>
          <w:rFonts w:ascii="PT Astra Serif" w:hAnsi="PT Astra Serif"/>
          <w:sz w:val="26"/>
          <w:szCs w:val="26"/>
        </w:rPr>
        <w:t>23</w:t>
      </w:r>
      <w:r w:rsidR="00F51BDC" w:rsidRPr="00D66E38">
        <w:rPr>
          <w:rFonts w:ascii="PT Astra Serif" w:hAnsi="PT Astra Serif"/>
          <w:sz w:val="26"/>
          <w:szCs w:val="26"/>
        </w:rPr>
        <w:t xml:space="preserve"> </w:t>
      </w:r>
      <w:r w:rsidRPr="00D66E38">
        <w:rPr>
          <w:rFonts w:ascii="PT Astra Serif" w:hAnsi="PT Astra Serif"/>
          <w:sz w:val="26"/>
          <w:szCs w:val="26"/>
        </w:rPr>
        <w:t>год</w:t>
      </w: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>Индекс результативности муниципальной программы</w:t>
      </w:r>
    </w:p>
    <w:p w:rsidR="009A6B42" w:rsidRPr="00D66E38" w:rsidRDefault="009A6B42" w:rsidP="00D66E38">
      <w:pPr>
        <w:pStyle w:val="a3"/>
        <w:spacing w:before="8" w:line="276" w:lineRule="auto"/>
        <w:jc w:val="left"/>
        <w:rPr>
          <w:rFonts w:ascii="PT Astra Serif" w:hAnsi="PT Astra Serif"/>
          <w:sz w:val="26"/>
          <w:szCs w:val="26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89"/>
        <w:gridCol w:w="679"/>
        <w:gridCol w:w="4726"/>
        <w:gridCol w:w="3329"/>
        <w:gridCol w:w="2835"/>
      </w:tblGrid>
      <w:tr w:rsidR="009A6B42" w:rsidRPr="00D66E38" w:rsidTr="00D66E38">
        <w:trPr>
          <w:trHeight w:val="455"/>
        </w:trPr>
        <w:tc>
          <w:tcPr>
            <w:tcW w:w="2410" w:type="dxa"/>
            <w:vMerge w:val="restart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1189" w:type="dxa"/>
            <w:vMerge w:val="restart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Вес</w:t>
            </w:r>
          </w:p>
          <w:p w:rsidR="009A6B42" w:rsidRPr="00D66E38" w:rsidRDefault="000874D4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hyperlink w:anchor="_bookmark5" w:history="1">
              <w:r w:rsidR="009A6B42" w:rsidRPr="00D66E38">
                <w:rPr>
                  <w:rFonts w:ascii="PT Astra Serif" w:hAnsi="PT Astra Serif"/>
                  <w:sz w:val="26"/>
                  <w:szCs w:val="26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6164" w:type="dxa"/>
            <w:gridSpan w:val="2"/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 xml:space="preserve">Значение на отчетную дату </w:t>
            </w:r>
            <w:hyperlink w:anchor="_bookmark6" w:history="1">
              <w:r w:rsidRPr="00D66E38">
                <w:rPr>
                  <w:rFonts w:ascii="PT Astra Serif" w:hAnsi="PT Astra Serif"/>
                  <w:sz w:val="26"/>
                  <w:szCs w:val="26"/>
                  <w:lang w:val="ru-RU"/>
                </w:rPr>
                <w:t>&lt;**&gt;</w:t>
              </w:r>
            </w:hyperlink>
          </w:p>
        </w:tc>
      </w:tr>
      <w:tr w:rsidR="009A6B42" w:rsidRPr="00D66E38" w:rsidTr="00D66E38">
        <w:trPr>
          <w:trHeight w:val="458"/>
        </w:trPr>
        <w:tc>
          <w:tcPr>
            <w:tcW w:w="2410" w:type="dxa"/>
            <w:vMerge/>
            <w:tcBorders>
              <w:top w:val="nil"/>
            </w:tcBorders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9A6B42" w:rsidRPr="00D66E38" w:rsidRDefault="009A6B42" w:rsidP="00D66E38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3329" w:type="dxa"/>
          </w:tcPr>
          <w:p w:rsidR="009A6B42" w:rsidRPr="00D66E38" w:rsidRDefault="009A6B42" w:rsidP="00D66E38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6"/>
                <w:szCs w:val="26"/>
                <w:lang w:val="ru-RU" w:eastAsia="zh-CN"/>
              </w:rPr>
            </w:pPr>
            <w:bookmarkStart w:id="1" w:name="_bookmark3"/>
            <w:bookmarkEnd w:id="1"/>
            <w:r w:rsidRPr="00D66E38">
              <w:rPr>
                <w:rFonts w:ascii="PT Astra Serif" w:hAnsi="PT Astra Serif"/>
                <w:sz w:val="26"/>
                <w:szCs w:val="26"/>
                <w:lang w:val="ru-RU" w:eastAsia="zh-CN"/>
              </w:rPr>
              <w:t>плановое</w:t>
            </w:r>
          </w:p>
        </w:tc>
        <w:tc>
          <w:tcPr>
            <w:tcW w:w="2835" w:type="dxa"/>
          </w:tcPr>
          <w:p w:rsidR="009A6B42" w:rsidRPr="00D66E38" w:rsidRDefault="009A6B42" w:rsidP="00D66E38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6"/>
                <w:szCs w:val="26"/>
                <w:lang w:val="ru-RU" w:eastAsia="zh-CN"/>
              </w:rPr>
            </w:pPr>
            <w:bookmarkStart w:id="2" w:name="_bookmark4"/>
            <w:bookmarkEnd w:id="2"/>
            <w:r w:rsidRPr="00D66E38">
              <w:rPr>
                <w:rFonts w:ascii="PT Astra Serif" w:hAnsi="PT Astra Serif"/>
                <w:sz w:val="26"/>
                <w:szCs w:val="26"/>
                <w:lang w:val="ru-RU" w:eastAsia="zh-CN"/>
              </w:rPr>
              <w:t>фактическое</w:t>
            </w:r>
          </w:p>
        </w:tc>
      </w:tr>
      <w:tr w:rsidR="00F51BDC" w:rsidRPr="00D66E38" w:rsidTr="00D66E38">
        <w:trPr>
          <w:trHeight w:val="456"/>
        </w:trPr>
        <w:tc>
          <w:tcPr>
            <w:tcW w:w="2410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118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67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4726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332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2835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F51BDC" w:rsidRPr="00D66E38" w:rsidTr="00D66E38">
        <w:trPr>
          <w:trHeight w:val="458"/>
        </w:trPr>
        <w:tc>
          <w:tcPr>
            <w:tcW w:w="2410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118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67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4726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332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2835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F51BDC" w:rsidRPr="00D66E38" w:rsidTr="00D66E38">
        <w:trPr>
          <w:trHeight w:val="458"/>
        </w:trPr>
        <w:tc>
          <w:tcPr>
            <w:tcW w:w="2410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118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67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4726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332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2835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  <w:tr w:rsidR="00F51BDC" w:rsidRPr="00D66E38" w:rsidTr="00D66E38">
        <w:trPr>
          <w:trHeight w:val="458"/>
        </w:trPr>
        <w:tc>
          <w:tcPr>
            <w:tcW w:w="2410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118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67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4726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3329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  <w:tc>
          <w:tcPr>
            <w:tcW w:w="2835" w:type="dxa"/>
          </w:tcPr>
          <w:p w:rsidR="00F51BDC" w:rsidRPr="00D66E38" w:rsidRDefault="00F51BDC" w:rsidP="00D66E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66E38">
              <w:rPr>
                <w:rFonts w:ascii="PT Astra Serif" w:hAnsi="PT Astra Serif"/>
                <w:sz w:val="26"/>
                <w:szCs w:val="26"/>
                <w:lang w:val="ru-RU"/>
              </w:rPr>
              <w:t>-</w:t>
            </w:r>
          </w:p>
        </w:tc>
      </w:tr>
    </w:tbl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6"/>
          <w:szCs w:val="26"/>
        </w:rPr>
      </w:pP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6"/>
          <w:szCs w:val="26"/>
        </w:rPr>
      </w:pPr>
      <w:r w:rsidRPr="00D66E38">
        <w:rPr>
          <w:rFonts w:ascii="PT Astra Serif" w:hAnsi="PT Astra Serif"/>
          <w:sz w:val="26"/>
          <w:szCs w:val="26"/>
        </w:rPr>
        <w:t>Примечание:</w:t>
      </w: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6"/>
          <w:szCs w:val="26"/>
        </w:rPr>
      </w:pPr>
      <w:bookmarkStart w:id="3" w:name="_bookmark5"/>
      <w:bookmarkEnd w:id="3"/>
      <w:r w:rsidRPr="00D66E38">
        <w:rPr>
          <w:rFonts w:ascii="PT Astra Serif" w:hAnsi="PT Astra Serif"/>
          <w:sz w:val="26"/>
          <w:szCs w:val="26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9A6B42" w:rsidRPr="00D66E38" w:rsidRDefault="009A6B42" w:rsidP="00D66E38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6"/>
          <w:szCs w:val="26"/>
        </w:rPr>
      </w:pPr>
      <w:bookmarkStart w:id="4" w:name="_bookmark6"/>
      <w:bookmarkEnd w:id="4"/>
      <w:r w:rsidRPr="00D66E38">
        <w:rPr>
          <w:rFonts w:ascii="PT Astra Serif" w:hAnsi="PT Astra Serif"/>
          <w:sz w:val="26"/>
          <w:szCs w:val="26"/>
        </w:rPr>
        <w:t xml:space="preserve">&lt;**&gt; В </w:t>
      </w:r>
      <w:hyperlink w:anchor="_bookmark3" w:history="1">
        <w:r w:rsidRPr="00D66E38">
          <w:rPr>
            <w:rFonts w:ascii="PT Astra Serif" w:hAnsi="PT Astra Serif"/>
            <w:sz w:val="26"/>
            <w:szCs w:val="26"/>
          </w:rPr>
          <w:t xml:space="preserve">графе </w:t>
        </w:r>
      </w:hyperlink>
      <w:r w:rsidRPr="00D66E38">
        <w:rPr>
          <w:rFonts w:ascii="PT Astra Serif" w:hAnsi="PT Astra Serif"/>
          <w:sz w:val="26"/>
          <w:szCs w:val="26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D66E38">
        <w:rPr>
          <w:rFonts w:ascii="PT Astra Serif" w:hAnsi="PT Astra Serif"/>
          <w:sz w:val="26"/>
          <w:szCs w:val="26"/>
        </w:rPr>
        <w:t>в</w:t>
      </w:r>
      <w:proofErr w:type="gramEnd"/>
    </w:p>
    <w:p w:rsidR="00403E3D" w:rsidRPr="00D66E38" w:rsidRDefault="000874D4" w:rsidP="00D66E38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6"/>
          <w:szCs w:val="26"/>
        </w:rPr>
      </w:pPr>
      <w:hyperlink w:anchor="_bookmark4" w:history="1">
        <w:r w:rsidR="009A6B42" w:rsidRPr="00D66E38">
          <w:rPr>
            <w:rFonts w:ascii="PT Astra Serif" w:hAnsi="PT Astra Serif"/>
            <w:sz w:val="26"/>
            <w:szCs w:val="26"/>
          </w:rPr>
          <w:t xml:space="preserve">графе </w:t>
        </w:r>
      </w:hyperlink>
      <w:r w:rsidR="009A6B42" w:rsidRPr="00D66E38">
        <w:rPr>
          <w:rFonts w:ascii="PT Astra Serif" w:hAnsi="PT Astra Serif"/>
          <w:sz w:val="26"/>
          <w:szCs w:val="26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403E3D" w:rsidRPr="00D66E38" w:rsidSect="00EF2E99">
      <w:headerReference w:type="default" r:id="rId9"/>
      <w:pgSz w:w="16838" w:h="11906" w:orient="landscape"/>
      <w:pgMar w:top="1276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D4" w:rsidRDefault="000874D4">
      <w:r>
        <w:separator/>
      </w:r>
    </w:p>
  </w:endnote>
  <w:endnote w:type="continuationSeparator" w:id="0">
    <w:p w:rsidR="000874D4" w:rsidRDefault="0008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D4" w:rsidRDefault="000874D4">
      <w:r>
        <w:separator/>
      </w:r>
    </w:p>
  </w:footnote>
  <w:footnote w:type="continuationSeparator" w:id="0">
    <w:p w:rsidR="000874D4" w:rsidRDefault="0008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88" w:rsidRDefault="00CB1C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725"/>
    <w:multiLevelType w:val="multilevel"/>
    <w:tmpl w:val="D7C06E8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6C6D89"/>
    <w:multiLevelType w:val="hybridMultilevel"/>
    <w:tmpl w:val="EABA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27D2"/>
    <w:multiLevelType w:val="hybridMultilevel"/>
    <w:tmpl w:val="3652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C1B69"/>
    <w:multiLevelType w:val="multilevel"/>
    <w:tmpl w:val="A2A4D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591701C"/>
    <w:multiLevelType w:val="hybridMultilevel"/>
    <w:tmpl w:val="01F4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E0C59"/>
    <w:multiLevelType w:val="hybridMultilevel"/>
    <w:tmpl w:val="642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F5B41"/>
    <w:multiLevelType w:val="hybridMultilevel"/>
    <w:tmpl w:val="7356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B200A"/>
    <w:multiLevelType w:val="multilevel"/>
    <w:tmpl w:val="21003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15"/>
    <w:rsid w:val="000874D4"/>
    <w:rsid w:val="00147EA9"/>
    <w:rsid w:val="001C2715"/>
    <w:rsid w:val="001E0310"/>
    <w:rsid w:val="002019DC"/>
    <w:rsid w:val="002F7A59"/>
    <w:rsid w:val="00402184"/>
    <w:rsid w:val="00403E3D"/>
    <w:rsid w:val="00435233"/>
    <w:rsid w:val="004F5371"/>
    <w:rsid w:val="005948B8"/>
    <w:rsid w:val="005F5E57"/>
    <w:rsid w:val="007C0F62"/>
    <w:rsid w:val="007E5000"/>
    <w:rsid w:val="00872E18"/>
    <w:rsid w:val="0088558A"/>
    <w:rsid w:val="0089266D"/>
    <w:rsid w:val="008938C9"/>
    <w:rsid w:val="008B1A1C"/>
    <w:rsid w:val="008F011B"/>
    <w:rsid w:val="009A6B42"/>
    <w:rsid w:val="009E24C5"/>
    <w:rsid w:val="009E3B7A"/>
    <w:rsid w:val="00B321E7"/>
    <w:rsid w:val="00BA268B"/>
    <w:rsid w:val="00BB2499"/>
    <w:rsid w:val="00CB1C88"/>
    <w:rsid w:val="00D66E38"/>
    <w:rsid w:val="00D750CD"/>
    <w:rsid w:val="00DE6DEE"/>
    <w:rsid w:val="00E55BA7"/>
    <w:rsid w:val="00E93347"/>
    <w:rsid w:val="00EE7DA1"/>
    <w:rsid w:val="00EF2E99"/>
    <w:rsid w:val="00F06BA5"/>
    <w:rsid w:val="00F3462B"/>
    <w:rsid w:val="00F51BDC"/>
    <w:rsid w:val="00F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B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A6B4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9A6B42"/>
  </w:style>
  <w:style w:type="character" w:customStyle="1" w:styleId="a6">
    <w:name w:val="Верхний колонтитул Знак"/>
    <w:basedOn w:val="a0"/>
    <w:link w:val="a5"/>
    <w:uiPriority w:val="99"/>
    <w:qFormat/>
    <w:rsid w:val="009A6B4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B4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Normal">
    <w:name w:val="ConsNormal"/>
    <w:rsid w:val="009A6B4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9A6B4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6B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B42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872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B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A6B4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9A6B42"/>
  </w:style>
  <w:style w:type="character" w:customStyle="1" w:styleId="a6">
    <w:name w:val="Верхний колонтитул Знак"/>
    <w:basedOn w:val="a0"/>
    <w:link w:val="a5"/>
    <w:uiPriority w:val="99"/>
    <w:qFormat/>
    <w:rsid w:val="009A6B4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B4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Normal">
    <w:name w:val="ConsNormal"/>
    <w:rsid w:val="009A6B4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9A6B4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6B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B42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87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Кизиярова</dc:creator>
  <cp:keywords/>
  <dc:description/>
  <cp:lastModifiedBy>Старых Надежда</cp:lastModifiedBy>
  <cp:revision>25</cp:revision>
  <dcterms:created xsi:type="dcterms:W3CDTF">2024-02-21T15:18:00Z</dcterms:created>
  <dcterms:modified xsi:type="dcterms:W3CDTF">2024-04-03T13:14:00Z</dcterms:modified>
</cp:coreProperties>
</file>