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CF" w:rsidRDefault="00E13B00">
      <w:pPr>
        <w:jc w:val="center"/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624840" cy="755650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CF" w:rsidRDefault="00E13B00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433CF" w:rsidRDefault="00E13B00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433CF" w:rsidRDefault="00E13B00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ЗАОКСКИЙ РАЙОН</w:t>
      </w:r>
    </w:p>
    <w:p w:rsidR="007433CF" w:rsidRDefault="007433C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p w:rsidR="007433CF" w:rsidRDefault="00E13B0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433CF" w:rsidRDefault="007433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7433CF">
        <w:trPr>
          <w:trHeight w:val="146"/>
        </w:trPr>
        <w:tc>
          <w:tcPr>
            <w:tcW w:w="5846" w:type="dxa"/>
            <w:shd w:val="clear" w:color="auto" w:fill="auto"/>
          </w:tcPr>
          <w:p w:rsidR="007433CF" w:rsidRDefault="00B067F7">
            <w:pPr>
              <w:pStyle w:val="a8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E13B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02 апреля 2024 года </w:t>
            </w:r>
          </w:p>
        </w:tc>
        <w:tc>
          <w:tcPr>
            <w:tcW w:w="2409" w:type="dxa"/>
            <w:shd w:val="clear" w:color="auto" w:fill="auto"/>
          </w:tcPr>
          <w:p w:rsidR="007433CF" w:rsidRDefault="00E13B00">
            <w:pPr>
              <w:pStyle w:val="a8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067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337</w:t>
            </w:r>
          </w:p>
        </w:tc>
      </w:tr>
    </w:tbl>
    <w:p w:rsidR="00B067F7" w:rsidRDefault="00B067F7">
      <w:pPr>
        <w:rPr>
          <w:rFonts w:ascii="PT Astra Serif" w:hAnsi="PT Astra Serif"/>
          <w:sz w:val="28"/>
          <w:szCs w:val="28"/>
        </w:rPr>
      </w:pPr>
    </w:p>
    <w:p w:rsidR="007433CF" w:rsidRPr="00B067F7" w:rsidRDefault="00E13B00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B067F7">
        <w:rPr>
          <w:rFonts w:ascii="PT Astra Serif" w:hAnsi="PT Astra Serif" w:cs="Times New Roman"/>
          <w:b/>
          <w:sz w:val="32"/>
          <w:szCs w:val="32"/>
        </w:rPr>
        <w:t>Об утверждении отчета</w:t>
      </w:r>
    </w:p>
    <w:p w:rsidR="007433CF" w:rsidRPr="00B067F7" w:rsidRDefault="00E13B00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B067F7">
        <w:rPr>
          <w:rFonts w:ascii="PT Astra Serif" w:hAnsi="PT Astra Serif" w:cs="Times New Roman"/>
          <w:b/>
          <w:sz w:val="32"/>
          <w:szCs w:val="32"/>
        </w:rPr>
        <w:t xml:space="preserve">о реализации муниципальной программы </w:t>
      </w:r>
    </w:p>
    <w:p w:rsidR="007433CF" w:rsidRPr="00B067F7" w:rsidRDefault="00682E61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«Развитие культуры и</w:t>
      </w:r>
      <w:r w:rsidR="00E13B00" w:rsidRPr="00B067F7">
        <w:rPr>
          <w:rFonts w:ascii="PT Astra Serif" w:hAnsi="PT Astra Serif" w:cs="Times New Roman"/>
          <w:b/>
          <w:sz w:val="32"/>
          <w:szCs w:val="32"/>
        </w:rPr>
        <w:t xml:space="preserve"> спорта на территории муниципального образования Заокский район»</w:t>
      </w:r>
    </w:p>
    <w:p w:rsidR="007433CF" w:rsidRDefault="007433CF" w:rsidP="00B067F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433CF" w:rsidRDefault="00E13B00" w:rsidP="00B067F7">
      <w:pPr>
        <w:autoSpaceDE w:val="0"/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во исполнение постановления администрации муниципального образования Заокский район от 20.12.2023 года № 2243 «Об утверждении Порядка разработки, реализации и оценки эффективности муниципальных программ муниципального образования Заокский район», администрация муниципального образования Заокский район ПОСТАНОВЛЯЕТ:</w:t>
      </w:r>
    </w:p>
    <w:p w:rsidR="007433CF" w:rsidRDefault="00E13B00" w:rsidP="00B067F7">
      <w:pPr>
        <w:autoSpaceDE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1.Утвердить отчет о реализации муниципальной программы «Развитие культуры, спорта и реализация молодежной политики на территории муниципального образования Заокский район на 2022-2024 годы» за 2023 год (Приложение №1).</w:t>
      </w:r>
    </w:p>
    <w:p w:rsidR="007433CF" w:rsidRDefault="00E13B00" w:rsidP="00B067F7">
      <w:pPr>
        <w:autoSpaceDE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2.Разместить настоящее постановление на официальном сайте муниципального образования Заокский район.</w:t>
      </w:r>
    </w:p>
    <w:p w:rsidR="007433CF" w:rsidRDefault="00E13B00" w:rsidP="00B067F7">
      <w:pPr>
        <w:autoSpaceDE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3.Постановление вступает в силу со дня подписания.</w:t>
      </w:r>
    </w:p>
    <w:p w:rsidR="00B067F7" w:rsidRDefault="00B067F7">
      <w:pPr>
        <w:autoSpaceDE w:val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98"/>
        <w:gridCol w:w="4764"/>
      </w:tblGrid>
      <w:tr w:rsidR="007433CF">
        <w:tc>
          <w:tcPr>
            <w:tcW w:w="4698" w:type="dxa"/>
            <w:shd w:val="clear" w:color="auto" w:fill="auto"/>
          </w:tcPr>
          <w:p w:rsidR="007433CF" w:rsidRPr="00B067F7" w:rsidRDefault="00E13B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b/>
                <w:sz w:val="28"/>
                <w:szCs w:val="28"/>
              </w:rPr>
              <w:t>Первый заместитель</w:t>
            </w:r>
          </w:p>
          <w:p w:rsidR="007433CF" w:rsidRPr="00B067F7" w:rsidRDefault="00E13B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b/>
                <w:sz w:val="28"/>
                <w:szCs w:val="28"/>
              </w:rPr>
              <w:t>главы администрации</w:t>
            </w:r>
          </w:p>
          <w:p w:rsidR="007433CF" w:rsidRPr="00B067F7" w:rsidRDefault="00E13B0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7433CF" w:rsidRPr="00B067F7" w:rsidRDefault="00E13B00">
            <w:pPr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Д.Р. </w:t>
            </w:r>
            <w:proofErr w:type="spellStart"/>
            <w:r w:rsidRPr="00B067F7">
              <w:rPr>
                <w:rFonts w:ascii="PT Astra Serif" w:hAnsi="PT Astra Serif" w:cs="Times New Roman"/>
                <w:b/>
                <w:sz w:val="28"/>
                <w:szCs w:val="28"/>
              </w:rPr>
              <w:t>Дзагания</w:t>
            </w:r>
            <w:proofErr w:type="spellEnd"/>
          </w:p>
        </w:tc>
      </w:tr>
    </w:tbl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7433CF">
      <w:pPr>
        <w:rPr>
          <w:rFonts w:ascii="PT Astra Serif" w:hAnsi="PT Astra Serif"/>
          <w:sz w:val="28"/>
          <w:szCs w:val="28"/>
        </w:rPr>
      </w:pPr>
    </w:p>
    <w:p w:rsidR="007433CF" w:rsidRDefault="00E13B00">
      <w:pPr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Исп.: Зуева Галина Алексеевна</w:t>
      </w:r>
    </w:p>
    <w:p w:rsidR="007433CF" w:rsidRDefault="00E13B00">
      <w:pPr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тел.: 8 (48734) 2-82-06</w:t>
      </w:r>
    </w:p>
    <w:p w:rsidR="007433CF" w:rsidRDefault="00E13B00">
      <w:pPr>
        <w:spacing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2/Отчет программы Развитие культуры, спорта и реализация молодежной политики за 2023 г</w:t>
      </w:r>
    </w:p>
    <w:p w:rsidR="007433CF" w:rsidRPr="00B067F7" w:rsidRDefault="00E13B00" w:rsidP="00B067F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Приложение</w:t>
      </w:r>
    </w:p>
    <w:p w:rsidR="007433CF" w:rsidRPr="00B067F7" w:rsidRDefault="00E13B00" w:rsidP="00B067F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7433CF" w:rsidRPr="00B067F7" w:rsidRDefault="00E13B00" w:rsidP="00B067F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</w:t>
      </w:r>
    </w:p>
    <w:p w:rsidR="007433CF" w:rsidRPr="00B067F7" w:rsidRDefault="00E13B00" w:rsidP="00B067F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Заокский район</w:t>
      </w:r>
    </w:p>
    <w:p w:rsidR="007433CF" w:rsidRPr="00B067F7" w:rsidRDefault="00E13B00" w:rsidP="00B067F7">
      <w:pPr>
        <w:wordWrap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от </w:t>
      </w:r>
      <w:r w:rsidR="00B067F7">
        <w:rPr>
          <w:rFonts w:ascii="PT Astra Serif" w:hAnsi="PT Astra Serif" w:cs="Times New Roman"/>
          <w:sz w:val="28"/>
          <w:szCs w:val="28"/>
        </w:rPr>
        <w:t xml:space="preserve">02.04.2024 </w:t>
      </w:r>
      <w:r w:rsidRPr="00B067F7">
        <w:rPr>
          <w:rFonts w:ascii="PT Astra Serif" w:hAnsi="PT Astra Serif" w:cs="Times New Roman"/>
          <w:sz w:val="28"/>
          <w:szCs w:val="28"/>
        </w:rPr>
        <w:t xml:space="preserve">№ </w:t>
      </w:r>
      <w:r w:rsidR="00B067F7">
        <w:rPr>
          <w:rFonts w:ascii="PT Astra Serif" w:hAnsi="PT Astra Serif" w:cs="Times New Roman"/>
          <w:sz w:val="28"/>
          <w:szCs w:val="28"/>
        </w:rPr>
        <w:t>337</w:t>
      </w:r>
    </w:p>
    <w:p w:rsidR="007433CF" w:rsidRPr="00B067F7" w:rsidRDefault="007433CF" w:rsidP="00B067F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433CF" w:rsidRPr="00B067F7" w:rsidRDefault="007433CF" w:rsidP="00B067F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433CF" w:rsidRPr="00B067F7" w:rsidRDefault="00E13B00" w:rsidP="00B067F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067F7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7433CF" w:rsidRPr="00B067F7" w:rsidRDefault="00E13B00" w:rsidP="00B067F7">
      <w:pPr>
        <w:spacing w:after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067F7">
        <w:rPr>
          <w:rFonts w:ascii="PT Astra Serif" w:hAnsi="PT Astra Serif" w:cs="Times New Roman"/>
          <w:b/>
          <w:sz w:val="28"/>
          <w:szCs w:val="28"/>
        </w:rPr>
        <w:t>о реализации муниципальной программы «Развитие культуры</w:t>
      </w:r>
      <w:r w:rsidR="00682E61">
        <w:rPr>
          <w:rFonts w:ascii="PT Astra Serif" w:hAnsi="PT Astra Serif" w:cs="Times New Roman"/>
          <w:b/>
          <w:sz w:val="28"/>
          <w:szCs w:val="28"/>
        </w:rPr>
        <w:t xml:space="preserve"> и</w:t>
      </w:r>
      <w:r w:rsidRPr="00B067F7">
        <w:rPr>
          <w:rFonts w:ascii="PT Astra Serif" w:hAnsi="PT Astra Serif" w:cs="Times New Roman"/>
          <w:b/>
          <w:sz w:val="28"/>
          <w:szCs w:val="28"/>
        </w:rPr>
        <w:t xml:space="preserve"> спорта и на территории муниципального</w:t>
      </w:r>
      <w:r w:rsidR="00682E6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067F7">
        <w:rPr>
          <w:rFonts w:ascii="PT Astra Serif" w:hAnsi="PT Astra Serif" w:cs="Times New Roman"/>
          <w:b/>
          <w:sz w:val="28"/>
          <w:szCs w:val="28"/>
        </w:rPr>
        <w:t>образования Заокский</w:t>
      </w:r>
      <w:r w:rsidR="00682E61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067F7">
        <w:rPr>
          <w:rFonts w:ascii="PT Astra Serif" w:hAnsi="PT Astra Serif" w:cs="Times New Roman"/>
          <w:b/>
          <w:sz w:val="28"/>
          <w:szCs w:val="28"/>
        </w:rPr>
        <w:t>»</w:t>
      </w:r>
    </w:p>
    <w:p w:rsidR="007433CF" w:rsidRPr="00B067F7" w:rsidRDefault="007433CF" w:rsidP="00B067F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433CF" w:rsidRPr="00B067F7" w:rsidRDefault="00E13B00" w:rsidP="00B067F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1.Основные результаты</w:t>
      </w:r>
    </w:p>
    <w:p w:rsidR="007433CF" w:rsidRPr="00B067F7" w:rsidRDefault="007433CF" w:rsidP="00B067F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7433CF" w:rsidRPr="00B067F7" w:rsidRDefault="00E13B00" w:rsidP="00B067F7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Муниципальная программа «Развитие культуры, спорта и реализация молодежной политики на территории муниципального образования Заокский район на 2022-2024 годы» утверждена постановлением администрации муниципального образования Заокский район от </w:t>
      </w:r>
      <w:r w:rsidRPr="00B067F7">
        <w:rPr>
          <w:rFonts w:ascii="PT Astra Serif" w:hAnsi="PT Astra Serif" w:cs="Times New Roman"/>
          <w:color w:val="000000" w:themeColor="text1"/>
          <w:sz w:val="28"/>
          <w:szCs w:val="28"/>
        </w:rPr>
        <w:t>12.01.2022 года № 6 (далее – муниципальная программа).</w:t>
      </w:r>
    </w:p>
    <w:p w:rsidR="007433CF" w:rsidRPr="00B067F7" w:rsidRDefault="00E13B00" w:rsidP="00B067F7">
      <w:pPr>
        <w:spacing w:after="0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Ответственным исполнителем является отдел культуры </w:t>
      </w:r>
      <w:r w:rsidRPr="00B067F7">
        <w:rPr>
          <w:rFonts w:ascii="PT Astra Serif" w:hAnsi="PT Astra Serif" w:cs="Times New Roman"/>
          <w:color w:val="000000"/>
          <w:sz w:val="28"/>
          <w:szCs w:val="28"/>
        </w:rPr>
        <w:t>администрации муниципального образования Заокский район.</w:t>
      </w:r>
    </w:p>
    <w:p w:rsidR="007433CF" w:rsidRPr="00B067F7" w:rsidRDefault="00E13B00" w:rsidP="00B067F7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B067F7" w:rsidRDefault="00E13B00" w:rsidP="00B067F7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1.Поддержка муниципальных учреждений культуры муниципального образования Заокский район </w:t>
      </w:r>
      <w:r w:rsidRPr="00B067F7">
        <w:rPr>
          <w:rFonts w:ascii="PT Astra Serif" w:hAnsi="PT Astra Serif" w:cs="Times New Roman"/>
          <w:color w:val="000000"/>
          <w:sz w:val="28"/>
          <w:szCs w:val="28"/>
        </w:rPr>
        <w:t>8826,9 тыс. руб.</w:t>
      </w:r>
      <w:r w:rsidRPr="00B067F7">
        <w:rPr>
          <w:rFonts w:ascii="PT Astra Serif" w:hAnsi="PT Astra Serif" w:cs="Times New Roman"/>
          <w:sz w:val="28"/>
          <w:szCs w:val="28"/>
        </w:rPr>
        <w:t>;</w:t>
      </w:r>
    </w:p>
    <w:p w:rsidR="00B067F7" w:rsidRDefault="00E13B00" w:rsidP="00B067F7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2.Районные мероприятия, посвященные праздничным и юбилейным датам и другие события </w:t>
      </w:r>
      <w:r w:rsidRPr="00B067F7">
        <w:rPr>
          <w:rFonts w:ascii="PT Astra Serif" w:hAnsi="PT Astra Serif" w:cs="Times New Roman"/>
          <w:color w:val="000000"/>
          <w:sz w:val="28"/>
          <w:szCs w:val="28"/>
        </w:rPr>
        <w:t>6155,2 тыс. руб.</w:t>
      </w:r>
      <w:r w:rsidRPr="00B067F7">
        <w:rPr>
          <w:rFonts w:ascii="PT Astra Serif" w:hAnsi="PT Astra Serif" w:cs="Times New Roman"/>
          <w:sz w:val="28"/>
          <w:szCs w:val="28"/>
        </w:rPr>
        <w:t>:</w:t>
      </w:r>
    </w:p>
    <w:p w:rsidR="00B067F7" w:rsidRDefault="00E13B00" w:rsidP="00B067F7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2.1.Торжественное мер</w:t>
      </w:r>
      <w:r w:rsidR="00B067F7">
        <w:rPr>
          <w:rFonts w:ascii="PT Astra Serif" w:hAnsi="PT Astra Serif" w:cs="Times New Roman"/>
          <w:sz w:val="28"/>
          <w:szCs w:val="28"/>
        </w:rPr>
        <w:t xml:space="preserve">оприятия, посвященные годовщине </w:t>
      </w:r>
      <w:r w:rsidRPr="00B067F7">
        <w:rPr>
          <w:rFonts w:ascii="PT Astra Serif" w:hAnsi="PT Astra Serif" w:cs="Times New Roman"/>
          <w:sz w:val="28"/>
          <w:szCs w:val="28"/>
        </w:rPr>
        <w:t>героического подвига экипажа крейсера «Варяг» 15,00 тыс. руб.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E13B00" w:rsidRPr="00B067F7">
        <w:rPr>
          <w:rFonts w:ascii="PT Astra Serif" w:hAnsi="PT Astra Serif" w:cs="Times New Roman"/>
          <w:sz w:val="28"/>
          <w:szCs w:val="28"/>
        </w:rPr>
        <w:t>продукты;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2.2.День защитника Отечества 9,00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2.3.Проводы зимы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-блины 85,00 тыс. руб.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-артисты </w:t>
      </w:r>
      <w:r w:rsidR="00E13B00" w:rsidRPr="00B067F7">
        <w:rPr>
          <w:rFonts w:ascii="PT Astra Serif" w:hAnsi="PT Astra Serif" w:cs="Times New Roman"/>
          <w:sz w:val="28"/>
          <w:szCs w:val="28"/>
        </w:rPr>
        <w:t>80,00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-установка столба 40,00 тыс. руб.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2.4.Международный женский день: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-цветы </w:t>
      </w:r>
      <w:r w:rsidR="00E13B00" w:rsidRPr="00B067F7">
        <w:rPr>
          <w:rFonts w:ascii="PT Astra Serif" w:hAnsi="PT Astra Serif" w:cs="Times New Roman"/>
          <w:sz w:val="28"/>
          <w:szCs w:val="28"/>
        </w:rPr>
        <w:t>350,00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-благодарственные письма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-баннер 15,00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2.5.День работника Культуры 40,00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-концерт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-печатная продукция 206,00 тыс. руб.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E13B00" w:rsidRPr="00B067F7">
        <w:rPr>
          <w:rFonts w:ascii="PT Astra Serif" w:hAnsi="PT Astra Serif" w:cs="Times New Roman"/>
          <w:sz w:val="28"/>
          <w:szCs w:val="28"/>
        </w:rPr>
        <w:t>цветы 150,00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2.6.День Победы Советского народа в Великой Отечественной войне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-украшения для улицы 753,000 тыс. руб.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-продукты </w:t>
      </w:r>
      <w:r w:rsidR="00E13B00" w:rsidRPr="00B067F7">
        <w:rPr>
          <w:rFonts w:ascii="PT Astra Serif" w:hAnsi="PT Astra Serif" w:cs="Times New Roman"/>
          <w:sz w:val="28"/>
          <w:szCs w:val="28"/>
        </w:rPr>
        <w:t>30,00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-салют 400,00 тыс. руб.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-концерт, печатная продукция, костюмы; 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2.7.Проект «Лето в Комсомольском парке» 45,00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-подарки,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E13B00" w:rsidRPr="00B067F7">
        <w:rPr>
          <w:rFonts w:ascii="PT Astra Serif" w:hAnsi="PT Astra Serif" w:cs="Times New Roman"/>
          <w:sz w:val="28"/>
          <w:szCs w:val="28"/>
        </w:rPr>
        <w:t>грамоты;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2.8.Международный день защиты детей - 1 июня 80,00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-подарки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-строительные материалы для декораций 565, 00  тыс. руб.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2.9.Фес</w:t>
      </w:r>
      <w:r w:rsidR="00B067F7">
        <w:rPr>
          <w:rFonts w:ascii="PT Astra Serif" w:hAnsi="PT Astra Serif" w:cs="Times New Roman"/>
          <w:sz w:val="28"/>
          <w:szCs w:val="28"/>
        </w:rPr>
        <w:t>тиваль «Большие и малые звезды»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2.10.День молодежи  350,00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-концерт;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-строительные материалы для декораций;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2.11.День России - 12 июня 180,00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-строительные материалы для декораций;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2.12.День памяти и скорби - 22 июня 230,00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-цветы;</w:t>
      </w:r>
    </w:p>
    <w:p w:rsidR="007433CF" w:rsidRPr="00B067F7" w:rsidRDefault="00B067F7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-с</w:t>
      </w:r>
      <w:r w:rsidR="00E13B00" w:rsidRPr="00B067F7">
        <w:rPr>
          <w:rFonts w:ascii="PT Astra Serif" w:hAnsi="PT Astra Serif" w:cs="Times New Roman"/>
          <w:sz w:val="28"/>
          <w:szCs w:val="28"/>
        </w:rPr>
        <w:t>вечи;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2.13.День призывника 45,00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-подарки;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2.14.День поселка Заокский 2500,00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-концерт</w:t>
      </w:r>
      <w:r w:rsidR="00B067F7">
        <w:rPr>
          <w:rFonts w:ascii="PT Astra Serif" w:hAnsi="PT Astra Serif" w:cs="Times New Roman"/>
          <w:sz w:val="28"/>
          <w:szCs w:val="28"/>
        </w:rPr>
        <w:t>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-баннеры, конструкции</w:t>
      </w:r>
      <w:r w:rsidR="00B067F7">
        <w:rPr>
          <w:rFonts w:ascii="PT Astra Serif" w:hAnsi="PT Astra Serif" w:cs="Times New Roman"/>
          <w:sz w:val="28"/>
          <w:szCs w:val="28"/>
        </w:rPr>
        <w:t>;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-украшения;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-салют</w:t>
      </w:r>
      <w:r w:rsidR="00B067F7">
        <w:rPr>
          <w:rFonts w:ascii="PT Astra Serif" w:hAnsi="PT Astra Serif" w:cs="Times New Roman"/>
          <w:sz w:val="28"/>
          <w:szCs w:val="28"/>
        </w:rPr>
        <w:t>;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E13B00" w:rsidRPr="00B067F7">
        <w:rPr>
          <w:rFonts w:ascii="PT Astra Serif" w:hAnsi="PT Astra Serif" w:cs="Times New Roman"/>
          <w:sz w:val="28"/>
          <w:szCs w:val="28"/>
        </w:rPr>
        <w:t>мон</w:t>
      </w:r>
      <w:r>
        <w:rPr>
          <w:rFonts w:ascii="PT Astra Serif" w:hAnsi="PT Astra Serif" w:cs="Times New Roman"/>
          <w:sz w:val="28"/>
          <w:szCs w:val="28"/>
        </w:rPr>
        <w:t>таж, демонтаж уличных украшений;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-строительные материалы для декораций;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2.15.Международный день инвалидов - 1 октября 70,00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-продукты;</w:t>
      </w:r>
    </w:p>
    <w:p w:rsidR="007433CF" w:rsidRPr="00B067F7" w:rsidRDefault="00E13B00" w:rsidP="00B067F7">
      <w:pPr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2.16.День пожилого человека пожилого человека 65,00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567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-продукты;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2.17.День Матери 130,00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-строительные материалы для декораций;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2.18.Организация новогодних праздников 207,00 тыс. руб.</w:t>
      </w:r>
      <w:r w:rsid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-подарки;</w:t>
      </w:r>
    </w:p>
    <w:p w:rsidR="007433CF" w:rsidRPr="00B067F7" w:rsidRDefault="00B067F7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-концерт;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lastRenderedPageBreak/>
        <w:t>-строительные материалы для декораций;</w:t>
      </w:r>
    </w:p>
    <w:p w:rsidR="007433CF" w:rsidRPr="00B067F7" w:rsidRDefault="00E13B00" w:rsidP="00B067F7">
      <w:pPr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2.19.Прочие промежуточные мероприятия; 800,00 тыс</w:t>
      </w:r>
      <w:proofErr w:type="gramStart"/>
      <w:r w:rsidRPr="00B067F7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B067F7">
        <w:rPr>
          <w:rFonts w:ascii="PT Astra Serif" w:hAnsi="PT Astra Serif" w:cs="Times New Roman"/>
          <w:sz w:val="28"/>
          <w:szCs w:val="28"/>
        </w:rPr>
        <w:t>уб.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2.20.Монтаж и демонтаж сценических конст</w:t>
      </w:r>
      <w:r w:rsidR="00B067F7">
        <w:rPr>
          <w:rFonts w:ascii="PT Astra Serif" w:hAnsi="PT Astra Serif" w:cs="Times New Roman"/>
          <w:sz w:val="28"/>
          <w:szCs w:val="28"/>
        </w:rPr>
        <w:t xml:space="preserve">рукций (большая и малая сцена) </w:t>
      </w:r>
      <w:r w:rsidRPr="00B067F7">
        <w:rPr>
          <w:rFonts w:ascii="PT Astra Serif" w:hAnsi="PT Astra Serif" w:cs="Times New Roman"/>
          <w:sz w:val="28"/>
          <w:szCs w:val="28"/>
        </w:rPr>
        <w:t>330,00 тыс</w:t>
      </w:r>
      <w:proofErr w:type="gramStart"/>
      <w:r w:rsidRPr="00B067F7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B067F7">
        <w:rPr>
          <w:rFonts w:ascii="PT Astra Serif" w:hAnsi="PT Astra Serif" w:cs="Times New Roman"/>
          <w:sz w:val="28"/>
          <w:szCs w:val="28"/>
        </w:rPr>
        <w:t>уб.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2.21.Организация транспортировки участников культурно-массовых мероприятий 120,00 тыс</w:t>
      </w:r>
      <w:proofErr w:type="gramStart"/>
      <w:r w:rsidRPr="00B067F7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B067F7">
        <w:rPr>
          <w:rFonts w:ascii="PT Astra Serif" w:hAnsi="PT Astra Serif" w:cs="Times New Roman"/>
          <w:sz w:val="28"/>
          <w:szCs w:val="28"/>
        </w:rPr>
        <w:t>уб.</w:t>
      </w:r>
    </w:p>
    <w:p w:rsidR="007433CF" w:rsidRPr="00B067F7" w:rsidRDefault="00E13B00" w:rsidP="00B067F7">
      <w:pPr>
        <w:tabs>
          <w:tab w:val="left" w:pos="165"/>
        </w:tabs>
        <w:snapToGrid w:val="0"/>
        <w:spacing w:after="0"/>
        <w:ind w:firstLine="709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2.22.Монтаж, демонтаж Новогодней ели 150,00 тыс. руб.</w:t>
      </w:r>
    </w:p>
    <w:p w:rsidR="00646E99" w:rsidRDefault="00E13B00" w:rsidP="00646E99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3.Содержание МБУК «Заокский РКДЦ» и филиалов </w:t>
      </w:r>
      <w:r w:rsidRPr="00B067F7">
        <w:rPr>
          <w:rFonts w:ascii="PT Astra Serif" w:hAnsi="PT Astra Serif" w:cs="Times New Roman"/>
          <w:color w:val="000000"/>
          <w:sz w:val="28"/>
          <w:szCs w:val="28"/>
        </w:rPr>
        <w:t>36742,8 тыс. руб.</w:t>
      </w:r>
      <w:r w:rsidRP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</w:t>
      </w:r>
      <w:r w:rsidR="00E13B00" w:rsidRPr="00646E99">
        <w:rPr>
          <w:rFonts w:ascii="PT Astra Serif" w:hAnsi="PT Astra Serif"/>
          <w:sz w:val="28"/>
          <w:szCs w:val="28"/>
        </w:rPr>
        <w:t>емонт полов в зале для хореографии (постелили линолеум) 350,00тыс. руб.</w:t>
      </w:r>
    </w:p>
    <w:p w:rsid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1.</w:t>
      </w:r>
      <w:r w:rsidR="00E13B00" w:rsidRPr="00646E99">
        <w:rPr>
          <w:rFonts w:ascii="PT Astra Serif" w:hAnsi="PT Astra Serif"/>
          <w:sz w:val="28"/>
          <w:szCs w:val="28"/>
        </w:rPr>
        <w:t xml:space="preserve">Приобретение музыкальных колонок в ДК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Русятино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 15,00 тыс. руб.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2.</w:t>
      </w:r>
      <w:r w:rsidR="00E13B00" w:rsidRPr="00646E99">
        <w:rPr>
          <w:rFonts w:ascii="PT Astra Serif" w:hAnsi="PT Astra Serif"/>
          <w:sz w:val="28"/>
          <w:szCs w:val="28"/>
        </w:rPr>
        <w:t>Установка душевого устройства в подвале 128,00 тыс. руб.</w:t>
      </w:r>
    </w:p>
    <w:p w:rsid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3.</w:t>
      </w:r>
      <w:r w:rsidR="00E13B00" w:rsidRPr="00646E99">
        <w:rPr>
          <w:rFonts w:ascii="PT Astra Serif" w:hAnsi="PT Astra Serif"/>
          <w:sz w:val="28"/>
          <w:szCs w:val="28"/>
        </w:rPr>
        <w:t xml:space="preserve">Приобретение колонок, микрофона и радиостанции для ДК в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Страхово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 163,00 тыс.руб.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4.</w:t>
      </w:r>
      <w:r w:rsidR="00E13B00" w:rsidRPr="00646E99">
        <w:rPr>
          <w:rFonts w:ascii="PT Astra Serif" w:hAnsi="PT Astra Serif"/>
          <w:sz w:val="28"/>
          <w:szCs w:val="28"/>
        </w:rPr>
        <w:t>Приобретены стулья для ДК в Теряево 150,00 тыс. руб.</w:t>
      </w:r>
    </w:p>
    <w:p w:rsidR="007433CF" w:rsidRPr="00B067F7" w:rsidRDefault="00646E99" w:rsidP="00646E99">
      <w:pPr>
        <w:pStyle w:val="a9"/>
        <w:spacing w:line="276" w:lineRule="auto"/>
        <w:ind w:left="71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E13B00" w:rsidRPr="00B067F7">
        <w:rPr>
          <w:rFonts w:ascii="PT Astra Serif" w:hAnsi="PT Astra Serif"/>
          <w:sz w:val="28"/>
          <w:szCs w:val="28"/>
        </w:rPr>
        <w:t>Покупка медиа сервера для кинотеатра  70,00 тыс. руб.</w:t>
      </w:r>
    </w:p>
    <w:p w:rsidR="00646E99" w:rsidRDefault="00646E99" w:rsidP="00646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6.</w:t>
      </w:r>
      <w:r w:rsidR="00E13B00" w:rsidRPr="00646E99">
        <w:rPr>
          <w:rFonts w:ascii="PT Astra Serif" w:hAnsi="PT Astra Serif"/>
          <w:sz w:val="28"/>
          <w:szCs w:val="28"/>
        </w:rPr>
        <w:t xml:space="preserve">Приобретение музыкального и светового оборудования для ДК в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Бутиково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Пахомово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>, Заокского РКДЦ по программе основных сельских домов культуры 550,00 тыс. руб.</w:t>
      </w:r>
    </w:p>
    <w:p w:rsidR="007433CF" w:rsidRPr="00646E99" w:rsidRDefault="00E13B00" w:rsidP="00646E99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4.Содержание МКУК МЦБС и филиалов </w:t>
      </w:r>
      <w:r w:rsidRPr="00B067F7">
        <w:rPr>
          <w:rFonts w:ascii="PT Astra Serif" w:hAnsi="PT Astra Serif" w:cs="Times New Roman"/>
          <w:color w:val="000000"/>
          <w:sz w:val="28"/>
          <w:szCs w:val="28"/>
        </w:rPr>
        <w:t>4685,0 тыс. руб.</w:t>
      </w:r>
      <w:r w:rsidRP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1.</w:t>
      </w:r>
      <w:r w:rsidR="00E13B00" w:rsidRPr="00646E99">
        <w:rPr>
          <w:rFonts w:ascii="PT Astra Serif" w:hAnsi="PT Astra Serif"/>
          <w:sz w:val="28"/>
          <w:szCs w:val="28"/>
        </w:rPr>
        <w:t xml:space="preserve">Замена дверных и оконных проемов на пластиковые в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Ненашевской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 библиотеке 1300,00 тыс. руб.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2.</w:t>
      </w:r>
      <w:r w:rsidR="00E13B00" w:rsidRPr="00646E99">
        <w:rPr>
          <w:rFonts w:ascii="PT Astra Serif" w:hAnsi="PT Astra Serif"/>
          <w:sz w:val="28"/>
          <w:szCs w:val="28"/>
        </w:rPr>
        <w:t xml:space="preserve">Приобретение стульев для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Симоновской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Ненашевской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Теряевской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 библиотек 2300,00 тыс. руб.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3.</w:t>
      </w:r>
      <w:r w:rsidR="00E13B00" w:rsidRPr="00646E99">
        <w:rPr>
          <w:rFonts w:ascii="PT Astra Serif" w:hAnsi="PT Astra Serif"/>
          <w:sz w:val="28"/>
          <w:szCs w:val="28"/>
        </w:rPr>
        <w:t>Приобретение выставочных стеллажей 5 шт. на сельские филиалы 90,00 тыс. руб.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4.</w:t>
      </w:r>
      <w:r w:rsidR="00E13B00" w:rsidRPr="00646E99">
        <w:rPr>
          <w:rFonts w:ascii="PT Astra Serif" w:hAnsi="PT Astra Serif"/>
          <w:sz w:val="28"/>
          <w:szCs w:val="28"/>
        </w:rPr>
        <w:t xml:space="preserve">Закуплены книги </w:t>
      </w:r>
      <w:proofErr w:type="spellStart"/>
      <w:r w:rsidR="00E13B00" w:rsidRPr="00646E99">
        <w:rPr>
          <w:rFonts w:ascii="PT Astra Serif" w:hAnsi="PT Astra Serif"/>
          <w:sz w:val="28"/>
          <w:szCs w:val="28"/>
        </w:rPr>
        <w:t>тиражём</w:t>
      </w:r>
      <w:proofErr w:type="spellEnd"/>
      <w:r w:rsidR="00E13B00" w:rsidRPr="00646E99">
        <w:rPr>
          <w:rFonts w:ascii="PT Astra Serif" w:hAnsi="PT Astra Serif"/>
          <w:sz w:val="28"/>
          <w:szCs w:val="28"/>
        </w:rPr>
        <w:t xml:space="preserve"> на сельские филиалы, канцелярия 150,00 тыс. руб.</w:t>
      </w:r>
    </w:p>
    <w:p w:rsidR="007433CF" w:rsidRPr="00B067F7" w:rsidRDefault="00646E99" w:rsidP="00646E99">
      <w:pPr>
        <w:pStyle w:val="a9"/>
        <w:spacing w:line="276" w:lineRule="auto"/>
        <w:ind w:left="71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E13B00" w:rsidRPr="00B067F7">
        <w:rPr>
          <w:rFonts w:ascii="PT Astra Serif" w:hAnsi="PT Astra Serif"/>
          <w:sz w:val="28"/>
          <w:szCs w:val="28"/>
        </w:rPr>
        <w:t>Оформлена подписка на периодические издания 30,00 тыс. руб.</w:t>
      </w:r>
    </w:p>
    <w:p w:rsidR="00646E99" w:rsidRDefault="00E13B00" w:rsidP="00646E99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5.Развитие физической культуры и спорта Заокского район </w:t>
      </w:r>
      <w:r w:rsidRPr="00B067F7">
        <w:rPr>
          <w:rFonts w:ascii="PT Astra Serif" w:hAnsi="PT Astra Serif" w:cs="Times New Roman"/>
          <w:color w:val="000000"/>
          <w:sz w:val="28"/>
          <w:szCs w:val="28"/>
        </w:rPr>
        <w:t>246,6 тыс. руб.</w:t>
      </w:r>
      <w:r w:rsidRPr="00B067F7">
        <w:rPr>
          <w:rFonts w:ascii="PT Astra Serif" w:hAnsi="PT Astra Serif" w:cs="Times New Roman"/>
          <w:sz w:val="28"/>
          <w:szCs w:val="28"/>
        </w:rPr>
        <w:t>: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1.</w:t>
      </w:r>
      <w:r w:rsidR="00E13B00" w:rsidRPr="00646E99">
        <w:rPr>
          <w:rFonts w:ascii="PT Astra Serif" w:hAnsi="PT Astra Serif"/>
          <w:sz w:val="28"/>
          <w:szCs w:val="28"/>
        </w:rPr>
        <w:t>«Страховская лыжня»</w:t>
      </w:r>
      <w:r>
        <w:rPr>
          <w:rFonts w:ascii="PT Astra Serif" w:hAnsi="PT Astra Serif"/>
          <w:sz w:val="28"/>
          <w:szCs w:val="28"/>
        </w:rPr>
        <w:t>,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2.</w:t>
      </w:r>
      <w:r w:rsidR="00E13B00" w:rsidRPr="00646E99">
        <w:rPr>
          <w:rFonts w:ascii="PT Astra Serif" w:hAnsi="PT Astra Serif"/>
          <w:sz w:val="28"/>
          <w:szCs w:val="28"/>
        </w:rPr>
        <w:t>Проведение турниров по волейболу, теннису на протяжении года 15,00 тыс. руб.</w:t>
      </w:r>
      <w:r>
        <w:rPr>
          <w:rFonts w:ascii="PT Astra Serif" w:hAnsi="PT Astra Serif"/>
          <w:sz w:val="28"/>
          <w:szCs w:val="28"/>
        </w:rPr>
        <w:t>,</w:t>
      </w:r>
    </w:p>
    <w:p w:rsidR="007433CF" w:rsidRPr="00B067F7" w:rsidRDefault="00646E99" w:rsidP="00646E99">
      <w:pPr>
        <w:pStyle w:val="a9"/>
        <w:spacing w:line="276" w:lineRule="auto"/>
        <w:ind w:left="64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E13B00" w:rsidRPr="00B067F7">
        <w:rPr>
          <w:rFonts w:ascii="PT Astra Serif" w:hAnsi="PT Astra Serif" w:cs="PT Astra Serif"/>
          <w:sz w:val="28"/>
          <w:szCs w:val="28"/>
        </w:rPr>
        <w:t>Проведение районных спортивных соревнований</w:t>
      </w:r>
      <w:r>
        <w:rPr>
          <w:rFonts w:ascii="PT Astra Serif" w:hAnsi="PT Astra Serif" w:cs="PT Astra Serif"/>
          <w:sz w:val="28"/>
          <w:szCs w:val="28"/>
        </w:rPr>
        <w:t>,</w:t>
      </w:r>
    </w:p>
    <w:p w:rsid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646E99">
        <w:rPr>
          <w:rFonts w:ascii="PT Astra Serif" w:hAnsi="PT Astra Serif" w:cs="PT Astra Serif"/>
          <w:sz w:val="28"/>
          <w:szCs w:val="28"/>
        </w:rPr>
        <w:t>4.</w:t>
      </w:r>
      <w:r w:rsidR="00E13B00" w:rsidRPr="00646E99">
        <w:rPr>
          <w:rFonts w:ascii="PT Astra Serif" w:hAnsi="PT Astra Serif" w:cs="PT Astra Serif"/>
          <w:sz w:val="28"/>
          <w:szCs w:val="28"/>
        </w:rPr>
        <w:t>Проведение туристических слетов (</w:t>
      </w:r>
      <w:proofErr w:type="spellStart"/>
      <w:r w:rsidR="00E13B00" w:rsidRPr="00646E99">
        <w:rPr>
          <w:rFonts w:ascii="PT Astra Serif" w:hAnsi="PT Astra Serif" w:cs="PT Astra Serif"/>
          <w:sz w:val="28"/>
          <w:szCs w:val="28"/>
        </w:rPr>
        <w:t>окашивание</w:t>
      </w:r>
      <w:proofErr w:type="spellEnd"/>
      <w:r w:rsidR="00E13B00" w:rsidRPr="00646E99">
        <w:rPr>
          <w:rFonts w:ascii="PT Astra Serif" w:hAnsi="PT Astra Serif" w:cs="PT Astra Serif"/>
          <w:sz w:val="28"/>
          <w:szCs w:val="28"/>
        </w:rPr>
        <w:t xml:space="preserve">, </w:t>
      </w:r>
      <w:proofErr w:type="spellStart"/>
      <w:r w:rsidR="00E13B00" w:rsidRPr="00646E99">
        <w:rPr>
          <w:rFonts w:ascii="PT Astra Serif" w:hAnsi="PT Astra Serif" w:cs="PT Astra Serif"/>
          <w:sz w:val="28"/>
          <w:szCs w:val="28"/>
        </w:rPr>
        <w:t>акарицидная</w:t>
      </w:r>
      <w:proofErr w:type="spellEnd"/>
      <w:r w:rsidR="0012029C">
        <w:rPr>
          <w:rFonts w:ascii="PT Astra Serif" w:hAnsi="PT Astra Serif" w:cs="PT Astra Serif"/>
          <w:sz w:val="28"/>
          <w:szCs w:val="28"/>
        </w:rPr>
        <w:t xml:space="preserve"> </w:t>
      </w:r>
      <w:r w:rsidR="00E13B00" w:rsidRPr="00646E99">
        <w:rPr>
          <w:rFonts w:ascii="PT Astra Serif" w:hAnsi="PT Astra Serif"/>
          <w:sz w:val="28"/>
          <w:szCs w:val="28"/>
        </w:rPr>
        <w:t>обработка, вода, мусор, питание судей, призы) 90,00 тыс. руб.</w:t>
      </w:r>
      <w:r>
        <w:rPr>
          <w:rFonts w:ascii="PT Astra Serif" w:hAnsi="PT Astra Serif"/>
          <w:sz w:val="28"/>
          <w:szCs w:val="28"/>
        </w:rPr>
        <w:t>,</w:t>
      </w:r>
      <w:proofErr w:type="gramEnd"/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 w:cs="PT Astra Serif"/>
          <w:sz w:val="28"/>
          <w:szCs w:val="28"/>
        </w:rPr>
        <w:t>5.</w:t>
      </w:r>
      <w:r w:rsidR="00E13B00" w:rsidRPr="00646E99">
        <w:rPr>
          <w:rFonts w:ascii="PT Astra Serif" w:hAnsi="PT Astra Serif" w:cs="PT Astra Serif"/>
          <w:sz w:val="28"/>
          <w:szCs w:val="28"/>
        </w:rPr>
        <w:t>Проведение занятий с учащимися в школьных спортивных залах, с/з Пионер</w:t>
      </w:r>
      <w:r>
        <w:rPr>
          <w:rFonts w:ascii="PT Astra Serif" w:hAnsi="PT Astra Serif"/>
          <w:sz w:val="28"/>
          <w:szCs w:val="28"/>
        </w:rPr>
        <w:t>,</w:t>
      </w:r>
    </w:p>
    <w:p w:rsidR="007433CF" w:rsidRPr="00B067F7" w:rsidRDefault="00646E99" w:rsidP="00646E99">
      <w:pPr>
        <w:pStyle w:val="a9"/>
        <w:spacing w:line="276" w:lineRule="auto"/>
        <w:ind w:left="644" w:firstLine="6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6.</w:t>
      </w:r>
      <w:r w:rsidR="00E13B00" w:rsidRPr="00B067F7">
        <w:rPr>
          <w:rFonts w:ascii="PT Astra Serif" w:hAnsi="PT Astra Serif" w:cs="PT Astra Serif"/>
          <w:sz w:val="28"/>
          <w:szCs w:val="28"/>
        </w:rPr>
        <w:t>«Гонка Героев» (наградная атрибутика) 15,00 тыс. руб.</w:t>
      </w:r>
      <w:r>
        <w:rPr>
          <w:rFonts w:ascii="PT Astra Serif" w:hAnsi="PT Astra Serif" w:cs="PT Astra Serif"/>
          <w:sz w:val="28"/>
          <w:szCs w:val="28"/>
        </w:rPr>
        <w:t>,</w:t>
      </w:r>
    </w:p>
    <w:p w:rsid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 w:cs="PT Astra Serif"/>
          <w:sz w:val="28"/>
          <w:szCs w:val="28"/>
        </w:rPr>
        <w:t>7.</w:t>
      </w:r>
      <w:r w:rsidR="00E13B00" w:rsidRPr="00646E99">
        <w:rPr>
          <w:rFonts w:ascii="PT Astra Serif" w:hAnsi="PT Astra Serif" w:cs="PT Astra Serif"/>
          <w:sz w:val="28"/>
          <w:szCs w:val="28"/>
        </w:rPr>
        <w:t>Проведение областных соревнований по тяжелой атлетике (наградная атрибутика, питание судей)</w:t>
      </w:r>
      <w:r>
        <w:rPr>
          <w:rFonts w:ascii="PT Astra Serif" w:hAnsi="PT Astra Serif" w:cs="PT Astra Serif"/>
          <w:sz w:val="28"/>
          <w:szCs w:val="28"/>
        </w:rPr>
        <w:t>,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 w:cs="PT Astra Serif"/>
          <w:sz w:val="28"/>
          <w:szCs w:val="28"/>
        </w:rPr>
        <w:t>8.</w:t>
      </w:r>
      <w:r w:rsidR="00E13B00" w:rsidRPr="00646E99">
        <w:rPr>
          <w:rFonts w:ascii="PT Astra Serif" w:hAnsi="PT Astra Serif" w:cs="PT Astra Serif"/>
          <w:sz w:val="28"/>
          <w:szCs w:val="28"/>
        </w:rPr>
        <w:t>Транспортировка участников областных соревнований, спартакиад, конкурсов 80,00 тыс. руб.</w:t>
      </w:r>
      <w:r>
        <w:rPr>
          <w:rFonts w:ascii="PT Astra Serif" w:hAnsi="PT Astra Serif" w:cs="PT Astra Serif"/>
          <w:sz w:val="28"/>
          <w:szCs w:val="28"/>
        </w:rPr>
        <w:t>,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 w:cs="PT Astra Serif"/>
          <w:sz w:val="28"/>
          <w:szCs w:val="28"/>
        </w:rPr>
      </w:pPr>
      <w:r w:rsidRPr="00646E99">
        <w:rPr>
          <w:rFonts w:ascii="PT Astra Serif" w:hAnsi="PT Astra Serif" w:cs="PT Astra Serif"/>
          <w:sz w:val="28"/>
          <w:szCs w:val="28"/>
        </w:rPr>
        <w:t>9.</w:t>
      </w:r>
      <w:r w:rsidR="00E13B00" w:rsidRPr="00646E99">
        <w:rPr>
          <w:rFonts w:ascii="PT Astra Serif" w:hAnsi="PT Astra Serif" w:cs="PT Astra Serif"/>
          <w:sz w:val="28"/>
          <w:szCs w:val="28"/>
        </w:rPr>
        <w:t>Зарница 16,00 тыс. руб.</w:t>
      </w:r>
    </w:p>
    <w:p w:rsidR="007433CF" w:rsidRPr="00B067F7" w:rsidRDefault="00646E99" w:rsidP="00646E99">
      <w:pPr>
        <w:pStyle w:val="a9"/>
        <w:spacing w:line="276" w:lineRule="auto"/>
        <w:ind w:left="644" w:firstLine="65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</w:t>
      </w:r>
      <w:r w:rsidR="00E13B00" w:rsidRPr="00B067F7">
        <w:rPr>
          <w:rFonts w:ascii="PT Astra Serif" w:hAnsi="PT Astra Serif" w:cs="PT Astra Serif"/>
          <w:sz w:val="28"/>
          <w:szCs w:val="28"/>
        </w:rPr>
        <w:t>Турслет 30,00 тыс. руб.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646E99">
        <w:rPr>
          <w:rFonts w:ascii="PT Astra Serif" w:hAnsi="PT Astra Serif"/>
          <w:sz w:val="28"/>
          <w:szCs w:val="28"/>
        </w:rPr>
        <w:t>7.</w:t>
      </w:r>
      <w:r w:rsidR="00E13B00" w:rsidRPr="00646E99">
        <w:rPr>
          <w:rFonts w:ascii="PT Astra Serif" w:hAnsi="PT Astra Serif"/>
          <w:sz w:val="28"/>
          <w:szCs w:val="28"/>
        </w:rPr>
        <w:t>Содержание ДШИ («Орион» и «Вдохновение»)</w:t>
      </w:r>
      <w:r w:rsidR="00E13B00" w:rsidRPr="00646E99">
        <w:rPr>
          <w:rFonts w:ascii="PT Astra Serif" w:hAnsi="PT Astra Serif"/>
          <w:color w:val="000000"/>
          <w:sz w:val="28"/>
          <w:szCs w:val="28"/>
        </w:rPr>
        <w:t xml:space="preserve"> 3212,4 тыс. руб.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7433CF" w:rsidRPr="00646E99" w:rsidRDefault="00646E99" w:rsidP="00646E99">
      <w:pPr>
        <w:spacing w:after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646E99">
        <w:rPr>
          <w:rFonts w:ascii="PT Astra Serif" w:hAnsi="PT Astra Serif"/>
          <w:color w:val="000000"/>
          <w:sz w:val="28"/>
          <w:szCs w:val="28"/>
        </w:rPr>
        <w:t>-</w:t>
      </w:r>
      <w:r w:rsidR="00E13B00" w:rsidRPr="00646E99">
        <w:rPr>
          <w:rFonts w:ascii="PT Astra Serif" w:hAnsi="PT Astra Serif"/>
          <w:color w:val="000000"/>
          <w:sz w:val="28"/>
          <w:szCs w:val="28"/>
        </w:rPr>
        <w:t>приобретение музыкальных инструментов 2500,00 тыс. руб.</w:t>
      </w:r>
      <w:r>
        <w:rPr>
          <w:rFonts w:ascii="PT Astra Serif" w:hAnsi="PT Astra Serif"/>
          <w:color w:val="000000"/>
          <w:sz w:val="28"/>
          <w:szCs w:val="28"/>
        </w:rPr>
        <w:t>,</w:t>
      </w:r>
    </w:p>
    <w:p w:rsidR="00646E99" w:rsidRDefault="00646E99" w:rsidP="00646E99">
      <w:pPr>
        <w:spacing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646E99">
        <w:rPr>
          <w:rFonts w:ascii="PT Astra Serif" w:hAnsi="PT Astra Serif"/>
          <w:color w:val="000000"/>
          <w:sz w:val="28"/>
          <w:szCs w:val="28"/>
        </w:rPr>
        <w:t>з</w:t>
      </w:r>
      <w:r w:rsidR="00E13B00" w:rsidRPr="00646E99">
        <w:rPr>
          <w:rFonts w:ascii="PT Astra Serif" w:hAnsi="PT Astra Serif"/>
          <w:color w:val="000000"/>
          <w:sz w:val="28"/>
          <w:szCs w:val="28"/>
        </w:rPr>
        <w:t>акупка стройматериалов, оплат ремонта концертного зала, кабинета директора и приемной 712,00 тыс.руб.</w:t>
      </w:r>
    </w:p>
    <w:p w:rsidR="00646E99" w:rsidRDefault="00E13B00" w:rsidP="00646E99">
      <w:pPr>
        <w:spacing w:after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На реализацию муниципальной программы в 2023 году предусмотрено финансирование в сумме </w:t>
      </w:r>
      <w:r w:rsidRPr="00B067F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70686,6</w:t>
      </w:r>
      <w:r w:rsidRPr="00B067F7">
        <w:rPr>
          <w:rFonts w:ascii="PT Astra Serif" w:hAnsi="PT Astra Serif" w:cs="Times New Roman"/>
          <w:sz w:val="28"/>
          <w:szCs w:val="28"/>
        </w:rPr>
        <w:t>тыс. рублей.</w:t>
      </w:r>
    </w:p>
    <w:p w:rsidR="007433CF" w:rsidRPr="00646E99" w:rsidRDefault="00E13B00" w:rsidP="00646E99">
      <w:pPr>
        <w:spacing w:after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 xml:space="preserve">Освоено за 2023 год </w:t>
      </w:r>
      <w:r w:rsidRPr="00B067F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59868,9</w:t>
      </w:r>
      <w:r w:rsidRPr="00B067F7">
        <w:rPr>
          <w:rFonts w:ascii="PT Astra Serif" w:hAnsi="PT Astra Serif" w:cs="Times New Roman"/>
          <w:sz w:val="28"/>
          <w:szCs w:val="28"/>
        </w:rPr>
        <w:t>тыс. рублей.</w:t>
      </w:r>
    </w:p>
    <w:p w:rsidR="007433CF" w:rsidRPr="00B067F7" w:rsidRDefault="00E13B00" w:rsidP="00646E99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Основными результатами реализации программы на 01.01.2024 года являются проведение мероприятий в сфере культуры и спорта.</w:t>
      </w:r>
    </w:p>
    <w:p w:rsidR="007433CF" w:rsidRPr="00B067F7" w:rsidRDefault="00E13B00" w:rsidP="00646E99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t>В рамках мероприятий муниципальной программы было обеспечено:</w:t>
      </w:r>
    </w:p>
    <w:p w:rsidR="007433CF" w:rsidRPr="00B067F7" w:rsidRDefault="00646E99" w:rsidP="00646E99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</w:t>
      </w:r>
      <w:r w:rsidR="00E13B00" w:rsidRPr="00B067F7">
        <w:rPr>
          <w:rFonts w:ascii="PT Astra Serif" w:hAnsi="PT Astra Serif" w:cs="Times New Roman"/>
          <w:sz w:val="28"/>
          <w:szCs w:val="28"/>
        </w:rPr>
        <w:t>роведение своевременных мероприятий по обустройству домов культуры и библиотек Заокского района.</w:t>
      </w:r>
    </w:p>
    <w:p w:rsidR="007433CF" w:rsidRPr="00B067F7" w:rsidRDefault="00646E99" w:rsidP="00646E99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</w:t>
      </w:r>
      <w:r w:rsidR="00E13B00" w:rsidRPr="00B067F7">
        <w:rPr>
          <w:rFonts w:ascii="PT Astra Serif" w:hAnsi="PT Astra Serif" w:cs="Times New Roman"/>
          <w:sz w:val="28"/>
          <w:szCs w:val="28"/>
        </w:rPr>
        <w:t>роведение культурно - массовых праздничных мероприятий в муниципальном образовании Заокский район.</w:t>
      </w:r>
    </w:p>
    <w:p w:rsidR="007433CF" w:rsidRPr="00B067F7" w:rsidRDefault="00646E99" w:rsidP="00646E99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</w:t>
      </w:r>
      <w:r w:rsidR="00E13B00" w:rsidRPr="00B067F7">
        <w:rPr>
          <w:rFonts w:ascii="PT Astra Serif" w:hAnsi="PT Astra Serif" w:cs="Times New Roman"/>
          <w:sz w:val="28"/>
          <w:szCs w:val="28"/>
        </w:rPr>
        <w:t>роведение тематических мероприятий</w:t>
      </w:r>
    </w:p>
    <w:p w:rsidR="007433CF" w:rsidRPr="00B067F7" w:rsidRDefault="00646E99" w:rsidP="00646E99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-п</w:t>
      </w:r>
      <w:r w:rsidR="00E13B00" w:rsidRPr="00B067F7">
        <w:rPr>
          <w:rFonts w:ascii="PT Astra Serif" w:hAnsi="PT Astra Serif" w:cs="Times New Roman"/>
          <w:sz w:val="28"/>
          <w:szCs w:val="28"/>
        </w:rPr>
        <w:t>роведение спортивных мероприятий на территории муниципального образования Заокский район.</w:t>
      </w:r>
    </w:p>
    <w:p w:rsidR="007433CF" w:rsidRPr="00B067F7" w:rsidRDefault="00E13B00" w:rsidP="00B067F7">
      <w:pPr>
        <w:spacing w:after="0"/>
        <w:jc w:val="both"/>
        <w:rPr>
          <w:rFonts w:ascii="PT Astra Serif" w:hAnsi="PT Astra Serif" w:cs="Times New Roman"/>
          <w:sz w:val="28"/>
          <w:szCs w:val="28"/>
        </w:rPr>
        <w:sectPr w:rsidR="007433CF" w:rsidRPr="00B067F7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B067F7">
        <w:rPr>
          <w:rFonts w:ascii="PT Astra Serif" w:hAnsi="PT Astra Serif" w:cs="Times New Roman"/>
          <w:sz w:val="28"/>
          <w:szCs w:val="28"/>
        </w:rPr>
        <w:t>Отчет о выполнении мероприятий муниципальной программы, о расходах и результативностью реализации  представлен в приложение № 1,2,3.</w:t>
      </w:r>
    </w:p>
    <w:p w:rsidR="007433CF" w:rsidRPr="00B067F7" w:rsidRDefault="00E13B00" w:rsidP="00B067F7">
      <w:pPr>
        <w:widowControl w:val="0"/>
        <w:autoSpaceDE w:val="0"/>
        <w:autoSpaceDN w:val="0"/>
        <w:spacing w:after="0"/>
        <w:ind w:firstLine="720"/>
        <w:jc w:val="right"/>
        <w:rPr>
          <w:rFonts w:ascii="PT Astra Serif" w:hAnsi="PT Astra Serif" w:cs="Times New Roman"/>
          <w:sz w:val="28"/>
          <w:szCs w:val="28"/>
        </w:rPr>
      </w:pPr>
      <w:bookmarkStart w:id="0" w:name="Par384"/>
      <w:bookmarkEnd w:id="0"/>
      <w:r w:rsidRPr="00B067F7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7433CF" w:rsidRPr="0051558A" w:rsidRDefault="00E13B00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Отчет</w:t>
      </w:r>
    </w:p>
    <w:p w:rsidR="007433CF" w:rsidRPr="0051558A" w:rsidRDefault="00E13B00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о выполнении мероприятий муниципальной программы</w:t>
      </w:r>
    </w:p>
    <w:p w:rsidR="007433CF" w:rsidRPr="0051558A" w:rsidRDefault="00E13B00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за 2023 год</w:t>
      </w:r>
    </w:p>
    <w:p w:rsidR="007433CF" w:rsidRPr="00B067F7" w:rsidRDefault="007433CF" w:rsidP="00B067F7">
      <w:pPr>
        <w:widowControl w:val="0"/>
        <w:ind w:firstLine="72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3112"/>
        <w:gridCol w:w="2268"/>
        <w:gridCol w:w="3543"/>
        <w:gridCol w:w="2410"/>
        <w:gridCol w:w="2268"/>
      </w:tblGrid>
      <w:tr w:rsidR="007433CF" w:rsidRPr="00B067F7" w:rsidTr="0051558A">
        <w:trPr>
          <w:trHeight w:val="1214"/>
        </w:trPr>
        <w:tc>
          <w:tcPr>
            <w:tcW w:w="716" w:type="dxa"/>
          </w:tcPr>
          <w:p w:rsidR="007433CF" w:rsidRPr="00B067F7" w:rsidRDefault="007433CF" w:rsidP="00B067F7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33CF" w:rsidRPr="00B067F7" w:rsidRDefault="00E13B00" w:rsidP="00B067F7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П№ п/п</w:t>
            </w:r>
          </w:p>
        </w:tc>
        <w:tc>
          <w:tcPr>
            <w:tcW w:w="3112" w:type="dxa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</w:p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3543" w:type="dxa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410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Причина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невыполнения</w:t>
            </w:r>
            <w:proofErr w:type="spellEnd"/>
          </w:p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запланированных мероприятий</w:t>
            </w:r>
          </w:p>
        </w:tc>
        <w:tc>
          <w:tcPr>
            <w:tcW w:w="2268" w:type="dxa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мероприятия</w:t>
            </w:r>
          </w:p>
        </w:tc>
      </w:tr>
      <w:tr w:rsidR="007433CF" w:rsidRPr="00B067F7" w:rsidTr="0051558A">
        <w:trPr>
          <w:trHeight w:val="458"/>
        </w:trPr>
        <w:tc>
          <w:tcPr>
            <w:tcW w:w="71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Поддержка муниципальных учреждений культуры муниципального образования Заокский район</w:t>
            </w:r>
          </w:p>
        </w:tc>
        <w:tc>
          <w:tcPr>
            <w:tcW w:w="2268" w:type="dxa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Отдел культуры, молодежной политики, физической культуры и спорта администрации МО Заокский район</w:t>
            </w:r>
          </w:p>
        </w:tc>
        <w:tc>
          <w:tcPr>
            <w:tcW w:w="3543" w:type="dxa"/>
          </w:tcPr>
          <w:p w:rsidR="007433CF" w:rsidRPr="00682E61" w:rsidRDefault="00646E99" w:rsidP="00646E99">
            <w:pPr>
              <w:pStyle w:val="a9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</w:pPr>
            <w:r w:rsidRPr="00682E61">
              <w:rPr>
                <w:rFonts w:ascii="PT Astra Serif" w:eastAsiaTheme="minorHAnsi" w:hAnsi="PT Astra Serif"/>
                <w:sz w:val="28"/>
                <w:szCs w:val="28"/>
                <w:lang w:val="ru-RU"/>
              </w:rPr>
              <w:t>1.</w:t>
            </w:r>
            <w:r w:rsidR="00E13B00" w:rsidRPr="00682E61">
              <w:rPr>
                <w:rFonts w:ascii="PT Astra Serif" w:eastAsiaTheme="minorHAnsi" w:hAnsi="PT Astra Serif"/>
                <w:sz w:val="28"/>
                <w:szCs w:val="28"/>
                <w:lang w:val="ru-RU"/>
              </w:rPr>
              <w:t>Создание условий для творческой самореализации населения района;</w:t>
            </w:r>
          </w:p>
          <w:p w:rsidR="007433CF" w:rsidRPr="00682E61" w:rsidRDefault="00646E99" w:rsidP="00646E99">
            <w:pPr>
              <w:pStyle w:val="a9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</w:pPr>
            <w:r w:rsidRPr="00682E61">
              <w:rPr>
                <w:rFonts w:ascii="PT Astra Serif" w:eastAsiaTheme="minorHAnsi" w:hAnsi="PT Astra Serif"/>
                <w:sz w:val="28"/>
                <w:szCs w:val="28"/>
                <w:lang w:val="ru-RU"/>
              </w:rPr>
              <w:t>2.</w:t>
            </w:r>
            <w:r w:rsidR="00E13B00" w:rsidRPr="00682E61">
              <w:rPr>
                <w:rFonts w:ascii="PT Astra Serif" w:eastAsiaTheme="minorHAnsi" w:hAnsi="PT Astra Serif"/>
                <w:sz w:val="28"/>
                <w:szCs w:val="28"/>
                <w:lang w:val="ru-RU"/>
              </w:rPr>
              <w:t>Укрепление материально-технической базы и обеспечение безопасности муниципальных учреждений культуры;</w:t>
            </w:r>
          </w:p>
        </w:tc>
        <w:tc>
          <w:tcPr>
            <w:tcW w:w="2410" w:type="dxa"/>
          </w:tcPr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7433CF" w:rsidRPr="00B067F7" w:rsidTr="0051558A">
        <w:trPr>
          <w:trHeight w:val="458"/>
        </w:trPr>
        <w:tc>
          <w:tcPr>
            <w:tcW w:w="71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112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Районные мероприятия, посвященные праздничным и </w:t>
            </w: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юбилейным датам и другие события</w:t>
            </w:r>
          </w:p>
        </w:tc>
        <w:tc>
          <w:tcPr>
            <w:tcW w:w="2268" w:type="dxa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 xml:space="preserve">Отдел культуры, молодежной политики, </w:t>
            </w: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физической культуры и спорта администрации МО Заокский район</w:t>
            </w:r>
          </w:p>
        </w:tc>
        <w:tc>
          <w:tcPr>
            <w:tcW w:w="3543" w:type="dxa"/>
          </w:tcPr>
          <w:p w:rsidR="007433CF" w:rsidRPr="00682E61" w:rsidRDefault="00646E99" w:rsidP="00646E99">
            <w:pPr>
              <w:pStyle w:val="a9"/>
              <w:spacing w:line="276" w:lineRule="auto"/>
              <w:ind w:left="644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1.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Повышение культурного и интеллектуального 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уровня развития населения в Заокском районе</w:t>
            </w:r>
          </w:p>
          <w:p w:rsidR="007433CF" w:rsidRPr="00682E61" w:rsidRDefault="00646E99" w:rsidP="00646E99">
            <w:pPr>
              <w:pStyle w:val="a9"/>
              <w:spacing w:line="276" w:lineRule="auto"/>
              <w:ind w:left="644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2.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Снятие социальной напряженности</w:t>
            </w:r>
          </w:p>
          <w:p w:rsidR="007433CF" w:rsidRPr="00653918" w:rsidRDefault="00646E99" w:rsidP="00646E99">
            <w:pPr>
              <w:pStyle w:val="a9"/>
              <w:spacing w:line="276" w:lineRule="auto"/>
              <w:ind w:left="644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3.</w:t>
            </w:r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Создание условий для полноправного и активного участия молодежи, пожилых и социально </w:t>
            </w:r>
            <w:proofErr w:type="gramStart"/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-н</w:t>
            </w:r>
            <w:proofErr w:type="gramEnd"/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езащищенных граждан в жизни общества.</w:t>
            </w:r>
          </w:p>
        </w:tc>
        <w:tc>
          <w:tcPr>
            <w:tcW w:w="2410" w:type="dxa"/>
          </w:tcPr>
          <w:p w:rsidR="007433CF" w:rsidRPr="00653918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433CF" w:rsidRPr="00653918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7433CF" w:rsidRPr="00B067F7" w:rsidTr="0051558A">
        <w:trPr>
          <w:trHeight w:val="455"/>
        </w:trPr>
        <w:tc>
          <w:tcPr>
            <w:tcW w:w="71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2" w:type="dxa"/>
          </w:tcPr>
          <w:p w:rsidR="007433CF" w:rsidRPr="00653918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39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Содержание МБУК «Заокский РКДЦ» и филиалов</w:t>
            </w:r>
          </w:p>
        </w:tc>
        <w:tc>
          <w:tcPr>
            <w:tcW w:w="2268" w:type="dxa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Отдел культуры, молодежной политики, физической культуры и спорта администрации МО Заокский район,</w:t>
            </w:r>
          </w:p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Администрация</w:t>
            </w:r>
            <w:proofErr w:type="spellEnd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МО </w:t>
            </w: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Заокский</w:t>
            </w:r>
            <w:proofErr w:type="spellEnd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3543" w:type="dxa"/>
          </w:tcPr>
          <w:p w:rsidR="007433CF" w:rsidRPr="00653918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1.</w:t>
            </w:r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Создание условий для организации досуга, приобщения жителей Заокского района к культурным ценностям путем проведения культурно -массовых мероприятий различной направленности и организации </w:t>
            </w:r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творческих объединений.</w:t>
            </w:r>
          </w:p>
          <w:p w:rsidR="007433CF" w:rsidRPr="00682E61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2.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Создание условий для стабильного функционирования муниципального бюджетного учреждения культуры «Заокский районный культурно - </w:t>
            </w:r>
            <w:proofErr w:type="spellStart"/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досуговый</w:t>
            </w:r>
            <w:proofErr w:type="spellEnd"/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центр» и его филиалов и обеспечения равного доступа и возможностей для творческой самореализации личности.</w:t>
            </w:r>
          </w:p>
          <w:p w:rsidR="007433CF" w:rsidRPr="00682E61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3.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Улучшение качества оказания услуг в сфере досуга, привлечение населения к народному и самодеятельному творчеству</w:t>
            </w:r>
          </w:p>
        </w:tc>
        <w:tc>
          <w:tcPr>
            <w:tcW w:w="2410" w:type="dxa"/>
          </w:tcPr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7433CF" w:rsidRPr="00B067F7" w:rsidTr="0051558A">
        <w:trPr>
          <w:trHeight w:val="455"/>
        </w:trPr>
        <w:tc>
          <w:tcPr>
            <w:tcW w:w="71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2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Содержание МКУК МЦБС и филиалов</w:t>
            </w:r>
          </w:p>
        </w:tc>
        <w:tc>
          <w:tcPr>
            <w:tcW w:w="2268" w:type="dxa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Отдел культуры, молодежной </w:t>
            </w: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политики, физической культуры и спорта администрации МО Заокский район,</w:t>
            </w:r>
          </w:p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Администрация</w:t>
            </w:r>
            <w:proofErr w:type="spellEnd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МО </w:t>
            </w: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Заокский</w:t>
            </w:r>
            <w:proofErr w:type="spellEnd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3543" w:type="dxa"/>
          </w:tcPr>
          <w:p w:rsidR="007433CF" w:rsidRPr="00682E61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1.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Внедрение новых форм и видов 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информационных продуктов и услуг</w:t>
            </w:r>
          </w:p>
          <w:p w:rsidR="007433CF" w:rsidRPr="00682E61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2.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Разработка и реализация комплекса мер для обеспечения повышения квалификации библиотечных работников</w:t>
            </w:r>
          </w:p>
          <w:p w:rsidR="007433CF" w:rsidRPr="00682E61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3.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Формирование положительной репутации централизованной библиотечной системы у населения Заокского района</w:t>
            </w:r>
          </w:p>
          <w:p w:rsidR="007433CF" w:rsidRPr="00B067F7" w:rsidRDefault="00646E99" w:rsidP="00646E99">
            <w:pPr>
              <w:pStyle w:val="a9"/>
              <w:spacing w:line="276" w:lineRule="auto"/>
              <w:ind w:left="71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E13B00" w:rsidRPr="00B067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Пополнение </w:t>
            </w:r>
            <w:proofErr w:type="spellStart"/>
            <w:r w:rsidR="00E13B00" w:rsidRPr="00B067F7">
              <w:rPr>
                <w:rFonts w:ascii="PT Astra Serif" w:hAnsi="PT Astra Serif"/>
                <w:sz w:val="28"/>
                <w:szCs w:val="28"/>
                <w:lang w:eastAsia="ru-RU"/>
              </w:rPr>
              <w:t>материально-технической</w:t>
            </w:r>
            <w:proofErr w:type="spellEnd"/>
            <w:r w:rsidR="00D93A46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13B00" w:rsidRPr="00B067F7">
              <w:rPr>
                <w:rFonts w:ascii="PT Astra Serif" w:hAnsi="PT Astra Serif"/>
                <w:sz w:val="28"/>
                <w:szCs w:val="28"/>
                <w:lang w:eastAsia="ru-RU"/>
              </w:rPr>
              <w:t>базы</w:t>
            </w:r>
            <w:proofErr w:type="spellEnd"/>
          </w:p>
        </w:tc>
        <w:tc>
          <w:tcPr>
            <w:tcW w:w="241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455"/>
        </w:trPr>
        <w:tc>
          <w:tcPr>
            <w:tcW w:w="71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2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Содержание ДШИ («</w:t>
            </w:r>
            <w:proofErr w:type="spellStart"/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Ореон</w:t>
            </w:r>
            <w:proofErr w:type="spellEnd"/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» и «Вдохновение»)</w:t>
            </w:r>
          </w:p>
        </w:tc>
        <w:tc>
          <w:tcPr>
            <w:tcW w:w="2268" w:type="dxa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Отдел культуры, молодежной политики, физической культуры и спорта администрации </w:t>
            </w: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МО Заокский район,</w:t>
            </w:r>
          </w:p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Администрация</w:t>
            </w:r>
            <w:proofErr w:type="spellEnd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МО </w:t>
            </w: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Заокский</w:t>
            </w:r>
            <w:proofErr w:type="spellEnd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hAnsi="PT Astra Serif" w:cs="Times New Roman"/>
                <w:bCs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3543" w:type="dxa"/>
          </w:tcPr>
          <w:p w:rsidR="007433CF" w:rsidRPr="00B067F7" w:rsidRDefault="00646E99" w:rsidP="00646E99">
            <w:pPr>
              <w:pStyle w:val="a9"/>
              <w:spacing w:line="276" w:lineRule="auto"/>
              <w:ind w:left="64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1.</w:t>
            </w:r>
            <w:r w:rsidR="00E13B00" w:rsidRPr="00B067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Пополнение </w:t>
            </w:r>
            <w:proofErr w:type="spellStart"/>
            <w:r w:rsidR="00E13B00" w:rsidRPr="00B067F7">
              <w:rPr>
                <w:rFonts w:ascii="PT Astra Serif" w:hAnsi="PT Astra Serif"/>
                <w:sz w:val="28"/>
                <w:szCs w:val="28"/>
                <w:lang w:eastAsia="ru-RU"/>
              </w:rPr>
              <w:t>материально-технической</w:t>
            </w:r>
            <w:proofErr w:type="spellEnd"/>
            <w:r w:rsidR="00D93A46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13B00" w:rsidRPr="00B067F7">
              <w:rPr>
                <w:rFonts w:ascii="PT Astra Serif" w:hAnsi="PT Astra Serif"/>
                <w:sz w:val="28"/>
                <w:szCs w:val="28"/>
                <w:lang w:eastAsia="ru-RU"/>
              </w:rPr>
              <w:t>базы</w:t>
            </w:r>
            <w:proofErr w:type="spellEnd"/>
          </w:p>
        </w:tc>
        <w:tc>
          <w:tcPr>
            <w:tcW w:w="241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455"/>
        </w:trPr>
        <w:tc>
          <w:tcPr>
            <w:tcW w:w="71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2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Развитие физической культуры и спорта Заокского района</w:t>
            </w:r>
          </w:p>
        </w:tc>
        <w:tc>
          <w:tcPr>
            <w:tcW w:w="2268" w:type="dxa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Отдел культуры, молодежной политики, физической культуры и спорта администрации МО Заокский район,</w:t>
            </w:r>
          </w:p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433CF" w:rsidRPr="00682E61" w:rsidRDefault="00646E99" w:rsidP="00646E99">
            <w:pPr>
              <w:pStyle w:val="a9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1.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Совершенствование системы физического воспитания различных категорий и групп населения, в том числе в сельской местности и образовательных организациях</w:t>
            </w:r>
          </w:p>
          <w:p w:rsidR="007433CF" w:rsidRPr="00653918" w:rsidRDefault="00646E99" w:rsidP="00646E99">
            <w:pPr>
              <w:pStyle w:val="a9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</w:pPr>
            <w:r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2.</w:t>
            </w:r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Поэтапное внедрение Всероссийского </w:t>
            </w:r>
            <w:proofErr w:type="spellStart"/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физкультурно</w:t>
            </w:r>
            <w:proofErr w:type="spellEnd"/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-с</w:t>
            </w:r>
            <w:proofErr w:type="gramEnd"/>
            <w:r w:rsidR="00E13B00" w:rsidRPr="00653918">
              <w:rPr>
                <w:rFonts w:ascii="PT Astra Serif" w:hAnsi="PT Astra Serif"/>
                <w:sz w:val="28"/>
                <w:szCs w:val="28"/>
                <w:lang w:val="ru-RU" w:eastAsia="ru-RU"/>
              </w:rPr>
              <w:t>портивного комплекса «Готов к труду и обороне» (ГТО);</w:t>
            </w:r>
          </w:p>
          <w:p w:rsidR="007433CF" w:rsidRPr="00682E61" w:rsidRDefault="00646E99" w:rsidP="00646E99">
            <w:pPr>
              <w:pStyle w:val="a9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3.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Развитие детского спорта на базе образовательных учреждений Заокского района</w:t>
            </w:r>
          </w:p>
          <w:p w:rsidR="007433CF" w:rsidRPr="00682E61" w:rsidRDefault="00646E99" w:rsidP="00646E99">
            <w:pPr>
              <w:pStyle w:val="a9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val="ru-RU" w:eastAsia="en-US"/>
              </w:rPr>
            </w:pPr>
            <w:r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4.</w:t>
            </w:r>
            <w:r w:rsidR="00E13B00" w:rsidRPr="00682E61">
              <w:rPr>
                <w:rFonts w:ascii="PT Astra Serif" w:hAnsi="PT Astra Serif"/>
                <w:sz w:val="28"/>
                <w:szCs w:val="28"/>
                <w:lang w:val="ru-RU" w:eastAsia="ru-RU"/>
              </w:rPr>
              <w:t>Ремонт и строительство спортивных сооружений на территории Заокского района</w:t>
            </w:r>
          </w:p>
        </w:tc>
        <w:tc>
          <w:tcPr>
            <w:tcW w:w="2410" w:type="dxa"/>
          </w:tcPr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433CF" w:rsidRPr="00682E61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</w:tbl>
    <w:p w:rsidR="007433CF" w:rsidRPr="00B067F7" w:rsidRDefault="007433CF" w:rsidP="00B067F7">
      <w:pPr>
        <w:widowControl w:val="0"/>
        <w:rPr>
          <w:rFonts w:ascii="PT Astra Serif" w:hAnsi="PT Astra Serif" w:cs="Times New Roman"/>
          <w:sz w:val="28"/>
          <w:szCs w:val="28"/>
        </w:rPr>
        <w:sectPr w:rsidR="007433CF" w:rsidRPr="00B067F7">
          <w:pgSz w:w="16840" w:h="11910" w:orient="landscape"/>
          <w:pgMar w:top="1134" w:right="850" w:bottom="1134" w:left="1701" w:header="557" w:footer="0" w:gutter="0"/>
          <w:cols w:space="720"/>
          <w:docGrid w:linePitch="299"/>
        </w:sectPr>
      </w:pPr>
    </w:p>
    <w:p w:rsidR="007433CF" w:rsidRPr="00B067F7" w:rsidRDefault="00E13B00" w:rsidP="00B067F7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lastRenderedPageBreak/>
        <w:t>Приложение №</w:t>
      </w:r>
      <w:r w:rsidR="0051558A">
        <w:rPr>
          <w:rFonts w:ascii="PT Astra Serif" w:hAnsi="PT Astra Serif" w:cs="Times New Roman"/>
          <w:sz w:val="28"/>
          <w:szCs w:val="28"/>
        </w:rPr>
        <w:t xml:space="preserve"> 2</w:t>
      </w:r>
    </w:p>
    <w:p w:rsidR="007433CF" w:rsidRPr="0051558A" w:rsidRDefault="00E13B00" w:rsidP="00B067F7">
      <w:pPr>
        <w:widowControl w:val="0"/>
        <w:autoSpaceDE w:val="0"/>
        <w:autoSpaceDN w:val="0"/>
        <w:spacing w:after="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Отчёт</w:t>
      </w:r>
    </w:p>
    <w:p w:rsidR="007433CF" w:rsidRPr="0051558A" w:rsidRDefault="00E13B00" w:rsidP="0051558A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о расходах на реализацию мероприятий муниципальной программы  за счет всех источников финансированияза 2023 год</w:t>
      </w:r>
    </w:p>
    <w:p w:rsidR="007433CF" w:rsidRPr="00B067F7" w:rsidRDefault="007433CF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693"/>
        <w:gridCol w:w="850"/>
        <w:gridCol w:w="993"/>
        <w:gridCol w:w="850"/>
        <w:gridCol w:w="851"/>
        <w:gridCol w:w="708"/>
        <w:gridCol w:w="851"/>
        <w:gridCol w:w="992"/>
        <w:gridCol w:w="851"/>
        <w:gridCol w:w="992"/>
        <w:gridCol w:w="1134"/>
        <w:gridCol w:w="425"/>
        <w:gridCol w:w="1701"/>
      </w:tblGrid>
      <w:tr w:rsidR="007433CF" w:rsidRPr="00B067F7" w:rsidTr="0051558A">
        <w:trPr>
          <w:trHeight w:val="1216"/>
        </w:trPr>
        <w:tc>
          <w:tcPr>
            <w:tcW w:w="426" w:type="dxa"/>
            <w:vMerge w:val="restart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7433CF" w:rsidRPr="00653918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391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65391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65391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701" w:type="dxa"/>
            <w:gridSpan w:val="2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федерального</w:t>
            </w:r>
          </w:p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559" w:type="dxa"/>
            <w:gridSpan w:val="2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843" w:type="dxa"/>
            <w:gridSpan w:val="2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126" w:type="dxa"/>
            <w:gridSpan w:val="2"/>
            <w:vAlign w:val="center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2126" w:type="dxa"/>
            <w:gridSpan w:val="2"/>
            <w:vAlign w:val="center"/>
          </w:tcPr>
          <w:p w:rsidR="007433CF" w:rsidRPr="00653918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5391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65391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65391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7433CF" w:rsidRPr="00B067F7" w:rsidTr="0051558A">
        <w:trPr>
          <w:trHeight w:val="63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7433CF" w:rsidRPr="00653918" w:rsidRDefault="007433CF" w:rsidP="00B067F7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7433CF" w:rsidRPr="00653918" w:rsidRDefault="007433CF" w:rsidP="00B067F7">
            <w:pPr>
              <w:spacing w:after="0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</w:p>
        </w:tc>
        <w:tc>
          <w:tcPr>
            <w:tcW w:w="425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vAlign w:val="center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факт</w:t>
            </w:r>
          </w:p>
        </w:tc>
      </w:tr>
      <w:tr w:rsidR="007433CF" w:rsidRPr="00B067F7" w:rsidTr="0051558A">
        <w:trPr>
          <w:trHeight w:val="710"/>
        </w:trPr>
        <w:tc>
          <w:tcPr>
            <w:tcW w:w="426" w:type="dxa"/>
          </w:tcPr>
          <w:p w:rsidR="007433CF" w:rsidRPr="00B067F7" w:rsidRDefault="00E13B00" w:rsidP="00B067F7">
            <w:pPr>
              <w:tabs>
                <w:tab w:val="left" w:pos="0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Поддержка муниципальных учреждений культуры муниципального образования Заокский район</w:t>
            </w: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8911,5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8826,9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1092,7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1092,7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404,2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404,2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5691,4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5656,8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1723,2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1673,2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537"/>
        </w:trPr>
        <w:tc>
          <w:tcPr>
            <w:tcW w:w="42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Районные мероприятия, посвященные праздничным и юбилейным датам и другие события</w:t>
            </w: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13179,8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6155,2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5619,8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4766,8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7560,0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1388,4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489"/>
        </w:trPr>
        <w:tc>
          <w:tcPr>
            <w:tcW w:w="42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7433CF" w:rsidRPr="00653918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539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Содержание МБУК «Заокский РКДЦ» и </w:t>
            </w:r>
            <w:r w:rsidRPr="006539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филиалов</w:t>
            </w: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38693,9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36742,8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6161,8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5818,8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32532,1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30924,0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544"/>
        </w:trPr>
        <w:tc>
          <w:tcPr>
            <w:tcW w:w="42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Содержание МКУК МЦБС и филиалов</w:t>
            </w: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6303,3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4685,0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120,8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120,8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6182,4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4564,2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467"/>
        </w:trPr>
        <w:tc>
          <w:tcPr>
            <w:tcW w:w="42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Развитие физической культуры и спорта Заокского района</w:t>
            </w: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355,9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246,6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100,0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100,0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255,9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146,6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458"/>
        </w:trPr>
        <w:tc>
          <w:tcPr>
            <w:tcW w:w="426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7433CF" w:rsidRPr="00682E61" w:rsidRDefault="00E13B00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Содержание ДШИ («</w:t>
            </w:r>
            <w:proofErr w:type="spellStart"/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Ореон</w:t>
            </w:r>
            <w:proofErr w:type="spellEnd"/>
            <w:r w:rsidRPr="00682E6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» и «Вдохновение»)</w:t>
            </w:r>
          </w:p>
        </w:tc>
        <w:tc>
          <w:tcPr>
            <w:tcW w:w="850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3242,2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3212,4</w:t>
            </w:r>
          </w:p>
          <w:p w:rsidR="007433CF" w:rsidRPr="00B067F7" w:rsidRDefault="007433CF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3242,2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3212,4</w:t>
            </w:r>
          </w:p>
        </w:tc>
        <w:tc>
          <w:tcPr>
            <w:tcW w:w="992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3242,2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067F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3212,4</w:t>
            </w:r>
          </w:p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33CF" w:rsidRPr="00B067F7" w:rsidTr="0051558A">
        <w:trPr>
          <w:trHeight w:val="458"/>
        </w:trPr>
        <w:tc>
          <w:tcPr>
            <w:tcW w:w="426" w:type="dxa"/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70686,6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59868,9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1092,7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1092,7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525,0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525,0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26997,7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24119,1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45313,4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3CF" w:rsidRPr="0051558A" w:rsidRDefault="00E13B00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51558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37344,5</w:t>
            </w:r>
          </w:p>
          <w:p w:rsidR="007433CF" w:rsidRPr="0051558A" w:rsidRDefault="007433CF" w:rsidP="00B067F7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433CF" w:rsidRPr="00B067F7" w:rsidRDefault="007433CF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3CF" w:rsidRPr="00B067F7" w:rsidRDefault="007433CF" w:rsidP="00B067F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433CF" w:rsidRPr="00B067F7" w:rsidRDefault="007433CF" w:rsidP="00B067F7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7433CF" w:rsidRPr="00B067F7" w:rsidRDefault="007433CF" w:rsidP="00B067F7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7433CF" w:rsidRDefault="007433CF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51558A" w:rsidRPr="00B067F7" w:rsidRDefault="0051558A" w:rsidP="0051558A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  <w:u w:val="single"/>
        </w:rPr>
      </w:pPr>
    </w:p>
    <w:p w:rsidR="007433CF" w:rsidRDefault="00E13B00" w:rsidP="00B067F7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B067F7"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51558A" w:rsidRPr="00B067F7" w:rsidRDefault="0051558A" w:rsidP="00B067F7">
      <w:pPr>
        <w:widowControl w:val="0"/>
        <w:autoSpaceDE w:val="0"/>
        <w:autoSpaceDN w:val="0"/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7433CF" w:rsidRPr="0051558A" w:rsidRDefault="00E13B00" w:rsidP="00B067F7">
      <w:pPr>
        <w:widowControl w:val="0"/>
        <w:autoSpaceDE w:val="0"/>
        <w:autoSpaceDN w:val="0"/>
        <w:spacing w:after="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Отчет</w:t>
      </w:r>
    </w:p>
    <w:p w:rsidR="007433CF" w:rsidRPr="0051558A" w:rsidRDefault="00E13B00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1558A">
        <w:rPr>
          <w:rFonts w:ascii="PT Astra Serif" w:hAnsi="PT Astra Serif" w:cs="Times New Roman"/>
          <w:b/>
          <w:sz w:val="28"/>
          <w:szCs w:val="28"/>
          <w:u w:val="single"/>
        </w:rPr>
        <w:t>о результативности реализации муниципальной программы за 2023 год</w:t>
      </w:r>
    </w:p>
    <w:p w:rsidR="007433CF" w:rsidRPr="0051558A" w:rsidRDefault="007433CF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433CF" w:rsidRPr="0051558A" w:rsidRDefault="00E13B00" w:rsidP="00B067F7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58A">
        <w:rPr>
          <w:rFonts w:ascii="PT Astra Serif" w:hAnsi="PT Astra Serif" w:cs="Times New Roman"/>
          <w:b/>
          <w:sz w:val="28"/>
          <w:szCs w:val="28"/>
        </w:rPr>
        <w:t>Индекс результативности муниципальной программы</w:t>
      </w:r>
    </w:p>
    <w:p w:rsidR="007433CF" w:rsidRPr="00B067F7" w:rsidRDefault="007433CF" w:rsidP="00B067F7">
      <w:pPr>
        <w:pStyle w:val="a6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8"/>
        <w:gridCol w:w="1351"/>
        <w:gridCol w:w="679"/>
        <w:gridCol w:w="3944"/>
        <w:gridCol w:w="3544"/>
        <w:gridCol w:w="2551"/>
      </w:tblGrid>
      <w:tr w:rsidR="007433CF" w:rsidRPr="00B067F7" w:rsidTr="0051558A">
        <w:trPr>
          <w:trHeight w:val="455"/>
        </w:trPr>
        <w:tc>
          <w:tcPr>
            <w:tcW w:w="2248" w:type="dxa"/>
            <w:vMerge w:val="restart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Вес</w:t>
            </w:r>
          </w:p>
          <w:p w:rsidR="007433CF" w:rsidRPr="00B067F7" w:rsidRDefault="00F85E9B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hyperlink w:anchor="_bookmark5" w:history="1">
              <w:r w:rsidR="00E13B00" w:rsidRPr="00B067F7">
                <w:rPr>
                  <w:rFonts w:ascii="PT Astra Serif" w:eastAsia="Times New Roman" w:hAnsi="PT Astra Serif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944" w:type="dxa"/>
            <w:vMerge w:val="restart"/>
          </w:tcPr>
          <w:p w:rsidR="007433CF" w:rsidRPr="00682E61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682E61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6095" w:type="dxa"/>
            <w:gridSpan w:val="2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Значение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на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отчетную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дату</w:t>
            </w:r>
            <w:proofErr w:type="spellEnd"/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hyperlink w:anchor="_bookmark6" w:history="1">
              <w:r w:rsidRPr="00B067F7">
                <w:rPr>
                  <w:rFonts w:ascii="PT Astra Serif" w:eastAsia="Times New Roman" w:hAnsi="PT Astra Serif" w:cs="Times New Roman"/>
                  <w:sz w:val="28"/>
                  <w:szCs w:val="28"/>
                </w:rPr>
                <w:t>&lt;**&gt;</w:t>
              </w:r>
            </w:hyperlink>
          </w:p>
        </w:tc>
      </w:tr>
      <w:tr w:rsidR="007433CF" w:rsidRPr="00B067F7" w:rsidTr="0051558A">
        <w:trPr>
          <w:trHeight w:val="458"/>
        </w:trPr>
        <w:tc>
          <w:tcPr>
            <w:tcW w:w="2248" w:type="dxa"/>
            <w:vMerge/>
            <w:tcBorders>
              <w:top w:val="nil"/>
            </w:tcBorders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7433CF" w:rsidRPr="00B067F7" w:rsidRDefault="007433CF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3CF" w:rsidRPr="00B067F7" w:rsidRDefault="00E13B00" w:rsidP="00B067F7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bookmarkStart w:id="1" w:name="_bookmark3"/>
            <w:bookmarkEnd w:id="1"/>
            <w:r w:rsidRPr="00B067F7">
              <w:rPr>
                <w:rFonts w:ascii="PT Astra Serif" w:hAnsi="PT Astra Serif"/>
                <w:sz w:val="28"/>
                <w:szCs w:val="28"/>
                <w:lang w:eastAsia="zh-CN"/>
              </w:rPr>
              <w:t>плановое</w:t>
            </w:r>
          </w:p>
        </w:tc>
        <w:tc>
          <w:tcPr>
            <w:tcW w:w="2551" w:type="dxa"/>
          </w:tcPr>
          <w:p w:rsidR="007433CF" w:rsidRPr="00B067F7" w:rsidRDefault="00E13B00" w:rsidP="00B067F7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bookmarkStart w:id="2" w:name="_bookmark4"/>
            <w:bookmarkEnd w:id="2"/>
            <w:r w:rsidRPr="00B067F7">
              <w:rPr>
                <w:rFonts w:ascii="PT Astra Serif" w:hAnsi="PT Astra Serif"/>
                <w:sz w:val="28"/>
                <w:szCs w:val="28"/>
                <w:lang w:eastAsia="zh-CN"/>
              </w:rPr>
              <w:t>фактическое</w:t>
            </w:r>
          </w:p>
        </w:tc>
      </w:tr>
      <w:tr w:rsidR="007433CF" w:rsidRPr="00B067F7" w:rsidTr="0051558A">
        <w:trPr>
          <w:trHeight w:val="456"/>
        </w:trPr>
        <w:tc>
          <w:tcPr>
            <w:tcW w:w="2248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94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7433CF" w:rsidRPr="00B067F7" w:rsidTr="0051558A">
        <w:trPr>
          <w:trHeight w:val="458"/>
        </w:trPr>
        <w:tc>
          <w:tcPr>
            <w:tcW w:w="2248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94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7433CF" w:rsidRPr="00B067F7" w:rsidRDefault="00E13B00" w:rsidP="00B067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067F7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</w:tbl>
    <w:p w:rsidR="007433CF" w:rsidRPr="00B067F7" w:rsidRDefault="007433CF" w:rsidP="00B067F7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7433CF" w:rsidRPr="00B067F7" w:rsidRDefault="00E13B00" w:rsidP="00B067F7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 w:rsidRPr="00B067F7">
        <w:rPr>
          <w:rFonts w:ascii="PT Astra Serif" w:hAnsi="PT Astra Serif"/>
          <w:sz w:val="28"/>
          <w:szCs w:val="28"/>
        </w:rPr>
        <w:t>Примечание:</w:t>
      </w:r>
    </w:p>
    <w:p w:rsidR="007433CF" w:rsidRPr="00B067F7" w:rsidRDefault="00E13B00" w:rsidP="00B067F7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bookmarkStart w:id="3" w:name="_bookmark5"/>
      <w:bookmarkEnd w:id="3"/>
      <w:r w:rsidRPr="00B067F7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равна1.</w:t>
      </w:r>
    </w:p>
    <w:p w:rsidR="007433CF" w:rsidRPr="00B067F7" w:rsidRDefault="00E13B00" w:rsidP="00B067F7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bookmarkStart w:id="4" w:name="_bookmark6"/>
      <w:bookmarkEnd w:id="4"/>
      <w:r w:rsidRPr="00B067F7">
        <w:rPr>
          <w:rFonts w:ascii="PT Astra Serif" w:hAnsi="PT Astra Serif"/>
          <w:sz w:val="28"/>
          <w:szCs w:val="28"/>
        </w:rPr>
        <w:t xml:space="preserve">&lt;**&gt; В </w:t>
      </w:r>
      <w:hyperlink w:anchor="_bookmark3" w:history="1">
        <w:r w:rsidRPr="00B067F7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B067F7">
        <w:rPr>
          <w:rFonts w:ascii="PT Astra Serif" w:hAnsi="PT Astra Serif"/>
          <w:sz w:val="28"/>
          <w:szCs w:val="28"/>
        </w:rPr>
        <w:t>"Плановое значение на отчетную дату" указывается плановое значение показателей отчетного периода с начала года, в</w:t>
      </w:r>
    </w:p>
    <w:p w:rsidR="007433CF" w:rsidRPr="00B067F7" w:rsidRDefault="00F85E9B" w:rsidP="00B067F7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hyperlink w:anchor="_bookmark4" w:history="1">
        <w:r w:rsidR="00E13B00" w:rsidRPr="00B067F7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13B00" w:rsidRPr="00B067F7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p w:rsidR="007433CF" w:rsidRPr="00B067F7" w:rsidRDefault="007433CF" w:rsidP="00B067F7">
      <w:pPr>
        <w:rPr>
          <w:rFonts w:ascii="PT Astra Serif" w:hAnsi="PT Astra Serif"/>
          <w:sz w:val="28"/>
          <w:szCs w:val="28"/>
        </w:rPr>
      </w:pPr>
    </w:p>
    <w:sectPr w:rsidR="007433CF" w:rsidRPr="00B067F7" w:rsidSect="00F85E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00" w:rsidRDefault="00E13B00">
      <w:pPr>
        <w:spacing w:line="240" w:lineRule="auto"/>
      </w:pPr>
      <w:r>
        <w:separator/>
      </w:r>
    </w:p>
  </w:endnote>
  <w:endnote w:type="continuationSeparator" w:id="1">
    <w:p w:rsidR="00E13B00" w:rsidRDefault="00E1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00" w:rsidRDefault="00E13B00">
      <w:pPr>
        <w:spacing w:after="0"/>
      </w:pPr>
      <w:r>
        <w:separator/>
      </w:r>
    </w:p>
  </w:footnote>
  <w:footnote w:type="continuationSeparator" w:id="1">
    <w:p w:rsidR="00E13B00" w:rsidRDefault="00E13B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0FE"/>
    <w:multiLevelType w:val="multilevel"/>
    <w:tmpl w:val="195E7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C3A"/>
    <w:multiLevelType w:val="multilevel"/>
    <w:tmpl w:val="1A887C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23B50F11"/>
    <w:multiLevelType w:val="multilevel"/>
    <w:tmpl w:val="23B50F11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37B97820"/>
    <w:multiLevelType w:val="multilevel"/>
    <w:tmpl w:val="37B978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5F4E4D"/>
    <w:multiLevelType w:val="multilevel"/>
    <w:tmpl w:val="475F4E4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88395F"/>
    <w:multiLevelType w:val="multilevel"/>
    <w:tmpl w:val="4988395F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PT Astra Serif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074DE"/>
    <w:multiLevelType w:val="multilevel"/>
    <w:tmpl w:val="5FD074DE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7">
    <w:nsid w:val="6B2130FA"/>
    <w:multiLevelType w:val="multilevel"/>
    <w:tmpl w:val="6B2130FA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791D16D0"/>
    <w:multiLevelType w:val="multilevel"/>
    <w:tmpl w:val="791D16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F6"/>
    <w:rsid w:val="00074DCD"/>
    <w:rsid w:val="000826A6"/>
    <w:rsid w:val="0009312F"/>
    <w:rsid w:val="000967E3"/>
    <w:rsid w:val="000A7830"/>
    <w:rsid w:val="000F44DE"/>
    <w:rsid w:val="0012029C"/>
    <w:rsid w:val="00130894"/>
    <w:rsid w:val="00161229"/>
    <w:rsid w:val="00162D89"/>
    <w:rsid w:val="001679BF"/>
    <w:rsid w:val="0017082D"/>
    <w:rsid w:val="00172C02"/>
    <w:rsid w:val="0017314D"/>
    <w:rsid w:val="0017368A"/>
    <w:rsid w:val="001B2A71"/>
    <w:rsid w:val="00205C9F"/>
    <w:rsid w:val="002117E5"/>
    <w:rsid w:val="00214AC5"/>
    <w:rsid w:val="00232170"/>
    <w:rsid w:val="002475C0"/>
    <w:rsid w:val="00256437"/>
    <w:rsid w:val="0026565B"/>
    <w:rsid w:val="00275F95"/>
    <w:rsid w:val="00287C75"/>
    <w:rsid w:val="002A3340"/>
    <w:rsid w:val="002B392E"/>
    <w:rsid w:val="002B3AF9"/>
    <w:rsid w:val="002C339F"/>
    <w:rsid w:val="002C6867"/>
    <w:rsid w:val="002E1E5F"/>
    <w:rsid w:val="002F7006"/>
    <w:rsid w:val="00321E32"/>
    <w:rsid w:val="00342F58"/>
    <w:rsid w:val="0036491B"/>
    <w:rsid w:val="0037399F"/>
    <w:rsid w:val="003B02D7"/>
    <w:rsid w:val="003B10A3"/>
    <w:rsid w:val="003D006E"/>
    <w:rsid w:val="004431DC"/>
    <w:rsid w:val="00460224"/>
    <w:rsid w:val="00466838"/>
    <w:rsid w:val="004751CD"/>
    <w:rsid w:val="00482C16"/>
    <w:rsid w:val="004A0C95"/>
    <w:rsid w:val="004C0414"/>
    <w:rsid w:val="005003E1"/>
    <w:rsid w:val="0051558A"/>
    <w:rsid w:val="005178AD"/>
    <w:rsid w:val="00532146"/>
    <w:rsid w:val="0055788B"/>
    <w:rsid w:val="005619FA"/>
    <w:rsid w:val="00576F6F"/>
    <w:rsid w:val="00587C17"/>
    <w:rsid w:val="00597CEE"/>
    <w:rsid w:val="005C11F3"/>
    <w:rsid w:val="00603CC1"/>
    <w:rsid w:val="00624155"/>
    <w:rsid w:val="00646E99"/>
    <w:rsid w:val="00653918"/>
    <w:rsid w:val="00682E61"/>
    <w:rsid w:val="006A5464"/>
    <w:rsid w:val="006A77A2"/>
    <w:rsid w:val="006D73D4"/>
    <w:rsid w:val="006E24A7"/>
    <w:rsid w:val="006F6A02"/>
    <w:rsid w:val="00710C76"/>
    <w:rsid w:val="00716170"/>
    <w:rsid w:val="007433CF"/>
    <w:rsid w:val="00746739"/>
    <w:rsid w:val="00783F01"/>
    <w:rsid w:val="007A226D"/>
    <w:rsid w:val="007C3BD0"/>
    <w:rsid w:val="007D43BA"/>
    <w:rsid w:val="00807C74"/>
    <w:rsid w:val="008142B6"/>
    <w:rsid w:val="008179EF"/>
    <w:rsid w:val="008366CF"/>
    <w:rsid w:val="00853A56"/>
    <w:rsid w:val="00865EAA"/>
    <w:rsid w:val="00892D50"/>
    <w:rsid w:val="008F4ED7"/>
    <w:rsid w:val="009F37E3"/>
    <w:rsid w:val="00A23161"/>
    <w:rsid w:val="00A244BC"/>
    <w:rsid w:val="00A37625"/>
    <w:rsid w:val="00A52926"/>
    <w:rsid w:val="00AB2260"/>
    <w:rsid w:val="00AF0375"/>
    <w:rsid w:val="00B067F7"/>
    <w:rsid w:val="00B430B0"/>
    <w:rsid w:val="00B7317B"/>
    <w:rsid w:val="00BA26D8"/>
    <w:rsid w:val="00BB7151"/>
    <w:rsid w:val="00BE399D"/>
    <w:rsid w:val="00BE5DF0"/>
    <w:rsid w:val="00BE72B1"/>
    <w:rsid w:val="00C02382"/>
    <w:rsid w:val="00C043B1"/>
    <w:rsid w:val="00C06EED"/>
    <w:rsid w:val="00C10A5F"/>
    <w:rsid w:val="00C241DF"/>
    <w:rsid w:val="00C674F6"/>
    <w:rsid w:val="00C67A7A"/>
    <w:rsid w:val="00C741C0"/>
    <w:rsid w:val="00C80D37"/>
    <w:rsid w:val="00CE2787"/>
    <w:rsid w:val="00D27D8F"/>
    <w:rsid w:val="00D31DFF"/>
    <w:rsid w:val="00D32F27"/>
    <w:rsid w:val="00D668B7"/>
    <w:rsid w:val="00D842F2"/>
    <w:rsid w:val="00D91CDA"/>
    <w:rsid w:val="00D93A46"/>
    <w:rsid w:val="00D95F8C"/>
    <w:rsid w:val="00DB05CA"/>
    <w:rsid w:val="00DB5713"/>
    <w:rsid w:val="00DE15EB"/>
    <w:rsid w:val="00DE27A8"/>
    <w:rsid w:val="00E13B00"/>
    <w:rsid w:val="00E43CE8"/>
    <w:rsid w:val="00E51AF7"/>
    <w:rsid w:val="00E65602"/>
    <w:rsid w:val="00EA65AD"/>
    <w:rsid w:val="00EA683B"/>
    <w:rsid w:val="00EB0E73"/>
    <w:rsid w:val="00EC334E"/>
    <w:rsid w:val="00ED3069"/>
    <w:rsid w:val="00F2461C"/>
    <w:rsid w:val="00F369DF"/>
    <w:rsid w:val="00F674EC"/>
    <w:rsid w:val="00F7160F"/>
    <w:rsid w:val="00F8595E"/>
    <w:rsid w:val="00F85E9B"/>
    <w:rsid w:val="23570BF3"/>
    <w:rsid w:val="639C0063"/>
    <w:rsid w:val="7621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5E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E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F85E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No Spacing"/>
    <w:uiPriority w:val="1"/>
    <w:qFormat/>
    <w:rsid w:val="00F85E9B"/>
    <w:pPr>
      <w:suppressAutoHyphens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85E9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85E9B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qFormat/>
    <w:rsid w:val="00F85E9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F85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link w:val="ConsPlusNormal0"/>
    <w:qFormat/>
    <w:rsid w:val="00F85E9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qFormat/>
    <w:locked/>
    <w:rsid w:val="00F85E9B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85E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F85E9B"/>
  </w:style>
  <w:style w:type="paragraph" w:customStyle="1" w:styleId="ConsNormal">
    <w:name w:val="ConsNormal"/>
    <w:qFormat/>
    <w:rsid w:val="00F85E9B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Титова</cp:lastModifiedBy>
  <cp:revision>5</cp:revision>
  <dcterms:created xsi:type="dcterms:W3CDTF">2024-04-18T12:00:00Z</dcterms:created>
  <dcterms:modified xsi:type="dcterms:W3CDTF">2024-04-18T12:03:00Z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2852E5B6ACC64311AF7663439F10E351_13</vt:lpwstr>
  </property>
</Properties>
</file>